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6CC90" w14:textId="77777777" w:rsidR="00D6666A" w:rsidRPr="00E578CF" w:rsidRDefault="00D6666A">
      <w:pPr>
        <w:spacing w:after="0" w:line="240" w:lineRule="auto"/>
        <w:rPr>
          <w:rFonts w:ascii="Times New Roman" w:hAnsi="Times New Roman"/>
          <w:b/>
          <w:bCs/>
          <w:sz w:val="24"/>
          <w:szCs w:val="24"/>
        </w:rPr>
      </w:pPr>
    </w:p>
    <w:p w14:paraId="2BDD124D" w14:textId="4B1CC6E5" w:rsidR="002346C1" w:rsidRDefault="002346C1" w:rsidP="0040661A">
      <w:pPr>
        <w:tabs>
          <w:tab w:val="center" w:pos="2346"/>
          <w:tab w:val="left" w:pos="3615"/>
        </w:tabs>
        <w:spacing w:line="240" w:lineRule="auto"/>
        <w:jc w:val="center"/>
        <w:rPr>
          <w:rFonts w:ascii="Times New Roman" w:hAnsi="Times New Roman"/>
          <w:b/>
          <w:sz w:val="24"/>
          <w:szCs w:val="24"/>
        </w:rPr>
      </w:pPr>
      <w:r w:rsidRPr="002346C1">
        <w:rPr>
          <w:rFonts w:ascii="Times New Roman" w:hAnsi="Times New Roman"/>
          <w:b/>
          <w:sz w:val="24"/>
          <w:szCs w:val="24"/>
        </w:rPr>
        <w:t>MINISTERUL MEDIULUI, APELOR ȘI PĂDURILOR</w:t>
      </w:r>
    </w:p>
    <w:p w14:paraId="61440F16" w14:textId="77777777" w:rsidR="00D6666A" w:rsidRPr="00E578CF" w:rsidRDefault="00B508F2">
      <w:pPr>
        <w:tabs>
          <w:tab w:val="center" w:pos="2346"/>
          <w:tab w:val="left" w:pos="3615"/>
        </w:tabs>
        <w:spacing w:line="240" w:lineRule="auto"/>
        <w:rPr>
          <w:rFonts w:ascii="Times New Roman" w:hAnsi="Times New Roman"/>
          <w:sz w:val="24"/>
          <w:szCs w:val="24"/>
        </w:rPr>
      </w:pPr>
      <w:r w:rsidRPr="00E578CF">
        <w:rPr>
          <w:rFonts w:ascii="Times New Roman" w:hAnsi="Times New Roman"/>
          <w:sz w:val="24"/>
          <w:szCs w:val="24"/>
        </w:rPr>
        <w:tab/>
      </w:r>
      <w:r w:rsidRPr="00E578CF">
        <w:rPr>
          <w:rFonts w:ascii="Times New Roman" w:hAnsi="Times New Roman"/>
          <w:noProof/>
          <w:sz w:val="24"/>
          <w:szCs w:val="24"/>
          <w:lang w:eastAsia="ro-RO"/>
        </w:rPr>
        <w:drawing>
          <wp:anchor distT="0" distB="0" distL="114300" distR="114300" simplePos="0" relativeHeight="251659264" behindDoc="0" locked="0" layoutInCell="1" allowOverlap="1" wp14:anchorId="6CA6FBD9" wp14:editId="5D1899BC">
            <wp:simplePos x="0" y="0"/>
            <wp:positionH relativeFrom="column">
              <wp:posOffset>2743200</wp:posOffset>
            </wp:positionH>
            <wp:positionV relativeFrom="paragraph">
              <wp:posOffset>46990</wp:posOffset>
            </wp:positionV>
            <wp:extent cx="677545" cy="914400"/>
            <wp:effectExtent l="0" t="0" r="8255" b="0"/>
            <wp:wrapSquare wrapText="right"/>
            <wp:docPr id="1" name="Picture 1" descr="Stema Romaniei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Romaniei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54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8CF">
        <w:rPr>
          <w:rFonts w:ascii="Times New Roman" w:hAnsi="Times New Roman"/>
          <w:sz w:val="24"/>
          <w:szCs w:val="24"/>
        </w:rPr>
        <w:tab/>
      </w:r>
    </w:p>
    <w:p w14:paraId="0B03B95B" w14:textId="77777777" w:rsidR="00D6666A" w:rsidRPr="00E578CF" w:rsidRDefault="00D6666A">
      <w:pPr>
        <w:spacing w:line="240" w:lineRule="auto"/>
        <w:jc w:val="center"/>
        <w:rPr>
          <w:rFonts w:ascii="Times New Roman" w:hAnsi="Times New Roman"/>
          <w:sz w:val="24"/>
          <w:szCs w:val="24"/>
        </w:rPr>
      </w:pPr>
    </w:p>
    <w:p w14:paraId="28EA7CED" w14:textId="77777777" w:rsidR="00D6666A" w:rsidRPr="00E578CF" w:rsidRDefault="00D6666A">
      <w:pPr>
        <w:spacing w:line="240" w:lineRule="auto"/>
        <w:rPr>
          <w:rFonts w:ascii="Times New Roman" w:hAnsi="Times New Roman"/>
          <w:sz w:val="24"/>
          <w:szCs w:val="24"/>
        </w:rPr>
      </w:pPr>
    </w:p>
    <w:p w14:paraId="46C751A9" w14:textId="77777777" w:rsidR="00D6666A" w:rsidRPr="00E578CF" w:rsidRDefault="00D6666A">
      <w:pPr>
        <w:autoSpaceDE w:val="0"/>
        <w:autoSpaceDN w:val="0"/>
        <w:adjustRightInd w:val="0"/>
        <w:spacing w:after="0" w:line="240" w:lineRule="auto"/>
        <w:contextualSpacing/>
        <w:jc w:val="center"/>
        <w:rPr>
          <w:rFonts w:ascii="Times New Roman" w:hAnsi="Times New Roman"/>
          <w:b/>
          <w:bCs/>
          <w:sz w:val="24"/>
          <w:szCs w:val="24"/>
        </w:rPr>
      </w:pPr>
    </w:p>
    <w:p w14:paraId="679497C2" w14:textId="77777777" w:rsidR="00D6666A" w:rsidRPr="00E578CF" w:rsidRDefault="00B508F2" w:rsidP="002346C1">
      <w:pPr>
        <w:autoSpaceDE w:val="0"/>
        <w:autoSpaceDN w:val="0"/>
        <w:adjustRightInd w:val="0"/>
        <w:spacing w:after="0"/>
        <w:contextualSpacing/>
        <w:jc w:val="center"/>
        <w:rPr>
          <w:rFonts w:ascii="Times New Roman" w:hAnsi="Times New Roman"/>
          <w:b/>
          <w:bCs/>
          <w:sz w:val="24"/>
          <w:szCs w:val="24"/>
          <w:lang w:eastAsia="ro-RO"/>
        </w:rPr>
      </w:pPr>
      <w:r w:rsidRPr="00E578CF">
        <w:rPr>
          <w:rFonts w:ascii="Times New Roman" w:hAnsi="Times New Roman"/>
          <w:b/>
          <w:bCs/>
          <w:sz w:val="24"/>
          <w:szCs w:val="24"/>
          <w:lang w:eastAsia="ro-RO"/>
        </w:rPr>
        <w:t>Ordin nr. ………../ …………..</w:t>
      </w:r>
    </w:p>
    <w:p w14:paraId="67104B97" w14:textId="48B542ED" w:rsidR="00D6666A" w:rsidRDefault="00B508F2" w:rsidP="0040661A">
      <w:pPr>
        <w:contextualSpacing/>
        <w:jc w:val="center"/>
        <w:rPr>
          <w:rFonts w:ascii="Times New Roman" w:hAnsi="Times New Roman"/>
          <w:b/>
          <w:sz w:val="24"/>
          <w:szCs w:val="24"/>
          <w:lang w:eastAsia="ro-RO"/>
        </w:rPr>
      </w:pPr>
      <w:r w:rsidRPr="00E578CF">
        <w:rPr>
          <w:rFonts w:ascii="Times New Roman" w:eastAsia="Times New Roman" w:hAnsi="Times New Roman"/>
          <w:b/>
          <w:sz w:val="24"/>
          <w:szCs w:val="24"/>
          <w:lang w:eastAsia="ro-RO"/>
        </w:rPr>
        <w:t xml:space="preserve">privind modificarea </w:t>
      </w:r>
      <w:r w:rsidR="009E125E" w:rsidRPr="00E578CF">
        <w:rPr>
          <w:rFonts w:ascii="Times New Roman" w:hAnsi="Times New Roman"/>
          <w:b/>
          <w:sz w:val="24"/>
          <w:szCs w:val="24"/>
          <w:lang w:eastAsia="ro-RO"/>
        </w:rPr>
        <w:t>Ordinului</w:t>
      </w:r>
      <w:r w:rsidR="009947DE" w:rsidRPr="00E578CF">
        <w:rPr>
          <w:rFonts w:ascii="Times New Roman" w:hAnsi="Times New Roman"/>
          <w:b/>
          <w:sz w:val="24"/>
          <w:szCs w:val="24"/>
          <w:lang w:eastAsia="ro-RO"/>
        </w:rPr>
        <w:t xml:space="preserve"> ministrului mediului </w:t>
      </w:r>
      <w:r w:rsidR="002346C1">
        <w:rPr>
          <w:rFonts w:ascii="Times New Roman" w:hAnsi="Times New Roman"/>
          <w:b/>
          <w:sz w:val="24"/>
          <w:szCs w:val="24"/>
          <w:lang w:eastAsia="ro-RO"/>
        </w:rPr>
        <w:t>ș</w:t>
      </w:r>
      <w:r w:rsidR="009947DE" w:rsidRPr="00E578CF">
        <w:rPr>
          <w:rFonts w:ascii="Times New Roman" w:hAnsi="Times New Roman"/>
          <w:b/>
          <w:sz w:val="24"/>
          <w:szCs w:val="24"/>
          <w:lang w:eastAsia="ro-RO"/>
        </w:rPr>
        <w:t>i p</w:t>
      </w:r>
      <w:r w:rsidR="002346C1">
        <w:rPr>
          <w:rFonts w:ascii="Times New Roman" w:hAnsi="Times New Roman"/>
          <w:b/>
          <w:sz w:val="24"/>
          <w:szCs w:val="24"/>
          <w:lang w:eastAsia="ro-RO"/>
        </w:rPr>
        <w:t>ă</w:t>
      </w:r>
      <w:r w:rsidR="009947DE" w:rsidRPr="00E578CF">
        <w:rPr>
          <w:rFonts w:ascii="Times New Roman" w:hAnsi="Times New Roman"/>
          <w:b/>
          <w:sz w:val="24"/>
          <w:szCs w:val="24"/>
          <w:lang w:eastAsia="ro-RO"/>
        </w:rPr>
        <w:t>durilor</w:t>
      </w:r>
      <w:r w:rsidR="009E125E" w:rsidRPr="00E578CF">
        <w:rPr>
          <w:rFonts w:ascii="Times New Roman" w:hAnsi="Times New Roman"/>
          <w:b/>
          <w:sz w:val="24"/>
          <w:szCs w:val="24"/>
          <w:lang w:eastAsia="ro-RO"/>
        </w:rPr>
        <w:t xml:space="preserve"> nr. 1004</w:t>
      </w:r>
      <w:r w:rsidR="009947DE" w:rsidRPr="00E578CF">
        <w:rPr>
          <w:rFonts w:ascii="Times New Roman" w:hAnsi="Times New Roman"/>
          <w:b/>
          <w:sz w:val="24"/>
          <w:szCs w:val="24"/>
          <w:lang w:eastAsia="ro-RO"/>
        </w:rPr>
        <w:t>/</w:t>
      </w:r>
      <w:r w:rsidR="009E125E" w:rsidRPr="00E578CF">
        <w:rPr>
          <w:rFonts w:ascii="Times New Roman" w:hAnsi="Times New Roman"/>
          <w:b/>
          <w:sz w:val="24"/>
          <w:szCs w:val="24"/>
          <w:lang w:eastAsia="ro-RO"/>
        </w:rPr>
        <w:t xml:space="preserve">2011 pentru aprobarea modelului şi conţinutului formularului </w:t>
      </w:r>
      <w:r w:rsidR="005B6385">
        <w:rPr>
          <w:rFonts w:ascii="Times New Roman" w:hAnsi="Times New Roman"/>
          <w:b/>
          <w:sz w:val="24"/>
          <w:szCs w:val="24"/>
          <w:lang w:eastAsia="ro-RO"/>
        </w:rPr>
        <w:t>„</w:t>
      </w:r>
      <w:r w:rsidR="009E125E" w:rsidRPr="00E578CF">
        <w:rPr>
          <w:rFonts w:ascii="Times New Roman" w:hAnsi="Times New Roman"/>
          <w:b/>
          <w:sz w:val="24"/>
          <w:szCs w:val="24"/>
          <w:lang w:eastAsia="ro-RO"/>
        </w:rPr>
        <w:t>Decizie de impunere privind aplicarea penalităţii prevăzute în cazul nerestituirii certificatelor de emisii de gaze cu efect de seră"</w:t>
      </w:r>
      <w:r w:rsidR="003607CD">
        <w:rPr>
          <w:rFonts w:ascii="Times New Roman" w:hAnsi="Times New Roman"/>
          <w:b/>
          <w:sz w:val="24"/>
          <w:szCs w:val="24"/>
          <w:lang w:eastAsia="ro-RO"/>
        </w:rPr>
        <w:br/>
      </w:r>
    </w:p>
    <w:p w14:paraId="7F32BC39" w14:textId="77777777" w:rsidR="003607CD" w:rsidRPr="00E578CF" w:rsidRDefault="003607CD" w:rsidP="0040661A">
      <w:pPr>
        <w:contextualSpacing/>
        <w:jc w:val="center"/>
        <w:rPr>
          <w:rFonts w:ascii="Times New Roman" w:eastAsia="Times New Roman" w:hAnsi="Times New Roman"/>
          <w:b/>
          <w:sz w:val="24"/>
          <w:szCs w:val="24"/>
          <w:lang w:eastAsia="ro-RO"/>
        </w:rPr>
      </w:pPr>
    </w:p>
    <w:p w14:paraId="7730C814" w14:textId="20E65662" w:rsidR="00D6666A" w:rsidRPr="00E578CF" w:rsidRDefault="00B508F2">
      <w:pPr>
        <w:spacing w:after="0" w:line="240" w:lineRule="auto"/>
        <w:ind w:firstLine="708"/>
        <w:jc w:val="both"/>
        <w:rPr>
          <w:rFonts w:ascii="Times New Roman" w:hAnsi="Times New Roman"/>
          <w:sz w:val="24"/>
          <w:szCs w:val="24"/>
        </w:rPr>
      </w:pPr>
      <w:r w:rsidRPr="00E578CF">
        <w:rPr>
          <w:rFonts w:ascii="Times New Roman" w:hAnsi="Times New Roman"/>
          <w:sz w:val="24"/>
          <w:szCs w:val="24"/>
        </w:rPr>
        <w:t xml:space="preserve">Luând în considerare Referatul de aprobare al Administraţiei Fondului pentru Mediu nr. ………………  privind modificarea </w:t>
      </w:r>
      <w:r w:rsidR="009947DE" w:rsidRPr="00E578CF">
        <w:rPr>
          <w:rFonts w:ascii="Times New Roman" w:hAnsi="Times New Roman"/>
          <w:sz w:val="24"/>
          <w:szCs w:val="24"/>
        </w:rPr>
        <w:t>Ordinului ministrului mediului și pădurilor nr. 1004/2011 pentru aprobarea modelului şi conţinutului formularului "Decizie de impunere privind aplicarea penalităţii prevăzute în cazul nerestituirii certificatelor de emisii de gaze cu efect de seră"</w:t>
      </w:r>
      <w:r w:rsidRPr="00E578CF">
        <w:rPr>
          <w:rFonts w:ascii="Times New Roman" w:hAnsi="Times New Roman"/>
          <w:sz w:val="24"/>
          <w:szCs w:val="24"/>
        </w:rPr>
        <w:t>,</w:t>
      </w:r>
    </w:p>
    <w:p w14:paraId="6C0AF9F9" w14:textId="75884617" w:rsidR="000D67C7" w:rsidRPr="00E578CF" w:rsidRDefault="00E72CA3" w:rsidP="00E72CA3">
      <w:pPr>
        <w:spacing w:after="0" w:line="240" w:lineRule="auto"/>
        <w:ind w:firstLine="708"/>
        <w:jc w:val="both"/>
        <w:rPr>
          <w:rFonts w:ascii="Times New Roman" w:hAnsi="Times New Roman"/>
          <w:sz w:val="24"/>
          <w:szCs w:val="24"/>
        </w:rPr>
      </w:pPr>
      <w:r>
        <w:rPr>
          <w:rFonts w:ascii="Times New Roman" w:hAnsi="Times New Roman"/>
          <w:sz w:val="24"/>
          <w:szCs w:val="24"/>
        </w:rPr>
        <w:t>Î</w:t>
      </w:r>
      <w:r w:rsidR="000D67C7" w:rsidRPr="00E578CF">
        <w:rPr>
          <w:rFonts w:ascii="Times New Roman" w:hAnsi="Times New Roman"/>
          <w:sz w:val="24"/>
          <w:szCs w:val="24"/>
        </w:rPr>
        <w:t>n temeiul prevederilor</w:t>
      </w:r>
      <w:r>
        <w:rPr>
          <w:rFonts w:ascii="Times New Roman" w:hAnsi="Times New Roman"/>
          <w:sz w:val="24"/>
          <w:szCs w:val="24"/>
        </w:rPr>
        <w:t xml:space="preserve"> art. 11 alin. (4) din Ordonanța de urgență a Guvernului nr. 196/2005 privind Fondul pentru Mediu, aprobată cu modificări și completări prin Legea nr. 105/2006, cu modificările și completările ulterioare, </w:t>
      </w:r>
      <w:r w:rsidR="002346C1">
        <w:rPr>
          <w:rFonts w:ascii="Times New Roman" w:hAnsi="Times New Roman"/>
          <w:sz w:val="24"/>
          <w:szCs w:val="24"/>
        </w:rPr>
        <w:t>al art.</w:t>
      </w:r>
      <w:r w:rsidR="002346C1">
        <w:t xml:space="preserve"> </w:t>
      </w:r>
      <w:r w:rsidR="002346C1" w:rsidRPr="002346C1">
        <w:rPr>
          <w:rFonts w:ascii="Times New Roman" w:hAnsi="Times New Roman"/>
          <w:sz w:val="24"/>
          <w:szCs w:val="24"/>
        </w:rPr>
        <w:t>342 alin. (3) din Legea nr. 207/2015 privind Codul de procedură fiscală, cu modificările şi completările ulterioare</w:t>
      </w:r>
      <w:r w:rsidR="002346C1">
        <w:rPr>
          <w:rFonts w:ascii="Times New Roman" w:hAnsi="Times New Roman"/>
          <w:sz w:val="24"/>
          <w:szCs w:val="24"/>
        </w:rPr>
        <w:t xml:space="preserve">, </w:t>
      </w:r>
      <w:r>
        <w:rPr>
          <w:rFonts w:ascii="Times New Roman" w:hAnsi="Times New Roman"/>
          <w:sz w:val="24"/>
          <w:szCs w:val="24"/>
        </w:rPr>
        <w:t xml:space="preserve">al </w:t>
      </w:r>
      <w:r w:rsidR="000D67C7" w:rsidRPr="00E578CF">
        <w:rPr>
          <w:rFonts w:ascii="Times New Roman" w:hAnsi="Times New Roman"/>
          <w:sz w:val="24"/>
          <w:szCs w:val="24"/>
        </w:rPr>
        <w:t>art. 57 alin. (1)</w:t>
      </w:r>
      <w:r>
        <w:rPr>
          <w:rFonts w:ascii="Times New Roman" w:hAnsi="Times New Roman"/>
          <w:sz w:val="24"/>
          <w:szCs w:val="24"/>
        </w:rPr>
        <w:t>, (4) și (5)</w:t>
      </w:r>
      <w:r w:rsidR="000D67C7" w:rsidRPr="00E578CF">
        <w:rPr>
          <w:rFonts w:ascii="Times New Roman" w:hAnsi="Times New Roman"/>
          <w:sz w:val="24"/>
          <w:szCs w:val="24"/>
        </w:rPr>
        <w:t xml:space="preserve"> din Ordonanța de urgență a Guvernului nr. 57/2019 privind Codul administrativ, cu modificările și completările ulterioare, precum şi al art. 13 alin.</w:t>
      </w:r>
      <w:r w:rsidR="00DD140D">
        <w:rPr>
          <w:rFonts w:ascii="Times New Roman" w:hAnsi="Times New Roman"/>
          <w:sz w:val="24"/>
          <w:szCs w:val="24"/>
        </w:rPr>
        <w:t xml:space="preserve"> </w:t>
      </w:r>
      <w:r w:rsidR="000D67C7" w:rsidRPr="00E578CF">
        <w:rPr>
          <w:rFonts w:ascii="Times New Roman" w:hAnsi="Times New Roman"/>
          <w:sz w:val="24"/>
          <w:szCs w:val="24"/>
        </w:rPr>
        <w:t>(4) din Hotărârea Guvernului nr. 43/2020 privind organizarea şi funcţionarea Ministerului Mediului, Apelor și Pădurilor, cu modificările și completările ulterioare,</w:t>
      </w:r>
    </w:p>
    <w:p w14:paraId="1ECC2ECB" w14:textId="77777777" w:rsidR="00D6666A" w:rsidRPr="00E578CF" w:rsidRDefault="00D6666A">
      <w:pPr>
        <w:pStyle w:val="NoSpacing"/>
        <w:spacing w:line="276" w:lineRule="auto"/>
        <w:ind w:firstLine="708"/>
        <w:jc w:val="both"/>
        <w:rPr>
          <w:rFonts w:ascii="Times New Roman" w:hAnsi="Times New Roman"/>
          <w:b/>
          <w:sz w:val="24"/>
          <w:szCs w:val="24"/>
        </w:rPr>
      </w:pPr>
    </w:p>
    <w:p w14:paraId="1A2BD2C0" w14:textId="77777777" w:rsidR="00D6666A" w:rsidRPr="00E578CF" w:rsidRDefault="00B508F2">
      <w:pPr>
        <w:pStyle w:val="NoSpacing"/>
        <w:spacing w:line="276" w:lineRule="auto"/>
        <w:ind w:firstLine="708"/>
        <w:jc w:val="both"/>
        <w:rPr>
          <w:rFonts w:ascii="Times New Roman" w:hAnsi="Times New Roman"/>
          <w:sz w:val="24"/>
          <w:szCs w:val="24"/>
        </w:rPr>
      </w:pPr>
      <w:r w:rsidRPr="00E578CF">
        <w:rPr>
          <w:rFonts w:ascii="Times New Roman" w:hAnsi="Times New Roman"/>
          <w:b/>
          <w:sz w:val="24"/>
          <w:szCs w:val="24"/>
        </w:rPr>
        <w:t xml:space="preserve">ministrul mediului, apelor și pădurilor </w:t>
      </w:r>
      <w:r w:rsidRPr="00E578CF">
        <w:rPr>
          <w:rFonts w:ascii="Times New Roman" w:hAnsi="Times New Roman"/>
          <w:sz w:val="24"/>
          <w:szCs w:val="24"/>
        </w:rPr>
        <w:t>emite prezentul</w:t>
      </w:r>
    </w:p>
    <w:p w14:paraId="1E40E1A6" w14:textId="77777777" w:rsidR="00D6666A" w:rsidRPr="00E578CF" w:rsidRDefault="00B508F2">
      <w:pPr>
        <w:spacing w:after="0" w:line="240" w:lineRule="auto"/>
        <w:ind w:firstLine="708"/>
        <w:jc w:val="both"/>
        <w:rPr>
          <w:rFonts w:ascii="Times New Roman" w:hAnsi="Times New Roman"/>
          <w:b/>
          <w:bCs/>
          <w:sz w:val="24"/>
          <w:szCs w:val="24"/>
        </w:rPr>
      </w:pPr>
      <w:r w:rsidRPr="00E578CF">
        <w:rPr>
          <w:rFonts w:ascii="Times New Roman" w:hAnsi="Times New Roman"/>
          <w:b/>
          <w:bCs/>
          <w:sz w:val="24"/>
          <w:szCs w:val="24"/>
        </w:rPr>
        <w:t xml:space="preserve"> </w:t>
      </w:r>
    </w:p>
    <w:p w14:paraId="3A1D653D" w14:textId="77777777" w:rsidR="00D6666A" w:rsidRPr="00E578CF" w:rsidRDefault="00B508F2">
      <w:pPr>
        <w:pStyle w:val="NoSpacing"/>
        <w:spacing w:line="276" w:lineRule="auto"/>
        <w:ind w:firstLine="708"/>
        <w:jc w:val="center"/>
        <w:rPr>
          <w:rFonts w:ascii="Times New Roman" w:hAnsi="Times New Roman"/>
          <w:b/>
          <w:sz w:val="24"/>
          <w:szCs w:val="24"/>
        </w:rPr>
      </w:pPr>
      <w:r w:rsidRPr="00E578CF">
        <w:rPr>
          <w:rFonts w:ascii="Times New Roman" w:hAnsi="Times New Roman"/>
          <w:b/>
          <w:sz w:val="24"/>
          <w:szCs w:val="24"/>
        </w:rPr>
        <w:t>ORDIN:</w:t>
      </w:r>
    </w:p>
    <w:p w14:paraId="14C19706" w14:textId="77777777" w:rsidR="00D6666A" w:rsidRPr="00E578CF" w:rsidRDefault="00D6666A">
      <w:pPr>
        <w:spacing w:after="0" w:line="240" w:lineRule="auto"/>
        <w:jc w:val="both"/>
        <w:rPr>
          <w:rFonts w:ascii="Times New Roman" w:hAnsi="Times New Roman"/>
          <w:b/>
          <w:bCs/>
          <w:sz w:val="24"/>
          <w:szCs w:val="24"/>
        </w:rPr>
      </w:pPr>
    </w:p>
    <w:p w14:paraId="4FD5F9EE" w14:textId="61C86339" w:rsidR="00925431" w:rsidRPr="00E578CF" w:rsidRDefault="00B508F2" w:rsidP="00E578CF">
      <w:pPr>
        <w:pStyle w:val="NormalWeb"/>
        <w:rPr>
          <w:rFonts w:ascii="Times New Roman" w:hAnsi="Times New Roman"/>
          <w:sz w:val="24"/>
          <w:szCs w:val="24"/>
        </w:rPr>
      </w:pPr>
      <w:bookmarkStart w:id="0" w:name="_Hlk6929385"/>
      <w:r w:rsidRPr="00E578CF">
        <w:rPr>
          <w:rFonts w:ascii="Times New Roman" w:hAnsi="Times New Roman"/>
          <w:b/>
          <w:bCs/>
          <w:sz w:val="24"/>
          <w:szCs w:val="24"/>
        </w:rPr>
        <w:t>Art</w:t>
      </w:r>
      <w:bookmarkStart w:id="1" w:name="do|arI|pt2|pa52"/>
      <w:bookmarkStart w:id="2" w:name="do|ar1|pa1"/>
      <w:bookmarkEnd w:id="0"/>
      <w:bookmarkEnd w:id="1"/>
      <w:bookmarkEnd w:id="2"/>
      <w:r w:rsidR="00442E60" w:rsidRPr="00E578CF">
        <w:rPr>
          <w:rFonts w:ascii="Times New Roman" w:hAnsi="Times New Roman"/>
          <w:b/>
          <w:bCs/>
          <w:sz w:val="24"/>
          <w:szCs w:val="24"/>
        </w:rPr>
        <w:t>.</w:t>
      </w:r>
      <w:r w:rsidR="005B6385">
        <w:rPr>
          <w:rFonts w:ascii="Times New Roman" w:hAnsi="Times New Roman"/>
          <w:b/>
          <w:bCs/>
          <w:sz w:val="24"/>
          <w:szCs w:val="24"/>
        </w:rPr>
        <w:t xml:space="preserve"> I</w:t>
      </w:r>
      <w:r w:rsidR="00442E60" w:rsidRPr="00E578CF">
        <w:rPr>
          <w:rFonts w:ascii="Times New Roman" w:hAnsi="Times New Roman"/>
          <w:b/>
          <w:bCs/>
          <w:sz w:val="24"/>
          <w:szCs w:val="24"/>
        </w:rPr>
        <w:t xml:space="preserve"> </w:t>
      </w:r>
      <w:r w:rsidR="005B6385">
        <w:rPr>
          <w:rFonts w:ascii="Times New Roman" w:hAnsi="Times New Roman"/>
          <w:b/>
          <w:bCs/>
          <w:sz w:val="24"/>
          <w:szCs w:val="24"/>
        </w:rPr>
        <w:t>-</w:t>
      </w:r>
      <w:r w:rsidRPr="00E578CF">
        <w:rPr>
          <w:rFonts w:ascii="Times New Roman" w:hAnsi="Times New Roman"/>
          <w:b/>
          <w:bCs/>
          <w:sz w:val="24"/>
          <w:szCs w:val="24"/>
        </w:rPr>
        <w:t xml:space="preserve"> </w:t>
      </w:r>
      <w:bookmarkStart w:id="3" w:name="_Hlk6933547"/>
      <w:r w:rsidR="00B47369" w:rsidRPr="00E578CF">
        <w:rPr>
          <w:rFonts w:ascii="Times New Roman" w:hAnsi="Times New Roman"/>
          <w:sz w:val="24"/>
          <w:szCs w:val="24"/>
        </w:rPr>
        <w:t>Anexa nr.</w:t>
      </w:r>
      <w:r w:rsidR="00360C1D">
        <w:rPr>
          <w:rFonts w:ascii="Times New Roman" w:hAnsi="Times New Roman"/>
          <w:sz w:val="24"/>
          <w:szCs w:val="24"/>
        </w:rPr>
        <w:t xml:space="preserve"> </w:t>
      </w:r>
      <w:r w:rsidR="00B47369" w:rsidRPr="00E578CF">
        <w:rPr>
          <w:rFonts w:ascii="Times New Roman" w:hAnsi="Times New Roman"/>
          <w:sz w:val="24"/>
          <w:szCs w:val="24"/>
        </w:rPr>
        <w:t xml:space="preserve">1 </w:t>
      </w:r>
      <w:r w:rsidR="00442E60" w:rsidRPr="00E578CF">
        <w:rPr>
          <w:rFonts w:ascii="Times New Roman" w:hAnsi="Times New Roman"/>
          <w:sz w:val="24"/>
          <w:szCs w:val="24"/>
        </w:rPr>
        <w:t xml:space="preserve">la </w:t>
      </w:r>
      <w:r w:rsidR="00B47369" w:rsidRPr="00E578CF">
        <w:rPr>
          <w:rFonts w:ascii="Times New Roman" w:hAnsi="Times New Roman"/>
          <w:sz w:val="24"/>
          <w:szCs w:val="24"/>
        </w:rPr>
        <w:t xml:space="preserve">Ordinul ministrului mediului </w:t>
      </w:r>
      <w:r w:rsidR="00442E60" w:rsidRPr="00E578CF">
        <w:rPr>
          <w:rFonts w:ascii="Times New Roman" w:hAnsi="Times New Roman"/>
          <w:sz w:val="24"/>
          <w:szCs w:val="24"/>
        </w:rPr>
        <w:t>ș</w:t>
      </w:r>
      <w:r w:rsidR="00B47369" w:rsidRPr="00E578CF">
        <w:rPr>
          <w:rFonts w:ascii="Times New Roman" w:hAnsi="Times New Roman"/>
          <w:sz w:val="24"/>
          <w:szCs w:val="24"/>
        </w:rPr>
        <w:t>i p</w:t>
      </w:r>
      <w:r w:rsidR="00442E60" w:rsidRPr="00E578CF">
        <w:rPr>
          <w:rFonts w:ascii="Times New Roman" w:hAnsi="Times New Roman"/>
          <w:sz w:val="24"/>
          <w:szCs w:val="24"/>
        </w:rPr>
        <w:t>ă</w:t>
      </w:r>
      <w:r w:rsidR="00B47369" w:rsidRPr="00E578CF">
        <w:rPr>
          <w:rFonts w:ascii="Times New Roman" w:hAnsi="Times New Roman"/>
          <w:sz w:val="24"/>
          <w:szCs w:val="24"/>
        </w:rPr>
        <w:t xml:space="preserve">durilor nr. 1004/2011 pentru aprobarea modelului şi conţinutului formularului </w:t>
      </w:r>
      <w:r w:rsidR="00360C1D">
        <w:rPr>
          <w:rFonts w:ascii="Times New Roman" w:hAnsi="Times New Roman"/>
          <w:sz w:val="24"/>
          <w:szCs w:val="24"/>
        </w:rPr>
        <w:t>„</w:t>
      </w:r>
      <w:r w:rsidR="00B47369" w:rsidRPr="00E578CF">
        <w:rPr>
          <w:rFonts w:ascii="Times New Roman" w:hAnsi="Times New Roman"/>
          <w:sz w:val="24"/>
          <w:szCs w:val="24"/>
        </w:rPr>
        <w:t>Decizie de impunere privind aplicarea penalităţii prevăzute în cazul nerestituirii certificatelor de emisii de gaze cu efect de seră"</w:t>
      </w:r>
      <w:r w:rsidRPr="00E578CF">
        <w:rPr>
          <w:rFonts w:ascii="Times New Roman" w:hAnsi="Times New Roman"/>
          <w:sz w:val="24"/>
          <w:szCs w:val="24"/>
        </w:rPr>
        <w:t xml:space="preserve">, </w:t>
      </w:r>
      <w:r w:rsidR="00442E60" w:rsidRPr="00E578CF">
        <w:rPr>
          <w:rFonts w:ascii="Times New Roman" w:hAnsi="Times New Roman"/>
          <w:sz w:val="24"/>
          <w:szCs w:val="24"/>
        </w:rPr>
        <w:t>publicat în Monitorul Oficial al României</w:t>
      </w:r>
      <w:r w:rsidR="00360C1D">
        <w:rPr>
          <w:rFonts w:ascii="Times New Roman" w:hAnsi="Times New Roman"/>
          <w:sz w:val="24"/>
          <w:szCs w:val="24"/>
        </w:rPr>
        <w:t>, Partea I,</w:t>
      </w:r>
      <w:r w:rsidR="00442E60" w:rsidRPr="00E578CF">
        <w:rPr>
          <w:rFonts w:ascii="Times New Roman" w:hAnsi="Times New Roman"/>
          <w:sz w:val="24"/>
          <w:szCs w:val="24"/>
        </w:rPr>
        <w:t xml:space="preserve"> nr. </w:t>
      </w:r>
      <w:r w:rsidR="00E578CF" w:rsidRPr="00E578CF">
        <w:rPr>
          <w:rFonts w:ascii="Times New Roman" w:hAnsi="Times New Roman"/>
          <w:sz w:val="24"/>
          <w:szCs w:val="24"/>
        </w:rPr>
        <w:t>166 din 8 martie 2011</w:t>
      </w:r>
      <w:r w:rsidR="00442E60" w:rsidRPr="00E578CF">
        <w:rPr>
          <w:rFonts w:ascii="Times New Roman" w:hAnsi="Times New Roman"/>
          <w:sz w:val="24"/>
          <w:szCs w:val="24"/>
        </w:rPr>
        <w:t xml:space="preserve">, </w:t>
      </w:r>
      <w:r w:rsidR="00F761A0">
        <w:rPr>
          <w:rFonts w:ascii="Times New Roman" w:hAnsi="Times New Roman"/>
          <w:sz w:val="24"/>
          <w:szCs w:val="24"/>
        </w:rPr>
        <w:t xml:space="preserve">cu modificările ulterioare, </w:t>
      </w:r>
      <w:r w:rsidRPr="00E578CF">
        <w:rPr>
          <w:rFonts w:ascii="Times New Roman" w:hAnsi="Times New Roman"/>
          <w:sz w:val="24"/>
          <w:szCs w:val="24"/>
        </w:rPr>
        <w:t xml:space="preserve">se modifică </w:t>
      </w:r>
      <w:r w:rsidR="00735300" w:rsidRPr="00E578CF">
        <w:rPr>
          <w:rFonts w:ascii="Times New Roman" w:hAnsi="Times New Roman"/>
          <w:sz w:val="24"/>
          <w:szCs w:val="24"/>
        </w:rPr>
        <w:t>ș</w:t>
      </w:r>
      <w:r w:rsidR="001A3C38" w:rsidRPr="00E578CF">
        <w:rPr>
          <w:rFonts w:ascii="Times New Roman" w:hAnsi="Times New Roman"/>
          <w:sz w:val="24"/>
          <w:szCs w:val="24"/>
        </w:rPr>
        <w:t xml:space="preserve">i se </w:t>
      </w:r>
      <w:r w:rsidR="00735300" w:rsidRPr="00E578CF">
        <w:rPr>
          <w:rFonts w:ascii="Times New Roman" w:hAnsi="Times New Roman"/>
          <w:sz w:val="24"/>
          <w:szCs w:val="24"/>
        </w:rPr>
        <w:t>î</w:t>
      </w:r>
      <w:r w:rsidR="00611881" w:rsidRPr="00E578CF">
        <w:rPr>
          <w:rFonts w:ascii="Times New Roman" w:hAnsi="Times New Roman"/>
          <w:sz w:val="24"/>
          <w:szCs w:val="24"/>
        </w:rPr>
        <w:t>nlocuie</w:t>
      </w:r>
      <w:r w:rsidR="00735300" w:rsidRPr="00E578CF">
        <w:rPr>
          <w:rFonts w:ascii="Times New Roman" w:hAnsi="Times New Roman"/>
          <w:sz w:val="24"/>
          <w:szCs w:val="24"/>
        </w:rPr>
        <w:t>ș</w:t>
      </w:r>
      <w:r w:rsidR="00611881" w:rsidRPr="00E578CF">
        <w:rPr>
          <w:rFonts w:ascii="Times New Roman" w:hAnsi="Times New Roman"/>
          <w:sz w:val="24"/>
          <w:szCs w:val="24"/>
        </w:rPr>
        <w:t>te</w:t>
      </w:r>
      <w:r w:rsidR="001A3C38" w:rsidRPr="00E578CF">
        <w:rPr>
          <w:rFonts w:ascii="Times New Roman" w:hAnsi="Times New Roman"/>
          <w:sz w:val="24"/>
          <w:szCs w:val="24"/>
        </w:rPr>
        <w:t xml:space="preserve"> </w:t>
      </w:r>
      <w:bookmarkEnd w:id="3"/>
      <w:r w:rsidR="00D15B96" w:rsidRPr="00E578CF">
        <w:rPr>
          <w:rFonts w:ascii="Times New Roman" w:hAnsi="Times New Roman"/>
          <w:sz w:val="24"/>
          <w:szCs w:val="24"/>
        </w:rPr>
        <w:t xml:space="preserve">cu anexa </w:t>
      </w:r>
      <w:r w:rsidR="00442E60" w:rsidRPr="00E578CF">
        <w:rPr>
          <w:rFonts w:ascii="Times New Roman" w:hAnsi="Times New Roman"/>
          <w:sz w:val="24"/>
          <w:szCs w:val="24"/>
        </w:rPr>
        <w:t xml:space="preserve">la </w:t>
      </w:r>
      <w:r w:rsidR="00D15B96" w:rsidRPr="00E578CF">
        <w:rPr>
          <w:rFonts w:ascii="Times New Roman" w:hAnsi="Times New Roman"/>
          <w:sz w:val="24"/>
          <w:szCs w:val="24"/>
        </w:rPr>
        <w:t>prezentul ordin.</w:t>
      </w:r>
    </w:p>
    <w:p w14:paraId="6635D19B" w14:textId="77777777" w:rsidR="00D15B96" w:rsidRPr="00E578CF" w:rsidRDefault="00D15B96" w:rsidP="00D15B96">
      <w:pPr>
        <w:spacing w:after="0" w:line="240" w:lineRule="auto"/>
        <w:jc w:val="both"/>
        <w:rPr>
          <w:rFonts w:ascii="Times New Roman" w:hAnsi="Times New Roman"/>
          <w:sz w:val="24"/>
          <w:szCs w:val="24"/>
        </w:rPr>
      </w:pPr>
    </w:p>
    <w:p w14:paraId="572ECADA" w14:textId="23C89916" w:rsidR="00D15B96" w:rsidRPr="00E578CF" w:rsidRDefault="00D15B96" w:rsidP="00D15B96">
      <w:pPr>
        <w:spacing w:after="0" w:line="240" w:lineRule="auto"/>
        <w:jc w:val="both"/>
        <w:rPr>
          <w:rFonts w:ascii="Times New Roman" w:hAnsi="Times New Roman"/>
          <w:sz w:val="24"/>
          <w:szCs w:val="24"/>
        </w:rPr>
      </w:pPr>
      <w:r w:rsidRPr="00E578CF">
        <w:rPr>
          <w:rFonts w:ascii="Times New Roman" w:hAnsi="Times New Roman"/>
          <w:b/>
          <w:bCs/>
          <w:sz w:val="24"/>
          <w:szCs w:val="24"/>
        </w:rPr>
        <w:t>Ar</w:t>
      </w:r>
      <w:r w:rsidR="00442E60" w:rsidRPr="00E578CF">
        <w:rPr>
          <w:rFonts w:ascii="Times New Roman" w:hAnsi="Times New Roman"/>
          <w:b/>
          <w:bCs/>
          <w:sz w:val="24"/>
          <w:szCs w:val="24"/>
        </w:rPr>
        <w:t>t.</w:t>
      </w:r>
      <w:r w:rsidR="005B6385">
        <w:rPr>
          <w:rFonts w:ascii="Times New Roman" w:hAnsi="Times New Roman"/>
          <w:b/>
          <w:bCs/>
          <w:sz w:val="24"/>
          <w:szCs w:val="24"/>
        </w:rPr>
        <w:t xml:space="preserve"> II</w:t>
      </w:r>
      <w:r w:rsidR="005B6385" w:rsidRPr="00E578CF">
        <w:rPr>
          <w:rFonts w:ascii="Times New Roman" w:hAnsi="Times New Roman"/>
          <w:b/>
          <w:bCs/>
          <w:sz w:val="24"/>
          <w:szCs w:val="24"/>
        </w:rPr>
        <w:t xml:space="preserve"> </w:t>
      </w:r>
      <w:r w:rsidR="005B6385" w:rsidRPr="00E578CF">
        <w:rPr>
          <w:rFonts w:ascii="Times New Roman" w:hAnsi="Times New Roman"/>
          <w:sz w:val="24"/>
          <w:szCs w:val="24"/>
        </w:rPr>
        <w:t xml:space="preserve"> </w:t>
      </w:r>
      <w:r w:rsidR="00765BC1">
        <w:rPr>
          <w:rFonts w:ascii="Times New Roman" w:hAnsi="Times New Roman"/>
          <w:sz w:val="24"/>
          <w:szCs w:val="24"/>
        </w:rPr>
        <w:t xml:space="preserve">- </w:t>
      </w:r>
      <w:r w:rsidRPr="00E578CF">
        <w:rPr>
          <w:rFonts w:ascii="Times New Roman" w:hAnsi="Times New Roman"/>
          <w:sz w:val="24"/>
          <w:szCs w:val="24"/>
        </w:rPr>
        <w:t>Prezentul ordin se publică în Monitorul Oficial al României, Partea I.</w:t>
      </w:r>
    </w:p>
    <w:p w14:paraId="229CABF4" w14:textId="77777777" w:rsidR="00D15B96" w:rsidRDefault="00D15B96" w:rsidP="00D15B96">
      <w:pPr>
        <w:spacing w:after="0" w:line="240" w:lineRule="auto"/>
        <w:jc w:val="both"/>
        <w:rPr>
          <w:rFonts w:ascii="Times New Roman" w:hAnsi="Times New Roman"/>
          <w:sz w:val="24"/>
          <w:szCs w:val="24"/>
        </w:rPr>
      </w:pPr>
    </w:p>
    <w:p w14:paraId="3D7DC5C5" w14:textId="77777777" w:rsidR="00082032" w:rsidRPr="00E578CF" w:rsidRDefault="00082032" w:rsidP="00D15B96">
      <w:pPr>
        <w:spacing w:after="0" w:line="240" w:lineRule="auto"/>
        <w:jc w:val="both"/>
        <w:rPr>
          <w:rFonts w:ascii="Times New Roman" w:hAnsi="Times New Roman"/>
          <w:sz w:val="24"/>
          <w:szCs w:val="24"/>
        </w:rPr>
      </w:pPr>
    </w:p>
    <w:p w14:paraId="140C8ED7" w14:textId="77777777" w:rsidR="00D15B96" w:rsidRDefault="00D15B96" w:rsidP="00D15B96">
      <w:pPr>
        <w:autoSpaceDE w:val="0"/>
        <w:autoSpaceDN w:val="0"/>
        <w:adjustRightInd w:val="0"/>
        <w:spacing w:after="0" w:line="23" w:lineRule="atLeast"/>
        <w:rPr>
          <w:rFonts w:ascii="Times New Roman" w:hAnsi="Times New Roman"/>
          <w:b/>
          <w:sz w:val="24"/>
          <w:szCs w:val="24"/>
        </w:rPr>
      </w:pPr>
      <w:r w:rsidRPr="00E578CF">
        <w:rPr>
          <w:rFonts w:ascii="Times New Roman" w:hAnsi="Times New Roman"/>
          <w:b/>
          <w:sz w:val="24"/>
          <w:szCs w:val="24"/>
        </w:rPr>
        <w:t xml:space="preserve">                                                   MINISTRUL MEDIULUI, APELOR ȘI PĂDURILOR</w:t>
      </w:r>
    </w:p>
    <w:p w14:paraId="5E0B5723" w14:textId="77777777" w:rsidR="00082032" w:rsidRPr="00E578CF" w:rsidRDefault="00082032" w:rsidP="00D15B96">
      <w:pPr>
        <w:autoSpaceDE w:val="0"/>
        <w:autoSpaceDN w:val="0"/>
        <w:adjustRightInd w:val="0"/>
        <w:spacing w:after="0" w:line="23" w:lineRule="atLeast"/>
        <w:rPr>
          <w:rFonts w:ascii="Times New Roman" w:hAnsi="Times New Roman"/>
          <w:b/>
          <w:sz w:val="24"/>
          <w:szCs w:val="24"/>
        </w:rPr>
      </w:pPr>
    </w:p>
    <w:p w14:paraId="40D0851A" w14:textId="4313055C" w:rsidR="00D15B96" w:rsidRPr="00E578CF" w:rsidRDefault="00D15B96" w:rsidP="00D15B96">
      <w:pPr>
        <w:spacing w:after="0" w:line="23" w:lineRule="atLeast"/>
        <w:rPr>
          <w:rFonts w:ascii="Times New Roman" w:hAnsi="Times New Roman"/>
          <w:b/>
          <w:bCs/>
          <w:color w:val="131313"/>
          <w:sz w:val="24"/>
          <w:szCs w:val="24"/>
        </w:rPr>
      </w:pPr>
      <w:r w:rsidRPr="00E578CF">
        <w:rPr>
          <w:rFonts w:ascii="Times New Roman" w:hAnsi="Times New Roman"/>
          <w:b/>
          <w:bCs/>
          <w:color w:val="131313"/>
          <w:sz w:val="24"/>
          <w:szCs w:val="24"/>
        </w:rPr>
        <w:tab/>
      </w:r>
      <w:r w:rsidRPr="00E578CF">
        <w:rPr>
          <w:rFonts w:ascii="Times New Roman" w:hAnsi="Times New Roman"/>
          <w:b/>
          <w:bCs/>
          <w:color w:val="131313"/>
          <w:sz w:val="24"/>
          <w:szCs w:val="24"/>
        </w:rPr>
        <w:tab/>
      </w:r>
      <w:r w:rsidRPr="00E578CF">
        <w:rPr>
          <w:rFonts w:ascii="Times New Roman" w:hAnsi="Times New Roman"/>
          <w:b/>
          <w:bCs/>
          <w:color w:val="131313"/>
          <w:sz w:val="24"/>
          <w:szCs w:val="24"/>
        </w:rPr>
        <w:tab/>
      </w:r>
      <w:r w:rsidRPr="00E578CF">
        <w:rPr>
          <w:rFonts w:ascii="Times New Roman" w:hAnsi="Times New Roman"/>
          <w:b/>
          <w:bCs/>
          <w:color w:val="131313"/>
          <w:sz w:val="24"/>
          <w:szCs w:val="24"/>
        </w:rPr>
        <w:tab/>
      </w:r>
      <w:r w:rsidRPr="00E578CF">
        <w:rPr>
          <w:rFonts w:ascii="Times New Roman" w:hAnsi="Times New Roman"/>
          <w:b/>
          <w:bCs/>
          <w:color w:val="131313"/>
          <w:sz w:val="24"/>
          <w:szCs w:val="24"/>
        </w:rPr>
        <w:tab/>
      </w:r>
      <w:r w:rsidR="00082032">
        <w:rPr>
          <w:rFonts w:ascii="Times New Roman" w:hAnsi="Times New Roman"/>
          <w:b/>
          <w:bCs/>
          <w:color w:val="131313"/>
          <w:sz w:val="24"/>
          <w:szCs w:val="24"/>
        </w:rPr>
        <w:tab/>
        <w:t xml:space="preserve">     </w:t>
      </w:r>
      <w:r w:rsidR="003607CD">
        <w:rPr>
          <w:rFonts w:ascii="Times New Roman" w:hAnsi="Times New Roman"/>
          <w:b/>
          <w:bCs/>
          <w:color w:val="131313"/>
          <w:sz w:val="24"/>
          <w:szCs w:val="24"/>
        </w:rPr>
        <w:t xml:space="preserve">  </w:t>
      </w:r>
      <w:r w:rsidRPr="00E578CF">
        <w:rPr>
          <w:rFonts w:ascii="Times New Roman" w:hAnsi="Times New Roman"/>
          <w:b/>
          <w:bCs/>
          <w:color w:val="131313"/>
          <w:sz w:val="24"/>
          <w:szCs w:val="24"/>
        </w:rPr>
        <w:t xml:space="preserve"> Mircea FECHET </w:t>
      </w:r>
    </w:p>
    <w:p w14:paraId="1A8F1CBA" w14:textId="77777777" w:rsidR="00D15B96" w:rsidRPr="00E578CF" w:rsidRDefault="00D15B96" w:rsidP="00D15B96">
      <w:pPr>
        <w:spacing w:after="0" w:line="23" w:lineRule="atLeast"/>
        <w:rPr>
          <w:rFonts w:ascii="Times New Roman" w:hAnsi="Times New Roman"/>
          <w:b/>
          <w:bCs/>
          <w:color w:val="131313"/>
          <w:sz w:val="24"/>
          <w:szCs w:val="24"/>
        </w:rPr>
      </w:pPr>
    </w:p>
    <w:p w14:paraId="7F4DBCB8" w14:textId="77777777" w:rsidR="00D15B96" w:rsidRPr="00E578CF" w:rsidRDefault="00D15B96" w:rsidP="00D15B96">
      <w:pPr>
        <w:spacing w:after="0" w:line="23" w:lineRule="atLeast"/>
        <w:rPr>
          <w:rFonts w:ascii="Times New Roman" w:hAnsi="Times New Roman"/>
          <w:b/>
          <w:sz w:val="24"/>
          <w:szCs w:val="24"/>
        </w:rPr>
      </w:pPr>
    </w:p>
    <w:p w14:paraId="644DE50A" w14:textId="77777777" w:rsidR="00D15B96" w:rsidRPr="00E578CF" w:rsidRDefault="00D15B96" w:rsidP="00D15B96">
      <w:pPr>
        <w:spacing w:after="0" w:line="240" w:lineRule="auto"/>
        <w:ind w:left="113" w:right="70"/>
        <w:rPr>
          <w:rFonts w:ascii="Times New Roman" w:hAnsi="Times New Roman"/>
          <w:b/>
          <w:sz w:val="24"/>
          <w:szCs w:val="24"/>
        </w:rPr>
      </w:pPr>
    </w:p>
    <w:p w14:paraId="0276C723" w14:textId="77777777" w:rsidR="00E578CF" w:rsidRDefault="00E578CF" w:rsidP="00D15B96">
      <w:pPr>
        <w:spacing w:after="0" w:line="240" w:lineRule="auto"/>
        <w:ind w:right="70"/>
        <w:rPr>
          <w:rFonts w:ascii="Times New Roman" w:hAnsi="Times New Roman"/>
          <w:b/>
          <w:sz w:val="24"/>
          <w:szCs w:val="24"/>
        </w:rPr>
      </w:pPr>
    </w:p>
    <w:p w14:paraId="361C56AC" w14:textId="77777777" w:rsidR="00E578CF" w:rsidRDefault="00E578CF" w:rsidP="00D15B96">
      <w:pPr>
        <w:spacing w:after="0" w:line="240" w:lineRule="auto"/>
        <w:ind w:right="70"/>
        <w:rPr>
          <w:rFonts w:ascii="Times New Roman" w:hAnsi="Times New Roman"/>
          <w:b/>
          <w:sz w:val="24"/>
          <w:szCs w:val="24"/>
        </w:rPr>
      </w:pPr>
    </w:p>
    <w:p w14:paraId="42B38973" w14:textId="77777777" w:rsidR="00E578CF" w:rsidRDefault="00E578CF" w:rsidP="00D15B96">
      <w:pPr>
        <w:spacing w:after="0" w:line="240" w:lineRule="auto"/>
        <w:ind w:right="70"/>
        <w:rPr>
          <w:rFonts w:ascii="Times New Roman" w:hAnsi="Times New Roman"/>
          <w:b/>
          <w:sz w:val="24"/>
          <w:szCs w:val="24"/>
        </w:rPr>
      </w:pPr>
    </w:p>
    <w:p w14:paraId="0DD8B63F" w14:textId="77777777" w:rsidR="00E578CF" w:rsidRDefault="00E578CF" w:rsidP="00D15B96">
      <w:pPr>
        <w:spacing w:after="0" w:line="240" w:lineRule="auto"/>
        <w:ind w:right="70"/>
        <w:rPr>
          <w:rFonts w:ascii="Times New Roman" w:hAnsi="Times New Roman"/>
          <w:b/>
          <w:sz w:val="24"/>
          <w:szCs w:val="24"/>
        </w:rPr>
      </w:pPr>
    </w:p>
    <w:p w14:paraId="64AC2851" w14:textId="77777777" w:rsidR="00E578CF" w:rsidRDefault="00E578CF" w:rsidP="00D15B96">
      <w:pPr>
        <w:spacing w:after="0" w:line="240" w:lineRule="auto"/>
        <w:ind w:right="70"/>
        <w:rPr>
          <w:rFonts w:ascii="Times New Roman" w:hAnsi="Times New Roman"/>
          <w:b/>
          <w:sz w:val="24"/>
          <w:szCs w:val="24"/>
        </w:rPr>
      </w:pPr>
    </w:p>
    <w:p w14:paraId="25F08D6E" w14:textId="77777777" w:rsidR="00E578CF" w:rsidRDefault="00E578CF" w:rsidP="00D15B96">
      <w:pPr>
        <w:spacing w:after="0" w:line="240" w:lineRule="auto"/>
        <w:ind w:right="70"/>
        <w:rPr>
          <w:rFonts w:ascii="Times New Roman" w:hAnsi="Times New Roman"/>
          <w:b/>
          <w:sz w:val="24"/>
          <w:szCs w:val="24"/>
        </w:rPr>
      </w:pPr>
    </w:p>
    <w:p w14:paraId="5EEE5F41" w14:textId="77777777" w:rsidR="00E578CF" w:rsidRDefault="00E578CF" w:rsidP="00D15B96">
      <w:pPr>
        <w:spacing w:after="0" w:line="240" w:lineRule="auto"/>
        <w:ind w:right="70"/>
        <w:rPr>
          <w:rFonts w:ascii="Times New Roman" w:hAnsi="Times New Roman"/>
          <w:b/>
          <w:sz w:val="24"/>
          <w:szCs w:val="24"/>
        </w:rPr>
      </w:pPr>
    </w:p>
    <w:p w14:paraId="35644AA8" w14:textId="77777777" w:rsidR="00E578CF" w:rsidRDefault="00E578CF" w:rsidP="00D15B96">
      <w:pPr>
        <w:spacing w:after="0" w:line="240" w:lineRule="auto"/>
        <w:ind w:right="70"/>
        <w:rPr>
          <w:rFonts w:ascii="Times New Roman" w:hAnsi="Times New Roman"/>
          <w:b/>
          <w:sz w:val="24"/>
          <w:szCs w:val="24"/>
        </w:rPr>
      </w:pPr>
    </w:p>
    <w:p w14:paraId="45FB2A72" w14:textId="77777777" w:rsidR="00E578CF" w:rsidRDefault="00E578CF" w:rsidP="00D15B96">
      <w:pPr>
        <w:spacing w:after="0" w:line="240" w:lineRule="auto"/>
        <w:ind w:right="70"/>
        <w:rPr>
          <w:rFonts w:ascii="Times New Roman" w:hAnsi="Times New Roman"/>
          <w:b/>
          <w:sz w:val="24"/>
          <w:szCs w:val="24"/>
        </w:rPr>
      </w:pPr>
    </w:p>
    <w:p w14:paraId="483A2865" w14:textId="77777777" w:rsidR="0040661A" w:rsidRDefault="0040661A" w:rsidP="0040661A">
      <w:pPr>
        <w:pStyle w:val="sanxttl"/>
        <w:ind w:left="7080"/>
        <w:jc w:val="right"/>
        <w:rPr>
          <w:rFonts w:ascii="Times New Roman" w:eastAsia="Calibri" w:hAnsi="Times New Roman"/>
          <w:b w:val="0"/>
          <w:bCs w:val="0"/>
          <w:color w:val="auto"/>
          <w:sz w:val="24"/>
          <w:szCs w:val="24"/>
          <w:lang w:val="pt-BR"/>
        </w:rPr>
      </w:pPr>
      <w:bookmarkStart w:id="4" w:name="_GoBack"/>
      <w:bookmarkEnd w:id="4"/>
    </w:p>
    <w:p w14:paraId="7FBCC94D" w14:textId="77777777" w:rsidR="0040661A" w:rsidRDefault="00735300" w:rsidP="0040661A">
      <w:pPr>
        <w:pStyle w:val="sanxttl"/>
        <w:ind w:left="6372"/>
        <w:jc w:val="left"/>
        <w:rPr>
          <w:rFonts w:ascii="Times New Roman" w:eastAsia="Calibri" w:hAnsi="Times New Roman"/>
          <w:b w:val="0"/>
          <w:bCs w:val="0"/>
          <w:color w:val="auto"/>
          <w:sz w:val="24"/>
          <w:szCs w:val="24"/>
          <w:lang w:val="ro-RO"/>
        </w:rPr>
      </w:pPr>
      <w:r w:rsidRPr="00082032">
        <w:rPr>
          <w:rFonts w:ascii="Times New Roman" w:eastAsia="Calibri" w:hAnsi="Times New Roman"/>
          <w:b w:val="0"/>
          <w:bCs w:val="0"/>
          <w:color w:val="auto"/>
          <w:sz w:val="24"/>
          <w:szCs w:val="24"/>
          <w:lang w:val="ro-RO"/>
        </w:rPr>
        <w:t>Anex</w:t>
      </w:r>
      <w:r w:rsidR="00934112">
        <w:rPr>
          <w:rFonts w:ascii="Times New Roman" w:eastAsia="Calibri" w:hAnsi="Times New Roman"/>
          <w:b w:val="0"/>
          <w:bCs w:val="0"/>
          <w:color w:val="auto"/>
          <w:sz w:val="24"/>
          <w:szCs w:val="24"/>
          <w:lang w:val="ro-RO"/>
        </w:rPr>
        <w:t xml:space="preserve">ă </w:t>
      </w:r>
      <w:r w:rsidR="0040661A">
        <w:rPr>
          <w:rFonts w:ascii="Times New Roman" w:eastAsia="Calibri" w:hAnsi="Times New Roman"/>
          <w:b w:val="0"/>
          <w:bCs w:val="0"/>
          <w:color w:val="auto"/>
          <w:sz w:val="24"/>
          <w:szCs w:val="24"/>
          <w:lang w:val="ro-RO"/>
        </w:rPr>
        <w:t xml:space="preserve"> </w:t>
      </w:r>
    </w:p>
    <w:p w14:paraId="7F93F946" w14:textId="077ACEFC" w:rsidR="00735300" w:rsidRPr="00082032" w:rsidRDefault="00934112" w:rsidP="0040661A">
      <w:pPr>
        <w:pStyle w:val="sanxttl"/>
        <w:ind w:left="2832" w:firstLine="708"/>
        <w:jc w:val="left"/>
        <w:rPr>
          <w:rFonts w:ascii="Times New Roman" w:eastAsia="Calibri" w:hAnsi="Times New Roman"/>
          <w:b w:val="0"/>
          <w:bCs w:val="0"/>
          <w:color w:val="auto"/>
          <w:sz w:val="24"/>
          <w:szCs w:val="24"/>
          <w:lang w:val="ro-RO"/>
        </w:rPr>
      </w:pPr>
      <w:r>
        <w:rPr>
          <w:rFonts w:ascii="Times New Roman" w:eastAsia="Calibri" w:hAnsi="Times New Roman"/>
          <w:b w:val="0"/>
          <w:bCs w:val="0"/>
          <w:color w:val="auto"/>
          <w:sz w:val="24"/>
          <w:szCs w:val="24"/>
          <w:lang w:val="ro-RO"/>
        </w:rPr>
        <w:t>la Ordinul</w:t>
      </w:r>
      <w:r w:rsidR="0040661A">
        <w:rPr>
          <w:rFonts w:ascii="Times New Roman" w:eastAsia="Calibri" w:hAnsi="Times New Roman"/>
          <w:b w:val="0"/>
          <w:bCs w:val="0"/>
          <w:color w:val="auto"/>
          <w:sz w:val="24"/>
          <w:szCs w:val="24"/>
          <w:lang w:val="ro-RO"/>
        </w:rPr>
        <w:t xml:space="preserve"> </w:t>
      </w:r>
      <w:r>
        <w:rPr>
          <w:rFonts w:ascii="Times New Roman" w:eastAsia="Calibri" w:hAnsi="Times New Roman"/>
          <w:b w:val="0"/>
          <w:bCs w:val="0"/>
          <w:color w:val="auto"/>
          <w:sz w:val="24"/>
          <w:szCs w:val="24"/>
          <w:lang w:val="ro-RO"/>
        </w:rPr>
        <w:t>ministrului mediului, apelo</w:t>
      </w:r>
      <w:r w:rsidR="0040661A">
        <w:rPr>
          <w:rFonts w:ascii="Times New Roman" w:eastAsia="Calibri" w:hAnsi="Times New Roman"/>
          <w:b w:val="0"/>
          <w:bCs w:val="0"/>
          <w:color w:val="auto"/>
          <w:sz w:val="24"/>
          <w:szCs w:val="24"/>
          <w:lang w:val="ro-RO"/>
        </w:rPr>
        <w:t xml:space="preserve">r </w:t>
      </w:r>
      <w:r>
        <w:rPr>
          <w:rFonts w:ascii="Times New Roman" w:eastAsia="Calibri" w:hAnsi="Times New Roman"/>
          <w:b w:val="0"/>
          <w:bCs w:val="0"/>
          <w:color w:val="auto"/>
          <w:sz w:val="24"/>
          <w:szCs w:val="24"/>
          <w:lang w:val="ro-RO"/>
        </w:rPr>
        <w:t>și</w:t>
      </w:r>
      <w:r w:rsidR="0040661A">
        <w:rPr>
          <w:rFonts w:ascii="Times New Roman" w:eastAsia="Calibri" w:hAnsi="Times New Roman"/>
          <w:b w:val="0"/>
          <w:bCs w:val="0"/>
          <w:color w:val="auto"/>
          <w:sz w:val="24"/>
          <w:szCs w:val="24"/>
          <w:lang w:val="ro-RO"/>
        </w:rPr>
        <w:t xml:space="preserve"> </w:t>
      </w:r>
      <w:r>
        <w:rPr>
          <w:rFonts w:ascii="Times New Roman" w:eastAsia="Calibri" w:hAnsi="Times New Roman"/>
          <w:b w:val="0"/>
          <w:bCs w:val="0"/>
          <w:color w:val="auto"/>
          <w:sz w:val="24"/>
          <w:szCs w:val="24"/>
          <w:lang w:val="ro-RO"/>
        </w:rPr>
        <w:t>pădurilor</w:t>
      </w:r>
      <w:r w:rsidR="0040661A">
        <w:rPr>
          <w:rFonts w:ascii="Times New Roman" w:eastAsia="Calibri" w:hAnsi="Times New Roman"/>
          <w:b w:val="0"/>
          <w:bCs w:val="0"/>
          <w:color w:val="auto"/>
          <w:sz w:val="24"/>
          <w:szCs w:val="24"/>
          <w:lang w:val="ro-RO"/>
        </w:rPr>
        <w:t xml:space="preserve"> </w:t>
      </w:r>
      <w:r>
        <w:rPr>
          <w:rFonts w:ascii="Times New Roman" w:eastAsia="Calibri" w:hAnsi="Times New Roman"/>
          <w:b w:val="0"/>
          <w:bCs w:val="0"/>
          <w:color w:val="auto"/>
          <w:sz w:val="24"/>
          <w:szCs w:val="24"/>
          <w:lang w:val="ro-RO"/>
        </w:rPr>
        <w:t>n</w:t>
      </w:r>
      <w:r w:rsidR="0040661A">
        <w:rPr>
          <w:rFonts w:ascii="Times New Roman" w:eastAsia="Calibri" w:hAnsi="Times New Roman"/>
          <w:b w:val="0"/>
          <w:bCs w:val="0"/>
          <w:color w:val="auto"/>
          <w:sz w:val="24"/>
          <w:szCs w:val="24"/>
          <w:lang w:val="ro-RO"/>
        </w:rPr>
        <w:t>r.</w:t>
      </w:r>
      <w:r>
        <w:rPr>
          <w:rFonts w:ascii="Times New Roman" w:eastAsia="Calibri" w:hAnsi="Times New Roman"/>
          <w:b w:val="0"/>
          <w:bCs w:val="0"/>
          <w:color w:val="auto"/>
          <w:sz w:val="24"/>
          <w:szCs w:val="24"/>
          <w:lang w:val="ro-RO"/>
        </w:rPr>
        <w:t>............</w:t>
      </w:r>
    </w:p>
    <w:p w14:paraId="2026BA59" w14:textId="77777777" w:rsidR="0040661A" w:rsidRDefault="00735300" w:rsidP="0040661A">
      <w:pPr>
        <w:pStyle w:val="sanxden"/>
        <w:ind w:left="5664" w:firstLine="708"/>
        <w:jc w:val="left"/>
        <w:rPr>
          <w:rFonts w:ascii="Times New Roman" w:eastAsia="Calibri" w:hAnsi="Times New Roman"/>
          <w:b w:val="0"/>
          <w:bCs w:val="0"/>
          <w:color w:val="auto"/>
          <w:sz w:val="24"/>
          <w:szCs w:val="24"/>
          <w:lang w:val="ro-RO"/>
        </w:rPr>
      </w:pPr>
      <w:r w:rsidRPr="00082032">
        <w:rPr>
          <w:rFonts w:ascii="Times New Roman" w:eastAsia="Calibri" w:hAnsi="Times New Roman"/>
          <w:b w:val="0"/>
          <w:bCs w:val="0"/>
          <w:color w:val="auto"/>
          <w:sz w:val="24"/>
          <w:szCs w:val="24"/>
          <w:lang w:val="ro-RO"/>
        </w:rPr>
        <w:t>(Anexa nr. 1</w:t>
      </w:r>
    </w:p>
    <w:p w14:paraId="46797772" w14:textId="6ECD651A" w:rsidR="00256737" w:rsidRDefault="00735300" w:rsidP="0040661A">
      <w:pPr>
        <w:pStyle w:val="sanxden"/>
        <w:ind w:left="2124" w:firstLine="708"/>
        <w:jc w:val="left"/>
        <w:rPr>
          <w:rFonts w:ascii="Times New Roman" w:eastAsia="Calibri" w:hAnsi="Times New Roman"/>
          <w:b w:val="0"/>
          <w:bCs w:val="0"/>
          <w:color w:val="auto"/>
          <w:sz w:val="24"/>
          <w:szCs w:val="24"/>
          <w:lang w:val="ro-RO"/>
        </w:rPr>
      </w:pPr>
      <w:r w:rsidRPr="00082032">
        <w:rPr>
          <w:rFonts w:ascii="Times New Roman" w:eastAsia="Calibri" w:hAnsi="Times New Roman"/>
          <w:b w:val="0"/>
          <w:bCs w:val="0"/>
          <w:color w:val="auto"/>
          <w:sz w:val="24"/>
          <w:szCs w:val="24"/>
          <w:lang w:val="ro-RO"/>
        </w:rPr>
        <w:t xml:space="preserve"> </w:t>
      </w:r>
      <w:r w:rsidR="0040661A">
        <w:rPr>
          <w:rFonts w:ascii="Times New Roman" w:eastAsia="Calibri" w:hAnsi="Times New Roman"/>
          <w:b w:val="0"/>
          <w:bCs w:val="0"/>
          <w:color w:val="auto"/>
          <w:sz w:val="24"/>
          <w:szCs w:val="24"/>
          <w:lang w:val="ro-RO"/>
        </w:rPr>
        <w:tab/>
      </w:r>
      <w:r w:rsidRPr="00082032">
        <w:rPr>
          <w:rFonts w:ascii="Times New Roman" w:eastAsia="Calibri" w:hAnsi="Times New Roman"/>
          <w:b w:val="0"/>
          <w:bCs w:val="0"/>
          <w:color w:val="auto"/>
          <w:sz w:val="24"/>
          <w:szCs w:val="24"/>
          <w:lang w:val="ro-RO"/>
        </w:rPr>
        <w:t xml:space="preserve">la Ordinul </w:t>
      </w:r>
      <w:r w:rsidR="00934112">
        <w:rPr>
          <w:rFonts w:ascii="Times New Roman" w:eastAsia="Calibri" w:hAnsi="Times New Roman"/>
          <w:b w:val="0"/>
          <w:bCs w:val="0"/>
          <w:color w:val="auto"/>
          <w:sz w:val="24"/>
          <w:szCs w:val="24"/>
          <w:lang w:val="ro-RO"/>
        </w:rPr>
        <w:t xml:space="preserve">ministrului mediului și pădurilor </w:t>
      </w:r>
      <w:r w:rsidRPr="00082032">
        <w:rPr>
          <w:rFonts w:ascii="Times New Roman" w:eastAsia="Calibri" w:hAnsi="Times New Roman"/>
          <w:b w:val="0"/>
          <w:bCs w:val="0"/>
          <w:color w:val="auto"/>
          <w:sz w:val="24"/>
          <w:szCs w:val="24"/>
          <w:lang w:val="ro-RO"/>
        </w:rPr>
        <w:t>nr. 1004/2011)</w:t>
      </w:r>
    </w:p>
    <w:p w14:paraId="1AFC06DD" w14:textId="77777777" w:rsidR="00934112" w:rsidRPr="00082032" w:rsidRDefault="00934112" w:rsidP="0040661A">
      <w:pPr>
        <w:pStyle w:val="sanxden"/>
        <w:ind w:left="4956" w:firstLine="708"/>
        <w:jc w:val="right"/>
        <w:rPr>
          <w:rFonts w:ascii="Times New Roman" w:eastAsia="Calibri" w:hAnsi="Times New Roman"/>
          <w:b w:val="0"/>
          <w:bCs w:val="0"/>
          <w:color w:val="auto"/>
          <w:sz w:val="24"/>
          <w:szCs w:val="24"/>
          <w:lang w:val="ro-RO"/>
        </w:rPr>
      </w:pPr>
    </w:p>
    <w:p w14:paraId="214A5680" w14:textId="77777777" w:rsidR="00735300" w:rsidRPr="00082032" w:rsidRDefault="00735300" w:rsidP="00082032">
      <w:pPr>
        <w:pStyle w:val="spar"/>
        <w:contextualSpacing/>
        <w:jc w:val="center"/>
        <w:rPr>
          <w:rFonts w:eastAsia="Calibri"/>
          <w:b/>
          <w:bCs/>
          <w:lang w:eastAsia="en-US"/>
        </w:rPr>
      </w:pPr>
      <w:r w:rsidRPr="00082032">
        <w:rPr>
          <w:rFonts w:eastAsia="Calibri"/>
          <w:b/>
          <w:bCs/>
          <w:lang w:eastAsia="en-US"/>
        </w:rPr>
        <w:t>DECIZIE DE IMPUNERE</w:t>
      </w:r>
    </w:p>
    <w:p w14:paraId="1BA28793" w14:textId="37D6C728" w:rsidR="00256737" w:rsidRPr="00082032" w:rsidRDefault="00735300" w:rsidP="00082032">
      <w:pPr>
        <w:pStyle w:val="spar"/>
        <w:contextualSpacing/>
        <w:jc w:val="center"/>
        <w:rPr>
          <w:rFonts w:eastAsia="Calibri"/>
          <w:b/>
          <w:bCs/>
          <w:lang w:eastAsia="en-US"/>
        </w:rPr>
      </w:pPr>
      <w:r w:rsidRPr="00082032">
        <w:rPr>
          <w:rFonts w:eastAsia="Calibri"/>
          <w:b/>
          <w:bCs/>
          <w:lang w:eastAsia="en-US"/>
        </w:rPr>
        <w:t>nr. ...../.........</w:t>
      </w:r>
    </w:p>
    <w:p w14:paraId="60088B7E" w14:textId="77777777" w:rsidR="00735300" w:rsidRPr="00E578CF" w:rsidRDefault="00735300" w:rsidP="00082032">
      <w:pPr>
        <w:pStyle w:val="spar"/>
        <w:contextualSpacing/>
        <w:jc w:val="center"/>
        <w:rPr>
          <w:rFonts w:eastAsia="Calibri"/>
          <w:lang w:eastAsia="en-US"/>
        </w:rPr>
      </w:pPr>
      <w:r w:rsidRPr="00E578CF">
        <w:rPr>
          <w:rFonts w:eastAsia="Calibri"/>
          <w:lang w:eastAsia="en-US"/>
        </w:rPr>
        <w:t>privind aplicarea penalităţii prevăzute în cazul nerestituirii</w:t>
      </w:r>
    </w:p>
    <w:p w14:paraId="42DC3A2A" w14:textId="77777777" w:rsidR="00735300" w:rsidRPr="00E578CF" w:rsidRDefault="00735300" w:rsidP="00082032">
      <w:pPr>
        <w:pStyle w:val="spar"/>
        <w:contextualSpacing/>
        <w:jc w:val="center"/>
        <w:rPr>
          <w:rFonts w:eastAsia="Calibri"/>
          <w:lang w:eastAsia="en-US"/>
        </w:rPr>
      </w:pPr>
      <w:r w:rsidRPr="00E578CF">
        <w:rPr>
          <w:rFonts w:eastAsia="Calibri"/>
          <w:lang w:eastAsia="en-US"/>
        </w:rPr>
        <w:t>certificatelor de emisii de gaze cu efect de seră</w:t>
      </w:r>
    </w:p>
    <w:p w14:paraId="15B02B7C" w14:textId="77777777" w:rsidR="00735300" w:rsidRPr="00E578CF" w:rsidRDefault="00735300" w:rsidP="00082032">
      <w:pPr>
        <w:spacing w:line="240" w:lineRule="auto"/>
        <w:jc w:val="both"/>
        <w:rPr>
          <w:rFonts w:ascii="Times New Roman" w:hAnsi="Times New Roman"/>
          <w:sz w:val="24"/>
          <w:szCs w:val="24"/>
        </w:rPr>
      </w:pPr>
      <w:r w:rsidRPr="00E578CF">
        <w:rPr>
          <w:rFonts w:ascii="Times New Roman" w:hAnsi="Times New Roman"/>
          <w:b/>
          <w:bCs/>
          <w:sz w:val="24"/>
          <w:szCs w:val="24"/>
        </w:rPr>
        <w:t>1.</w:t>
      </w:r>
      <w:r w:rsidRPr="00E578CF">
        <w:rPr>
          <w:rFonts w:ascii="Times New Roman" w:hAnsi="Times New Roman"/>
          <w:sz w:val="24"/>
          <w:szCs w:val="24"/>
        </w:rPr>
        <w:t xml:space="preserve"> Datele de identificare ale contribuabilului/plătitorului</w:t>
      </w:r>
    </w:p>
    <w:p w14:paraId="2280FFCD" w14:textId="77777777" w:rsidR="00735300" w:rsidRPr="00E578CF" w:rsidRDefault="00735300" w:rsidP="00082032">
      <w:pPr>
        <w:pStyle w:val="spar"/>
        <w:jc w:val="both"/>
        <w:rPr>
          <w:rFonts w:eastAsia="Calibri"/>
          <w:lang w:eastAsia="en-US"/>
        </w:rPr>
      </w:pPr>
      <w:r w:rsidRPr="00E578CF">
        <w:rPr>
          <w:rFonts w:eastAsia="Calibri"/>
          <w:lang w:eastAsia="en-US"/>
        </w:rPr>
        <w:t>Denumirea contribuabilului/plătitorului: ................................</w:t>
      </w:r>
    </w:p>
    <w:p w14:paraId="49E22773" w14:textId="77777777" w:rsidR="00735300" w:rsidRPr="00E578CF" w:rsidRDefault="00735300" w:rsidP="00082032">
      <w:pPr>
        <w:pStyle w:val="spar"/>
        <w:jc w:val="both"/>
        <w:rPr>
          <w:rFonts w:eastAsia="Calibri"/>
          <w:lang w:eastAsia="en-US"/>
        </w:rPr>
      </w:pPr>
      <w:r w:rsidRPr="00E578CF">
        <w:rPr>
          <w:rFonts w:eastAsia="Calibri"/>
          <w:lang w:eastAsia="en-US"/>
        </w:rPr>
        <w:t>Codul identificare fiscală: ...........................................</w:t>
      </w:r>
    </w:p>
    <w:p w14:paraId="041047AA" w14:textId="77777777" w:rsidR="00735300" w:rsidRPr="00E578CF" w:rsidRDefault="00735300" w:rsidP="00082032">
      <w:pPr>
        <w:pStyle w:val="spar"/>
        <w:jc w:val="both"/>
        <w:rPr>
          <w:rFonts w:eastAsia="Calibri"/>
          <w:lang w:eastAsia="en-US"/>
        </w:rPr>
      </w:pPr>
      <w:r w:rsidRPr="00E578CF">
        <w:rPr>
          <w:rFonts w:eastAsia="Calibri"/>
          <w:lang w:eastAsia="en-US"/>
        </w:rPr>
        <w:t>Domiciliul fiscal: .......................................................</w:t>
      </w:r>
    </w:p>
    <w:p w14:paraId="7F99F2E9" w14:textId="77777777" w:rsidR="00735300" w:rsidRPr="00E578CF" w:rsidRDefault="00735300" w:rsidP="00082032">
      <w:pPr>
        <w:spacing w:line="240" w:lineRule="auto"/>
        <w:jc w:val="both"/>
        <w:rPr>
          <w:rFonts w:ascii="Times New Roman" w:hAnsi="Times New Roman"/>
          <w:sz w:val="24"/>
          <w:szCs w:val="24"/>
        </w:rPr>
      </w:pPr>
      <w:r w:rsidRPr="00E578CF">
        <w:rPr>
          <w:rFonts w:ascii="Times New Roman" w:hAnsi="Times New Roman"/>
          <w:b/>
          <w:bCs/>
          <w:sz w:val="24"/>
          <w:szCs w:val="24"/>
        </w:rPr>
        <w:t>2.</w:t>
      </w:r>
      <w:r w:rsidRPr="00E578CF">
        <w:rPr>
          <w:rFonts w:ascii="Times New Roman" w:hAnsi="Times New Roman"/>
          <w:sz w:val="24"/>
          <w:szCs w:val="24"/>
        </w:rPr>
        <w:t xml:space="preserve"> Date privind creanţa fiscală</w:t>
      </w:r>
    </w:p>
    <w:p w14:paraId="0027AEC4" w14:textId="77777777" w:rsidR="00735300" w:rsidRPr="00E578CF" w:rsidRDefault="00735300" w:rsidP="00082032">
      <w:pPr>
        <w:spacing w:after="0" w:line="240" w:lineRule="auto"/>
        <w:jc w:val="both"/>
        <w:rPr>
          <w:rFonts w:ascii="Times New Roman" w:hAnsi="Times New Roman"/>
          <w:sz w:val="24"/>
          <w:szCs w:val="24"/>
        </w:rPr>
      </w:pPr>
      <w:r w:rsidRPr="00E578CF">
        <w:rPr>
          <w:rFonts w:ascii="Times New Roman" w:hAnsi="Times New Roman"/>
          <w:b/>
          <w:bCs/>
          <w:sz w:val="24"/>
          <w:szCs w:val="24"/>
        </w:rPr>
        <w:t>2.1.</w:t>
      </w:r>
      <w:r w:rsidRPr="00E578CF">
        <w:rPr>
          <w:rFonts w:ascii="Times New Roman" w:hAnsi="Times New Roman"/>
          <w:sz w:val="24"/>
          <w:szCs w:val="24"/>
        </w:rPr>
        <w:t xml:space="preserve"> 2.1. Obligaţii fiscale prevăzute la art. 9 alin. (1) lit. ş) din Ordonanţa de urgenţă a Guvernului nr. 196/2005 privind Fondul pentru mediu, aprobată cu modificări şi completări prin Legea nr. 105/2006, cu modificările şi completările ulterioare:</w:t>
      </w:r>
    </w:p>
    <w:p w14:paraId="0D684F93" w14:textId="77777777" w:rsidR="00735300" w:rsidRPr="00E578CF" w:rsidRDefault="00735300" w:rsidP="00082032">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530"/>
        <w:gridCol w:w="3443"/>
        <w:gridCol w:w="1938"/>
        <w:gridCol w:w="1455"/>
        <w:gridCol w:w="2405"/>
      </w:tblGrid>
      <w:tr w:rsidR="00735300" w:rsidRPr="00E578CF" w14:paraId="0CCECDC3" w14:textId="77777777" w:rsidTr="0032169C">
        <w:tc>
          <w:tcPr>
            <w:tcW w:w="530" w:type="dxa"/>
          </w:tcPr>
          <w:p w14:paraId="75C180FC" w14:textId="77777777" w:rsidR="00735300" w:rsidRPr="00E578CF" w:rsidRDefault="00735300" w:rsidP="00082032">
            <w:pPr>
              <w:spacing w:after="0" w:line="240" w:lineRule="auto"/>
              <w:jc w:val="both"/>
              <w:rPr>
                <w:rFonts w:ascii="Times New Roman" w:hAnsi="Times New Roman"/>
                <w:sz w:val="24"/>
                <w:szCs w:val="24"/>
              </w:rPr>
            </w:pPr>
            <w:r w:rsidRPr="00E578CF">
              <w:rPr>
                <w:rFonts w:ascii="Times New Roman" w:hAnsi="Times New Roman"/>
                <w:sz w:val="24"/>
                <w:szCs w:val="24"/>
              </w:rPr>
              <w:t>Nr. crt</w:t>
            </w:r>
          </w:p>
        </w:tc>
        <w:tc>
          <w:tcPr>
            <w:tcW w:w="3443" w:type="dxa"/>
          </w:tcPr>
          <w:p w14:paraId="1B7E2FCD" w14:textId="77777777" w:rsidR="00735300" w:rsidRPr="00E578CF" w:rsidRDefault="00735300" w:rsidP="00082032">
            <w:pPr>
              <w:spacing w:after="0" w:line="240" w:lineRule="auto"/>
              <w:jc w:val="both"/>
              <w:rPr>
                <w:rFonts w:ascii="Times New Roman" w:hAnsi="Times New Roman"/>
                <w:sz w:val="24"/>
                <w:szCs w:val="24"/>
              </w:rPr>
            </w:pPr>
            <w:r w:rsidRPr="00E578CF">
              <w:rPr>
                <w:rFonts w:ascii="Times New Roman" w:hAnsi="Times New Roman"/>
                <w:sz w:val="24"/>
                <w:szCs w:val="24"/>
              </w:rPr>
              <w:t xml:space="preserve">   Denumirea creanţei fiscale           </w:t>
            </w:r>
          </w:p>
        </w:tc>
        <w:tc>
          <w:tcPr>
            <w:tcW w:w="1938" w:type="dxa"/>
          </w:tcPr>
          <w:p w14:paraId="52FC98DF" w14:textId="77777777" w:rsidR="00735300" w:rsidRPr="00E578CF" w:rsidRDefault="00735300" w:rsidP="00082032">
            <w:pPr>
              <w:spacing w:after="0" w:line="240" w:lineRule="auto"/>
              <w:jc w:val="both"/>
              <w:rPr>
                <w:rFonts w:ascii="Times New Roman" w:hAnsi="Times New Roman"/>
                <w:sz w:val="24"/>
                <w:szCs w:val="24"/>
              </w:rPr>
            </w:pPr>
            <w:r w:rsidRPr="00E578CF">
              <w:rPr>
                <w:rFonts w:ascii="Times New Roman" w:hAnsi="Times New Roman"/>
                <w:sz w:val="24"/>
                <w:szCs w:val="24"/>
              </w:rPr>
              <w:t>Categoria sumei</w:t>
            </w:r>
          </w:p>
        </w:tc>
        <w:tc>
          <w:tcPr>
            <w:tcW w:w="1455" w:type="dxa"/>
          </w:tcPr>
          <w:p w14:paraId="3F819534" w14:textId="77777777" w:rsidR="00735300" w:rsidRPr="00E578CF" w:rsidRDefault="00735300" w:rsidP="00082032">
            <w:pPr>
              <w:spacing w:after="0" w:line="240" w:lineRule="auto"/>
              <w:jc w:val="both"/>
              <w:rPr>
                <w:rFonts w:ascii="Times New Roman" w:hAnsi="Times New Roman"/>
                <w:sz w:val="24"/>
                <w:szCs w:val="24"/>
              </w:rPr>
            </w:pPr>
            <w:r w:rsidRPr="00E578CF">
              <w:rPr>
                <w:rFonts w:ascii="Times New Roman" w:hAnsi="Times New Roman"/>
                <w:sz w:val="24"/>
                <w:szCs w:val="24"/>
              </w:rPr>
              <w:t>Numarul de certificate de emisii de gaze cu efect de sera generate in anul... si nerestituite pana la data de 30.04 a anului...</w:t>
            </w:r>
          </w:p>
        </w:tc>
        <w:tc>
          <w:tcPr>
            <w:tcW w:w="2405" w:type="dxa"/>
          </w:tcPr>
          <w:p w14:paraId="6945BED6" w14:textId="77777777" w:rsidR="00735300" w:rsidRPr="00E578CF" w:rsidRDefault="00735300" w:rsidP="00082032">
            <w:pPr>
              <w:spacing w:after="0" w:line="240" w:lineRule="auto"/>
              <w:jc w:val="both"/>
              <w:rPr>
                <w:rFonts w:ascii="Times New Roman" w:hAnsi="Times New Roman"/>
                <w:sz w:val="24"/>
                <w:szCs w:val="24"/>
              </w:rPr>
            </w:pPr>
            <w:r w:rsidRPr="00E578CF">
              <w:rPr>
                <w:rFonts w:ascii="Times New Roman" w:hAnsi="Times New Roman"/>
                <w:sz w:val="24"/>
                <w:szCs w:val="24"/>
              </w:rPr>
              <w:t>Valoarea obligatiei</w:t>
            </w:r>
          </w:p>
          <w:p w14:paraId="33B6F481" w14:textId="77777777" w:rsidR="00735300" w:rsidRPr="00E578CF" w:rsidRDefault="00735300" w:rsidP="00082032">
            <w:pPr>
              <w:spacing w:after="0" w:line="240" w:lineRule="auto"/>
              <w:jc w:val="both"/>
              <w:rPr>
                <w:rFonts w:ascii="Times New Roman" w:hAnsi="Times New Roman"/>
                <w:sz w:val="24"/>
                <w:szCs w:val="24"/>
              </w:rPr>
            </w:pPr>
            <w:r w:rsidRPr="00E578CF">
              <w:rPr>
                <w:rFonts w:ascii="Times New Roman" w:hAnsi="Times New Roman"/>
                <w:sz w:val="24"/>
                <w:szCs w:val="24"/>
              </w:rPr>
              <w:t xml:space="preserve">                -lei-</w:t>
            </w:r>
          </w:p>
        </w:tc>
      </w:tr>
      <w:tr w:rsidR="00735300" w:rsidRPr="00E578CF" w14:paraId="26B46193" w14:textId="77777777" w:rsidTr="0032169C">
        <w:tc>
          <w:tcPr>
            <w:tcW w:w="530" w:type="dxa"/>
          </w:tcPr>
          <w:p w14:paraId="74B85D98" w14:textId="77777777" w:rsidR="00735300" w:rsidRPr="00E578CF" w:rsidRDefault="00735300" w:rsidP="00082032">
            <w:pPr>
              <w:spacing w:after="0" w:line="240" w:lineRule="auto"/>
              <w:jc w:val="both"/>
              <w:rPr>
                <w:rFonts w:ascii="Times New Roman" w:hAnsi="Times New Roman"/>
                <w:sz w:val="24"/>
                <w:szCs w:val="24"/>
              </w:rPr>
            </w:pPr>
            <w:r w:rsidRPr="00E578CF">
              <w:rPr>
                <w:rFonts w:ascii="Times New Roman" w:hAnsi="Times New Roman"/>
                <w:sz w:val="24"/>
                <w:szCs w:val="24"/>
              </w:rPr>
              <w:t xml:space="preserve"> 0</w:t>
            </w:r>
          </w:p>
        </w:tc>
        <w:tc>
          <w:tcPr>
            <w:tcW w:w="3443" w:type="dxa"/>
          </w:tcPr>
          <w:p w14:paraId="5FEB936B" w14:textId="77777777" w:rsidR="00735300" w:rsidRPr="00E578CF" w:rsidRDefault="00735300" w:rsidP="00082032">
            <w:pPr>
              <w:spacing w:after="0" w:line="240" w:lineRule="auto"/>
              <w:jc w:val="both"/>
              <w:rPr>
                <w:rFonts w:ascii="Times New Roman" w:hAnsi="Times New Roman"/>
                <w:sz w:val="24"/>
                <w:szCs w:val="24"/>
              </w:rPr>
            </w:pPr>
            <w:r w:rsidRPr="00E578CF">
              <w:rPr>
                <w:rFonts w:ascii="Times New Roman" w:hAnsi="Times New Roman"/>
                <w:sz w:val="24"/>
                <w:szCs w:val="24"/>
              </w:rPr>
              <w:t xml:space="preserve">                     1</w:t>
            </w:r>
          </w:p>
        </w:tc>
        <w:tc>
          <w:tcPr>
            <w:tcW w:w="1938" w:type="dxa"/>
          </w:tcPr>
          <w:p w14:paraId="6B834BCE" w14:textId="77777777" w:rsidR="00735300" w:rsidRPr="00E578CF" w:rsidRDefault="00735300" w:rsidP="00082032">
            <w:pPr>
              <w:spacing w:after="0" w:line="240" w:lineRule="auto"/>
              <w:jc w:val="both"/>
              <w:rPr>
                <w:rFonts w:ascii="Times New Roman" w:hAnsi="Times New Roman"/>
                <w:sz w:val="24"/>
                <w:szCs w:val="24"/>
              </w:rPr>
            </w:pPr>
            <w:r w:rsidRPr="00E578CF">
              <w:rPr>
                <w:rFonts w:ascii="Times New Roman" w:hAnsi="Times New Roman"/>
                <w:sz w:val="24"/>
                <w:szCs w:val="24"/>
              </w:rPr>
              <w:t xml:space="preserve">            2</w:t>
            </w:r>
          </w:p>
        </w:tc>
        <w:tc>
          <w:tcPr>
            <w:tcW w:w="1455" w:type="dxa"/>
          </w:tcPr>
          <w:p w14:paraId="2700192B" w14:textId="77777777" w:rsidR="00735300" w:rsidRPr="00E578CF" w:rsidRDefault="00735300" w:rsidP="00082032">
            <w:pPr>
              <w:spacing w:after="0" w:line="240" w:lineRule="auto"/>
              <w:jc w:val="both"/>
              <w:rPr>
                <w:rFonts w:ascii="Times New Roman" w:hAnsi="Times New Roman"/>
                <w:sz w:val="24"/>
                <w:szCs w:val="24"/>
              </w:rPr>
            </w:pPr>
            <w:r w:rsidRPr="00E578CF">
              <w:rPr>
                <w:rFonts w:ascii="Times New Roman" w:hAnsi="Times New Roman"/>
                <w:sz w:val="24"/>
                <w:szCs w:val="24"/>
              </w:rPr>
              <w:t xml:space="preserve">       3</w:t>
            </w:r>
          </w:p>
        </w:tc>
        <w:tc>
          <w:tcPr>
            <w:tcW w:w="2405" w:type="dxa"/>
          </w:tcPr>
          <w:p w14:paraId="49D25FDC" w14:textId="77777777" w:rsidR="00735300" w:rsidRPr="00E578CF" w:rsidRDefault="00735300" w:rsidP="00082032">
            <w:pPr>
              <w:spacing w:after="0" w:line="240" w:lineRule="auto"/>
              <w:jc w:val="both"/>
              <w:rPr>
                <w:rFonts w:ascii="Times New Roman" w:hAnsi="Times New Roman"/>
                <w:sz w:val="24"/>
                <w:szCs w:val="24"/>
              </w:rPr>
            </w:pPr>
            <w:r w:rsidRPr="00E578CF">
              <w:rPr>
                <w:rFonts w:ascii="Times New Roman" w:hAnsi="Times New Roman"/>
                <w:sz w:val="24"/>
                <w:szCs w:val="24"/>
              </w:rPr>
              <w:t xml:space="preserve">              4</w:t>
            </w:r>
          </w:p>
        </w:tc>
      </w:tr>
      <w:tr w:rsidR="00735300" w:rsidRPr="00E578CF" w14:paraId="1C7919C7" w14:textId="77777777" w:rsidTr="0032169C">
        <w:tc>
          <w:tcPr>
            <w:tcW w:w="530" w:type="dxa"/>
          </w:tcPr>
          <w:p w14:paraId="71101865" w14:textId="77777777" w:rsidR="00735300" w:rsidRPr="00E578CF" w:rsidRDefault="00735300" w:rsidP="00082032">
            <w:pPr>
              <w:spacing w:after="0" w:line="240" w:lineRule="auto"/>
              <w:jc w:val="both"/>
              <w:rPr>
                <w:rFonts w:ascii="Times New Roman" w:hAnsi="Times New Roman"/>
                <w:sz w:val="24"/>
                <w:szCs w:val="24"/>
              </w:rPr>
            </w:pPr>
            <w:r w:rsidRPr="00E578CF">
              <w:rPr>
                <w:rFonts w:ascii="Times New Roman" w:hAnsi="Times New Roman"/>
                <w:sz w:val="24"/>
                <w:szCs w:val="24"/>
              </w:rPr>
              <w:t xml:space="preserve"> 1</w:t>
            </w:r>
          </w:p>
        </w:tc>
        <w:tc>
          <w:tcPr>
            <w:tcW w:w="3443" w:type="dxa"/>
          </w:tcPr>
          <w:p w14:paraId="1184CC49" w14:textId="77777777" w:rsidR="00735300" w:rsidRPr="00E578CF" w:rsidRDefault="00735300" w:rsidP="00082032">
            <w:pPr>
              <w:spacing w:after="0" w:line="240" w:lineRule="auto"/>
              <w:jc w:val="both"/>
              <w:rPr>
                <w:rFonts w:ascii="Times New Roman" w:hAnsi="Times New Roman"/>
                <w:sz w:val="24"/>
                <w:szCs w:val="24"/>
              </w:rPr>
            </w:pPr>
            <w:r w:rsidRPr="00E578CF">
              <w:rPr>
                <w:rFonts w:ascii="Times New Roman" w:hAnsi="Times New Roman"/>
                <w:sz w:val="24"/>
                <w:szCs w:val="24"/>
              </w:rPr>
              <w:t>Sumele încasate ca urmare a aplicării penalității de 100 euro, echivalentă în lei la cursul de schimb leu/euro al Băncii Naționale a României valabil la data de 1 mai a anului respectiv, pentru fiecare tonă de dioxid de carbon echivalent emisă, plătită de către operatorul sau operatorul de aeronave care nu a restituit certificatele de emisii de gaze cu efect de seră corespunzătoare emisiilor de gaze cu efect de seră generate în anul anterior, penalitate care crește anual în conformitate cu indicele european al prețurilor de consum, potrivit prevederilor legale în vigoare</w:t>
            </w:r>
          </w:p>
        </w:tc>
        <w:tc>
          <w:tcPr>
            <w:tcW w:w="1938" w:type="dxa"/>
          </w:tcPr>
          <w:p w14:paraId="2E9DCE15" w14:textId="77777777" w:rsidR="00735300" w:rsidRPr="00E578CF" w:rsidRDefault="00735300" w:rsidP="00082032">
            <w:pPr>
              <w:spacing w:after="0" w:line="240" w:lineRule="auto"/>
              <w:jc w:val="both"/>
              <w:rPr>
                <w:rFonts w:ascii="Times New Roman" w:hAnsi="Times New Roman"/>
                <w:sz w:val="24"/>
                <w:szCs w:val="24"/>
              </w:rPr>
            </w:pPr>
            <w:r w:rsidRPr="00E578CF">
              <w:rPr>
                <w:rFonts w:ascii="Times New Roman" w:hAnsi="Times New Roman"/>
                <w:sz w:val="24"/>
                <w:szCs w:val="24"/>
              </w:rPr>
              <w:t xml:space="preserve">       Penalitate</w:t>
            </w:r>
          </w:p>
        </w:tc>
        <w:tc>
          <w:tcPr>
            <w:tcW w:w="1455" w:type="dxa"/>
          </w:tcPr>
          <w:p w14:paraId="76F7D2FE" w14:textId="77777777" w:rsidR="00735300" w:rsidRPr="00E578CF" w:rsidRDefault="00735300" w:rsidP="00082032">
            <w:pPr>
              <w:spacing w:after="0" w:line="240" w:lineRule="auto"/>
              <w:jc w:val="both"/>
              <w:rPr>
                <w:rFonts w:ascii="Times New Roman" w:hAnsi="Times New Roman"/>
                <w:sz w:val="24"/>
                <w:szCs w:val="24"/>
              </w:rPr>
            </w:pPr>
          </w:p>
        </w:tc>
        <w:tc>
          <w:tcPr>
            <w:tcW w:w="2405" w:type="dxa"/>
          </w:tcPr>
          <w:p w14:paraId="1C665289" w14:textId="77777777" w:rsidR="00735300" w:rsidRPr="00E578CF" w:rsidRDefault="00735300" w:rsidP="00082032">
            <w:pPr>
              <w:spacing w:after="0" w:line="240" w:lineRule="auto"/>
              <w:jc w:val="both"/>
              <w:rPr>
                <w:rFonts w:ascii="Times New Roman" w:hAnsi="Times New Roman"/>
                <w:sz w:val="24"/>
                <w:szCs w:val="24"/>
              </w:rPr>
            </w:pPr>
          </w:p>
        </w:tc>
      </w:tr>
      <w:tr w:rsidR="00735300" w:rsidRPr="00E578CF" w14:paraId="7524B5EB" w14:textId="77777777" w:rsidTr="0032169C">
        <w:tc>
          <w:tcPr>
            <w:tcW w:w="530" w:type="dxa"/>
          </w:tcPr>
          <w:p w14:paraId="6CDEB01F" w14:textId="77777777" w:rsidR="00735300" w:rsidRPr="00E578CF" w:rsidRDefault="00735300" w:rsidP="00082032">
            <w:pPr>
              <w:spacing w:after="0" w:line="240" w:lineRule="auto"/>
              <w:jc w:val="both"/>
              <w:rPr>
                <w:rFonts w:ascii="Times New Roman" w:hAnsi="Times New Roman"/>
                <w:sz w:val="24"/>
                <w:szCs w:val="24"/>
              </w:rPr>
            </w:pPr>
            <w:r w:rsidRPr="00E578CF">
              <w:rPr>
                <w:rFonts w:ascii="Times New Roman" w:hAnsi="Times New Roman"/>
                <w:sz w:val="24"/>
                <w:szCs w:val="24"/>
              </w:rPr>
              <w:lastRenderedPageBreak/>
              <w:t xml:space="preserve"> 2</w:t>
            </w:r>
          </w:p>
        </w:tc>
        <w:tc>
          <w:tcPr>
            <w:tcW w:w="3443" w:type="dxa"/>
          </w:tcPr>
          <w:p w14:paraId="36178462" w14:textId="77777777" w:rsidR="00735300" w:rsidRPr="00E578CF" w:rsidRDefault="00735300" w:rsidP="00082032">
            <w:pPr>
              <w:spacing w:after="0" w:line="240" w:lineRule="auto"/>
              <w:jc w:val="both"/>
              <w:rPr>
                <w:rFonts w:ascii="Times New Roman" w:hAnsi="Times New Roman"/>
                <w:sz w:val="24"/>
                <w:szCs w:val="24"/>
              </w:rPr>
            </w:pPr>
            <w:r w:rsidRPr="00E578CF">
              <w:rPr>
                <w:rFonts w:ascii="Times New Roman" w:hAnsi="Times New Roman"/>
                <w:sz w:val="24"/>
                <w:szCs w:val="24"/>
              </w:rPr>
              <w:t xml:space="preserve">                  Total</w:t>
            </w:r>
          </w:p>
        </w:tc>
        <w:tc>
          <w:tcPr>
            <w:tcW w:w="1938" w:type="dxa"/>
          </w:tcPr>
          <w:p w14:paraId="3F3E6577" w14:textId="77777777" w:rsidR="00735300" w:rsidRPr="00E578CF" w:rsidRDefault="00735300" w:rsidP="00082032">
            <w:pPr>
              <w:spacing w:after="0" w:line="240" w:lineRule="auto"/>
              <w:jc w:val="both"/>
              <w:rPr>
                <w:rFonts w:ascii="Times New Roman" w:hAnsi="Times New Roman"/>
                <w:sz w:val="24"/>
                <w:szCs w:val="24"/>
              </w:rPr>
            </w:pPr>
            <w:r w:rsidRPr="00E578CF">
              <w:rPr>
                <w:rFonts w:ascii="Times New Roman" w:hAnsi="Times New Roman"/>
                <w:sz w:val="24"/>
                <w:szCs w:val="24"/>
              </w:rPr>
              <w:t xml:space="preserve">  </w:t>
            </w:r>
          </w:p>
        </w:tc>
        <w:tc>
          <w:tcPr>
            <w:tcW w:w="1455" w:type="dxa"/>
          </w:tcPr>
          <w:p w14:paraId="57C7531B" w14:textId="77777777" w:rsidR="00735300" w:rsidRPr="00E578CF" w:rsidRDefault="00735300" w:rsidP="00082032">
            <w:pPr>
              <w:spacing w:after="0" w:line="240" w:lineRule="auto"/>
              <w:jc w:val="both"/>
              <w:rPr>
                <w:rFonts w:ascii="Times New Roman" w:hAnsi="Times New Roman"/>
                <w:sz w:val="24"/>
                <w:szCs w:val="24"/>
              </w:rPr>
            </w:pPr>
          </w:p>
        </w:tc>
        <w:tc>
          <w:tcPr>
            <w:tcW w:w="2405" w:type="dxa"/>
          </w:tcPr>
          <w:p w14:paraId="14CC1A96" w14:textId="77777777" w:rsidR="00735300" w:rsidRPr="00E578CF" w:rsidRDefault="00735300" w:rsidP="00082032">
            <w:pPr>
              <w:spacing w:after="0" w:line="240" w:lineRule="auto"/>
              <w:jc w:val="both"/>
              <w:rPr>
                <w:rFonts w:ascii="Times New Roman" w:hAnsi="Times New Roman"/>
                <w:sz w:val="24"/>
                <w:szCs w:val="24"/>
              </w:rPr>
            </w:pPr>
          </w:p>
        </w:tc>
      </w:tr>
    </w:tbl>
    <w:p w14:paraId="09918D14" w14:textId="37120A70" w:rsidR="00DE7FEF" w:rsidRDefault="00735300" w:rsidP="0040661A">
      <w:pPr>
        <w:spacing w:after="0" w:line="240" w:lineRule="auto"/>
        <w:jc w:val="both"/>
        <w:rPr>
          <w:rFonts w:ascii="Times New Roman" w:hAnsi="Times New Roman"/>
          <w:sz w:val="24"/>
          <w:szCs w:val="24"/>
        </w:rPr>
      </w:pPr>
      <w:r w:rsidRPr="00E578CF">
        <w:rPr>
          <w:rFonts w:ascii="Times New Roman" w:hAnsi="Times New Roman"/>
          <w:sz w:val="24"/>
          <w:szCs w:val="24"/>
        </w:rPr>
        <w:t xml:space="preserve">Totalul general privind obligatiile de plata la Fondul pentru mediu:                       </w:t>
      </w:r>
    </w:p>
    <w:p w14:paraId="5C5DA4AA" w14:textId="77777777" w:rsidR="0040661A" w:rsidRPr="0040661A" w:rsidRDefault="0040661A" w:rsidP="0040661A">
      <w:pPr>
        <w:spacing w:after="0" w:line="240" w:lineRule="auto"/>
        <w:jc w:val="both"/>
        <w:rPr>
          <w:rFonts w:ascii="Times New Roman" w:hAnsi="Times New Roman"/>
          <w:sz w:val="24"/>
          <w:szCs w:val="24"/>
        </w:rPr>
      </w:pPr>
    </w:p>
    <w:p w14:paraId="585A24DE" w14:textId="0F830845" w:rsidR="00735300" w:rsidRPr="0040661A" w:rsidRDefault="00735300" w:rsidP="0040661A">
      <w:pPr>
        <w:spacing w:line="240" w:lineRule="auto"/>
        <w:jc w:val="both"/>
        <w:rPr>
          <w:rFonts w:ascii="Times New Roman" w:hAnsi="Times New Roman"/>
          <w:sz w:val="24"/>
          <w:szCs w:val="24"/>
        </w:rPr>
      </w:pPr>
      <w:r w:rsidRPr="00E578CF">
        <w:rPr>
          <w:rFonts w:ascii="Times New Roman" w:hAnsi="Times New Roman"/>
          <w:b/>
          <w:bCs/>
          <w:sz w:val="24"/>
          <w:szCs w:val="24"/>
        </w:rPr>
        <w:t>2.2.</w:t>
      </w:r>
      <w:r w:rsidRPr="00E578CF">
        <w:rPr>
          <w:rFonts w:ascii="Times New Roman" w:hAnsi="Times New Roman"/>
          <w:sz w:val="24"/>
          <w:szCs w:val="24"/>
        </w:rPr>
        <w:t xml:space="preserve"> Motivul de fapt</w:t>
      </w:r>
      <w:r w:rsidRPr="00E578CF">
        <w:t>....................................................................</w:t>
      </w:r>
    </w:p>
    <w:p w14:paraId="15453291" w14:textId="77777777" w:rsidR="00735300" w:rsidRPr="00E578CF" w:rsidRDefault="00735300" w:rsidP="00082032">
      <w:pPr>
        <w:spacing w:line="240" w:lineRule="auto"/>
        <w:jc w:val="both"/>
        <w:rPr>
          <w:rFonts w:ascii="Times New Roman" w:hAnsi="Times New Roman"/>
          <w:sz w:val="24"/>
          <w:szCs w:val="24"/>
        </w:rPr>
      </w:pPr>
      <w:r w:rsidRPr="00E578CF">
        <w:rPr>
          <w:rFonts w:ascii="Times New Roman" w:hAnsi="Times New Roman"/>
          <w:b/>
          <w:bCs/>
          <w:sz w:val="24"/>
          <w:szCs w:val="24"/>
        </w:rPr>
        <w:t>2.3.</w:t>
      </w:r>
      <w:r w:rsidRPr="00E578CF">
        <w:rPr>
          <w:rFonts w:ascii="Times New Roman" w:hAnsi="Times New Roman"/>
          <w:sz w:val="24"/>
          <w:szCs w:val="24"/>
        </w:rPr>
        <w:t xml:space="preserve"> Temeiul de drept</w:t>
      </w:r>
    </w:p>
    <w:p w14:paraId="1AB196F5" w14:textId="77777777" w:rsidR="00735300" w:rsidRPr="00E578CF" w:rsidRDefault="00735300" w:rsidP="00082032">
      <w:pPr>
        <w:pStyle w:val="spar"/>
        <w:jc w:val="both"/>
        <w:rPr>
          <w:rFonts w:eastAsia="Calibri"/>
          <w:lang w:eastAsia="en-US"/>
        </w:rPr>
      </w:pPr>
      <w:r w:rsidRPr="00E578CF">
        <w:rPr>
          <w:rFonts w:eastAsia="Calibri"/>
          <w:lang w:eastAsia="en-US"/>
        </w:rPr>
        <w:t>Act normativ: ................., articol: ...., paragraf: ..., punct: ..., literă: ..., alineat: ...</w:t>
      </w:r>
    </w:p>
    <w:p w14:paraId="135942F2" w14:textId="77777777" w:rsidR="00346E1F" w:rsidRPr="00E578CF" w:rsidRDefault="00735300" w:rsidP="00082032">
      <w:pPr>
        <w:spacing w:line="240" w:lineRule="auto"/>
        <w:jc w:val="both"/>
        <w:rPr>
          <w:rFonts w:ascii="Times New Roman" w:hAnsi="Times New Roman"/>
          <w:sz w:val="24"/>
          <w:szCs w:val="24"/>
        </w:rPr>
      </w:pPr>
      <w:r w:rsidRPr="00E578CF">
        <w:rPr>
          <w:rFonts w:ascii="Times New Roman" w:hAnsi="Times New Roman"/>
          <w:b/>
          <w:bCs/>
          <w:sz w:val="24"/>
          <w:szCs w:val="24"/>
        </w:rPr>
        <w:t>3.</w:t>
      </w:r>
      <w:r w:rsidRPr="00E578CF">
        <w:rPr>
          <w:rFonts w:ascii="Times New Roman" w:hAnsi="Times New Roman"/>
          <w:sz w:val="24"/>
          <w:szCs w:val="24"/>
        </w:rPr>
        <w:t xml:space="preserve"> Data comunicării </w:t>
      </w:r>
    </w:p>
    <w:p w14:paraId="29F8E3E9" w14:textId="655CA7F4" w:rsidR="00735300" w:rsidRPr="00E578CF" w:rsidRDefault="00346E1F" w:rsidP="00082032">
      <w:pPr>
        <w:spacing w:line="240" w:lineRule="auto"/>
        <w:jc w:val="both"/>
        <w:rPr>
          <w:rFonts w:ascii="Times New Roman" w:hAnsi="Times New Roman"/>
          <w:sz w:val="24"/>
          <w:szCs w:val="24"/>
        </w:rPr>
      </w:pPr>
      <w:r w:rsidRPr="00E578CF">
        <w:rPr>
          <w:rFonts w:ascii="Times New Roman" w:hAnsi="Times New Roman"/>
          <w:sz w:val="24"/>
          <w:szCs w:val="24"/>
        </w:rPr>
        <w:t xml:space="preserve">    </w:t>
      </w:r>
      <w:r w:rsidR="00735300" w:rsidRPr="00E578CF">
        <w:rPr>
          <w:rFonts w:ascii="Times New Roman" w:hAnsi="Times New Roman"/>
          <w:sz w:val="24"/>
          <w:szCs w:val="24"/>
        </w:rPr>
        <w:t>Data comunicării reprezintă data la care se efectuează comunicarea Deciziei de impunere privind aplicarea penalităţii prevăzute în cazul nerestituirii certificatelor de emisii de gaze cu efect de seră, în condiţiile art. 47 din Legea nr. 207/2015 privind Codul de procedură fiscală, cu modificările şi completările ulterioare, după cum urmează:</w:t>
      </w:r>
    </w:p>
    <w:p w14:paraId="4C4C303E" w14:textId="5E07A414" w:rsidR="00735300" w:rsidRPr="00E578CF" w:rsidRDefault="00735300" w:rsidP="00082032">
      <w:pPr>
        <w:spacing w:line="240" w:lineRule="auto"/>
        <w:ind w:left="225"/>
        <w:jc w:val="both"/>
        <w:rPr>
          <w:rFonts w:ascii="Times New Roman" w:hAnsi="Times New Roman"/>
          <w:sz w:val="24"/>
          <w:szCs w:val="24"/>
        </w:rPr>
      </w:pPr>
      <w:r w:rsidRPr="00E578CF">
        <w:rPr>
          <w:rFonts w:ascii="Times New Roman" w:hAnsi="Times New Roman"/>
          <w:b/>
          <w:bCs/>
          <w:sz w:val="24"/>
          <w:szCs w:val="24"/>
        </w:rPr>
        <w:t>a)</w:t>
      </w:r>
      <w:r w:rsidR="00346E1F" w:rsidRPr="00E578CF">
        <w:rPr>
          <w:rFonts w:ascii="Times New Roman" w:hAnsi="Times New Roman"/>
          <w:b/>
          <w:bCs/>
          <w:sz w:val="24"/>
          <w:szCs w:val="24"/>
        </w:rPr>
        <w:t xml:space="preserve"> </w:t>
      </w:r>
      <w:r w:rsidRPr="00E578CF">
        <w:rPr>
          <w:rFonts w:ascii="Times New Roman" w:hAnsi="Times New Roman"/>
          <w:sz w:val="24"/>
          <w:szCs w:val="24"/>
        </w:rPr>
        <w:t>data semnării de primire, dacă se asigură remiterea acesteia contribuabilului/împuternicitului, în condiţiile art. 47 alin. (2) din Legea nr. 207/2015</w:t>
      </w:r>
      <w:r w:rsidR="00036C26" w:rsidRPr="00E578CF">
        <w:rPr>
          <w:rFonts w:ascii="Times New Roman" w:hAnsi="Times New Roman"/>
          <w:sz w:val="24"/>
          <w:szCs w:val="24"/>
        </w:rPr>
        <w:t xml:space="preserve"> privind Codul de procedură fiscală</w:t>
      </w:r>
      <w:r w:rsidRPr="00E578CF">
        <w:rPr>
          <w:rFonts w:ascii="Times New Roman" w:hAnsi="Times New Roman"/>
          <w:sz w:val="24"/>
          <w:szCs w:val="24"/>
        </w:rPr>
        <w:t>, cu modificările şi completările ulterioare;</w:t>
      </w:r>
    </w:p>
    <w:p w14:paraId="21E3A91F" w14:textId="21F66A20" w:rsidR="00735300" w:rsidRPr="00E578CF" w:rsidRDefault="00735300" w:rsidP="00082032">
      <w:pPr>
        <w:spacing w:line="240" w:lineRule="auto"/>
        <w:ind w:left="225"/>
        <w:jc w:val="both"/>
        <w:rPr>
          <w:rFonts w:ascii="Times New Roman" w:hAnsi="Times New Roman"/>
          <w:sz w:val="24"/>
          <w:szCs w:val="24"/>
        </w:rPr>
      </w:pPr>
      <w:r w:rsidRPr="00E578CF">
        <w:rPr>
          <w:rFonts w:ascii="Times New Roman" w:hAnsi="Times New Roman"/>
          <w:b/>
          <w:bCs/>
          <w:sz w:val="24"/>
          <w:szCs w:val="24"/>
        </w:rPr>
        <w:t>b)</w:t>
      </w:r>
      <w:r w:rsidR="00346E1F" w:rsidRPr="00E578CF">
        <w:rPr>
          <w:rFonts w:ascii="Times New Roman" w:hAnsi="Times New Roman"/>
          <w:b/>
          <w:bCs/>
          <w:sz w:val="24"/>
          <w:szCs w:val="24"/>
        </w:rPr>
        <w:t xml:space="preserve"> </w:t>
      </w:r>
      <w:r w:rsidRPr="00E578CF">
        <w:rPr>
          <w:rFonts w:ascii="Times New Roman" w:hAnsi="Times New Roman"/>
          <w:sz w:val="24"/>
          <w:szCs w:val="24"/>
        </w:rPr>
        <w:t>data înscrisă de poştă la remiterea "confirmării de primire", dacă a fost transmisă prin poştă, cu scrisoare recomandată cu confirmare de primire, în condiţiile art. 47 alin. (2) din Legea nr. 207/2015</w:t>
      </w:r>
      <w:r w:rsidR="00036C26" w:rsidRPr="00E578CF">
        <w:rPr>
          <w:rFonts w:ascii="Times New Roman" w:hAnsi="Times New Roman"/>
          <w:sz w:val="24"/>
          <w:szCs w:val="24"/>
        </w:rPr>
        <w:t xml:space="preserve"> privind Codul de procedură fiscală</w:t>
      </w:r>
      <w:r w:rsidRPr="00E578CF">
        <w:rPr>
          <w:rFonts w:ascii="Times New Roman" w:hAnsi="Times New Roman"/>
          <w:sz w:val="24"/>
          <w:szCs w:val="24"/>
        </w:rPr>
        <w:t>, cu modificările şi completările ulterioare;</w:t>
      </w:r>
    </w:p>
    <w:p w14:paraId="35DBC1A2" w14:textId="36D2EAAD" w:rsidR="00735300" w:rsidRPr="00E578CF" w:rsidRDefault="00735300" w:rsidP="00082032">
      <w:pPr>
        <w:spacing w:line="240" w:lineRule="auto"/>
        <w:ind w:left="225"/>
        <w:jc w:val="both"/>
        <w:rPr>
          <w:rFonts w:ascii="Times New Roman" w:hAnsi="Times New Roman"/>
          <w:sz w:val="24"/>
          <w:szCs w:val="24"/>
        </w:rPr>
      </w:pPr>
      <w:r w:rsidRPr="00E578CF">
        <w:rPr>
          <w:rFonts w:ascii="Times New Roman" w:hAnsi="Times New Roman"/>
          <w:b/>
          <w:bCs/>
          <w:sz w:val="24"/>
          <w:szCs w:val="24"/>
        </w:rPr>
        <w:t>c)</w:t>
      </w:r>
      <w:r w:rsidR="00346E1F" w:rsidRPr="00E578CF">
        <w:rPr>
          <w:rFonts w:ascii="Times New Roman" w:hAnsi="Times New Roman"/>
          <w:b/>
          <w:bCs/>
          <w:sz w:val="24"/>
          <w:szCs w:val="24"/>
        </w:rPr>
        <w:t xml:space="preserve"> </w:t>
      </w:r>
      <w:r w:rsidRPr="00E578CF">
        <w:rPr>
          <w:rFonts w:ascii="Times New Roman" w:hAnsi="Times New Roman"/>
          <w:sz w:val="24"/>
          <w:szCs w:val="24"/>
        </w:rPr>
        <w:t>data la care expiră termenul de 15 zile de la data afişării anunţului publicitar, în condiţiile art. 47 alin. (5)-(7) din Legea nr. 207/2015</w:t>
      </w:r>
      <w:r w:rsidR="00036C26" w:rsidRPr="00E578CF">
        <w:rPr>
          <w:rFonts w:ascii="Times New Roman" w:hAnsi="Times New Roman"/>
          <w:sz w:val="24"/>
          <w:szCs w:val="24"/>
        </w:rPr>
        <w:t xml:space="preserve"> privind Codul de procedură fiscală</w:t>
      </w:r>
      <w:r w:rsidRPr="00E578CF">
        <w:rPr>
          <w:rFonts w:ascii="Times New Roman" w:hAnsi="Times New Roman"/>
          <w:sz w:val="24"/>
          <w:szCs w:val="24"/>
        </w:rPr>
        <w:t>, cu modificările şi completările ulterioare.</w:t>
      </w:r>
    </w:p>
    <w:p w14:paraId="1849B961" w14:textId="77777777" w:rsidR="00346E1F" w:rsidRPr="00E578CF" w:rsidRDefault="00735300" w:rsidP="00082032">
      <w:pPr>
        <w:spacing w:line="240" w:lineRule="auto"/>
        <w:jc w:val="both"/>
        <w:rPr>
          <w:rFonts w:ascii="Times New Roman" w:hAnsi="Times New Roman"/>
          <w:sz w:val="24"/>
          <w:szCs w:val="24"/>
        </w:rPr>
      </w:pPr>
      <w:r w:rsidRPr="00E578CF">
        <w:rPr>
          <w:rFonts w:ascii="Times New Roman" w:hAnsi="Times New Roman"/>
          <w:b/>
          <w:bCs/>
          <w:sz w:val="24"/>
          <w:szCs w:val="24"/>
        </w:rPr>
        <w:t>4.</w:t>
      </w:r>
      <w:r w:rsidRPr="00E578CF">
        <w:rPr>
          <w:rFonts w:ascii="Times New Roman" w:hAnsi="Times New Roman"/>
          <w:sz w:val="24"/>
          <w:szCs w:val="24"/>
        </w:rPr>
        <w:t xml:space="preserve"> Termene de plată </w:t>
      </w:r>
    </w:p>
    <w:p w14:paraId="4AA0469B" w14:textId="4489D242" w:rsidR="00735300" w:rsidRPr="00E578CF" w:rsidRDefault="00346E1F" w:rsidP="00082032">
      <w:pPr>
        <w:spacing w:line="240" w:lineRule="auto"/>
        <w:jc w:val="both"/>
        <w:rPr>
          <w:rFonts w:ascii="Times New Roman" w:hAnsi="Times New Roman"/>
          <w:sz w:val="24"/>
          <w:szCs w:val="24"/>
        </w:rPr>
      </w:pPr>
      <w:r w:rsidRPr="00E578CF">
        <w:rPr>
          <w:rFonts w:ascii="Times New Roman" w:hAnsi="Times New Roman"/>
          <w:sz w:val="24"/>
          <w:szCs w:val="24"/>
        </w:rPr>
        <w:t xml:space="preserve">    </w:t>
      </w:r>
      <w:r w:rsidR="00735300" w:rsidRPr="00E578CF">
        <w:rPr>
          <w:rFonts w:ascii="Times New Roman" w:hAnsi="Times New Roman"/>
          <w:sz w:val="24"/>
          <w:szCs w:val="24"/>
        </w:rPr>
        <w:t>Conform art. 11 alin. (2^2) din Ordonanţa de urgenţă a Guvernului nr. 196/2005, aprobată cu modificări şi completări prin Legea nr. 105/2006, cu modificările şi completările ulterioare, sumele prevăzute la art. 9 alin. (1) lit. ş) se stabilesc prin decizie şi se plătesc în funcţie de data comunicării deciziei, astfel:</w:t>
      </w:r>
    </w:p>
    <w:p w14:paraId="01C19196" w14:textId="100A769E" w:rsidR="00735300" w:rsidRPr="00E578CF" w:rsidRDefault="00346E1F" w:rsidP="00082032">
      <w:pPr>
        <w:spacing w:line="240" w:lineRule="auto"/>
        <w:ind w:left="225"/>
        <w:jc w:val="both"/>
        <w:rPr>
          <w:rFonts w:ascii="Times New Roman" w:hAnsi="Times New Roman"/>
          <w:sz w:val="24"/>
          <w:szCs w:val="24"/>
        </w:rPr>
      </w:pPr>
      <w:r w:rsidRPr="00E578CF">
        <w:rPr>
          <w:rFonts w:ascii="Times New Roman" w:hAnsi="Times New Roman"/>
          <w:b/>
          <w:bCs/>
          <w:sz w:val="24"/>
          <w:szCs w:val="24"/>
        </w:rPr>
        <w:t xml:space="preserve"> </w:t>
      </w:r>
      <w:r w:rsidR="00735300" w:rsidRPr="00E578CF">
        <w:rPr>
          <w:rFonts w:ascii="Times New Roman" w:hAnsi="Times New Roman"/>
          <w:b/>
          <w:bCs/>
          <w:sz w:val="24"/>
          <w:szCs w:val="24"/>
        </w:rPr>
        <w:t>a)</w:t>
      </w:r>
      <w:r w:rsidRPr="00E578CF">
        <w:rPr>
          <w:rFonts w:ascii="Times New Roman" w:hAnsi="Times New Roman"/>
          <w:b/>
          <w:bCs/>
          <w:sz w:val="24"/>
          <w:szCs w:val="24"/>
        </w:rPr>
        <w:t xml:space="preserve"> </w:t>
      </w:r>
      <w:r w:rsidR="00735300" w:rsidRPr="00E578CF">
        <w:rPr>
          <w:rFonts w:ascii="Times New Roman" w:hAnsi="Times New Roman"/>
          <w:sz w:val="24"/>
          <w:szCs w:val="24"/>
        </w:rPr>
        <w:t>dacă data comunicării este cuprinsă în intervalul 1-15 din lună, termenul de plată este până la data de 5 a lunii următoare inclusiv;</w:t>
      </w:r>
    </w:p>
    <w:p w14:paraId="79FAE2D5" w14:textId="7C7557BF" w:rsidR="00735300" w:rsidRPr="00E578CF" w:rsidRDefault="00735300" w:rsidP="00082032">
      <w:pPr>
        <w:spacing w:line="240" w:lineRule="auto"/>
        <w:ind w:left="225"/>
        <w:jc w:val="both"/>
        <w:rPr>
          <w:rFonts w:ascii="Times New Roman" w:hAnsi="Times New Roman"/>
          <w:sz w:val="24"/>
          <w:szCs w:val="24"/>
        </w:rPr>
      </w:pPr>
      <w:r w:rsidRPr="00E578CF">
        <w:rPr>
          <w:rFonts w:ascii="Times New Roman" w:hAnsi="Times New Roman"/>
          <w:b/>
          <w:bCs/>
          <w:sz w:val="24"/>
          <w:szCs w:val="24"/>
        </w:rPr>
        <w:t>b)</w:t>
      </w:r>
      <w:r w:rsidR="00346E1F" w:rsidRPr="00E578CF">
        <w:rPr>
          <w:rFonts w:ascii="Times New Roman" w:hAnsi="Times New Roman"/>
          <w:b/>
          <w:bCs/>
          <w:sz w:val="24"/>
          <w:szCs w:val="24"/>
        </w:rPr>
        <w:t xml:space="preserve"> </w:t>
      </w:r>
      <w:r w:rsidRPr="00E578CF">
        <w:rPr>
          <w:rFonts w:ascii="Times New Roman" w:hAnsi="Times New Roman"/>
          <w:sz w:val="24"/>
          <w:szCs w:val="24"/>
        </w:rPr>
        <w:t>dacă data comunicării este cuprinsă în intervalul 16-31 din lună, termenul de plată este până la data de 20 a lunii următoare inclusiv,</w:t>
      </w:r>
    </w:p>
    <w:p w14:paraId="28DD0031" w14:textId="77777777" w:rsidR="00735300" w:rsidRPr="00E578CF" w:rsidRDefault="00735300" w:rsidP="00082032">
      <w:pPr>
        <w:pStyle w:val="spar"/>
        <w:jc w:val="both"/>
        <w:rPr>
          <w:rFonts w:eastAsia="Calibri"/>
          <w:lang w:eastAsia="en-US"/>
        </w:rPr>
      </w:pPr>
      <w:r w:rsidRPr="00E578CF">
        <w:rPr>
          <w:rFonts w:eastAsia="Calibri"/>
          <w:lang w:eastAsia="en-US"/>
        </w:rPr>
        <w:t>în contul Administraţiei Fondului pentru Mediu, cod IBAN ..............., deschis la Trezoreria Sectorului 6 Bucureşti.</w:t>
      </w:r>
    </w:p>
    <w:p w14:paraId="0CA9B3AA" w14:textId="77777777" w:rsidR="003607CD" w:rsidRDefault="00735300" w:rsidP="00082032">
      <w:pPr>
        <w:spacing w:line="240" w:lineRule="auto"/>
        <w:jc w:val="both"/>
        <w:rPr>
          <w:rFonts w:ascii="Times New Roman" w:hAnsi="Times New Roman"/>
          <w:sz w:val="24"/>
          <w:szCs w:val="24"/>
        </w:rPr>
      </w:pPr>
      <w:r w:rsidRPr="00E578CF">
        <w:rPr>
          <w:rFonts w:ascii="Times New Roman" w:hAnsi="Times New Roman"/>
          <w:b/>
          <w:bCs/>
          <w:sz w:val="24"/>
          <w:szCs w:val="24"/>
        </w:rPr>
        <w:t>5.</w:t>
      </w:r>
      <w:r w:rsidRPr="00E578CF">
        <w:rPr>
          <w:rFonts w:ascii="Times New Roman" w:hAnsi="Times New Roman"/>
          <w:sz w:val="24"/>
          <w:szCs w:val="24"/>
        </w:rPr>
        <w:t xml:space="preserve"> Dispoziţii finale </w:t>
      </w:r>
    </w:p>
    <w:p w14:paraId="415D171E" w14:textId="0BCE83FA" w:rsidR="00735300" w:rsidRPr="00E578CF" w:rsidRDefault="00346E1F" w:rsidP="00082032">
      <w:pPr>
        <w:spacing w:line="240" w:lineRule="auto"/>
        <w:jc w:val="both"/>
        <w:rPr>
          <w:rFonts w:ascii="Times New Roman" w:hAnsi="Times New Roman"/>
          <w:sz w:val="24"/>
          <w:szCs w:val="24"/>
        </w:rPr>
      </w:pPr>
      <w:r w:rsidRPr="00E578CF">
        <w:rPr>
          <w:rFonts w:ascii="Times New Roman" w:hAnsi="Times New Roman"/>
          <w:sz w:val="24"/>
          <w:szCs w:val="24"/>
        </w:rPr>
        <w:t xml:space="preserve">   </w:t>
      </w:r>
      <w:r w:rsidR="00735300" w:rsidRPr="00E578CF">
        <w:rPr>
          <w:rFonts w:ascii="Times New Roman" w:hAnsi="Times New Roman"/>
          <w:sz w:val="24"/>
          <w:szCs w:val="24"/>
        </w:rPr>
        <w:t>În conformitate cu art. 152 din Legea nr. 207/2015</w:t>
      </w:r>
      <w:r w:rsidR="000D074F" w:rsidRPr="00E578CF">
        <w:rPr>
          <w:rFonts w:ascii="Times New Roman" w:hAnsi="Times New Roman"/>
          <w:sz w:val="24"/>
          <w:szCs w:val="24"/>
        </w:rPr>
        <w:t xml:space="preserve"> privind Codul de procedură fiscală</w:t>
      </w:r>
      <w:r w:rsidR="00735300" w:rsidRPr="00E578CF">
        <w:rPr>
          <w:rFonts w:ascii="Times New Roman" w:hAnsi="Times New Roman"/>
          <w:sz w:val="24"/>
          <w:szCs w:val="24"/>
        </w:rPr>
        <w:t>, cu modificările şi completările ulterioare</w:t>
      </w:r>
      <w:r w:rsidR="000D074F" w:rsidRPr="00E578CF">
        <w:rPr>
          <w:rFonts w:ascii="Times New Roman" w:hAnsi="Times New Roman"/>
          <w:sz w:val="24"/>
          <w:szCs w:val="24"/>
        </w:rPr>
        <w:t xml:space="preserve">, </w:t>
      </w:r>
      <w:r w:rsidR="00735300" w:rsidRPr="00E578CF">
        <w:rPr>
          <w:rFonts w:ascii="Times New Roman" w:hAnsi="Times New Roman"/>
          <w:sz w:val="24"/>
          <w:szCs w:val="24"/>
        </w:rPr>
        <w:t>prezentul înscris constituie titlu de creanţă şi devine executoriu în condiţiile legii. În conformitate cu art. 268 şi 270 din Legea nr. 207/2015</w:t>
      </w:r>
      <w:r w:rsidR="00036C26" w:rsidRPr="00E578CF">
        <w:rPr>
          <w:rFonts w:ascii="Times New Roman" w:hAnsi="Times New Roman"/>
          <w:sz w:val="24"/>
          <w:szCs w:val="24"/>
        </w:rPr>
        <w:t xml:space="preserve"> privind Codul de procedură fiscală</w:t>
      </w:r>
      <w:r w:rsidR="00735300" w:rsidRPr="00E578CF">
        <w:rPr>
          <w:rFonts w:ascii="Times New Roman" w:hAnsi="Times New Roman"/>
          <w:sz w:val="24"/>
          <w:szCs w:val="24"/>
        </w:rPr>
        <w:t>, cu modificările şi completările ulterioare, împotriva prezentului act administrativ fiscal se poate formula contestaţie, care se depune, în termen de 45 de zile de la comunicare, la organul fiscal emitent, sub sancţiunea decăderii.</w:t>
      </w:r>
    </w:p>
    <w:p w14:paraId="1539585A" w14:textId="77777777" w:rsidR="00082032" w:rsidRDefault="00735300" w:rsidP="00082032">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E578CF">
        <w:rPr>
          <w:rFonts w:eastAsia="Calibri"/>
          <w:lang w:eastAsia="en-US"/>
        </w:rPr>
        <w:t>       Conducătorul Administraţiei Fondului pentru Mediu,</w:t>
      </w:r>
    </w:p>
    <w:p w14:paraId="5354E0C4" w14:textId="6755547E" w:rsidR="00082032" w:rsidRPr="00E578CF" w:rsidRDefault="00082032" w:rsidP="00082032">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Pr>
          <w:rFonts w:eastAsia="Calibri"/>
          <w:lang w:eastAsia="en-US"/>
        </w:rPr>
        <w:tab/>
      </w:r>
      <w:r w:rsidR="00735300" w:rsidRPr="00E578CF">
        <w:rPr>
          <w:rFonts w:eastAsia="Calibri"/>
          <w:lang w:eastAsia="en-US"/>
        </w:rPr>
        <w:t>  ............................................</w:t>
      </w:r>
    </w:p>
    <w:p w14:paraId="0FBB1EF2" w14:textId="77777777" w:rsidR="00082032" w:rsidRDefault="00735300" w:rsidP="00082032">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E578CF">
        <w:rPr>
          <w:rFonts w:eastAsia="Calibri"/>
          <w:lang w:eastAsia="en-US"/>
        </w:rPr>
        <w:t>              (numele, prenumele şi semnătura)</w:t>
      </w:r>
    </w:p>
    <w:p w14:paraId="22EAA821" w14:textId="77777777" w:rsidR="00082032" w:rsidRDefault="00082032" w:rsidP="00082032">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p>
    <w:p w14:paraId="5FCD700B" w14:textId="5DDB08C5" w:rsidR="00735300" w:rsidRPr="00082032" w:rsidRDefault="00082032" w:rsidP="00082032">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Pr>
          <w:rFonts w:eastAsia="Calibri"/>
          <w:lang w:eastAsia="en-US"/>
        </w:rPr>
        <w:tab/>
      </w:r>
      <w:r w:rsidR="00735300" w:rsidRPr="00E578CF">
        <w:rPr>
          <w:rFonts w:eastAsia="Calibri"/>
          <w:lang w:eastAsia="en-US"/>
        </w:rPr>
        <w:t>L.S.</w:t>
      </w:r>
    </w:p>
    <w:sectPr w:rsidR="00735300" w:rsidRPr="00082032">
      <w:headerReference w:type="even" r:id="rId9"/>
      <w:headerReference w:type="default" r:id="rId10"/>
      <w:footerReference w:type="default" r:id="rId11"/>
      <w:headerReference w:type="first" r:id="rId12"/>
      <w:pgSz w:w="11906" w:h="16838"/>
      <w:pgMar w:top="426" w:right="849" w:bottom="567" w:left="1276" w:header="43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88014" w14:textId="77777777" w:rsidR="001A6C26" w:rsidRDefault="001A6C26">
      <w:pPr>
        <w:spacing w:after="0" w:line="240" w:lineRule="auto"/>
      </w:pPr>
      <w:r>
        <w:separator/>
      </w:r>
    </w:p>
  </w:endnote>
  <w:endnote w:type="continuationSeparator" w:id="0">
    <w:p w14:paraId="6A1500D1" w14:textId="77777777" w:rsidR="001A6C26" w:rsidRDefault="001A6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B3D16" w14:textId="14AFD04D" w:rsidR="00D6666A" w:rsidRDefault="00D6666A">
    <w:pPr>
      <w:pStyle w:val="Footer"/>
      <w:jc w:val="center"/>
    </w:pPr>
  </w:p>
  <w:p w14:paraId="66734DC8" w14:textId="77777777" w:rsidR="00D6666A" w:rsidRDefault="00D66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0544C" w14:textId="77777777" w:rsidR="001A6C26" w:rsidRDefault="001A6C26">
      <w:pPr>
        <w:spacing w:after="0" w:line="240" w:lineRule="auto"/>
      </w:pPr>
      <w:r>
        <w:separator/>
      </w:r>
    </w:p>
  </w:footnote>
  <w:footnote w:type="continuationSeparator" w:id="0">
    <w:p w14:paraId="6934BB85" w14:textId="77777777" w:rsidR="001A6C26" w:rsidRDefault="001A6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08F91" w14:textId="77777777" w:rsidR="00D6666A" w:rsidRDefault="001A6C26">
    <w:pPr>
      <w:pStyle w:val="Header"/>
    </w:pPr>
    <w:r>
      <w:rPr>
        <w:noProof/>
      </w:rPr>
      <w:pict w14:anchorId="06751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92876" o:spid="_x0000_s2050" type="#_x0000_t136" style="position:absolute;margin-left:0;margin-top:0;width:482.55pt;height:206.8pt;rotation:315;z-index:-251655168;mso-position-horizontal:center;mso-position-horizontal-relative:margin;mso-position-vertical:center;mso-position-vertical-relative:margin" o:allowincell="f" fillcolor="#5b9bd5 [3204]"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BFBA5" w14:textId="77777777" w:rsidR="00D6666A" w:rsidRDefault="001A6C26">
    <w:pPr>
      <w:pStyle w:val="Header"/>
    </w:pPr>
    <w:r>
      <w:rPr>
        <w:noProof/>
      </w:rPr>
      <w:pict w14:anchorId="55F59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92877" o:spid="_x0000_s2051" type="#_x0000_t136" style="position:absolute;margin-left:0;margin-top:0;width:482.55pt;height:206.8pt;rotation:315;z-index:-251653120;mso-position-horizontal:center;mso-position-horizontal-relative:margin;mso-position-vertical:center;mso-position-vertical-relative:margin" o:allowincell="f" fillcolor="#5b9bd5 [3204]"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1E8A4" w14:textId="77777777" w:rsidR="00D6666A" w:rsidRDefault="001A6C26">
    <w:pPr>
      <w:pStyle w:val="Header"/>
    </w:pPr>
    <w:r>
      <w:rPr>
        <w:noProof/>
      </w:rPr>
      <w:pict w14:anchorId="49FEC2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92875" o:spid="_x0000_s2049" type="#_x0000_t136" style="position:absolute;margin-left:0;margin-top:0;width:482.55pt;height:206.8pt;rotation:315;z-index:-251657216;mso-position-horizontal:center;mso-position-horizontal-relative:margin;mso-position-vertical:center;mso-position-vertical-relative:margin" o:allowincell="f" fillcolor="#5b9bd5 [3204]"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BEB"/>
    <w:multiLevelType w:val="hybridMultilevel"/>
    <w:tmpl w:val="DF64B79E"/>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0EAF71A3"/>
    <w:multiLevelType w:val="hybridMultilevel"/>
    <w:tmpl w:val="FCE8FC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16C1DA0"/>
    <w:multiLevelType w:val="hybridMultilevel"/>
    <w:tmpl w:val="B33A4F02"/>
    <w:lvl w:ilvl="0" w:tplc="895E6936">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D7219A"/>
    <w:multiLevelType w:val="hybridMultilevel"/>
    <w:tmpl w:val="3CD6381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275EBF"/>
    <w:multiLevelType w:val="hybridMultilevel"/>
    <w:tmpl w:val="8924A00A"/>
    <w:lvl w:ilvl="0" w:tplc="68BA1518">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18146EB1"/>
    <w:multiLevelType w:val="hybridMultilevel"/>
    <w:tmpl w:val="0AE8CFA8"/>
    <w:lvl w:ilvl="0" w:tplc="EDF2DA5E">
      <w:start w:val="1"/>
      <w:numFmt w:val="decimal"/>
      <w:lvlText w:val="(%1)"/>
      <w:lvlJc w:val="left"/>
      <w:pPr>
        <w:ind w:left="720" w:hanging="360"/>
      </w:pPr>
      <w:rPr>
        <w:rFonts w:hint="default"/>
        <w:b w:val="0"/>
        <w:bCs/>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A851295"/>
    <w:multiLevelType w:val="hybridMultilevel"/>
    <w:tmpl w:val="63F6386C"/>
    <w:lvl w:ilvl="0" w:tplc="F000C1C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77725"/>
    <w:multiLevelType w:val="hybridMultilevel"/>
    <w:tmpl w:val="B33A4F02"/>
    <w:lvl w:ilvl="0" w:tplc="895E6936">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4B6011A"/>
    <w:multiLevelType w:val="hybridMultilevel"/>
    <w:tmpl w:val="3CD6381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7146B61"/>
    <w:multiLevelType w:val="hybridMultilevel"/>
    <w:tmpl w:val="70142A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F1033DE"/>
    <w:multiLevelType w:val="hybridMultilevel"/>
    <w:tmpl w:val="EC5E82CC"/>
    <w:lvl w:ilvl="0" w:tplc="57B0859C">
      <w:start w:val="1"/>
      <w:numFmt w:val="lowerLetter"/>
      <w:lvlText w:val="%1)"/>
      <w:lvlJc w:val="left"/>
      <w:pPr>
        <w:ind w:left="720" w:hanging="360"/>
      </w:pPr>
      <w:rPr>
        <w:rFonts w:hint="default"/>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32E296A"/>
    <w:multiLevelType w:val="hybridMultilevel"/>
    <w:tmpl w:val="E4066D74"/>
    <w:lvl w:ilvl="0" w:tplc="4A9A45BE">
      <w:start w:val="1"/>
      <w:numFmt w:val="decimal"/>
      <w:lvlText w:val="(%1)"/>
      <w:lvlJc w:val="left"/>
      <w:pPr>
        <w:ind w:left="2912" w:hanging="360"/>
      </w:pPr>
      <w:rPr>
        <w:rFonts w:hint="default"/>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12" w15:restartNumberingAfterBreak="0">
    <w:nsid w:val="35506FB7"/>
    <w:multiLevelType w:val="hybridMultilevel"/>
    <w:tmpl w:val="3AA8C1AC"/>
    <w:lvl w:ilvl="0" w:tplc="1736C1EE">
      <w:start w:val="1"/>
      <w:numFmt w:val="decimal"/>
      <w:lvlText w:val="%1."/>
      <w:lvlJc w:val="left"/>
      <w:pPr>
        <w:ind w:left="720" w:hanging="360"/>
      </w:pPr>
      <w:rPr>
        <w:rFonts w:ascii="Times New Roman" w:eastAsia="Calibri" w:hAnsi="Times New Roman" w:cstheme="minorBidi" w:hint="default"/>
        <w:color w:val="000000" w:themeColor="text1"/>
        <w:sz w:val="2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7D52785"/>
    <w:multiLevelType w:val="hybridMultilevel"/>
    <w:tmpl w:val="8C32CB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91F0827"/>
    <w:multiLevelType w:val="hybridMultilevel"/>
    <w:tmpl w:val="6ADCF31E"/>
    <w:lvl w:ilvl="0" w:tplc="FFFFFFFF">
      <w:start w:val="1"/>
      <w:numFmt w:val="decimal"/>
      <w:lvlText w:val="(%1)"/>
      <w:lvlJc w:val="left"/>
      <w:pPr>
        <w:ind w:left="4897" w:hanging="360"/>
      </w:pPr>
      <w:rPr>
        <w:rFonts w:hint="default"/>
        <w:b w:val="0"/>
        <w:bCs/>
        <w:sz w:val="28"/>
        <w:szCs w:val="28"/>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5" w15:restartNumberingAfterBreak="0">
    <w:nsid w:val="3E7663F0"/>
    <w:multiLevelType w:val="hybridMultilevel"/>
    <w:tmpl w:val="512A4C76"/>
    <w:lvl w:ilvl="0" w:tplc="04090017">
      <w:start w:val="1"/>
      <w:numFmt w:val="lowerLetter"/>
      <w:lvlText w:val="%1)"/>
      <w:lvlJc w:val="left"/>
      <w:pPr>
        <w:ind w:left="347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64B68"/>
    <w:multiLevelType w:val="hybridMultilevel"/>
    <w:tmpl w:val="B33A4F02"/>
    <w:lvl w:ilvl="0" w:tplc="895E6936">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C7D6C3A"/>
    <w:multiLevelType w:val="hybridMultilevel"/>
    <w:tmpl w:val="DF64B79E"/>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15:restartNumberingAfterBreak="0">
    <w:nsid w:val="5D3C0AEF"/>
    <w:multiLevelType w:val="hybridMultilevel"/>
    <w:tmpl w:val="E266F854"/>
    <w:lvl w:ilvl="0" w:tplc="2F2407D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61A95240"/>
    <w:multiLevelType w:val="hybridMultilevel"/>
    <w:tmpl w:val="FCE8FC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4211E1A"/>
    <w:multiLevelType w:val="hybridMultilevel"/>
    <w:tmpl w:val="4F641B98"/>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1" w15:restartNumberingAfterBreak="0">
    <w:nsid w:val="667308F3"/>
    <w:multiLevelType w:val="hybridMultilevel"/>
    <w:tmpl w:val="4F641B98"/>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71A0563C"/>
    <w:multiLevelType w:val="hybridMultilevel"/>
    <w:tmpl w:val="DF64B79E"/>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3" w15:restartNumberingAfterBreak="0">
    <w:nsid w:val="73B242AA"/>
    <w:multiLevelType w:val="hybridMultilevel"/>
    <w:tmpl w:val="5AB06768"/>
    <w:lvl w:ilvl="0" w:tplc="FE6E688C">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15:restartNumberingAfterBreak="0">
    <w:nsid w:val="74AD6F38"/>
    <w:multiLevelType w:val="hybridMultilevel"/>
    <w:tmpl w:val="7570C96E"/>
    <w:lvl w:ilvl="0" w:tplc="F5DC9612">
      <w:start w:val="1"/>
      <w:numFmt w:val="decimal"/>
      <w:lvlText w:val="(%1)"/>
      <w:lvlJc w:val="left"/>
      <w:pPr>
        <w:ind w:left="4613" w:hanging="360"/>
      </w:pPr>
      <w:rPr>
        <w:rFonts w:hint="default"/>
        <w:b w:val="0"/>
        <w:bCs/>
        <w:sz w:val="24"/>
        <w:szCs w:val="24"/>
      </w:rPr>
    </w:lvl>
    <w:lvl w:ilvl="1" w:tplc="04180019" w:tentative="1">
      <w:start w:val="1"/>
      <w:numFmt w:val="lowerLetter"/>
      <w:lvlText w:val="%2."/>
      <w:lvlJc w:val="left"/>
      <w:pPr>
        <w:ind w:left="2499" w:hanging="360"/>
      </w:pPr>
    </w:lvl>
    <w:lvl w:ilvl="2" w:tplc="0418001B" w:tentative="1">
      <w:start w:val="1"/>
      <w:numFmt w:val="lowerRoman"/>
      <w:lvlText w:val="%3."/>
      <w:lvlJc w:val="right"/>
      <w:pPr>
        <w:ind w:left="3219" w:hanging="180"/>
      </w:pPr>
    </w:lvl>
    <w:lvl w:ilvl="3" w:tplc="0418000F" w:tentative="1">
      <w:start w:val="1"/>
      <w:numFmt w:val="decimal"/>
      <w:lvlText w:val="%4."/>
      <w:lvlJc w:val="left"/>
      <w:pPr>
        <w:ind w:left="3939" w:hanging="360"/>
      </w:pPr>
    </w:lvl>
    <w:lvl w:ilvl="4" w:tplc="04180019" w:tentative="1">
      <w:start w:val="1"/>
      <w:numFmt w:val="lowerLetter"/>
      <w:lvlText w:val="%5."/>
      <w:lvlJc w:val="left"/>
      <w:pPr>
        <w:ind w:left="4659" w:hanging="360"/>
      </w:pPr>
    </w:lvl>
    <w:lvl w:ilvl="5" w:tplc="0418001B" w:tentative="1">
      <w:start w:val="1"/>
      <w:numFmt w:val="lowerRoman"/>
      <w:lvlText w:val="%6."/>
      <w:lvlJc w:val="right"/>
      <w:pPr>
        <w:ind w:left="5379" w:hanging="180"/>
      </w:pPr>
    </w:lvl>
    <w:lvl w:ilvl="6" w:tplc="0418000F" w:tentative="1">
      <w:start w:val="1"/>
      <w:numFmt w:val="decimal"/>
      <w:lvlText w:val="%7."/>
      <w:lvlJc w:val="left"/>
      <w:pPr>
        <w:ind w:left="6099" w:hanging="360"/>
      </w:pPr>
    </w:lvl>
    <w:lvl w:ilvl="7" w:tplc="04180019" w:tentative="1">
      <w:start w:val="1"/>
      <w:numFmt w:val="lowerLetter"/>
      <w:lvlText w:val="%8."/>
      <w:lvlJc w:val="left"/>
      <w:pPr>
        <w:ind w:left="6819" w:hanging="360"/>
      </w:pPr>
    </w:lvl>
    <w:lvl w:ilvl="8" w:tplc="0418001B" w:tentative="1">
      <w:start w:val="1"/>
      <w:numFmt w:val="lowerRoman"/>
      <w:lvlText w:val="%9."/>
      <w:lvlJc w:val="right"/>
      <w:pPr>
        <w:ind w:left="7539" w:hanging="180"/>
      </w:pPr>
    </w:lvl>
  </w:abstractNum>
  <w:abstractNum w:abstractNumId="25" w15:restartNumberingAfterBreak="0">
    <w:nsid w:val="76D754DE"/>
    <w:multiLevelType w:val="hybridMultilevel"/>
    <w:tmpl w:val="0D281B72"/>
    <w:lvl w:ilvl="0" w:tplc="12303290">
      <w:start w:val="1"/>
      <w:numFmt w:val="decimal"/>
      <w:lvlText w:val="%1."/>
      <w:lvlJc w:val="left"/>
      <w:pPr>
        <w:ind w:left="1068" w:hanging="360"/>
      </w:pPr>
      <w:rPr>
        <w:rFonts w:hint="default"/>
        <w:b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6" w15:restartNumberingAfterBreak="0">
    <w:nsid w:val="78BE6BF9"/>
    <w:multiLevelType w:val="hybridMultilevel"/>
    <w:tmpl w:val="0FF0E1C0"/>
    <w:lvl w:ilvl="0" w:tplc="B4A217A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num>
  <w:num w:numId="2">
    <w:abstractNumId w:val="18"/>
  </w:num>
  <w:num w:numId="3">
    <w:abstractNumId w:val="16"/>
  </w:num>
  <w:num w:numId="4">
    <w:abstractNumId w:val="3"/>
  </w:num>
  <w:num w:numId="5">
    <w:abstractNumId w:val="8"/>
  </w:num>
  <w:num w:numId="6">
    <w:abstractNumId w:val="7"/>
  </w:num>
  <w:num w:numId="7">
    <w:abstractNumId w:val="2"/>
  </w:num>
  <w:num w:numId="8">
    <w:abstractNumId w:val="4"/>
  </w:num>
  <w:num w:numId="9">
    <w:abstractNumId w:val="20"/>
  </w:num>
  <w:num w:numId="10">
    <w:abstractNumId w:val="17"/>
  </w:num>
  <w:num w:numId="11">
    <w:abstractNumId w:val="22"/>
  </w:num>
  <w:num w:numId="12">
    <w:abstractNumId w:val="0"/>
  </w:num>
  <w:num w:numId="13">
    <w:abstractNumId w:val="21"/>
  </w:num>
  <w:num w:numId="14">
    <w:abstractNumId w:val="25"/>
  </w:num>
  <w:num w:numId="15">
    <w:abstractNumId w:val="19"/>
  </w:num>
  <w:num w:numId="16">
    <w:abstractNumId w:val="1"/>
  </w:num>
  <w:num w:numId="17">
    <w:abstractNumId w:val="12"/>
  </w:num>
  <w:num w:numId="18">
    <w:abstractNumId w:val="5"/>
  </w:num>
  <w:num w:numId="19">
    <w:abstractNumId w:val="6"/>
  </w:num>
  <w:num w:numId="20">
    <w:abstractNumId w:val="15"/>
  </w:num>
  <w:num w:numId="21">
    <w:abstractNumId w:val="10"/>
  </w:num>
  <w:num w:numId="22">
    <w:abstractNumId w:val="11"/>
  </w:num>
  <w:num w:numId="23">
    <w:abstractNumId w:val="24"/>
  </w:num>
  <w:num w:numId="24">
    <w:abstractNumId w:val="26"/>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6A"/>
    <w:rsid w:val="00011395"/>
    <w:rsid w:val="00036C26"/>
    <w:rsid w:val="00082032"/>
    <w:rsid w:val="000D074F"/>
    <w:rsid w:val="000D67C7"/>
    <w:rsid w:val="00122B77"/>
    <w:rsid w:val="00182BBB"/>
    <w:rsid w:val="001A3C38"/>
    <w:rsid w:val="001A6C26"/>
    <w:rsid w:val="002346C1"/>
    <w:rsid w:val="00256737"/>
    <w:rsid w:val="003038F2"/>
    <w:rsid w:val="00320B9D"/>
    <w:rsid w:val="00346E1F"/>
    <w:rsid w:val="003607CD"/>
    <w:rsid w:val="00360C1D"/>
    <w:rsid w:val="003C003D"/>
    <w:rsid w:val="0040661A"/>
    <w:rsid w:val="00442E60"/>
    <w:rsid w:val="004630F3"/>
    <w:rsid w:val="004C25DF"/>
    <w:rsid w:val="005537F8"/>
    <w:rsid w:val="00595F22"/>
    <w:rsid w:val="005B6385"/>
    <w:rsid w:val="00611881"/>
    <w:rsid w:val="006628F7"/>
    <w:rsid w:val="006A2C32"/>
    <w:rsid w:val="00735300"/>
    <w:rsid w:val="00737662"/>
    <w:rsid w:val="007512E1"/>
    <w:rsid w:val="00765BC1"/>
    <w:rsid w:val="00785156"/>
    <w:rsid w:val="00925431"/>
    <w:rsid w:val="00934112"/>
    <w:rsid w:val="009947DE"/>
    <w:rsid w:val="009E125E"/>
    <w:rsid w:val="009F74E6"/>
    <w:rsid w:val="00A12B68"/>
    <w:rsid w:val="00AF26C8"/>
    <w:rsid w:val="00B47369"/>
    <w:rsid w:val="00B508F2"/>
    <w:rsid w:val="00B56AEE"/>
    <w:rsid w:val="00B95F25"/>
    <w:rsid w:val="00BD6660"/>
    <w:rsid w:val="00C35AC3"/>
    <w:rsid w:val="00C928A8"/>
    <w:rsid w:val="00CB54D5"/>
    <w:rsid w:val="00D15B96"/>
    <w:rsid w:val="00D6666A"/>
    <w:rsid w:val="00DD140D"/>
    <w:rsid w:val="00DE7FEF"/>
    <w:rsid w:val="00E578CF"/>
    <w:rsid w:val="00E72CA3"/>
    <w:rsid w:val="00E97BFE"/>
    <w:rsid w:val="00EB1E9F"/>
    <w:rsid w:val="00F761A0"/>
    <w:rsid w:val="00FA6C80"/>
    <w:rsid w:val="00FB56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30DC2E"/>
  <w15:docId w15:val="{2BB809D0-F479-45FE-8E42-DF9AE54A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C928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unhideWhenUsed/>
    <w:rPr>
      <w:color w:val="0000FF"/>
      <w:u w:val="single"/>
    </w:rPr>
  </w:style>
  <w:style w:type="table" w:styleId="TableGrid">
    <w:name w:val="Table Grid"/>
    <w:basedOn w:val="TableNormal"/>
    <w:uiPriority w:val="3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noProof/>
      <w:sz w:val="20"/>
      <w:szCs w:val="20"/>
      <w:lang w:val="x-none"/>
    </w:rPr>
  </w:style>
  <w:style w:type="character" w:customStyle="1" w:styleId="CommentTextChar">
    <w:name w:val="Comment Text Char"/>
    <w:link w:val="CommentText"/>
    <w:uiPriority w:val="99"/>
    <w:rPr>
      <w:noProof/>
      <w:lang w:eastAsia="en-US"/>
    </w:rPr>
  </w:style>
  <w:style w:type="character" w:customStyle="1" w:styleId="ax1">
    <w:name w:val="ax1"/>
    <w:rPr>
      <w:b/>
      <w:bCs/>
      <w:sz w:val="26"/>
      <w:szCs w:val="26"/>
    </w:rPr>
  </w:style>
  <w:style w:type="character" w:styleId="SubtleEmphasis">
    <w:name w:val="Subtle Emphasis"/>
    <w:uiPriority w:val="19"/>
    <w:qFormat/>
    <w:rPr>
      <w:i/>
      <w:iCs/>
      <w:color w:val="808080"/>
    </w:rPr>
  </w:style>
  <w:style w:type="paragraph" w:styleId="CommentSubject">
    <w:name w:val="annotation subject"/>
    <w:basedOn w:val="CommentText"/>
    <w:next w:val="CommentText"/>
    <w:link w:val="CommentSubjectChar"/>
    <w:uiPriority w:val="99"/>
    <w:semiHidden/>
    <w:unhideWhenUsed/>
    <w:rPr>
      <w:b/>
      <w:bCs/>
      <w:noProof w:val="0"/>
      <w:lang w:val="ro-RO"/>
    </w:rPr>
  </w:style>
  <w:style w:type="character" w:customStyle="1" w:styleId="CommentSubjectChar">
    <w:name w:val="Comment Subject Char"/>
    <w:link w:val="CommentSubject"/>
    <w:uiPriority w:val="99"/>
    <w:semiHidden/>
    <w:rPr>
      <w:b/>
      <w:bCs/>
      <w:noProof/>
      <w:lang w:eastAsia="en-US"/>
    </w:rPr>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b/>
      <w:bCs/>
      <w:sz w:val="24"/>
      <w:szCs w:val="24"/>
      <w:lang w:eastAsia="ro-RO"/>
    </w:rPr>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rPr>
      <w:sz w:val="22"/>
      <w:szCs w:val="22"/>
      <w:lang w:eastAsia="en-US"/>
    </w:rPr>
  </w:style>
  <w:style w:type="paragraph" w:styleId="FootnoteText">
    <w:name w:val="footnote text"/>
    <w:basedOn w:val="Normal"/>
    <w:link w:val="FootnoteTextChar"/>
    <w:semiHidden/>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Pr>
      <w:rFonts w:ascii="Times New Roman" w:eastAsia="Times New Roman" w:hAnsi="Times New Roman"/>
      <w:lang w:val="en-US" w:eastAsia="en-US"/>
    </w:rPr>
  </w:style>
  <w:style w:type="character" w:styleId="FootnoteReference">
    <w:name w:val="footnote reference"/>
    <w:semiHidden/>
    <w:rPr>
      <w:vertAlign w:val="superscript"/>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uiPriority w:val="34"/>
    <w:rPr>
      <w:sz w:val="22"/>
      <w:szCs w:val="22"/>
      <w:lang w:eastAsia="en-US"/>
    </w:rPr>
  </w:style>
  <w:style w:type="paragraph" w:customStyle="1" w:styleId="spar5">
    <w:name w:val="s_par5"/>
    <w:basedOn w:val="Normal"/>
    <w:pPr>
      <w:spacing w:after="0" w:line="240" w:lineRule="auto"/>
    </w:pPr>
    <w:rPr>
      <w:rFonts w:ascii="Verdana" w:eastAsiaTheme="minorEastAsia" w:hAnsi="Verdana"/>
      <w:sz w:val="11"/>
      <w:szCs w:val="11"/>
      <w:lang w:eastAsia="ro-RO"/>
    </w:rPr>
  </w:style>
  <w:style w:type="paragraph" w:styleId="NormalWeb">
    <w:name w:val="Normal (Web)"/>
    <w:basedOn w:val="Normal"/>
    <w:uiPriority w:val="99"/>
    <w:unhideWhenUsed/>
    <w:pPr>
      <w:shd w:val="clear" w:color="auto" w:fill="FFFFFF"/>
      <w:spacing w:after="0" w:line="240" w:lineRule="auto"/>
      <w:jc w:val="both"/>
    </w:pPr>
    <w:rPr>
      <w:rFonts w:ascii="Verdana" w:eastAsia="Times New Roman" w:hAnsi="Verdana"/>
      <w:color w:val="000000"/>
      <w:sz w:val="20"/>
      <w:szCs w:val="20"/>
      <w:lang w:eastAsia="ro-RO"/>
    </w:rPr>
  </w:style>
  <w:style w:type="paragraph" w:customStyle="1" w:styleId="spar1">
    <w:name w:val="s_par1"/>
    <w:basedOn w:val="Normal"/>
    <w:pPr>
      <w:spacing w:after="0" w:line="240" w:lineRule="auto"/>
    </w:pPr>
    <w:rPr>
      <w:rFonts w:ascii="Verdana" w:eastAsiaTheme="minorEastAsia" w:hAnsi="Verdana"/>
      <w:sz w:val="15"/>
      <w:szCs w:val="15"/>
      <w:lang w:eastAsia="ro-RO"/>
    </w:rPr>
  </w:style>
  <w:style w:type="character" w:customStyle="1" w:styleId="tpa1">
    <w:name w:val="tpa1"/>
    <w:uiPriority w:val="99"/>
    <w:rPr>
      <w:rFonts w:cs="Times New Roman"/>
    </w:rPr>
  </w:style>
  <w:style w:type="character" w:customStyle="1" w:styleId="do1">
    <w:name w:val="do1"/>
    <w:uiPriority w:val="99"/>
    <w:rPr>
      <w:b/>
      <w:sz w:val="26"/>
    </w:rPr>
  </w:style>
  <w:style w:type="character" w:customStyle="1" w:styleId="TextnotdesubsolCaracter">
    <w:name w:val="Text notă de subsol Caracter"/>
    <w:uiPriority w:val="99"/>
    <w:rPr>
      <w:rFonts w:ascii="Arial" w:hAnsi="Arial" w:cs="Times New Roman"/>
      <w:sz w:val="20"/>
      <w:szCs w:val="20"/>
      <w:lang w:val="en-US" w:eastAsia="ro-RO"/>
    </w:rPr>
  </w:style>
  <w:style w:type="character" w:customStyle="1" w:styleId="tal1">
    <w:name w:val="tal1"/>
    <w:uiPriority w:val="99"/>
    <w:rPr>
      <w:rFonts w:cs="Times New Roman"/>
    </w:rPr>
  </w:style>
  <w:style w:type="paragraph" w:styleId="Revision">
    <w:name w:val="Revision"/>
    <w:hidden/>
    <w:uiPriority w:val="99"/>
    <w:semiHidden/>
    <w:rPr>
      <w:sz w:val="22"/>
      <w:szCs w:val="22"/>
      <w:lang w:eastAsia="en-US"/>
    </w:rPr>
  </w:style>
  <w:style w:type="character" w:customStyle="1" w:styleId="slitttl">
    <w:name w:val="s_lit_ttl"/>
    <w:basedOn w:val="DefaultParagraphFont"/>
  </w:style>
  <w:style w:type="character" w:customStyle="1" w:styleId="slitbdy">
    <w:name w:val="s_lit_bdy"/>
    <w:basedOn w:val="DefaultParagraphFont"/>
  </w:style>
  <w:style w:type="paragraph" w:customStyle="1" w:styleId="sartttl">
    <w:name w:val="s_art_ttl"/>
    <w:basedOn w:val="Normal"/>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spar">
    <w:name w:val="s_par"/>
    <w:basedOn w:val="Normal"/>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paragraph" w:styleId="NoSpacing">
    <w:name w:val="No Spacing"/>
    <w:uiPriority w:val="1"/>
    <w:qFormat/>
    <w:rPr>
      <w:sz w:val="22"/>
      <w:szCs w:val="22"/>
      <w:lang w:eastAsia="en-US"/>
    </w:rPr>
  </w:style>
  <w:style w:type="paragraph" w:customStyle="1" w:styleId="shdr">
    <w:name w:val="s_hdr"/>
    <w:basedOn w:val="Normal"/>
    <w:rsid w:val="009E125E"/>
    <w:pPr>
      <w:spacing w:before="72" w:after="72" w:line="240" w:lineRule="auto"/>
      <w:ind w:left="72" w:right="72"/>
    </w:pPr>
    <w:rPr>
      <w:rFonts w:ascii="Verdana" w:eastAsia="Times New Roman" w:hAnsi="Verdana"/>
      <w:b/>
      <w:bCs/>
      <w:color w:val="333333"/>
      <w:sz w:val="20"/>
      <w:szCs w:val="20"/>
      <w:lang w:val="en-US"/>
    </w:rPr>
  </w:style>
  <w:style w:type="character" w:customStyle="1" w:styleId="sden1">
    <w:name w:val="s_den1"/>
    <w:rsid w:val="009E125E"/>
    <w:rPr>
      <w:rFonts w:ascii="Verdana" w:hAnsi="Verdana" w:hint="default"/>
      <w:b/>
      <w:bCs/>
      <w:vanish w:val="0"/>
      <w:webHidden w:val="0"/>
      <w:color w:val="8B0000"/>
      <w:sz w:val="30"/>
      <w:szCs w:val="30"/>
      <w:shd w:val="clear" w:color="auto" w:fill="FFFFFF"/>
      <w:specVanish w:val="0"/>
    </w:rPr>
  </w:style>
  <w:style w:type="character" w:customStyle="1" w:styleId="spctttl1">
    <w:name w:val="s_pct_ttl1"/>
    <w:rsid w:val="00925431"/>
    <w:rPr>
      <w:rFonts w:ascii="Verdana" w:hAnsi="Verdana" w:hint="default"/>
      <w:b/>
      <w:bCs/>
      <w:color w:val="8B0000"/>
      <w:sz w:val="20"/>
      <w:szCs w:val="20"/>
      <w:shd w:val="clear" w:color="auto" w:fill="FFFFFF"/>
    </w:rPr>
  </w:style>
  <w:style w:type="paragraph" w:customStyle="1" w:styleId="sanxttl">
    <w:name w:val="s_anx_ttl"/>
    <w:basedOn w:val="Normal"/>
    <w:rsid w:val="00735300"/>
    <w:pPr>
      <w:spacing w:after="0" w:line="240" w:lineRule="auto"/>
      <w:jc w:val="center"/>
    </w:pPr>
    <w:rPr>
      <w:rFonts w:ascii="Verdana" w:eastAsiaTheme="minorEastAsia" w:hAnsi="Verdana"/>
      <w:b/>
      <w:bCs/>
      <w:color w:val="24689B"/>
      <w:sz w:val="20"/>
      <w:szCs w:val="20"/>
      <w:lang w:val="en-US"/>
    </w:rPr>
  </w:style>
  <w:style w:type="paragraph" w:customStyle="1" w:styleId="sanxden">
    <w:name w:val="s_anx_den"/>
    <w:basedOn w:val="Normal"/>
    <w:rsid w:val="00735300"/>
    <w:pPr>
      <w:spacing w:after="0" w:line="240" w:lineRule="auto"/>
      <w:jc w:val="center"/>
    </w:pPr>
    <w:rPr>
      <w:rFonts w:ascii="Verdana" w:eastAsiaTheme="minorEastAsia" w:hAnsi="Verdana"/>
      <w:b/>
      <w:bCs/>
      <w:color w:val="24689B"/>
      <w:sz w:val="20"/>
      <w:szCs w:val="20"/>
      <w:lang w:val="en-US"/>
    </w:rPr>
  </w:style>
  <w:style w:type="character" w:customStyle="1" w:styleId="spar3">
    <w:name w:val="s_par3"/>
    <w:basedOn w:val="DefaultParagraphFont"/>
    <w:rsid w:val="00735300"/>
    <w:rPr>
      <w:rFonts w:ascii="Verdana" w:hAnsi="Verdana" w:hint="default"/>
      <w:b w:val="0"/>
      <w:bCs w:val="0"/>
      <w:vanish w:val="0"/>
      <w:webHidden w:val="0"/>
      <w:color w:val="000000"/>
      <w:sz w:val="20"/>
      <w:szCs w:val="20"/>
      <w:shd w:val="clear" w:color="auto" w:fill="FFFFFF"/>
      <w:specVanish w:val="0"/>
    </w:rPr>
  </w:style>
  <w:style w:type="character" w:customStyle="1" w:styleId="spctbdy">
    <w:name w:val="s_pct_bdy"/>
    <w:basedOn w:val="DefaultParagraphFont"/>
    <w:rsid w:val="00735300"/>
    <w:rPr>
      <w:rFonts w:ascii="Verdana" w:hAnsi="Verdana" w:hint="default"/>
      <w:b w:val="0"/>
      <w:bCs w:val="0"/>
      <w:color w:val="000000"/>
      <w:sz w:val="20"/>
      <w:szCs w:val="20"/>
      <w:shd w:val="clear" w:color="auto" w:fill="FFFFFF"/>
    </w:rPr>
  </w:style>
  <w:style w:type="character" w:customStyle="1" w:styleId="sanxbdy">
    <w:name w:val="s_anx_bdy"/>
    <w:basedOn w:val="DefaultParagraphFont"/>
    <w:rsid w:val="00735300"/>
    <w:rPr>
      <w:rFonts w:ascii="Verdana" w:hAnsi="Verdana" w:hint="default"/>
      <w:b w:val="0"/>
      <w:bCs w:val="0"/>
      <w:color w:val="000000"/>
      <w:sz w:val="20"/>
      <w:szCs w:val="20"/>
      <w:shd w:val="clear" w:color="auto" w:fill="FFFFFF"/>
    </w:rPr>
  </w:style>
  <w:style w:type="character" w:customStyle="1" w:styleId="slitttl1">
    <w:name w:val="s_lit_ttl1"/>
    <w:basedOn w:val="DefaultParagraphFont"/>
    <w:rsid w:val="00735300"/>
    <w:rPr>
      <w:rFonts w:ascii="Verdana" w:hAnsi="Verdana" w:hint="default"/>
      <w:b/>
      <w:bCs/>
      <w:vanish w:val="0"/>
      <w:webHidden w:val="0"/>
      <w:color w:val="8B0000"/>
      <w:sz w:val="20"/>
      <w:szCs w:val="20"/>
      <w:shd w:val="clear" w:color="auto" w:fill="FFFFFF"/>
      <w:specVanish w:val="0"/>
    </w:rPr>
  </w:style>
  <w:style w:type="character" w:customStyle="1" w:styleId="Heading1Char">
    <w:name w:val="Heading 1 Char"/>
    <w:basedOn w:val="DefaultParagraphFont"/>
    <w:link w:val="Heading1"/>
    <w:uiPriority w:val="9"/>
    <w:rsid w:val="00C928A8"/>
    <w:rPr>
      <w:rFonts w:asciiTheme="majorHAnsi" w:eastAsiaTheme="majorEastAsia" w:hAnsiTheme="majorHAnsi" w:cstheme="majorBidi"/>
      <w:color w:val="2E74B5" w:themeColor="accent1" w:themeShade="BF"/>
      <w:sz w:val="32"/>
      <w:szCs w:val="32"/>
      <w:lang w:eastAsia="en-US"/>
    </w:rPr>
  </w:style>
  <w:style w:type="character" w:styleId="PlaceholderText">
    <w:name w:val="Placeholder Text"/>
    <w:basedOn w:val="DefaultParagraphFont"/>
    <w:uiPriority w:val="99"/>
    <w:semiHidden/>
    <w:rsid w:val="00C928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53673">
      <w:bodyDiv w:val="1"/>
      <w:marLeft w:val="0"/>
      <w:marRight w:val="0"/>
      <w:marTop w:val="0"/>
      <w:marBottom w:val="0"/>
      <w:divBdr>
        <w:top w:val="none" w:sz="0" w:space="0" w:color="auto"/>
        <w:left w:val="none" w:sz="0" w:space="0" w:color="auto"/>
        <w:bottom w:val="none" w:sz="0" w:space="0" w:color="auto"/>
        <w:right w:val="none" w:sz="0" w:space="0" w:color="auto"/>
      </w:divBdr>
      <w:divsChild>
        <w:div w:id="1891262738">
          <w:marLeft w:val="0"/>
          <w:marRight w:val="0"/>
          <w:marTop w:val="0"/>
          <w:marBottom w:val="0"/>
          <w:divBdr>
            <w:top w:val="none" w:sz="0" w:space="0" w:color="auto"/>
            <w:left w:val="none" w:sz="0" w:space="0" w:color="auto"/>
            <w:bottom w:val="none" w:sz="0" w:space="0" w:color="auto"/>
            <w:right w:val="none" w:sz="0" w:space="0" w:color="auto"/>
          </w:divBdr>
        </w:div>
      </w:divsChild>
    </w:div>
    <w:div w:id="294872725">
      <w:bodyDiv w:val="1"/>
      <w:marLeft w:val="0"/>
      <w:marRight w:val="0"/>
      <w:marTop w:val="0"/>
      <w:marBottom w:val="0"/>
      <w:divBdr>
        <w:top w:val="none" w:sz="0" w:space="0" w:color="auto"/>
        <w:left w:val="none" w:sz="0" w:space="0" w:color="auto"/>
        <w:bottom w:val="none" w:sz="0" w:space="0" w:color="auto"/>
        <w:right w:val="none" w:sz="0" w:space="0" w:color="auto"/>
      </w:divBdr>
      <w:divsChild>
        <w:div w:id="34354333">
          <w:marLeft w:val="0"/>
          <w:marRight w:val="0"/>
          <w:marTop w:val="0"/>
          <w:marBottom w:val="0"/>
          <w:divBdr>
            <w:top w:val="none" w:sz="0" w:space="0" w:color="auto"/>
            <w:left w:val="none" w:sz="0" w:space="0" w:color="auto"/>
            <w:bottom w:val="none" w:sz="0" w:space="0" w:color="auto"/>
            <w:right w:val="none" w:sz="0" w:space="0" w:color="auto"/>
          </w:divBdr>
        </w:div>
      </w:divsChild>
    </w:div>
    <w:div w:id="304167352">
      <w:bodyDiv w:val="1"/>
      <w:marLeft w:val="0"/>
      <w:marRight w:val="0"/>
      <w:marTop w:val="0"/>
      <w:marBottom w:val="0"/>
      <w:divBdr>
        <w:top w:val="none" w:sz="0" w:space="0" w:color="auto"/>
        <w:left w:val="none" w:sz="0" w:space="0" w:color="auto"/>
        <w:bottom w:val="none" w:sz="0" w:space="0" w:color="auto"/>
        <w:right w:val="none" w:sz="0" w:space="0" w:color="auto"/>
      </w:divBdr>
      <w:divsChild>
        <w:div w:id="490830607">
          <w:marLeft w:val="0"/>
          <w:marRight w:val="0"/>
          <w:marTop w:val="0"/>
          <w:marBottom w:val="0"/>
          <w:divBdr>
            <w:top w:val="none" w:sz="0" w:space="0" w:color="auto"/>
            <w:left w:val="none" w:sz="0" w:space="0" w:color="auto"/>
            <w:bottom w:val="none" w:sz="0" w:space="0" w:color="auto"/>
            <w:right w:val="none" w:sz="0" w:space="0" w:color="auto"/>
          </w:divBdr>
        </w:div>
      </w:divsChild>
    </w:div>
    <w:div w:id="372460279">
      <w:bodyDiv w:val="1"/>
      <w:marLeft w:val="0"/>
      <w:marRight w:val="0"/>
      <w:marTop w:val="0"/>
      <w:marBottom w:val="0"/>
      <w:divBdr>
        <w:top w:val="none" w:sz="0" w:space="0" w:color="auto"/>
        <w:left w:val="none" w:sz="0" w:space="0" w:color="auto"/>
        <w:bottom w:val="none" w:sz="0" w:space="0" w:color="auto"/>
        <w:right w:val="none" w:sz="0" w:space="0" w:color="auto"/>
      </w:divBdr>
      <w:divsChild>
        <w:div w:id="1294826135">
          <w:marLeft w:val="0"/>
          <w:marRight w:val="0"/>
          <w:marTop w:val="0"/>
          <w:marBottom w:val="0"/>
          <w:divBdr>
            <w:top w:val="none" w:sz="0" w:space="0" w:color="auto"/>
            <w:left w:val="none" w:sz="0" w:space="0" w:color="auto"/>
            <w:bottom w:val="none" w:sz="0" w:space="0" w:color="auto"/>
            <w:right w:val="none" w:sz="0" w:space="0" w:color="auto"/>
          </w:divBdr>
        </w:div>
      </w:divsChild>
    </w:div>
    <w:div w:id="547498811">
      <w:bodyDiv w:val="1"/>
      <w:marLeft w:val="0"/>
      <w:marRight w:val="0"/>
      <w:marTop w:val="0"/>
      <w:marBottom w:val="0"/>
      <w:divBdr>
        <w:top w:val="none" w:sz="0" w:space="0" w:color="auto"/>
        <w:left w:val="none" w:sz="0" w:space="0" w:color="auto"/>
        <w:bottom w:val="none" w:sz="0" w:space="0" w:color="auto"/>
        <w:right w:val="none" w:sz="0" w:space="0" w:color="auto"/>
      </w:divBdr>
      <w:divsChild>
        <w:div w:id="720979403">
          <w:marLeft w:val="0"/>
          <w:marRight w:val="0"/>
          <w:marTop w:val="0"/>
          <w:marBottom w:val="0"/>
          <w:divBdr>
            <w:top w:val="none" w:sz="0" w:space="0" w:color="auto"/>
            <w:left w:val="none" w:sz="0" w:space="0" w:color="auto"/>
            <w:bottom w:val="none" w:sz="0" w:space="0" w:color="auto"/>
            <w:right w:val="none" w:sz="0" w:space="0" w:color="auto"/>
          </w:divBdr>
        </w:div>
      </w:divsChild>
    </w:div>
    <w:div w:id="572356443">
      <w:bodyDiv w:val="1"/>
      <w:marLeft w:val="0"/>
      <w:marRight w:val="0"/>
      <w:marTop w:val="0"/>
      <w:marBottom w:val="0"/>
      <w:divBdr>
        <w:top w:val="none" w:sz="0" w:space="0" w:color="auto"/>
        <w:left w:val="none" w:sz="0" w:space="0" w:color="auto"/>
        <w:bottom w:val="none" w:sz="0" w:space="0" w:color="auto"/>
        <w:right w:val="none" w:sz="0" w:space="0" w:color="auto"/>
      </w:divBdr>
    </w:div>
    <w:div w:id="575629566">
      <w:bodyDiv w:val="1"/>
      <w:marLeft w:val="0"/>
      <w:marRight w:val="0"/>
      <w:marTop w:val="0"/>
      <w:marBottom w:val="0"/>
      <w:divBdr>
        <w:top w:val="none" w:sz="0" w:space="0" w:color="auto"/>
        <w:left w:val="none" w:sz="0" w:space="0" w:color="auto"/>
        <w:bottom w:val="none" w:sz="0" w:space="0" w:color="auto"/>
        <w:right w:val="none" w:sz="0" w:space="0" w:color="auto"/>
      </w:divBdr>
    </w:div>
    <w:div w:id="607079367">
      <w:bodyDiv w:val="1"/>
      <w:marLeft w:val="0"/>
      <w:marRight w:val="0"/>
      <w:marTop w:val="0"/>
      <w:marBottom w:val="0"/>
      <w:divBdr>
        <w:top w:val="none" w:sz="0" w:space="0" w:color="auto"/>
        <w:left w:val="none" w:sz="0" w:space="0" w:color="auto"/>
        <w:bottom w:val="none" w:sz="0" w:space="0" w:color="auto"/>
        <w:right w:val="none" w:sz="0" w:space="0" w:color="auto"/>
      </w:divBdr>
      <w:divsChild>
        <w:div w:id="1454788908">
          <w:marLeft w:val="0"/>
          <w:marRight w:val="0"/>
          <w:marTop w:val="0"/>
          <w:marBottom w:val="0"/>
          <w:divBdr>
            <w:top w:val="none" w:sz="0" w:space="0" w:color="auto"/>
            <w:left w:val="none" w:sz="0" w:space="0" w:color="auto"/>
            <w:bottom w:val="none" w:sz="0" w:space="0" w:color="auto"/>
            <w:right w:val="none" w:sz="0" w:space="0" w:color="auto"/>
          </w:divBdr>
        </w:div>
      </w:divsChild>
    </w:div>
    <w:div w:id="685835260">
      <w:bodyDiv w:val="1"/>
      <w:marLeft w:val="0"/>
      <w:marRight w:val="0"/>
      <w:marTop w:val="0"/>
      <w:marBottom w:val="0"/>
      <w:divBdr>
        <w:top w:val="none" w:sz="0" w:space="0" w:color="auto"/>
        <w:left w:val="none" w:sz="0" w:space="0" w:color="auto"/>
        <w:bottom w:val="none" w:sz="0" w:space="0" w:color="auto"/>
        <w:right w:val="none" w:sz="0" w:space="0" w:color="auto"/>
      </w:divBdr>
      <w:divsChild>
        <w:div w:id="1891070268">
          <w:marLeft w:val="0"/>
          <w:marRight w:val="0"/>
          <w:marTop w:val="0"/>
          <w:marBottom w:val="0"/>
          <w:divBdr>
            <w:top w:val="none" w:sz="0" w:space="0" w:color="auto"/>
            <w:left w:val="none" w:sz="0" w:space="0" w:color="auto"/>
            <w:bottom w:val="none" w:sz="0" w:space="0" w:color="auto"/>
            <w:right w:val="none" w:sz="0" w:space="0" w:color="auto"/>
          </w:divBdr>
        </w:div>
      </w:divsChild>
    </w:div>
    <w:div w:id="698435687">
      <w:bodyDiv w:val="1"/>
      <w:marLeft w:val="0"/>
      <w:marRight w:val="0"/>
      <w:marTop w:val="0"/>
      <w:marBottom w:val="0"/>
      <w:divBdr>
        <w:top w:val="none" w:sz="0" w:space="0" w:color="auto"/>
        <w:left w:val="none" w:sz="0" w:space="0" w:color="auto"/>
        <w:bottom w:val="none" w:sz="0" w:space="0" w:color="auto"/>
        <w:right w:val="none" w:sz="0" w:space="0" w:color="auto"/>
      </w:divBdr>
    </w:div>
    <w:div w:id="741947644">
      <w:bodyDiv w:val="1"/>
      <w:marLeft w:val="0"/>
      <w:marRight w:val="0"/>
      <w:marTop w:val="0"/>
      <w:marBottom w:val="0"/>
      <w:divBdr>
        <w:top w:val="none" w:sz="0" w:space="0" w:color="auto"/>
        <w:left w:val="none" w:sz="0" w:space="0" w:color="auto"/>
        <w:bottom w:val="none" w:sz="0" w:space="0" w:color="auto"/>
        <w:right w:val="none" w:sz="0" w:space="0" w:color="auto"/>
      </w:divBdr>
    </w:div>
    <w:div w:id="862405565">
      <w:bodyDiv w:val="1"/>
      <w:marLeft w:val="0"/>
      <w:marRight w:val="0"/>
      <w:marTop w:val="0"/>
      <w:marBottom w:val="0"/>
      <w:divBdr>
        <w:top w:val="none" w:sz="0" w:space="0" w:color="auto"/>
        <w:left w:val="none" w:sz="0" w:space="0" w:color="auto"/>
        <w:bottom w:val="none" w:sz="0" w:space="0" w:color="auto"/>
        <w:right w:val="none" w:sz="0" w:space="0" w:color="auto"/>
      </w:divBdr>
      <w:divsChild>
        <w:div w:id="1202865638">
          <w:marLeft w:val="0"/>
          <w:marRight w:val="0"/>
          <w:marTop w:val="0"/>
          <w:marBottom w:val="0"/>
          <w:divBdr>
            <w:top w:val="none" w:sz="0" w:space="0" w:color="auto"/>
            <w:left w:val="none" w:sz="0" w:space="0" w:color="auto"/>
            <w:bottom w:val="none" w:sz="0" w:space="0" w:color="auto"/>
            <w:right w:val="none" w:sz="0" w:space="0" w:color="auto"/>
          </w:divBdr>
        </w:div>
      </w:divsChild>
    </w:div>
    <w:div w:id="918710728">
      <w:bodyDiv w:val="1"/>
      <w:marLeft w:val="0"/>
      <w:marRight w:val="0"/>
      <w:marTop w:val="0"/>
      <w:marBottom w:val="0"/>
      <w:divBdr>
        <w:top w:val="none" w:sz="0" w:space="0" w:color="auto"/>
        <w:left w:val="none" w:sz="0" w:space="0" w:color="auto"/>
        <w:bottom w:val="none" w:sz="0" w:space="0" w:color="auto"/>
        <w:right w:val="none" w:sz="0" w:space="0" w:color="auto"/>
      </w:divBdr>
      <w:divsChild>
        <w:div w:id="683869759">
          <w:marLeft w:val="0"/>
          <w:marRight w:val="0"/>
          <w:marTop w:val="0"/>
          <w:marBottom w:val="0"/>
          <w:divBdr>
            <w:top w:val="none" w:sz="0" w:space="0" w:color="auto"/>
            <w:left w:val="none" w:sz="0" w:space="0" w:color="auto"/>
            <w:bottom w:val="none" w:sz="0" w:space="0" w:color="auto"/>
            <w:right w:val="none" w:sz="0" w:space="0" w:color="auto"/>
          </w:divBdr>
          <w:divsChild>
            <w:div w:id="188028994">
              <w:marLeft w:val="0"/>
              <w:marRight w:val="0"/>
              <w:marTop w:val="0"/>
              <w:marBottom w:val="0"/>
              <w:divBdr>
                <w:top w:val="none" w:sz="0" w:space="0" w:color="auto"/>
                <w:left w:val="none" w:sz="0" w:space="0" w:color="auto"/>
                <w:bottom w:val="none" w:sz="0" w:space="0" w:color="auto"/>
                <w:right w:val="none" w:sz="0" w:space="0" w:color="auto"/>
              </w:divBdr>
              <w:divsChild>
                <w:div w:id="1801223224">
                  <w:marLeft w:val="0"/>
                  <w:marRight w:val="0"/>
                  <w:marTop w:val="0"/>
                  <w:marBottom w:val="0"/>
                  <w:divBdr>
                    <w:top w:val="none" w:sz="0" w:space="0" w:color="auto"/>
                    <w:left w:val="none" w:sz="0" w:space="0" w:color="auto"/>
                    <w:bottom w:val="none" w:sz="0" w:space="0" w:color="auto"/>
                    <w:right w:val="none" w:sz="0" w:space="0" w:color="auto"/>
                  </w:divBdr>
                  <w:divsChild>
                    <w:div w:id="947660869">
                      <w:marLeft w:val="0"/>
                      <w:marRight w:val="0"/>
                      <w:marTop w:val="0"/>
                      <w:marBottom w:val="0"/>
                      <w:divBdr>
                        <w:top w:val="none" w:sz="0" w:space="0" w:color="auto"/>
                        <w:left w:val="none" w:sz="0" w:space="0" w:color="auto"/>
                        <w:bottom w:val="none" w:sz="0" w:space="0" w:color="auto"/>
                        <w:right w:val="none" w:sz="0" w:space="0" w:color="auto"/>
                      </w:divBdr>
                      <w:divsChild>
                        <w:div w:id="80152264">
                          <w:marLeft w:val="0"/>
                          <w:marRight w:val="0"/>
                          <w:marTop w:val="0"/>
                          <w:marBottom w:val="0"/>
                          <w:divBdr>
                            <w:top w:val="none" w:sz="0" w:space="0" w:color="auto"/>
                            <w:left w:val="none" w:sz="0" w:space="0" w:color="auto"/>
                            <w:bottom w:val="none" w:sz="0" w:space="0" w:color="auto"/>
                            <w:right w:val="none" w:sz="0" w:space="0" w:color="auto"/>
                          </w:divBdr>
                          <w:divsChild>
                            <w:div w:id="607857664">
                              <w:marLeft w:val="0"/>
                              <w:marRight w:val="0"/>
                              <w:marTop w:val="0"/>
                              <w:marBottom w:val="0"/>
                              <w:divBdr>
                                <w:top w:val="none" w:sz="0" w:space="0" w:color="auto"/>
                                <w:left w:val="none" w:sz="0" w:space="0" w:color="auto"/>
                                <w:bottom w:val="none" w:sz="0" w:space="0" w:color="auto"/>
                                <w:right w:val="none" w:sz="0" w:space="0" w:color="auto"/>
                              </w:divBdr>
                              <w:divsChild>
                                <w:div w:id="358822649">
                                  <w:marLeft w:val="0"/>
                                  <w:marRight w:val="0"/>
                                  <w:marTop w:val="0"/>
                                  <w:marBottom w:val="0"/>
                                  <w:divBdr>
                                    <w:top w:val="none" w:sz="0" w:space="0" w:color="auto"/>
                                    <w:left w:val="none" w:sz="0" w:space="0" w:color="auto"/>
                                    <w:bottom w:val="none" w:sz="0" w:space="0" w:color="auto"/>
                                    <w:right w:val="none" w:sz="0" w:space="0" w:color="auto"/>
                                  </w:divBdr>
                                  <w:divsChild>
                                    <w:div w:id="1060060371">
                                      <w:marLeft w:val="0"/>
                                      <w:marRight w:val="0"/>
                                      <w:marTop w:val="0"/>
                                      <w:marBottom w:val="0"/>
                                      <w:divBdr>
                                        <w:top w:val="none" w:sz="0" w:space="0" w:color="auto"/>
                                        <w:left w:val="none" w:sz="0" w:space="0" w:color="auto"/>
                                        <w:bottom w:val="none" w:sz="0" w:space="0" w:color="auto"/>
                                        <w:right w:val="none" w:sz="0" w:space="0" w:color="auto"/>
                                      </w:divBdr>
                                      <w:divsChild>
                                        <w:div w:id="1481460766">
                                          <w:marLeft w:val="0"/>
                                          <w:marRight w:val="0"/>
                                          <w:marTop w:val="0"/>
                                          <w:marBottom w:val="0"/>
                                          <w:divBdr>
                                            <w:top w:val="none" w:sz="0" w:space="0" w:color="auto"/>
                                            <w:left w:val="none" w:sz="0" w:space="0" w:color="auto"/>
                                            <w:bottom w:val="none" w:sz="0" w:space="0" w:color="auto"/>
                                            <w:right w:val="none" w:sz="0" w:space="0" w:color="auto"/>
                                          </w:divBdr>
                                          <w:divsChild>
                                            <w:div w:id="262886882">
                                              <w:marLeft w:val="0"/>
                                              <w:marRight w:val="0"/>
                                              <w:marTop w:val="0"/>
                                              <w:marBottom w:val="0"/>
                                              <w:divBdr>
                                                <w:top w:val="none" w:sz="0" w:space="0" w:color="auto"/>
                                                <w:left w:val="none" w:sz="0" w:space="0" w:color="auto"/>
                                                <w:bottom w:val="none" w:sz="0" w:space="0" w:color="auto"/>
                                                <w:right w:val="none" w:sz="0" w:space="0" w:color="auto"/>
                                              </w:divBdr>
                                              <w:divsChild>
                                                <w:div w:id="1557012629">
                                                  <w:marLeft w:val="0"/>
                                                  <w:marRight w:val="0"/>
                                                  <w:marTop w:val="0"/>
                                                  <w:marBottom w:val="0"/>
                                                  <w:divBdr>
                                                    <w:top w:val="none" w:sz="0" w:space="0" w:color="auto"/>
                                                    <w:left w:val="none" w:sz="0" w:space="0" w:color="auto"/>
                                                    <w:bottom w:val="none" w:sz="0" w:space="0" w:color="auto"/>
                                                    <w:right w:val="none" w:sz="0" w:space="0" w:color="auto"/>
                                                  </w:divBdr>
                                                  <w:divsChild>
                                                    <w:div w:id="1432162761">
                                                      <w:marLeft w:val="0"/>
                                                      <w:marRight w:val="0"/>
                                                      <w:marTop w:val="0"/>
                                                      <w:marBottom w:val="0"/>
                                                      <w:divBdr>
                                                        <w:top w:val="none" w:sz="0" w:space="0" w:color="auto"/>
                                                        <w:left w:val="none" w:sz="0" w:space="0" w:color="auto"/>
                                                        <w:bottom w:val="none" w:sz="0" w:space="0" w:color="auto"/>
                                                        <w:right w:val="none" w:sz="0" w:space="0" w:color="auto"/>
                                                      </w:divBdr>
                                                      <w:divsChild>
                                                        <w:div w:id="850876337">
                                                          <w:marLeft w:val="0"/>
                                                          <w:marRight w:val="0"/>
                                                          <w:marTop w:val="0"/>
                                                          <w:marBottom w:val="0"/>
                                                          <w:divBdr>
                                                            <w:top w:val="none" w:sz="0" w:space="0" w:color="auto"/>
                                                            <w:left w:val="none" w:sz="0" w:space="0" w:color="auto"/>
                                                            <w:bottom w:val="none" w:sz="0" w:space="0" w:color="auto"/>
                                                            <w:right w:val="none" w:sz="0" w:space="0" w:color="auto"/>
                                                          </w:divBdr>
                                                          <w:divsChild>
                                                            <w:div w:id="1241871586">
                                                              <w:marLeft w:val="0"/>
                                                              <w:marRight w:val="0"/>
                                                              <w:marTop w:val="0"/>
                                                              <w:marBottom w:val="0"/>
                                                              <w:divBdr>
                                                                <w:top w:val="none" w:sz="0" w:space="0" w:color="auto"/>
                                                                <w:left w:val="none" w:sz="0" w:space="0" w:color="auto"/>
                                                                <w:bottom w:val="none" w:sz="0" w:space="0" w:color="auto"/>
                                                                <w:right w:val="none" w:sz="0" w:space="0" w:color="auto"/>
                                                              </w:divBdr>
                                                              <w:divsChild>
                                                                <w:div w:id="73280523">
                                                                  <w:marLeft w:val="0"/>
                                                                  <w:marRight w:val="0"/>
                                                                  <w:marTop w:val="0"/>
                                                                  <w:marBottom w:val="0"/>
                                                                  <w:divBdr>
                                                                    <w:top w:val="none" w:sz="0" w:space="0" w:color="auto"/>
                                                                    <w:left w:val="none" w:sz="0" w:space="0" w:color="auto"/>
                                                                    <w:bottom w:val="none" w:sz="0" w:space="0" w:color="auto"/>
                                                                    <w:right w:val="none" w:sz="0" w:space="0" w:color="auto"/>
                                                                  </w:divBdr>
                                                                  <w:divsChild>
                                                                    <w:div w:id="678312253">
                                                                      <w:marLeft w:val="0"/>
                                                                      <w:marRight w:val="0"/>
                                                                      <w:marTop w:val="0"/>
                                                                      <w:marBottom w:val="0"/>
                                                                      <w:divBdr>
                                                                        <w:top w:val="none" w:sz="0" w:space="0" w:color="auto"/>
                                                                        <w:left w:val="none" w:sz="0" w:space="0" w:color="auto"/>
                                                                        <w:bottom w:val="none" w:sz="0" w:space="0" w:color="auto"/>
                                                                        <w:right w:val="none" w:sz="0" w:space="0" w:color="auto"/>
                                                                      </w:divBdr>
                                                                      <w:divsChild>
                                                                        <w:div w:id="18988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927456">
      <w:bodyDiv w:val="1"/>
      <w:marLeft w:val="0"/>
      <w:marRight w:val="0"/>
      <w:marTop w:val="0"/>
      <w:marBottom w:val="0"/>
      <w:divBdr>
        <w:top w:val="none" w:sz="0" w:space="0" w:color="auto"/>
        <w:left w:val="none" w:sz="0" w:space="0" w:color="auto"/>
        <w:bottom w:val="none" w:sz="0" w:space="0" w:color="auto"/>
        <w:right w:val="none" w:sz="0" w:space="0" w:color="auto"/>
      </w:divBdr>
      <w:divsChild>
        <w:div w:id="1826506468">
          <w:marLeft w:val="0"/>
          <w:marRight w:val="0"/>
          <w:marTop w:val="0"/>
          <w:marBottom w:val="0"/>
          <w:divBdr>
            <w:top w:val="none" w:sz="0" w:space="0" w:color="auto"/>
            <w:left w:val="none" w:sz="0" w:space="0" w:color="auto"/>
            <w:bottom w:val="none" w:sz="0" w:space="0" w:color="auto"/>
            <w:right w:val="none" w:sz="0" w:space="0" w:color="auto"/>
          </w:divBdr>
          <w:divsChild>
            <w:div w:id="266154816">
              <w:marLeft w:val="0"/>
              <w:marRight w:val="0"/>
              <w:marTop w:val="0"/>
              <w:marBottom w:val="0"/>
              <w:divBdr>
                <w:top w:val="none" w:sz="0" w:space="0" w:color="auto"/>
                <w:left w:val="none" w:sz="0" w:space="0" w:color="auto"/>
                <w:bottom w:val="none" w:sz="0" w:space="0" w:color="auto"/>
                <w:right w:val="none" w:sz="0" w:space="0" w:color="auto"/>
              </w:divBdr>
            </w:div>
            <w:div w:id="9223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3901">
      <w:bodyDiv w:val="1"/>
      <w:marLeft w:val="0"/>
      <w:marRight w:val="0"/>
      <w:marTop w:val="0"/>
      <w:marBottom w:val="0"/>
      <w:divBdr>
        <w:top w:val="none" w:sz="0" w:space="0" w:color="auto"/>
        <w:left w:val="none" w:sz="0" w:space="0" w:color="auto"/>
        <w:bottom w:val="none" w:sz="0" w:space="0" w:color="auto"/>
        <w:right w:val="none" w:sz="0" w:space="0" w:color="auto"/>
      </w:divBdr>
      <w:divsChild>
        <w:div w:id="69280769">
          <w:marLeft w:val="0"/>
          <w:marRight w:val="0"/>
          <w:marTop w:val="0"/>
          <w:marBottom w:val="0"/>
          <w:divBdr>
            <w:top w:val="none" w:sz="0" w:space="0" w:color="auto"/>
            <w:left w:val="none" w:sz="0" w:space="0" w:color="auto"/>
            <w:bottom w:val="none" w:sz="0" w:space="0" w:color="auto"/>
            <w:right w:val="none" w:sz="0" w:space="0" w:color="auto"/>
          </w:divBdr>
        </w:div>
      </w:divsChild>
    </w:div>
    <w:div w:id="1132287680">
      <w:bodyDiv w:val="1"/>
      <w:marLeft w:val="0"/>
      <w:marRight w:val="0"/>
      <w:marTop w:val="0"/>
      <w:marBottom w:val="0"/>
      <w:divBdr>
        <w:top w:val="none" w:sz="0" w:space="0" w:color="auto"/>
        <w:left w:val="none" w:sz="0" w:space="0" w:color="auto"/>
        <w:bottom w:val="none" w:sz="0" w:space="0" w:color="auto"/>
        <w:right w:val="none" w:sz="0" w:space="0" w:color="auto"/>
      </w:divBdr>
    </w:div>
    <w:div w:id="1165589335">
      <w:bodyDiv w:val="1"/>
      <w:marLeft w:val="0"/>
      <w:marRight w:val="0"/>
      <w:marTop w:val="0"/>
      <w:marBottom w:val="0"/>
      <w:divBdr>
        <w:top w:val="none" w:sz="0" w:space="0" w:color="auto"/>
        <w:left w:val="none" w:sz="0" w:space="0" w:color="auto"/>
        <w:bottom w:val="none" w:sz="0" w:space="0" w:color="auto"/>
        <w:right w:val="none" w:sz="0" w:space="0" w:color="auto"/>
      </w:divBdr>
    </w:div>
    <w:div w:id="1186405426">
      <w:bodyDiv w:val="1"/>
      <w:marLeft w:val="0"/>
      <w:marRight w:val="0"/>
      <w:marTop w:val="0"/>
      <w:marBottom w:val="0"/>
      <w:divBdr>
        <w:top w:val="none" w:sz="0" w:space="0" w:color="auto"/>
        <w:left w:val="none" w:sz="0" w:space="0" w:color="auto"/>
        <w:bottom w:val="none" w:sz="0" w:space="0" w:color="auto"/>
        <w:right w:val="none" w:sz="0" w:space="0" w:color="auto"/>
      </w:divBdr>
      <w:divsChild>
        <w:div w:id="1549224707">
          <w:marLeft w:val="0"/>
          <w:marRight w:val="0"/>
          <w:marTop w:val="0"/>
          <w:marBottom w:val="0"/>
          <w:divBdr>
            <w:top w:val="none" w:sz="0" w:space="0" w:color="auto"/>
            <w:left w:val="none" w:sz="0" w:space="0" w:color="auto"/>
            <w:bottom w:val="none" w:sz="0" w:space="0" w:color="auto"/>
            <w:right w:val="none" w:sz="0" w:space="0" w:color="auto"/>
          </w:divBdr>
        </w:div>
      </w:divsChild>
    </w:div>
    <w:div w:id="1214611049">
      <w:bodyDiv w:val="1"/>
      <w:marLeft w:val="0"/>
      <w:marRight w:val="0"/>
      <w:marTop w:val="0"/>
      <w:marBottom w:val="0"/>
      <w:divBdr>
        <w:top w:val="none" w:sz="0" w:space="0" w:color="auto"/>
        <w:left w:val="none" w:sz="0" w:space="0" w:color="auto"/>
        <w:bottom w:val="none" w:sz="0" w:space="0" w:color="auto"/>
        <w:right w:val="none" w:sz="0" w:space="0" w:color="auto"/>
      </w:divBdr>
      <w:divsChild>
        <w:div w:id="1794709768">
          <w:marLeft w:val="0"/>
          <w:marRight w:val="0"/>
          <w:marTop w:val="0"/>
          <w:marBottom w:val="0"/>
          <w:divBdr>
            <w:top w:val="none" w:sz="0" w:space="0" w:color="auto"/>
            <w:left w:val="none" w:sz="0" w:space="0" w:color="auto"/>
            <w:bottom w:val="none" w:sz="0" w:space="0" w:color="auto"/>
            <w:right w:val="none" w:sz="0" w:space="0" w:color="auto"/>
          </w:divBdr>
        </w:div>
      </w:divsChild>
    </w:div>
    <w:div w:id="1220096488">
      <w:bodyDiv w:val="1"/>
      <w:marLeft w:val="0"/>
      <w:marRight w:val="0"/>
      <w:marTop w:val="0"/>
      <w:marBottom w:val="0"/>
      <w:divBdr>
        <w:top w:val="none" w:sz="0" w:space="0" w:color="auto"/>
        <w:left w:val="none" w:sz="0" w:space="0" w:color="auto"/>
        <w:bottom w:val="none" w:sz="0" w:space="0" w:color="auto"/>
        <w:right w:val="none" w:sz="0" w:space="0" w:color="auto"/>
      </w:divBdr>
    </w:div>
    <w:div w:id="1292400306">
      <w:bodyDiv w:val="1"/>
      <w:marLeft w:val="0"/>
      <w:marRight w:val="0"/>
      <w:marTop w:val="0"/>
      <w:marBottom w:val="0"/>
      <w:divBdr>
        <w:top w:val="none" w:sz="0" w:space="0" w:color="auto"/>
        <w:left w:val="none" w:sz="0" w:space="0" w:color="auto"/>
        <w:bottom w:val="none" w:sz="0" w:space="0" w:color="auto"/>
        <w:right w:val="none" w:sz="0" w:space="0" w:color="auto"/>
      </w:divBdr>
      <w:divsChild>
        <w:div w:id="456334353">
          <w:marLeft w:val="0"/>
          <w:marRight w:val="0"/>
          <w:marTop w:val="0"/>
          <w:marBottom w:val="0"/>
          <w:divBdr>
            <w:top w:val="none" w:sz="0" w:space="0" w:color="auto"/>
            <w:left w:val="none" w:sz="0" w:space="0" w:color="auto"/>
            <w:bottom w:val="none" w:sz="0" w:space="0" w:color="auto"/>
            <w:right w:val="none" w:sz="0" w:space="0" w:color="auto"/>
          </w:divBdr>
        </w:div>
      </w:divsChild>
    </w:div>
    <w:div w:id="1424687628">
      <w:bodyDiv w:val="1"/>
      <w:marLeft w:val="0"/>
      <w:marRight w:val="0"/>
      <w:marTop w:val="0"/>
      <w:marBottom w:val="0"/>
      <w:divBdr>
        <w:top w:val="none" w:sz="0" w:space="0" w:color="auto"/>
        <w:left w:val="none" w:sz="0" w:space="0" w:color="auto"/>
        <w:bottom w:val="none" w:sz="0" w:space="0" w:color="auto"/>
        <w:right w:val="none" w:sz="0" w:space="0" w:color="auto"/>
      </w:divBdr>
      <w:divsChild>
        <w:div w:id="1484930101">
          <w:marLeft w:val="0"/>
          <w:marRight w:val="0"/>
          <w:marTop w:val="0"/>
          <w:marBottom w:val="0"/>
          <w:divBdr>
            <w:top w:val="none" w:sz="0" w:space="0" w:color="auto"/>
            <w:left w:val="none" w:sz="0" w:space="0" w:color="auto"/>
            <w:bottom w:val="none" w:sz="0" w:space="0" w:color="auto"/>
            <w:right w:val="none" w:sz="0" w:space="0" w:color="auto"/>
          </w:divBdr>
        </w:div>
      </w:divsChild>
    </w:div>
    <w:div w:id="1437671238">
      <w:bodyDiv w:val="1"/>
      <w:marLeft w:val="0"/>
      <w:marRight w:val="0"/>
      <w:marTop w:val="0"/>
      <w:marBottom w:val="0"/>
      <w:divBdr>
        <w:top w:val="none" w:sz="0" w:space="0" w:color="auto"/>
        <w:left w:val="none" w:sz="0" w:space="0" w:color="auto"/>
        <w:bottom w:val="none" w:sz="0" w:space="0" w:color="auto"/>
        <w:right w:val="none" w:sz="0" w:space="0" w:color="auto"/>
      </w:divBdr>
    </w:div>
    <w:div w:id="1443568129">
      <w:bodyDiv w:val="1"/>
      <w:marLeft w:val="0"/>
      <w:marRight w:val="0"/>
      <w:marTop w:val="0"/>
      <w:marBottom w:val="0"/>
      <w:divBdr>
        <w:top w:val="none" w:sz="0" w:space="0" w:color="auto"/>
        <w:left w:val="none" w:sz="0" w:space="0" w:color="auto"/>
        <w:bottom w:val="none" w:sz="0" w:space="0" w:color="auto"/>
        <w:right w:val="none" w:sz="0" w:space="0" w:color="auto"/>
      </w:divBdr>
      <w:divsChild>
        <w:div w:id="1179124004">
          <w:marLeft w:val="0"/>
          <w:marRight w:val="0"/>
          <w:marTop w:val="0"/>
          <w:marBottom w:val="0"/>
          <w:divBdr>
            <w:top w:val="none" w:sz="0" w:space="0" w:color="auto"/>
            <w:left w:val="none" w:sz="0" w:space="0" w:color="auto"/>
            <w:bottom w:val="none" w:sz="0" w:space="0" w:color="auto"/>
            <w:right w:val="none" w:sz="0" w:space="0" w:color="auto"/>
          </w:divBdr>
        </w:div>
      </w:divsChild>
    </w:div>
    <w:div w:id="1447043705">
      <w:bodyDiv w:val="1"/>
      <w:marLeft w:val="0"/>
      <w:marRight w:val="0"/>
      <w:marTop w:val="0"/>
      <w:marBottom w:val="0"/>
      <w:divBdr>
        <w:top w:val="none" w:sz="0" w:space="0" w:color="auto"/>
        <w:left w:val="none" w:sz="0" w:space="0" w:color="auto"/>
        <w:bottom w:val="none" w:sz="0" w:space="0" w:color="auto"/>
        <w:right w:val="none" w:sz="0" w:space="0" w:color="auto"/>
      </w:divBdr>
      <w:divsChild>
        <w:div w:id="561522960">
          <w:marLeft w:val="0"/>
          <w:marRight w:val="0"/>
          <w:marTop w:val="0"/>
          <w:marBottom w:val="0"/>
          <w:divBdr>
            <w:top w:val="none" w:sz="0" w:space="0" w:color="auto"/>
            <w:left w:val="none" w:sz="0" w:space="0" w:color="auto"/>
            <w:bottom w:val="none" w:sz="0" w:space="0" w:color="auto"/>
            <w:right w:val="none" w:sz="0" w:space="0" w:color="auto"/>
          </w:divBdr>
          <w:divsChild>
            <w:div w:id="1897009985">
              <w:marLeft w:val="0"/>
              <w:marRight w:val="0"/>
              <w:marTop w:val="0"/>
              <w:marBottom w:val="0"/>
              <w:divBdr>
                <w:top w:val="none" w:sz="0" w:space="0" w:color="auto"/>
                <w:left w:val="none" w:sz="0" w:space="0" w:color="auto"/>
                <w:bottom w:val="none" w:sz="0" w:space="0" w:color="auto"/>
                <w:right w:val="none" w:sz="0" w:space="0" w:color="auto"/>
              </w:divBdr>
              <w:divsChild>
                <w:div w:id="786390492">
                  <w:marLeft w:val="0"/>
                  <w:marRight w:val="0"/>
                  <w:marTop w:val="0"/>
                  <w:marBottom w:val="0"/>
                  <w:divBdr>
                    <w:top w:val="none" w:sz="0" w:space="0" w:color="auto"/>
                    <w:left w:val="none" w:sz="0" w:space="0" w:color="auto"/>
                    <w:bottom w:val="none" w:sz="0" w:space="0" w:color="auto"/>
                    <w:right w:val="none" w:sz="0" w:space="0" w:color="auto"/>
                  </w:divBdr>
                  <w:divsChild>
                    <w:div w:id="1759520488">
                      <w:marLeft w:val="0"/>
                      <w:marRight w:val="0"/>
                      <w:marTop w:val="0"/>
                      <w:marBottom w:val="0"/>
                      <w:divBdr>
                        <w:top w:val="none" w:sz="0" w:space="0" w:color="auto"/>
                        <w:left w:val="none" w:sz="0" w:space="0" w:color="auto"/>
                        <w:bottom w:val="none" w:sz="0" w:space="0" w:color="auto"/>
                        <w:right w:val="none" w:sz="0" w:space="0" w:color="auto"/>
                      </w:divBdr>
                      <w:divsChild>
                        <w:div w:id="1609853432">
                          <w:marLeft w:val="0"/>
                          <w:marRight w:val="0"/>
                          <w:marTop w:val="0"/>
                          <w:marBottom w:val="0"/>
                          <w:divBdr>
                            <w:top w:val="none" w:sz="0" w:space="0" w:color="auto"/>
                            <w:left w:val="none" w:sz="0" w:space="0" w:color="auto"/>
                            <w:bottom w:val="none" w:sz="0" w:space="0" w:color="auto"/>
                            <w:right w:val="none" w:sz="0" w:space="0" w:color="auto"/>
                          </w:divBdr>
                          <w:divsChild>
                            <w:div w:id="1687556954">
                              <w:marLeft w:val="0"/>
                              <w:marRight w:val="0"/>
                              <w:marTop w:val="0"/>
                              <w:marBottom w:val="0"/>
                              <w:divBdr>
                                <w:top w:val="none" w:sz="0" w:space="0" w:color="auto"/>
                                <w:left w:val="none" w:sz="0" w:space="0" w:color="auto"/>
                                <w:bottom w:val="none" w:sz="0" w:space="0" w:color="auto"/>
                                <w:right w:val="none" w:sz="0" w:space="0" w:color="auto"/>
                              </w:divBdr>
                              <w:divsChild>
                                <w:div w:id="408503106">
                                  <w:marLeft w:val="0"/>
                                  <w:marRight w:val="0"/>
                                  <w:marTop w:val="0"/>
                                  <w:marBottom w:val="0"/>
                                  <w:divBdr>
                                    <w:top w:val="none" w:sz="0" w:space="0" w:color="auto"/>
                                    <w:left w:val="none" w:sz="0" w:space="0" w:color="auto"/>
                                    <w:bottom w:val="none" w:sz="0" w:space="0" w:color="auto"/>
                                    <w:right w:val="none" w:sz="0" w:space="0" w:color="auto"/>
                                  </w:divBdr>
                                  <w:divsChild>
                                    <w:div w:id="1251626280">
                                      <w:marLeft w:val="0"/>
                                      <w:marRight w:val="0"/>
                                      <w:marTop w:val="0"/>
                                      <w:marBottom w:val="0"/>
                                      <w:divBdr>
                                        <w:top w:val="none" w:sz="0" w:space="0" w:color="auto"/>
                                        <w:left w:val="none" w:sz="0" w:space="0" w:color="auto"/>
                                        <w:bottom w:val="none" w:sz="0" w:space="0" w:color="auto"/>
                                        <w:right w:val="none" w:sz="0" w:space="0" w:color="auto"/>
                                      </w:divBdr>
                                      <w:divsChild>
                                        <w:div w:id="685522547">
                                          <w:marLeft w:val="0"/>
                                          <w:marRight w:val="0"/>
                                          <w:marTop w:val="0"/>
                                          <w:marBottom w:val="0"/>
                                          <w:divBdr>
                                            <w:top w:val="none" w:sz="0" w:space="0" w:color="auto"/>
                                            <w:left w:val="none" w:sz="0" w:space="0" w:color="auto"/>
                                            <w:bottom w:val="none" w:sz="0" w:space="0" w:color="auto"/>
                                            <w:right w:val="none" w:sz="0" w:space="0" w:color="auto"/>
                                          </w:divBdr>
                                          <w:divsChild>
                                            <w:div w:id="1792553471">
                                              <w:marLeft w:val="0"/>
                                              <w:marRight w:val="0"/>
                                              <w:marTop w:val="0"/>
                                              <w:marBottom w:val="0"/>
                                              <w:divBdr>
                                                <w:top w:val="none" w:sz="0" w:space="0" w:color="auto"/>
                                                <w:left w:val="none" w:sz="0" w:space="0" w:color="auto"/>
                                                <w:bottom w:val="none" w:sz="0" w:space="0" w:color="auto"/>
                                                <w:right w:val="none" w:sz="0" w:space="0" w:color="auto"/>
                                              </w:divBdr>
                                              <w:divsChild>
                                                <w:div w:id="1578975249">
                                                  <w:marLeft w:val="0"/>
                                                  <w:marRight w:val="0"/>
                                                  <w:marTop w:val="0"/>
                                                  <w:marBottom w:val="0"/>
                                                  <w:divBdr>
                                                    <w:top w:val="none" w:sz="0" w:space="0" w:color="auto"/>
                                                    <w:left w:val="none" w:sz="0" w:space="0" w:color="auto"/>
                                                    <w:bottom w:val="none" w:sz="0" w:space="0" w:color="auto"/>
                                                    <w:right w:val="none" w:sz="0" w:space="0" w:color="auto"/>
                                                  </w:divBdr>
                                                  <w:divsChild>
                                                    <w:div w:id="78409448">
                                                      <w:marLeft w:val="0"/>
                                                      <w:marRight w:val="0"/>
                                                      <w:marTop w:val="0"/>
                                                      <w:marBottom w:val="0"/>
                                                      <w:divBdr>
                                                        <w:top w:val="none" w:sz="0" w:space="0" w:color="auto"/>
                                                        <w:left w:val="none" w:sz="0" w:space="0" w:color="auto"/>
                                                        <w:bottom w:val="none" w:sz="0" w:space="0" w:color="auto"/>
                                                        <w:right w:val="none" w:sz="0" w:space="0" w:color="auto"/>
                                                      </w:divBdr>
                                                      <w:divsChild>
                                                        <w:div w:id="2003190649">
                                                          <w:marLeft w:val="0"/>
                                                          <w:marRight w:val="0"/>
                                                          <w:marTop w:val="0"/>
                                                          <w:marBottom w:val="0"/>
                                                          <w:divBdr>
                                                            <w:top w:val="none" w:sz="0" w:space="0" w:color="auto"/>
                                                            <w:left w:val="none" w:sz="0" w:space="0" w:color="auto"/>
                                                            <w:bottom w:val="none" w:sz="0" w:space="0" w:color="auto"/>
                                                            <w:right w:val="none" w:sz="0" w:space="0" w:color="auto"/>
                                                          </w:divBdr>
                                                          <w:divsChild>
                                                            <w:div w:id="180432208">
                                                              <w:marLeft w:val="0"/>
                                                              <w:marRight w:val="0"/>
                                                              <w:marTop w:val="0"/>
                                                              <w:marBottom w:val="0"/>
                                                              <w:divBdr>
                                                                <w:top w:val="none" w:sz="0" w:space="0" w:color="auto"/>
                                                                <w:left w:val="none" w:sz="0" w:space="0" w:color="auto"/>
                                                                <w:bottom w:val="none" w:sz="0" w:space="0" w:color="auto"/>
                                                                <w:right w:val="none" w:sz="0" w:space="0" w:color="auto"/>
                                                              </w:divBdr>
                                                              <w:divsChild>
                                                                <w:div w:id="1092817284">
                                                                  <w:marLeft w:val="0"/>
                                                                  <w:marRight w:val="0"/>
                                                                  <w:marTop w:val="0"/>
                                                                  <w:marBottom w:val="0"/>
                                                                  <w:divBdr>
                                                                    <w:top w:val="none" w:sz="0" w:space="0" w:color="auto"/>
                                                                    <w:left w:val="none" w:sz="0" w:space="0" w:color="auto"/>
                                                                    <w:bottom w:val="none" w:sz="0" w:space="0" w:color="auto"/>
                                                                    <w:right w:val="none" w:sz="0" w:space="0" w:color="auto"/>
                                                                  </w:divBdr>
                                                                  <w:divsChild>
                                                                    <w:div w:id="1410615399">
                                                                      <w:marLeft w:val="0"/>
                                                                      <w:marRight w:val="0"/>
                                                                      <w:marTop w:val="0"/>
                                                                      <w:marBottom w:val="0"/>
                                                                      <w:divBdr>
                                                                        <w:top w:val="none" w:sz="0" w:space="0" w:color="auto"/>
                                                                        <w:left w:val="none" w:sz="0" w:space="0" w:color="auto"/>
                                                                        <w:bottom w:val="none" w:sz="0" w:space="0" w:color="auto"/>
                                                                        <w:right w:val="none" w:sz="0" w:space="0" w:color="auto"/>
                                                                      </w:divBdr>
                                                                      <w:divsChild>
                                                                        <w:div w:id="846405613">
                                                                          <w:marLeft w:val="0"/>
                                                                          <w:marRight w:val="0"/>
                                                                          <w:marTop w:val="0"/>
                                                                          <w:marBottom w:val="0"/>
                                                                          <w:divBdr>
                                                                            <w:top w:val="none" w:sz="0" w:space="0" w:color="auto"/>
                                                                            <w:left w:val="none" w:sz="0" w:space="0" w:color="auto"/>
                                                                            <w:bottom w:val="none" w:sz="0" w:space="0" w:color="auto"/>
                                                                            <w:right w:val="none" w:sz="0" w:space="0" w:color="auto"/>
                                                                          </w:divBdr>
                                                                        </w:div>
                                                                      </w:divsChild>
                                                                    </w:div>
                                                                    <w:div w:id="1456604549">
                                                                      <w:marLeft w:val="0"/>
                                                                      <w:marRight w:val="0"/>
                                                                      <w:marTop w:val="0"/>
                                                                      <w:marBottom w:val="0"/>
                                                                      <w:divBdr>
                                                                        <w:top w:val="none" w:sz="0" w:space="0" w:color="auto"/>
                                                                        <w:left w:val="none" w:sz="0" w:space="0" w:color="auto"/>
                                                                        <w:bottom w:val="none" w:sz="0" w:space="0" w:color="auto"/>
                                                                        <w:right w:val="none" w:sz="0" w:space="0" w:color="auto"/>
                                                                      </w:divBdr>
                                                                      <w:divsChild>
                                                                        <w:div w:id="7691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368047">
      <w:bodyDiv w:val="1"/>
      <w:marLeft w:val="0"/>
      <w:marRight w:val="0"/>
      <w:marTop w:val="0"/>
      <w:marBottom w:val="0"/>
      <w:divBdr>
        <w:top w:val="none" w:sz="0" w:space="0" w:color="auto"/>
        <w:left w:val="none" w:sz="0" w:space="0" w:color="auto"/>
        <w:bottom w:val="none" w:sz="0" w:space="0" w:color="auto"/>
        <w:right w:val="none" w:sz="0" w:space="0" w:color="auto"/>
      </w:divBdr>
    </w:div>
    <w:div w:id="1456831960">
      <w:bodyDiv w:val="1"/>
      <w:marLeft w:val="0"/>
      <w:marRight w:val="0"/>
      <w:marTop w:val="0"/>
      <w:marBottom w:val="0"/>
      <w:divBdr>
        <w:top w:val="none" w:sz="0" w:space="0" w:color="auto"/>
        <w:left w:val="none" w:sz="0" w:space="0" w:color="auto"/>
        <w:bottom w:val="none" w:sz="0" w:space="0" w:color="auto"/>
        <w:right w:val="none" w:sz="0" w:space="0" w:color="auto"/>
      </w:divBdr>
      <w:divsChild>
        <w:div w:id="1968464511">
          <w:marLeft w:val="0"/>
          <w:marRight w:val="0"/>
          <w:marTop w:val="0"/>
          <w:marBottom w:val="0"/>
          <w:divBdr>
            <w:top w:val="none" w:sz="0" w:space="0" w:color="auto"/>
            <w:left w:val="none" w:sz="0" w:space="0" w:color="auto"/>
            <w:bottom w:val="none" w:sz="0" w:space="0" w:color="auto"/>
            <w:right w:val="none" w:sz="0" w:space="0" w:color="auto"/>
          </w:divBdr>
        </w:div>
      </w:divsChild>
    </w:div>
    <w:div w:id="1559898183">
      <w:bodyDiv w:val="1"/>
      <w:marLeft w:val="0"/>
      <w:marRight w:val="0"/>
      <w:marTop w:val="0"/>
      <w:marBottom w:val="0"/>
      <w:divBdr>
        <w:top w:val="none" w:sz="0" w:space="0" w:color="auto"/>
        <w:left w:val="none" w:sz="0" w:space="0" w:color="auto"/>
        <w:bottom w:val="none" w:sz="0" w:space="0" w:color="auto"/>
        <w:right w:val="none" w:sz="0" w:space="0" w:color="auto"/>
      </w:divBdr>
      <w:divsChild>
        <w:div w:id="1942638707">
          <w:marLeft w:val="0"/>
          <w:marRight w:val="0"/>
          <w:marTop w:val="0"/>
          <w:marBottom w:val="0"/>
          <w:divBdr>
            <w:top w:val="none" w:sz="0" w:space="0" w:color="auto"/>
            <w:left w:val="none" w:sz="0" w:space="0" w:color="auto"/>
            <w:bottom w:val="none" w:sz="0" w:space="0" w:color="auto"/>
            <w:right w:val="none" w:sz="0" w:space="0" w:color="auto"/>
          </w:divBdr>
        </w:div>
      </w:divsChild>
    </w:div>
    <w:div w:id="1590505545">
      <w:bodyDiv w:val="1"/>
      <w:marLeft w:val="0"/>
      <w:marRight w:val="0"/>
      <w:marTop w:val="0"/>
      <w:marBottom w:val="0"/>
      <w:divBdr>
        <w:top w:val="none" w:sz="0" w:space="0" w:color="auto"/>
        <w:left w:val="none" w:sz="0" w:space="0" w:color="auto"/>
        <w:bottom w:val="none" w:sz="0" w:space="0" w:color="auto"/>
        <w:right w:val="none" w:sz="0" w:space="0" w:color="auto"/>
      </w:divBdr>
    </w:div>
    <w:div w:id="1648318043">
      <w:bodyDiv w:val="1"/>
      <w:marLeft w:val="0"/>
      <w:marRight w:val="0"/>
      <w:marTop w:val="0"/>
      <w:marBottom w:val="0"/>
      <w:divBdr>
        <w:top w:val="none" w:sz="0" w:space="0" w:color="auto"/>
        <w:left w:val="none" w:sz="0" w:space="0" w:color="auto"/>
        <w:bottom w:val="none" w:sz="0" w:space="0" w:color="auto"/>
        <w:right w:val="none" w:sz="0" w:space="0" w:color="auto"/>
      </w:divBdr>
      <w:divsChild>
        <w:div w:id="1908223208">
          <w:marLeft w:val="0"/>
          <w:marRight w:val="0"/>
          <w:marTop w:val="0"/>
          <w:marBottom w:val="0"/>
          <w:divBdr>
            <w:top w:val="none" w:sz="0" w:space="0" w:color="auto"/>
            <w:left w:val="none" w:sz="0" w:space="0" w:color="auto"/>
            <w:bottom w:val="none" w:sz="0" w:space="0" w:color="auto"/>
            <w:right w:val="none" w:sz="0" w:space="0" w:color="auto"/>
          </w:divBdr>
        </w:div>
      </w:divsChild>
    </w:div>
    <w:div w:id="1698584491">
      <w:bodyDiv w:val="1"/>
      <w:marLeft w:val="0"/>
      <w:marRight w:val="0"/>
      <w:marTop w:val="0"/>
      <w:marBottom w:val="0"/>
      <w:divBdr>
        <w:top w:val="none" w:sz="0" w:space="0" w:color="auto"/>
        <w:left w:val="none" w:sz="0" w:space="0" w:color="auto"/>
        <w:bottom w:val="none" w:sz="0" w:space="0" w:color="auto"/>
        <w:right w:val="none" w:sz="0" w:space="0" w:color="auto"/>
      </w:divBdr>
      <w:divsChild>
        <w:div w:id="1030761808">
          <w:marLeft w:val="0"/>
          <w:marRight w:val="0"/>
          <w:marTop w:val="0"/>
          <w:marBottom w:val="0"/>
          <w:divBdr>
            <w:top w:val="none" w:sz="0" w:space="0" w:color="auto"/>
            <w:left w:val="none" w:sz="0" w:space="0" w:color="auto"/>
            <w:bottom w:val="none" w:sz="0" w:space="0" w:color="auto"/>
            <w:right w:val="none" w:sz="0" w:space="0" w:color="auto"/>
          </w:divBdr>
        </w:div>
      </w:divsChild>
    </w:div>
    <w:div w:id="1739286432">
      <w:bodyDiv w:val="1"/>
      <w:marLeft w:val="0"/>
      <w:marRight w:val="0"/>
      <w:marTop w:val="0"/>
      <w:marBottom w:val="0"/>
      <w:divBdr>
        <w:top w:val="none" w:sz="0" w:space="0" w:color="auto"/>
        <w:left w:val="none" w:sz="0" w:space="0" w:color="auto"/>
        <w:bottom w:val="none" w:sz="0" w:space="0" w:color="auto"/>
        <w:right w:val="none" w:sz="0" w:space="0" w:color="auto"/>
      </w:divBdr>
    </w:div>
    <w:div w:id="1741251281">
      <w:bodyDiv w:val="1"/>
      <w:marLeft w:val="0"/>
      <w:marRight w:val="0"/>
      <w:marTop w:val="0"/>
      <w:marBottom w:val="0"/>
      <w:divBdr>
        <w:top w:val="none" w:sz="0" w:space="0" w:color="auto"/>
        <w:left w:val="none" w:sz="0" w:space="0" w:color="auto"/>
        <w:bottom w:val="none" w:sz="0" w:space="0" w:color="auto"/>
        <w:right w:val="none" w:sz="0" w:space="0" w:color="auto"/>
      </w:divBdr>
      <w:divsChild>
        <w:div w:id="703142069">
          <w:marLeft w:val="0"/>
          <w:marRight w:val="0"/>
          <w:marTop w:val="0"/>
          <w:marBottom w:val="0"/>
          <w:divBdr>
            <w:top w:val="none" w:sz="0" w:space="0" w:color="auto"/>
            <w:left w:val="none" w:sz="0" w:space="0" w:color="auto"/>
            <w:bottom w:val="none" w:sz="0" w:space="0" w:color="auto"/>
            <w:right w:val="none" w:sz="0" w:space="0" w:color="auto"/>
          </w:divBdr>
        </w:div>
      </w:divsChild>
    </w:div>
    <w:div w:id="1749696268">
      <w:bodyDiv w:val="1"/>
      <w:marLeft w:val="0"/>
      <w:marRight w:val="0"/>
      <w:marTop w:val="0"/>
      <w:marBottom w:val="0"/>
      <w:divBdr>
        <w:top w:val="none" w:sz="0" w:space="0" w:color="auto"/>
        <w:left w:val="none" w:sz="0" w:space="0" w:color="auto"/>
        <w:bottom w:val="none" w:sz="0" w:space="0" w:color="auto"/>
        <w:right w:val="none" w:sz="0" w:space="0" w:color="auto"/>
      </w:divBdr>
      <w:divsChild>
        <w:div w:id="1982153235">
          <w:marLeft w:val="0"/>
          <w:marRight w:val="0"/>
          <w:marTop w:val="0"/>
          <w:marBottom w:val="0"/>
          <w:divBdr>
            <w:top w:val="none" w:sz="0" w:space="0" w:color="auto"/>
            <w:left w:val="none" w:sz="0" w:space="0" w:color="auto"/>
            <w:bottom w:val="none" w:sz="0" w:space="0" w:color="auto"/>
            <w:right w:val="none" w:sz="0" w:space="0" w:color="auto"/>
          </w:divBdr>
        </w:div>
      </w:divsChild>
    </w:div>
    <w:div w:id="1883784786">
      <w:bodyDiv w:val="1"/>
      <w:marLeft w:val="0"/>
      <w:marRight w:val="0"/>
      <w:marTop w:val="0"/>
      <w:marBottom w:val="0"/>
      <w:divBdr>
        <w:top w:val="none" w:sz="0" w:space="0" w:color="auto"/>
        <w:left w:val="none" w:sz="0" w:space="0" w:color="auto"/>
        <w:bottom w:val="none" w:sz="0" w:space="0" w:color="auto"/>
        <w:right w:val="none" w:sz="0" w:space="0" w:color="auto"/>
      </w:divBdr>
    </w:div>
    <w:div w:id="1902014842">
      <w:bodyDiv w:val="1"/>
      <w:marLeft w:val="0"/>
      <w:marRight w:val="0"/>
      <w:marTop w:val="0"/>
      <w:marBottom w:val="0"/>
      <w:divBdr>
        <w:top w:val="none" w:sz="0" w:space="0" w:color="auto"/>
        <w:left w:val="none" w:sz="0" w:space="0" w:color="auto"/>
        <w:bottom w:val="none" w:sz="0" w:space="0" w:color="auto"/>
        <w:right w:val="none" w:sz="0" w:space="0" w:color="auto"/>
      </w:divBdr>
      <w:divsChild>
        <w:div w:id="1277448334">
          <w:marLeft w:val="0"/>
          <w:marRight w:val="0"/>
          <w:marTop w:val="0"/>
          <w:marBottom w:val="0"/>
          <w:divBdr>
            <w:top w:val="none" w:sz="0" w:space="0" w:color="auto"/>
            <w:left w:val="none" w:sz="0" w:space="0" w:color="auto"/>
            <w:bottom w:val="none" w:sz="0" w:space="0" w:color="auto"/>
            <w:right w:val="none" w:sz="0" w:space="0" w:color="auto"/>
          </w:divBdr>
        </w:div>
      </w:divsChild>
    </w:div>
    <w:div w:id="1945188359">
      <w:bodyDiv w:val="1"/>
      <w:marLeft w:val="0"/>
      <w:marRight w:val="0"/>
      <w:marTop w:val="0"/>
      <w:marBottom w:val="0"/>
      <w:divBdr>
        <w:top w:val="none" w:sz="0" w:space="0" w:color="auto"/>
        <w:left w:val="none" w:sz="0" w:space="0" w:color="auto"/>
        <w:bottom w:val="none" w:sz="0" w:space="0" w:color="auto"/>
        <w:right w:val="none" w:sz="0" w:space="0" w:color="auto"/>
      </w:divBdr>
      <w:divsChild>
        <w:div w:id="1901593413">
          <w:marLeft w:val="0"/>
          <w:marRight w:val="0"/>
          <w:marTop w:val="0"/>
          <w:marBottom w:val="0"/>
          <w:divBdr>
            <w:top w:val="none" w:sz="0" w:space="0" w:color="auto"/>
            <w:left w:val="none" w:sz="0" w:space="0" w:color="auto"/>
            <w:bottom w:val="none" w:sz="0" w:space="0" w:color="auto"/>
            <w:right w:val="none" w:sz="0" w:space="0" w:color="auto"/>
          </w:divBdr>
        </w:div>
      </w:divsChild>
    </w:div>
    <w:div w:id="2022780714">
      <w:bodyDiv w:val="1"/>
      <w:marLeft w:val="0"/>
      <w:marRight w:val="0"/>
      <w:marTop w:val="0"/>
      <w:marBottom w:val="0"/>
      <w:divBdr>
        <w:top w:val="none" w:sz="0" w:space="0" w:color="auto"/>
        <w:left w:val="none" w:sz="0" w:space="0" w:color="auto"/>
        <w:bottom w:val="none" w:sz="0" w:space="0" w:color="auto"/>
        <w:right w:val="none" w:sz="0" w:space="0" w:color="auto"/>
      </w:divBdr>
      <w:divsChild>
        <w:div w:id="80490376">
          <w:marLeft w:val="0"/>
          <w:marRight w:val="0"/>
          <w:marTop w:val="0"/>
          <w:marBottom w:val="0"/>
          <w:divBdr>
            <w:top w:val="none" w:sz="0" w:space="0" w:color="auto"/>
            <w:left w:val="none" w:sz="0" w:space="0" w:color="auto"/>
            <w:bottom w:val="none" w:sz="0" w:space="0" w:color="auto"/>
            <w:right w:val="none" w:sz="0" w:space="0" w:color="auto"/>
          </w:divBdr>
        </w:div>
      </w:divsChild>
    </w:div>
    <w:div w:id="2048600272">
      <w:bodyDiv w:val="1"/>
      <w:marLeft w:val="0"/>
      <w:marRight w:val="0"/>
      <w:marTop w:val="0"/>
      <w:marBottom w:val="0"/>
      <w:divBdr>
        <w:top w:val="none" w:sz="0" w:space="0" w:color="auto"/>
        <w:left w:val="none" w:sz="0" w:space="0" w:color="auto"/>
        <w:bottom w:val="none" w:sz="0" w:space="0" w:color="auto"/>
        <w:right w:val="none" w:sz="0" w:space="0" w:color="auto"/>
      </w:divBdr>
    </w:div>
    <w:div w:id="2100517208">
      <w:bodyDiv w:val="1"/>
      <w:marLeft w:val="0"/>
      <w:marRight w:val="0"/>
      <w:marTop w:val="0"/>
      <w:marBottom w:val="0"/>
      <w:divBdr>
        <w:top w:val="none" w:sz="0" w:space="0" w:color="auto"/>
        <w:left w:val="none" w:sz="0" w:space="0" w:color="auto"/>
        <w:bottom w:val="none" w:sz="0" w:space="0" w:color="auto"/>
        <w:right w:val="none" w:sz="0" w:space="0" w:color="auto"/>
      </w:divBdr>
      <w:divsChild>
        <w:div w:id="434058777">
          <w:marLeft w:val="0"/>
          <w:marRight w:val="0"/>
          <w:marTop w:val="0"/>
          <w:marBottom w:val="0"/>
          <w:divBdr>
            <w:top w:val="none" w:sz="0" w:space="0" w:color="auto"/>
            <w:left w:val="none" w:sz="0" w:space="0" w:color="auto"/>
            <w:bottom w:val="none" w:sz="0" w:space="0" w:color="auto"/>
            <w:right w:val="none" w:sz="0" w:space="0" w:color="auto"/>
          </w:divBdr>
        </w:div>
      </w:divsChild>
    </w:div>
    <w:div w:id="2110194432">
      <w:bodyDiv w:val="1"/>
      <w:marLeft w:val="0"/>
      <w:marRight w:val="0"/>
      <w:marTop w:val="0"/>
      <w:marBottom w:val="0"/>
      <w:divBdr>
        <w:top w:val="none" w:sz="0" w:space="0" w:color="auto"/>
        <w:left w:val="none" w:sz="0" w:space="0" w:color="auto"/>
        <w:bottom w:val="none" w:sz="0" w:space="0" w:color="auto"/>
        <w:right w:val="none" w:sz="0" w:space="0" w:color="auto"/>
      </w:divBdr>
      <w:divsChild>
        <w:div w:id="1472212451">
          <w:marLeft w:val="0"/>
          <w:marRight w:val="0"/>
          <w:marTop w:val="0"/>
          <w:marBottom w:val="0"/>
          <w:divBdr>
            <w:top w:val="none" w:sz="0" w:space="0" w:color="auto"/>
            <w:left w:val="none" w:sz="0" w:space="0" w:color="auto"/>
            <w:bottom w:val="none" w:sz="0" w:space="0" w:color="auto"/>
            <w:right w:val="none" w:sz="0" w:space="0" w:color="auto"/>
          </w:divBdr>
        </w:div>
      </w:divsChild>
    </w:div>
    <w:div w:id="2127499648">
      <w:bodyDiv w:val="1"/>
      <w:marLeft w:val="0"/>
      <w:marRight w:val="0"/>
      <w:marTop w:val="0"/>
      <w:marBottom w:val="0"/>
      <w:divBdr>
        <w:top w:val="none" w:sz="0" w:space="0" w:color="auto"/>
        <w:left w:val="none" w:sz="0" w:space="0" w:color="auto"/>
        <w:bottom w:val="none" w:sz="0" w:space="0" w:color="auto"/>
        <w:right w:val="none" w:sz="0" w:space="0" w:color="auto"/>
      </w:divBdr>
      <w:divsChild>
        <w:div w:id="1628848716">
          <w:marLeft w:val="0"/>
          <w:marRight w:val="0"/>
          <w:marTop w:val="0"/>
          <w:marBottom w:val="0"/>
          <w:divBdr>
            <w:top w:val="none" w:sz="0" w:space="0" w:color="auto"/>
            <w:left w:val="none" w:sz="0" w:space="0" w:color="auto"/>
            <w:bottom w:val="none" w:sz="0" w:space="0" w:color="auto"/>
            <w:right w:val="none" w:sz="0" w:space="0" w:color="auto"/>
          </w:divBdr>
          <w:divsChild>
            <w:div w:id="1825463905">
              <w:marLeft w:val="0"/>
              <w:marRight w:val="0"/>
              <w:marTop w:val="0"/>
              <w:marBottom w:val="0"/>
              <w:divBdr>
                <w:top w:val="none" w:sz="0" w:space="0" w:color="auto"/>
                <w:left w:val="none" w:sz="0" w:space="0" w:color="auto"/>
                <w:bottom w:val="none" w:sz="0" w:space="0" w:color="auto"/>
                <w:right w:val="none" w:sz="0" w:space="0" w:color="auto"/>
              </w:divBdr>
            </w:div>
            <w:div w:id="1613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4DDAD-9EC8-48ED-A5FE-DDA6463C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1005</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GUVERNUL ROMÂNIEI</vt:lpstr>
    </vt:vector>
  </TitlesOfParts>
  <Company>AFM</Company>
  <LinksUpToDate>false</LinksUpToDate>
  <CharactersWithSpaces>6821</CharactersWithSpaces>
  <SharedDoc>false</SharedDoc>
  <HLinks>
    <vt:vector size="18" baseType="variant">
      <vt:variant>
        <vt:i4>5963831</vt:i4>
      </vt:variant>
      <vt:variant>
        <vt:i4>6</vt:i4>
      </vt:variant>
      <vt:variant>
        <vt:i4>0</vt:i4>
      </vt:variant>
      <vt:variant>
        <vt:i4>5</vt:i4>
      </vt:variant>
      <vt:variant>
        <vt:lpwstr>C:\Users\Venituri\AppData\Local\Microsoft\AppData\sintact 4.0\cache\Legislatie\temp1246112\00089045.htm</vt:lpwstr>
      </vt:variant>
      <vt:variant>
        <vt:lpwstr/>
      </vt:variant>
      <vt:variant>
        <vt:i4>2687019</vt:i4>
      </vt:variant>
      <vt:variant>
        <vt:i4>3</vt:i4>
      </vt:variant>
      <vt:variant>
        <vt:i4>0</vt:i4>
      </vt:variant>
      <vt:variant>
        <vt:i4>5</vt:i4>
      </vt:variant>
      <vt:variant>
        <vt:lpwstr>http://www.mmediu.ro/beta/wp-content/Local Settings/Temporary Internet Files/Content.Outlook/Local Settings/Temporary Internet Files/Local Settings/Temporary Internet Files/Local Settings/Temporary Internet Files/Content.Outlook/Temp/Local Settings/Local Settings/Temporary Internet Files/Content.Outlook/Local Settings/Temporary Internet Files/Local Settings/Temporary Internet Files/Content.IE5/98TPZ0VH/AppData/Users/juridic/AppData/Local/Microsoft/Windows/Temporary Internet Files/Users/Simona.Ghita/AppData/Local/Microsoft/Users/L.Hristodorescu/AppData/Local/Microsoft/Windows/Temporary Internet Files/Sintact 2.0/cache/Legislatie/temp/00092395.htm</vt:lpwstr>
      </vt:variant>
      <vt:variant>
        <vt:lpwstr/>
      </vt:variant>
      <vt:variant>
        <vt:i4>2687019</vt:i4>
      </vt:variant>
      <vt:variant>
        <vt:i4>0</vt:i4>
      </vt:variant>
      <vt:variant>
        <vt:i4>0</vt:i4>
      </vt:variant>
      <vt:variant>
        <vt:i4>5</vt:i4>
      </vt:variant>
      <vt:variant>
        <vt:lpwstr>http://www.mmediu.ro/beta/wp-content/Local Settings/Temporary Internet Files/Content.Outlook/Local Settings/Temporary Internet Files/Local Settings/Temporary Internet Files/Local Settings/Temporary Internet Files/Content.Outlook/Temp/Local Settings/Local Settings/Temporary Internet Files/Content.Outlook/Local Settings/Temporary Internet Files/Local Settings/Temporary Internet Files/Content.IE5/98TPZ0VH/AppData/Users/juridic/AppData/Local/Microsoft/Windows/Temporary Internet Files/Users/Simona.Ghita/AppData/Local/Microsoft/Users/L.Hristodorescu/AppData/Local/Microsoft/Windows/Temporary Internet Files/Sintact 2.0/cache/Legislatie/temp/00089045.htm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creator>Venituri</dc:creator>
  <cp:lastModifiedBy>Ramona Danulet</cp:lastModifiedBy>
  <cp:revision>17</cp:revision>
  <cp:lastPrinted>2023-08-22T07:56:00Z</cp:lastPrinted>
  <dcterms:created xsi:type="dcterms:W3CDTF">2023-08-21T11:17:00Z</dcterms:created>
  <dcterms:modified xsi:type="dcterms:W3CDTF">2023-09-08T09:34:00Z</dcterms:modified>
</cp:coreProperties>
</file>