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A3258" w14:textId="77777777" w:rsidR="00910D3D" w:rsidRDefault="00910D3D">
      <w:pPr>
        <w:suppressAutoHyphens/>
        <w:spacing w:after="0" w:line="240" w:lineRule="auto"/>
        <w:jc w:val="center"/>
        <w:rPr>
          <w:rFonts w:ascii="Times New Roman" w:eastAsia="MS Mincho" w:hAnsi="Times New Roman"/>
          <w:b/>
          <w:sz w:val="24"/>
          <w:szCs w:val="24"/>
          <w:lang w:val="ro-RO" w:eastAsia="ar-SA"/>
        </w:rPr>
      </w:pPr>
    </w:p>
    <w:p w14:paraId="58D48C5A" w14:textId="0F8BE559" w:rsidR="00241B6B" w:rsidRDefault="00000000">
      <w:pPr>
        <w:suppressAutoHyphens/>
        <w:spacing w:after="0" w:line="240" w:lineRule="auto"/>
        <w:jc w:val="center"/>
        <w:rPr>
          <w:rFonts w:ascii="Times New Roman" w:eastAsia="MS Mincho" w:hAnsi="Times New Roman"/>
          <w:b/>
          <w:sz w:val="24"/>
          <w:szCs w:val="24"/>
          <w:lang w:val="ro-RO" w:eastAsia="ar-SA"/>
        </w:rPr>
      </w:pPr>
      <w:r>
        <w:rPr>
          <w:rFonts w:ascii="Times New Roman" w:eastAsia="MS Mincho" w:hAnsi="Times New Roman"/>
          <w:b/>
          <w:sz w:val="24"/>
          <w:szCs w:val="24"/>
          <w:lang w:val="ro-RO" w:eastAsia="ar-SA"/>
        </w:rPr>
        <w:t>MINISTERUL MEDIULUI, APELOR ȘI PĂDURILOR</w:t>
      </w:r>
    </w:p>
    <w:p w14:paraId="6D193EBF" w14:textId="77777777" w:rsidR="00241B6B" w:rsidRDefault="00241B6B">
      <w:pPr>
        <w:suppressAutoHyphens/>
        <w:spacing w:after="0" w:line="240" w:lineRule="auto"/>
        <w:jc w:val="center"/>
        <w:rPr>
          <w:rFonts w:ascii="Times New Roman" w:eastAsia="MS Mincho" w:hAnsi="Times New Roman"/>
          <w:b/>
          <w:sz w:val="24"/>
          <w:szCs w:val="24"/>
          <w:lang w:val="ro-RO" w:eastAsia="ar-SA"/>
        </w:rPr>
      </w:pPr>
    </w:p>
    <w:p w14:paraId="698E1A73" w14:textId="17CCF276" w:rsidR="00241B6B" w:rsidRDefault="004628E3" w:rsidP="00F53D30">
      <w:pPr>
        <w:suppressAutoHyphens/>
        <w:spacing w:after="0" w:line="240" w:lineRule="auto"/>
        <w:jc w:val="center"/>
        <w:rPr>
          <w:rFonts w:ascii="Times New Roman" w:eastAsia="MS Mincho" w:hAnsi="Times New Roman"/>
          <w:b/>
          <w:sz w:val="24"/>
          <w:szCs w:val="24"/>
          <w:lang w:val="ro-RO" w:eastAsia="ar-SA"/>
        </w:rPr>
      </w:pPr>
      <w:r>
        <w:rPr>
          <w:rFonts w:ascii="Times New Roman" w:eastAsia="MS Mincho" w:hAnsi="Times New Roman"/>
          <w:b/>
          <w:noProof/>
          <w:sz w:val="24"/>
          <w:szCs w:val="24"/>
          <w:lang w:eastAsia="ar-SA"/>
        </w:rPr>
        <w:drawing>
          <wp:inline distT="0" distB="0" distL="0" distR="0" wp14:anchorId="340A3A56" wp14:editId="076CC5DE">
            <wp:extent cx="889000" cy="1200150"/>
            <wp:effectExtent l="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1200150"/>
                    </a:xfrm>
                    <a:prstGeom prst="rect">
                      <a:avLst/>
                    </a:prstGeom>
                    <a:noFill/>
                    <a:ln>
                      <a:noFill/>
                    </a:ln>
                  </pic:spPr>
                </pic:pic>
              </a:graphicData>
            </a:graphic>
          </wp:inline>
        </w:drawing>
      </w:r>
    </w:p>
    <w:p w14:paraId="21A8C860" w14:textId="77777777" w:rsidR="00241B6B" w:rsidRDefault="00241B6B" w:rsidP="00F53D30">
      <w:pPr>
        <w:autoSpaceDE w:val="0"/>
        <w:autoSpaceDN w:val="0"/>
        <w:adjustRightInd w:val="0"/>
        <w:spacing w:after="0" w:line="240" w:lineRule="auto"/>
        <w:rPr>
          <w:rFonts w:ascii="Times New Roman" w:hAnsi="Times New Roman"/>
          <w:b/>
          <w:bCs/>
          <w:sz w:val="24"/>
          <w:szCs w:val="24"/>
          <w:lang w:val="ro-RO"/>
        </w:rPr>
      </w:pPr>
    </w:p>
    <w:p w14:paraId="631BCE62" w14:textId="77777777" w:rsidR="00241B6B" w:rsidRDefault="00000000">
      <w:pPr>
        <w:autoSpaceDE w:val="0"/>
        <w:autoSpaceDN w:val="0"/>
        <w:adjustRightInd w:val="0"/>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 xml:space="preserve">ORDIN </w:t>
      </w:r>
    </w:p>
    <w:p w14:paraId="3CC978B1" w14:textId="77777777" w:rsidR="00241B6B" w:rsidRDefault="00000000">
      <w:pPr>
        <w:autoSpaceDE w:val="0"/>
        <w:autoSpaceDN w:val="0"/>
        <w:adjustRightInd w:val="0"/>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br/>
        <w:t>Nr ………../ …………..</w:t>
      </w:r>
    </w:p>
    <w:p w14:paraId="1827F824" w14:textId="77777777" w:rsidR="00241B6B" w:rsidRDefault="00241B6B">
      <w:pPr>
        <w:spacing w:line="240" w:lineRule="auto"/>
        <w:jc w:val="center"/>
        <w:rPr>
          <w:rFonts w:ascii="Times New Roman" w:hAnsi="Times New Roman"/>
          <w:b/>
          <w:bCs/>
          <w:sz w:val="24"/>
          <w:szCs w:val="24"/>
          <w:lang w:val="ro-RO"/>
        </w:rPr>
      </w:pPr>
    </w:p>
    <w:p w14:paraId="2644F524" w14:textId="2C7E4FB7" w:rsidR="00241B6B" w:rsidRPr="00F53D30" w:rsidRDefault="00000000" w:rsidP="00F53D30">
      <w:pPr>
        <w:spacing w:line="240" w:lineRule="auto"/>
        <w:jc w:val="center"/>
        <w:rPr>
          <w:rFonts w:ascii="Times New Roman" w:hAnsi="Times New Roman"/>
          <w:b/>
          <w:bCs/>
          <w:sz w:val="24"/>
          <w:szCs w:val="24"/>
          <w:lang w:val="ro-RO"/>
        </w:rPr>
      </w:pPr>
      <w:r>
        <w:rPr>
          <w:rFonts w:ascii="Times New Roman" w:hAnsi="Times New Roman"/>
          <w:b/>
          <w:bCs/>
          <w:sz w:val="24"/>
          <w:szCs w:val="24"/>
          <w:lang w:val="ro-RO"/>
        </w:rPr>
        <w:t xml:space="preserve">pentru modificarea </w:t>
      </w:r>
      <w:r w:rsidR="00291C37">
        <w:rPr>
          <w:rFonts w:ascii="Times New Roman" w:hAnsi="Times New Roman"/>
          <w:b/>
          <w:bCs/>
          <w:sz w:val="24"/>
          <w:szCs w:val="24"/>
          <w:lang w:val="ro-RO"/>
        </w:rPr>
        <w:t>și completarea</w:t>
      </w:r>
      <w:r>
        <w:rPr>
          <w:rFonts w:ascii="Times New Roman" w:hAnsi="Times New Roman"/>
          <w:b/>
          <w:bCs/>
          <w:sz w:val="24"/>
          <w:szCs w:val="24"/>
          <w:lang w:val="ro-RO"/>
        </w:rPr>
        <w:t xml:space="preserve"> </w:t>
      </w:r>
      <w:r w:rsidR="00355972">
        <w:rPr>
          <w:rFonts w:ascii="Times New Roman" w:hAnsi="Times New Roman"/>
          <w:b/>
          <w:bCs/>
          <w:sz w:val="24"/>
          <w:szCs w:val="24"/>
          <w:lang w:val="ro-RO"/>
        </w:rPr>
        <w:t>Ghidului de finanţare a Programului de stimulare a înnoirii Parcului auto naţional 2020-2024</w:t>
      </w:r>
      <w:r w:rsidR="007222F9">
        <w:rPr>
          <w:rFonts w:ascii="Times New Roman" w:hAnsi="Times New Roman"/>
          <w:b/>
          <w:bCs/>
          <w:sz w:val="24"/>
          <w:szCs w:val="24"/>
          <w:lang w:val="ro-RO"/>
        </w:rPr>
        <w:t>, aprobat prin</w:t>
      </w:r>
      <w:r w:rsidR="00495FC1">
        <w:rPr>
          <w:rFonts w:ascii="Times New Roman" w:hAnsi="Times New Roman"/>
          <w:b/>
          <w:bCs/>
          <w:sz w:val="24"/>
          <w:szCs w:val="24"/>
          <w:lang w:val="ro-RO"/>
        </w:rPr>
        <w:t xml:space="preserve"> </w:t>
      </w:r>
      <w:r>
        <w:rPr>
          <w:rFonts w:ascii="Times New Roman" w:hAnsi="Times New Roman"/>
          <w:b/>
          <w:bCs/>
          <w:sz w:val="24"/>
          <w:szCs w:val="24"/>
          <w:lang w:val="ro-RO"/>
        </w:rPr>
        <w:t>Ordinul ministrului mediului, apelor şi pădurilor nr. 324/2020</w:t>
      </w:r>
      <w:r>
        <w:t xml:space="preserve"> </w:t>
      </w:r>
    </w:p>
    <w:p w14:paraId="3E7D344E" w14:textId="0A4F7808" w:rsidR="00241B6B" w:rsidRDefault="00000000">
      <w:pPr>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Luând în considerare Referatul de aprobare al Administraţiei Fondului pentru Mediu                         nr. ................../....................</w:t>
      </w:r>
      <w:r w:rsidR="00E04C7F">
        <w:rPr>
          <w:rFonts w:ascii="Times New Roman" w:hAnsi="Times New Roman"/>
          <w:sz w:val="24"/>
          <w:szCs w:val="24"/>
          <w:lang w:val="ro-RO"/>
        </w:rPr>
        <w:t>2023</w:t>
      </w:r>
      <w:r>
        <w:rPr>
          <w:rFonts w:ascii="Times New Roman" w:hAnsi="Times New Roman"/>
          <w:sz w:val="24"/>
          <w:szCs w:val="24"/>
          <w:lang w:val="ro-RO"/>
        </w:rPr>
        <w:t xml:space="preserve"> pentru </w:t>
      </w:r>
      <w:r w:rsidR="001B3DF5" w:rsidRPr="001B3DF5">
        <w:rPr>
          <w:rFonts w:ascii="Times New Roman" w:hAnsi="Times New Roman"/>
          <w:sz w:val="24"/>
          <w:szCs w:val="24"/>
          <w:lang w:val="ro-RO"/>
        </w:rPr>
        <w:t>modificarea și completarea Ghidului de finanţare a Programului de stimulare a înnoirii Parcului auto naţional 2020-2024, aprobat prin Ordinul ministrului mediului, apelor şi pădurilor nr. 324/2020</w:t>
      </w:r>
      <w:r>
        <w:rPr>
          <w:rFonts w:ascii="Times New Roman" w:hAnsi="Times New Roman"/>
          <w:sz w:val="24"/>
          <w:szCs w:val="24"/>
          <w:lang w:val="ro-RO"/>
        </w:rPr>
        <w:t>,</w:t>
      </w:r>
    </w:p>
    <w:p w14:paraId="644C6016" w14:textId="77777777" w:rsidR="00241B6B" w:rsidRDefault="00000000">
      <w:pPr>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În temeiul prevederilor art. 13 alin. (1) lit. s) și alin. (4) din Ordonanţa de urgenţă a Guvernului nr. 196/2005 privind Fondul pentru mediu, aprobată cu modificări şi completări prin Legea nr. 105/2006, cu modificările şi completările ulterioare, ale art. 57 alin. (1), (4) şi (5) din Ordonanţa de urgenţă a Guvernului nr. 57/2019 privind Codul administrativ, cu modificările şi completările ulterioare, precum şi ale art. 13 alin. (4) din Hotărârea Guvernului nr. 43/2020 privind organizarea şi funcţionarea Ministerului Mediului, Apelor şi Pădurilor,</w:t>
      </w:r>
    </w:p>
    <w:p w14:paraId="610F1E55" w14:textId="77777777" w:rsidR="00241B6B" w:rsidRDefault="00241B6B">
      <w:pPr>
        <w:spacing w:after="0" w:line="240" w:lineRule="auto"/>
        <w:ind w:firstLine="708"/>
        <w:jc w:val="both"/>
        <w:rPr>
          <w:rFonts w:ascii="Times New Roman" w:hAnsi="Times New Roman"/>
          <w:sz w:val="24"/>
          <w:szCs w:val="24"/>
          <w:lang w:val="ro-RO"/>
        </w:rPr>
      </w:pPr>
    </w:p>
    <w:p w14:paraId="1C0B83C4" w14:textId="77777777" w:rsidR="00241B6B" w:rsidRDefault="00000000">
      <w:pPr>
        <w:spacing w:after="0" w:line="240" w:lineRule="auto"/>
        <w:ind w:firstLine="708"/>
        <w:jc w:val="both"/>
        <w:rPr>
          <w:rFonts w:ascii="Times New Roman" w:hAnsi="Times New Roman"/>
          <w:b/>
          <w:bCs/>
          <w:sz w:val="24"/>
          <w:szCs w:val="24"/>
          <w:lang w:val="ro-RO"/>
        </w:rPr>
      </w:pPr>
      <w:r>
        <w:rPr>
          <w:rFonts w:ascii="Times New Roman" w:hAnsi="Times New Roman"/>
          <w:b/>
          <w:bCs/>
          <w:sz w:val="24"/>
          <w:szCs w:val="24"/>
          <w:lang w:val="ro-RO"/>
        </w:rPr>
        <w:t xml:space="preserve">ministrul mediului, apelor şi pădurilor emite prezentul </w:t>
      </w:r>
    </w:p>
    <w:p w14:paraId="00CAA45D" w14:textId="77777777" w:rsidR="00241B6B" w:rsidRDefault="00241B6B">
      <w:pPr>
        <w:spacing w:after="0" w:line="240" w:lineRule="auto"/>
        <w:ind w:firstLine="708"/>
        <w:jc w:val="both"/>
        <w:rPr>
          <w:rFonts w:ascii="Times New Roman" w:hAnsi="Times New Roman"/>
          <w:b/>
          <w:bCs/>
          <w:sz w:val="24"/>
          <w:szCs w:val="24"/>
          <w:lang w:val="ro-RO"/>
        </w:rPr>
      </w:pPr>
    </w:p>
    <w:p w14:paraId="79103310" w14:textId="77777777" w:rsidR="00241B6B" w:rsidRDefault="00000000">
      <w:pPr>
        <w:spacing w:after="0" w:line="240" w:lineRule="auto"/>
        <w:ind w:firstLine="708"/>
        <w:jc w:val="center"/>
        <w:rPr>
          <w:rFonts w:ascii="Times New Roman" w:hAnsi="Times New Roman"/>
          <w:b/>
          <w:bCs/>
          <w:sz w:val="24"/>
          <w:szCs w:val="24"/>
          <w:lang w:val="ro-RO"/>
        </w:rPr>
      </w:pPr>
      <w:r>
        <w:rPr>
          <w:rFonts w:ascii="Times New Roman" w:hAnsi="Times New Roman"/>
          <w:b/>
          <w:bCs/>
          <w:sz w:val="24"/>
          <w:szCs w:val="24"/>
          <w:lang w:val="ro-RO"/>
        </w:rPr>
        <w:t>ORDIN:</w:t>
      </w:r>
    </w:p>
    <w:p w14:paraId="7D83DE40" w14:textId="77777777" w:rsidR="00241B6B" w:rsidRDefault="00241B6B">
      <w:pPr>
        <w:spacing w:after="0" w:line="240" w:lineRule="auto"/>
        <w:rPr>
          <w:rFonts w:ascii="Times New Roman" w:hAnsi="Times New Roman"/>
          <w:sz w:val="24"/>
          <w:szCs w:val="24"/>
          <w:lang w:val="ro-RO"/>
        </w:rPr>
      </w:pPr>
    </w:p>
    <w:p w14:paraId="46F24924" w14:textId="44F2E63E" w:rsidR="00241B6B" w:rsidRDefault="00000000">
      <w:pPr>
        <w:spacing w:after="0" w:line="240" w:lineRule="auto"/>
        <w:ind w:firstLine="708"/>
        <w:jc w:val="both"/>
        <w:rPr>
          <w:rFonts w:ascii="Times New Roman" w:hAnsi="Times New Roman"/>
          <w:sz w:val="24"/>
          <w:szCs w:val="24"/>
          <w:shd w:val="clear" w:color="auto" w:fill="FFFFFF"/>
          <w:lang w:val="ro-RO"/>
        </w:rPr>
      </w:pPr>
      <w:r>
        <w:rPr>
          <w:rFonts w:ascii="Times New Roman" w:hAnsi="Times New Roman"/>
          <w:b/>
          <w:bCs/>
          <w:sz w:val="24"/>
          <w:szCs w:val="24"/>
          <w:lang w:val="ro-RO"/>
        </w:rPr>
        <w:t xml:space="preserve">Art. I </w:t>
      </w:r>
      <w:r w:rsidR="00EB6A7B" w:rsidRPr="00EB6A7B">
        <w:rPr>
          <w:rFonts w:ascii="Times New Roman" w:hAnsi="Times New Roman"/>
          <w:sz w:val="24"/>
          <w:szCs w:val="24"/>
          <w:lang w:val="ro-RO"/>
        </w:rPr>
        <w:t xml:space="preserve">Ghidul de finanţare a Programului de stimulare a înnoirii Parcului auto naţional </w:t>
      </w:r>
      <w:r w:rsidR="00EB6A7B">
        <w:rPr>
          <w:rFonts w:ascii="Times New Roman" w:hAnsi="Times New Roman"/>
          <w:sz w:val="24"/>
          <w:szCs w:val="24"/>
          <w:lang w:val="ro-RO"/>
        </w:rPr>
        <w:t xml:space="preserve">                      </w:t>
      </w:r>
      <w:r w:rsidR="00EB6A7B" w:rsidRPr="00EB6A7B">
        <w:rPr>
          <w:rFonts w:ascii="Times New Roman" w:hAnsi="Times New Roman"/>
          <w:sz w:val="24"/>
          <w:szCs w:val="24"/>
          <w:lang w:val="ro-RO"/>
        </w:rPr>
        <w:t>2020-2024, aprobat prin Ordinul ministrului mediului, apelor şi pădurilor nr. 324/2020</w:t>
      </w:r>
      <w:r>
        <w:rPr>
          <w:rStyle w:val="Hyperlink"/>
          <w:rFonts w:ascii="Times New Roman" w:hAnsi="Times New Roman"/>
          <w:color w:val="auto"/>
          <w:sz w:val="24"/>
          <w:szCs w:val="24"/>
          <w:u w:val="none"/>
          <w:shd w:val="clear" w:color="auto" w:fill="FFFFFF"/>
          <w:lang w:val="ro-RO"/>
        </w:rPr>
        <w:t>,</w:t>
      </w:r>
      <w:r>
        <w:rPr>
          <w:rFonts w:ascii="Times New Roman" w:hAnsi="Times New Roman"/>
          <w:sz w:val="24"/>
          <w:szCs w:val="24"/>
          <w:shd w:val="clear" w:color="auto" w:fill="FFFFFF"/>
          <w:lang w:val="ro-RO"/>
        </w:rPr>
        <w:t xml:space="preserve"> publicat în Monitorul Oficial al României, Partea I, nr. 175 din 3 martie 2020, cu modificările şi completările ulterioare, se modifică și se </w:t>
      </w:r>
      <w:r w:rsidR="00BE1129">
        <w:rPr>
          <w:rFonts w:ascii="Times New Roman" w:hAnsi="Times New Roman"/>
          <w:sz w:val="24"/>
          <w:szCs w:val="24"/>
          <w:shd w:val="clear" w:color="auto" w:fill="FFFFFF"/>
          <w:lang w:val="ro-RO"/>
        </w:rPr>
        <w:t>completează după cum urmează:</w:t>
      </w:r>
    </w:p>
    <w:p w14:paraId="76C7B3D9" w14:textId="77777777" w:rsidR="007148D2" w:rsidRDefault="007148D2">
      <w:pPr>
        <w:spacing w:after="0" w:line="240" w:lineRule="auto"/>
        <w:ind w:firstLine="708"/>
        <w:jc w:val="both"/>
        <w:rPr>
          <w:rFonts w:ascii="Times New Roman" w:hAnsi="Times New Roman"/>
          <w:sz w:val="24"/>
          <w:szCs w:val="24"/>
          <w:shd w:val="clear" w:color="auto" w:fill="FFFFFF"/>
          <w:lang w:val="ro-RO"/>
        </w:rPr>
      </w:pPr>
    </w:p>
    <w:p w14:paraId="246A3B0C" w14:textId="545FE084" w:rsidR="002F7A60" w:rsidRPr="002F7A60" w:rsidRDefault="002F7A60" w:rsidP="002F7A60">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 xml:space="preserve">1. </w:t>
      </w:r>
      <w:r w:rsidRPr="002F7A60">
        <w:rPr>
          <w:rFonts w:ascii="Times New Roman" w:eastAsia="MS Mincho" w:hAnsi="Times New Roman"/>
          <w:b/>
          <w:bCs/>
          <w:sz w:val="24"/>
          <w:szCs w:val="24"/>
          <w:lang w:val="ro-RO"/>
        </w:rPr>
        <w:t xml:space="preserve">La art. 2 alin. (1) lit. e) se modifică și va avea următorul cuprins:   </w:t>
      </w:r>
    </w:p>
    <w:p w14:paraId="0AF69138" w14:textId="1A680B76" w:rsidR="00294922" w:rsidRDefault="002F7A60" w:rsidP="002F7A60">
      <w:pPr>
        <w:spacing w:after="0" w:line="240" w:lineRule="auto"/>
        <w:jc w:val="both"/>
        <w:rPr>
          <w:rFonts w:ascii="Times New Roman" w:eastAsia="MS Mincho" w:hAnsi="Times New Roman"/>
          <w:sz w:val="24"/>
          <w:szCs w:val="24"/>
          <w:lang w:val="ro-RO"/>
        </w:rPr>
      </w:pPr>
      <w:r w:rsidRPr="002F7A60">
        <w:rPr>
          <w:rFonts w:ascii="Times New Roman" w:eastAsia="MS Mincho" w:hAnsi="Times New Roman"/>
          <w:sz w:val="24"/>
          <w:szCs w:val="24"/>
          <w:lang w:val="ro-RO"/>
        </w:rPr>
        <w:t>„e)autovehicul nou - orice autoturism, autoutilitară uşoară sau autospecială/autospecializată uşoară, motocicletă, care nu a fost înmatriculat niciodată; din punctul de vedere al sistemului de propulsie, autovehiculul nou-achiziţionat prin program poate fi: termic (cu motor cu ardere internă), hibrid a cărui valoare nu depăşeşte suma de 60.000 euro, cu TVA inclus;”</w:t>
      </w:r>
    </w:p>
    <w:p w14:paraId="765051E1" w14:textId="77777777" w:rsidR="002F7A60" w:rsidRDefault="002F7A60" w:rsidP="002F7A60">
      <w:pPr>
        <w:spacing w:after="0" w:line="240" w:lineRule="auto"/>
        <w:jc w:val="both"/>
        <w:rPr>
          <w:rFonts w:ascii="Times New Roman" w:eastAsia="MS Mincho" w:hAnsi="Times New Roman"/>
          <w:sz w:val="24"/>
          <w:szCs w:val="24"/>
          <w:lang w:val="ro-RO"/>
        </w:rPr>
      </w:pPr>
    </w:p>
    <w:p w14:paraId="7276D4FB" w14:textId="77777777" w:rsidR="002F7A60" w:rsidRPr="002F7A60" w:rsidRDefault="002F7A60" w:rsidP="002F7A60">
      <w:pPr>
        <w:spacing w:after="0" w:line="240" w:lineRule="auto"/>
        <w:jc w:val="both"/>
        <w:rPr>
          <w:rFonts w:ascii="Times New Roman" w:eastAsia="MS Mincho" w:hAnsi="Times New Roman"/>
          <w:b/>
          <w:bCs/>
          <w:sz w:val="24"/>
          <w:szCs w:val="24"/>
          <w:lang w:val="ro-RO"/>
        </w:rPr>
      </w:pPr>
      <w:r w:rsidRPr="002F7A60">
        <w:rPr>
          <w:rFonts w:ascii="Times New Roman" w:eastAsia="MS Mincho" w:hAnsi="Times New Roman"/>
          <w:b/>
          <w:bCs/>
          <w:sz w:val="24"/>
          <w:szCs w:val="24"/>
          <w:lang w:val="ro-RO"/>
        </w:rPr>
        <w:t xml:space="preserve">2. La art. 2 alin. (1) lit. j) pct. 2 se modifică și va avea următorul cuprins:   </w:t>
      </w:r>
    </w:p>
    <w:p w14:paraId="099A8A07" w14:textId="53D58D01" w:rsidR="002F7A60" w:rsidRDefault="002F7A60" w:rsidP="002F7A60">
      <w:pPr>
        <w:spacing w:after="0" w:line="240" w:lineRule="auto"/>
        <w:jc w:val="both"/>
        <w:rPr>
          <w:rFonts w:ascii="Times New Roman" w:eastAsia="MS Mincho" w:hAnsi="Times New Roman"/>
          <w:sz w:val="24"/>
          <w:szCs w:val="24"/>
          <w:lang w:val="ro-RO"/>
        </w:rPr>
      </w:pPr>
      <w:r w:rsidRPr="002F7A60">
        <w:rPr>
          <w:rFonts w:ascii="Times New Roman" w:eastAsia="MS Mincho" w:hAnsi="Times New Roman"/>
          <w:sz w:val="24"/>
          <w:szCs w:val="24"/>
          <w:lang w:val="ro-RO"/>
        </w:rPr>
        <w:t>„2. persoana juridică română, de drept public ori de drept privat, ori entitatea fără personalitate juridică sau organizaţia profesională care este organizată şi îşi desfăşoară activitatea în una dintre formele de exercitare a profesiei liberale, cu sediul profesional în România, inclusiv instituţia din sistemul de apărare, ordine publică şi siguranţă naţională, care deţine în proprietate un autovehicul uzat înmatriculat pe numele său, dobândit printr-o hotărâre judecătorească, HCL, preluare de patrimoniu, reorganizare, după caz;”</w:t>
      </w:r>
    </w:p>
    <w:p w14:paraId="0DC5B838" w14:textId="77777777" w:rsidR="002F7A60" w:rsidRDefault="002F7A60" w:rsidP="002F7A60">
      <w:pPr>
        <w:spacing w:after="0" w:line="240" w:lineRule="auto"/>
        <w:jc w:val="both"/>
        <w:rPr>
          <w:rFonts w:ascii="Times New Roman" w:eastAsia="MS Mincho" w:hAnsi="Times New Roman"/>
          <w:sz w:val="24"/>
          <w:szCs w:val="24"/>
          <w:lang w:val="ro-RO"/>
        </w:rPr>
      </w:pPr>
    </w:p>
    <w:p w14:paraId="304ED24F" w14:textId="66A29A48" w:rsidR="002F7A60" w:rsidRPr="002F7A60" w:rsidRDefault="002F7A60" w:rsidP="002F7A60">
      <w:pPr>
        <w:spacing w:after="0" w:line="240" w:lineRule="auto"/>
        <w:jc w:val="both"/>
        <w:rPr>
          <w:rFonts w:ascii="Times New Roman" w:eastAsia="MS Mincho" w:hAnsi="Times New Roman"/>
          <w:b/>
          <w:bCs/>
          <w:sz w:val="24"/>
          <w:szCs w:val="24"/>
          <w:lang w:val="ro-RO"/>
        </w:rPr>
      </w:pPr>
      <w:r w:rsidRPr="002F7A60">
        <w:rPr>
          <w:rFonts w:ascii="Times New Roman" w:eastAsia="MS Mincho" w:hAnsi="Times New Roman"/>
          <w:b/>
          <w:bCs/>
          <w:sz w:val="24"/>
          <w:szCs w:val="24"/>
          <w:lang w:val="ro-RO"/>
        </w:rPr>
        <w:lastRenderedPageBreak/>
        <w:t>3.</w:t>
      </w:r>
      <w:r w:rsidRPr="002F7A60">
        <w:rPr>
          <w:b/>
          <w:bCs/>
        </w:rPr>
        <w:t xml:space="preserve"> </w:t>
      </w:r>
      <w:r w:rsidRPr="002F7A60">
        <w:rPr>
          <w:rFonts w:ascii="Times New Roman" w:eastAsia="MS Mincho" w:hAnsi="Times New Roman"/>
          <w:b/>
          <w:bCs/>
          <w:sz w:val="24"/>
          <w:szCs w:val="24"/>
          <w:lang w:val="ro-RO"/>
        </w:rPr>
        <w:t xml:space="preserve">La art. 7 alin. (4) lit. a) se modifică și va avea următorul cuprins:   </w:t>
      </w:r>
    </w:p>
    <w:p w14:paraId="23F3615C" w14:textId="5AE6E316" w:rsidR="002F7A60" w:rsidRDefault="002F7A60" w:rsidP="002F7A60">
      <w:pPr>
        <w:spacing w:after="0" w:line="240" w:lineRule="auto"/>
        <w:jc w:val="both"/>
        <w:rPr>
          <w:rFonts w:ascii="Times New Roman" w:eastAsia="MS Mincho" w:hAnsi="Times New Roman"/>
          <w:sz w:val="24"/>
          <w:szCs w:val="24"/>
          <w:lang w:val="ro-RO"/>
        </w:rPr>
      </w:pPr>
      <w:r w:rsidRPr="002F7A60">
        <w:rPr>
          <w:rFonts w:ascii="Times New Roman" w:eastAsia="MS Mincho" w:hAnsi="Times New Roman"/>
          <w:sz w:val="24"/>
          <w:szCs w:val="24"/>
          <w:lang w:val="ro-RO"/>
        </w:rPr>
        <w:t>„a)pentru autovehiculul nou, exceptând motocicletele, al cărui sistem de propulsie generează maximum 150 g CO_2/km în sistem WLTP;”</w:t>
      </w:r>
    </w:p>
    <w:p w14:paraId="7FDBE0D3" w14:textId="77777777" w:rsidR="002F7A60" w:rsidRDefault="002F7A60" w:rsidP="002F7A60">
      <w:pPr>
        <w:spacing w:after="0" w:line="240" w:lineRule="auto"/>
        <w:jc w:val="both"/>
        <w:rPr>
          <w:rFonts w:ascii="Times New Roman" w:eastAsia="MS Mincho" w:hAnsi="Times New Roman"/>
          <w:sz w:val="24"/>
          <w:szCs w:val="24"/>
          <w:lang w:val="ro-RO"/>
        </w:rPr>
      </w:pPr>
    </w:p>
    <w:p w14:paraId="28BD4FE9" w14:textId="3FFB4A96" w:rsidR="002F7A60" w:rsidRPr="002F7A60" w:rsidRDefault="002F7A60" w:rsidP="002F7A60">
      <w:pPr>
        <w:spacing w:after="0" w:line="240" w:lineRule="auto"/>
        <w:jc w:val="both"/>
        <w:rPr>
          <w:rFonts w:ascii="Times New Roman" w:eastAsia="MS Mincho" w:hAnsi="Times New Roman"/>
          <w:b/>
          <w:bCs/>
          <w:sz w:val="24"/>
          <w:szCs w:val="24"/>
          <w:lang w:val="ro-RO"/>
        </w:rPr>
      </w:pPr>
      <w:r w:rsidRPr="002F7A60">
        <w:rPr>
          <w:rFonts w:ascii="Times New Roman" w:eastAsia="MS Mincho" w:hAnsi="Times New Roman"/>
          <w:b/>
          <w:bCs/>
          <w:sz w:val="24"/>
          <w:szCs w:val="24"/>
          <w:lang w:val="ro-RO"/>
        </w:rPr>
        <w:t>4.</w:t>
      </w:r>
      <w:r w:rsidRPr="002F7A60">
        <w:rPr>
          <w:b/>
          <w:bCs/>
        </w:rPr>
        <w:t xml:space="preserve"> </w:t>
      </w:r>
      <w:r w:rsidRPr="002F7A60">
        <w:rPr>
          <w:rFonts w:ascii="Times New Roman" w:eastAsia="MS Mincho" w:hAnsi="Times New Roman"/>
          <w:b/>
          <w:bCs/>
          <w:sz w:val="24"/>
          <w:szCs w:val="24"/>
          <w:lang w:val="ro-RO"/>
        </w:rPr>
        <w:t xml:space="preserve">La art. 7 alin. (6) lit. d) se modifică și va avea următorul cuprins:   </w:t>
      </w:r>
    </w:p>
    <w:p w14:paraId="73F37132" w14:textId="01AF5FCF" w:rsidR="002F7A60" w:rsidRDefault="002F7A60" w:rsidP="002F7A60">
      <w:pPr>
        <w:spacing w:after="0" w:line="240" w:lineRule="auto"/>
        <w:jc w:val="both"/>
        <w:rPr>
          <w:rFonts w:ascii="Times New Roman" w:eastAsia="MS Mincho" w:hAnsi="Times New Roman"/>
          <w:sz w:val="24"/>
          <w:szCs w:val="24"/>
          <w:lang w:val="ro-RO"/>
        </w:rPr>
      </w:pPr>
      <w:r w:rsidRPr="002F7A60">
        <w:rPr>
          <w:rFonts w:ascii="Times New Roman" w:eastAsia="MS Mincho" w:hAnsi="Times New Roman"/>
          <w:sz w:val="24"/>
          <w:szCs w:val="24"/>
          <w:lang w:val="ro-RO"/>
        </w:rPr>
        <w:t>„d)1.500 lei, pentru casarea fiecărui autovehicul uzat care are norma de poluare Euro 3 sau inferioară.”</w:t>
      </w:r>
    </w:p>
    <w:p w14:paraId="515D70CC" w14:textId="77777777" w:rsidR="002F7A60" w:rsidRDefault="002F7A60" w:rsidP="002F7A60">
      <w:pPr>
        <w:spacing w:after="0" w:line="240" w:lineRule="auto"/>
        <w:jc w:val="both"/>
        <w:rPr>
          <w:rFonts w:ascii="Times New Roman" w:eastAsia="MS Mincho" w:hAnsi="Times New Roman"/>
          <w:sz w:val="24"/>
          <w:szCs w:val="24"/>
          <w:lang w:val="ro-RO"/>
        </w:rPr>
      </w:pPr>
    </w:p>
    <w:p w14:paraId="0401591D" w14:textId="6D0FE92F" w:rsidR="002F7A60" w:rsidRPr="002F7A60" w:rsidRDefault="002F7A60" w:rsidP="002F7A60">
      <w:pPr>
        <w:spacing w:after="0" w:line="240" w:lineRule="auto"/>
        <w:jc w:val="both"/>
        <w:rPr>
          <w:rFonts w:ascii="Times New Roman" w:eastAsia="MS Mincho" w:hAnsi="Times New Roman"/>
          <w:b/>
          <w:bCs/>
          <w:sz w:val="24"/>
          <w:szCs w:val="24"/>
          <w:lang w:val="ro-RO"/>
        </w:rPr>
      </w:pPr>
      <w:r w:rsidRPr="002F7A60">
        <w:rPr>
          <w:rFonts w:ascii="Times New Roman" w:eastAsia="MS Mincho" w:hAnsi="Times New Roman"/>
          <w:b/>
          <w:bCs/>
          <w:sz w:val="24"/>
          <w:szCs w:val="24"/>
          <w:lang w:val="ro-RO"/>
        </w:rPr>
        <w:t>5.</w:t>
      </w:r>
      <w:r w:rsidRPr="002F7A60">
        <w:rPr>
          <w:b/>
          <w:bCs/>
        </w:rPr>
        <w:t xml:space="preserve"> </w:t>
      </w:r>
      <w:r w:rsidRPr="002F7A60">
        <w:rPr>
          <w:rFonts w:ascii="Times New Roman" w:eastAsia="MS Mincho" w:hAnsi="Times New Roman"/>
          <w:b/>
          <w:bCs/>
          <w:sz w:val="24"/>
          <w:szCs w:val="24"/>
          <w:lang w:val="ro-RO"/>
        </w:rPr>
        <w:t xml:space="preserve">La art. 7 alin. (10), (11), (13) și (14) se modifică și vor avea următorul cuprins:   </w:t>
      </w:r>
    </w:p>
    <w:p w14:paraId="42C44D61" w14:textId="77777777" w:rsidR="002F7A60" w:rsidRPr="002F7A60" w:rsidRDefault="002F7A60" w:rsidP="002F7A60">
      <w:pPr>
        <w:spacing w:after="0" w:line="240" w:lineRule="auto"/>
        <w:jc w:val="both"/>
        <w:rPr>
          <w:rFonts w:ascii="Times New Roman" w:eastAsia="MS Mincho" w:hAnsi="Times New Roman"/>
          <w:sz w:val="24"/>
          <w:szCs w:val="24"/>
          <w:lang w:val="ro-RO"/>
        </w:rPr>
      </w:pPr>
      <w:r w:rsidRPr="002F7A60">
        <w:rPr>
          <w:rFonts w:ascii="Times New Roman" w:eastAsia="MS Mincho" w:hAnsi="Times New Roman"/>
          <w:sz w:val="24"/>
          <w:szCs w:val="24"/>
          <w:lang w:val="ro-RO"/>
        </w:rPr>
        <w:t>„ (10) Prima de casare se scade de către producătorul validat din preţul de comercializare, cu TVA, al autovehiculului nou, diferenţa fiind asigurată de către beneficiar din surse financiare proprii şi/sau surse financiare complementare: credite bancare ori finanţare în baza unui contract de leasing financiar. Valoarea finanţării nu poate depăşi 50% din preţul de comercializare al autovehiculului nou achiziţionat prin program. Autovehiculul nou nu poate depăşi suma de 60.000 euro, cu TVA inclus.</w:t>
      </w:r>
    </w:p>
    <w:p w14:paraId="7FD963A4" w14:textId="77777777" w:rsidR="002F7A60" w:rsidRPr="002F7A60" w:rsidRDefault="002F7A60" w:rsidP="002F7A60">
      <w:pPr>
        <w:spacing w:after="0" w:line="240" w:lineRule="auto"/>
        <w:jc w:val="both"/>
        <w:rPr>
          <w:rFonts w:ascii="Times New Roman" w:eastAsia="MS Mincho" w:hAnsi="Times New Roman"/>
          <w:sz w:val="24"/>
          <w:szCs w:val="24"/>
          <w:lang w:val="ro-RO"/>
        </w:rPr>
      </w:pPr>
      <w:r w:rsidRPr="002F7A60">
        <w:rPr>
          <w:rFonts w:ascii="Times New Roman" w:eastAsia="MS Mincho" w:hAnsi="Times New Roman"/>
          <w:sz w:val="24"/>
          <w:szCs w:val="24"/>
          <w:lang w:val="ro-RO"/>
        </w:rPr>
        <w:t>(11) Acordarea primei de casare solicitantului operator economic cu personalitate juridică sau entitate fără personalitate juridică se face în baza schemei intitulate «Ajutor de minimis pentru Programul de stimulare a înnoirii Parcului auto naţional», denumită în continuare schemă de minimis, instituită în conformitate cu Regulamentul (UE) nr. 2.831/2023 al Comisiei din 13 decembrie 2013 privind aplicarea articolelor 107 şi 108 din Tratatul privind funcţionarea Uniunii Europene ajutoarelor de minimis.</w:t>
      </w:r>
    </w:p>
    <w:p w14:paraId="51D08FE0" w14:textId="77777777" w:rsidR="002F7A60" w:rsidRPr="002F7A60" w:rsidRDefault="002F7A60" w:rsidP="002F7A60">
      <w:pPr>
        <w:spacing w:after="0" w:line="240" w:lineRule="auto"/>
        <w:jc w:val="both"/>
        <w:rPr>
          <w:rFonts w:ascii="Times New Roman" w:eastAsia="MS Mincho" w:hAnsi="Times New Roman"/>
          <w:sz w:val="24"/>
          <w:szCs w:val="24"/>
          <w:lang w:val="ro-RO"/>
        </w:rPr>
      </w:pPr>
      <w:r w:rsidRPr="002F7A60">
        <w:rPr>
          <w:rFonts w:ascii="Times New Roman" w:eastAsia="MS Mincho" w:hAnsi="Times New Roman"/>
          <w:sz w:val="24"/>
          <w:szCs w:val="24"/>
          <w:lang w:val="ro-RO"/>
        </w:rPr>
        <w:t>(…)</w:t>
      </w:r>
    </w:p>
    <w:p w14:paraId="492C639C" w14:textId="77777777" w:rsidR="002F7A60" w:rsidRPr="002F7A60" w:rsidRDefault="002F7A60" w:rsidP="002F7A60">
      <w:pPr>
        <w:spacing w:after="0" w:line="240" w:lineRule="auto"/>
        <w:jc w:val="both"/>
        <w:rPr>
          <w:rFonts w:ascii="Times New Roman" w:eastAsia="MS Mincho" w:hAnsi="Times New Roman"/>
          <w:sz w:val="24"/>
          <w:szCs w:val="24"/>
          <w:lang w:val="ro-RO"/>
        </w:rPr>
      </w:pPr>
      <w:r w:rsidRPr="002F7A60">
        <w:rPr>
          <w:rFonts w:ascii="Times New Roman" w:eastAsia="MS Mincho" w:hAnsi="Times New Roman"/>
          <w:sz w:val="24"/>
          <w:szCs w:val="24"/>
          <w:lang w:val="ro-RO"/>
        </w:rPr>
        <w:t>(13) În situaţia în care, în urma procesului de analiză, solicitantul prevăzut la alin. (11) este declarat eligibil şi este acceptat spre finanţare, AFM îi comunică în scris acestuia cuantumul ajutorului care poate fi acordat sub forma primei de casare şi caracterul acestuia de ajutor de minimis, cu referire expresă la Regulamentul (UE) nr. 2.831/2023.</w:t>
      </w:r>
    </w:p>
    <w:p w14:paraId="58481D92" w14:textId="46F62C57" w:rsidR="002F7A60" w:rsidRDefault="002F7A60" w:rsidP="002F7A60">
      <w:pPr>
        <w:spacing w:after="0" w:line="240" w:lineRule="auto"/>
        <w:jc w:val="both"/>
        <w:rPr>
          <w:rFonts w:ascii="Times New Roman" w:eastAsia="MS Mincho" w:hAnsi="Times New Roman"/>
          <w:sz w:val="24"/>
          <w:szCs w:val="24"/>
          <w:lang w:val="ro-RO"/>
        </w:rPr>
      </w:pPr>
      <w:r w:rsidRPr="002F7A60">
        <w:rPr>
          <w:rFonts w:ascii="Times New Roman" w:eastAsia="MS Mincho" w:hAnsi="Times New Roman"/>
          <w:sz w:val="24"/>
          <w:szCs w:val="24"/>
          <w:lang w:val="ro-RO"/>
        </w:rPr>
        <w:t>(14) Solicitantul prevăzut la alin. (9) poate beneficia de cel mult echivalentul în lei al sumei de 300.000 euro la momentul depunerii dosarului de acceptare, cumulat cu valoarea alocării financiare solicitate; în caz contrar, solicitarea va fi nulă, conform prevederilor Regulamentului (UE) nr. 2.831/2023.”</w:t>
      </w:r>
    </w:p>
    <w:p w14:paraId="1F11ED2C" w14:textId="77777777" w:rsidR="002F7A60" w:rsidRDefault="002F7A60" w:rsidP="002F7A60">
      <w:pPr>
        <w:spacing w:after="0" w:line="240" w:lineRule="auto"/>
        <w:jc w:val="both"/>
        <w:rPr>
          <w:rFonts w:ascii="Times New Roman" w:eastAsia="MS Mincho" w:hAnsi="Times New Roman"/>
          <w:sz w:val="24"/>
          <w:szCs w:val="24"/>
          <w:lang w:val="ro-RO"/>
        </w:rPr>
      </w:pPr>
    </w:p>
    <w:p w14:paraId="3B025965" w14:textId="7D601402" w:rsidR="002F7A60" w:rsidRPr="002F7A60" w:rsidRDefault="002F7A60" w:rsidP="002F7A60">
      <w:pPr>
        <w:spacing w:after="0" w:line="240" w:lineRule="auto"/>
        <w:jc w:val="both"/>
        <w:rPr>
          <w:rFonts w:ascii="Times New Roman" w:eastAsia="MS Mincho" w:hAnsi="Times New Roman"/>
          <w:b/>
          <w:bCs/>
          <w:sz w:val="24"/>
          <w:szCs w:val="24"/>
          <w:lang w:val="ro-RO"/>
        </w:rPr>
      </w:pPr>
      <w:r w:rsidRPr="002F7A60">
        <w:rPr>
          <w:rFonts w:ascii="Times New Roman" w:eastAsia="MS Mincho" w:hAnsi="Times New Roman"/>
          <w:b/>
          <w:bCs/>
          <w:sz w:val="24"/>
          <w:szCs w:val="24"/>
          <w:lang w:val="ro-RO"/>
        </w:rPr>
        <w:t xml:space="preserve">6. La art. 15 lit. g) și h) se modifică și vor avea următorul cuprins:   </w:t>
      </w:r>
    </w:p>
    <w:p w14:paraId="642C4012" w14:textId="77777777" w:rsidR="002F7A60" w:rsidRPr="002F7A60" w:rsidRDefault="002F7A60" w:rsidP="002F7A60">
      <w:pPr>
        <w:spacing w:after="0" w:line="240" w:lineRule="auto"/>
        <w:jc w:val="both"/>
        <w:rPr>
          <w:rFonts w:ascii="Times New Roman" w:eastAsia="MS Mincho" w:hAnsi="Times New Roman"/>
          <w:sz w:val="24"/>
          <w:szCs w:val="24"/>
          <w:lang w:val="ro-RO"/>
        </w:rPr>
      </w:pPr>
      <w:r w:rsidRPr="002F7A60">
        <w:rPr>
          <w:rFonts w:ascii="Times New Roman" w:eastAsia="MS Mincho" w:hAnsi="Times New Roman"/>
          <w:sz w:val="24"/>
          <w:szCs w:val="24"/>
          <w:lang w:val="ro-RO"/>
        </w:rPr>
        <w:t xml:space="preserve">„g)nu are activitatea principală şi nu desfăşoară activităţi în unul dintre sectoarele prevăzute în cuprinsul anexei 1 la Tratatul privind funcţionarea Uniunii Europene, cu respectarea Regulamentului (UE) nr. </w:t>
      </w:r>
      <w:r w:rsidRPr="002F7A60">
        <w:rPr>
          <w:rFonts w:ascii="Times New Roman" w:eastAsia="MS Mincho" w:hAnsi="Times New Roman"/>
          <w:sz w:val="24"/>
          <w:szCs w:val="24"/>
        </w:rPr>
        <w:t xml:space="preserve">2.831/2023 al </w:t>
      </w:r>
      <w:proofErr w:type="spellStart"/>
      <w:r w:rsidRPr="002F7A60">
        <w:rPr>
          <w:rFonts w:ascii="Times New Roman" w:eastAsia="MS Mincho" w:hAnsi="Times New Roman"/>
          <w:sz w:val="24"/>
          <w:szCs w:val="24"/>
        </w:rPr>
        <w:t>Comisiei</w:t>
      </w:r>
      <w:proofErr w:type="spellEnd"/>
      <w:r w:rsidRPr="002F7A60">
        <w:rPr>
          <w:rFonts w:ascii="Times New Roman" w:eastAsia="MS Mincho" w:hAnsi="Times New Roman"/>
          <w:sz w:val="24"/>
          <w:szCs w:val="24"/>
        </w:rPr>
        <w:t xml:space="preserve"> din 13 </w:t>
      </w:r>
      <w:proofErr w:type="spellStart"/>
      <w:r w:rsidRPr="002F7A60">
        <w:rPr>
          <w:rFonts w:ascii="Times New Roman" w:eastAsia="MS Mincho" w:hAnsi="Times New Roman"/>
          <w:sz w:val="24"/>
          <w:szCs w:val="24"/>
        </w:rPr>
        <w:t>decembrie</w:t>
      </w:r>
      <w:proofErr w:type="spellEnd"/>
      <w:r w:rsidRPr="002F7A60">
        <w:rPr>
          <w:rFonts w:ascii="Times New Roman" w:eastAsia="MS Mincho" w:hAnsi="Times New Roman"/>
          <w:sz w:val="24"/>
          <w:szCs w:val="24"/>
        </w:rPr>
        <w:t xml:space="preserve"> 2013 </w:t>
      </w:r>
      <w:proofErr w:type="spellStart"/>
      <w:r w:rsidRPr="002F7A60">
        <w:rPr>
          <w:rFonts w:ascii="Times New Roman" w:eastAsia="MS Mincho" w:hAnsi="Times New Roman"/>
          <w:sz w:val="24"/>
          <w:szCs w:val="24"/>
        </w:rPr>
        <w:t>privind</w:t>
      </w:r>
      <w:proofErr w:type="spellEnd"/>
      <w:r w:rsidRPr="002F7A60">
        <w:rPr>
          <w:rFonts w:ascii="Times New Roman" w:eastAsia="MS Mincho" w:hAnsi="Times New Roman"/>
          <w:sz w:val="24"/>
          <w:szCs w:val="24"/>
        </w:rPr>
        <w:t xml:space="preserve"> </w:t>
      </w:r>
      <w:proofErr w:type="spellStart"/>
      <w:r w:rsidRPr="002F7A60">
        <w:rPr>
          <w:rFonts w:ascii="Times New Roman" w:eastAsia="MS Mincho" w:hAnsi="Times New Roman"/>
          <w:sz w:val="24"/>
          <w:szCs w:val="24"/>
        </w:rPr>
        <w:t>aplicarea</w:t>
      </w:r>
      <w:proofErr w:type="spellEnd"/>
      <w:r w:rsidRPr="002F7A60">
        <w:rPr>
          <w:rFonts w:ascii="Times New Roman" w:eastAsia="MS Mincho" w:hAnsi="Times New Roman"/>
          <w:sz w:val="24"/>
          <w:szCs w:val="24"/>
        </w:rPr>
        <w:t xml:space="preserve"> </w:t>
      </w:r>
      <w:proofErr w:type="spellStart"/>
      <w:r w:rsidRPr="002F7A60">
        <w:rPr>
          <w:rFonts w:ascii="Times New Roman" w:eastAsia="MS Mincho" w:hAnsi="Times New Roman"/>
          <w:sz w:val="24"/>
          <w:szCs w:val="24"/>
        </w:rPr>
        <w:t>articolelor</w:t>
      </w:r>
      <w:proofErr w:type="spellEnd"/>
      <w:r w:rsidRPr="002F7A60">
        <w:rPr>
          <w:rFonts w:ascii="Times New Roman" w:eastAsia="MS Mincho" w:hAnsi="Times New Roman"/>
          <w:sz w:val="24"/>
          <w:szCs w:val="24"/>
        </w:rPr>
        <w:t xml:space="preserve"> 107 </w:t>
      </w:r>
      <w:proofErr w:type="spellStart"/>
      <w:r w:rsidRPr="002F7A60">
        <w:rPr>
          <w:rFonts w:ascii="Times New Roman" w:eastAsia="MS Mincho" w:hAnsi="Times New Roman"/>
          <w:sz w:val="24"/>
          <w:szCs w:val="24"/>
        </w:rPr>
        <w:t>şi</w:t>
      </w:r>
      <w:proofErr w:type="spellEnd"/>
      <w:r w:rsidRPr="002F7A60">
        <w:rPr>
          <w:rFonts w:ascii="Times New Roman" w:eastAsia="MS Mincho" w:hAnsi="Times New Roman"/>
          <w:sz w:val="24"/>
          <w:szCs w:val="24"/>
        </w:rPr>
        <w:t xml:space="preserve"> 108 din </w:t>
      </w:r>
      <w:proofErr w:type="spellStart"/>
      <w:r w:rsidRPr="002F7A60">
        <w:rPr>
          <w:rFonts w:ascii="Times New Roman" w:eastAsia="MS Mincho" w:hAnsi="Times New Roman"/>
          <w:sz w:val="24"/>
          <w:szCs w:val="24"/>
        </w:rPr>
        <w:t>Tratatul</w:t>
      </w:r>
      <w:proofErr w:type="spellEnd"/>
      <w:r w:rsidRPr="002F7A60">
        <w:rPr>
          <w:rFonts w:ascii="Times New Roman" w:eastAsia="MS Mincho" w:hAnsi="Times New Roman"/>
          <w:sz w:val="24"/>
          <w:szCs w:val="24"/>
        </w:rPr>
        <w:t xml:space="preserve"> </w:t>
      </w:r>
      <w:proofErr w:type="spellStart"/>
      <w:r w:rsidRPr="002F7A60">
        <w:rPr>
          <w:rFonts w:ascii="Times New Roman" w:eastAsia="MS Mincho" w:hAnsi="Times New Roman"/>
          <w:sz w:val="24"/>
          <w:szCs w:val="24"/>
        </w:rPr>
        <w:t>privind</w:t>
      </w:r>
      <w:proofErr w:type="spellEnd"/>
      <w:r w:rsidRPr="002F7A60">
        <w:rPr>
          <w:rFonts w:ascii="Times New Roman" w:eastAsia="MS Mincho" w:hAnsi="Times New Roman"/>
          <w:sz w:val="24"/>
          <w:szCs w:val="24"/>
        </w:rPr>
        <w:t xml:space="preserve"> </w:t>
      </w:r>
      <w:proofErr w:type="spellStart"/>
      <w:r w:rsidRPr="002F7A60">
        <w:rPr>
          <w:rFonts w:ascii="Times New Roman" w:eastAsia="MS Mincho" w:hAnsi="Times New Roman"/>
          <w:sz w:val="24"/>
          <w:szCs w:val="24"/>
        </w:rPr>
        <w:t>funcţionarea</w:t>
      </w:r>
      <w:proofErr w:type="spellEnd"/>
      <w:r w:rsidRPr="002F7A60">
        <w:rPr>
          <w:rFonts w:ascii="Times New Roman" w:eastAsia="MS Mincho" w:hAnsi="Times New Roman"/>
          <w:sz w:val="24"/>
          <w:szCs w:val="24"/>
        </w:rPr>
        <w:t xml:space="preserve"> </w:t>
      </w:r>
      <w:proofErr w:type="spellStart"/>
      <w:r w:rsidRPr="002F7A60">
        <w:rPr>
          <w:rFonts w:ascii="Times New Roman" w:eastAsia="MS Mincho" w:hAnsi="Times New Roman"/>
          <w:sz w:val="24"/>
          <w:szCs w:val="24"/>
        </w:rPr>
        <w:t>Uniunii</w:t>
      </w:r>
      <w:proofErr w:type="spellEnd"/>
      <w:r w:rsidRPr="002F7A60">
        <w:rPr>
          <w:rFonts w:ascii="Times New Roman" w:eastAsia="MS Mincho" w:hAnsi="Times New Roman"/>
          <w:sz w:val="24"/>
          <w:szCs w:val="24"/>
        </w:rPr>
        <w:t xml:space="preserve"> </w:t>
      </w:r>
      <w:proofErr w:type="spellStart"/>
      <w:r w:rsidRPr="002F7A60">
        <w:rPr>
          <w:rFonts w:ascii="Times New Roman" w:eastAsia="MS Mincho" w:hAnsi="Times New Roman"/>
          <w:sz w:val="24"/>
          <w:szCs w:val="24"/>
        </w:rPr>
        <w:t>Europene</w:t>
      </w:r>
      <w:proofErr w:type="spellEnd"/>
      <w:r w:rsidRPr="002F7A60">
        <w:rPr>
          <w:rFonts w:ascii="Times New Roman" w:eastAsia="MS Mincho" w:hAnsi="Times New Roman"/>
          <w:sz w:val="24"/>
          <w:szCs w:val="24"/>
        </w:rPr>
        <w:t xml:space="preserve"> </w:t>
      </w:r>
      <w:proofErr w:type="spellStart"/>
      <w:r w:rsidRPr="002F7A60">
        <w:rPr>
          <w:rFonts w:ascii="Times New Roman" w:eastAsia="MS Mincho" w:hAnsi="Times New Roman"/>
          <w:sz w:val="24"/>
          <w:szCs w:val="24"/>
        </w:rPr>
        <w:t>ajutoarelor</w:t>
      </w:r>
      <w:proofErr w:type="spellEnd"/>
      <w:r w:rsidRPr="002F7A60">
        <w:rPr>
          <w:rFonts w:ascii="Times New Roman" w:eastAsia="MS Mincho" w:hAnsi="Times New Roman"/>
          <w:sz w:val="24"/>
          <w:szCs w:val="24"/>
        </w:rPr>
        <w:t xml:space="preserve"> de minimis</w:t>
      </w:r>
      <w:r w:rsidRPr="002F7A60">
        <w:rPr>
          <w:rFonts w:ascii="Times New Roman" w:eastAsia="MS Mincho" w:hAnsi="Times New Roman"/>
          <w:sz w:val="24"/>
          <w:szCs w:val="24"/>
          <w:lang w:val="ro-RO"/>
        </w:rPr>
        <w:t>;</w:t>
      </w:r>
    </w:p>
    <w:p w14:paraId="10A2DE37" w14:textId="77777777" w:rsidR="002F7A60" w:rsidRDefault="002F7A60" w:rsidP="002F7A60">
      <w:pPr>
        <w:spacing w:after="0" w:line="240" w:lineRule="auto"/>
        <w:jc w:val="both"/>
        <w:rPr>
          <w:rFonts w:ascii="Times New Roman" w:eastAsia="MS Mincho" w:hAnsi="Times New Roman"/>
          <w:sz w:val="24"/>
          <w:szCs w:val="24"/>
          <w:lang w:val="ro-RO"/>
        </w:rPr>
      </w:pPr>
      <w:r w:rsidRPr="002F7A60">
        <w:rPr>
          <w:rFonts w:ascii="Times New Roman" w:eastAsia="MS Mincho" w:hAnsi="Times New Roman"/>
          <w:sz w:val="24"/>
          <w:szCs w:val="24"/>
          <w:lang w:val="ro-RO"/>
        </w:rPr>
        <w:t>h)valoarea totală a ajutoarelor de minimis de care a beneficiat pe o perioadă de 3 ani consecutivi (2 ani fiscali precedenţi şi anul fiscal în cursul căruia depune dosar de acceptare în program), cumulată cu valoarea alocării financiare acordate în baza schemei de minimis, nu depăşeşte echivalentul în lei, la data depunerii dosarului de acceptare, a 300.000 euro. În situaţia în care solicitantul are calitatea de întreprindere unică, aşa cum este definită la art. 2 alin. (2) din Regulamentul (UE) nr. 2.831/2023, valoarea totală a ajutoarelor de minimis se va calcula prin însumarea ajutoarelor de minimis acordate pe o perioadă de 3 ani consecutivi întreprinderilor care fac parte din întreprinderea unică respectivă;”</w:t>
      </w:r>
    </w:p>
    <w:p w14:paraId="0EDA1BF1" w14:textId="77777777" w:rsidR="002F7A60" w:rsidRDefault="002F7A60" w:rsidP="002F7A60">
      <w:pPr>
        <w:spacing w:after="0" w:line="240" w:lineRule="auto"/>
        <w:jc w:val="both"/>
        <w:rPr>
          <w:rFonts w:ascii="Times New Roman" w:eastAsia="MS Mincho" w:hAnsi="Times New Roman"/>
          <w:sz w:val="24"/>
          <w:szCs w:val="24"/>
          <w:lang w:val="ro-RO"/>
        </w:rPr>
      </w:pPr>
    </w:p>
    <w:p w14:paraId="75DE4252" w14:textId="53BB3DEC" w:rsidR="002F7A60" w:rsidRPr="002F7A60" w:rsidRDefault="002F7A60" w:rsidP="002F7A60">
      <w:pPr>
        <w:spacing w:after="0" w:line="240" w:lineRule="auto"/>
        <w:jc w:val="both"/>
        <w:rPr>
          <w:rFonts w:ascii="Times New Roman" w:eastAsia="MS Mincho" w:hAnsi="Times New Roman"/>
          <w:b/>
          <w:bCs/>
          <w:sz w:val="24"/>
          <w:szCs w:val="24"/>
          <w:lang w:val="ro-RO"/>
        </w:rPr>
      </w:pPr>
      <w:r w:rsidRPr="002F7A60">
        <w:rPr>
          <w:rFonts w:ascii="Times New Roman" w:eastAsia="MS Mincho" w:hAnsi="Times New Roman"/>
          <w:b/>
          <w:bCs/>
          <w:sz w:val="24"/>
          <w:szCs w:val="24"/>
          <w:lang w:val="ro-RO"/>
        </w:rPr>
        <w:t>7.</w:t>
      </w:r>
      <w:r w:rsidRPr="002F7A60">
        <w:rPr>
          <w:b/>
          <w:bCs/>
        </w:rPr>
        <w:t xml:space="preserve"> </w:t>
      </w:r>
      <w:r w:rsidRPr="002F7A60">
        <w:rPr>
          <w:rFonts w:ascii="Times New Roman" w:eastAsia="MS Mincho" w:hAnsi="Times New Roman"/>
          <w:b/>
          <w:bCs/>
          <w:sz w:val="24"/>
          <w:szCs w:val="24"/>
          <w:lang w:val="ro-RO"/>
        </w:rPr>
        <w:t xml:space="preserve">La art. 16 lit. f) și g) se modifică și vor avea următorul cuprins:   </w:t>
      </w:r>
    </w:p>
    <w:p w14:paraId="6AA33DFF" w14:textId="77777777" w:rsidR="002F7A60" w:rsidRPr="002F7A60" w:rsidRDefault="002F7A60" w:rsidP="002F7A60">
      <w:pPr>
        <w:spacing w:after="0" w:line="240" w:lineRule="auto"/>
        <w:jc w:val="both"/>
        <w:rPr>
          <w:rFonts w:ascii="Times New Roman" w:eastAsia="MS Mincho" w:hAnsi="Times New Roman"/>
          <w:sz w:val="24"/>
          <w:szCs w:val="24"/>
          <w:lang w:val="ro-RO"/>
        </w:rPr>
      </w:pPr>
      <w:r w:rsidRPr="002F7A60">
        <w:rPr>
          <w:rFonts w:ascii="Times New Roman" w:eastAsia="MS Mincho" w:hAnsi="Times New Roman"/>
          <w:sz w:val="24"/>
          <w:szCs w:val="24"/>
          <w:lang w:val="ro-RO"/>
        </w:rPr>
        <w:t>„f)declaraţia pe propria răspundere privind ajutoarele de minimis obţinute în ultimii 3 ani, respectiv 2 ani fiscali precedenţi şi anul fiscal în cursul căruia solicitantul se înscrie în program, completată prin tehnoredactare, semnată de către reprezentantul legal/împuternicit, conform formularului prevăzut în anexa nr. 7 la prezentul ghid. În situaţia în care solicitantul are calitatea de întreprindere unică, aşa cum este definită la art. 2 alin. (2) din Regulamentul (UE) nr. 2.831/2023, valoarea totală a ajutoarelor de minimis se va calcula prin însumarea ajutoarelor de minimis acordate pe o perioadă de 3 ani consecutivi întreprinderilor care fac parte din întreprinderea unică respectivă;</w:t>
      </w:r>
    </w:p>
    <w:p w14:paraId="1236F91A" w14:textId="138E435F" w:rsidR="002F7A60" w:rsidRDefault="002F7A60" w:rsidP="002F7A60">
      <w:pPr>
        <w:spacing w:after="0" w:line="240" w:lineRule="auto"/>
        <w:jc w:val="both"/>
        <w:rPr>
          <w:rFonts w:ascii="Times New Roman" w:eastAsia="MS Mincho" w:hAnsi="Times New Roman"/>
          <w:sz w:val="24"/>
          <w:szCs w:val="24"/>
          <w:lang w:val="ro-RO"/>
        </w:rPr>
      </w:pPr>
      <w:r w:rsidRPr="002F7A60">
        <w:rPr>
          <w:rFonts w:ascii="Times New Roman" w:eastAsia="MS Mincho" w:hAnsi="Times New Roman"/>
          <w:sz w:val="24"/>
          <w:szCs w:val="24"/>
          <w:lang w:val="ro-RO"/>
        </w:rPr>
        <w:t>g)declaraţia pe propria răspundere privind activitatea principală și sectoarele în care solicitantul îşi desfăşoară efectiv activitatea, completată prin tehnoredactare, semnată de către reprezentantul legal sau împuternicitul acestuia, conform formularului prevăzut în anexa nr. 8 la prezentul ghid.”</w:t>
      </w:r>
    </w:p>
    <w:p w14:paraId="57798A90" w14:textId="77777777" w:rsidR="0093239B" w:rsidRPr="0093239B" w:rsidRDefault="0093239B" w:rsidP="002F7A60">
      <w:pPr>
        <w:spacing w:after="0" w:line="240" w:lineRule="auto"/>
        <w:jc w:val="both"/>
        <w:rPr>
          <w:rFonts w:ascii="Times New Roman" w:eastAsia="MS Mincho" w:hAnsi="Times New Roman"/>
          <w:b/>
          <w:bCs/>
          <w:sz w:val="24"/>
          <w:szCs w:val="24"/>
          <w:lang w:val="ro-RO"/>
        </w:rPr>
      </w:pPr>
    </w:p>
    <w:p w14:paraId="0543E64E" w14:textId="6BFA8B36" w:rsidR="0093239B" w:rsidRPr="0093239B" w:rsidRDefault="0093239B" w:rsidP="0093239B">
      <w:pPr>
        <w:spacing w:after="0" w:line="240" w:lineRule="auto"/>
        <w:jc w:val="both"/>
        <w:rPr>
          <w:rFonts w:ascii="Times New Roman" w:eastAsia="MS Mincho" w:hAnsi="Times New Roman"/>
          <w:b/>
          <w:bCs/>
          <w:sz w:val="24"/>
          <w:szCs w:val="24"/>
          <w:lang w:val="ro-RO"/>
        </w:rPr>
      </w:pPr>
      <w:r w:rsidRPr="0093239B">
        <w:rPr>
          <w:rFonts w:ascii="Times New Roman" w:eastAsia="MS Mincho" w:hAnsi="Times New Roman"/>
          <w:b/>
          <w:bCs/>
          <w:sz w:val="24"/>
          <w:szCs w:val="24"/>
          <w:lang w:val="ro-RO"/>
        </w:rPr>
        <w:t>8.</w:t>
      </w:r>
      <w:r w:rsidRPr="0093239B">
        <w:rPr>
          <w:b/>
          <w:bCs/>
        </w:rPr>
        <w:t xml:space="preserve"> </w:t>
      </w:r>
      <w:r w:rsidRPr="0093239B">
        <w:rPr>
          <w:rFonts w:ascii="Times New Roman" w:eastAsia="MS Mincho" w:hAnsi="Times New Roman"/>
          <w:b/>
          <w:bCs/>
          <w:sz w:val="24"/>
          <w:szCs w:val="24"/>
          <w:lang w:val="ro-RO"/>
        </w:rPr>
        <w:t xml:space="preserve">La art. 16 se adaugă alin. (2) cu următorul cuprins:   </w:t>
      </w:r>
    </w:p>
    <w:p w14:paraId="7673A915" w14:textId="18E6DEB5" w:rsidR="0093239B" w:rsidRDefault="0093239B" w:rsidP="0093239B">
      <w:pPr>
        <w:spacing w:after="0" w:line="240" w:lineRule="auto"/>
        <w:jc w:val="both"/>
        <w:rPr>
          <w:rFonts w:ascii="Times New Roman" w:eastAsia="MS Mincho" w:hAnsi="Times New Roman"/>
          <w:sz w:val="24"/>
          <w:szCs w:val="24"/>
          <w:lang w:val="ro-RO"/>
        </w:rPr>
      </w:pPr>
      <w:r w:rsidRPr="0093239B">
        <w:rPr>
          <w:rFonts w:ascii="Times New Roman" w:eastAsia="MS Mincho" w:hAnsi="Times New Roman"/>
          <w:sz w:val="24"/>
          <w:szCs w:val="24"/>
          <w:lang w:val="ro-RO"/>
        </w:rPr>
        <w:lastRenderedPageBreak/>
        <w:t>„(2) Certificatele de atestare fiscală emise în format electronic vor fi încărcate în aplicaţie în forma autentică, cu semnătura digitală a instituţiei emitente, aşa cum au fost emise şi transmise solicitantului.”</w:t>
      </w:r>
    </w:p>
    <w:p w14:paraId="0506911C" w14:textId="77777777" w:rsidR="0093239B" w:rsidRDefault="0093239B" w:rsidP="0093239B">
      <w:pPr>
        <w:spacing w:after="0" w:line="240" w:lineRule="auto"/>
        <w:jc w:val="both"/>
        <w:rPr>
          <w:rFonts w:ascii="Times New Roman" w:eastAsia="MS Mincho" w:hAnsi="Times New Roman"/>
          <w:sz w:val="24"/>
          <w:szCs w:val="24"/>
          <w:lang w:val="ro-RO"/>
        </w:rPr>
      </w:pPr>
    </w:p>
    <w:p w14:paraId="1F654DD3" w14:textId="77777777" w:rsidR="0093239B" w:rsidRPr="0093239B" w:rsidRDefault="0093239B" w:rsidP="0093239B">
      <w:pPr>
        <w:spacing w:after="0" w:line="240" w:lineRule="auto"/>
        <w:jc w:val="both"/>
        <w:rPr>
          <w:rFonts w:ascii="Times New Roman" w:eastAsia="MS Mincho" w:hAnsi="Times New Roman"/>
          <w:sz w:val="24"/>
          <w:szCs w:val="24"/>
          <w:lang w:val="ro-RO"/>
        </w:rPr>
      </w:pPr>
      <w:r w:rsidRPr="0093239B">
        <w:rPr>
          <w:rFonts w:ascii="Times New Roman" w:eastAsia="MS Mincho" w:hAnsi="Times New Roman"/>
          <w:b/>
          <w:bCs/>
          <w:sz w:val="24"/>
          <w:szCs w:val="24"/>
          <w:lang w:val="ro-RO"/>
        </w:rPr>
        <w:t>9.</w:t>
      </w:r>
      <w:r>
        <w:rPr>
          <w:rFonts w:ascii="Times New Roman" w:eastAsia="MS Mincho" w:hAnsi="Times New Roman"/>
          <w:sz w:val="24"/>
          <w:szCs w:val="24"/>
          <w:lang w:val="ro-RO"/>
        </w:rPr>
        <w:t xml:space="preserve"> </w:t>
      </w:r>
      <w:r w:rsidRPr="0093239B">
        <w:rPr>
          <w:rFonts w:ascii="Times New Roman" w:eastAsia="MS Mincho" w:hAnsi="Times New Roman"/>
          <w:b/>
          <w:bCs/>
          <w:sz w:val="24"/>
          <w:szCs w:val="24"/>
          <w:lang w:val="ro-RO"/>
        </w:rPr>
        <w:t>Art. 28 se modifică și va avea următorul cuprins:</w:t>
      </w:r>
      <w:r w:rsidRPr="0093239B">
        <w:rPr>
          <w:rFonts w:ascii="Times New Roman" w:eastAsia="MS Mincho" w:hAnsi="Times New Roman"/>
          <w:sz w:val="24"/>
          <w:szCs w:val="24"/>
          <w:lang w:val="ro-RO"/>
        </w:rPr>
        <w:t xml:space="preserve">   </w:t>
      </w:r>
    </w:p>
    <w:p w14:paraId="0C674A4F" w14:textId="77777777" w:rsidR="0093239B" w:rsidRPr="0093239B" w:rsidRDefault="0093239B" w:rsidP="0093239B">
      <w:pPr>
        <w:spacing w:after="0" w:line="240" w:lineRule="auto"/>
        <w:jc w:val="both"/>
        <w:rPr>
          <w:rFonts w:ascii="Times New Roman" w:eastAsia="MS Mincho" w:hAnsi="Times New Roman"/>
          <w:sz w:val="24"/>
          <w:szCs w:val="24"/>
          <w:lang w:val="ro-RO"/>
        </w:rPr>
      </w:pPr>
      <w:r w:rsidRPr="0093239B">
        <w:rPr>
          <w:rFonts w:ascii="Times New Roman" w:eastAsia="MS Mincho" w:hAnsi="Times New Roman"/>
          <w:sz w:val="24"/>
          <w:szCs w:val="24"/>
          <w:lang w:val="ro-RO"/>
        </w:rPr>
        <w:t xml:space="preserve">„(1) AFM verifică cererea de validare şi celelalte documente prevăzute la art. 26, analizează dacă acestea sunt conforme cu prevederile prezentului ghid şi selectează producătorul în vederea validării. </w:t>
      </w:r>
    </w:p>
    <w:p w14:paraId="719A6414" w14:textId="77777777" w:rsidR="0093239B" w:rsidRPr="0093239B" w:rsidRDefault="0093239B" w:rsidP="0093239B">
      <w:pPr>
        <w:spacing w:after="0" w:line="240" w:lineRule="auto"/>
        <w:jc w:val="both"/>
        <w:rPr>
          <w:rFonts w:ascii="Times New Roman" w:eastAsia="MS Mincho" w:hAnsi="Times New Roman"/>
          <w:sz w:val="24"/>
          <w:szCs w:val="24"/>
          <w:lang w:val="ro-RO"/>
        </w:rPr>
      </w:pPr>
      <w:r w:rsidRPr="0093239B">
        <w:rPr>
          <w:rFonts w:ascii="Times New Roman" w:eastAsia="MS Mincho" w:hAnsi="Times New Roman"/>
          <w:sz w:val="24"/>
          <w:szCs w:val="24"/>
          <w:lang w:val="ro-RO"/>
        </w:rPr>
        <w:t xml:space="preserve">(2) În situaţia în care se constată că nu au fost încărcate toate documentele prevăzute la art. 26 sau acestea sunt neconforme, incomplete, ilizibile sau nu conţin toate elementele prevăzute în prezentul ghid, producătorul va fi notificat o singură dată, în vederea completării/clarificării/remedierii situaţiei. </w:t>
      </w:r>
    </w:p>
    <w:p w14:paraId="4AFE59FD" w14:textId="77777777" w:rsidR="0093239B" w:rsidRPr="0093239B" w:rsidRDefault="0093239B" w:rsidP="0093239B">
      <w:pPr>
        <w:spacing w:after="0" w:line="240" w:lineRule="auto"/>
        <w:jc w:val="both"/>
        <w:rPr>
          <w:rFonts w:ascii="Times New Roman" w:eastAsia="MS Mincho" w:hAnsi="Times New Roman"/>
          <w:sz w:val="24"/>
          <w:szCs w:val="24"/>
          <w:lang w:val="ro-RO"/>
        </w:rPr>
      </w:pPr>
      <w:r w:rsidRPr="0093239B">
        <w:rPr>
          <w:rFonts w:ascii="Times New Roman" w:eastAsia="MS Mincho" w:hAnsi="Times New Roman"/>
          <w:sz w:val="24"/>
          <w:szCs w:val="24"/>
          <w:lang w:val="ro-RO"/>
        </w:rPr>
        <w:t>(3) Atrage respingerea cererii de validare neprezentarea în termen de 5 zile lucrătoare a documentelor solicitate conform alin. (2) ori prezentarea de completări/clarificări/remedieri incomplete sau care nu au atestat eligibilitatea producătorului. Documentele solicitate conform alin. (2) vor atesta eligibilitatea producătorului la data depunerii dosarului de validare sau la data transmiterii acestora.</w:t>
      </w:r>
    </w:p>
    <w:p w14:paraId="1ACF092B" w14:textId="77777777" w:rsidR="0093239B" w:rsidRPr="0093239B" w:rsidRDefault="0093239B" w:rsidP="0093239B">
      <w:pPr>
        <w:spacing w:after="0" w:line="240" w:lineRule="auto"/>
        <w:jc w:val="both"/>
        <w:rPr>
          <w:rFonts w:ascii="Times New Roman" w:eastAsia="MS Mincho" w:hAnsi="Times New Roman"/>
          <w:sz w:val="24"/>
          <w:szCs w:val="24"/>
          <w:lang w:val="ro-RO"/>
        </w:rPr>
      </w:pPr>
      <w:r w:rsidRPr="0093239B">
        <w:rPr>
          <w:rFonts w:ascii="Times New Roman" w:eastAsia="MS Mincho" w:hAnsi="Times New Roman"/>
          <w:sz w:val="24"/>
          <w:szCs w:val="24"/>
          <w:lang w:val="ro-RO"/>
        </w:rPr>
        <w:t>(4) Comisia de validare înaintează preşedintelui AFM lista dosarelor propuse spre validare şi lista dosarelor propuse spre respingere în urma analizei, cu indicarea, în cazul celor din urmă, a motivelor care stau la baza propunerii de respingere.</w:t>
      </w:r>
    </w:p>
    <w:p w14:paraId="139F6A53" w14:textId="77777777" w:rsidR="0093239B" w:rsidRPr="0093239B" w:rsidRDefault="0093239B" w:rsidP="0093239B">
      <w:pPr>
        <w:spacing w:after="0" w:line="240" w:lineRule="auto"/>
        <w:jc w:val="both"/>
        <w:rPr>
          <w:rFonts w:ascii="Times New Roman" w:eastAsia="MS Mincho" w:hAnsi="Times New Roman"/>
          <w:sz w:val="24"/>
          <w:szCs w:val="24"/>
          <w:lang w:val="ro-RO"/>
        </w:rPr>
      </w:pPr>
      <w:r w:rsidRPr="0093239B">
        <w:rPr>
          <w:rFonts w:ascii="Times New Roman" w:eastAsia="MS Mincho" w:hAnsi="Times New Roman"/>
          <w:sz w:val="24"/>
          <w:szCs w:val="24"/>
          <w:lang w:val="ro-RO"/>
        </w:rPr>
        <w:t>(5) Preşedintele aprobă prin dispoziţie lista dosarelor propuse spre respingere şi lista dosarelor propuse spre validare.</w:t>
      </w:r>
    </w:p>
    <w:p w14:paraId="6ECEC134" w14:textId="65BEB25D" w:rsidR="0093239B" w:rsidRPr="002F7A60" w:rsidRDefault="0093239B" w:rsidP="0093239B">
      <w:pPr>
        <w:spacing w:after="0" w:line="240" w:lineRule="auto"/>
        <w:jc w:val="both"/>
        <w:rPr>
          <w:rFonts w:ascii="Times New Roman" w:eastAsia="MS Mincho" w:hAnsi="Times New Roman"/>
          <w:sz w:val="24"/>
          <w:szCs w:val="24"/>
          <w:lang w:val="ro-RO"/>
        </w:rPr>
      </w:pPr>
      <w:r w:rsidRPr="0093239B">
        <w:rPr>
          <w:rFonts w:ascii="Times New Roman" w:eastAsia="MS Mincho" w:hAnsi="Times New Roman"/>
          <w:sz w:val="24"/>
          <w:szCs w:val="24"/>
          <w:lang w:val="ro-RO"/>
        </w:rPr>
        <w:t>(6) Lista dosarelor de validare respinse şi lista dosarelor de validare aprobate se publică pe pagina de internet a AFM.”</w:t>
      </w:r>
    </w:p>
    <w:p w14:paraId="421DF6BD" w14:textId="53339821" w:rsidR="002F7A60" w:rsidRDefault="002F7A60" w:rsidP="002F7A60">
      <w:pPr>
        <w:spacing w:after="0" w:line="240" w:lineRule="auto"/>
        <w:jc w:val="both"/>
        <w:rPr>
          <w:rFonts w:ascii="Times New Roman" w:eastAsia="MS Mincho" w:hAnsi="Times New Roman"/>
          <w:sz w:val="24"/>
          <w:szCs w:val="24"/>
          <w:lang w:val="ro-RO"/>
        </w:rPr>
      </w:pPr>
    </w:p>
    <w:p w14:paraId="4C7257F8" w14:textId="77777777" w:rsidR="00536214" w:rsidRPr="00536214" w:rsidRDefault="0093239B" w:rsidP="00536214">
      <w:pPr>
        <w:spacing w:after="0" w:line="240" w:lineRule="auto"/>
        <w:jc w:val="both"/>
        <w:rPr>
          <w:rFonts w:ascii="Times New Roman" w:eastAsia="MS Mincho" w:hAnsi="Times New Roman"/>
          <w:b/>
          <w:bCs/>
          <w:sz w:val="24"/>
          <w:szCs w:val="24"/>
          <w:lang w:val="ro-RO"/>
        </w:rPr>
      </w:pPr>
      <w:r w:rsidRPr="00536214">
        <w:rPr>
          <w:rFonts w:ascii="Times New Roman" w:eastAsia="MS Mincho" w:hAnsi="Times New Roman"/>
          <w:b/>
          <w:bCs/>
          <w:sz w:val="24"/>
          <w:szCs w:val="24"/>
          <w:lang w:val="ro-RO"/>
        </w:rPr>
        <w:t xml:space="preserve">10. </w:t>
      </w:r>
      <w:r w:rsidR="00536214" w:rsidRPr="00536214">
        <w:rPr>
          <w:rFonts w:ascii="Times New Roman" w:eastAsia="MS Mincho" w:hAnsi="Times New Roman"/>
          <w:b/>
          <w:bCs/>
          <w:sz w:val="24"/>
          <w:szCs w:val="24"/>
          <w:lang w:val="ro-RO"/>
        </w:rPr>
        <w:t xml:space="preserve">La art. 30 alin. (7) se modifică și va avea următorul cuprins:   </w:t>
      </w:r>
    </w:p>
    <w:p w14:paraId="6BADC6B2" w14:textId="59A591B5" w:rsidR="0093239B" w:rsidRDefault="00536214" w:rsidP="00536214">
      <w:pPr>
        <w:spacing w:after="0" w:line="240" w:lineRule="auto"/>
        <w:jc w:val="both"/>
        <w:rPr>
          <w:rFonts w:ascii="Times New Roman" w:eastAsia="MS Mincho" w:hAnsi="Times New Roman"/>
          <w:sz w:val="24"/>
          <w:szCs w:val="24"/>
          <w:lang w:val="ro-RO"/>
        </w:rPr>
      </w:pPr>
      <w:r w:rsidRPr="00536214">
        <w:rPr>
          <w:rFonts w:ascii="Times New Roman" w:eastAsia="MS Mincho" w:hAnsi="Times New Roman"/>
          <w:sz w:val="24"/>
          <w:szCs w:val="24"/>
          <w:lang w:val="ro-RO"/>
        </w:rPr>
        <w:t>„(7) Contractul intră în vigoare la data semnării acestuia de către ambele părţi şi este valabil până la data de 29 noiembrie 2025, sub condiţia menţinerii de către producător a criteriilor de eligibilitate îndeplinite la momentul validării/revalidării.</w:t>
      </w:r>
    </w:p>
    <w:p w14:paraId="397F1322" w14:textId="77777777" w:rsidR="002F7A60" w:rsidRDefault="002F7A60" w:rsidP="002F7A60">
      <w:pPr>
        <w:spacing w:after="0" w:line="240" w:lineRule="auto"/>
        <w:jc w:val="both"/>
        <w:rPr>
          <w:rFonts w:ascii="Times New Roman" w:eastAsia="MS Mincho" w:hAnsi="Times New Roman"/>
          <w:sz w:val="24"/>
          <w:szCs w:val="24"/>
          <w:lang w:val="ro-RO"/>
        </w:rPr>
      </w:pPr>
    </w:p>
    <w:p w14:paraId="0B45A656" w14:textId="62C77950" w:rsidR="00536214" w:rsidRPr="00536214" w:rsidRDefault="00536214" w:rsidP="00536214">
      <w:pPr>
        <w:spacing w:after="0" w:line="240" w:lineRule="auto"/>
        <w:jc w:val="both"/>
        <w:rPr>
          <w:rFonts w:ascii="Times New Roman" w:eastAsia="MS Mincho" w:hAnsi="Times New Roman"/>
          <w:b/>
          <w:bCs/>
          <w:sz w:val="24"/>
          <w:szCs w:val="24"/>
          <w:lang w:val="ro-RO"/>
        </w:rPr>
      </w:pPr>
      <w:r w:rsidRPr="00536214">
        <w:rPr>
          <w:rFonts w:ascii="Times New Roman" w:eastAsia="MS Mincho" w:hAnsi="Times New Roman"/>
          <w:b/>
          <w:bCs/>
          <w:sz w:val="24"/>
          <w:szCs w:val="24"/>
          <w:lang w:val="ro-RO"/>
        </w:rPr>
        <w:t>11.</w:t>
      </w:r>
      <w:r w:rsidRPr="00536214">
        <w:rPr>
          <w:b/>
          <w:bCs/>
        </w:rPr>
        <w:t xml:space="preserve"> </w:t>
      </w:r>
      <w:r w:rsidRPr="00536214">
        <w:rPr>
          <w:rFonts w:ascii="Times New Roman" w:eastAsia="MS Mincho" w:hAnsi="Times New Roman"/>
          <w:b/>
          <w:bCs/>
          <w:sz w:val="24"/>
          <w:szCs w:val="24"/>
          <w:lang w:val="ro-RO"/>
        </w:rPr>
        <w:t xml:space="preserve">La art. 34 se adaugă două alineate, cu următorul cuprins:   </w:t>
      </w:r>
    </w:p>
    <w:p w14:paraId="0A0AECF7" w14:textId="77777777" w:rsidR="00536214" w:rsidRPr="00536214" w:rsidRDefault="00536214" w:rsidP="00536214">
      <w:pPr>
        <w:spacing w:after="0" w:line="240" w:lineRule="auto"/>
        <w:jc w:val="both"/>
        <w:rPr>
          <w:rFonts w:ascii="Times New Roman" w:eastAsia="MS Mincho" w:hAnsi="Times New Roman"/>
          <w:sz w:val="24"/>
          <w:szCs w:val="24"/>
          <w:lang w:val="ro-RO"/>
        </w:rPr>
      </w:pPr>
      <w:r w:rsidRPr="00536214">
        <w:rPr>
          <w:rFonts w:ascii="Times New Roman" w:eastAsia="MS Mincho" w:hAnsi="Times New Roman"/>
          <w:sz w:val="24"/>
          <w:szCs w:val="24"/>
          <w:lang w:val="ro-RO"/>
        </w:rPr>
        <w:t xml:space="preserve">„(4) Beneficiarii finanţării sunt obligaţi să aplice pe portiera sau pe aripa dreapta/stânga a autovehiculelor achiziţionate în cadrul programului un autocolant pe care sunt obligaţi să îl menţină şi să îl întreţină în bună stare până la finalizarea perioadei de monitorizare a proiectului. </w:t>
      </w:r>
    </w:p>
    <w:p w14:paraId="36FB37C3" w14:textId="60316A4A" w:rsidR="00536214" w:rsidRDefault="00536214" w:rsidP="00536214">
      <w:pPr>
        <w:spacing w:after="0" w:line="240" w:lineRule="auto"/>
        <w:jc w:val="both"/>
        <w:rPr>
          <w:rFonts w:ascii="Times New Roman" w:eastAsia="MS Mincho" w:hAnsi="Times New Roman"/>
          <w:sz w:val="24"/>
          <w:szCs w:val="24"/>
          <w:lang w:val="ro-RO"/>
        </w:rPr>
      </w:pPr>
      <w:r w:rsidRPr="00536214">
        <w:rPr>
          <w:rFonts w:ascii="Times New Roman" w:eastAsia="MS Mincho" w:hAnsi="Times New Roman"/>
          <w:sz w:val="24"/>
          <w:szCs w:val="24"/>
          <w:lang w:val="ro-RO"/>
        </w:rPr>
        <w:t>(5) Caracteristicile autocolantului prevăzut la alin. (4) vor fi aprobate prin dispoziţia preşedintelui şi publicate pe pagina de internet a AFM.”</w:t>
      </w:r>
    </w:p>
    <w:p w14:paraId="415B9B82" w14:textId="77777777" w:rsidR="00536214" w:rsidRDefault="00536214" w:rsidP="00536214">
      <w:pPr>
        <w:spacing w:after="0" w:line="240" w:lineRule="auto"/>
        <w:jc w:val="both"/>
        <w:rPr>
          <w:rFonts w:ascii="Times New Roman" w:eastAsia="MS Mincho" w:hAnsi="Times New Roman"/>
          <w:sz w:val="24"/>
          <w:szCs w:val="24"/>
          <w:lang w:val="ro-RO"/>
        </w:rPr>
      </w:pPr>
    </w:p>
    <w:p w14:paraId="3A07C45E" w14:textId="7F01A09A" w:rsidR="002F7A60" w:rsidRDefault="00536214" w:rsidP="002F7A60">
      <w:pPr>
        <w:spacing w:after="0" w:line="240" w:lineRule="auto"/>
        <w:jc w:val="both"/>
        <w:rPr>
          <w:rFonts w:ascii="Times New Roman" w:eastAsia="MS Mincho" w:hAnsi="Times New Roman"/>
          <w:b/>
          <w:bCs/>
          <w:sz w:val="24"/>
          <w:szCs w:val="24"/>
          <w:lang w:val="ro-RO"/>
        </w:rPr>
      </w:pPr>
      <w:r w:rsidRPr="00291822">
        <w:rPr>
          <w:rFonts w:ascii="Times New Roman" w:eastAsia="MS Mincho" w:hAnsi="Times New Roman"/>
          <w:b/>
          <w:bCs/>
          <w:sz w:val="24"/>
          <w:szCs w:val="24"/>
          <w:lang w:val="ro-RO"/>
        </w:rPr>
        <w:t>12.</w:t>
      </w:r>
      <w:r w:rsidR="00291822" w:rsidRPr="00291822">
        <w:rPr>
          <w:rFonts w:ascii="Times New Roman" w:eastAsia="MS Mincho" w:hAnsi="Times New Roman"/>
          <w:b/>
          <w:bCs/>
          <w:sz w:val="24"/>
          <w:szCs w:val="24"/>
          <w:lang w:val="ro-RO"/>
        </w:rPr>
        <w:t xml:space="preserve"> În anexa nr. 1 la ghid se elimină numărul de înregistrare la A</w:t>
      </w:r>
      <w:r w:rsidR="00291822">
        <w:rPr>
          <w:rFonts w:ascii="Times New Roman" w:eastAsia="MS Mincho" w:hAnsi="Times New Roman"/>
          <w:b/>
          <w:bCs/>
          <w:sz w:val="24"/>
          <w:szCs w:val="24"/>
          <w:lang w:val="ro-RO"/>
        </w:rPr>
        <w:t xml:space="preserve">dministrația </w:t>
      </w:r>
      <w:r w:rsidR="00291822" w:rsidRPr="00291822">
        <w:rPr>
          <w:rFonts w:ascii="Times New Roman" w:eastAsia="MS Mincho" w:hAnsi="Times New Roman"/>
          <w:b/>
          <w:bCs/>
          <w:sz w:val="24"/>
          <w:szCs w:val="24"/>
          <w:lang w:val="ro-RO"/>
        </w:rPr>
        <w:t>F</w:t>
      </w:r>
      <w:r w:rsidR="00291822">
        <w:rPr>
          <w:rFonts w:ascii="Times New Roman" w:eastAsia="MS Mincho" w:hAnsi="Times New Roman"/>
          <w:b/>
          <w:bCs/>
          <w:sz w:val="24"/>
          <w:szCs w:val="24"/>
          <w:lang w:val="ro-RO"/>
        </w:rPr>
        <w:t xml:space="preserve">ondului pentru </w:t>
      </w:r>
      <w:r w:rsidR="00291822" w:rsidRPr="00291822">
        <w:rPr>
          <w:rFonts w:ascii="Times New Roman" w:eastAsia="MS Mincho" w:hAnsi="Times New Roman"/>
          <w:b/>
          <w:bCs/>
          <w:sz w:val="24"/>
          <w:szCs w:val="24"/>
          <w:lang w:val="ro-RO"/>
        </w:rPr>
        <w:t>M</w:t>
      </w:r>
      <w:r w:rsidR="00291822">
        <w:rPr>
          <w:rFonts w:ascii="Times New Roman" w:eastAsia="MS Mincho" w:hAnsi="Times New Roman"/>
          <w:b/>
          <w:bCs/>
          <w:sz w:val="24"/>
          <w:szCs w:val="24"/>
          <w:lang w:val="ro-RO"/>
        </w:rPr>
        <w:t>ediu</w:t>
      </w:r>
      <w:r w:rsidR="00291822" w:rsidRPr="00291822">
        <w:rPr>
          <w:rFonts w:ascii="Times New Roman" w:eastAsia="MS Mincho" w:hAnsi="Times New Roman"/>
          <w:b/>
          <w:bCs/>
          <w:sz w:val="24"/>
          <w:szCs w:val="24"/>
          <w:lang w:val="ro-RO"/>
        </w:rPr>
        <w:t>.</w:t>
      </w:r>
    </w:p>
    <w:p w14:paraId="1D67094F" w14:textId="77777777" w:rsidR="00291822" w:rsidRDefault="00291822" w:rsidP="002F7A60">
      <w:pPr>
        <w:spacing w:after="0" w:line="240" w:lineRule="auto"/>
        <w:jc w:val="both"/>
        <w:rPr>
          <w:rFonts w:ascii="Times New Roman" w:eastAsia="MS Mincho" w:hAnsi="Times New Roman"/>
          <w:b/>
          <w:bCs/>
          <w:sz w:val="24"/>
          <w:szCs w:val="24"/>
          <w:lang w:val="ro-RO"/>
        </w:rPr>
      </w:pPr>
    </w:p>
    <w:p w14:paraId="38346A4B" w14:textId="6C09132E" w:rsidR="00291822" w:rsidRPr="00291822" w:rsidRDefault="00291822" w:rsidP="00291822">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13.</w:t>
      </w:r>
      <w:r w:rsidRPr="00291822">
        <w:t xml:space="preserve"> </w:t>
      </w:r>
      <w:r w:rsidRPr="00291822">
        <w:rPr>
          <w:rFonts w:ascii="Times New Roman" w:eastAsia="MS Mincho" w:hAnsi="Times New Roman"/>
          <w:b/>
          <w:bCs/>
          <w:sz w:val="24"/>
          <w:szCs w:val="24"/>
          <w:lang w:val="ro-RO"/>
        </w:rPr>
        <w:t xml:space="preserve">În anexa nr. 2 la ghid, art. 1 pct. 1.4 lit. a) se modifică și va avea următorul cuprins:   </w:t>
      </w:r>
    </w:p>
    <w:p w14:paraId="7A54915B" w14:textId="4DDE8109" w:rsid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„a)pentru autovehiculul nou, exceptând motocicletele, al cărui sistem de propulsie generează maximum 150 g CO_2/km în sistem WLTP;”</w:t>
      </w:r>
    </w:p>
    <w:p w14:paraId="1401D474" w14:textId="77777777" w:rsidR="00291822" w:rsidRDefault="00291822" w:rsidP="00291822">
      <w:pPr>
        <w:spacing w:after="0" w:line="240" w:lineRule="auto"/>
        <w:jc w:val="both"/>
        <w:rPr>
          <w:rFonts w:ascii="Times New Roman" w:eastAsia="MS Mincho" w:hAnsi="Times New Roman"/>
          <w:sz w:val="24"/>
          <w:szCs w:val="24"/>
          <w:lang w:val="ro-RO"/>
        </w:rPr>
      </w:pPr>
    </w:p>
    <w:p w14:paraId="7EDFD726" w14:textId="77777777" w:rsidR="00291822" w:rsidRPr="00291822" w:rsidRDefault="00291822" w:rsidP="00291822">
      <w:pPr>
        <w:spacing w:after="0" w:line="240" w:lineRule="auto"/>
        <w:jc w:val="both"/>
        <w:rPr>
          <w:rFonts w:ascii="Times New Roman" w:eastAsia="MS Mincho" w:hAnsi="Times New Roman"/>
          <w:b/>
          <w:bCs/>
          <w:sz w:val="24"/>
          <w:szCs w:val="24"/>
          <w:lang w:val="ro-RO"/>
        </w:rPr>
      </w:pPr>
      <w:r w:rsidRPr="00291822">
        <w:rPr>
          <w:rFonts w:ascii="Times New Roman" w:eastAsia="MS Mincho" w:hAnsi="Times New Roman"/>
          <w:b/>
          <w:bCs/>
          <w:sz w:val="24"/>
          <w:szCs w:val="24"/>
          <w:lang w:val="ro-RO"/>
        </w:rPr>
        <w:t xml:space="preserve">14. În anexa nr. 2 la ghid, art. 1 pct. 1.5 lit. d) se modifică și va avea următorul cuprins:   </w:t>
      </w:r>
    </w:p>
    <w:p w14:paraId="6C4DCDD4" w14:textId="77777777" w:rsid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„d)</w:t>
      </w:r>
      <w:bookmarkStart w:id="0" w:name="_Hlk156292440"/>
      <w:r w:rsidRPr="00291822">
        <w:rPr>
          <w:rFonts w:ascii="Times New Roman" w:eastAsia="MS Mincho" w:hAnsi="Times New Roman"/>
          <w:sz w:val="24"/>
          <w:szCs w:val="24"/>
          <w:lang w:val="ro-RO"/>
        </w:rPr>
        <w:t>1.500 lei, pentru casarea fiecărui autovehicul uzat care are norma de poluare Euro 3 sau inferioară</w:t>
      </w:r>
      <w:bookmarkEnd w:id="0"/>
      <w:r w:rsidRPr="00291822">
        <w:rPr>
          <w:rFonts w:ascii="Times New Roman" w:eastAsia="MS Mincho" w:hAnsi="Times New Roman"/>
          <w:sz w:val="24"/>
          <w:szCs w:val="24"/>
          <w:lang w:val="ro-RO"/>
        </w:rPr>
        <w:t>;”</w:t>
      </w:r>
    </w:p>
    <w:p w14:paraId="73CBF416" w14:textId="77777777" w:rsidR="00291822" w:rsidRDefault="00291822" w:rsidP="00291822">
      <w:pPr>
        <w:spacing w:after="0" w:line="240" w:lineRule="auto"/>
        <w:jc w:val="both"/>
        <w:rPr>
          <w:rFonts w:ascii="Times New Roman" w:eastAsia="MS Mincho" w:hAnsi="Times New Roman"/>
          <w:sz w:val="24"/>
          <w:szCs w:val="24"/>
          <w:lang w:val="ro-RO"/>
        </w:rPr>
      </w:pPr>
    </w:p>
    <w:p w14:paraId="6CB9A426" w14:textId="7DA99D06" w:rsidR="00291822" w:rsidRPr="00291822" w:rsidRDefault="00291822" w:rsidP="00291822">
      <w:pPr>
        <w:spacing w:after="0" w:line="240" w:lineRule="auto"/>
        <w:jc w:val="both"/>
        <w:rPr>
          <w:rFonts w:ascii="Times New Roman" w:eastAsia="MS Mincho" w:hAnsi="Times New Roman"/>
          <w:b/>
          <w:bCs/>
          <w:sz w:val="24"/>
          <w:szCs w:val="24"/>
          <w:lang w:val="ro-RO"/>
        </w:rPr>
      </w:pPr>
      <w:r w:rsidRPr="00291822">
        <w:rPr>
          <w:rFonts w:ascii="Times New Roman" w:eastAsia="MS Mincho" w:hAnsi="Times New Roman"/>
          <w:b/>
          <w:bCs/>
          <w:sz w:val="24"/>
          <w:szCs w:val="24"/>
          <w:lang w:val="ro-RO"/>
        </w:rPr>
        <w:t>15.</w:t>
      </w:r>
      <w:r w:rsidRPr="00291822">
        <w:rPr>
          <w:b/>
          <w:bCs/>
        </w:rPr>
        <w:t xml:space="preserve"> </w:t>
      </w:r>
      <w:r w:rsidRPr="00291822">
        <w:rPr>
          <w:rFonts w:ascii="Times New Roman" w:eastAsia="MS Mincho" w:hAnsi="Times New Roman"/>
          <w:b/>
          <w:bCs/>
          <w:sz w:val="24"/>
          <w:szCs w:val="24"/>
          <w:lang w:val="ro-RO"/>
        </w:rPr>
        <w:t xml:space="preserve">În anexa nr. 2 la ghid, după pct. 1.5 se adaugă un nou pct. cu următorul cuprins:   </w:t>
      </w:r>
    </w:p>
    <w:p w14:paraId="61A06D2C" w14:textId="28DB3C6B" w:rsid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„Valoarea finanţării nu poate depăşi 50% din preţul de comercializare al autovehiculului nou achiziţionat prin program. Autovehiculul nou nu poate depăşi suma de 60.000 euro, cu TVA inclus.”</w:t>
      </w:r>
    </w:p>
    <w:p w14:paraId="04EB79BB" w14:textId="77777777" w:rsidR="00291822" w:rsidRDefault="00291822" w:rsidP="00291822">
      <w:pPr>
        <w:spacing w:after="0" w:line="240" w:lineRule="auto"/>
        <w:jc w:val="both"/>
        <w:rPr>
          <w:rFonts w:ascii="Times New Roman" w:eastAsia="MS Mincho" w:hAnsi="Times New Roman"/>
          <w:sz w:val="24"/>
          <w:szCs w:val="24"/>
          <w:lang w:val="ro-RO"/>
        </w:rPr>
      </w:pPr>
    </w:p>
    <w:p w14:paraId="31A94056" w14:textId="6E2D37D5" w:rsidR="00291822" w:rsidRPr="00291822" w:rsidRDefault="00291822" w:rsidP="00291822">
      <w:pPr>
        <w:spacing w:after="0" w:line="240" w:lineRule="auto"/>
        <w:jc w:val="both"/>
        <w:rPr>
          <w:rFonts w:ascii="Times New Roman" w:eastAsia="MS Mincho" w:hAnsi="Times New Roman"/>
          <w:b/>
          <w:bCs/>
          <w:sz w:val="24"/>
          <w:szCs w:val="24"/>
          <w:lang w:val="ro-RO"/>
        </w:rPr>
      </w:pPr>
      <w:r w:rsidRPr="00291822">
        <w:rPr>
          <w:rFonts w:ascii="Times New Roman" w:eastAsia="MS Mincho" w:hAnsi="Times New Roman"/>
          <w:b/>
          <w:bCs/>
          <w:sz w:val="24"/>
          <w:szCs w:val="24"/>
          <w:lang w:val="ro-RO"/>
        </w:rPr>
        <w:t>16. În anexa nr. 2 la ghid, art. 2 se modifică și va avea următorul cuprins:</w:t>
      </w:r>
    </w:p>
    <w:p w14:paraId="4515DF8F" w14:textId="51B2C854"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w:t>
      </w:r>
      <w:r>
        <w:rPr>
          <w:rFonts w:ascii="Times New Roman" w:eastAsia="MS Mincho" w:hAnsi="Times New Roman"/>
          <w:sz w:val="24"/>
          <w:szCs w:val="24"/>
          <w:lang w:val="ro-RO"/>
        </w:rPr>
        <w:t xml:space="preserve"> </w:t>
      </w:r>
      <w:r w:rsidRPr="00291822">
        <w:rPr>
          <w:rFonts w:ascii="Times New Roman" w:eastAsia="MS Mincho" w:hAnsi="Times New Roman"/>
          <w:sz w:val="24"/>
          <w:szCs w:val="24"/>
          <w:lang w:val="ro-RO"/>
        </w:rPr>
        <w:t>Durata contractului</w:t>
      </w:r>
    </w:p>
    <w:p w14:paraId="7F3053D9" w14:textId="732E5341" w:rsid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Prezentul contract intră în vigoare la data semnării lui de către ambele părţi şi este valabil până la data de 29 noiembrie 2025 inclusiv.”</w:t>
      </w:r>
    </w:p>
    <w:p w14:paraId="15DF62A5" w14:textId="77777777" w:rsidR="00291822" w:rsidRDefault="00291822" w:rsidP="00291822">
      <w:pPr>
        <w:spacing w:after="0" w:line="240" w:lineRule="auto"/>
        <w:jc w:val="both"/>
        <w:rPr>
          <w:rFonts w:ascii="Times New Roman" w:eastAsia="MS Mincho" w:hAnsi="Times New Roman"/>
          <w:sz w:val="24"/>
          <w:szCs w:val="24"/>
          <w:lang w:val="ro-RO"/>
        </w:rPr>
      </w:pPr>
    </w:p>
    <w:p w14:paraId="4F42E48E" w14:textId="23F43518"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b/>
          <w:bCs/>
          <w:sz w:val="24"/>
          <w:szCs w:val="24"/>
          <w:lang w:val="ro-RO"/>
        </w:rPr>
        <w:t>17.</w:t>
      </w:r>
      <w:r w:rsidRPr="00291822">
        <w:rPr>
          <w:rFonts w:ascii="Times New Roman" w:eastAsia="MS Mincho" w:hAnsi="Times New Roman"/>
          <w:sz w:val="24"/>
          <w:szCs w:val="24"/>
          <w:lang w:val="ro-RO"/>
        </w:rPr>
        <w:t xml:space="preserve"> </w:t>
      </w:r>
      <w:r w:rsidRPr="00291822">
        <w:rPr>
          <w:rFonts w:ascii="Times New Roman" w:eastAsia="MS Mincho" w:hAnsi="Times New Roman"/>
          <w:b/>
          <w:bCs/>
          <w:sz w:val="24"/>
          <w:szCs w:val="24"/>
          <w:lang w:val="ro-RO"/>
        </w:rPr>
        <w:t>În anexa nr. 2 la ghid, pașaportul de semnături se modifică și va avea următorul cuprins:</w:t>
      </w:r>
    </w:p>
    <w:p w14:paraId="54470742"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lastRenderedPageBreak/>
        <w:t>„Administraţia Fondului pentru Mediu</w:t>
      </w:r>
    </w:p>
    <w:p w14:paraId="43EE497D"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Preşedinte,</w:t>
      </w:r>
    </w:p>
    <w:p w14:paraId="27862A6F"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w:t>
      </w:r>
    </w:p>
    <w:p w14:paraId="6116BEFC"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Societatea ............ - S.A./S.R.L.</w:t>
      </w:r>
    </w:p>
    <w:p w14:paraId="40A9C182"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w:t>
      </w:r>
    </w:p>
    <w:p w14:paraId="4B716AA6"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Prin reprezentant legal/împuternicit,</w:t>
      </w:r>
    </w:p>
    <w:p w14:paraId="3F223D32" w14:textId="591534A6" w:rsid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w:t>
      </w:r>
    </w:p>
    <w:p w14:paraId="6F0F0757" w14:textId="77777777" w:rsidR="00291822" w:rsidRDefault="00291822" w:rsidP="00291822">
      <w:pPr>
        <w:spacing w:after="0" w:line="240" w:lineRule="auto"/>
        <w:jc w:val="both"/>
        <w:rPr>
          <w:rFonts w:ascii="Times New Roman" w:eastAsia="MS Mincho" w:hAnsi="Times New Roman"/>
          <w:sz w:val="24"/>
          <w:szCs w:val="24"/>
          <w:lang w:val="ro-RO"/>
        </w:rPr>
      </w:pPr>
    </w:p>
    <w:p w14:paraId="3B485678" w14:textId="781B6D7C" w:rsidR="00291822" w:rsidRPr="00291822" w:rsidRDefault="00291822" w:rsidP="00291822">
      <w:pPr>
        <w:spacing w:after="0" w:line="240" w:lineRule="auto"/>
        <w:jc w:val="both"/>
        <w:rPr>
          <w:rFonts w:ascii="Times New Roman" w:eastAsia="MS Mincho" w:hAnsi="Times New Roman"/>
          <w:b/>
          <w:bCs/>
          <w:sz w:val="24"/>
          <w:szCs w:val="24"/>
          <w:lang w:val="ro-RO"/>
        </w:rPr>
      </w:pPr>
      <w:r w:rsidRPr="00291822">
        <w:rPr>
          <w:rFonts w:ascii="Times New Roman" w:eastAsia="MS Mincho" w:hAnsi="Times New Roman"/>
          <w:b/>
          <w:bCs/>
          <w:sz w:val="24"/>
          <w:szCs w:val="24"/>
          <w:lang w:val="ro-RO"/>
        </w:rPr>
        <w:t>18. În anexa nr. 5 la ghid, pașaportul de semnături se modifică și va avea următorul cuprins:</w:t>
      </w:r>
    </w:p>
    <w:p w14:paraId="612A1574"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„Reprezentant legal/Împuternicit al reprezentantului legal</w:t>
      </w:r>
    </w:p>
    <w:p w14:paraId="2685F782"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Numele şi prenumele ...........................</w:t>
      </w:r>
    </w:p>
    <w:p w14:paraId="7C74ED12"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Semnătura ...........................................</w:t>
      </w:r>
    </w:p>
    <w:p w14:paraId="2CB7CA3F"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Aprobat de Administraţia Fondului pentru Mediu:</w:t>
      </w:r>
    </w:p>
    <w:p w14:paraId="21D68C5C"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Preşedinte</w:t>
      </w:r>
    </w:p>
    <w:p w14:paraId="3ED3651C"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Numele şi prenumele ...........................</w:t>
      </w:r>
    </w:p>
    <w:p w14:paraId="4EDACC25" w14:textId="77777777" w:rsid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Semnătura ...........................................”</w:t>
      </w:r>
    </w:p>
    <w:p w14:paraId="04CC0924" w14:textId="77777777" w:rsidR="00291822" w:rsidRDefault="00291822" w:rsidP="00291822">
      <w:pPr>
        <w:spacing w:after="0" w:line="240" w:lineRule="auto"/>
        <w:jc w:val="both"/>
        <w:rPr>
          <w:rFonts w:ascii="Times New Roman" w:eastAsia="MS Mincho" w:hAnsi="Times New Roman"/>
          <w:sz w:val="24"/>
          <w:szCs w:val="24"/>
          <w:lang w:val="ro-RO"/>
        </w:rPr>
      </w:pPr>
    </w:p>
    <w:p w14:paraId="7916D8E5" w14:textId="1B664619" w:rsidR="00291822" w:rsidRPr="00291822" w:rsidRDefault="00291822" w:rsidP="00291822">
      <w:pPr>
        <w:spacing w:after="0" w:line="240" w:lineRule="auto"/>
        <w:jc w:val="both"/>
        <w:rPr>
          <w:rFonts w:ascii="Times New Roman" w:eastAsia="MS Mincho" w:hAnsi="Times New Roman"/>
          <w:sz w:val="24"/>
          <w:szCs w:val="24"/>
          <w:lang w:val="ro-RO"/>
        </w:rPr>
      </w:pPr>
      <w:r w:rsidRPr="00E63EE3">
        <w:rPr>
          <w:rFonts w:ascii="Times New Roman" w:eastAsia="MS Mincho" w:hAnsi="Times New Roman"/>
          <w:b/>
          <w:bCs/>
          <w:sz w:val="24"/>
          <w:szCs w:val="24"/>
          <w:lang w:val="ro-RO"/>
        </w:rPr>
        <w:t>19.</w:t>
      </w:r>
      <w:r w:rsidRPr="00291822">
        <w:t xml:space="preserve"> </w:t>
      </w:r>
      <w:r w:rsidRPr="00291822">
        <w:rPr>
          <w:rFonts w:ascii="Times New Roman" w:eastAsia="MS Mincho" w:hAnsi="Times New Roman"/>
          <w:b/>
          <w:bCs/>
          <w:sz w:val="24"/>
          <w:szCs w:val="24"/>
          <w:lang w:val="ro-RO"/>
        </w:rPr>
        <w:t>În anexa nr. 6 la ghid, pct. 2 lit. B lit. e) se modifică și va avea următorul cuprins:</w:t>
      </w:r>
    </w:p>
    <w:p w14:paraId="40D762D5" w14:textId="7C8BD48E" w:rsid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„e)1.500 lei, pentru casarea fiecărui autovehicul uzat  care are norma de poluare Euro 3 sau inferioară.”</w:t>
      </w:r>
    </w:p>
    <w:p w14:paraId="1FEBA0A8" w14:textId="77777777" w:rsidR="00291822" w:rsidRDefault="00291822" w:rsidP="00291822">
      <w:pPr>
        <w:spacing w:after="0" w:line="240" w:lineRule="auto"/>
        <w:jc w:val="both"/>
        <w:rPr>
          <w:rFonts w:ascii="Times New Roman" w:eastAsia="MS Mincho" w:hAnsi="Times New Roman"/>
          <w:sz w:val="24"/>
          <w:szCs w:val="24"/>
          <w:lang w:val="ro-RO"/>
        </w:rPr>
      </w:pPr>
    </w:p>
    <w:p w14:paraId="12E7FE33" w14:textId="18DF6A82" w:rsidR="00291822" w:rsidRPr="00291822" w:rsidRDefault="00291822" w:rsidP="00291822">
      <w:pPr>
        <w:spacing w:after="0" w:line="240" w:lineRule="auto"/>
        <w:jc w:val="both"/>
        <w:rPr>
          <w:rFonts w:ascii="Times New Roman" w:eastAsia="MS Mincho" w:hAnsi="Times New Roman"/>
          <w:b/>
          <w:bCs/>
          <w:sz w:val="24"/>
          <w:szCs w:val="24"/>
          <w:lang w:val="ro-RO"/>
        </w:rPr>
      </w:pPr>
      <w:r w:rsidRPr="00291822">
        <w:rPr>
          <w:rFonts w:ascii="Times New Roman" w:eastAsia="MS Mincho" w:hAnsi="Times New Roman"/>
          <w:b/>
          <w:bCs/>
          <w:sz w:val="24"/>
          <w:szCs w:val="24"/>
          <w:lang w:val="ro-RO"/>
        </w:rPr>
        <w:t>20.</w:t>
      </w:r>
      <w:r w:rsidRPr="00291822">
        <w:rPr>
          <w:b/>
          <w:bCs/>
        </w:rPr>
        <w:t xml:space="preserve"> </w:t>
      </w:r>
      <w:r w:rsidRPr="00291822">
        <w:rPr>
          <w:rFonts w:ascii="Times New Roman" w:eastAsia="MS Mincho" w:hAnsi="Times New Roman"/>
          <w:b/>
          <w:bCs/>
          <w:sz w:val="24"/>
          <w:szCs w:val="24"/>
          <w:lang w:val="ro-RO"/>
        </w:rPr>
        <w:t>În anexa nr. 6 la ghid, pct. 3 lit. e) se modifică și va avea următorul cuprins:</w:t>
      </w:r>
    </w:p>
    <w:p w14:paraId="0122D4C6" w14:textId="690FA951" w:rsid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„e)solicitantul finanţării nu are activitatea principală şi nu desfăşoară activităţi într-unul dintre sectoarele prevăzute în cuprinsul anexei 1 la Tratatul privind funcţionarea Uniunii Europene, respectând Regulamentul (UE) nr. 2.831/2023 al Comisiei din 13 decembrie 2013 privind aplicarea articolelor 107 şi 108 din Tratatul privind funcţionarea Uniunii Europene ajutoarelor de minimis;”</w:t>
      </w:r>
    </w:p>
    <w:p w14:paraId="72D96ECD" w14:textId="77777777" w:rsidR="00291822" w:rsidRDefault="00291822" w:rsidP="00291822">
      <w:pPr>
        <w:spacing w:after="0" w:line="240" w:lineRule="auto"/>
        <w:jc w:val="both"/>
        <w:rPr>
          <w:rFonts w:ascii="Times New Roman" w:eastAsia="MS Mincho" w:hAnsi="Times New Roman"/>
          <w:sz w:val="24"/>
          <w:szCs w:val="24"/>
          <w:lang w:val="ro-RO"/>
        </w:rPr>
      </w:pPr>
    </w:p>
    <w:p w14:paraId="3C256F4D" w14:textId="77777777" w:rsidR="00291822" w:rsidRPr="00291822" w:rsidRDefault="00291822" w:rsidP="00291822">
      <w:pPr>
        <w:spacing w:after="0" w:line="240" w:lineRule="auto"/>
        <w:jc w:val="both"/>
        <w:rPr>
          <w:rFonts w:ascii="Times New Roman" w:eastAsia="MS Mincho" w:hAnsi="Times New Roman"/>
          <w:b/>
          <w:bCs/>
          <w:sz w:val="24"/>
          <w:szCs w:val="24"/>
          <w:lang w:val="ro-RO"/>
        </w:rPr>
      </w:pPr>
      <w:r w:rsidRPr="00291822">
        <w:rPr>
          <w:rFonts w:ascii="Times New Roman" w:eastAsia="MS Mincho" w:hAnsi="Times New Roman"/>
          <w:b/>
          <w:bCs/>
          <w:sz w:val="24"/>
          <w:szCs w:val="24"/>
          <w:lang w:val="ro-RO"/>
        </w:rPr>
        <w:t>21. În anexa nr. 6 la ghid, pct. 3, se adaugă litera q) ce va avea următorul cuprins:</w:t>
      </w:r>
    </w:p>
    <w:p w14:paraId="39BC51D3" w14:textId="032BBA0A" w:rsid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„q)autovehiculele noi achiziţionate prin program vor avea aplicat pe portiera sau pe aripa dreapta/stânga un autocolant, conform prevederile ghidului, care va fi menţinut şi întreţinut în bună stare până la finalizarea perioadei de monitorizare a proiectului.”</w:t>
      </w:r>
    </w:p>
    <w:p w14:paraId="14226F7D" w14:textId="77777777" w:rsidR="00291822" w:rsidRDefault="00291822" w:rsidP="00291822">
      <w:pPr>
        <w:spacing w:after="0" w:line="240" w:lineRule="auto"/>
        <w:jc w:val="both"/>
        <w:rPr>
          <w:rFonts w:ascii="Times New Roman" w:eastAsia="MS Mincho" w:hAnsi="Times New Roman"/>
          <w:sz w:val="24"/>
          <w:szCs w:val="24"/>
          <w:lang w:val="ro-RO"/>
        </w:rPr>
      </w:pPr>
    </w:p>
    <w:p w14:paraId="3581B6C4" w14:textId="77777777" w:rsidR="00291822" w:rsidRPr="00291822" w:rsidRDefault="00291822" w:rsidP="00291822">
      <w:pPr>
        <w:spacing w:after="0" w:line="240" w:lineRule="auto"/>
        <w:jc w:val="both"/>
        <w:rPr>
          <w:rFonts w:ascii="Times New Roman" w:eastAsia="MS Mincho" w:hAnsi="Times New Roman"/>
          <w:b/>
          <w:bCs/>
          <w:sz w:val="24"/>
          <w:szCs w:val="24"/>
          <w:lang w:val="ro-RO"/>
        </w:rPr>
      </w:pPr>
      <w:r w:rsidRPr="00291822">
        <w:rPr>
          <w:rFonts w:ascii="Times New Roman" w:eastAsia="MS Mincho" w:hAnsi="Times New Roman"/>
          <w:b/>
          <w:bCs/>
          <w:sz w:val="24"/>
          <w:szCs w:val="24"/>
          <w:lang w:val="ro-RO"/>
        </w:rPr>
        <w:t>22. În anexa nr. 7 la ghid, partea introductivă se modifică și va avea următorul cuprins:</w:t>
      </w:r>
    </w:p>
    <w:p w14:paraId="3008E3AD" w14:textId="4C4D412A" w:rsid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„Subsemnatul, ........................., cod numeric personal .................., având domiciliul/reşedinţa la adresa ......................................, în calitate de reprezentant legal al ............................, operator economic înregistrat/înregistrată în registrul comerţului cu nr. de ordine ......./.../......, cod de identificare fiscală ..............., cunoscând prevederile Ordonanţei de urgenţă a Guvernului nr. 77/2014 privind procedurile naţionale în domeniul ajutorului de stat, precum şi pentru modificarea şi completarea Legii concurenţei nr. 21/1996, aprobată cu modificări şi completări prin Legea nr. 20/2015, cu modificările şi completările ulterioare, şi ale actelor normative subsecvente; prevederile Regulamentului (UE) nr. 2.831/2023, precum şi dispoziţiile Legii nr. 286/2009 privind Codul penal, cu modificările şi completările ulterioare, privind falsul în declaraţii, declar pe propria răspundere următoarele:”</w:t>
      </w:r>
    </w:p>
    <w:p w14:paraId="37B53B70" w14:textId="77777777" w:rsidR="00291822" w:rsidRDefault="00291822" w:rsidP="00291822">
      <w:pPr>
        <w:spacing w:after="0" w:line="240" w:lineRule="auto"/>
        <w:jc w:val="both"/>
        <w:rPr>
          <w:rFonts w:ascii="Times New Roman" w:eastAsia="MS Mincho" w:hAnsi="Times New Roman"/>
          <w:sz w:val="24"/>
          <w:szCs w:val="24"/>
          <w:lang w:val="ro-RO"/>
        </w:rPr>
      </w:pPr>
    </w:p>
    <w:p w14:paraId="3B2248B8" w14:textId="37671DAD" w:rsidR="00291822" w:rsidRPr="00291822" w:rsidRDefault="00291822" w:rsidP="00291822">
      <w:pPr>
        <w:spacing w:after="0" w:line="240" w:lineRule="auto"/>
        <w:jc w:val="both"/>
        <w:rPr>
          <w:rFonts w:ascii="Times New Roman" w:eastAsia="MS Mincho" w:hAnsi="Times New Roman"/>
          <w:b/>
          <w:bCs/>
          <w:sz w:val="24"/>
          <w:szCs w:val="24"/>
          <w:lang w:val="ro-RO"/>
        </w:rPr>
      </w:pPr>
      <w:r w:rsidRPr="00291822">
        <w:rPr>
          <w:rFonts w:ascii="Times New Roman" w:eastAsia="MS Mincho" w:hAnsi="Times New Roman"/>
          <w:b/>
          <w:bCs/>
          <w:sz w:val="24"/>
          <w:szCs w:val="24"/>
          <w:lang w:val="ro-RO"/>
        </w:rPr>
        <w:t>23.</w:t>
      </w:r>
      <w:r w:rsidRPr="00291822">
        <w:rPr>
          <w:b/>
          <w:bCs/>
        </w:rPr>
        <w:t xml:space="preserve"> </w:t>
      </w:r>
      <w:r w:rsidRPr="00291822">
        <w:rPr>
          <w:rFonts w:ascii="Times New Roman" w:eastAsia="MS Mincho" w:hAnsi="Times New Roman"/>
          <w:b/>
          <w:bCs/>
          <w:sz w:val="24"/>
          <w:szCs w:val="24"/>
          <w:lang w:val="ro-RO"/>
        </w:rPr>
        <w:t>În anexa nr. 7 la ghid, pct. II se modifică și va avea următorul cuprins:</w:t>
      </w:r>
    </w:p>
    <w:p w14:paraId="2D4C8E51"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„II. Declar că societăţile care fac parte din „întreprinderea unică“, aşa cum este definită în art. 2 alin. (2) din Regulamentul (UE) nr. 2.8312023/, sunt următoarele:</w:t>
      </w:r>
    </w:p>
    <w:p w14:paraId="6CFC7A3D"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1. Denumirea societăţii ....................................................................., CUI ...........................................</w:t>
      </w:r>
    </w:p>
    <w:p w14:paraId="2CEA5492"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2. Denumirea societăţii ....................................................................., CUI ...........................................</w:t>
      </w:r>
    </w:p>
    <w:p w14:paraId="34BB39C9"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w:t>
      </w:r>
    </w:p>
    <w:p w14:paraId="0DA49835"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n.Denumirea societăţii ............................................................., CUI ..........................</w:t>
      </w:r>
    </w:p>
    <w:p w14:paraId="7E6FE7F7"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În sensul Regulamentului (UE) nr. 2.831/2023, „întreprindere unică“ include toate întreprinderile între care există cel puţin una dintre relaţiile următoare:</w:t>
      </w:r>
    </w:p>
    <w:p w14:paraId="2622F035"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a)o întreprindere deţine majoritatea drepturilor de vot ale acţionarilor sau ale asociaţilor unei alte întreprinderi;</w:t>
      </w:r>
    </w:p>
    <w:p w14:paraId="2565F64D"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lastRenderedPageBreak/>
        <w:t>b)o întreprindere are dreptul de a numi sau revoca majoritatea membrilor organelor de administrare, de conducere sau de supraveghere ale unei alte întreprinderi;</w:t>
      </w:r>
    </w:p>
    <w:p w14:paraId="53A6A1AB"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c)o întreprindere are dreptul de a exercita o influenţă dominantă asupra altei întreprinderi în temeiul unui contract încheiat cu întreprinderea în cauză sau în temeiul unei prevederi din actul constitutiv sau din statutul acesteia;</w:t>
      </w:r>
    </w:p>
    <w:p w14:paraId="3A94F1B7"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d)o întreprindere care este acţionar sau asociat al unei alte întreprinderi şi care controlează singură, în baza unui acord cu alţi acţionari sau asociaţi ai acelei întreprinderi, majoritatea drepturilor de vot ale acţionarilor sau ale asociaţilor întreprinderii respective.</w:t>
      </w:r>
    </w:p>
    <w:p w14:paraId="68E823EE" w14:textId="7F09D61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Întreprinderile care întreţin, prin intermediul uneia sau mai multor întreprinderi, oricare dintre relaţiile la care se face referire la lit. a)-d), sunt considerate la rândul lor întreprinderi unice.”</w:t>
      </w:r>
    </w:p>
    <w:p w14:paraId="50233218" w14:textId="3AD693A3" w:rsidR="00291822" w:rsidRDefault="00291822" w:rsidP="00291822">
      <w:pPr>
        <w:spacing w:after="0" w:line="240" w:lineRule="auto"/>
        <w:jc w:val="both"/>
        <w:rPr>
          <w:rFonts w:ascii="Times New Roman" w:eastAsia="MS Mincho" w:hAnsi="Times New Roman"/>
          <w:sz w:val="24"/>
          <w:szCs w:val="24"/>
          <w:lang w:val="ro-RO"/>
        </w:rPr>
      </w:pPr>
    </w:p>
    <w:p w14:paraId="2C764419" w14:textId="77777777" w:rsidR="00291822" w:rsidRPr="00291822" w:rsidRDefault="00291822" w:rsidP="00291822">
      <w:pPr>
        <w:spacing w:after="0" w:line="240" w:lineRule="auto"/>
        <w:jc w:val="both"/>
        <w:rPr>
          <w:rFonts w:ascii="Times New Roman" w:eastAsia="MS Mincho" w:hAnsi="Times New Roman"/>
          <w:b/>
          <w:bCs/>
          <w:sz w:val="24"/>
          <w:szCs w:val="24"/>
          <w:lang w:val="ro-RO"/>
        </w:rPr>
      </w:pPr>
      <w:r w:rsidRPr="00291822">
        <w:rPr>
          <w:rFonts w:ascii="Times New Roman" w:eastAsia="MS Mincho" w:hAnsi="Times New Roman"/>
          <w:b/>
          <w:bCs/>
          <w:sz w:val="24"/>
          <w:szCs w:val="24"/>
          <w:lang w:val="ro-RO"/>
        </w:rPr>
        <w:t>24. Anexa nr. 8 la ghid se modifică și va avea următorul cuprins:</w:t>
      </w:r>
    </w:p>
    <w:p w14:paraId="501F2F53"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„DECLARAŢIE PE PROPRIA RĂSPUNDERE a reprezentantului legal privind domeniile de activitate desfășurate de solicitant</w:t>
      </w:r>
    </w:p>
    <w:p w14:paraId="57675E7D"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Subsemnatul, ....................., CNP .........................., având domiciliul/reşedinţa la adresa ................., în calitate de reprezentant legal al ......................................., înregistrată în registrul comerţului cu nr. de ordine ....../......./......., CIF ..........................., cunoscând prevederile Ordonanţei de urgenţă a Guvernului nr. 77/2014 privind procedurile naţionale în domeniul ajutorului de stat, precum şi pentru modificarea şi completarea Legii concurenţei nr. 21/1996, aprobată cu modificări şi completări prin Legea nr. 20/2015, cu modificările şi completările ulterioare, şi ale actelor normative subsecvente, prevederile Regulamentului (UE) 2.831/2023, precum şi dispoziţiile Legii nr. 286/2009 privind Codul penal, cu modificările şi completările ulterioare, privind falsul în declaraţii, declar pe propria răspundere că solicitantul finanţării desfăşoară activităţi economice:</w:t>
      </w:r>
    </w:p>
    <w:p w14:paraId="33A0CB5C"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 ] DA/[ ] NU, astfel:</w:t>
      </w:r>
    </w:p>
    <w:p w14:paraId="3AA65C1E"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 activitatea principală este următoarea:</w:t>
      </w:r>
    </w:p>
    <w:p w14:paraId="1B28C09E"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w:t>
      </w:r>
    </w:p>
    <w:p w14:paraId="05723F73"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(Se vor preciza codurile CAEN autorizate şi denumirea acestora)</w:t>
      </w:r>
    </w:p>
    <w:p w14:paraId="0AF8CE49"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 activităţile pe care solicitantul finanţării le desfăşoară efectiv sunt următoarele:</w:t>
      </w:r>
    </w:p>
    <w:p w14:paraId="060E8025"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w:t>
      </w:r>
    </w:p>
    <w:p w14:paraId="7556B2B3"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(Se vor preciza codurile CAEN autorizate şi denumirea acestora)</w:t>
      </w:r>
    </w:p>
    <w:p w14:paraId="1A128420"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 xml:space="preserve">Reprezentant legal/Împuternicit </w:t>
      </w:r>
    </w:p>
    <w:p w14:paraId="53638648"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Numele şi prenumele</w:t>
      </w:r>
    </w:p>
    <w:p w14:paraId="2C235D03"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w:t>
      </w:r>
    </w:p>
    <w:p w14:paraId="63B4024C"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Semnătura</w:t>
      </w:r>
    </w:p>
    <w:p w14:paraId="0BC8FF05"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NOTĂ:</w:t>
      </w:r>
    </w:p>
    <w:p w14:paraId="38EC1B63" w14:textId="77777777" w:rsidR="00291822" w:rsidRPr="00291822" w:rsidRDefault="00291822" w:rsidP="00291822">
      <w:pPr>
        <w:spacing w:after="0" w:line="240" w:lineRule="auto"/>
        <w:jc w:val="both"/>
        <w:rPr>
          <w:rFonts w:ascii="Times New Roman" w:eastAsia="MS Mincho" w:hAnsi="Times New Roman"/>
          <w:sz w:val="24"/>
          <w:szCs w:val="24"/>
          <w:lang w:val="ro-RO"/>
        </w:rPr>
      </w:pPr>
      <w:r w:rsidRPr="00291822">
        <w:rPr>
          <w:rFonts w:ascii="Times New Roman" w:eastAsia="MS Mincho" w:hAnsi="Times New Roman"/>
          <w:sz w:val="24"/>
          <w:szCs w:val="24"/>
          <w:lang w:val="ro-RO"/>
        </w:rPr>
        <w:t>Nu este obligatorie aplicarea ştampilei.”</w:t>
      </w:r>
    </w:p>
    <w:p w14:paraId="7D16E392" w14:textId="54E3841F" w:rsidR="00291822" w:rsidRPr="00291822" w:rsidRDefault="00291822" w:rsidP="00291822">
      <w:pPr>
        <w:spacing w:after="0" w:line="240" w:lineRule="auto"/>
        <w:jc w:val="both"/>
        <w:rPr>
          <w:rFonts w:ascii="Times New Roman" w:eastAsia="MS Mincho" w:hAnsi="Times New Roman"/>
          <w:sz w:val="24"/>
          <w:szCs w:val="24"/>
          <w:lang w:val="ro-RO"/>
        </w:rPr>
      </w:pPr>
    </w:p>
    <w:p w14:paraId="15CB7CF4" w14:textId="43F538EC" w:rsidR="00BA6F5E" w:rsidRDefault="008541CF" w:rsidP="00E63EE3">
      <w:pPr>
        <w:spacing w:after="0" w:line="240" w:lineRule="auto"/>
        <w:jc w:val="both"/>
        <w:rPr>
          <w:rFonts w:ascii="Times New Roman" w:eastAsia="Times New Roman" w:hAnsi="Times New Roman"/>
          <w:sz w:val="24"/>
          <w:szCs w:val="24"/>
          <w:lang w:val="ro-RO" w:eastAsia="ro-RO"/>
        </w:rPr>
      </w:pPr>
      <w:bookmarkStart w:id="1" w:name="_Hlk92808030"/>
      <w:r>
        <w:rPr>
          <w:rFonts w:ascii="Times New Roman" w:eastAsia="Times New Roman" w:hAnsi="Times New Roman"/>
          <w:b/>
          <w:bCs/>
          <w:sz w:val="24"/>
          <w:szCs w:val="24"/>
          <w:shd w:val="clear" w:color="auto" w:fill="FFFFFF"/>
          <w:lang w:val="ro-RO" w:eastAsia="ro-RO"/>
        </w:rPr>
        <w:t xml:space="preserve">            Art. II</w:t>
      </w:r>
      <w:r>
        <w:rPr>
          <w:rFonts w:ascii="Times New Roman" w:eastAsia="Times New Roman" w:hAnsi="Times New Roman"/>
          <w:sz w:val="24"/>
          <w:szCs w:val="24"/>
          <w:lang w:val="ro-RO" w:eastAsia="ro-RO"/>
        </w:rPr>
        <w:t xml:space="preserve"> </w:t>
      </w:r>
      <w:bookmarkEnd w:id="1"/>
      <w:r w:rsidR="00BA6F5E" w:rsidRPr="00BA6F5E">
        <w:rPr>
          <w:rFonts w:ascii="Times New Roman" w:eastAsia="Times New Roman" w:hAnsi="Times New Roman"/>
          <w:sz w:val="24"/>
          <w:szCs w:val="24"/>
          <w:lang w:val="ro-RO" w:eastAsia="ro-RO"/>
        </w:rPr>
        <w:t xml:space="preserve">(1) Prevederile </w:t>
      </w:r>
      <w:r w:rsidR="0012721C">
        <w:rPr>
          <w:rFonts w:ascii="Times New Roman" w:eastAsia="Times New Roman" w:hAnsi="Times New Roman"/>
          <w:sz w:val="24"/>
          <w:szCs w:val="24"/>
          <w:lang w:val="ro-RO" w:eastAsia="ro-RO"/>
        </w:rPr>
        <w:t xml:space="preserve">de </w:t>
      </w:r>
      <w:r w:rsidR="00BA6F5E" w:rsidRPr="00BA6F5E">
        <w:rPr>
          <w:rFonts w:ascii="Times New Roman" w:eastAsia="Times New Roman" w:hAnsi="Times New Roman"/>
          <w:sz w:val="24"/>
          <w:szCs w:val="24"/>
          <w:lang w:val="ro-RO" w:eastAsia="ro-RO"/>
        </w:rPr>
        <w:t>la art. I</w:t>
      </w:r>
      <w:r w:rsidR="00D57626">
        <w:rPr>
          <w:rFonts w:ascii="Times New Roman" w:eastAsia="Times New Roman" w:hAnsi="Times New Roman"/>
          <w:sz w:val="24"/>
          <w:szCs w:val="24"/>
          <w:lang w:val="ro-RO" w:eastAsia="ro-RO"/>
        </w:rPr>
        <w:t xml:space="preserve"> </w:t>
      </w:r>
      <w:r w:rsidR="00BA6F5E" w:rsidRPr="00BA6F5E">
        <w:rPr>
          <w:rFonts w:ascii="Times New Roman" w:eastAsia="Times New Roman" w:hAnsi="Times New Roman"/>
          <w:sz w:val="24"/>
          <w:szCs w:val="24"/>
          <w:lang w:val="ro-RO" w:eastAsia="ro-RO"/>
        </w:rPr>
        <w:t>din prezentul ordin</w:t>
      </w:r>
      <w:r w:rsidR="00D57626">
        <w:rPr>
          <w:rFonts w:ascii="Times New Roman" w:eastAsia="Times New Roman" w:hAnsi="Times New Roman"/>
          <w:sz w:val="24"/>
          <w:szCs w:val="24"/>
          <w:lang w:val="ro-RO" w:eastAsia="ro-RO"/>
        </w:rPr>
        <w:t>, aplica</w:t>
      </w:r>
      <w:r w:rsidR="00C87BE4">
        <w:rPr>
          <w:rFonts w:ascii="Times New Roman" w:eastAsia="Times New Roman" w:hAnsi="Times New Roman"/>
          <w:sz w:val="24"/>
          <w:szCs w:val="24"/>
          <w:lang w:val="ro-RO" w:eastAsia="ro-RO"/>
        </w:rPr>
        <w:t>bi</w:t>
      </w:r>
      <w:r w:rsidR="00D57626">
        <w:rPr>
          <w:rFonts w:ascii="Times New Roman" w:eastAsia="Times New Roman" w:hAnsi="Times New Roman"/>
          <w:sz w:val="24"/>
          <w:szCs w:val="24"/>
          <w:lang w:val="ro-RO" w:eastAsia="ro-RO"/>
        </w:rPr>
        <w:t xml:space="preserve">le producătorilor validați, </w:t>
      </w:r>
      <w:r w:rsidR="00BA6F5E" w:rsidRPr="00BA6F5E">
        <w:rPr>
          <w:rFonts w:ascii="Times New Roman" w:eastAsia="Times New Roman" w:hAnsi="Times New Roman"/>
          <w:sz w:val="24"/>
          <w:szCs w:val="24"/>
          <w:lang w:val="ro-RO" w:eastAsia="ro-RO"/>
        </w:rPr>
        <w:t xml:space="preserve">se consideră asumate de către </w:t>
      </w:r>
      <w:r w:rsidR="00D57626">
        <w:rPr>
          <w:rFonts w:ascii="Times New Roman" w:eastAsia="Times New Roman" w:hAnsi="Times New Roman"/>
          <w:sz w:val="24"/>
          <w:szCs w:val="24"/>
          <w:lang w:val="ro-RO" w:eastAsia="ro-RO"/>
        </w:rPr>
        <w:t>aceștia</w:t>
      </w:r>
      <w:r w:rsidR="00BA6F5E" w:rsidRPr="00BA6F5E">
        <w:rPr>
          <w:rFonts w:ascii="Times New Roman" w:eastAsia="Times New Roman" w:hAnsi="Times New Roman"/>
          <w:sz w:val="24"/>
          <w:szCs w:val="24"/>
          <w:lang w:val="ro-RO" w:eastAsia="ro-RO"/>
        </w:rPr>
        <w:t>, în calitate de părţi ale contractelor de participare în vederea decontării aflate în vigoare la data publicării prezentului ordin, fără a fi necesară încheierea de acte adiţionale.</w:t>
      </w:r>
    </w:p>
    <w:p w14:paraId="27653301" w14:textId="2D1EE888" w:rsidR="00BA6F5E" w:rsidRDefault="00BA6F5E" w:rsidP="00BA6F5E">
      <w:pPr>
        <w:spacing w:after="0" w:line="240" w:lineRule="auto"/>
        <w:ind w:firstLine="708"/>
        <w:jc w:val="both"/>
        <w:rPr>
          <w:rFonts w:ascii="Times New Roman" w:eastAsia="Times New Roman" w:hAnsi="Times New Roman"/>
          <w:sz w:val="24"/>
          <w:szCs w:val="24"/>
          <w:lang w:val="ro-RO" w:eastAsia="ro-RO"/>
        </w:rPr>
      </w:pPr>
      <w:r w:rsidRPr="00BA6F5E">
        <w:rPr>
          <w:rFonts w:ascii="Times New Roman" w:eastAsia="Times New Roman" w:hAnsi="Times New Roman"/>
          <w:sz w:val="24"/>
          <w:szCs w:val="24"/>
          <w:lang w:val="ro-RO" w:eastAsia="ro-RO"/>
        </w:rPr>
        <w:t>(2)  Prevederile din contractele de participare în vederea decontării, potrivit alin. (1), devin aplicabile în termen de două zile de la intrarea în vigoare a prezentului ordin, dacă acestea nu au fost denunţate de către producătorii validaţi, prin notificarea Administraţiei Fondului pentru Mediu sau devin aplicabile, prin acceptare tacită, la momentul săvârşirii de acte/fapte în acest sens.</w:t>
      </w:r>
    </w:p>
    <w:p w14:paraId="0EB8C9C4" w14:textId="77777777" w:rsidR="00BA6F5E" w:rsidRDefault="00BA6F5E">
      <w:pPr>
        <w:spacing w:after="0" w:line="240" w:lineRule="auto"/>
        <w:ind w:firstLine="708"/>
        <w:rPr>
          <w:rFonts w:ascii="Times New Roman" w:eastAsia="Times New Roman" w:hAnsi="Times New Roman"/>
          <w:sz w:val="24"/>
          <w:szCs w:val="24"/>
          <w:lang w:val="ro-RO" w:eastAsia="ro-RO"/>
        </w:rPr>
      </w:pPr>
    </w:p>
    <w:p w14:paraId="29880C0B" w14:textId="77777777" w:rsidR="00BA6F5E" w:rsidRDefault="00BA6F5E">
      <w:pPr>
        <w:spacing w:after="0" w:line="240" w:lineRule="auto"/>
        <w:ind w:firstLine="708"/>
        <w:rPr>
          <w:rFonts w:ascii="Times New Roman" w:eastAsia="Times New Roman" w:hAnsi="Times New Roman"/>
          <w:sz w:val="24"/>
          <w:szCs w:val="24"/>
          <w:lang w:val="ro-RO" w:eastAsia="ro-RO"/>
        </w:rPr>
      </w:pPr>
    </w:p>
    <w:p w14:paraId="11B8B1F7" w14:textId="248479A9" w:rsidR="00241B6B" w:rsidRDefault="00910326">
      <w:pPr>
        <w:spacing w:after="0" w:line="240" w:lineRule="auto"/>
        <w:ind w:firstLine="708"/>
        <w:rPr>
          <w:rFonts w:ascii="Times New Roman" w:eastAsia="Times New Roman" w:hAnsi="Times New Roman"/>
          <w:sz w:val="24"/>
          <w:szCs w:val="24"/>
          <w:lang w:val="ro-RO" w:eastAsia="ro-RO"/>
        </w:rPr>
      </w:pPr>
      <w:r w:rsidRPr="00910326">
        <w:rPr>
          <w:rFonts w:ascii="Times New Roman" w:eastAsia="Times New Roman" w:hAnsi="Times New Roman"/>
          <w:b/>
          <w:bCs/>
          <w:sz w:val="24"/>
          <w:szCs w:val="24"/>
          <w:lang w:val="ro-RO" w:eastAsia="ro-RO"/>
        </w:rPr>
        <w:t>Art. II</w:t>
      </w:r>
      <w:r>
        <w:rPr>
          <w:rFonts w:ascii="Times New Roman" w:eastAsia="Times New Roman" w:hAnsi="Times New Roman"/>
          <w:b/>
          <w:bCs/>
          <w:sz w:val="24"/>
          <w:szCs w:val="24"/>
          <w:lang w:val="ro-RO" w:eastAsia="ro-RO"/>
        </w:rPr>
        <w:t>I</w:t>
      </w:r>
      <w:r w:rsidRPr="00910326">
        <w:rPr>
          <w:rFonts w:ascii="Times New Roman" w:eastAsia="Times New Roman" w:hAnsi="Times New Roman"/>
          <w:sz w:val="24"/>
          <w:szCs w:val="24"/>
          <w:lang w:val="ro-RO" w:eastAsia="ro-RO"/>
        </w:rPr>
        <w:t xml:space="preserve"> </w:t>
      </w:r>
      <w:r>
        <w:rPr>
          <w:rFonts w:ascii="Times New Roman" w:eastAsia="Times New Roman" w:hAnsi="Times New Roman"/>
          <w:sz w:val="24"/>
          <w:szCs w:val="24"/>
          <w:lang w:val="ro-RO" w:eastAsia="ro-RO"/>
        </w:rPr>
        <w:t>Prezentul ordin se publică în Monitorul Oficial al României, Partea I.</w:t>
      </w:r>
    </w:p>
    <w:p w14:paraId="75900B3F" w14:textId="77777777" w:rsidR="00241B6B" w:rsidRDefault="00241B6B">
      <w:pPr>
        <w:spacing w:after="0" w:line="240" w:lineRule="auto"/>
        <w:ind w:firstLine="708"/>
        <w:jc w:val="both"/>
        <w:rPr>
          <w:rFonts w:ascii="Times New Roman" w:hAnsi="Times New Roman"/>
          <w:b/>
          <w:bCs/>
          <w:shd w:val="clear" w:color="auto" w:fill="FFFFFF"/>
          <w:lang w:val="ro-RO"/>
        </w:rPr>
      </w:pPr>
    </w:p>
    <w:p w14:paraId="320C6AC5" w14:textId="77777777" w:rsidR="00241B6B" w:rsidRDefault="00241B6B">
      <w:pPr>
        <w:spacing w:after="0" w:line="240" w:lineRule="auto"/>
        <w:jc w:val="both"/>
        <w:rPr>
          <w:rFonts w:ascii="Times New Roman" w:hAnsi="Times New Roman"/>
          <w:b/>
          <w:bCs/>
          <w:shd w:val="clear" w:color="auto" w:fill="FFFFFF"/>
          <w:lang w:val="ro-RO"/>
        </w:rPr>
      </w:pPr>
    </w:p>
    <w:p w14:paraId="0B6A3F92" w14:textId="77777777" w:rsidR="008649E4" w:rsidRDefault="008649E4">
      <w:pPr>
        <w:spacing w:after="0" w:line="240" w:lineRule="auto"/>
        <w:jc w:val="both"/>
        <w:rPr>
          <w:rFonts w:ascii="Times New Roman" w:hAnsi="Times New Roman"/>
          <w:b/>
          <w:bCs/>
          <w:shd w:val="clear" w:color="auto" w:fill="FFFFFF"/>
          <w:lang w:val="ro-RO"/>
        </w:rPr>
      </w:pPr>
    </w:p>
    <w:p w14:paraId="7FED3C40" w14:textId="77777777" w:rsidR="008649E4" w:rsidRDefault="008649E4">
      <w:pPr>
        <w:spacing w:after="0" w:line="240" w:lineRule="auto"/>
        <w:jc w:val="both"/>
        <w:rPr>
          <w:rFonts w:ascii="Times New Roman" w:hAnsi="Times New Roman"/>
          <w:b/>
          <w:bCs/>
          <w:shd w:val="clear" w:color="auto" w:fill="FFFFFF"/>
          <w:lang w:val="ro-RO"/>
        </w:rPr>
      </w:pPr>
    </w:p>
    <w:p w14:paraId="4708A672" w14:textId="77777777" w:rsidR="008649E4" w:rsidRPr="008649E4" w:rsidRDefault="008649E4" w:rsidP="008649E4">
      <w:pPr>
        <w:tabs>
          <w:tab w:val="left" w:pos="0"/>
        </w:tabs>
        <w:spacing w:after="0" w:line="240" w:lineRule="auto"/>
        <w:jc w:val="center"/>
        <w:rPr>
          <w:rFonts w:ascii="Times New Roman" w:eastAsia="Times New Roman" w:hAnsi="Times New Roman"/>
          <w:b/>
          <w:bCs/>
          <w:sz w:val="24"/>
          <w:szCs w:val="24"/>
          <w:shd w:val="clear" w:color="auto" w:fill="FFFFFF"/>
          <w:lang w:val="ro-RO" w:eastAsia="ro-RO"/>
        </w:rPr>
      </w:pPr>
      <w:r w:rsidRPr="008649E4">
        <w:rPr>
          <w:rFonts w:ascii="Times New Roman" w:eastAsia="Times New Roman" w:hAnsi="Times New Roman"/>
          <w:b/>
          <w:bCs/>
          <w:sz w:val="24"/>
          <w:szCs w:val="24"/>
          <w:shd w:val="clear" w:color="auto" w:fill="FFFFFF"/>
          <w:lang w:val="ro-RO" w:eastAsia="ro-RO"/>
        </w:rPr>
        <w:t>MINISTRUL MEDIULUI, APELOR ȘI PĂDURILOR</w:t>
      </w:r>
    </w:p>
    <w:p w14:paraId="50AEAD38" w14:textId="2DF41A2B" w:rsidR="00241B6B" w:rsidRPr="00505109" w:rsidRDefault="008649E4" w:rsidP="00505109">
      <w:pPr>
        <w:tabs>
          <w:tab w:val="left" w:pos="0"/>
        </w:tabs>
        <w:spacing w:after="0" w:line="240" w:lineRule="auto"/>
        <w:jc w:val="center"/>
        <w:rPr>
          <w:rStyle w:val="sden1"/>
          <w:rFonts w:ascii="Times New Roman" w:eastAsia="Times New Roman" w:hAnsi="Times New Roman"/>
          <w:bCs w:val="0"/>
          <w:color w:val="auto"/>
          <w:sz w:val="24"/>
          <w:szCs w:val="24"/>
          <w:shd w:val="clear" w:color="auto" w:fill="auto"/>
          <w:specVanish w:val="0"/>
        </w:rPr>
      </w:pPr>
      <w:r w:rsidRPr="008649E4">
        <w:rPr>
          <w:rFonts w:ascii="Times New Roman" w:eastAsia="Times New Roman" w:hAnsi="Times New Roman"/>
          <w:b/>
          <w:bCs/>
          <w:sz w:val="24"/>
          <w:szCs w:val="24"/>
          <w:shd w:val="clear" w:color="auto" w:fill="FFFFFF"/>
          <w:lang w:val="ro-RO" w:eastAsia="ro-RO"/>
        </w:rPr>
        <w:t>MIRCEA FECHET</w:t>
      </w:r>
    </w:p>
    <w:sectPr w:rsidR="00241B6B" w:rsidRPr="00505109">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CFD8" w14:textId="77777777" w:rsidR="00AE7DA7" w:rsidRDefault="00AE7DA7">
      <w:pPr>
        <w:spacing w:after="0" w:line="240" w:lineRule="auto"/>
      </w:pPr>
      <w:r>
        <w:separator/>
      </w:r>
    </w:p>
  </w:endnote>
  <w:endnote w:type="continuationSeparator" w:id="0">
    <w:p w14:paraId="0378FE78" w14:textId="77777777" w:rsidR="00AE7DA7" w:rsidRDefault="00AE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9110" w14:textId="77777777" w:rsidR="00DF3FED" w:rsidRDefault="00DF3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91AF" w14:textId="77777777" w:rsidR="00241B6B" w:rsidRDefault="00241B6B">
    <w:pPr>
      <w:pStyle w:val="Footer"/>
      <w:jc w:val="center"/>
    </w:pPr>
  </w:p>
  <w:p w14:paraId="5DBFB58C" w14:textId="77777777" w:rsidR="00241B6B" w:rsidRDefault="00241B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160D" w14:textId="77777777" w:rsidR="00DF3FED" w:rsidRDefault="00DF3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5D5D" w14:textId="77777777" w:rsidR="00AE7DA7" w:rsidRDefault="00AE7DA7">
      <w:pPr>
        <w:spacing w:after="0" w:line="240" w:lineRule="auto"/>
      </w:pPr>
      <w:r>
        <w:separator/>
      </w:r>
    </w:p>
  </w:footnote>
  <w:footnote w:type="continuationSeparator" w:id="0">
    <w:p w14:paraId="118B870F" w14:textId="77777777" w:rsidR="00AE7DA7" w:rsidRDefault="00AE7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E517" w14:textId="59C03F03" w:rsidR="00DF3FED" w:rsidRDefault="00000000">
    <w:pPr>
      <w:pStyle w:val="Header"/>
    </w:pPr>
    <w:r>
      <w:rPr>
        <w:noProof/>
      </w:rPr>
      <w:pict w14:anchorId="28EAFB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28563" o:spid="_x0000_s1026" type="#_x0000_t136" style="position:absolute;margin-left:0;margin-top:0;width:559.5pt;height:139.85pt;rotation:315;z-index:-251655168;mso-position-horizontal:center;mso-position-horizontal-relative:margin;mso-position-vertical:center;mso-position-vertical-relative:margin" o:allowincell="f" fillcolor="#4472c4 [3204]" stroked="f">
          <v:fill opacity=".5"/>
          <v:textpath style="font-family:&quot;Verdana&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C235" w14:textId="006EDAFC" w:rsidR="00DF3FED" w:rsidRDefault="00000000">
    <w:pPr>
      <w:pStyle w:val="Header"/>
    </w:pPr>
    <w:r>
      <w:rPr>
        <w:noProof/>
      </w:rPr>
      <w:pict w14:anchorId="2166D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28564" o:spid="_x0000_s1027" type="#_x0000_t136" style="position:absolute;margin-left:0;margin-top:0;width:559.5pt;height:139.85pt;rotation:315;z-index:-251653120;mso-position-horizontal:center;mso-position-horizontal-relative:margin;mso-position-vertical:center;mso-position-vertical-relative:margin" o:allowincell="f" fillcolor="#4472c4 [3204]" stroked="f">
          <v:fill opacity=".5"/>
          <v:textpath style="font-family:&quot;Verdana&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50EC" w14:textId="6929895E" w:rsidR="00DF3FED" w:rsidRDefault="00000000">
    <w:pPr>
      <w:pStyle w:val="Header"/>
    </w:pPr>
    <w:r>
      <w:rPr>
        <w:noProof/>
      </w:rPr>
      <w:pict w14:anchorId="393609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28562" o:spid="_x0000_s1025" type="#_x0000_t136" style="position:absolute;margin-left:0;margin-top:0;width:559.5pt;height:139.85pt;rotation:315;z-index:-251657216;mso-position-horizontal:center;mso-position-horizontal-relative:margin;mso-position-vertical:center;mso-position-vertical-relative:margin" o:allowincell="f" fillcolor="#4472c4 [3204]" stroked="f">
          <v:fill opacity=".5"/>
          <v:textpath style="font-family:&quot;Verdana&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3575F"/>
    <w:multiLevelType w:val="hybridMultilevel"/>
    <w:tmpl w:val="8B7A3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824867"/>
    <w:multiLevelType w:val="hybridMultilevel"/>
    <w:tmpl w:val="65EA450C"/>
    <w:lvl w:ilvl="0" w:tplc="9F9EF5C0">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44A11783"/>
    <w:multiLevelType w:val="hybridMultilevel"/>
    <w:tmpl w:val="8B7A3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E12822"/>
    <w:multiLevelType w:val="hybridMultilevel"/>
    <w:tmpl w:val="8B7A30B0"/>
    <w:lvl w:ilvl="0" w:tplc="04090017">
      <w:start w:val="1"/>
      <w:numFmt w:val="lowerLetter"/>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BD510F"/>
    <w:multiLevelType w:val="hybridMultilevel"/>
    <w:tmpl w:val="96863092"/>
    <w:lvl w:ilvl="0" w:tplc="D188EB6C">
      <w:start w:val="1"/>
      <w:numFmt w:val="decimal"/>
      <w:lvlText w:val="%1."/>
      <w:lvlJc w:val="left"/>
      <w:pPr>
        <w:ind w:left="1068" w:hanging="360"/>
      </w:pPr>
      <w:rPr>
        <w:rFonts w:hint="default"/>
        <w:b/>
        <w:bCs/>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49F57EBE"/>
    <w:multiLevelType w:val="hybridMultilevel"/>
    <w:tmpl w:val="5B5C491C"/>
    <w:lvl w:ilvl="0" w:tplc="0B0404A2">
      <w:start w:val="1"/>
      <w:numFmt w:val="lowerLetter"/>
      <w:lvlText w:val="%1)"/>
      <w:lvlJc w:val="left"/>
      <w:pPr>
        <w:ind w:left="927" w:hanging="360"/>
      </w:pPr>
      <w:rPr>
        <w:rFonts w:hint="default"/>
        <w:b/>
        <w:bCs/>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E2F321A"/>
    <w:multiLevelType w:val="hybridMultilevel"/>
    <w:tmpl w:val="8B7A3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5555931"/>
    <w:multiLevelType w:val="hybridMultilevel"/>
    <w:tmpl w:val="C5A0FD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D8114A7"/>
    <w:multiLevelType w:val="hybridMultilevel"/>
    <w:tmpl w:val="CFD81490"/>
    <w:lvl w:ilvl="0" w:tplc="DE90BE8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16cid:durableId="1624843644">
    <w:abstractNumId w:val="8"/>
  </w:num>
  <w:num w:numId="2" w16cid:durableId="2022967450">
    <w:abstractNumId w:val="7"/>
  </w:num>
  <w:num w:numId="3" w16cid:durableId="19008934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97930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4965818">
    <w:abstractNumId w:val="4"/>
  </w:num>
  <w:num w:numId="6" w16cid:durableId="110901964">
    <w:abstractNumId w:val="0"/>
  </w:num>
  <w:num w:numId="7" w16cid:durableId="197161008">
    <w:abstractNumId w:val="3"/>
  </w:num>
  <w:num w:numId="8" w16cid:durableId="73406330">
    <w:abstractNumId w:val="2"/>
  </w:num>
  <w:num w:numId="9" w16cid:durableId="237331134">
    <w:abstractNumId w:val="5"/>
  </w:num>
  <w:num w:numId="10" w16cid:durableId="1529954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6B"/>
    <w:rsid w:val="00002423"/>
    <w:rsid w:val="00004314"/>
    <w:rsid w:val="00011606"/>
    <w:rsid w:val="00014EB7"/>
    <w:rsid w:val="00034935"/>
    <w:rsid w:val="00050F26"/>
    <w:rsid w:val="00055D19"/>
    <w:rsid w:val="00090625"/>
    <w:rsid w:val="000B513A"/>
    <w:rsid w:val="000D1764"/>
    <w:rsid w:val="000E07D7"/>
    <w:rsid w:val="00106DAC"/>
    <w:rsid w:val="00110F2E"/>
    <w:rsid w:val="00126885"/>
    <w:rsid w:val="0012721C"/>
    <w:rsid w:val="00153642"/>
    <w:rsid w:val="00160558"/>
    <w:rsid w:val="001803F9"/>
    <w:rsid w:val="001867B4"/>
    <w:rsid w:val="001A19BC"/>
    <w:rsid w:val="001B3DF5"/>
    <w:rsid w:val="001D127A"/>
    <w:rsid w:val="00234CE8"/>
    <w:rsid w:val="00241B6B"/>
    <w:rsid w:val="00262934"/>
    <w:rsid w:val="002712F0"/>
    <w:rsid w:val="0027197C"/>
    <w:rsid w:val="00291822"/>
    <w:rsid w:val="00291C37"/>
    <w:rsid w:val="00294922"/>
    <w:rsid w:val="002963EB"/>
    <w:rsid w:val="002A0593"/>
    <w:rsid w:val="002A5B07"/>
    <w:rsid w:val="002E05A2"/>
    <w:rsid w:val="002E1EE5"/>
    <w:rsid w:val="002F7A60"/>
    <w:rsid w:val="00321CA1"/>
    <w:rsid w:val="00325A93"/>
    <w:rsid w:val="0033513A"/>
    <w:rsid w:val="00355972"/>
    <w:rsid w:val="0036471C"/>
    <w:rsid w:val="00366244"/>
    <w:rsid w:val="00376F01"/>
    <w:rsid w:val="003824D4"/>
    <w:rsid w:val="00384190"/>
    <w:rsid w:val="0039517E"/>
    <w:rsid w:val="003952E8"/>
    <w:rsid w:val="003E6DE3"/>
    <w:rsid w:val="00413721"/>
    <w:rsid w:val="00430EDD"/>
    <w:rsid w:val="004310D7"/>
    <w:rsid w:val="0044126B"/>
    <w:rsid w:val="00447E1F"/>
    <w:rsid w:val="004628E3"/>
    <w:rsid w:val="004826B7"/>
    <w:rsid w:val="00484E83"/>
    <w:rsid w:val="00495FC1"/>
    <w:rsid w:val="004B4E50"/>
    <w:rsid w:val="004C04DE"/>
    <w:rsid w:val="004F2825"/>
    <w:rsid w:val="00505109"/>
    <w:rsid w:val="00536214"/>
    <w:rsid w:val="005367CF"/>
    <w:rsid w:val="005472CF"/>
    <w:rsid w:val="00566780"/>
    <w:rsid w:val="00614EFC"/>
    <w:rsid w:val="00626D84"/>
    <w:rsid w:val="00643523"/>
    <w:rsid w:val="00644C65"/>
    <w:rsid w:val="006A4ECA"/>
    <w:rsid w:val="006C06AA"/>
    <w:rsid w:val="007148D2"/>
    <w:rsid w:val="007222F9"/>
    <w:rsid w:val="00726C26"/>
    <w:rsid w:val="007367F4"/>
    <w:rsid w:val="00736FCD"/>
    <w:rsid w:val="00745F04"/>
    <w:rsid w:val="007756A1"/>
    <w:rsid w:val="0077622A"/>
    <w:rsid w:val="00783DDE"/>
    <w:rsid w:val="007937F3"/>
    <w:rsid w:val="007F471E"/>
    <w:rsid w:val="008038F7"/>
    <w:rsid w:val="00816382"/>
    <w:rsid w:val="00816F67"/>
    <w:rsid w:val="00831502"/>
    <w:rsid w:val="00832FDC"/>
    <w:rsid w:val="0083586C"/>
    <w:rsid w:val="008541CF"/>
    <w:rsid w:val="008575E3"/>
    <w:rsid w:val="008649E4"/>
    <w:rsid w:val="008B408F"/>
    <w:rsid w:val="008D652B"/>
    <w:rsid w:val="008F2961"/>
    <w:rsid w:val="00910326"/>
    <w:rsid w:val="00910D3D"/>
    <w:rsid w:val="0093239B"/>
    <w:rsid w:val="00946A0C"/>
    <w:rsid w:val="00953F47"/>
    <w:rsid w:val="00964506"/>
    <w:rsid w:val="009850A4"/>
    <w:rsid w:val="009A0DC0"/>
    <w:rsid w:val="009C0A65"/>
    <w:rsid w:val="009C3245"/>
    <w:rsid w:val="009D123D"/>
    <w:rsid w:val="009D6530"/>
    <w:rsid w:val="009E18FE"/>
    <w:rsid w:val="009E46C0"/>
    <w:rsid w:val="009E647D"/>
    <w:rsid w:val="00AD21A6"/>
    <w:rsid w:val="00AE7DA7"/>
    <w:rsid w:val="00B33301"/>
    <w:rsid w:val="00B46A19"/>
    <w:rsid w:val="00B83CD3"/>
    <w:rsid w:val="00B96473"/>
    <w:rsid w:val="00BA091A"/>
    <w:rsid w:val="00BA5D13"/>
    <w:rsid w:val="00BA6F5E"/>
    <w:rsid w:val="00BB04C3"/>
    <w:rsid w:val="00BB101A"/>
    <w:rsid w:val="00BD7F14"/>
    <w:rsid w:val="00BE0951"/>
    <w:rsid w:val="00BE1129"/>
    <w:rsid w:val="00BF29FA"/>
    <w:rsid w:val="00C056AC"/>
    <w:rsid w:val="00C32B3A"/>
    <w:rsid w:val="00C373BC"/>
    <w:rsid w:val="00C52AB5"/>
    <w:rsid w:val="00C61BBB"/>
    <w:rsid w:val="00C6367E"/>
    <w:rsid w:val="00C87BE4"/>
    <w:rsid w:val="00CB2E51"/>
    <w:rsid w:val="00CB66CC"/>
    <w:rsid w:val="00CD0DF4"/>
    <w:rsid w:val="00CF0A6F"/>
    <w:rsid w:val="00D009D8"/>
    <w:rsid w:val="00D439F2"/>
    <w:rsid w:val="00D517CB"/>
    <w:rsid w:val="00D5678F"/>
    <w:rsid w:val="00D57626"/>
    <w:rsid w:val="00D65FDF"/>
    <w:rsid w:val="00D776A7"/>
    <w:rsid w:val="00DA29CE"/>
    <w:rsid w:val="00DA38E1"/>
    <w:rsid w:val="00DD1B70"/>
    <w:rsid w:val="00DF3FED"/>
    <w:rsid w:val="00DF6186"/>
    <w:rsid w:val="00E04C7F"/>
    <w:rsid w:val="00E3783C"/>
    <w:rsid w:val="00E45B1A"/>
    <w:rsid w:val="00E63EE3"/>
    <w:rsid w:val="00E816B7"/>
    <w:rsid w:val="00E96C17"/>
    <w:rsid w:val="00EA64A4"/>
    <w:rsid w:val="00EB6A7B"/>
    <w:rsid w:val="00EE7229"/>
    <w:rsid w:val="00F14FA9"/>
    <w:rsid w:val="00F32913"/>
    <w:rsid w:val="00F35BAB"/>
    <w:rsid w:val="00F42AA8"/>
    <w:rsid w:val="00F468CA"/>
    <w:rsid w:val="00F53D30"/>
    <w:rsid w:val="00F91B4C"/>
    <w:rsid w:val="00F9551E"/>
    <w:rsid w:val="00FE49F3"/>
    <w:rsid w:val="00FE6CA0"/>
    <w:rsid w:val="00FE7E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10EBC"/>
  <w15:chartTrackingRefBased/>
  <w15:docId w15:val="{6706E07C-ED23-444A-9278-3830BF02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ascii="Verdana" w:hAnsi="Verdana"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customStyle="1" w:styleId="alb">
    <w:name w:val="a_lb"/>
    <w:basedOn w:val="DefaultParagraphFont"/>
  </w:style>
  <w:style w:type="character" w:customStyle="1" w:styleId="atl">
    <w:name w:val="a_tl"/>
    <w:basedOn w:val="DefaultParagraphFont"/>
  </w:style>
  <w:style w:type="character" w:customStyle="1" w:styleId="slitbdy">
    <w:name w:val="s_lit_bdy"/>
    <w:rPr>
      <w:rFonts w:ascii="Verdana" w:hAnsi="Verdana"/>
      <w:color w:val="000000"/>
      <w:sz w:val="20"/>
      <w:shd w:val="clear" w:color="auto" w:fill="FFFFFF"/>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autoSpaceDE w:val="0"/>
      <w:autoSpaceDN w:val="0"/>
      <w:spacing w:after="0" w:line="240" w:lineRule="auto"/>
    </w:pPr>
    <w:rPr>
      <w:rFonts w:eastAsia="Times New Roman"/>
      <w:szCs w:val="20"/>
      <w:lang w:eastAsia="ro-RO"/>
    </w:rPr>
  </w:style>
  <w:style w:type="character" w:customStyle="1" w:styleId="CommentTextChar">
    <w:name w:val="Comment Text Char"/>
    <w:basedOn w:val="DefaultParagraphFont"/>
    <w:link w:val="CommentText"/>
    <w:uiPriority w:val="99"/>
    <w:rPr>
      <w:rFonts w:ascii="Verdana" w:eastAsia="Times New Roman" w:hAnsi="Verdana" w:cs="Times New Roman"/>
      <w:sz w:val="20"/>
      <w:szCs w:val="20"/>
      <w:lang w:eastAsia="ro-RO"/>
    </w:rPr>
  </w:style>
  <w:style w:type="character" w:customStyle="1" w:styleId="slitttl1">
    <w:name w:val="s_lit_ttl1"/>
    <w:rPr>
      <w:rFonts w:ascii="Verdana" w:hAnsi="Verdana"/>
      <w:b/>
      <w:color w:val="8B0000"/>
      <w:sz w:val="20"/>
      <w:shd w:val="clear" w:color="auto" w:fill="FFFFFF"/>
    </w:rPr>
  </w:style>
  <w:style w:type="paragraph" w:styleId="CommentSubject">
    <w:name w:val="annotation subject"/>
    <w:basedOn w:val="CommentText"/>
    <w:next w:val="CommentText"/>
    <w:link w:val="CommentSubjectChar"/>
    <w:uiPriority w:val="99"/>
    <w:semiHidden/>
    <w:unhideWhenUsed/>
    <w:pPr>
      <w:autoSpaceDE/>
      <w:autoSpaceDN/>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eastAsia="ro-RO"/>
    </w:rPr>
  </w:style>
  <w:style w:type="character" w:customStyle="1" w:styleId="slgi1">
    <w:name w:val="s_lgi1"/>
    <w:rPr>
      <w:rFonts w:ascii="Verdana" w:hAnsi="Verdana"/>
      <w:color w:val="006400"/>
      <w:sz w:val="20"/>
      <w:u w:val="single"/>
      <w:shd w:val="clear" w:color="auto" w:fill="FFFFFF"/>
    </w:rPr>
  </w:style>
  <w:style w:type="paragraph" w:styleId="ListParagraph">
    <w:name w:val="List Paragraph"/>
    <w:basedOn w:val="Normal"/>
    <w:uiPriority w:val="34"/>
    <w:qFormat/>
    <w:pPr>
      <w:ind w:left="720"/>
      <w:contextualSpacing/>
    </w:pPr>
  </w:style>
  <w:style w:type="character" w:customStyle="1" w:styleId="salnttl1">
    <w:name w:val="s_aln_ttl1"/>
    <w:rPr>
      <w:rFonts w:ascii="Verdana" w:hAnsi="Verdana"/>
      <w:b/>
      <w:color w:val="8B0000"/>
      <w:sz w:val="20"/>
      <w:shd w:val="clear" w:color="auto" w:fill="FFFFFF"/>
    </w:rPr>
  </w:style>
  <w:style w:type="character" w:customStyle="1" w:styleId="salnbdy">
    <w:name w:val="s_aln_bdy"/>
    <w:rPr>
      <w:rFonts w:ascii="Verdana" w:hAnsi="Verdana"/>
      <w:color w:val="000000"/>
      <w:sz w:val="20"/>
      <w:shd w:val="clear" w:color="auto" w:fill="FFFFFF"/>
    </w:rPr>
  </w:style>
  <w:style w:type="paragraph" w:customStyle="1" w:styleId="spar">
    <w:name w:val="s_par"/>
    <w:basedOn w:val="Normal"/>
    <w:uiPriority w:val="99"/>
    <w:pPr>
      <w:spacing w:after="0" w:line="240" w:lineRule="auto"/>
      <w:ind w:left="225"/>
    </w:pPr>
    <w:rPr>
      <w:rFonts w:ascii="Times New Roman" w:eastAsia="Times New Roman" w:hAnsi="Times New Roman"/>
      <w:sz w:val="24"/>
      <w:szCs w:val="24"/>
      <w:lang w:eastAsia="ro-RO"/>
    </w:rPr>
  </w:style>
  <w:style w:type="paragraph" w:customStyle="1" w:styleId="sartttl">
    <w:name w:val="s_art_ttl"/>
    <w:basedOn w:val="Normal"/>
    <w:uiPriority w:val="99"/>
    <w:pPr>
      <w:spacing w:after="0" w:line="240" w:lineRule="auto"/>
    </w:pPr>
    <w:rPr>
      <w:rFonts w:eastAsia="Times New Roman"/>
      <w:b/>
      <w:bCs/>
      <w:color w:val="24689B"/>
      <w:szCs w:val="20"/>
      <w:lang w:eastAsia="ro-RO"/>
    </w:rPr>
  </w:style>
  <w:style w:type="character" w:customStyle="1" w:styleId="spar3">
    <w:name w:val="s_par3"/>
    <w:rPr>
      <w:rFonts w:ascii="Verdana" w:hAnsi="Verdana"/>
      <w:color w:val="000000"/>
      <w:sz w:val="20"/>
      <w:shd w:val="clear" w:color="auto" w:fill="FFFFFF"/>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spctttl1">
    <w:name w:val="s_pct_ttl1"/>
    <w:rPr>
      <w:rFonts w:ascii="Verdana" w:hAnsi="Verdana"/>
      <w:b/>
      <w:color w:val="8B0000"/>
      <w:sz w:val="20"/>
      <w:shd w:val="clear" w:color="auto" w:fill="FFFFFF"/>
    </w:rPr>
  </w:style>
  <w:style w:type="character" w:customStyle="1" w:styleId="spctbdy">
    <w:name w:val="s_pct_bdy"/>
    <w:rPr>
      <w:rFonts w:ascii="Verdana" w:hAnsi="Verdana"/>
      <w:color w:val="000000"/>
      <w:sz w:val="20"/>
      <w:shd w:val="clear" w:color="auto" w:fill="FFFFFF"/>
    </w:rPr>
  </w:style>
  <w:style w:type="paragraph" w:customStyle="1" w:styleId="ssecttl">
    <w:name w:val="s_sec_ttl"/>
    <w:basedOn w:val="Normal"/>
    <w:uiPriority w:val="99"/>
    <w:semiHidden/>
    <w:pPr>
      <w:spacing w:after="0" w:line="240" w:lineRule="auto"/>
      <w:jc w:val="center"/>
    </w:pPr>
    <w:rPr>
      <w:rFonts w:eastAsia="Times New Roman"/>
      <w:b/>
      <w:bCs/>
      <w:color w:val="000000"/>
      <w:sz w:val="23"/>
      <w:szCs w:val="23"/>
      <w:lang w:eastAsia="ro-RO"/>
    </w:rPr>
  </w:style>
  <w:style w:type="paragraph" w:customStyle="1" w:styleId="ssecden">
    <w:name w:val="s_sec_den"/>
    <w:basedOn w:val="Normal"/>
    <w:uiPriority w:val="99"/>
    <w:semiHidden/>
    <w:pPr>
      <w:spacing w:after="0" w:line="240" w:lineRule="auto"/>
      <w:jc w:val="center"/>
    </w:pPr>
    <w:rPr>
      <w:rFonts w:eastAsia="Times New Roman"/>
      <w:b/>
      <w:bCs/>
      <w:color w:val="000000"/>
      <w:sz w:val="23"/>
      <w:szCs w:val="23"/>
      <w:lang w:eastAsia="ro-RO"/>
    </w:rPr>
  </w:style>
  <w:style w:type="paragraph" w:customStyle="1" w:styleId="scapttl">
    <w:name w:val="s_cap_ttl"/>
    <w:basedOn w:val="Normal"/>
    <w:uiPriority w:val="99"/>
    <w:semiHidden/>
    <w:pPr>
      <w:spacing w:after="0" w:line="240" w:lineRule="auto"/>
      <w:jc w:val="center"/>
    </w:pPr>
    <w:rPr>
      <w:rFonts w:eastAsia="Times New Roman"/>
      <w:b/>
      <w:bCs/>
      <w:color w:val="A52A2A"/>
      <w:sz w:val="24"/>
      <w:szCs w:val="24"/>
      <w:lang w:eastAsia="ro-RO"/>
    </w:rPr>
  </w:style>
  <w:style w:type="paragraph" w:customStyle="1" w:styleId="scapden">
    <w:name w:val="s_cap_den"/>
    <w:basedOn w:val="Normal"/>
    <w:uiPriority w:val="99"/>
    <w:semiHidden/>
    <w:pPr>
      <w:spacing w:after="0" w:line="240" w:lineRule="auto"/>
      <w:jc w:val="center"/>
    </w:pPr>
    <w:rPr>
      <w:rFonts w:eastAsia="Times New Roman"/>
      <w:b/>
      <w:bCs/>
      <w:color w:val="A52A2A"/>
      <w:sz w:val="24"/>
      <w:szCs w:val="24"/>
      <w:lang w:eastAsia="ro-RO"/>
    </w:rPr>
  </w:style>
  <w:style w:type="character" w:customStyle="1" w:styleId="sartbdy">
    <w:name w:val="s_art_bdy"/>
    <w:rPr>
      <w:rFonts w:ascii="Verdana" w:hAnsi="Verdana"/>
      <w:color w:val="000000"/>
      <w:sz w:val="20"/>
      <w:shd w:val="clear" w:color="auto" w:fill="FFFFFF"/>
    </w:rPr>
  </w:style>
  <w:style w:type="paragraph" w:customStyle="1" w:styleId="sartden">
    <w:name w:val="s_art_den"/>
    <w:basedOn w:val="Normal"/>
    <w:uiPriority w:val="99"/>
    <w:semiHidden/>
    <w:pPr>
      <w:spacing w:after="0" w:line="240" w:lineRule="auto"/>
    </w:pPr>
    <w:rPr>
      <w:rFonts w:eastAsia="Times New Roman"/>
      <w:b/>
      <w:bCs/>
      <w:color w:val="24689B"/>
      <w:szCs w:val="20"/>
      <w:lang w:eastAsia="ro-RO"/>
    </w:rPr>
  </w:style>
  <w:style w:type="paragraph" w:customStyle="1" w:styleId="sanxttl">
    <w:name w:val="s_anx_ttl"/>
    <w:basedOn w:val="Normal"/>
    <w:uiPriority w:val="99"/>
    <w:semiHidden/>
    <w:pPr>
      <w:spacing w:after="0" w:line="240" w:lineRule="auto"/>
      <w:jc w:val="center"/>
    </w:pPr>
    <w:rPr>
      <w:rFonts w:eastAsia="Times New Roman"/>
      <w:b/>
      <w:bCs/>
      <w:color w:val="24689B"/>
      <w:szCs w:val="20"/>
      <w:lang w:eastAsia="ro-RO"/>
    </w:rPr>
  </w:style>
  <w:style w:type="paragraph" w:customStyle="1" w:styleId="spar1">
    <w:name w:val="s_par1"/>
    <w:basedOn w:val="Normal"/>
    <w:uiPriority w:val="99"/>
    <w:semiHidden/>
    <w:pPr>
      <w:spacing w:after="0" w:line="240" w:lineRule="auto"/>
    </w:pPr>
    <w:rPr>
      <w:rFonts w:eastAsia="Times New Roman"/>
      <w:sz w:val="15"/>
      <w:szCs w:val="15"/>
      <w:lang w:eastAsia="ro-RO"/>
    </w:rPr>
  </w:style>
  <w:style w:type="character" w:customStyle="1" w:styleId="spar5">
    <w:name w:val="s_par5"/>
    <w:rPr>
      <w:rFonts w:ascii="Verdana" w:hAnsi="Verdana" w:hint="default"/>
      <w:color w:val="000000"/>
      <w:sz w:val="15"/>
      <w:shd w:val="clear" w:color="auto" w:fill="FFFFFF"/>
    </w:rPr>
  </w:style>
  <w:style w:type="paragraph" w:customStyle="1" w:styleId="sporden">
    <w:name w:val="s_por_den"/>
    <w:basedOn w:val="Normal"/>
    <w:uiPriority w:val="99"/>
    <w:semiHidden/>
    <w:pPr>
      <w:spacing w:after="0" w:line="240" w:lineRule="auto"/>
    </w:pPr>
    <w:rPr>
      <w:rFonts w:eastAsia="Times New Roman"/>
      <w:b/>
      <w:bCs/>
      <w:color w:val="8B0000"/>
      <w:sz w:val="21"/>
      <w:szCs w:val="21"/>
      <w:lang w:val="ro-RO" w:eastAsia="ro-RO"/>
    </w:rPr>
  </w:style>
  <w:style w:type="character" w:customStyle="1" w:styleId="sporbdy">
    <w:name w:val="s_por_bdy"/>
    <w:rPr>
      <w:rFonts w:ascii="Verdana" w:hAnsi="Verdana"/>
      <w:color w:val="000000"/>
      <w:sz w:val="20"/>
      <w:shd w:val="clear" w:color="auto" w:fill="FFFFFF"/>
    </w:rPr>
  </w:style>
  <w:style w:type="character" w:customStyle="1" w:styleId="slinttl1">
    <w:name w:val="s_lin_ttl1"/>
    <w:rPr>
      <w:rFonts w:ascii="Verdana" w:hAnsi="Verdana"/>
      <w:b/>
      <w:color w:val="24689B"/>
      <w:sz w:val="21"/>
      <w:shd w:val="clear" w:color="auto" w:fill="FFFFFF"/>
    </w:rPr>
  </w:style>
  <w:style w:type="character" w:customStyle="1" w:styleId="slinbdy">
    <w:name w:val="s_lin_bdy"/>
    <w:rPr>
      <w:rFonts w:ascii="Verdana" w:hAnsi="Verdana"/>
      <w:color w:val="000000"/>
      <w:sz w:val="20"/>
      <w:shd w:val="clear" w:color="auto" w:fill="FFFFFF"/>
    </w:rPr>
  </w:style>
  <w:style w:type="paragraph" w:styleId="Revision">
    <w:name w:val="Revision"/>
    <w:hidden/>
    <w:uiPriority w:val="99"/>
    <w:semiHidden/>
    <w:pPr>
      <w:spacing w:after="0" w:line="240" w:lineRule="auto"/>
    </w:pPr>
    <w:rPr>
      <w:rFonts w:ascii="Verdana" w:hAnsi="Verdana" w:cs="Times New Roman"/>
      <w:sz w:val="20"/>
      <w:lang w:val="en-US"/>
    </w:rPr>
  </w:style>
  <w:style w:type="character" w:customStyle="1" w:styleId="scapbdy">
    <w:name w:val="s_cap_bdy"/>
    <w:rPr>
      <w:rFonts w:ascii="Verdana" w:hAnsi="Verdana"/>
      <w:color w:val="000000"/>
      <w:sz w:val="20"/>
      <w:shd w:val="clear" w:color="auto" w:fill="FFFFFF"/>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4180">
      <w:bodyDiv w:val="1"/>
      <w:marLeft w:val="0"/>
      <w:marRight w:val="0"/>
      <w:marTop w:val="0"/>
      <w:marBottom w:val="0"/>
      <w:divBdr>
        <w:top w:val="none" w:sz="0" w:space="0" w:color="auto"/>
        <w:left w:val="none" w:sz="0" w:space="0" w:color="auto"/>
        <w:bottom w:val="none" w:sz="0" w:space="0" w:color="auto"/>
        <w:right w:val="none" w:sz="0" w:space="0" w:color="auto"/>
      </w:divBdr>
      <w:divsChild>
        <w:div w:id="1993833196">
          <w:marLeft w:val="0"/>
          <w:marRight w:val="0"/>
          <w:marTop w:val="0"/>
          <w:marBottom w:val="0"/>
          <w:divBdr>
            <w:top w:val="none" w:sz="0" w:space="0" w:color="auto"/>
            <w:left w:val="none" w:sz="0" w:space="0" w:color="auto"/>
            <w:bottom w:val="none" w:sz="0" w:space="0" w:color="auto"/>
            <w:right w:val="none" w:sz="0" w:space="0" w:color="auto"/>
          </w:divBdr>
        </w:div>
      </w:divsChild>
    </w:div>
    <w:div w:id="317196183">
      <w:bodyDiv w:val="1"/>
      <w:marLeft w:val="0"/>
      <w:marRight w:val="0"/>
      <w:marTop w:val="0"/>
      <w:marBottom w:val="0"/>
      <w:divBdr>
        <w:top w:val="none" w:sz="0" w:space="0" w:color="auto"/>
        <w:left w:val="none" w:sz="0" w:space="0" w:color="auto"/>
        <w:bottom w:val="none" w:sz="0" w:space="0" w:color="auto"/>
        <w:right w:val="none" w:sz="0" w:space="0" w:color="auto"/>
      </w:divBdr>
    </w:div>
    <w:div w:id="346104972">
      <w:bodyDiv w:val="1"/>
      <w:marLeft w:val="0"/>
      <w:marRight w:val="0"/>
      <w:marTop w:val="0"/>
      <w:marBottom w:val="0"/>
      <w:divBdr>
        <w:top w:val="none" w:sz="0" w:space="0" w:color="auto"/>
        <w:left w:val="none" w:sz="0" w:space="0" w:color="auto"/>
        <w:bottom w:val="none" w:sz="0" w:space="0" w:color="auto"/>
        <w:right w:val="none" w:sz="0" w:space="0" w:color="auto"/>
      </w:divBdr>
    </w:div>
    <w:div w:id="652832351">
      <w:bodyDiv w:val="1"/>
      <w:marLeft w:val="0"/>
      <w:marRight w:val="0"/>
      <w:marTop w:val="0"/>
      <w:marBottom w:val="0"/>
      <w:divBdr>
        <w:top w:val="none" w:sz="0" w:space="0" w:color="auto"/>
        <w:left w:val="none" w:sz="0" w:space="0" w:color="auto"/>
        <w:bottom w:val="none" w:sz="0" w:space="0" w:color="auto"/>
        <w:right w:val="none" w:sz="0" w:space="0" w:color="auto"/>
      </w:divBdr>
    </w:div>
    <w:div w:id="717969382">
      <w:bodyDiv w:val="1"/>
      <w:marLeft w:val="0"/>
      <w:marRight w:val="0"/>
      <w:marTop w:val="0"/>
      <w:marBottom w:val="0"/>
      <w:divBdr>
        <w:top w:val="none" w:sz="0" w:space="0" w:color="auto"/>
        <w:left w:val="none" w:sz="0" w:space="0" w:color="auto"/>
        <w:bottom w:val="none" w:sz="0" w:space="0" w:color="auto"/>
        <w:right w:val="none" w:sz="0" w:space="0" w:color="auto"/>
      </w:divBdr>
      <w:divsChild>
        <w:div w:id="1469712889">
          <w:marLeft w:val="0"/>
          <w:marRight w:val="0"/>
          <w:marTop w:val="72"/>
          <w:marBottom w:val="0"/>
          <w:divBdr>
            <w:top w:val="none" w:sz="0" w:space="0" w:color="auto"/>
            <w:left w:val="none" w:sz="0" w:space="0" w:color="auto"/>
            <w:bottom w:val="none" w:sz="0" w:space="0" w:color="auto"/>
            <w:right w:val="none" w:sz="0" w:space="0" w:color="auto"/>
          </w:divBdr>
        </w:div>
      </w:divsChild>
    </w:div>
    <w:div w:id="1068066849">
      <w:bodyDiv w:val="1"/>
      <w:marLeft w:val="0"/>
      <w:marRight w:val="0"/>
      <w:marTop w:val="0"/>
      <w:marBottom w:val="0"/>
      <w:divBdr>
        <w:top w:val="none" w:sz="0" w:space="0" w:color="auto"/>
        <w:left w:val="none" w:sz="0" w:space="0" w:color="auto"/>
        <w:bottom w:val="none" w:sz="0" w:space="0" w:color="auto"/>
        <w:right w:val="none" w:sz="0" w:space="0" w:color="auto"/>
      </w:divBdr>
      <w:divsChild>
        <w:div w:id="491918276">
          <w:marLeft w:val="0"/>
          <w:marRight w:val="0"/>
          <w:marTop w:val="0"/>
          <w:marBottom w:val="0"/>
          <w:divBdr>
            <w:top w:val="none" w:sz="0" w:space="0" w:color="auto"/>
            <w:left w:val="none" w:sz="0" w:space="0" w:color="auto"/>
            <w:bottom w:val="none" w:sz="0" w:space="0" w:color="auto"/>
            <w:right w:val="none" w:sz="0" w:space="0" w:color="auto"/>
          </w:divBdr>
        </w:div>
      </w:divsChild>
    </w:div>
    <w:div w:id="1106316658">
      <w:bodyDiv w:val="1"/>
      <w:marLeft w:val="0"/>
      <w:marRight w:val="0"/>
      <w:marTop w:val="0"/>
      <w:marBottom w:val="0"/>
      <w:divBdr>
        <w:top w:val="none" w:sz="0" w:space="0" w:color="auto"/>
        <w:left w:val="none" w:sz="0" w:space="0" w:color="auto"/>
        <w:bottom w:val="none" w:sz="0" w:space="0" w:color="auto"/>
        <w:right w:val="none" w:sz="0" w:space="0" w:color="auto"/>
      </w:divBdr>
    </w:div>
    <w:div w:id="1185945248">
      <w:bodyDiv w:val="1"/>
      <w:marLeft w:val="0"/>
      <w:marRight w:val="0"/>
      <w:marTop w:val="0"/>
      <w:marBottom w:val="0"/>
      <w:divBdr>
        <w:top w:val="none" w:sz="0" w:space="0" w:color="auto"/>
        <w:left w:val="none" w:sz="0" w:space="0" w:color="auto"/>
        <w:bottom w:val="none" w:sz="0" w:space="0" w:color="auto"/>
        <w:right w:val="none" w:sz="0" w:space="0" w:color="auto"/>
      </w:divBdr>
    </w:div>
    <w:div w:id="1499931122">
      <w:marLeft w:val="0"/>
      <w:marRight w:val="0"/>
      <w:marTop w:val="0"/>
      <w:marBottom w:val="0"/>
      <w:divBdr>
        <w:top w:val="none" w:sz="0" w:space="0" w:color="auto"/>
        <w:left w:val="none" w:sz="0" w:space="0" w:color="auto"/>
        <w:bottom w:val="none" w:sz="0" w:space="0" w:color="auto"/>
        <w:right w:val="none" w:sz="0" w:space="0" w:color="auto"/>
      </w:divBdr>
      <w:divsChild>
        <w:div w:id="1499931171">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0604">
              <w:marLeft w:val="225"/>
              <w:marRight w:val="0"/>
              <w:marTop w:val="0"/>
              <w:marBottom w:val="0"/>
              <w:divBdr>
                <w:top w:val="dotted" w:sz="6" w:space="0" w:color="FEFEFE"/>
                <w:left w:val="dotted" w:sz="6" w:space="11" w:color="FEFEFE"/>
                <w:bottom w:val="dotted" w:sz="6" w:space="0" w:color="FEFEFE"/>
                <w:right w:val="dotted" w:sz="6" w:space="0" w:color="FEFEFE"/>
              </w:divBdr>
            </w:div>
            <w:div w:id="14999306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930900">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219">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059">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394">
                      <w:marLeft w:val="225"/>
                      <w:marRight w:val="0"/>
                      <w:marTop w:val="0"/>
                      <w:marBottom w:val="0"/>
                      <w:divBdr>
                        <w:top w:val="dotted" w:sz="6" w:space="0" w:color="FEFEFE"/>
                        <w:left w:val="dotted" w:sz="6" w:space="11" w:color="FEFEFE"/>
                        <w:bottom w:val="dotted" w:sz="6" w:space="0" w:color="FEFEFE"/>
                        <w:right w:val="dotted" w:sz="6" w:space="0" w:color="FEFEFE"/>
                      </w:divBdr>
                    </w:div>
                    <w:div w:id="1499930971">
                      <w:marLeft w:val="225"/>
                      <w:marRight w:val="0"/>
                      <w:marTop w:val="0"/>
                      <w:marBottom w:val="0"/>
                      <w:divBdr>
                        <w:top w:val="dotted" w:sz="6" w:space="0" w:color="FEFEFE"/>
                        <w:left w:val="dotted" w:sz="6" w:space="11" w:color="FEFEFE"/>
                        <w:bottom w:val="dotted" w:sz="6" w:space="0" w:color="FEFEFE"/>
                        <w:right w:val="dotted" w:sz="6" w:space="0" w:color="FEFEFE"/>
                      </w:divBdr>
                    </w:div>
                    <w:div w:id="1499931492">
                      <w:marLeft w:val="225"/>
                      <w:marRight w:val="0"/>
                      <w:marTop w:val="0"/>
                      <w:marBottom w:val="0"/>
                      <w:divBdr>
                        <w:top w:val="dotted" w:sz="6" w:space="0" w:color="FEFEFE"/>
                        <w:left w:val="dotted" w:sz="6" w:space="11" w:color="FEFEFE"/>
                        <w:bottom w:val="dotted" w:sz="6" w:space="0" w:color="FEFEFE"/>
                        <w:right w:val="dotted" w:sz="6" w:space="0" w:color="FEFEFE"/>
                      </w:divBdr>
                    </w:div>
                    <w:div w:id="1499931022">
                      <w:marLeft w:val="225"/>
                      <w:marRight w:val="0"/>
                      <w:marTop w:val="0"/>
                      <w:marBottom w:val="0"/>
                      <w:divBdr>
                        <w:top w:val="dotted" w:sz="6" w:space="0" w:color="FEFEFE"/>
                        <w:left w:val="dotted" w:sz="6" w:space="11" w:color="FEFEFE"/>
                        <w:bottom w:val="dotted" w:sz="6" w:space="0" w:color="FEFEFE"/>
                        <w:right w:val="dotted" w:sz="6" w:space="0" w:color="FEFEFE"/>
                      </w:divBdr>
                    </w:div>
                    <w:div w:id="14999308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930703">
                  <w:marLeft w:val="225"/>
                  <w:marRight w:val="0"/>
                  <w:marTop w:val="0"/>
                  <w:marBottom w:val="0"/>
                  <w:divBdr>
                    <w:top w:val="dotted" w:sz="6" w:space="0" w:color="FEFEFE"/>
                    <w:left w:val="dotted" w:sz="6" w:space="11" w:color="FEFEFE"/>
                    <w:bottom w:val="dotted" w:sz="6" w:space="0" w:color="FEFEFE"/>
                    <w:right w:val="dotted" w:sz="6" w:space="0" w:color="FEFEFE"/>
                  </w:divBdr>
                </w:div>
                <w:div w:id="1499931331">
                  <w:marLeft w:val="225"/>
                  <w:marRight w:val="0"/>
                  <w:marTop w:val="0"/>
                  <w:marBottom w:val="0"/>
                  <w:divBdr>
                    <w:top w:val="dotted" w:sz="6" w:space="0" w:color="FEFEFE"/>
                    <w:left w:val="dotted" w:sz="6" w:space="11" w:color="FEFEFE"/>
                    <w:bottom w:val="dotted" w:sz="6" w:space="0" w:color="FEFEFE"/>
                    <w:right w:val="dotted" w:sz="6" w:space="0" w:color="FEFEFE"/>
                  </w:divBdr>
                </w:div>
                <w:div w:id="1499931212">
                  <w:marLeft w:val="225"/>
                  <w:marRight w:val="0"/>
                  <w:marTop w:val="0"/>
                  <w:marBottom w:val="0"/>
                  <w:divBdr>
                    <w:top w:val="dotted" w:sz="6" w:space="0" w:color="FEFEFE"/>
                    <w:left w:val="dotted" w:sz="6" w:space="11" w:color="FEFEFE"/>
                    <w:bottom w:val="dotted" w:sz="6" w:space="0" w:color="FEFEFE"/>
                    <w:right w:val="dotted" w:sz="6" w:space="0" w:color="FEFEFE"/>
                  </w:divBdr>
                </w:div>
                <w:div w:id="1499931314">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474">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380">
                          <w:marLeft w:val="0"/>
                          <w:marRight w:val="0"/>
                          <w:marTop w:val="0"/>
                          <w:marBottom w:val="0"/>
                          <w:divBdr>
                            <w:top w:val="dotted" w:sz="6" w:space="0" w:color="FEFEFE"/>
                            <w:left w:val="dotted" w:sz="6" w:space="19" w:color="FEFEFE"/>
                            <w:bottom w:val="dotted" w:sz="6" w:space="0" w:color="FEFEFE"/>
                            <w:right w:val="dotted" w:sz="6" w:space="0" w:color="FEFEFE"/>
                          </w:divBdr>
                          <w:divsChild>
                            <w:div w:id="1499931486">
                              <w:marLeft w:val="0"/>
                              <w:marRight w:val="0"/>
                              <w:marTop w:val="0"/>
                              <w:marBottom w:val="0"/>
                              <w:divBdr>
                                <w:top w:val="dotted" w:sz="6" w:space="0" w:color="FEFEFE"/>
                                <w:left w:val="dotted" w:sz="6" w:space="19" w:color="FEFEFE"/>
                                <w:bottom w:val="dotted" w:sz="6" w:space="0" w:color="FEFEFE"/>
                                <w:right w:val="dotted" w:sz="6" w:space="0" w:color="FEFEFE"/>
                              </w:divBdr>
                            </w:div>
                            <w:div w:id="1499930982">
                              <w:marLeft w:val="0"/>
                              <w:marRight w:val="0"/>
                              <w:marTop w:val="0"/>
                              <w:marBottom w:val="0"/>
                              <w:divBdr>
                                <w:top w:val="dotted" w:sz="6" w:space="0" w:color="FEFEFE"/>
                                <w:left w:val="dotted" w:sz="6" w:space="19" w:color="FEFEFE"/>
                                <w:bottom w:val="dotted" w:sz="6" w:space="0" w:color="FEFEFE"/>
                                <w:right w:val="dotted" w:sz="6" w:space="0" w:color="FEFEFE"/>
                              </w:divBdr>
                            </w:div>
                            <w:div w:id="149993054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9993115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99930645">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459">
                          <w:marLeft w:val="0"/>
                          <w:marRight w:val="0"/>
                          <w:marTop w:val="0"/>
                          <w:marBottom w:val="0"/>
                          <w:divBdr>
                            <w:top w:val="dotted" w:sz="6" w:space="0" w:color="FEFEFE"/>
                            <w:left w:val="dotted" w:sz="6" w:space="19" w:color="FEFEFE"/>
                            <w:bottom w:val="dotted" w:sz="6" w:space="0" w:color="FEFEFE"/>
                            <w:right w:val="dotted" w:sz="6" w:space="0" w:color="FEFEFE"/>
                          </w:divBdr>
                        </w:div>
                        <w:div w:id="149993061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499931198">
                  <w:marLeft w:val="225"/>
                  <w:marRight w:val="0"/>
                  <w:marTop w:val="0"/>
                  <w:marBottom w:val="0"/>
                  <w:divBdr>
                    <w:top w:val="dotted" w:sz="6" w:space="0" w:color="FEFEFE"/>
                    <w:left w:val="dotted" w:sz="6" w:space="11" w:color="FEFEFE"/>
                    <w:bottom w:val="dotted" w:sz="6" w:space="0" w:color="FEFEFE"/>
                    <w:right w:val="dotted" w:sz="6" w:space="0" w:color="FEFEFE"/>
                  </w:divBdr>
                </w:div>
                <w:div w:id="14999312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99930680">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518">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393">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05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93047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 w:id="1521163611">
      <w:bodyDiv w:val="1"/>
      <w:marLeft w:val="0"/>
      <w:marRight w:val="0"/>
      <w:marTop w:val="0"/>
      <w:marBottom w:val="0"/>
      <w:divBdr>
        <w:top w:val="none" w:sz="0" w:space="0" w:color="auto"/>
        <w:left w:val="none" w:sz="0" w:space="0" w:color="auto"/>
        <w:bottom w:val="none" w:sz="0" w:space="0" w:color="auto"/>
        <w:right w:val="none" w:sz="0" w:space="0" w:color="auto"/>
      </w:divBdr>
      <w:divsChild>
        <w:div w:id="1589922216">
          <w:marLeft w:val="0"/>
          <w:marRight w:val="0"/>
          <w:marTop w:val="72"/>
          <w:marBottom w:val="0"/>
          <w:divBdr>
            <w:top w:val="none" w:sz="0" w:space="0" w:color="auto"/>
            <w:left w:val="none" w:sz="0" w:space="0" w:color="auto"/>
            <w:bottom w:val="none" w:sz="0" w:space="0" w:color="auto"/>
            <w:right w:val="none" w:sz="0" w:space="0" w:color="auto"/>
          </w:divBdr>
          <w:divsChild>
            <w:div w:id="1550189763">
              <w:marLeft w:val="0"/>
              <w:marRight w:val="0"/>
              <w:marTop w:val="0"/>
              <w:marBottom w:val="0"/>
              <w:divBdr>
                <w:top w:val="none" w:sz="0" w:space="0" w:color="auto"/>
                <w:left w:val="none" w:sz="0" w:space="0" w:color="auto"/>
                <w:bottom w:val="none" w:sz="0" w:space="0" w:color="auto"/>
                <w:right w:val="none" w:sz="0" w:space="0" w:color="auto"/>
              </w:divBdr>
            </w:div>
            <w:div w:id="1105880187">
              <w:marLeft w:val="0"/>
              <w:marRight w:val="0"/>
              <w:marTop w:val="0"/>
              <w:marBottom w:val="0"/>
              <w:divBdr>
                <w:top w:val="none" w:sz="0" w:space="0" w:color="auto"/>
                <w:left w:val="none" w:sz="0" w:space="0" w:color="auto"/>
                <w:bottom w:val="none" w:sz="0" w:space="0" w:color="auto"/>
                <w:right w:val="none" w:sz="0" w:space="0" w:color="auto"/>
              </w:divBdr>
            </w:div>
          </w:divsChild>
        </w:div>
        <w:div w:id="1108085021">
          <w:marLeft w:val="0"/>
          <w:marRight w:val="0"/>
          <w:marTop w:val="72"/>
          <w:marBottom w:val="0"/>
          <w:divBdr>
            <w:top w:val="none" w:sz="0" w:space="0" w:color="auto"/>
            <w:left w:val="none" w:sz="0" w:space="0" w:color="auto"/>
            <w:bottom w:val="none" w:sz="0" w:space="0" w:color="auto"/>
            <w:right w:val="none" w:sz="0" w:space="0" w:color="auto"/>
          </w:divBdr>
        </w:div>
        <w:div w:id="394859572">
          <w:marLeft w:val="0"/>
          <w:marRight w:val="0"/>
          <w:marTop w:val="72"/>
          <w:marBottom w:val="0"/>
          <w:divBdr>
            <w:top w:val="none" w:sz="0" w:space="0" w:color="auto"/>
            <w:left w:val="none" w:sz="0" w:space="0" w:color="auto"/>
            <w:bottom w:val="none" w:sz="0" w:space="0" w:color="auto"/>
            <w:right w:val="none" w:sz="0" w:space="0" w:color="auto"/>
          </w:divBdr>
        </w:div>
        <w:div w:id="302857610">
          <w:marLeft w:val="0"/>
          <w:marRight w:val="0"/>
          <w:marTop w:val="72"/>
          <w:marBottom w:val="0"/>
          <w:divBdr>
            <w:top w:val="none" w:sz="0" w:space="0" w:color="auto"/>
            <w:left w:val="none" w:sz="0" w:space="0" w:color="auto"/>
            <w:bottom w:val="none" w:sz="0" w:space="0" w:color="auto"/>
            <w:right w:val="none" w:sz="0" w:space="0" w:color="auto"/>
          </w:divBdr>
        </w:div>
        <w:div w:id="1900246223">
          <w:marLeft w:val="0"/>
          <w:marRight w:val="0"/>
          <w:marTop w:val="72"/>
          <w:marBottom w:val="0"/>
          <w:divBdr>
            <w:top w:val="none" w:sz="0" w:space="0" w:color="auto"/>
            <w:left w:val="none" w:sz="0" w:space="0" w:color="auto"/>
            <w:bottom w:val="none" w:sz="0" w:space="0" w:color="auto"/>
            <w:right w:val="none" w:sz="0" w:space="0" w:color="auto"/>
          </w:divBdr>
        </w:div>
      </w:divsChild>
    </w:div>
    <w:div w:id="1807352713">
      <w:bodyDiv w:val="1"/>
      <w:marLeft w:val="0"/>
      <w:marRight w:val="0"/>
      <w:marTop w:val="0"/>
      <w:marBottom w:val="0"/>
      <w:divBdr>
        <w:top w:val="none" w:sz="0" w:space="0" w:color="auto"/>
        <w:left w:val="none" w:sz="0" w:space="0" w:color="auto"/>
        <w:bottom w:val="none" w:sz="0" w:space="0" w:color="auto"/>
        <w:right w:val="none" w:sz="0" w:space="0" w:color="auto"/>
      </w:divBdr>
    </w:div>
    <w:div w:id="197101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ABA92-5EE7-4D26-B6A3-53888C17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DOBRE</dc:creator>
  <cp:keywords/>
  <dc:description/>
  <cp:lastModifiedBy>Ramona Danulet</cp:lastModifiedBy>
  <cp:revision>587</cp:revision>
  <cp:lastPrinted>2024-01-19T11:48:00Z</cp:lastPrinted>
  <dcterms:created xsi:type="dcterms:W3CDTF">2022-01-31T09:55:00Z</dcterms:created>
  <dcterms:modified xsi:type="dcterms:W3CDTF">2024-02-16T11:43:00Z</dcterms:modified>
</cp:coreProperties>
</file>