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EFA9B" w14:textId="066F58A7" w:rsidR="00BC5626" w:rsidRPr="006D4C6D" w:rsidRDefault="00452138" w:rsidP="006D4C6D">
      <w:pPr>
        <w:tabs>
          <w:tab w:val="left" w:pos="2415"/>
        </w:tabs>
        <w:spacing w:before="120"/>
        <w:ind w:left="0" w:right="89"/>
        <w:rPr>
          <w:rFonts w:ascii="Times New Roman" w:hAnsi="Times New Roman"/>
          <w:sz w:val="24"/>
          <w:szCs w:val="24"/>
        </w:rPr>
      </w:pPr>
      <w:r w:rsidRPr="006D4C6D">
        <w:rPr>
          <w:rFonts w:ascii="Times New Roman" w:hAnsi="Times New Roman"/>
          <w:sz w:val="24"/>
          <w:szCs w:val="24"/>
        </w:rPr>
        <w:t xml:space="preserve"> </w:t>
      </w:r>
      <w:r w:rsidR="00D2226B" w:rsidRPr="006D4C6D">
        <w:rPr>
          <w:rFonts w:ascii="Times New Roman" w:hAnsi="Times New Roman"/>
          <w:sz w:val="24"/>
          <w:szCs w:val="24"/>
        </w:rPr>
        <w:tab/>
      </w:r>
    </w:p>
    <w:p w14:paraId="6250E40C" w14:textId="11BEA1FF" w:rsidR="007432AF" w:rsidRPr="006D4C6D" w:rsidRDefault="007432AF" w:rsidP="003579AB">
      <w:pPr>
        <w:pStyle w:val="NormalWeb2"/>
        <w:spacing w:before="0" w:after="120" w:line="276" w:lineRule="auto"/>
        <w:ind w:left="0" w:right="89"/>
        <w:jc w:val="center"/>
        <w:rPr>
          <w:b/>
          <w:lang w:val="en-US"/>
        </w:rPr>
      </w:pPr>
      <w:r w:rsidRPr="006D4C6D">
        <w:rPr>
          <w:b/>
          <w:lang w:val="en-US"/>
        </w:rPr>
        <w:t>TERMS OF REFERENCE</w:t>
      </w:r>
    </w:p>
    <w:p w14:paraId="631DC9CC" w14:textId="75D075D3" w:rsidR="005B21D4" w:rsidRPr="004B2730" w:rsidRDefault="005B21D4" w:rsidP="005B21D4">
      <w:pPr>
        <w:pStyle w:val="Default"/>
        <w:spacing w:line="276" w:lineRule="auto"/>
        <w:ind w:right="89"/>
        <w:jc w:val="center"/>
        <w:rPr>
          <w:b/>
          <w:color w:val="auto"/>
        </w:rPr>
      </w:pPr>
      <w:r w:rsidRPr="006D4C6D">
        <w:rPr>
          <w:b/>
          <w:bCs/>
          <w:color w:val="auto"/>
        </w:rPr>
        <w:t xml:space="preserve">Consultancy Services for </w:t>
      </w:r>
      <w:r w:rsidR="005F5AC2" w:rsidRPr="006D4C6D">
        <w:rPr>
          <w:b/>
          <w:bCs/>
          <w:color w:val="auto"/>
        </w:rPr>
        <w:t xml:space="preserve">supporting </w:t>
      </w:r>
      <w:r w:rsidR="0011258D" w:rsidRPr="006D4C6D">
        <w:rPr>
          <w:b/>
          <w:bCs/>
          <w:color w:val="auto"/>
        </w:rPr>
        <w:t xml:space="preserve">the </w:t>
      </w:r>
      <w:r w:rsidR="005F5AC2" w:rsidRPr="006D4C6D">
        <w:rPr>
          <w:b/>
          <w:bCs/>
          <w:color w:val="auto"/>
        </w:rPr>
        <w:t xml:space="preserve">National Phytosanitary Authority </w:t>
      </w:r>
      <w:r w:rsidR="0011258D" w:rsidRPr="006D4C6D">
        <w:rPr>
          <w:b/>
          <w:bCs/>
          <w:color w:val="auto"/>
        </w:rPr>
        <w:t>to</w:t>
      </w:r>
      <w:r w:rsidR="005F5AC2" w:rsidRPr="006D4C6D">
        <w:rPr>
          <w:b/>
          <w:bCs/>
          <w:color w:val="auto"/>
        </w:rPr>
        <w:t xml:space="preserve"> </w:t>
      </w:r>
      <w:r w:rsidR="0011258D" w:rsidRPr="006D4C6D">
        <w:rPr>
          <w:b/>
          <w:bCs/>
          <w:color w:val="auto"/>
        </w:rPr>
        <w:t>purchase</w:t>
      </w:r>
      <w:r w:rsidR="00830172" w:rsidRPr="006D4C6D">
        <w:rPr>
          <w:b/>
          <w:bCs/>
          <w:color w:val="auto"/>
        </w:rPr>
        <w:t xml:space="preserve"> mobile inspection centers </w:t>
      </w:r>
      <w:r w:rsidR="00830172" w:rsidRPr="004B2730">
        <w:rPr>
          <w:b/>
          <w:bCs/>
          <w:color w:val="auto"/>
        </w:rPr>
        <w:t>for plant protection product</w:t>
      </w:r>
      <w:r w:rsidR="005F5AC2" w:rsidRPr="004B2730">
        <w:rPr>
          <w:b/>
          <w:bCs/>
          <w:color w:val="auto"/>
        </w:rPr>
        <w:t>s</w:t>
      </w:r>
      <w:r w:rsidR="00830172" w:rsidRPr="004B2730">
        <w:rPr>
          <w:b/>
          <w:bCs/>
          <w:color w:val="auto"/>
        </w:rPr>
        <w:t xml:space="preserve"> </w:t>
      </w:r>
      <w:r w:rsidR="005F5AC2" w:rsidRPr="004B2730">
        <w:rPr>
          <w:b/>
          <w:bCs/>
          <w:color w:val="auto"/>
        </w:rPr>
        <w:t>field-</w:t>
      </w:r>
      <w:r w:rsidR="00830172" w:rsidRPr="004B2730">
        <w:rPr>
          <w:b/>
          <w:bCs/>
          <w:color w:val="auto"/>
        </w:rPr>
        <w:t xml:space="preserve">application </w:t>
      </w:r>
      <w:r w:rsidRPr="004B2730">
        <w:rPr>
          <w:b/>
          <w:bCs/>
          <w:color w:val="auto"/>
        </w:rPr>
        <w:t>equipment</w:t>
      </w:r>
    </w:p>
    <w:p w14:paraId="59596C6E" w14:textId="2D9C8182" w:rsidR="005B21D4" w:rsidRPr="004B2730" w:rsidRDefault="005B21D4" w:rsidP="003579AB">
      <w:pPr>
        <w:pStyle w:val="NormalWeb2"/>
        <w:spacing w:before="0" w:after="120" w:line="276" w:lineRule="auto"/>
        <w:ind w:left="0" w:right="89"/>
        <w:jc w:val="center"/>
        <w:rPr>
          <w:b/>
          <w:lang w:val="en-US"/>
        </w:rPr>
      </w:pPr>
    </w:p>
    <w:p w14:paraId="54499519" w14:textId="378B6F05" w:rsidR="0078773B" w:rsidRPr="004B2730" w:rsidRDefault="005B21D4" w:rsidP="00D226F1">
      <w:pPr>
        <w:pStyle w:val="Default"/>
        <w:spacing w:line="276" w:lineRule="auto"/>
        <w:ind w:right="89"/>
        <w:jc w:val="center"/>
        <w:rPr>
          <w:b/>
          <w:bCs/>
          <w:color w:val="auto"/>
        </w:rPr>
      </w:pPr>
      <w:r w:rsidRPr="004B2730">
        <w:rPr>
          <w:b/>
          <w:bCs/>
          <w:color w:val="auto"/>
        </w:rPr>
        <w:t>Technical Specialist</w:t>
      </w:r>
      <w:r w:rsidR="00160E2F" w:rsidRPr="004B2730">
        <w:rPr>
          <w:b/>
          <w:bCs/>
          <w:color w:val="auto"/>
        </w:rPr>
        <w:t xml:space="preserve"> </w:t>
      </w:r>
      <w:r w:rsidRPr="004B2730">
        <w:rPr>
          <w:b/>
          <w:bCs/>
          <w:color w:val="auto"/>
        </w:rPr>
        <w:t>(Individual Consultant)</w:t>
      </w:r>
    </w:p>
    <w:p w14:paraId="1F21EF64" w14:textId="77777777" w:rsidR="00F161E5" w:rsidRPr="004B2730" w:rsidRDefault="00791254" w:rsidP="00D226F1">
      <w:pPr>
        <w:pStyle w:val="Citatintens"/>
        <w:numPr>
          <w:ilvl w:val="0"/>
          <w:numId w:val="3"/>
        </w:numPr>
        <w:ind w:left="0" w:right="89"/>
        <w:rPr>
          <w:rFonts w:ascii="Times New Roman" w:hAnsi="Times New Roman"/>
          <w:b w:val="0"/>
          <w:color w:val="auto"/>
          <w:sz w:val="24"/>
          <w:szCs w:val="24"/>
        </w:rPr>
      </w:pPr>
      <w:r w:rsidRPr="004B2730">
        <w:rPr>
          <w:rFonts w:ascii="Times New Roman" w:hAnsi="Times New Roman"/>
          <w:color w:val="auto"/>
          <w:sz w:val="24"/>
          <w:szCs w:val="24"/>
        </w:rPr>
        <w:t>Background</w:t>
      </w:r>
    </w:p>
    <w:p w14:paraId="66A9E0EC" w14:textId="77777777" w:rsidR="0011258D" w:rsidRPr="004B2730" w:rsidRDefault="000D4513" w:rsidP="00D226F1">
      <w:pPr>
        <w:ind w:left="0" w:right="89"/>
        <w:rPr>
          <w:rFonts w:ascii="Times New Roman" w:hAnsi="Times New Roman"/>
          <w:bCs/>
          <w:iCs/>
          <w:sz w:val="24"/>
          <w:szCs w:val="24"/>
        </w:rPr>
      </w:pPr>
      <w:r w:rsidRPr="004B2730">
        <w:rPr>
          <w:rFonts w:ascii="Times New Roman" w:hAnsi="Times New Roman"/>
          <w:bCs/>
          <w:iCs/>
          <w:sz w:val="24"/>
          <w:szCs w:val="24"/>
        </w:rPr>
        <w:t xml:space="preserve">The Government of </w:t>
      </w:r>
      <w:r w:rsidR="00ED6EA5" w:rsidRPr="004B2730">
        <w:rPr>
          <w:rFonts w:ascii="Times New Roman" w:hAnsi="Times New Roman"/>
          <w:bCs/>
          <w:iCs/>
          <w:sz w:val="24"/>
          <w:szCs w:val="24"/>
        </w:rPr>
        <w:t xml:space="preserve">Romania has received a loan from the International Bank for Reconstruction and Development (IBRD) to support the implementation of the </w:t>
      </w:r>
      <w:r w:rsidR="00803B36" w:rsidRPr="004B2730">
        <w:rPr>
          <w:rFonts w:ascii="Times New Roman" w:hAnsi="Times New Roman"/>
          <w:bCs/>
          <w:iCs/>
          <w:sz w:val="24"/>
          <w:szCs w:val="24"/>
        </w:rPr>
        <w:t>Rural Pollution Prevention and Reduction Project</w:t>
      </w:r>
      <w:r w:rsidR="00447FFC" w:rsidRPr="004B2730">
        <w:rPr>
          <w:rFonts w:ascii="Times New Roman" w:hAnsi="Times New Roman"/>
          <w:bCs/>
          <w:iCs/>
          <w:sz w:val="24"/>
          <w:szCs w:val="24"/>
        </w:rPr>
        <w:t xml:space="preserve"> (RAPID Project)</w:t>
      </w:r>
      <w:r w:rsidR="00ED6EA5" w:rsidRPr="004B2730">
        <w:rPr>
          <w:rFonts w:ascii="Times New Roman" w:hAnsi="Times New Roman"/>
          <w:bCs/>
          <w:iCs/>
          <w:sz w:val="24"/>
          <w:szCs w:val="24"/>
        </w:rPr>
        <w:t xml:space="preserve">. </w:t>
      </w:r>
    </w:p>
    <w:p w14:paraId="73E99CCD" w14:textId="030FFFBD" w:rsidR="00ED6EA5" w:rsidRPr="004B2730" w:rsidRDefault="000D4513" w:rsidP="00E33CA0">
      <w:pPr>
        <w:ind w:left="0" w:right="89"/>
        <w:rPr>
          <w:rFonts w:ascii="Times New Roman" w:hAnsi="Times New Roman"/>
          <w:bCs/>
          <w:iCs/>
          <w:sz w:val="24"/>
          <w:szCs w:val="24"/>
        </w:rPr>
      </w:pPr>
      <w:r w:rsidRPr="004B2730">
        <w:rPr>
          <w:rFonts w:ascii="Times New Roman" w:hAnsi="Times New Roman"/>
          <w:bCs/>
          <w:iCs/>
          <w:sz w:val="24"/>
          <w:szCs w:val="24"/>
        </w:rPr>
        <w:t>RAPID</w:t>
      </w:r>
      <w:r w:rsidR="003F0222" w:rsidRPr="004B2730">
        <w:rPr>
          <w:rFonts w:ascii="Times New Roman" w:hAnsi="Times New Roman"/>
          <w:bCs/>
          <w:iCs/>
          <w:sz w:val="24"/>
          <w:szCs w:val="24"/>
        </w:rPr>
        <w:t xml:space="preserve"> Project is a</w:t>
      </w:r>
      <w:r w:rsidRPr="004B2730">
        <w:rPr>
          <w:rFonts w:ascii="Times New Roman" w:hAnsi="Times New Roman"/>
          <w:bCs/>
          <w:iCs/>
          <w:sz w:val="24"/>
          <w:szCs w:val="24"/>
        </w:rPr>
        <w:t>n</w:t>
      </w:r>
      <w:r w:rsidR="003F0222" w:rsidRPr="004B2730">
        <w:rPr>
          <w:rFonts w:ascii="Times New Roman" w:hAnsi="Times New Roman"/>
          <w:bCs/>
          <w:iCs/>
          <w:sz w:val="24"/>
          <w:szCs w:val="24"/>
        </w:rPr>
        <w:t xml:space="preserve"> initiative aimed at addressing environmental challenges in the rural areas of Romania. Focused on mitigating pollution and promoting sustainable practices, </w:t>
      </w:r>
      <w:r w:rsidR="0025224D" w:rsidRPr="004B2730">
        <w:rPr>
          <w:rFonts w:ascii="Times New Roman" w:hAnsi="Times New Roman"/>
          <w:bCs/>
          <w:iCs/>
          <w:sz w:val="24"/>
          <w:szCs w:val="24"/>
        </w:rPr>
        <w:t>t</w:t>
      </w:r>
      <w:r w:rsidRPr="004B2730">
        <w:rPr>
          <w:rFonts w:ascii="Times New Roman" w:hAnsi="Times New Roman"/>
          <w:bCs/>
          <w:iCs/>
          <w:sz w:val="24"/>
          <w:szCs w:val="24"/>
        </w:rPr>
        <w:t xml:space="preserve">he </w:t>
      </w:r>
      <w:r w:rsidR="003F0222" w:rsidRPr="004B2730">
        <w:rPr>
          <w:rFonts w:ascii="Times New Roman" w:hAnsi="Times New Roman"/>
          <w:bCs/>
          <w:iCs/>
          <w:sz w:val="24"/>
          <w:szCs w:val="24"/>
        </w:rPr>
        <w:t>project seeks to safeguard the country's rural landscapes, preserve natural resources, and enhance the overall well-being of local communities</w:t>
      </w:r>
      <w:r w:rsidR="00ED6EA5" w:rsidRPr="004B2730">
        <w:rPr>
          <w:rFonts w:ascii="Times New Roman" w:hAnsi="Times New Roman"/>
          <w:bCs/>
          <w:iCs/>
          <w:sz w:val="24"/>
          <w:szCs w:val="24"/>
        </w:rPr>
        <w:t xml:space="preserve">. </w:t>
      </w:r>
    </w:p>
    <w:p w14:paraId="64315DA1" w14:textId="37CAFCB6" w:rsidR="003F0222" w:rsidRPr="004B2730" w:rsidRDefault="00ED6EA5" w:rsidP="00E33CA0">
      <w:pPr>
        <w:ind w:left="0" w:right="89"/>
        <w:rPr>
          <w:rFonts w:ascii="Times New Roman" w:hAnsi="Times New Roman"/>
          <w:bCs/>
          <w:iCs/>
          <w:sz w:val="24"/>
          <w:szCs w:val="24"/>
        </w:rPr>
      </w:pPr>
      <w:r w:rsidRPr="004B2730">
        <w:rPr>
          <w:rFonts w:ascii="Times New Roman" w:hAnsi="Times New Roman"/>
          <w:bCs/>
          <w:iCs/>
          <w:sz w:val="24"/>
          <w:szCs w:val="24"/>
        </w:rPr>
        <w:t xml:space="preserve">The </w:t>
      </w:r>
      <w:r w:rsidR="00447FFC" w:rsidRPr="004B2730">
        <w:rPr>
          <w:rFonts w:ascii="Times New Roman" w:hAnsi="Times New Roman"/>
          <w:bCs/>
          <w:iCs/>
          <w:sz w:val="24"/>
          <w:szCs w:val="24"/>
        </w:rPr>
        <w:t xml:space="preserve">Loan </w:t>
      </w:r>
      <w:r w:rsidR="00803B36" w:rsidRPr="004B2730">
        <w:rPr>
          <w:rFonts w:ascii="Times New Roman" w:hAnsi="Times New Roman"/>
          <w:bCs/>
          <w:iCs/>
          <w:sz w:val="24"/>
          <w:szCs w:val="24"/>
        </w:rPr>
        <w:t>9505-RO</w:t>
      </w:r>
      <w:r w:rsidRPr="004B2730">
        <w:rPr>
          <w:rFonts w:ascii="Times New Roman" w:hAnsi="Times New Roman"/>
          <w:bCs/>
          <w:iCs/>
          <w:sz w:val="24"/>
          <w:szCs w:val="24"/>
        </w:rPr>
        <w:t xml:space="preserve"> for </w:t>
      </w:r>
      <w:r w:rsidR="00803B36" w:rsidRPr="004B2730">
        <w:rPr>
          <w:rFonts w:ascii="Times New Roman" w:hAnsi="Times New Roman"/>
          <w:bCs/>
          <w:iCs/>
          <w:sz w:val="24"/>
          <w:szCs w:val="24"/>
        </w:rPr>
        <w:t xml:space="preserve">the </w:t>
      </w:r>
      <w:r w:rsidRPr="004B2730">
        <w:rPr>
          <w:rFonts w:ascii="Times New Roman" w:hAnsi="Times New Roman"/>
          <w:bCs/>
          <w:iCs/>
          <w:sz w:val="24"/>
          <w:szCs w:val="24"/>
        </w:rPr>
        <w:t>Project</w:t>
      </w:r>
      <w:r w:rsidR="000D4513" w:rsidRPr="004B2730">
        <w:rPr>
          <w:rFonts w:ascii="Times New Roman" w:hAnsi="Times New Roman"/>
          <w:bCs/>
          <w:iCs/>
          <w:sz w:val="24"/>
          <w:szCs w:val="24"/>
        </w:rPr>
        <w:t xml:space="preserve"> was ratified by Romania by the Law no. 332/2023 on November 7</w:t>
      </w:r>
      <w:r w:rsidR="000D4513" w:rsidRPr="004B2730">
        <w:rPr>
          <w:rFonts w:ascii="Times New Roman" w:hAnsi="Times New Roman"/>
          <w:bCs/>
          <w:iCs/>
          <w:sz w:val="24"/>
          <w:szCs w:val="24"/>
          <w:vertAlign w:val="superscript"/>
        </w:rPr>
        <w:t>th</w:t>
      </w:r>
      <w:r w:rsidR="000D4513" w:rsidRPr="004B2730">
        <w:rPr>
          <w:rFonts w:ascii="Times New Roman" w:hAnsi="Times New Roman"/>
          <w:bCs/>
          <w:iCs/>
          <w:sz w:val="24"/>
          <w:szCs w:val="24"/>
        </w:rPr>
        <w:t xml:space="preserve"> 2023 and it</w:t>
      </w:r>
      <w:r w:rsidRPr="004B2730">
        <w:rPr>
          <w:rFonts w:ascii="Times New Roman" w:hAnsi="Times New Roman"/>
          <w:bCs/>
          <w:iCs/>
          <w:sz w:val="24"/>
          <w:szCs w:val="24"/>
        </w:rPr>
        <w:t xml:space="preserve"> became effective </w:t>
      </w:r>
      <w:r w:rsidR="005E0A50" w:rsidRPr="004B2730">
        <w:rPr>
          <w:rFonts w:ascii="Times New Roman" w:hAnsi="Times New Roman"/>
          <w:bCs/>
          <w:iCs/>
          <w:sz w:val="24"/>
          <w:szCs w:val="24"/>
        </w:rPr>
        <w:t>on</w:t>
      </w:r>
      <w:r w:rsidRPr="004B2730">
        <w:rPr>
          <w:rFonts w:ascii="Times New Roman" w:hAnsi="Times New Roman"/>
          <w:bCs/>
          <w:iCs/>
          <w:sz w:val="24"/>
          <w:szCs w:val="24"/>
        </w:rPr>
        <w:t xml:space="preserve"> </w:t>
      </w:r>
      <w:r w:rsidR="00447FFC" w:rsidRPr="004B2730">
        <w:rPr>
          <w:rFonts w:ascii="Times New Roman" w:hAnsi="Times New Roman"/>
          <w:bCs/>
          <w:iCs/>
          <w:sz w:val="24"/>
          <w:szCs w:val="24"/>
        </w:rPr>
        <w:t xml:space="preserve">December </w:t>
      </w:r>
      <w:r w:rsidR="00803B36" w:rsidRPr="004B2730">
        <w:rPr>
          <w:rFonts w:ascii="Times New Roman" w:hAnsi="Times New Roman"/>
          <w:bCs/>
          <w:iCs/>
          <w:sz w:val="24"/>
          <w:szCs w:val="24"/>
        </w:rPr>
        <w:t>13</w:t>
      </w:r>
      <w:r w:rsidR="00447FFC" w:rsidRPr="004B2730">
        <w:rPr>
          <w:rFonts w:ascii="Times New Roman" w:hAnsi="Times New Roman"/>
          <w:bCs/>
          <w:iCs/>
          <w:sz w:val="24"/>
          <w:szCs w:val="24"/>
          <w:vertAlign w:val="superscript"/>
        </w:rPr>
        <w:t>th</w:t>
      </w:r>
      <w:r w:rsidR="00803B36" w:rsidRPr="004B2730">
        <w:rPr>
          <w:rFonts w:ascii="Times New Roman" w:hAnsi="Times New Roman"/>
          <w:bCs/>
          <w:iCs/>
          <w:sz w:val="24"/>
          <w:szCs w:val="24"/>
        </w:rPr>
        <w:t>, 2023</w:t>
      </w:r>
      <w:r w:rsidR="00771B68" w:rsidRPr="004B2730">
        <w:rPr>
          <w:rFonts w:ascii="Times New Roman" w:hAnsi="Times New Roman"/>
          <w:bCs/>
          <w:iCs/>
          <w:sz w:val="24"/>
          <w:szCs w:val="24"/>
        </w:rPr>
        <w:t>.</w:t>
      </w:r>
      <w:r w:rsidRPr="004B2730">
        <w:rPr>
          <w:rFonts w:ascii="Times New Roman" w:hAnsi="Times New Roman"/>
          <w:bCs/>
          <w:iCs/>
          <w:sz w:val="24"/>
          <w:szCs w:val="24"/>
        </w:rPr>
        <w:t xml:space="preserve"> </w:t>
      </w:r>
      <w:r w:rsidR="005E0A50" w:rsidRPr="004B2730">
        <w:rPr>
          <w:rFonts w:ascii="Times New Roman" w:hAnsi="Times New Roman"/>
          <w:bCs/>
          <w:iCs/>
          <w:sz w:val="24"/>
          <w:szCs w:val="24"/>
        </w:rPr>
        <w:t>T</w:t>
      </w:r>
      <w:r w:rsidR="000D4513" w:rsidRPr="004B2730">
        <w:rPr>
          <w:rFonts w:ascii="Times New Roman" w:hAnsi="Times New Roman"/>
          <w:bCs/>
          <w:iCs/>
          <w:sz w:val="24"/>
          <w:szCs w:val="24"/>
        </w:rPr>
        <w:t xml:space="preserve">he Project </w:t>
      </w:r>
      <w:r w:rsidR="00771B68" w:rsidRPr="004B2730">
        <w:rPr>
          <w:rFonts w:ascii="Times New Roman" w:hAnsi="Times New Roman"/>
          <w:bCs/>
          <w:iCs/>
          <w:sz w:val="24"/>
          <w:szCs w:val="24"/>
        </w:rPr>
        <w:t>closing date is June 30</w:t>
      </w:r>
      <w:r w:rsidR="00447FFC" w:rsidRPr="004B2730">
        <w:rPr>
          <w:rFonts w:ascii="Times New Roman" w:hAnsi="Times New Roman"/>
          <w:bCs/>
          <w:iCs/>
          <w:sz w:val="24"/>
          <w:szCs w:val="24"/>
          <w:vertAlign w:val="superscript"/>
        </w:rPr>
        <w:t>th</w:t>
      </w:r>
      <w:r w:rsidR="00771B68" w:rsidRPr="004B2730">
        <w:rPr>
          <w:rFonts w:ascii="Times New Roman" w:hAnsi="Times New Roman"/>
          <w:bCs/>
          <w:iCs/>
          <w:sz w:val="24"/>
          <w:szCs w:val="24"/>
        </w:rPr>
        <w:t>, 2028</w:t>
      </w:r>
      <w:r w:rsidR="00D00C96" w:rsidRPr="004B2730">
        <w:rPr>
          <w:rFonts w:ascii="Times New Roman" w:hAnsi="Times New Roman"/>
          <w:bCs/>
          <w:iCs/>
          <w:sz w:val="24"/>
          <w:szCs w:val="24"/>
        </w:rPr>
        <w:t>.</w:t>
      </w:r>
    </w:p>
    <w:p w14:paraId="54E1DEC0" w14:textId="77777777" w:rsidR="003F0222" w:rsidRPr="004B2730" w:rsidRDefault="003F0222" w:rsidP="006D4C6D">
      <w:pPr>
        <w:ind w:left="0" w:right="89"/>
        <w:rPr>
          <w:rFonts w:ascii="Times New Roman" w:hAnsi="Times New Roman"/>
          <w:bCs/>
          <w:iCs/>
          <w:sz w:val="24"/>
          <w:szCs w:val="24"/>
          <w:lang w:val="ro-RO"/>
        </w:rPr>
      </w:pPr>
      <w:r w:rsidRPr="004B2730">
        <w:rPr>
          <w:rFonts w:ascii="Times New Roman" w:hAnsi="Times New Roman"/>
          <w:bCs/>
          <w:iCs/>
          <w:sz w:val="24"/>
          <w:szCs w:val="24"/>
          <w:lang w:val="ro-RO"/>
        </w:rPr>
        <w:t>The objectives of the project are to strengthen the institutional capacity of selected public entities, monitor pollution in agriculture, and transfer knowledge on agricultural pollution reduction to participating farmers. The project consists of three components:</w:t>
      </w:r>
    </w:p>
    <w:p w14:paraId="782B4FDA" w14:textId="501BFE20" w:rsidR="003F0222" w:rsidRPr="006D4C6D" w:rsidRDefault="003F0222" w:rsidP="006D4C6D">
      <w:pPr>
        <w:numPr>
          <w:ilvl w:val="0"/>
          <w:numId w:val="9"/>
        </w:numPr>
        <w:ind w:right="89"/>
        <w:rPr>
          <w:rFonts w:ascii="Times New Roman" w:hAnsi="Times New Roman"/>
          <w:bCs/>
          <w:iCs/>
          <w:sz w:val="24"/>
          <w:szCs w:val="24"/>
          <w:lang w:val="ro-RO"/>
        </w:rPr>
      </w:pPr>
      <w:r w:rsidRPr="004B2730">
        <w:rPr>
          <w:rFonts w:ascii="Times New Roman" w:hAnsi="Times New Roman"/>
          <w:b/>
          <w:bCs/>
          <w:iCs/>
          <w:sz w:val="24"/>
          <w:szCs w:val="24"/>
          <w:lang w:val="ro-RO"/>
        </w:rPr>
        <w:t>Modernization of Public Institutions:</w:t>
      </w:r>
      <w:r w:rsidRPr="004B2730">
        <w:rPr>
          <w:rFonts w:ascii="Times New Roman" w:hAnsi="Times New Roman"/>
          <w:bCs/>
          <w:iCs/>
          <w:sz w:val="24"/>
          <w:szCs w:val="24"/>
          <w:lang w:val="ro-RO"/>
        </w:rPr>
        <w:t xml:space="preserve"> Enhance the institutional capacity of the Ministry of Environment, Waters, and Forests (</w:t>
      </w:r>
      <w:r w:rsidR="000D4513" w:rsidRPr="004B2730">
        <w:rPr>
          <w:rFonts w:ascii="Times New Roman" w:hAnsi="Times New Roman"/>
          <w:bCs/>
          <w:iCs/>
          <w:sz w:val="24"/>
          <w:szCs w:val="24"/>
          <w:lang w:val="ro-RO"/>
        </w:rPr>
        <w:t>MEWF</w:t>
      </w:r>
      <w:r w:rsidRPr="004B2730">
        <w:rPr>
          <w:rFonts w:ascii="Times New Roman" w:hAnsi="Times New Roman"/>
          <w:bCs/>
          <w:iCs/>
          <w:sz w:val="24"/>
          <w:szCs w:val="24"/>
          <w:lang w:val="ro-RO"/>
        </w:rPr>
        <w:t>) to monitor, evaluate, and report investments, including those related to environmental aspects of the National Recovery and Resilience Plan (</w:t>
      </w:r>
      <w:r w:rsidR="000D4513" w:rsidRPr="004B2730">
        <w:rPr>
          <w:rFonts w:ascii="Times New Roman" w:hAnsi="Times New Roman"/>
          <w:bCs/>
          <w:iCs/>
          <w:sz w:val="24"/>
          <w:szCs w:val="24"/>
          <w:lang w:val="ro-RO"/>
        </w:rPr>
        <w:t>NRRP</w:t>
      </w:r>
      <w:r w:rsidRPr="004B2730">
        <w:rPr>
          <w:rFonts w:ascii="Times New Roman" w:hAnsi="Times New Roman"/>
          <w:bCs/>
          <w:iCs/>
          <w:sz w:val="24"/>
          <w:szCs w:val="24"/>
          <w:lang w:val="ro-RO"/>
        </w:rPr>
        <w:t>). This involves increasing the national capacity for monitoring, prevention, and reduction of pollution from agricultural sources in rural areas, including the National Administration "Romanian Waters" (</w:t>
      </w:r>
      <w:r w:rsidR="000D4513" w:rsidRPr="004B2730">
        <w:rPr>
          <w:rFonts w:ascii="Times New Roman" w:hAnsi="Times New Roman"/>
          <w:bCs/>
          <w:iCs/>
          <w:sz w:val="24"/>
          <w:szCs w:val="24"/>
          <w:lang w:val="ro-RO"/>
        </w:rPr>
        <w:t>NARW</w:t>
      </w:r>
      <w:r w:rsidRPr="004B2730">
        <w:rPr>
          <w:rFonts w:ascii="Times New Roman" w:hAnsi="Times New Roman"/>
          <w:bCs/>
          <w:iCs/>
          <w:sz w:val="24"/>
          <w:szCs w:val="24"/>
          <w:lang w:val="ro-RO"/>
        </w:rPr>
        <w:t>), the National Phytosanitary Authority (</w:t>
      </w:r>
      <w:r w:rsidR="000D4513" w:rsidRPr="004B2730">
        <w:rPr>
          <w:rFonts w:ascii="Times New Roman" w:hAnsi="Times New Roman"/>
          <w:bCs/>
          <w:iCs/>
          <w:sz w:val="24"/>
          <w:szCs w:val="24"/>
          <w:lang w:val="ro-RO"/>
        </w:rPr>
        <w:t>NFA</w:t>
      </w:r>
      <w:r w:rsidRPr="004B2730">
        <w:rPr>
          <w:rFonts w:ascii="Times New Roman" w:hAnsi="Times New Roman"/>
          <w:bCs/>
          <w:iCs/>
          <w:sz w:val="24"/>
          <w:szCs w:val="24"/>
          <w:lang w:val="ro-RO"/>
        </w:rPr>
        <w:t xml:space="preserve">), and the Directorate for Land </w:t>
      </w:r>
      <w:r w:rsidR="0025224D" w:rsidRPr="004B2730">
        <w:rPr>
          <w:rFonts w:ascii="Times New Roman" w:hAnsi="Times New Roman"/>
          <w:bCs/>
          <w:iCs/>
          <w:sz w:val="24"/>
          <w:szCs w:val="24"/>
          <w:lang w:val="ro-RO"/>
        </w:rPr>
        <w:t xml:space="preserve">Consolidation </w:t>
      </w:r>
      <w:r w:rsidRPr="004B2730">
        <w:rPr>
          <w:rFonts w:ascii="Times New Roman" w:hAnsi="Times New Roman"/>
          <w:bCs/>
          <w:iCs/>
          <w:sz w:val="24"/>
          <w:szCs w:val="24"/>
          <w:lang w:val="ro-RO"/>
        </w:rPr>
        <w:t>and Land Fund (DÎFFF) within the</w:t>
      </w:r>
      <w:r w:rsidRPr="006D4C6D">
        <w:rPr>
          <w:rFonts w:ascii="Times New Roman" w:hAnsi="Times New Roman"/>
          <w:bCs/>
          <w:iCs/>
          <w:sz w:val="24"/>
          <w:szCs w:val="24"/>
          <w:lang w:val="ro-RO"/>
        </w:rPr>
        <w:t xml:space="preserve"> Ministry of Agriculture and Rural Development (MA</w:t>
      </w:r>
      <w:r w:rsidR="000D4513" w:rsidRPr="006D4C6D">
        <w:rPr>
          <w:rFonts w:ascii="Times New Roman" w:hAnsi="Times New Roman"/>
          <w:bCs/>
          <w:iCs/>
          <w:sz w:val="24"/>
          <w:szCs w:val="24"/>
          <w:lang w:val="ro-RO"/>
        </w:rPr>
        <w:t>RD</w:t>
      </w:r>
      <w:r w:rsidRPr="006D4C6D">
        <w:rPr>
          <w:rFonts w:ascii="Times New Roman" w:hAnsi="Times New Roman"/>
          <w:bCs/>
          <w:iCs/>
          <w:sz w:val="24"/>
          <w:szCs w:val="24"/>
          <w:lang w:val="ro-RO"/>
        </w:rPr>
        <w:t>).</w:t>
      </w:r>
    </w:p>
    <w:p w14:paraId="30A351D0" w14:textId="5CF0EBB0" w:rsidR="003F0222" w:rsidRPr="006D4C6D" w:rsidRDefault="003F0222" w:rsidP="006D4C6D">
      <w:pPr>
        <w:numPr>
          <w:ilvl w:val="0"/>
          <w:numId w:val="9"/>
        </w:numPr>
        <w:ind w:right="89"/>
        <w:rPr>
          <w:rFonts w:ascii="Times New Roman" w:hAnsi="Times New Roman"/>
          <w:bCs/>
          <w:iCs/>
          <w:sz w:val="24"/>
          <w:szCs w:val="24"/>
          <w:lang w:val="ro-RO"/>
        </w:rPr>
      </w:pPr>
      <w:r w:rsidRPr="006D4C6D">
        <w:rPr>
          <w:rFonts w:ascii="Times New Roman" w:hAnsi="Times New Roman"/>
          <w:b/>
          <w:bCs/>
          <w:iCs/>
          <w:sz w:val="24"/>
          <w:szCs w:val="24"/>
          <w:lang w:val="ro-RO"/>
        </w:rPr>
        <w:t>Knowledge Exchange and Awareness:</w:t>
      </w:r>
      <w:r w:rsidRPr="006D4C6D">
        <w:rPr>
          <w:rFonts w:ascii="Times New Roman" w:hAnsi="Times New Roman"/>
          <w:bCs/>
          <w:iCs/>
          <w:sz w:val="24"/>
          <w:szCs w:val="24"/>
          <w:lang w:val="ro-RO"/>
        </w:rPr>
        <w:t xml:space="preserve"> Facilitate knowledge exchange, awareness, and information/innovation transfer to participating farmers. This includes establishing model farms to promote best agricultural practices for pollution prevention and reduction. The project also involves creating national knowledge </w:t>
      </w:r>
      <w:r w:rsidRPr="006D4C6D">
        <w:rPr>
          <w:rFonts w:ascii="Times New Roman" w:hAnsi="Times New Roman"/>
          <w:bCs/>
          <w:iCs/>
          <w:sz w:val="24"/>
          <w:szCs w:val="24"/>
          <w:lang w:val="ro-RO"/>
        </w:rPr>
        <w:lastRenderedPageBreak/>
        <w:t xml:space="preserve">transfer networks and conducting information and awareness campaigns for the public regarding project activities, including other environmentally-focused interventions funded under the </w:t>
      </w:r>
      <w:r w:rsidR="000D4513" w:rsidRPr="006D4C6D">
        <w:rPr>
          <w:rFonts w:ascii="Times New Roman" w:hAnsi="Times New Roman"/>
          <w:bCs/>
          <w:iCs/>
          <w:sz w:val="24"/>
          <w:szCs w:val="24"/>
          <w:lang w:val="ro-RO"/>
        </w:rPr>
        <w:t>NRRP</w:t>
      </w:r>
      <w:r w:rsidRPr="006D4C6D">
        <w:rPr>
          <w:rFonts w:ascii="Times New Roman" w:hAnsi="Times New Roman"/>
          <w:bCs/>
          <w:iCs/>
          <w:sz w:val="24"/>
          <w:szCs w:val="24"/>
          <w:lang w:val="ro-RO"/>
        </w:rPr>
        <w:t>.</w:t>
      </w:r>
    </w:p>
    <w:p w14:paraId="04865688" w14:textId="77777777" w:rsidR="003F0222" w:rsidRPr="006D4C6D" w:rsidRDefault="003F0222" w:rsidP="006D4C6D">
      <w:pPr>
        <w:numPr>
          <w:ilvl w:val="0"/>
          <w:numId w:val="9"/>
        </w:numPr>
        <w:ind w:right="89"/>
        <w:rPr>
          <w:rFonts w:ascii="Times New Roman" w:hAnsi="Times New Roman"/>
          <w:bCs/>
          <w:iCs/>
          <w:sz w:val="24"/>
          <w:szCs w:val="24"/>
          <w:lang w:val="ro-RO"/>
        </w:rPr>
      </w:pPr>
      <w:r w:rsidRPr="006D4C6D">
        <w:rPr>
          <w:rFonts w:ascii="Times New Roman" w:hAnsi="Times New Roman"/>
          <w:b/>
          <w:bCs/>
          <w:iCs/>
          <w:sz w:val="24"/>
          <w:szCs w:val="24"/>
          <w:lang w:val="ro-RO"/>
        </w:rPr>
        <w:t>Project Management:</w:t>
      </w:r>
      <w:r w:rsidRPr="006D4C6D">
        <w:rPr>
          <w:rFonts w:ascii="Times New Roman" w:hAnsi="Times New Roman"/>
          <w:bCs/>
          <w:iCs/>
          <w:sz w:val="24"/>
          <w:szCs w:val="24"/>
          <w:lang w:val="ro-RO"/>
        </w:rPr>
        <w:t xml:space="preserve"> Ensure effective project management to oversee and coordinate the various components and activities outlined in the project.</w:t>
      </w:r>
    </w:p>
    <w:p w14:paraId="30B25B33" w14:textId="77777777" w:rsidR="003135DC" w:rsidRPr="006D4C6D" w:rsidRDefault="003135DC" w:rsidP="006D4C6D">
      <w:pPr>
        <w:pStyle w:val="Default"/>
        <w:spacing w:line="276" w:lineRule="auto"/>
        <w:jc w:val="both"/>
        <w:rPr>
          <w:bCs/>
          <w:iCs/>
          <w:color w:val="auto"/>
        </w:rPr>
      </w:pPr>
      <w:r w:rsidRPr="006D4C6D">
        <w:rPr>
          <w:bCs/>
          <w:iCs/>
          <w:color w:val="auto"/>
        </w:rPr>
        <w:t>The project aims to create a comprehensive framework for addressing agricultural pollution in Romania, involving institutional capacity building, knowledge dissemination, and active participation of farmers in adopting sustainable practices.</w:t>
      </w:r>
    </w:p>
    <w:p w14:paraId="45618B6B" w14:textId="77777777" w:rsidR="00ED6EA5" w:rsidRPr="006D4C6D" w:rsidRDefault="00ED6EA5" w:rsidP="006D4C6D">
      <w:pPr>
        <w:pStyle w:val="Default"/>
        <w:spacing w:line="276" w:lineRule="auto"/>
        <w:jc w:val="both"/>
        <w:rPr>
          <w:bCs/>
          <w:iCs/>
          <w:color w:val="auto"/>
        </w:rPr>
      </w:pPr>
    </w:p>
    <w:p w14:paraId="61635A57" w14:textId="218EA584" w:rsidR="00830172" w:rsidRPr="006D4C6D" w:rsidRDefault="005F5AC2" w:rsidP="006D4C6D">
      <w:pPr>
        <w:pStyle w:val="Standard"/>
        <w:spacing w:line="276" w:lineRule="auto"/>
        <w:jc w:val="both"/>
        <w:rPr>
          <w:rFonts w:ascii="Times New Roman" w:hAnsi="Times New Roman" w:cs="Times New Roman"/>
        </w:rPr>
      </w:pPr>
      <w:r w:rsidRPr="006D4C6D">
        <w:rPr>
          <w:rFonts w:ascii="Times New Roman" w:hAnsi="Times New Roman" w:cs="Times New Roman"/>
          <w:bCs/>
          <w:iCs/>
        </w:rPr>
        <w:t xml:space="preserve">As part of the efforts for modernization of public institutions, under the Component 1 of the RAPID Project, it is foreseen that the Project </w:t>
      </w:r>
      <w:r w:rsidR="00E14EC9" w:rsidRPr="006D4C6D">
        <w:rPr>
          <w:rFonts w:ascii="Times New Roman" w:hAnsi="Times New Roman" w:cs="Times New Roman"/>
          <w:bCs/>
          <w:iCs/>
        </w:rPr>
        <w:t>will</w:t>
      </w:r>
      <w:r w:rsidRPr="006D4C6D">
        <w:rPr>
          <w:rFonts w:ascii="Times New Roman" w:hAnsi="Times New Roman" w:cs="Times New Roman"/>
          <w:bCs/>
          <w:iCs/>
        </w:rPr>
        <w:t xml:space="preserve"> support the National Phytosanitary Authority (NFA) with mobile laboratories for inspection and calibration of plant protection products field-application equipment (mobile inspection centers). This type of equipment is essential for Romania to comply with the EU legislation on plant protection products and, once in use, it is expected to support farmers in proper use of plants protection product</w:t>
      </w:r>
      <w:r w:rsidR="00E14EC9" w:rsidRPr="006D4C6D">
        <w:rPr>
          <w:rFonts w:ascii="Times New Roman" w:hAnsi="Times New Roman" w:cs="Times New Roman"/>
          <w:bCs/>
          <w:iCs/>
        </w:rPr>
        <w:t>s</w:t>
      </w:r>
      <w:r w:rsidRPr="006D4C6D">
        <w:rPr>
          <w:rFonts w:ascii="Times New Roman" w:hAnsi="Times New Roman" w:cs="Times New Roman"/>
          <w:bCs/>
          <w:iCs/>
        </w:rPr>
        <w:t xml:space="preserve">, avoiding inappropriate application, reducing use and losses. </w:t>
      </w:r>
      <w:r w:rsidR="00830172" w:rsidRPr="006D4C6D">
        <w:rPr>
          <w:rFonts w:ascii="Times New Roman" w:hAnsi="Times New Roman" w:cs="Times New Roman"/>
        </w:rPr>
        <w:t xml:space="preserve">Romania currently has 6 mobile inspection centers for plant protection product application equipment. With the help of these mobile centers, 2,688 application equipment out of a total of 22,000 were inspected over the course of 3 years (2021, 2022, 2023). It is absolutely necessary to supplement the number of mobile centers for carrying out technical inspections of the 22,000 inventoried application equipment. Moreover, the validity of an inspection is 3 years, so the number of inspected plant protection product application equipment is added to the number of non-inspected ones. Considering the previously mentioned and taking into account the number of phytosanitary offices, we consider it necessary to use a mobile center by two neighboring phytosanitary offices, this leading to a total of 20 mobile centers (6 existing and 14 required to be purchased). All of the above are reinforced by the legislative framework that requires technical inspections of application equipment to be carried out at least once, until 2016, namely </w:t>
      </w:r>
      <w:r w:rsidR="00830172" w:rsidRPr="006D4C6D">
        <w:rPr>
          <w:rFonts w:ascii="Times New Roman" w:hAnsi="Times New Roman" w:cs="Times New Roman"/>
          <w:b/>
        </w:rPr>
        <w:t>Directive 2009/128/EC of the European Parliament and of the Council of 21 October 2009 establishing a framework for Community action to achieve the sustainable use of pesticides.</w:t>
      </w:r>
    </w:p>
    <w:p w14:paraId="3366AA65" w14:textId="77777777" w:rsidR="00EC35C1" w:rsidRPr="006D4C6D" w:rsidRDefault="00EC35C1" w:rsidP="00D226F1">
      <w:pPr>
        <w:pStyle w:val="Default"/>
        <w:spacing w:line="276" w:lineRule="auto"/>
        <w:jc w:val="both"/>
        <w:rPr>
          <w:bCs/>
          <w:iCs/>
          <w:color w:val="auto"/>
        </w:rPr>
      </w:pPr>
    </w:p>
    <w:p w14:paraId="23C76F6F" w14:textId="2A741FDB" w:rsidR="00D228C6" w:rsidRPr="006D4C6D" w:rsidRDefault="00ED6EA5" w:rsidP="006D4C6D">
      <w:pPr>
        <w:pStyle w:val="Default"/>
        <w:spacing w:after="240" w:line="276" w:lineRule="auto"/>
        <w:jc w:val="both"/>
        <w:rPr>
          <w:bCs/>
          <w:iCs/>
          <w:color w:val="auto"/>
        </w:rPr>
      </w:pPr>
      <w:r w:rsidRPr="006D4C6D">
        <w:rPr>
          <w:bCs/>
          <w:iCs/>
          <w:color w:val="auto"/>
        </w:rPr>
        <w:t xml:space="preserve">The Ministry of Environment, Waters and Forests, as implementing institution, through the </w:t>
      </w:r>
      <w:r w:rsidR="0063040C" w:rsidRPr="006D4C6D">
        <w:rPr>
          <w:bCs/>
          <w:iCs/>
          <w:color w:val="auto"/>
        </w:rPr>
        <w:t xml:space="preserve">Project Management Unit for the "Prevention and Reduction of Pollution in Rural Areas Project" </w:t>
      </w:r>
      <w:r w:rsidRPr="006D4C6D">
        <w:rPr>
          <w:bCs/>
          <w:iCs/>
          <w:color w:val="auto"/>
        </w:rPr>
        <w:t xml:space="preserve"> (PMU </w:t>
      </w:r>
      <w:r w:rsidR="003E07BF" w:rsidRPr="006D4C6D">
        <w:rPr>
          <w:bCs/>
          <w:iCs/>
          <w:color w:val="auto"/>
        </w:rPr>
        <w:t>"</w:t>
      </w:r>
      <w:r w:rsidR="0063040C" w:rsidRPr="006D4C6D">
        <w:rPr>
          <w:bCs/>
          <w:iCs/>
          <w:color w:val="auto"/>
        </w:rPr>
        <w:t>RAPID</w:t>
      </w:r>
      <w:r w:rsidR="003E07BF" w:rsidRPr="006D4C6D">
        <w:rPr>
          <w:bCs/>
          <w:iCs/>
          <w:color w:val="auto"/>
        </w:rPr>
        <w:t>"</w:t>
      </w:r>
      <w:r w:rsidRPr="006D4C6D">
        <w:rPr>
          <w:bCs/>
          <w:iCs/>
          <w:color w:val="auto"/>
        </w:rPr>
        <w:t xml:space="preserve">) (named hereafter </w:t>
      </w:r>
      <w:r w:rsidRPr="006D4C6D">
        <w:rPr>
          <w:b/>
          <w:bCs/>
          <w:iCs/>
          <w:color w:val="auto"/>
        </w:rPr>
        <w:t>The Client</w:t>
      </w:r>
      <w:r w:rsidRPr="006D4C6D">
        <w:rPr>
          <w:bCs/>
          <w:iCs/>
          <w:color w:val="auto"/>
        </w:rPr>
        <w:t xml:space="preserve">) intends to use a part of the </w:t>
      </w:r>
      <w:r w:rsidR="003E07BF" w:rsidRPr="006D4C6D">
        <w:rPr>
          <w:bCs/>
          <w:iCs/>
          <w:color w:val="auto"/>
        </w:rPr>
        <w:t>"</w:t>
      </w:r>
      <w:r w:rsidR="0063040C" w:rsidRPr="006D4C6D">
        <w:rPr>
          <w:bCs/>
          <w:iCs/>
          <w:color w:val="auto"/>
        </w:rPr>
        <w:t>RAPID</w:t>
      </w:r>
      <w:r w:rsidR="003E07BF" w:rsidRPr="006D4C6D">
        <w:rPr>
          <w:bCs/>
          <w:iCs/>
          <w:color w:val="auto"/>
        </w:rPr>
        <w:t xml:space="preserve">" </w:t>
      </w:r>
      <w:r w:rsidRPr="006D4C6D">
        <w:rPr>
          <w:bCs/>
          <w:iCs/>
          <w:color w:val="auto"/>
        </w:rPr>
        <w:t>Project’s funds for purchasing consultancy services (Individual Consultant) for</w:t>
      </w:r>
      <w:r w:rsidR="00830172" w:rsidRPr="006D4C6D">
        <w:rPr>
          <w:b/>
          <w:bCs/>
          <w:color w:val="auto"/>
        </w:rPr>
        <w:t xml:space="preserve"> </w:t>
      </w:r>
      <w:r w:rsidR="005F5AC2" w:rsidRPr="006D4C6D">
        <w:rPr>
          <w:bCs/>
          <w:iCs/>
          <w:color w:val="auto"/>
        </w:rPr>
        <w:t xml:space="preserve">preparing the technical specifications of the mobile inspection centers (including conducting a market analysis of their market costs and potential suppliers), to offer technical support during bidding and evaluation (e.g., clarifications for the technical specifications and for the members of the evaluation committee during the evaluation of the offers), support in reception of mobile centers and on the job training for the use of laboratories – as needed and requested by the NFA.  </w:t>
      </w:r>
    </w:p>
    <w:p w14:paraId="2CAA2B30" w14:textId="0B433C74" w:rsidR="00BF5E8D" w:rsidRPr="006D4C6D" w:rsidRDefault="00BF5E8D" w:rsidP="006D4C6D">
      <w:pPr>
        <w:ind w:left="0" w:right="89"/>
        <w:rPr>
          <w:rFonts w:ascii="Times New Roman" w:hAnsi="Times New Roman"/>
          <w:bCs/>
          <w:iCs/>
          <w:sz w:val="24"/>
          <w:szCs w:val="24"/>
        </w:rPr>
      </w:pPr>
      <w:r w:rsidRPr="006D4C6D">
        <w:rPr>
          <w:rFonts w:ascii="Times New Roman" w:hAnsi="Times New Roman"/>
          <w:sz w:val="24"/>
          <w:szCs w:val="24"/>
        </w:rPr>
        <w:t xml:space="preserve">Under the present assignment, The Ministry of Environment, Waters and Forests (MWF), through the Project Management Unit (PMU) responsible for the </w:t>
      </w:r>
      <w:r w:rsidR="00447FFC" w:rsidRPr="006D4C6D">
        <w:rPr>
          <w:rFonts w:ascii="Times New Roman" w:hAnsi="Times New Roman"/>
          <w:sz w:val="24"/>
          <w:szCs w:val="24"/>
        </w:rPr>
        <w:t>RAPID</w:t>
      </w:r>
      <w:r w:rsidRPr="006D4C6D">
        <w:rPr>
          <w:rFonts w:ascii="Times New Roman" w:hAnsi="Times New Roman"/>
          <w:sz w:val="24"/>
          <w:szCs w:val="24"/>
        </w:rPr>
        <w:t xml:space="preserve"> Project</w:t>
      </w:r>
      <w:r w:rsidR="00447FFC" w:rsidRPr="006D4C6D">
        <w:rPr>
          <w:rFonts w:ascii="Times New Roman" w:hAnsi="Times New Roman"/>
          <w:sz w:val="24"/>
          <w:szCs w:val="24"/>
        </w:rPr>
        <w:t>,</w:t>
      </w:r>
      <w:r w:rsidRPr="006D4C6D">
        <w:rPr>
          <w:rFonts w:ascii="Times New Roman" w:hAnsi="Times New Roman"/>
          <w:sz w:val="24"/>
          <w:szCs w:val="24"/>
        </w:rPr>
        <w:t xml:space="preserve"> seeks </w:t>
      </w:r>
      <w:r w:rsidRPr="006D4C6D">
        <w:rPr>
          <w:rFonts w:ascii="Times New Roman" w:hAnsi="Times New Roman"/>
          <w:sz w:val="24"/>
          <w:szCs w:val="24"/>
        </w:rPr>
        <w:lastRenderedPageBreak/>
        <w:t xml:space="preserve">contracting specialized consultancy services of an Individual Consultant – </w:t>
      </w:r>
      <w:r w:rsidR="00D228C6" w:rsidRPr="006D4C6D">
        <w:rPr>
          <w:rFonts w:ascii="Times New Roman" w:hAnsi="Times New Roman"/>
          <w:sz w:val="24"/>
          <w:szCs w:val="24"/>
        </w:rPr>
        <w:t xml:space="preserve">Technical Specialist </w:t>
      </w:r>
      <w:r w:rsidRPr="006D4C6D">
        <w:rPr>
          <w:rFonts w:ascii="Times New Roman" w:hAnsi="Times New Roman"/>
          <w:sz w:val="24"/>
          <w:szCs w:val="24"/>
        </w:rPr>
        <w:t xml:space="preserve">to </w:t>
      </w:r>
      <w:r w:rsidR="005F5AC2" w:rsidRPr="006D4C6D">
        <w:rPr>
          <w:rFonts w:ascii="Times New Roman" w:hAnsi="Times New Roman"/>
          <w:sz w:val="24"/>
          <w:szCs w:val="24"/>
        </w:rPr>
        <w:t>contribute to and facilitate the procurement of mobile inspection centers for the tasks mentioned above</w:t>
      </w:r>
      <w:r w:rsidR="00830172" w:rsidRPr="006D4C6D">
        <w:rPr>
          <w:rFonts w:ascii="Times New Roman" w:hAnsi="Times New Roman"/>
          <w:sz w:val="24"/>
          <w:szCs w:val="24"/>
        </w:rPr>
        <w:t>.</w:t>
      </w:r>
    </w:p>
    <w:p w14:paraId="3ADAE02F" w14:textId="77777777" w:rsidR="00D228C6" w:rsidRPr="006D4C6D" w:rsidRDefault="00D228C6" w:rsidP="006D4C6D">
      <w:pPr>
        <w:ind w:left="0" w:right="89"/>
        <w:rPr>
          <w:rFonts w:ascii="Times New Roman" w:hAnsi="Times New Roman"/>
          <w:bCs/>
          <w:iCs/>
          <w:sz w:val="24"/>
          <w:szCs w:val="24"/>
        </w:rPr>
      </w:pPr>
    </w:p>
    <w:p w14:paraId="2EC48C5C" w14:textId="77777777" w:rsidR="00A46D8A" w:rsidRPr="006D4C6D" w:rsidRDefault="00A46D8A" w:rsidP="006D4C6D">
      <w:pPr>
        <w:ind w:left="0" w:right="89"/>
        <w:rPr>
          <w:rFonts w:ascii="Times New Roman" w:hAnsi="Times New Roman"/>
          <w:b/>
          <w:sz w:val="24"/>
          <w:szCs w:val="24"/>
          <w:u w:val="single"/>
        </w:rPr>
      </w:pPr>
      <w:r w:rsidRPr="006D4C6D">
        <w:rPr>
          <w:rFonts w:ascii="Times New Roman" w:hAnsi="Times New Roman"/>
          <w:b/>
          <w:sz w:val="24"/>
          <w:szCs w:val="24"/>
          <w:u w:val="single"/>
        </w:rPr>
        <w:t>Definitions of terms:</w:t>
      </w:r>
    </w:p>
    <w:p w14:paraId="06EBD31B" w14:textId="77777777" w:rsidR="0040035B" w:rsidRPr="006D4C6D" w:rsidRDefault="0040035B" w:rsidP="006D4C6D">
      <w:pPr>
        <w:ind w:left="0" w:right="89"/>
        <w:rPr>
          <w:rFonts w:ascii="Times New Roman" w:hAnsi="Times New Roman"/>
          <w:sz w:val="24"/>
          <w:szCs w:val="24"/>
        </w:rPr>
      </w:pPr>
      <w:r w:rsidRPr="006D4C6D">
        <w:rPr>
          <w:rFonts w:ascii="Times New Roman" w:hAnsi="Times New Roman"/>
          <w:sz w:val="24"/>
          <w:szCs w:val="24"/>
        </w:rPr>
        <w:t>The Project – represents the Rural Pollution Prevention and Reduction Project, referred to as the "RAPID" Project</w:t>
      </w:r>
    </w:p>
    <w:p w14:paraId="2F33E40F" w14:textId="77777777" w:rsidR="00A46D8A" w:rsidRPr="006D4C6D" w:rsidRDefault="00A46D8A" w:rsidP="006D4C6D">
      <w:pPr>
        <w:ind w:left="0" w:right="89"/>
        <w:rPr>
          <w:rFonts w:ascii="Times New Roman" w:hAnsi="Times New Roman"/>
          <w:sz w:val="24"/>
          <w:szCs w:val="24"/>
        </w:rPr>
      </w:pPr>
      <w:r w:rsidRPr="006D4C6D">
        <w:rPr>
          <w:rFonts w:ascii="Times New Roman" w:hAnsi="Times New Roman"/>
          <w:sz w:val="24"/>
          <w:szCs w:val="24"/>
        </w:rPr>
        <w:t>MEWF – Ministry of Environment, Waters and Forests</w:t>
      </w:r>
    </w:p>
    <w:p w14:paraId="74C0CDBE" w14:textId="77777777" w:rsidR="00A46D8A" w:rsidRPr="006D4C6D" w:rsidRDefault="00A46D8A" w:rsidP="006D4C6D">
      <w:pPr>
        <w:ind w:left="0" w:right="89"/>
        <w:rPr>
          <w:rFonts w:ascii="Times New Roman" w:hAnsi="Times New Roman"/>
          <w:sz w:val="24"/>
          <w:szCs w:val="24"/>
        </w:rPr>
      </w:pPr>
      <w:r w:rsidRPr="006D4C6D">
        <w:rPr>
          <w:rFonts w:ascii="Times New Roman" w:hAnsi="Times New Roman"/>
          <w:sz w:val="24"/>
          <w:szCs w:val="24"/>
        </w:rPr>
        <w:t xml:space="preserve">PMU – Project Management Unit – represents the unit established within the Ministry of Environment, Waters and Forests, that manages the implementation of the </w:t>
      </w:r>
      <w:r w:rsidR="00803B36" w:rsidRPr="006D4C6D">
        <w:rPr>
          <w:rFonts w:ascii="Times New Roman" w:hAnsi="Times New Roman"/>
          <w:sz w:val="24"/>
          <w:szCs w:val="24"/>
        </w:rPr>
        <w:t>Rural Pollution Prevention and Reduction Project</w:t>
      </w:r>
      <w:r w:rsidRPr="006D4C6D">
        <w:rPr>
          <w:rFonts w:ascii="Times New Roman" w:hAnsi="Times New Roman"/>
          <w:sz w:val="24"/>
          <w:szCs w:val="24"/>
        </w:rPr>
        <w:t xml:space="preserve"> </w:t>
      </w:r>
    </w:p>
    <w:p w14:paraId="0958D3C6" w14:textId="3C0F1191" w:rsidR="00D228C6" w:rsidRPr="006D4C6D" w:rsidRDefault="007276B2" w:rsidP="006D4C6D">
      <w:pPr>
        <w:ind w:left="0" w:right="89"/>
        <w:rPr>
          <w:rFonts w:ascii="Times New Roman" w:hAnsi="Times New Roman"/>
          <w:sz w:val="24"/>
          <w:szCs w:val="24"/>
        </w:rPr>
      </w:pPr>
      <w:r w:rsidRPr="006D4C6D">
        <w:rPr>
          <w:rFonts w:ascii="Times New Roman" w:hAnsi="Times New Roman"/>
          <w:sz w:val="24"/>
          <w:szCs w:val="24"/>
        </w:rPr>
        <w:t xml:space="preserve">NFA </w:t>
      </w:r>
      <w:r w:rsidR="00D5532C" w:rsidRPr="006D4C6D">
        <w:rPr>
          <w:rFonts w:ascii="Times New Roman" w:hAnsi="Times New Roman"/>
          <w:sz w:val="24"/>
          <w:szCs w:val="24"/>
        </w:rPr>
        <w:t>- National Phytosanitary </w:t>
      </w:r>
      <w:r w:rsidR="00D5532C" w:rsidRPr="006D4C6D">
        <w:rPr>
          <w:rStyle w:val="Robust"/>
          <w:rFonts w:ascii="Times New Roman" w:hAnsi="Times New Roman"/>
          <w:b w:val="0"/>
          <w:bCs w:val="0"/>
          <w:sz w:val="24"/>
          <w:szCs w:val="24"/>
        </w:rPr>
        <w:t>Authority.</w:t>
      </w:r>
    </w:p>
    <w:p w14:paraId="306C0AB0" w14:textId="77777777" w:rsidR="00A46D8A" w:rsidRPr="006D4C6D" w:rsidRDefault="00A46D8A" w:rsidP="006D4C6D">
      <w:pPr>
        <w:ind w:left="0" w:right="89"/>
        <w:rPr>
          <w:rFonts w:ascii="Times New Roman" w:hAnsi="Times New Roman"/>
          <w:sz w:val="24"/>
          <w:szCs w:val="24"/>
        </w:rPr>
      </w:pPr>
      <w:r w:rsidRPr="006D4C6D">
        <w:rPr>
          <w:rFonts w:ascii="Times New Roman" w:hAnsi="Times New Roman"/>
          <w:sz w:val="24"/>
          <w:szCs w:val="24"/>
        </w:rPr>
        <w:t xml:space="preserve">The Contract – represents the contract to be signed with the awarded Individual Consultant </w:t>
      </w:r>
    </w:p>
    <w:p w14:paraId="3BE2C6A6" w14:textId="3A353428" w:rsidR="00A46D8A" w:rsidRPr="006D4C6D" w:rsidRDefault="00A46D8A" w:rsidP="006D4C6D">
      <w:pPr>
        <w:ind w:left="0" w:right="89"/>
        <w:rPr>
          <w:rFonts w:ascii="Times New Roman" w:hAnsi="Times New Roman"/>
          <w:sz w:val="24"/>
          <w:szCs w:val="24"/>
        </w:rPr>
      </w:pPr>
      <w:r w:rsidRPr="006D4C6D">
        <w:rPr>
          <w:rFonts w:ascii="Times New Roman" w:hAnsi="Times New Roman"/>
          <w:sz w:val="24"/>
          <w:szCs w:val="24"/>
        </w:rPr>
        <w:t xml:space="preserve">The Client – is the Ministry of Environment, Waters and Forests through the </w:t>
      </w:r>
      <w:r w:rsidR="007276B2" w:rsidRPr="006D4C6D">
        <w:rPr>
          <w:rFonts w:ascii="Times New Roman" w:hAnsi="Times New Roman"/>
          <w:sz w:val="24"/>
          <w:szCs w:val="24"/>
        </w:rPr>
        <w:t>PMU for RAPID.</w:t>
      </w:r>
    </w:p>
    <w:p w14:paraId="05EB9770" w14:textId="261EB002" w:rsidR="001A3A5F" w:rsidRPr="006D4C6D" w:rsidRDefault="001A3A5F" w:rsidP="006D4C6D">
      <w:pPr>
        <w:ind w:left="0" w:right="89"/>
        <w:rPr>
          <w:rStyle w:val="Robust"/>
          <w:rFonts w:ascii="Times New Roman" w:hAnsi="Times New Roman"/>
          <w:b w:val="0"/>
          <w:bCs w:val="0"/>
          <w:sz w:val="24"/>
          <w:szCs w:val="24"/>
        </w:rPr>
      </w:pPr>
      <w:r w:rsidRPr="006D4C6D">
        <w:rPr>
          <w:rFonts w:ascii="Times New Roman" w:hAnsi="Times New Roman"/>
          <w:sz w:val="24"/>
          <w:szCs w:val="24"/>
        </w:rPr>
        <w:t>The Beneficiary – is the final beneficiary</w:t>
      </w:r>
      <w:r w:rsidR="009909F8" w:rsidRPr="006D4C6D">
        <w:rPr>
          <w:rFonts w:ascii="Times New Roman" w:hAnsi="Times New Roman"/>
          <w:sz w:val="24"/>
          <w:szCs w:val="24"/>
        </w:rPr>
        <w:t xml:space="preserve"> </w:t>
      </w:r>
      <w:bookmarkStart w:id="0" w:name="_Hlk157166263"/>
      <w:r w:rsidR="00775558" w:rsidRPr="006D4C6D">
        <w:rPr>
          <w:rFonts w:ascii="Times New Roman" w:hAnsi="Times New Roman"/>
          <w:sz w:val="24"/>
          <w:szCs w:val="24"/>
        </w:rPr>
        <w:t xml:space="preserve">- </w:t>
      </w:r>
      <w:r w:rsidR="00D5532C" w:rsidRPr="006D4C6D">
        <w:rPr>
          <w:rFonts w:ascii="Times New Roman" w:hAnsi="Times New Roman"/>
          <w:sz w:val="24"/>
          <w:szCs w:val="24"/>
        </w:rPr>
        <w:t>National Phytosanitary </w:t>
      </w:r>
      <w:r w:rsidR="00D5532C" w:rsidRPr="006D4C6D">
        <w:rPr>
          <w:rStyle w:val="Robust"/>
          <w:rFonts w:ascii="Times New Roman" w:hAnsi="Times New Roman"/>
          <w:b w:val="0"/>
          <w:bCs w:val="0"/>
          <w:sz w:val="24"/>
          <w:szCs w:val="24"/>
        </w:rPr>
        <w:t>Authority.</w:t>
      </w:r>
      <w:bookmarkEnd w:id="0"/>
    </w:p>
    <w:p w14:paraId="2E6DADCA" w14:textId="629E2421" w:rsidR="0040035B" w:rsidRPr="006D4C6D" w:rsidRDefault="001A3A5F" w:rsidP="006D4C6D">
      <w:pPr>
        <w:ind w:left="0" w:right="89"/>
        <w:rPr>
          <w:rFonts w:ascii="Times New Roman" w:hAnsi="Times New Roman"/>
          <w:sz w:val="24"/>
          <w:szCs w:val="24"/>
        </w:rPr>
      </w:pPr>
      <w:r w:rsidRPr="006D4C6D">
        <w:rPr>
          <w:rFonts w:ascii="Times New Roman" w:hAnsi="Times New Roman"/>
          <w:sz w:val="24"/>
          <w:szCs w:val="24"/>
        </w:rPr>
        <w:t xml:space="preserve">The </w:t>
      </w:r>
      <w:r w:rsidR="00D228C6" w:rsidRPr="006D4C6D">
        <w:rPr>
          <w:rFonts w:ascii="Times New Roman" w:hAnsi="Times New Roman"/>
          <w:sz w:val="24"/>
          <w:szCs w:val="24"/>
        </w:rPr>
        <w:t>Technical Specialist</w:t>
      </w:r>
      <w:r w:rsidRPr="006D4C6D">
        <w:rPr>
          <w:rFonts w:ascii="Times New Roman" w:hAnsi="Times New Roman"/>
          <w:sz w:val="24"/>
          <w:szCs w:val="24"/>
        </w:rPr>
        <w:t xml:space="preserve"> – the Individual Consultant that will be selected, based on the </w:t>
      </w:r>
      <w:r w:rsidR="0040035B" w:rsidRPr="006D4C6D">
        <w:rPr>
          <w:rFonts w:ascii="Times New Roman" w:hAnsi="Times New Roman"/>
          <w:sz w:val="24"/>
          <w:szCs w:val="24"/>
        </w:rPr>
        <w:t xml:space="preserve">present </w:t>
      </w:r>
      <w:r w:rsidRPr="006D4C6D">
        <w:rPr>
          <w:rFonts w:ascii="Times New Roman" w:hAnsi="Times New Roman"/>
          <w:sz w:val="24"/>
          <w:szCs w:val="24"/>
        </w:rPr>
        <w:t xml:space="preserve">Terms of Reference, for </w:t>
      </w:r>
      <w:r w:rsidR="00EB4090" w:rsidRPr="006D4C6D">
        <w:rPr>
          <w:rFonts w:ascii="Times New Roman" w:hAnsi="Times New Roman"/>
          <w:sz w:val="24"/>
          <w:szCs w:val="24"/>
        </w:rPr>
        <w:t xml:space="preserve">the scope of services and </w:t>
      </w:r>
      <w:r w:rsidR="005F5AC2" w:rsidRPr="006D4C6D">
        <w:rPr>
          <w:rFonts w:ascii="Times New Roman" w:hAnsi="Times New Roman"/>
          <w:sz w:val="24"/>
          <w:szCs w:val="24"/>
        </w:rPr>
        <w:t xml:space="preserve">tasks as required </w:t>
      </w:r>
      <w:r w:rsidR="00EB4090" w:rsidRPr="006D4C6D">
        <w:rPr>
          <w:rFonts w:ascii="Times New Roman" w:hAnsi="Times New Roman"/>
          <w:sz w:val="24"/>
          <w:szCs w:val="24"/>
        </w:rPr>
        <w:t>herein.</w:t>
      </w:r>
      <w:r w:rsidR="005F5AC2" w:rsidRPr="006D4C6D">
        <w:rPr>
          <w:rFonts w:ascii="Times New Roman" w:hAnsi="Times New Roman"/>
          <w:sz w:val="24"/>
          <w:szCs w:val="24"/>
        </w:rPr>
        <w:t xml:space="preserve"> </w:t>
      </w:r>
    </w:p>
    <w:p w14:paraId="589A386B" w14:textId="77777777" w:rsidR="00BD7341" w:rsidRPr="006D4C6D" w:rsidRDefault="00791254" w:rsidP="006D4C6D">
      <w:pPr>
        <w:pStyle w:val="Citatintens"/>
        <w:numPr>
          <w:ilvl w:val="0"/>
          <w:numId w:val="3"/>
        </w:numPr>
        <w:ind w:left="0" w:right="89"/>
        <w:rPr>
          <w:rFonts w:ascii="Times New Roman" w:hAnsi="Times New Roman"/>
          <w:b w:val="0"/>
          <w:color w:val="auto"/>
          <w:sz w:val="24"/>
          <w:szCs w:val="24"/>
        </w:rPr>
      </w:pPr>
      <w:r w:rsidRPr="006D4C6D">
        <w:rPr>
          <w:rFonts w:ascii="Times New Roman" w:hAnsi="Times New Roman"/>
          <w:color w:val="auto"/>
          <w:sz w:val="24"/>
          <w:szCs w:val="24"/>
        </w:rPr>
        <w:t>Objectives of the assignment</w:t>
      </w:r>
    </w:p>
    <w:p w14:paraId="2F7339E3" w14:textId="73198500" w:rsidR="009002AD" w:rsidRPr="006D4C6D" w:rsidRDefault="00207E94" w:rsidP="006D4C6D">
      <w:pPr>
        <w:ind w:left="0" w:right="89"/>
        <w:rPr>
          <w:rFonts w:ascii="Times New Roman" w:hAnsi="Times New Roman"/>
          <w:sz w:val="24"/>
          <w:szCs w:val="24"/>
        </w:rPr>
      </w:pPr>
      <w:r w:rsidRPr="006D4C6D">
        <w:rPr>
          <w:rFonts w:ascii="Times New Roman" w:hAnsi="Times New Roman"/>
          <w:sz w:val="24"/>
          <w:szCs w:val="24"/>
        </w:rPr>
        <w:t xml:space="preserve">The overall </w:t>
      </w:r>
      <w:r w:rsidR="00791254" w:rsidRPr="006D4C6D">
        <w:rPr>
          <w:rFonts w:ascii="Times New Roman" w:hAnsi="Times New Roman"/>
          <w:sz w:val="24"/>
          <w:szCs w:val="24"/>
        </w:rPr>
        <w:t xml:space="preserve">objective of the consultancy services </w:t>
      </w:r>
      <w:r w:rsidRPr="006D4C6D">
        <w:rPr>
          <w:rFonts w:ascii="Times New Roman" w:hAnsi="Times New Roman"/>
          <w:sz w:val="24"/>
          <w:szCs w:val="24"/>
        </w:rPr>
        <w:t xml:space="preserve">is </w:t>
      </w:r>
      <w:r w:rsidR="00791254" w:rsidRPr="006D4C6D">
        <w:rPr>
          <w:rFonts w:ascii="Times New Roman" w:hAnsi="Times New Roman"/>
          <w:sz w:val="24"/>
          <w:szCs w:val="24"/>
        </w:rPr>
        <w:t>to:</w:t>
      </w:r>
    </w:p>
    <w:p w14:paraId="6A8AD660" w14:textId="77777777" w:rsidR="00207E94" w:rsidRPr="006D4C6D" w:rsidRDefault="00511DC7" w:rsidP="006D4C6D">
      <w:pPr>
        <w:ind w:left="0" w:right="89"/>
        <w:rPr>
          <w:rFonts w:ascii="Times New Roman" w:hAnsi="Times New Roman"/>
          <w:bCs/>
          <w:iCs/>
          <w:sz w:val="24"/>
          <w:szCs w:val="24"/>
        </w:rPr>
      </w:pPr>
      <w:r w:rsidRPr="006D4C6D">
        <w:rPr>
          <w:rFonts w:ascii="Times New Roman" w:hAnsi="Times New Roman"/>
          <w:bCs/>
          <w:iCs/>
          <w:sz w:val="24"/>
          <w:szCs w:val="24"/>
        </w:rPr>
        <w:t>support the National Phytosanitary Authority (NFA) to comply with the EU legislation on plant protection products</w:t>
      </w:r>
      <w:r w:rsidR="00207E94" w:rsidRPr="006D4C6D">
        <w:rPr>
          <w:rFonts w:ascii="Times New Roman" w:hAnsi="Times New Roman"/>
          <w:bCs/>
          <w:iCs/>
          <w:sz w:val="24"/>
          <w:szCs w:val="24"/>
        </w:rPr>
        <w:t xml:space="preserve"> and to achieve sustainable use of pesticides.</w:t>
      </w:r>
    </w:p>
    <w:p w14:paraId="0DB7F850" w14:textId="77FB416E" w:rsidR="00511DC7" w:rsidRPr="006D4C6D" w:rsidRDefault="00207E94" w:rsidP="006D4C6D">
      <w:pPr>
        <w:ind w:left="0" w:right="89"/>
        <w:rPr>
          <w:rFonts w:ascii="Times New Roman" w:hAnsi="Times New Roman"/>
          <w:sz w:val="24"/>
          <w:szCs w:val="24"/>
        </w:rPr>
      </w:pPr>
      <w:r w:rsidRPr="006D4C6D">
        <w:rPr>
          <w:rFonts w:ascii="Times New Roman" w:hAnsi="Times New Roman"/>
          <w:sz w:val="24"/>
          <w:szCs w:val="24"/>
        </w:rPr>
        <w:t xml:space="preserve">The </w:t>
      </w:r>
      <w:r w:rsidR="00B30AE6" w:rsidRPr="006D4C6D">
        <w:rPr>
          <w:rFonts w:ascii="Times New Roman" w:hAnsi="Times New Roman"/>
          <w:sz w:val="24"/>
          <w:szCs w:val="24"/>
        </w:rPr>
        <w:t>specific</w:t>
      </w:r>
      <w:r w:rsidRPr="006D4C6D">
        <w:rPr>
          <w:rFonts w:ascii="Times New Roman" w:hAnsi="Times New Roman"/>
          <w:sz w:val="24"/>
          <w:szCs w:val="24"/>
        </w:rPr>
        <w:t xml:space="preserve"> objectives </w:t>
      </w:r>
      <w:r w:rsidR="00B30AE6" w:rsidRPr="006D4C6D">
        <w:rPr>
          <w:rFonts w:ascii="Times New Roman" w:hAnsi="Times New Roman"/>
          <w:sz w:val="24"/>
          <w:szCs w:val="24"/>
        </w:rPr>
        <w:t xml:space="preserve">of the consultancy services </w:t>
      </w:r>
      <w:r w:rsidRPr="006D4C6D">
        <w:rPr>
          <w:rFonts w:ascii="Times New Roman" w:hAnsi="Times New Roman"/>
          <w:sz w:val="24"/>
          <w:szCs w:val="24"/>
        </w:rPr>
        <w:t>are to:</w:t>
      </w:r>
    </w:p>
    <w:p w14:paraId="5F920E3A" w14:textId="22153EE0" w:rsidR="00CC6B11" w:rsidRPr="006D4C6D" w:rsidRDefault="00207E94" w:rsidP="006D4C6D">
      <w:pPr>
        <w:pStyle w:val="Listparagraf"/>
        <w:numPr>
          <w:ilvl w:val="0"/>
          <w:numId w:val="21"/>
        </w:numPr>
        <w:ind w:right="89"/>
        <w:rPr>
          <w:rFonts w:ascii="Times New Roman" w:hAnsi="Times New Roman"/>
          <w:sz w:val="24"/>
          <w:szCs w:val="24"/>
          <w:bdr w:val="none" w:sz="0" w:space="0" w:color="auto" w:frame="1"/>
        </w:rPr>
      </w:pPr>
      <w:r w:rsidRPr="006D4C6D">
        <w:rPr>
          <w:rFonts w:ascii="Times New Roman" w:hAnsi="Times New Roman"/>
          <w:sz w:val="24"/>
          <w:szCs w:val="24"/>
          <w:bdr w:val="none" w:sz="0" w:space="0" w:color="auto" w:frame="1"/>
        </w:rPr>
        <w:t xml:space="preserve">Elaborate </w:t>
      </w:r>
      <w:r w:rsidR="00CC6B11" w:rsidRPr="006D4C6D">
        <w:rPr>
          <w:rFonts w:ascii="Times New Roman" w:hAnsi="Times New Roman"/>
          <w:bCs/>
          <w:iCs/>
          <w:sz w:val="24"/>
          <w:szCs w:val="24"/>
        </w:rPr>
        <w:t>technical specifications of the mobile inspection laboratories</w:t>
      </w:r>
      <w:r w:rsidRPr="006D4C6D">
        <w:rPr>
          <w:rFonts w:ascii="Times New Roman" w:hAnsi="Times New Roman"/>
          <w:bCs/>
          <w:iCs/>
          <w:sz w:val="24"/>
          <w:szCs w:val="24"/>
        </w:rPr>
        <w:t xml:space="preserve"> based on a </w:t>
      </w:r>
      <w:r w:rsidR="00CC6B11" w:rsidRPr="006D4C6D">
        <w:rPr>
          <w:rFonts w:ascii="Times New Roman" w:hAnsi="Times New Roman"/>
          <w:bCs/>
          <w:iCs/>
          <w:sz w:val="24"/>
          <w:szCs w:val="24"/>
        </w:rPr>
        <w:t xml:space="preserve">market analysis </w:t>
      </w:r>
      <w:r w:rsidRPr="006D4C6D">
        <w:rPr>
          <w:rFonts w:ascii="Times New Roman" w:hAnsi="Times New Roman"/>
          <w:bCs/>
          <w:iCs/>
          <w:sz w:val="24"/>
          <w:szCs w:val="24"/>
        </w:rPr>
        <w:t xml:space="preserve">which will include prices / </w:t>
      </w:r>
      <w:r w:rsidR="00CC6B11" w:rsidRPr="006D4C6D">
        <w:rPr>
          <w:rFonts w:ascii="Times New Roman" w:hAnsi="Times New Roman"/>
          <w:bCs/>
          <w:iCs/>
          <w:sz w:val="24"/>
          <w:szCs w:val="24"/>
        </w:rPr>
        <w:t xml:space="preserve">costs and potential suppliers at national and international level); </w:t>
      </w:r>
    </w:p>
    <w:p w14:paraId="7955E4B4" w14:textId="0D9F94F8" w:rsidR="00CC6B11" w:rsidRPr="006D4C6D" w:rsidRDefault="00CC6B11" w:rsidP="006D4C6D">
      <w:pPr>
        <w:pStyle w:val="Listparagraf"/>
        <w:numPr>
          <w:ilvl w:val="0"/>
          <w:numId w:val="21"/>
        </w:numPr>
        <w:spacing w:after="0"/>
        <w:ind w:right="89"/>
        <w:rPr>
          <w:rFonts w:ascii="Times New Roman" w:hAnsi="Times New Roman"/>
          <w:sz w:val="24"/>
          <w:szCs w:val="24"/>
          <w:bdr w:val="none" w:sz="0" w:space="0" w:color="auto" w:frame="1"/>
        </w:rPr>
      </w:pPr>
      <w:r w:rsidRPr="006D4C6D">
        <w:rPr>
          <w:rFonts w:ascii="Times New Roman" w:hAnsi="Times New Roman"/>
          <w:bCs/>
          <w:iCs/>
          <w:sz w:val="24"/>
          <w:szCs w:val="24"/>
        </w:rPr>
        <w:t xml:space="preserve">offer technical support </w:t>
      </w:r>
      <w:r w:rsidR="00207E94" w:rsidRPr="006D4C6D">
        <w:rPr>
          <w:rFonts w:ascii="Times New Roman" w:hAnsi="Times New Roman"/>
          <w:bCs/>
          <w:iCs/>
          <w:sz w:val="24"/>
          <w:szCs w:val="24"/>
        </w:rPr>
        <w:t xml:space="preserve">to the NFA and RAPID PMU during the procurement and delivery of the mobile inspection laboratories </w:t>
      </w:r>
    </w:p>
    <w:p w14:paraId="29BA2C39" w14:textId="1ABCE2B5" w:rsidR="00D228C6" w:rsidRPr="006D4C6D" w:rsidRDefault="00D228C6" w:rsidP="00D226F1">
      <w:pPr>
        <w:ind w:left="0" w:right="89"/>
        <w:rPr>
          <w:rFonts w:ascii="Times New Roman" w:hAnsi="Times New Roman"/>
          <w:sz w:val="24"/>
          <w:szCs w:val="24"/>
        </w:rPr>
      </w:pPr>
    </w:p>
    <w:p w14:paraId="32E2F5F8" w14:textId="77777777" w:rsidR="000E10DD" w:rsidRPr="006D4C6D" w:rsidRDefault="00791254" w:rsidP="00D226F1">
      <w:pPr>
        <w:pStyle w:val="Citatintens"/>
        <w:numPr>
          <w:ilvl w:val="0"/>
          <w:numId w:val="3"/>
        </w:numPr>
        <w:ind w:left="0" w:right="89"/>
        <w:rPr>
          <w:rFonts w:ascii="Times New Roman" w:hAnsi="Times New Roman"/>
          <w:color w:val="auto"/>
          <w:sz w:val="24"/>
          <w:szCs w:val="24"/>
        </w:rPr>
      </w:pPr>
      <w:r w:rsidRPr="006D4C6D">
        <w:rPr>
          <w:rFonts w:ascii="Times New Roman" w:hAnsi="Times New Roman"/>
          <w:color w:val="auto"/>
          <w:sz w:val="24"/>
          <w:szCs w:val="24"/>
        </w:rPr>
        <w:t>Scope of the Services:</w:t>
      </w:r>
    </w:p>
    <w:p w14:paraId="4802EB4F" w14:textId="7A66D17C" w:rsidR="008412E9" w:rsidRPr="006D4C6D" w:rsidRDefault="008412E9" w:rsidP="00D226F1">
      <w:pPr>
        <w:ind w:left="0" w:right="89"/>
        <w:rPr>
          <w:rStyle w:val="apple-converted-space"/>
          <w:rFonts w:ascii="Times New Roman" w:hAnsi="Times New Roman"/>
          <w:sz w:val="24"/>
          <w:szCs w:val="24"/>
          <w:bdr w:val="none" w:sz="0" w:space="0" w:color="auto" w:frame="1"/>
        </w:rPr>
      </w:pPr>
      <w:r w:rsidRPr="006D4C6D">
        <w:rPr>
          <w:rFonts w:ascii="Times New Roman" w:hAnsi="Times New Roman"/>
          <w:sz w:val="24"/>
          <w:szCs w:val="24"/>
          <w:bdr w:val="none" w:sz="0" w:space="0" w:color="auto" w:frame="1"/>
        </w:rPr>
        <w:t xml:space="preserve">The </w:t>
      </w:r>
      <w:r w:rsidR="00D228C6" w:rsidRPr="006D4C6D">
        <w:rPr>
          <w:rFonts w:ascii="Times New Roman" w:hAnsi="Times New Roman"/>
          <w:sz w:val="24"/>
          <w:szCs w:val="24"/>
          <w:bdr w:val="none" w:sz="0" w:space="0" w:color="auto" w:frame="1"/>
        </w:rPr>
        <w:t xml:space="preserve">Technical Specialist </w:t>
      </w:r>
      <w:r w:rsidRPr="006D4C6D">
        <w:rPr>
          <w:rFonts w:ascii="Times New Roman" w:hAnsi="Times New Roman"/>
          <w:sz w:val="24"/>
          <w:szCs w:val="24"/>
          <w:bdr w:val="none" w:sz="0" w:space="0" w:color="auto" w:frame="1"/>
        </w:rPr>
        <w:t xml:space="preserve">will closely coordinate his/her activity with the </w:t>
      </w:r>
      <w:r w:rsidR="005E0289" w:rsidRPr="006D4C6D">
        <w:rPr>
          <w:rFonts w:ascii="Times New Roman" w:hAnsi="Times New Roman"/>
          <w:sz w:val="24"/>
          <w:szCs w:val="24"/>
          <w:bdr w:val="none" w:sz="0" w:space="0" w:color="auto" w:frame="1"/>
        </w:rPr>
        <w:t>representatives</w:t>
      </w:r>
      <w:r w:rsidRPr="006D4C6D">
        <w:rPr>
          <w:rFonts w:ascii="Times New Roman" w:hAnsi="Times New Roman"/>
          <w:sz w:val="24"/>
          <w:szCs w:val="24"/>
          <w:bdr w:val="none" w:sz="0" w:space="0" w:color="auto" w:frame="1"/>
        </w:rPr>
        <w:t xml:space="preserve"> of the </w:t>
      </w:r>
      <w:r w:rsidR="00BE279F" w:rsidRPr="006D4C6D">
        <w:rPr>
          <w:rFonts w:ascii="Times New Roman" w:hAnsi="Times New Roman"/>
          <w:sz w:val="24"/>
          <w:szCs w:val="24"/>
          <w:bdr w:val="none" w:sz="0" w:space="0" w:color="auto" w:frame="1"/>
        </w:rPr>
        <w:t>NFA</w:t>
      </w:r>
      <w:r w:rsidR="00D5532C" w:rsidRPr="006D4C6D">
        <w:rPr>
          <w:rFonts w:ascii="Times New Roman" w:hAnsi="Times New Roman"/>
          <w:sz w:val="24"/>
          <w:szCs w:val="24"/>
          <w:bdr w:val="none" w:sz="0" w:space="0" w:color="auto" w:frame="1"/>
        </w:rPr>
        <w:t>.</w:t>
      </w:r>
      <w:r w:rsidRPr="006D4C6D">
        <w:rPr>
          <w:rFonts w:ascii="Times New Roman" w:hAnsi="Times New Roman"/>
          <w:sz w:val="24"/>
          <w:szCs w:val="24"/>
          <w:bdr w:val="none" w:sz="0" w:space="0" w:color="auto" w:frame="1"/>
        </w:rPr>
        <w:t> </w:t>
      </w:r>
      <w:r w:rsidRPr="006D4C6D">
        <w:rPr>
          <w:rStyle w:val="apple-converted-space"/>
          <w:rFonts w:ascii="Times New Roman" w:hAnsi="Times New Roman"/>
          <w:sz w:val="24"/>
          <w:szCs w:val="24"/>
          <w:bdr w:val="none" w:sz="0" w:space="0" w:color="auto" w:frame="1"/>
        </w:rPr>
        <w:t> </w:t>
      </w:r>
    </w:p>
    <w:p w14:paraId="330A02BA" w14:textId="0E8DBC99" w:rsidR="008412E9" w:rsidRPr="006D4C6D" w:rsidRDefault="008412E9" w:rsidP="00D226F1">
      <w:pPr>
        <w:ind w:left="0" w:right="89" w:firstLine="22"/>
        <w:rPr>
          <w:rFonts w:ascii="Times New Roman" w:hAnsi="Times New Roman"/>
          <w:sz w:val="24"/>
          <w:szCs w:val="24"/>
          <w:bdr w:val="none" w:sz="0" w:space="0" w:color="auto" w:frame="1"/>
        </w:rPr>
      </w:pPr>
      <w:r w:rsidRPr="006D4C6D">
        <w:rPr>
          <w:rFonts w:ascii="Times New Roman" w:hAnsi="Times New Roman"/>
          <w:sz w:val="24"/>
          <w:szCs w:val="24"/>
          <w:bdr w:val="none" w:sz="0" w:space="0" w:color="auto" w:frame="1"/>
        </w:rPr>
        <w:t xml:space="preserve">The </w:t>
      </w:r>
      <w:r w:rsidR="000C6298" w:rsidRPr="006D4C6D">
        <w:rPr>
          <w:rFonts w:ascii="Times New Roman" w:hAnsi="Times New Roman"/>
          <w:sz w:val="24"/>
          <w:szCs w:val="24"/>
          <w:bdr w:val="none" w:sz="0" w:space="0" w:color="auto" w:frame="1"/>
          <w:lang w:val="en"/>
        </w:rPr>
        <w:t>Technical Specialist</w:t>
      </w:r>
      <w:r w:rsidR="001A3A5F" w:rsidRPr="006D4C6D">
        <w:rPr>
          <w:rFonts w:ascii="Times New Roman" w:hAnsi="Times New Roman"/>
          <w:sz w:val="24"/>
          <w:szCs w:val="24"/>
          <w:lang w:val="en"/>
        </w:rPr>
        <w:t xml:space="preserve"> </w:t>
      </w:r>
      <w:r w:rsidR="001A3A5F" w:rsidRPr="006D4C6D">
        <w:rPr>
          <w:rFonts w:ascii="Times New Roman" w:hAnsi="Times New Roman"/>
          <w:sz w:val="24"/>
          <w:szCs w:val="24"/>
          <w:bdr w:val="none" w:sz="0" w:space="0" w:color="auto" w:frame="1"/>
        </w:rPr>
        <w:t>will</w:t>
      </w:r>
      <w:r w:rsidRPr="006D4C6D">
        <w:rPr>
          <w:rFonts w:ascii="Times New Roman" w:hAnsi="Times New Roman"/>
          <w:sz w:val="24"/>
          <w:szCs w:val="24"/>
          <w:bdr w:val="none" w:sz="0" w:space="0" w:color="auto" w:frame="1"/>
        </w:rPr>
        <w:t xml:space="preserve"> </w:t>
      </w:r>
      <w:r w:rsidR="00D228C6" w:rsidRPr="006D4C6D">
        <w:rPr>
          <w:rFonts w:ascii="Times New Roman" w:hAnsi="Times New Roman"/>
          <w:sz w:val="24"/>
          <w:szCs w:val="24"/>
          <w:bdr w:val="none" w:sz="0" w:space="0" w:color="auto" w:frame="1"/>
        </w:rPr>
        <w:t>carry out</w:t>
      </w:r>
      <w:r w:rsidRPr="006D4C6D">
        <w:rPr>
          <w:rFonts w:ascii="Times New Roman" w:hAnsi="Times New Roman"/>
          <w:sz w:val="24"/>
          <w:szCs w:val="24"/>
          <w:bdr w:val="none" w:sz="0" w:space="0" w:color="auto" w:frame="1"/>
        </w:rPr>
        <w:t xml:space="preserve"> the following tasks and </w:t>
      </w:r>
      <w:r w:rsidR="008B2E88" w:rsidRPr="006D4C6D">
        <w:rPr>
          <w:rFonts w:ascii="Times New Roman" w:hAnsi="Times New Roman"/>
          <w:sz w:val="24"/>
          <w:szCs w:val="24"/>
          <w:bdr w:val="none" w:sz="0" w:space="0" w:color="auto" w:frame="1"/>
        </w:rPr>
        <w:t>activities</w:t>
      </w:r>
      <w:r w:rsidRPr="006D4C6D">
        <w:rPr>
          <w:rFonts w:ascii="Times New Roman" w:hAnsi="Times New Roman"/>
          <w:sz w:val="24"/>
          <w:szCs w:val="24"/>
          <w:bdr w:val="none" w:sz="0" w:space="0" w:color="auto" w:frame="1"/>
        </w:rPr>
        <w:t>:</w:t>
      </w:r>
    </w:p>
    <w:p w14:paraId="2812BBA2" w14:textId="6D075F67" w:rsidR="00CC6B11" w:rsidRPr="006D4C6D" w:rsidRDefault="00207E94" w:rsidP="00E33CA0">
      <w:pPr>
        <w:pStyle w:val="Listparagraf"/>
        <w:numPr>
          <w:ilvl w:val="2"/>
          <w:numId w:val="6"/>
        </w:numPr>
        <w:ind w:left="709" w:right="89"/>
        <w:rPr>
          <w:rFonts w:ascii="Times New Roman" w:hAnsi="Times New Roman"/>
          <w:bCs/>
          <w:iCs/>
          <w:sz w:val="24"/>
          <w:szCs w:val="24"/>
        </w:rPr>
      </w:pPr>
      <w:bookmarkStart w:id="1" w:name="_Hlk157934238"/>
      <w:r w:rsidRPr="006D4C6D">
        <w:rPr>
          <w:rFonts w:ascii="Times New Roman" w:hAnsi="Times New Roman"/>
          <w:bCs/>
          <w:iCs/>
          <w:sz w:val="24"/>
          <w:szCs w:val="24"/>
        </w:rPr>
        <w:t>elaborate</w:t>
      </w:r>
      <w:r w:rsidR="00CC6B11" w:rsidRPr="006D4C6D">
        <w:rPr>
          <w:rFonts w:ascii="Times New Roman" w:hAnsi="Times New Roman"/>
          <w:bCs/>
          <w:iCs/>
          <w:sz w:val="24"/>
          <w:szCs w:val="24"/>
        </w:rPr>
        <w:t xml:space="preserve"> technical specifications of the mobile inspection </w:t>
      </w:r>
      <w:r w:rsidR="007276B2" w:rsidRPr="006D4C6D">
        <w:rPr>
          <w:rFonts w:ascii="Times New Roman" w:hAnsi="Times New Roman"/>
          <w:bCs/>
          <w:iCs/>
          <w:sz w:val="24"/>
          <w:szCs w:val="24"/>
        </w:rPr>
        <w:t>centers</w:t>
      </w:r>
      <w:r w:rsidR="00CC6B11" w:rsidRPr="006D4C6D">
        <w:rPr>
          <w:rFonts w:ascii="Times New Roman" w:hAnsi="Times New Roman"/>
          <w:bCs/>
          <w:iCs/>
          <w:sz w:val="24"/>
          <w:szCs w:val="24"/>
        </w:rPr>
        <w:t xml:space="preserve"> (including data gathering, yield management, software testing, hardware testing and troubleshooting, </w:t>
      </w:r>
      <w:r w:rsidR="00CC6B11" w:rsidRPr="006D4C6D">
        <w:rPr>
          <w:rFonts w:ascii="Times New Roman" w:hAnsi="Times New Roman"/>
          <w:bCs/>
          <w:iCs/>
          <w:sz w:val="24"/>
          <w:szCs w:val="24"/>
        </w:rPr>
        <w:lastRenderedPageBreak/>
        <w:t xml:space="preserve">as well conducting a market analysis with costs and potential suppliers at national and international level); </w:t>
      </w:r>
    </w:p>
    <w:p w14:paraId="71B50DBD" w14:textId="53177BBD" w:rsidR="00CC6B11" w:rsidRPr="006D4C6D" w:rsidRDefault="00CC6B11" w:rsidP="006D4C6D">
      <w:pPr>
        <w:pStyle w:val="Listparagraf"/>
        <w:numPr>
          <w:ilvl w:val="2"/>
          <w:numId w:val="6"/>
        </w:numPr>
        <w:ind w:left="709" w:right="89"/>
        <w:rPr>
          <w:rFonts w:ascii="Times New Roman" w:hAnsi="Times New Roman"/>
          <w:bCs/>
          <w:iCs/>
          <w:sz w:val="24"/>
          <w:szCs w:val="24"/>
        </w:rPr>
      </w:pPr>
      <w:r w:rsidRPr="006D4C6D">
        <w:rPr>
          <w:rFonts w:ascii="Times New Roman" w:hAnsi="Times New Roman"/>
          <w:bCs/>
          <w:iCs/>
          <w:sz w:val="24"/>
          <w:szCs w:val="24"/>
        </w:rPr>
        <w:t xml:space="preserve">offer technical support during bidding and evaluation (e.g., clarifications </w:t>
      </w:r>
      <w:r w:rsidR="00AB4C55" w:rsidRPr="006D4C6D">
        <w:rPr>
          <w:rFonts w:ascii="Times New Roman" w:hAnsi="Times New Roman"/>
          <w:bCs/>
          <w:iCs/>
          <w:sz w:val="24"/>
          <w:szCs w:val="24"/>
        </w:rPr>
        <w:t>on the bidding documents and/or on</w:t>
      </w:r>
      <w:r w:rsidRPr="006D4C6D">
        <w:rPr>
          <w:rFonts w:ascii="Times New Roman" w:hAnsi="Times New Roman"/>
          <w:bCs/>
          <w:iCs/>
          <w:sz w:val="24"/>
          <w:szCs w:val="24"/>
        </w:rPr>
        <w:t xml:space="preserve"> technical specifications </w:t>
      </w:r>
      <w:r w:rsidR="00AB4C55" w:rsidRPr="006D4C6D">
        <w:rPr>
          <w:rFonts w:ascii="Times New Roman" w:hAnsi="Times New Roman"/>
          <w:bCs/>
          <w:iCs/>
          <w:sz w:val="24"/>
          <w:szCs w:val="24"/>
        </w:rPr>
        <w:t>if requested by the potential bidders</w:t>
      </w:r>
      <w:r w:rsidR="0091305E" w:rsidRPr="006D4C6D">
        <w:rPr>
          <w:rFonts w:ascii="Times New Roman" w:hAnsi="Times New Roman"/>
          <w:bCs/>
          <w:iCs/>
          <w:sz w:val="24"/>
          <w:szCs w:val="24"/>
        </w:rPr>
        <w:t xml:space="preserve"> </w:t>
      </w:r>
      <w:r w:rsidRPr="006D4C6D">
        <w:rPr>
          <w:rFonts w:ascii="Times New Roman" w:hAnsi="Times New Roman"/>
          <w:bCs/>
          <w:iCs/>
          <w:sz w:val="24"/>
          <w:szCs w:val="24"/>
        </w:rPr>
        <w:t xml:space="preserve">and </w:t>
      </w:r>
      <w:r w:rsidR="00AB4C55" w:rsidRPr="006D4C6D">
        <w:rPr>
          <w:rFonts w:ascii="Times New Roman" w:hAnsi="Times New Roman"/>
          <w:bCs/>
          <w:iCs/>
          <w:sz w:val="24"/>
          <w:szCs w:val="24"/>
        </w:rPr>
        <w:t>support to</w:t>
      </w:r>
      <w:r w:rsidRPr="006D4C6D">
        <w:rPr>
          <w:rFonts w:ascii="Times New Roman" w:hAnsi="Times New Roman"/>
          <w:bCs/>
          <w:iCs/>
          <w:sz w:val="24"/>
          <w:szCs w:val="24"/>
        </w:rPr>
        <w:t xml:space="preserve"> the members of the evaluation committee during the evaluation of the </w:t>
      </w:r>
      <w:r w:rsidR="00AB4C55" w:rsidRPr="006D4C6D">
        <w:rPr>
          <w:rFonts w:ascii="Times New Roman" w:hAnsi="Times New Roman"/>
          <w:bCs/>
          <w:iCs/>
          <w:sz w:val="24"/>
          <w:szCs w:val="24"/>
        </w:rPr>
        <w:t>bids</w:t>
      </w:r>
      <w:r w:rsidRPr="006D4C6D">
        <w:rPr>
          <w:rFonts w:ascii="Times New Roman" w:hAnsi="Times New Roman"/>
          <w:bCs/>
          <w:iCs/>
          <w:sz w:val="24"/>
          <w:szCs w:val="24"/>
        </w:rPr>
        <w:t xml:space="preserve">); </w:t>
      </w:r>
    </w:p>
    <w:p w14:paraId="49DD0E56" w14:textId="6E6E2893" w:rsidR="00CC6B11" w:rsidRPr="006D4C6D" w:rsidRDefault="00CC6B11" w:rsidP="006D4C6D">
      <w:pPr>
        <w:pStyle w:val="Listparagraf"/>
        <w:numPr>
          <w:ilvl w:val="2"/>
          <w:numId w:val="6"/>
        </w:numPr>
        <w:ind w:left="709" w:right="89"/>
        <w:rPr>
          <w:rFonts w:ascii="Times New Roman" w:hAnsi="Times New Roman"/>
          <w:bCs/>
          <w:iCs/>
          <w:sz w:val="24"/>
          <w:szCs w:val="24"/>
        </w:rPr>
      </w:pPr>
      <w:r w:rsidRPr="006D4C6D">
        <w:rPr>
          <w:rFonts w:ascii="Times New Roman" w:hAnsi="Times New Roman"/>
          <w:bCs/>
          <w:iCs/>
          <w:sz w:val="24"/>
          <w:szCs w:val="24"/>
        </w:rPr>
        <w:t xml:space="preserve">support </w:t>
      </w:r>
      <w:r w:rsidR="00AB4C55" w:rsidRPr="006D4C6D">
        <w:rPr>
          <w:rFonts w:ascii="Times New Roman" w:hAnsi="Times New Roman"/>
          <w:bCs/>
          <w:iCs/>
          <w:sz w:val="24"/>
          <w:szCs w:val="24"/>
        </w:rPr>
        <w:t>the reception</w:t>
      </w:r>
      <w:r w:rsidRPr="006D4C6D">
        <w:rPr>
          <w:rFonts w:ascii="Times New Roman" w:hAnsi="Times New Roman"/>
          <w:bCs/>
          <w:iCs/>
          <w:sz w:val="24"/>
          <w:szCs w:val="24"/>
        </w:rPr>
        <w:t xml:space="preserve"> team</w:t>
      </w:r>
      <w:r w:rsidR="00AB4C55" w:rsidRPr="006D4C6D">
        <w:rPr>
          <w:rFonts w:ascii="Times New Roman" w:hAnsi="Times New Roman"/>
          <w:bCs/>
          <w:iCs/>
          <w:sz w:val="24"/>
          <w:szCs w:val="24"/>
        </w:rPr>
        <w:t>(s) during the</w:t>
      </w:r>
      <w:r w:rsidRPr="006D4C6D">
        <w:rPr>
          <w:rFonts w:ascii="Times New Roman" w:hAnsi="Times New Roman"/>
          <w:bCs/>
          <w:iCs/>
          <w:sz w:val="24"/>
          <w:szCs w:val="24"/>
        </w:rPr>
        <w:t xml:space="preserve"> reception</w:t>
      </w:r>
      <w:r w:rsidR="00AB4C55" w:rsidRPr="006D4C6D">
        <w:rPr>
          <w:rFonts w:ascii="Times New Roman" w:hAnsi="Times New Roman"/>
          <w:bCs/>
          <w:iCs/>
          <w:sz w:val="24"/>
          <w:szCs w:val="24"/>
        </w:rPr>
        <w:t xml:space="preserve"> and acceptance</w:t>
      </w:r>
      <w:r w:rsidRPr="006D4C6D">
        <w:rPr>
          <w:rFonts w:ascii="Times New Roman" w:hAnsi="Times New Roman"/>
          <w:bCs/>
          <w:iCs/>
          <w:sz w:val="24"/>
          <w:szCs w:val="24"/>
        </w:rPr>
        <w:t xml:space="preserve"> of </w:t>
      </w:r>
      <w:r w:rsidR="00AB4C55" w:rsidRPr="006D4C6D">
        <w:rPr>
          <w:rFonts w:ascii="Times New Roman" w:hAnsi="Times New Roman"/>
          <w:bCs/>
          <w:iCs/>
          <w:sz w:val="24"/>
          <w:szCs w:val="24"/>
        </w:rPr>
        <w:t xml:space="preserve">the </w:t>
      </w:r>
      <w:r w:rsidRPr="006D4C6D">
        <w:rPr>
          <w:rFonts w:ascii="Times New Roman" w:hAnsi="Times New Roman"/>
          <w:bCs/>
          <w:iCs/>
          <w:sz w:val="24"/>
          <w:szCs w:val="24"/>
        </w:rPr>
        <w:t xml:space="preserve">mobile </w:t>
      </w:r>
      <w:r w:rsidR="007276B2" w:rsidRPr="006D4C6D">
        <w:rPr>
          <w:rFonts w:ascii="Times New Roman" w:hAnsi="Times New Roman"/>
          <w:bCs/>
          <w:iCs/>
          <w:sz w:val="24"/>
          <w:szCs w:val="24"/>
        </w:rPr>
        <w:t>centers</w:t>
      </w:r>
      <w:r w:rsidRPr="006D4C6D">
        <w:rPr>
          <w:rFonts w:ascii="Times New Roman" w:hAnsi="Times New Roman"/>
          <w:bCs/>
          <w:iCs/>
          <w:sz w:val="24"/>
          <w:szCs w:val="24"/>
        </w:rPr>
        <w:t xml:space="preserve">; </w:t>
      </w:r>
    </w:p>
    <w:p w14:paraId="431CB08B" w14:textId="1CF300B1" w:rsidR="00CC6B11" w:rsidRPr="006D4C6D" w:rsidRDefault="00CC6B11" w:rsidP="006D4C6D">
      <w:pPr>
        <w:pStyle w:val="Listparagraf"/>
        <w:numPr>
          <w:ilvl w:val="2"/>
          <w:numId w:val="6"/>
        </w:numPr>
        <w:ind w:left="709" w:right="89"/>
        <w:rPr>
          <w:rFonts w:ascii="Times New Roman" w:hAnsi="Times New Roman"/>
          <w:bCs/>
          <w:iCs/>
          <w:sz w:val="24"/>
          <w:szCs w:val="24"/>
        </w:rPr>
      </w:pPr>
      <w:r w:rsidRPr="006D4C6D">
        <w:rPr>
          <w:rFonts w:ascii="Times New Roman" w:hAnsi="Times New Roman"/>
          <w:bCs/>
          <w:iCs/>
          <w:sz w:val="24"/>
          <w:szCs w:val="24"/>
        </w:rPr>
        <w:t xml:space="preserve">provide on-the-job training for the use of </w:t>
      </w:r>
      <w:r w:rsidR="00AB4C55" w:rsidRPr="006D4C6D">
        <w:rPr>
          <w:rFonts w:ascii="Times New Roman" w:hAnsi="Times New Roman"/>
          <w:bCs/>
          <w:iCs/>
          <w:sz w:val="24"/>
          <w:szCs w:val="24"/>
        </w:rPr>
        <w:t>the</w:t>
      </w:r>
      <w:r w:rsidR="00AB4C55" w:rsidRPr="006D4C6D">
        <w:rPr>
          <w:rFonts w:ascii="Times New Roman" w:hAnsi="Times New Roman"/>
          <w:sz w:val="24"/>
          <w:szCs w:val="24"/>
          <w:bdr w:val="none" w:sz="0" w:space="0" w:color="auto" w:frame="1"/>
          <w:lang w:val="en"/>
        </w:rPr>
        <w:t xml:space="preserve"> mobile inspection centers</w:t>
      </w:r>
      <w:r w:rsidRPr="006D4C6D">
        <w:rPr>
          <w:rFonts w:ascii="Times New Roman" w:hAnsi="Times New Roman"/>
          <w:bCs/>
          <w:iCs/>
          <w:sz w:val="24"/>
          <w:szCs w:val="24"/>
        </w:rPr>
        <w:t>.</w:t>
      </w:r>
      <w:bookmarkEnd w:id="1"/>
    </w:p>
    <w:p w14:paraId="560A41A7" w14:textId="77777777" w:rsidR="000C6298" w:rsidRPr="006D4C6D" w:rsidRDefault="000C6298" w:rsidP="0090382A">
      <w:pPr>
        <w:ind w:left="0" w:right="89"/>
        <w:rPr>
          <w:rFonts w:ascii="Times New Roman" w:hAnsi="Times New Roman"/>
          <w:sz w:val="24"/>
          <w:szCs w:val="24"/>
          <w:bdr w:val="none" w:sz="0" w:space="0" w:color="auto" w:frame="1"/>
          <w:lang w:val="en"/>
        </w:rPr>
      </w:pPr>
    </w:p>
    <w:p w14:paraId="6E345FE5" w14:textId="037FB9DF" w:rsidR="008401C4" w:rsidRPr="006D4C6D" w:rsidRDefault="00E1724D" w:rsidP="006D4C6D">
      <w:pPr>
        <w:ind w:left="0" w:right="89"/>
        <w:rPr>
          <w:rFonts w:ascii="Times New Roman" w:hAnsi="Times New Roman"/>
          <w:sz w:val="24"/>
          <w:szCs w:val="24"/>
          <w:bdr w:val="none" w:sz="0" w:space="0" w:color="auto" w:frame="1"/>
          <w:lang w:val="en"/>
        </w:rPr>
      </w:pPr>
      <w:r w:rsidRPr="006D4C6D">
        <w:rPr>
          <w:rFonts w:ascii="Times New Roman" w:hAnsi="Times New Roman"/>
          <w:sz w:val="24"/>
          <w:szCs w:val="24"/>
          <w:bdr w:val="none" w:sz="0" w:space="0" w:color="auto" w:frame="1"/>
          <w:lang w:val="en"/>
        </w:rPr>
        <w:t>The T</w:t>
      </w:r>
      <w:r w:rsidR="008401C4" w:rsidRPr="006D4C6D">
        <w:rPr>
          <w:rFonts w:ascii="Times New Roman" w:hAnsi="Times New Roman"/>
          <w:sz w:val="24"/>
          <w:szCs w:val="24"/>
          <w:bdr w:val="none" w:sz="0" w:space="0" w:color="auto" w:frame="1"/>
          <w:lang w:val="en"/>
        </w:rPr>
        <w:t xml:space="preserve">echnical Specialist </w:t>
      </w:r>
      <w:r w:rsidRPr="006D4C6D">
        <w:rPr>
          <w:rFonts w:ascii="Times New Roman" w:hAnsi="Times New Roman"/>
          <w:sz w:val="24"/>
          <w:szCs w:val="24"/>
          <w:bdr w:val="none" w:sz="0" w:space="0" w:color="auto" w:frame="1"/>
          <w:lang w:val="en"/>
        </w:rPr>
        <w:t>will deliver</w:t>
      </w:r>
      <w:r w:rsidR="008401C4" w:rsidRPr="006D4C6D">
        <w:rPr>
          <w:rFonts w:ascii="Times New Roman" w:hAnsi="Times New Roman"/>
          <w:sz w:val="24"/>
          <w:szCs w:val="24"/>
          <w:bdr w:val="none" w:sz="0" w:space="0" w:color="auto" w:frame="1"/>
          <w:lang w:val="en"/>
        </w:rPr>
        <w:t>:</w:t>
      </w:r>
    </w:p>
    <w:p w14:paraId="092D2511" w14:textId="1C4183AA" w:rsidR="00CC6B11" w:rsidRPr="006D4C6D" w:rsidRDefault="00CC6B11" w:rsidP="006D4C6D">
      <w:pPr>
        <w:pStyle w:val="Listparagraf"/>
        <w:numPr>
          <w:ilvl w:val="0"/>
          <w:numId w:val="22"/>
        </w:numPr>
        <w:ind w:right="89"/>
        <w:rPr>
          <w:rFonts w:ascii="Times New Roman" w:hAnsi="Times New Roman"/>
          <w:sz w:val="24"/>
          <w:szCs w:val="24"/>
          <w:bdr w:val="none" w:sz="0" w:space="0" w:color="auto" w:frame="1"/>
          <w:lang w:val="en"/>
        </w:rPr>
      </w:pPr>
      <w:r w:rsidRPr="006D4C6D">
        <w:rPr>
          <w:rFonts w:ascii="Times New Roman" w:hAnsi="Times New Roman"/>
          <w:sz w:val="24"/>
          <w:szCs w:val="24"/>
          <w:bdr w:val="none" w:sz="0" w:space="0" w:color="auto" w:frame="1"/>
          <w:lang w:val="en"/>
        </w:rPr>
        <w:t xml:space="preserve">Technical specifications for the mobile inspection </w:t>
      </w:r>
      <w:r w:rsidR="007276B2" w:rsidRPr="006D4C6D">
        <w:rPr>
          <w:rFonts w:ascii="Times New Roman" w:hAnsi="Times New Roman"/>
          <w:sz w:val="24"/>
          <w:szCs w:val="24"/>
          <w:bdr w:val="none" w:sz="0" w:space="0" w:color="auto" w:frame="1"/>
          <w:lang w:val="en"/>
        </w:rPr>
        <w:t>centers</w:t>
      </w:r>
      <w:r w:rsidRPr="006D4C6D">
        <w:rPr>
          <w:rFonts w:ascii="Times New Roman" w:hAnsi="Times New Roman"/>
          <w:sz w:val="24"/>
          <w:szCs w:val="24"/>
          <w:bdr w:val="none" w:sz="0" w:space="0" w:color="auto" w:frame="1"/>
          <w:lang w:val="en"/>
        </w:rPr>
        <w:t>;</w:t>
      </w:r>
    </w:p>
    <w:p w14:paraId="23F3A903" w14:textId="6B9F27E7" w:rsidR="00CC6B11" w:rsidRPr="006D4C6D" w:rsidRDefault="00CC6B11" w:rsidP="006D4C6D">
      <w:pPr>
        <w:pStyle w:val="Listparagraf"/>
        <w:numPr>
          <w:ilvl w:val="0"/>
          <w:numId w:val="22"/>
        </w:numPr>
        <w:ind w:right="89"/>
        <w:rPr>
          <w:rFonts w:ascii="Times New Roman" w:hAnsi="Times New Roman"/>
          <w:sz w:val="24"/>
          <w:szCs w:val="24"/>
          <w:bdr w:val="none" w:sz="0" w:space="0" w:color="auto" w:frame="1"/>
          <w:lang w:val="en"/>
        </w:rPr>
      </w:pPr>
      <w:r w:rsidRPr="006D4C6D">
        <w:rPr>
          <w:rFonts w:ascii="Times New Roman" w:hAnsi="Times New Roman"/>
          <w:bCs/>
          <w:iCs/>
          <w:sz w:val="24"/>
          <w:szCs w:val="24"/>
        </w:rPr>
        <w:t xml:space="preserve">A market analysis with costs and potential suppliers for the mobile inspection </w:t>
      </w:r>
      <w:r w:rsidR="007276B2" w:rsidRPr="006D4C6D">
        <w:rPr>
          <w:rFonts w:ascii="Times New Roman" w:hAnsi="Times New Roman"/>
          <w:bCs/>
          <w:iCs/>
          <w:sz w:val="24"/>
          <w:szCs w:val="24"/>
        </w:rPr>
        <w:t>centers</w:t>
      </w:r>
      <w:r w:rsidRPr="006D4C6D">
        <w:rPr>
          <w:rFonts w:ascii="Times New Roman" w:hAnsi="Times New Roman"/>
          <w:bCs/>
          <w:iCs/>
          <w:sz w:val="24"/>
          <w:szCs w:val="24"/>
        </w:rPr>
        <w:t>;</w:t>
      </w:r>
    </w:p>
    <w:p w14:paraId="55A79588" w14:textId="316E4EC2" w:rsidR="00CC6B11" w:rsidRPr="006D4C6D" w:rsidRDefault="00CC6B11" w:rsidP="006D4C6D">
      <w:pPr>
        <w:pStyle w:val="Listparagraf"/>
        <w:numPr>
          <w:ilvl w:val="0"/>
          <w:numId w:val="22"/>
        </w:numPr>
        <w:ind w:right="89"/>
        <w:rPr>
          <w:rFonts w:ascii="Times New Roman" w:hAnsi="Times New Roman"/>
          <w:sz w:val="24"/>
          <w:szCs w:val="24"/>
          <w:bdr w:val="none" w:sz="0" w:space="0" w:color="auto" w:frame="1"/>
          <w:lang w:val="en"/>
        </w:rPr>
      </w:pPr>
      <w:r w:rsidRPr="006D4C6D">
        <w:rPr>
          <w:rFonts w:ascii="Times New Roman" w:hAnsi="Times New Roman"/>
          <w:bCs/>
          <w:iCs/>
          <w:sz w:val="24"/>
          <w:szCs w:val="24"/>
        </w:rPr>
        <w:t xml:space="preserve">Monthly reports </w:t>
      </w:r>
      <w:r w:rsidR="007D109E" w:rsidRPr="006D4C6D">
        <w:rPr>
          <w:rFonts w:ascii="Times New Roman" w:hAnsi="Times New Roman"/>
          <w:bCs/>
          <w:iCs/>
          <w:sz w:val="24"/>
          <w:szCs w:val="24"/>
        </w:rPr>
        <w:t>that will include all the deliverables submitted and description of</w:t>
      </w:r>
      <w:r w:rsidRPr="006D4C6D">
        <w:rPr>
          <w:rFonts w:ascii="Times New Roman" w:hAnsi="Times New Roman"/>
          <w:bCs/>
          <w:iCs/>
          <w:sz w:val="24"/>
          <w:szCs w:val="24"/>
        </w:rPr>
        <w:t xml:space="preserve"> the rest of the activities</w:t>
      </w:r>
      <w:r w:rsidR="00B30AE6" w:rsidRPr="006D4C6D">
        <w:rPr>
          <w:rFonts w:ascii="Times New Roman" w:hAnsi="Times New Roman"/>
          <w:bCs/>
          <w:iCs/>
          <w:sz w:val="24"/>
          <w:szCs w:val="24"/>
        </w:rPr>
        <w:t xml:space="preserve">, accompanied by time-sheets </w:t>
      </w:r>
      <w:r w:rsidR="00E33CA0" w:rsidRPr="006D4C6D">
        <w:rPr>
          <w:rFonts w:ascii="Times New Roman" w:hAnsi="Times New Roman"/>
          <w:bCs/>
          <w:iCs/>
          <w:sz w:val="24"/>
          <w:szCs w:val="24"/>
        </w:rPr>
        <w:t>with the</w:t>
      </w:r>
      <w:r w:rsidR="0090382A" w:rsidRPr="006D4C6D">
        <w:rPr>
          <w:rFonts w:ascii="Times New Roman" w:hAnsi="Times New Roman"/>
          <w:bCs/>
          <w:iCs/>
          <w:sz w:val="24"/>
          <w:szCs w:val="24"/>
        </w:rPr>
        <w:t xml:space="preserve"> daily </w:t>
      </w:r>
      <w:r w:rsidR="00E33CA0" w:rsidRPr="006D4C6D">
        <w:rPr>
          <w:rFonts w:ascii="Times New Roman" w:hAnsi="Times New Roman"/>
          <w:bCs/>
          <w:iCs/>
          <w:sz w:val="24"/>
          <w:szCs w:val="24"/>
        </w:rPr>
        <w:t>time</w:t>
      </w:r>
      <w:r w:rsidR="0090382A" w:rsidRPr="006D4C6D">
        <w:rPr>
          <w:rFonts w:ascii="Times New Roman" w:hAnsi="Times New Roman"/>
          <w:bCs/>
          <w:iCs/>
          <w:sz w:val="24"/>
          <w:szCs w:val="24"/>
        </w:rPr>
        <w:t xml:space="preserve"> spent and the associated deliverables</w:t>
      </w:r>
      <w:r w:rsidRPr="006D4C6D">
        <w:rPr>
          <w:rFonts w:ascii="Times New Roman" w:hAnsi="Times New Roman"/>
          <w:bCs/>
          <w:iCs/>
          <w:sz w:val="24"/>
          <w:szCs w:val="24"/>
        </w:rPr>
        <w:t xml:space="preserve">. </w:t>
      </w:r>
    </w:p>
    <w:p w14:paraId="1BEE2C56" w14:textId="37691EF2" w:rsidR="00214628" w:rsidRPr="006D4C6D" w:rsidRDefault="00214628" w:rsidP="006D4C6D">
      <w:pPr>
        <w:ind w:left="0" w:right="89"/>
        <w:rPr>
          <w:rFonts w:ascii="Times New Roman" w:hAnsi="Times New Roman"/>
          <w:sz w:val="24"/>
          <w:szCs w:val="24"/>
          <w:lang w:val="ro-RO"/>
        </w:rPr>
      </w:pPr>
      <w:r w:rsidRPr="006D4C6D">
        <w:rPr>
          <w:rFonts w:ascii="Times New Roman" w:hAnsi="Times New Roman"/>
          <w:sz w:val="24"/>
          <w:szCs w:val="24"/>
          <w:lang w:val="ro-RO"/>
        </w:rPr>
        <w:t>All document</w:t>
      </w:r>
      <w:r w:rsidR="009A51B3" w:rsidRPr="006D4C6D">
        <w:rPr>
          <w:rFonts w:ascii="Times New Roman" w:hAnsi="Times New Roman"/>
          <w:sz w:val="24"/>
          <w:szCs w:val="24"/>
          <w:lang w:val="ro-RO"/>
        </w:rPr>
        <w:t>s</w:t>
      </w:r>
      <w:r w:rsidRPr="006D4C6D">
        <w:rPr>
          <w:rFonts w:ascii="Times New Roman" w:hAnsi="Times New Roman"/>
          <w:sz w:val="24"/>
          <w:szCs w:val="24"/>
          <w:lang w:val="ro-RO"/>
        </w:rPr>
        <w:t xml:space="preserve"> delivered will be submitted </w:t>
      </w:r>
      <w:r w:rsidR="002147F3" w:rsidRPr="006D4C6D">
        <w:rPr>
          <w:rFonts w:ascii="Times New Roman" w:hAnsi="Times New Roman"/>
          <w:sz w:val="24"/>
          <w:szCs w:val="24"/>
          <w:lang w:val="ro-RO"/>
        </w:rPr>
        <w:t xml:space="preserve">for </w:t>
      </w:r>
      <w:r w:rsidRPr="006D4C6D">
        <w:rPr>
          <w:rFonts w:ascii="Times New Roman" w:hAnsi="Times New Roman"/>
          <w:sz w:val="24"/>
          <w:szCs w:val="24"/>
          <w:lang w:val="ro-RO"/>
        </w:rPr>
        <w:t xml:space="preserve">the </w:t>
      </w:r>
      <w:r w:rsidR="002147F3" w:rsidRPr="006D4C6D">
        <w:rPr>
          <w:rFonts w:ascii="Times New Roman" w:hAnsi="Times New Roman"/>
          <w:sz w:val="24"/>
          <w:szCs w:val="24"/>
          <w:lang w:val="ro-RO"/>
        </w:rPr>
        <w:t xml:space="preserve">technical </w:t>
      </w:r>
      <w:r w:rsidRPr="006D4C6D">
        <w:rPr>
          <w:rFonts w:ascii="Times New Roman" w:hAnsi="Times New Roman"/>
          <w:sz w:val="24"/>
          <w:szCs w:val="24"/>
          <w:lang w:val="ro-RO"/>
        </w:rPr>
        <w:t xml:space="preserve">approval of </w:t>
      </w:r>
      <w:r w:rsidR="002147F3" w:rsidRPr="006D4C6D">
        <w:rPr>
          <w:rFonts w:ascii="Times New Roman" w:hAnsi="Times New Roman"/>
          <w:sz w:val="24"/>
          <w:szCs w:val="24"/>
          <w:lang w:val="ro-RO"/>
        </w:rPr>
        <w:t xml:space="preserve">the </w:t>
      </w:r>
      <w:r w:rsidRPr="006D4C6D">
        <w:rPr>
          <w:rFonts w:ascii="Times New Roman" w:hAnsi="Times New Roman"/>
          <w:sz w:val="24"/>
          <w:szCs w:val="24"/>
          <w:lang w:val="ro-RO"/>
        </w:rPr>
        <w:t>Beneficiary (</w:t>
      </w:r>
      <w:r w:rsidR="007276B2" w:rsidRPr="006D4C6D">
        <w:rPr>
          <w:rFonts w:ascii="Times New Roman" w:hAnsi="Times New Roman"/>
          <w:sz w:val="24"/>
          <w:szCs w:val="24"/>
          <w:lang w:val="ro-RO"/>
        </w:rPr>
        <w:t>NFA</w:t>
      </w:r>
      <w:r w:rsidRPr="006D4C6D">
        <w:rPr>
          <w:rFonts w:ascii="Times New Roman" w:hAnsi="Times New Roman"/>
          <w:sz w:val="24"/>
          <w:szCs w:val="24"/>
          <w:lang w:val="ro-RO"/>
        </w:rPr>
        <w:t>).</w:t>
      </w:r>
    </w:p>
    <w:p w14:paraId="3953D504" w14:textId="378AEE78" w:rsidR="00E1724D" w:rsidRPr="006D4C6D" w:rsidRDefault="00CC4567" w:rsidP="006D4C6D">
      <w:pPr>
        <w:ind w:left="0" w:right="89"/>
        <w:rPr>
          <w:rFonts w:ascii="Times New Roman" w:hAnsi="Times New Roman"/>
          <w:sz w:val="24"/>
          <w:szCs w:val="24"/>
          <w:bdr w:val="none" w:sz="0" w:space="0" w:color="auto" w:frame="1"/>
        </w:rPr>
      </w:pPr>
      <w:r w:rsidRPr="006D4C6D">
        <w:rPr>
          <w:rFonts w:ascii="Times New Roman" w:hAnsi="Times New Roman"/>
          <w:sz w:val="24"/>
          <w:szCs w:val="24"/>
          <w:lang w:val="en"/>
        </w:rPr>
        <w:t xml:space="preserve">Any deviation/alternative solution from/for the requirements presented in section 3 </w:t>
      </w:r>
      <w:r w:rsidR="007276B2" w:rsidRPr="006D4C6D">
        <w:rPr>
          <w:rFonts w:ascii="Times New Roman" w:hAnsi="Times New Roman"/>
          <w:sz w:val="24"/>
          <w:szCs w:val="24"/>
          <w:lang w:val="en"/>
        </w:rPr>
        <w:t xml:space="preserve">may </w:t>
      </w:r>
      <w:r w:rsidRPr="006D4C6D">
        <w:rPr>
          <w:rFonts w:ascii="Times New Roman" w:hAnsi="Times New Roman"/>
          <w:sz w:val="24"/>
          <w:szCs w:val="24"/>
          <w:lang w:val="en"/>
        </w:rPr>
        <w:t>be accepted by the Client based on arguments clearly presented in the progress reports by the Consultant</w:t>
      </w:r>
      <w:r w:rsidR="002147F3" w:rsidRPr="006D4C6D">
        <w:rPr>
          <w:rFonts w:ascii="Times New Roman" w:hAnsi="Times New Roman"/>
          <w:sz w:val="24"/>
          <w:szCs w:val="24"/>
          <w:lang w:val="en"/>
        </w:rPr>
        <w:t xml:space="preserve">, with </w:t>
      </w:r>
      <w:r w:rsidR="008401C4" w:rsidRPr="006D4C6D">
        <w:rPr>
          <w:rFonts w:ascii="Times New Roman" w:hAnsi="Times New Roman"/>
          <w:sz w:val="24"/>
          <w:szCs w:val="24"/>
          <w:lang w:val="en"/>
        </w:rPr>
        <w:t xml:space="preserve">the </w:t>
      </w:r>
      <w:r w:rsidR="002147F3" w:rsidRPr="006D4C6D">
        <w:rPr>
          <w:rFonts w:ascii="Times New Roman" w:hAnsi="Times New Roman"/>
          <w:sz w:val="24"/>
          <w:szCs w:val="24"/>
          <w:lang w:val="en"/>
        </w:rPr>
        <w:t>prior approval / request by the Beneficiary</w:t>
      </w:r>
      <w:r w:rsidRPr="006D4C6D">
        <w:rPr>
          <w:rFonts w:ascii="Times New Roman" w:hAnsi="Times New Roman"/>
          <w:sz w:val="24"/>
          <w:szCs w:val="24"/>
          <w:lang w:val="en"/>
        </w:rPr>
        <w:t>.</w:t>
      </w:r>
    </w:p>
    <w:p w14:paraId="5B686A2F" w14:textId="4791A051" w:rsidR="00F06350" w:rsidRPr="006D4C6D" w:rsidRDefault="00E1724D" w:rsidP="006D4C6D">
      <w:pPr>
        <w:ind w:left="0" w:right="89"/>
        <w:rPr>
          <w:rFonts w:ascii="Times New Roman" w:hAnsi="Times New Roman"/>
          <w:sz w:val="24"/>
          <w:szCs w:val="24"/>
          <w:bdr w:val="none" w:sz="0" w:space="0" w:color="auto" w:frame="1"/>
          <w:lang w:val="en"/>
        </w:rPr>
      </w:pPr>
      <w:r w:rsidRPr="006D4C6D">
        <w:rPr>
          <w:rFonts w:ascii="Times New Roman" w:hAnsi="Times New Roman"/>
          <w:sz w:val="24"/>
          <w:szCs w:val="24"/>
          <w:bdr w:val="none" w:sz="0" w:space="0" w:color="auto" w:frame="1"/>
        </w:rPr>
        <w:t xml:space="preserve">The </w:t>
      </w:r>
      <w:r w:rsidR="008401C4" w:rsidRPr="006D4C6D">
        <w:rPr>
          <w:rFonts w:ascii="Times New Roman" w:hAnsi="Times New Roman"/>
          <w:sz w:val="24"/>
          <w:szCs w:val="24"/>
          <w:bdr w:val="none" w:sz="0" w:space="0" w:color="auto" w:frame="1"/>
        </w:rPr>
        <w:t>Technical Specialist</w:t>
      </w:r>
      <w:r w:rsidRPr="006D4C6D">
        <w:rPr>
          <w:rStyle w:val="apple-converted-space"/>
          <w:rFonts w:ascii="Times New Roman" w:hAnsi="Times New Roman"/>
          <w:sz w:val="24"/>
          <w:szCs w:val="24"/>
          <w:bdr w:val="none" w:sz="0" w:space="0" w:color="auto" w:frame="1"/>
        </w:rPr>
        <w:t> </w:t>
      </w:r>
      <w:r w:rsidRPr="006D4C6D">
        <w:rPr>
          <w:rFonts w:ascii="Times New Roman" w:hAnsi="Times New Roman"/>
          <w:sz w:val="24"/>
          <w:szCs w:val="24"/>
          <w:bdr w:val="none" w:sz="0" w:space="0" w:color="auto" w:frame="1"/>
        </w:rPr>
        <w:t xml:space="preserve">will closely coordinate his/her activity with the </w:t>
      </w:r>
      <w:r w:rsidR="008401C4" w:rsidRPr="006D4C6D">
        <w:rPr>
          <w:rFonts w:ascii="Times New Roman" w:hAnsi="Times New Roman"/>
          <w:sz w:val="24"/>
          <w:szCs w:val="24"/>
          <w:bdr w:val="none" w:sz="0" w:space="0" w:color="auto" w:frame="1"/>
        </w:rPr>
        <w:t xml:space="preserve">staff </w:t>
      </w:r>
      <w:r w:rsidRPr="006D4C6D">
        <w:rPr>
          <w:rFonts w:ascii="Times New Roman" w:hAnsi="Times New Roman"/>
          <w:sz w:val="24"/>
          <w:szCs w:val="24"/>
          <w:bdr w:val="none" w:sz="0" w:space="0" w:color="auto" w:frame="1"/>
        </w:rPr>
        <w:t xml:space="preserve">members of the </w:t>
      </w:r>
      <w:r w:rsidR="00BE279F" w:rsidRPr="006D4C6D">
        <w:rPr>
          <w:rFonts w:ascii="Times New Roman" w:hAnsi="Times New Roman"/>
          <w:sz w:val="24"/>
          <w:szCs w:val="24"/>
          <w:lang w:val="ro-RO"/>
        </w:rPr>
        <w:t>NFA</w:t>
      </w:r>
      <w:r w:rsidR="00BE279F" w:rsidRPr="006D4C6D">
        <w:rPr>
          <w:rFonts w:ascii="Times New Roman" w:hAnsi="Times New Roman"/>
          <w:sz w:val="24"/>
          <w:szCs w:val="24"/>
          <w:lang w:val="en"/>
        </w:rPr>
        <w:t xml:space="preserve"> </w:t>
      </w:r>
      <w:r w:rsidR="008401C4" w:rsidRPr="006D4C6D">
        <w:rPr>
          <w:rFonts w:ascii="Times New Roman" w:hAnsi="Times New Roman"/>
          <w:sz w:val="24"/>
          <w:szCs w:val="24"/>
          <w:lang w:val="en"/>
        </w:rPr>
        <w:t xml:space="preserve">nominated </w:t>
      </w:r>
      <w:r w:rsidR="00F06350" w:rsidRPr="006D4C6D">
        <w:rPr>
          <w:rFonts w:ascii="Times New Roman" w:hAnsi="Times New Roman"/>
          <w:sz w:val="24"/>
          <w:szCs w:val="24"/>
          <w:lang w:val="en"/>
        </w:rPr>
        <w:t>for the</w:t>
      </w:r>
      <w:r w:rsidRPr="006D4C6D">
        <w:rPr>
          <w:rFonts w:ascii="Times New Roman" w:hAnsi="Times New Roman"/>
          <w:sz w:val="24"/>
          <w:szCs w:val="24"/>
          <w:bdr w:val="none" w:sz="0" w:space="0" w:color="auto" w:frame="1"/>
        </w:rPr>
        <w:t xml:space="preserve"> related activities under the Project, </w:t>
      </w:r>
      <w:r w:rsidR="00F06350" w:rsidRPr="006D4C6D">
        <w:rPr>
          <w:rFonts w:ascii="Times New Roman" w:hAnsi="Times New Roman"/>
          <w:sz w:val="24"/>
          <w:szCs w:val="24"/>
          <w:bdr w:val="none" w:sz="0" w:space="0" w:color="auto" w:frame="1"/>
          <w:lang w:val="en"/>
        </w:rPr>
        <w:t>throughout entire duration of the implementation of the assignment</w:t>
      </w:r>
      <w:r w:rsidR="007D109E" w:rsidRPr="006D4C6D">
        <w:rPr>
          <w:rFonts w:ascii="Times New Roman" w:hAnsi="Times New Roman"/>
          <w:sz w:val="24"/>
          <w:szCs w:val="24"/>
          <w:bdr w:val="none" w:sz="0" w:space="0" w:color="auto" w:frame="1"/>
          <w:lang w:val="en"/>
        </w:rPr>
        <w:t>.</w:t>
      </w:r>
    </w:p>
    <w:p w14:paraId="3E8DA506" w14:textId="1517B126" w:rsidR="002147F3" w:rsidRPr="006D4C6D" w:rsidRDefault="002147F3" w:rsidP="006D4C6D">
      <w:pPr>
        <w:ind w:left="0" w:right="89"/>
        <w:rPr>
          <w:rFonts w:ascii="Times New Roman" w:hAnsi="Times New Roman"/>
          <w:sz w:val="24"/>
          <w:szCs w:val="24"/>
          <w:bdr w:val="none" w:sz="0" w:space="0" w:color="auto" w:frame="1"/>
          <w:lang w:val="en"/>
        </w:rPr>
      </w:pPr>
      <w:r w:rsidRPr="006D4C6D">
        <w:rPr>
          <w:rFonts w:ascii="Times New Roman" w:hAnsi="Times New Roman"/>
          <w:sz w:val="24"/>
          <w:szCs w:val="24"/>
          <w:bdr w:val="none" w:sz="0" w:space="0" w:color="auto" w:frame="1"/>
          <w:lang w:val="en"/>
        </w:rPr>
        <w:t xml:space="preserve">The RAPID </w:t>
      </w:r>
      <w:r w:rsidR="00F06350" w:rsidRPr="006D4C6D">
        <w:rPr>
          <w:rFonts w:ascii="Times New Roman" w:hAnsi="Times New Roman"/>
          <w:sz w:val="24"/>
          <w:szCs w:val="24"/>
          <w:bdr w:val="none" w:sz="0" w:space="0" w:color="auto" w:frame="1"/>
          <w:lang w:val="en"/>
        </w:rPr>
        <w:t>PMU</w:t>
      </w:r>
      <w:r w:rsidRPr="006D4C6D">
        <w:rPr>
          <w:rFonts w:ascii="Times New Roman" w:hAnsi="Times New Roman"/>
          <w:sz w:val="24"/>
          <w:szCs w:val="24"/>
          <w:bdr w:val="none" w:sz="0" w:space="0" w:color="auto" w:frame="1"/>
          <w:lang w:val="en"/>
        </w:rPr>
        <w:t xml:space="preserve"> will ensure contract coordination.</w:t>
      </w:r>
    </w:p>
    <w:p w14:paraId="50221EED" w14:textId="77777777" w:rsidR="007276B2" w:rsidRPr="006D4C6D" w:rsidRDefault="007276B2" w:rsidP="006D4C6D">
      <w:pPr>
        <w:ind w:left="0" w:right="89"/>
        <w:rPr>
          <w:rFonts w:ascii="Times New Roman" w:hAnsi="Times New Roman"/>
          <w:sz w:val="24"/>
          <w:szCs w:val="24"/>
          <w:bdr w:val="none" w:sz="0" w:space="0" w:color="auto" w:frame="1"/>
          <w:lang w:val="ro-RO"/>
        </w:rPr>
      </w:pPr>
    </w:p>
    <w:p w14:paraId="66D9BD09" w14:textId="77777777" w:rsidR="00A66102" w:rsidRPr="006D4C6D" w:rsidRDefault="00791254" w:rsidP="006D4C6D">
      <w:pPr>
        <w:pStyle w:val="Citatintens"/>
        <w:numPr>
          <w:ilvl w:val="0"/>
          <w:numId w:val="3"/>
        </w:numPr>
        <w:ind w:left="0" w:right="89"/>
        <w:rPr>
          <w:rFonts w:ascii="Times New Roman" w:hAnsi="Times New Roman"/>
          <w:color w:val="auto"/>
          <w:sz w:val="24"/>
          <w:szCs w:val="24"/>
        </w:rPr>
      </w:pPr>
      <w:r w:rsidRPr="006D4C6D">
        <w:rPr>
          <w:rFonts w:ascii="Times New Roman" w:hAnsi="Times New Roman"/>
          <w:color w:val="auto"/>
          <w:sz w:val="24"/>
          <w:szCs w:val="24"/>
        </w:rPr>
        <w:t>Consultant’s Profile:</w:t>
      </w:r>
    </w:p>
    <w:p w14:paraId="4A35E0AE" w14:textId="38C01F4A" w:rsidR="008F507A" w:rsidRPr="006D4C6D" w:rsidRDefault="00791254" w:rsidP="006D4C6D">
      <w:pPr>
        <w:ind w:left="0" w:right="89"/>
        <w:rPr>
          <w:rStyle w:val="Robust"/>
          <w:rFonts w:ascii="Times New Roman" w:hAnsi="Times New Roman"/>
          <w:b w:val="0"/>
          <w:sz w:val="24"/>
          <w:szCs w:val="24"/>
        </w:rPr>
      </w:pPr>
      <w:r w:rsidRPr="006D4C6D">
        <w:rPr>
          <w:rStyle w:val="CharacterStyle1"/>
          <w:rFonts w:ascii="Times New Roman" w:hAnsi="Times New Roman"/>
          <w:sz w:val="24"/>
          <w:szCs w:val="24"/>
        </w:rPr>
        <w:t>In order to be able to charge the Client for the activities performed under these terms of reference, the expert must be either a person authorized under the Law</w:t>
      </w:r>
      <w:r w:rsidRPr="006D4C6D">
        <w:rPr>
          <w:rStyle w:val="Robust"/>
          <w:rFonts w:ascii="Times New Roman" w:hAnsi="Times New Roman"/>
          <w:sz w:val="24"/>
          <w:szCs w:val="24"/>
        </w:rPr>
        <w:t xml:space="preserve"> </w:t>
      </w:r>
      <w:r w:rsidR="002147F3" w:rsidRPr="006D4C6D">
        <w:rPr>
          <w:rStyle w:val="Robust"/>
          <w:rFonts w:ascii="Times New Roman" w:hAnsi="Times New Roman"/>
          <w:b w:val="0"/>
          <w:sz w:val="24"/>
          <w:szCs w:val="24"/>
        </w:rPr>
        <w:t xml:space="preserve">no. </w:t>
      </w:r>
      <w:r w:rsidRPr="006D4C6D">
        <w:rPr>
          <w:rStyle w:val="Robust"/>
          <w:rFonts w:ascii="Times New Roman" w:hAnsi="Times New Roman"/>
          <w:b w:val="0"/>
          <w:sz w:val="24"/>
          <w:szCs w:val="24"/>
        </w:rPr>
        <w:t>300/2004 regarding the authorization of individual persons and family associations to carry out independent activities or act under a limited liability company or another form of organization that enables him/her to issue invoices for the services provided. In any of the cases, the Consultant should be aware that the services will be provided only by the selected Individual Consultant and n</w:t>
      </w:r>
      <w:r w:rsidR="00613A13" w:rsidRPr="006D4C6D">
        <w:rPr>
          <w:rFonts w:ascii="Times New Roman" w:hAnsi="Times New Roman"/>
          <w:sz w:val="24"/>
          <w:szCs w:val="24"/>
        </w:rPr>
        <w:t>o substitution of any individual who was initially selected will be permitted</w:t>
      </w:r>
      <w:r w:rsidRPr="006D4C6D">
        <w:rPr>
          <w:rStyle w:val="Robust"/>
          <w:rFonts w:ascii="Times New Roman" w:hAnsi="Times New Roman"/>
          <w:b w:val="0"/>
          <w:sz w:val="24"/>
          <w:szCs w:val="24"/>
        </w:rPr>
        <w:t>.</w:t>
      </w:r>
    </w:p>
    <w:p w14:paraId="09C2F716" w14:textId="42C5F2CA" w:rsidR="00F06350" w:rsidRPr="006D4C6D" w:rsidRDefault="00F06350" w:rsidP="006D4C6D">
      <w:pPr>
        <w:ind w:left="0" w:right="89"/>
        <w:rPr>
          <w:rStyle w:val="Robust"/>
          <w:rFonts w:ascii="Times New Roman" w:hAnsi="Times New Roman"/>
          <w:b w:val="0"/>
          <w:sz w:val="24"/>
          <w:szCs w:val="24"/>
        </w:rPr>
      </w:pPr>
      <w:r w:rsidRPr="006D4C6D">
        <w:rPr>
          <w:rStyle w:val="Robust"/>
          <w:rFonts w:ascii="Times New Roman" w:hAnsi="Times New Roman"/>
          <w:b w:val="0"/>
          <w:sz w:val="24"/>
          <w:szCs w:val="24"/>
        </w:rPr>
        <w:t>Services may also be provided by the selected individual consultant through a limited liability company (SRL), as well.</w:t>
      </w:r>
    </w:p>
    <w:p w14:paraId="4B979CF6" w14:textId="13CA08ED" w:rsidR="00F06350" w:rsidRDefault="00F06350" w:rsidP="00D226F1">
      <w:pPr>
        <w:ind w:left="0" w:right="89"/>
        <w:rPr>
          <w:rStyle w:val="Robust"/>
          <w:rFonts w:ascii="Times New Roman" w:hAnsi="Times New Roman"/>
          <w:b w:val="0"/>
          <w:sz w:val="24"/>
          <w:szCs w:val="24"/>
        </w:rPr>
      </w:pPr>
    </w:p>
    <w:p w14:paraId="48C521E5" w14:textId="77777777" w:rsidR="00D226F1" w:rsidRPr="006D4C6D" w:rsidRDefault="00D226F1" w:rsidP="00D226F1">
      <w:pPr>
        <w:ind w:left="0" w:right="89"/>
        <w:rPr>
          <w:rStyle w:val="Robust"/>
          <w:rFonts w:ascii="Times New Roman" w:hAnsi="Times New Roman"/>
          <w:b w:val="0"/>
          <w:sz w:val="24"/>
          <w:szCs w:val="24"/>
        </w:rPr>
      </w:pPr>
    </w:p>
    <w:p w14:paraId="0FF947F5" w14:textId="77777777" w:rsidR="00A17B27" w:rsidRPr="006D4C6D" w:rsidRDefault="00613A13" w:rsidP="00D226F1">
      <w:pPr>
        <w:pStyle w:val="Default"/>
        <w:spacing w:after="120" w:line="276" w:lineRule="auto"/>
        <w:ind w:right="89" w:firstLine="720"/>
        <w:rPr>
          <w:color w:val="auto"/>
          <w:lang w:val="ro-RO"/>
        </w:rPr>
      </w:pPr>
      <w:r w:rsidRPr="006D4C6D">
        <w:rPr>
          <w:b/>
          <w:color w:val="auto"/>
        </w:rPr>
        <w:lastRenderedPageBreak/>
        <w:t xml:space="preserve">The qualifications and experience required: </w:t>
      </w:r>
    </w:p>
    <w:p w14:paraId="0AD0E588" w14:textId="0BDC206F" w:rsidR="00F06350" w:rsidRPr="006D4C6D" w:rsidRDefault="00A17B27" w:rsidP="006D4C6D">
      <w:pPr>
        <w:pStyle w:val="Listparagraf"/>
        <w:numPr>
          <w:ilvl w:val="0"/>
          <w:numId w:val="2"/>
        </w:numPr>
        <w:ind w:left="284" w:right="89" w:firstLine="142"/>
        <w:contextualSpacing w:val="0"/>
        <w:rPr>
          <w:rFonts w:ascii="Times New Roman" w:hAnsi="Times New Roman"/>
          <w:sz w:val="24"/>
          <w:szCs w:val="24"/>
        </w:rPr>
      </w:pPr>
      <w:r w:rsidRPr="006D4C6D">
        <w:rPr>
          <w:rFonts w:ascii="Times New Roman" w:hAnsi="Times New Roman"/>
          <w:sz w:val="24"/>
          <w:szCs w:val="24"/>
          <w:lang w:val="en"/>
        </w:rPr>
        <w:t xml:space="preserve">general experience in </w:t>
      </w:r>
      <w:r w:rsidR="00A17E3B" w:rsidRPr="006D4C6D">
        <w:rPr>
          <w:rFonts w:ascii="Times New Roman" w:hAnsi="Times New Roman"/>
          <w:sz w:val="24"/>
          <w:szCs w:val="24"/>
          <w:lang w:val="en"/>
        </w:rPr>
        <w:t>accredited field inspections of agricultural sprayers;</w:t>
      </w:r>
    </w:p>
    <w:p w14:paraId="61738484" w14:textId="056FE651" w:rsidR="006C6D66" w:rsidRPr="006D4C6D" w:rsidRDefault="00613A13" w:rsidP="006D4C6D">
      <w:pPr>
        <w:pStyle w:val="Listparagraf"/>
        <w:numPr>
          <w:ilvl w:val="0"/>
          <w:numId w:val="2"/>
        </w:numPr>
        <w:ind w:left="284" w:right="89" w:firstLine="142"/>
        <w:contextualSpacing w:val="0"/>
        <w:rPr>
          <w:rFonts w:ascii="Times New Roman" w:hAnsi="Times New Roman"/>
          <w:sz w:val="24"/>
          <w:szCs w:val="24"/>
          <w:lang w:val="en"/>
        </w:rPr>
      </w:pPr>
      <w:r w:rsidRPr="006D4C6D">
        <w:rPr>
          <w:rFonts w:ascii="Times New Roman" w:hAnsi="Times New Roman"/>
          <w:sz w:val="24"/>
          <w:szCs w:val="24"/>
          <w:lang w:val="en"/>
        </w:rPr>
        <w:t xml:space="preserve">At least </w:t>
      </w:r>
      <w:r w:rsidR="009E10DF" w:rsidRPr="006D4C6D">
        <w:rPr>
          <w:rFonts w:ascii="Times New Roman" w:hAnsi="Times New Roman"/>
          <w:sz w:val="24"/>
          <w:szCs w:val="24"/>
          <w:lang w:val="en"/>
        </w:rPr>
        <w:t>5</w:t>
      </w:r>
      <w:r w:rsidRPr="006D4C6D">
        <w:rPr>
          <w:rFonts w:ascii="Times New Roman" w:hAnsi="Times New Roman"/>
          <w:sz w:val="24"/>
          <w:szCs w:val="24"/>
          <w:lang w:val="en"/>
        </w:rPr>
        <w:t xml:space="preserve"> years of </w:t>
      </w:r>
      <w:r w:rsidR="00094212" w:rsidRPr="006D4C6D">
        <w:rPr>
          <w:rFonts w:ascii="Times New Roman" w:hAnsi="Times New Roman"/>
          <w:sz w:val="24"/>
          <w:szCs w:val="24"/>
          <w:lang w:val="en"/>
        </w:rPr>
        <w:t xml:space="preserve">relevant </w:t>
      </w:r>
      <w:r w:rsidRPr="006D4C6D">
        <w:rPr>
          <w:rFonts w:ascii="Times New Roman" w:hAnsi="Times New Roman"/>
          <w:sz w:val="24"/>
          <w:szCs w:val="24"/>
          <w:lang w:val="en"/>
        </w:rPr>
        <w:t>working experience;</w:t>
      </w:r>
    </w:p>
    <w:p w14:paraId="27AF9711" w14:textId="47B60B6E" w:rsidR="000B4B3B" w:rsidRPr="006D4C6D" w:rsidRDefault="00A17B27" w:rsidP="006D4C6D">
      <w:pPr>
        <w:pStyle w:val="Listparagraf"/>
        <w:numPr>
          <w:ilvl w:val="0"/>
          <w:numId w:val="2"/>
        </w:numPr>
        <w:ind w:left="284" w:right="89" w:firstLine="142"/>
        <w:contextualSpacing w:val="0"/>
        <w:rPr>
          <w:rFonts w:ascii="Times New Roman" w:hAnsi="Times New Roman"/>
          <w:sz w:val="24"/>
          <w:szCs w:val="24"/>
          <w:lang w:val="en"/>
        </w:rPr>
      </w:pPr>
      <w:r w:rsidRPr="006D4C6D">
        <w:rPr>
          <w:rFonts w:ascii="Times New Roman" w:hAnsi="Times New Roman"/>
          <w:sz w:val="24"/>
          <w:szCs w:val="24"/>
          <w:lang w:val="en"/>
        </w:rPr>
        <w:t xml:space="preserve">At least </w:t>
      </w:r>
      <w:r w:rsidR="009E10DF" w:rsidRPr="006D4C6D">
        <w:rPr>
          <w:rFonts w:ascii="Times New Roman" w:hAnsi="Times New Roman"/>
          <w:sz w:val="24"/>
          <w:szCs w:val="24"/>
          <w:lang w:val="en"/>
        </w:rPr>
        <w:t>3</w:t>
      </w:r>
      <w:r w:rsidRPr="006D4C6D">
        <w:rPr>
          <w:rFonts w:ascii="Times New Roman" w:hAnsi="Times New Roman"/>
          <w:sz w:val="24"/>
          <w:szCs w:val="24"/>
          <w:lang w:val="en"/>
        </w:rPr>
        <w:t xml:space="preserve"> years of practical experience in</w:t>
      </w:r>
      <w:r w:rsidR="00A17E3B" w:rsidRPr="006D4C6D">
        <w:rPr>
          <w:rFonts w:ascii="Times New Roman" w:hAnsi="Times New Roman"/>
          <w:sz w:val="24"/>
          <w:szCs w:val="24"/>
          <w:lang w:val="en"/>
        </w:rPr>
        <w:t xml:space="preserve"> precise agriculture field</w:t>
      </w:r>
      <w:r w:rsidR="00094212" w:rsidRPr="006D4C6D">
        <w:rPr>
          <w:rFonts w:ascii="Times New Roman" w:hAnsi="Times New Roman"/>
          <w:sz w:val="24"/>
          <w:szCs w:val="24"/>
          <w:lang w:val="en"/>
        </w:rPr>
        <w:t>,</w:t>
      </w:r>
      <w:r w:rsidR="00AE2105" w:rsidRPr="006D4C6D">
        <w:rPr>
          <w:rFonts w:ascii="Times New Roman" w:hAnsi="Times New Roman"/>
          <w:sz w:val="24"/>
          <w:szCs w:val="24"/>
          <w:lang w:val="en"/>
        </w:rPr>
        <w:t xml:space="preserve"> </w:t>
      </w:r>
      <w:r w:rsidR="000B4B3B" w:rsidRPr="006D4C6D">
        <w:rPr>
          <w:rFonts w:ascii="Times New Roman" w:hAnsi="Times New Roman"/>
          <w:sz w:val="24"/>
          <w:szCs w:val="24"/>
          <w:lang w:val="en"/>
        </w:rPr>
        <w:t>for one or more of these activities:</w:t>
      </w:r>
    </w:p>
    <w:p w14:paraId="3046F8F2" w14:textId="3B61CCE9" w:rsidR="00D226F1" w:rsidRPr="006D4C6D" w:rsidRDefault="00A17E3B" w:rsidP="006D4C6D">
      <w:pPr>
        <w:pStyle w:val="Listparagraf"/>
        <w:numPr>
          <w:ilvl w:val="0"/>
          <w:numId w:val="21"/>
        </w:numPr>
        <w:ind w:left="851" w:right="89"/>
        <w:rPr>
          <w:rFonts w:ascii="Times New Roman" w:hAnsi="Times New Roman"/>
          <w:sz w:val="24"/>
          <w:szCs w:val="24"/>
          <w:lang w:val="ro-RO"/>
        </w:rPr>
      </w:pPr>
      <w:r w:rsidRPr="006D4C6D">
        <w:rPr>
          <w:rFonts w:ascii="Times New Roman" w:hAnsi="Times New Roman"/>
          <w:sz w:val="24"/>
          <w:szCs w:val="24"/>
          <w:lang w:val="en"/>
        </w:rPr>
        <w:t xml:space="preserve">Agriculture research field, </w:t>
      </w:r>
      <w:r w:rsidR="00094212" w:rsidRPr="006D4C6D">
        <w:rPr>
          <w:rFonts w:ascii="Times New Roman" w:hAnsi="Times New Roman"/>
          <w:sz w:val="24"/>
          <w:szCs w:val="24"/>
          <w:lang w:val="en"/>
        </w:rPr>
        <w:t xml:space="preserve">regulatory </w:t>
      </w:r>
      <w:r w:rsidRPr="006D4C6D">
        <w:rPr>
          <w:rFonts w:ascii="Times New Roman" w:hAnsi="Times New Roman"/>
          <w:sz w:val="24"/>
          <w:szCs w:val="24"/>
          <w:lang w:val="en"/>
        </w:rPr>
        <w:t>body in agriculture sector, technical field inspections of agricultural sprayers;</w:t>
      </w:r>
    </w:p>
    <w:p w14:paraId="7C041402" w14:textId="31FEC8BC" w:rsidR="00CC4567" w:rsidRPr="006D4C6D" w:rsidRDefault="00A17E3B" w:rsidP="006D4C6D">
      <w:pPr>
        <w:pStyle w:val="Listparagraf"/>
        <w:numPr>
          <w:ilvl w:val="0"/>
          <w:numId w:val="21"/>
        </w:numPr>
        <w:ind w:left="851" w:right="89"/>
        <w:rPr>
          <w:rFonts w:ascii="Times New Roman" w:hAnsi="Times New Roman"/>
          <w:sz w:val="24"/>
          <w:szCs w:val="24"/>
          <w:lang w:val="ro-RO"/>
        </w:rPr>
      </w:pPr>
      <w:r w:rsidRPr="006D4C6D">
        <w:rPr>
          <w:rFonts w:ascii="Times New Roman" w:hAnsi="Times New Roman"/>
          <w:sz w:val="24"/>
          <w:szCs w:val="24"/>
          <w:lang w:val="en"/>
        </w:rPr>
        <w:t>General knowledge</w:t>
      </w:r>
      <w:r w:rsidR="00094212" w:rsidRPr="006D4C6D">
        <w:rPr>
          <w:rFonts w:ascii="Times New Roman" w:hAnsi="Times New Roman"/>
          <w:sz w:val="24"/>
          <w:szCs w:val="24"/>
          <w:lang w:val="en"/>
        </w:rPr>
        <w:t xml:space="preserve"> in</w:t>
      </w:r>
      <w:r w:rsidR="002147F3" w:rsidRPr="006D4C6D">
        <w:rPr>
          <w:rFonts w:ascii="Times New Roman" w:hAnsi="Times New Roman"/>
          <w:sz w:val="24"/>
          <w:szCs w:val="24"/>
          <w:lang w:val="en"/>
        </w:rPr>
        <w:t xml:space="preserve"> </w:t>
      </w:r>
      <w:r w:rsidR="00094212" w:rsidRPr="006D4C6D">
        <w:rPr>
          <w:rFonts w:ascii="Times New Roman" w:hAnsi="Times New Roman"/>
          <w:sz w:val="24"/>
          <w:szCs w:val="24"/>
          <w:lang w:val="en"/>
        </w:rPr>
        <w:t xml:space="preserve">farming </w:t>
      </w:r>
      <w:r w:rsidR="002147F3" w:rsidRPr="006D4C6D">
        <w:rPr>
          <w:rFonts w:ascii="Times New Roman" w:hAnsi="Times New Roman"/>
          <w:sz w:val="24"/>
          <w:szCs w:val="24"/>
          <w:lang w:val="en"/>
        </w:rPr>
        <w:t>is an advantage</w:t>
      </w:r>
      <w:r w:rsidR="00AE2105" w:rsidRPr="006D4C6D">
        <w:rPr>
          <w:rFonts w:ascii="Times New Roman" w:hAnsi="Times New Roman"/>
          <w:sz w:val="24"/>
          <w:szCs w:val="24"/>
          <w:lang w:val="en"/>
        </w:rPr>
        <w:t>,</w:t>
      </w:r>
    </w:p>
    <w:p w14:paraId="438093B4" w14:textId="77777777" w:rsidR="00A17B27" w:rsidRPr="006D4C6D" w:rsidRDefault="00A17B27" w:rsidP="00D226F1">
      <w:pPr>
        <w:ind w:left="284" w:right="89"/>
        <w:rPr>
          <w:rFonts w:ascii="Times New Roman" w:hAnsi="Times New Roman"/>
          <w:sz w:val="24"/>
          <w:szCs w:val="24"/>
          <w:lang w:val="ro-RO"/>
        </w:rPr>
      </w:pPr>
      <w:r w:rsidRPr="006D4C6D">
        <w:rPr>
          <w:rFonts w:ascii="Times New Roman" w:hAnsi="Times New Roman"/>
          <w:sz w:val="24"/>
          <w:szCs w:val="24"/>
          <w:lang w:val="en"/>
        </w:rPr>
        <w:t>having the following qualifications</w:t>
      </w:r>
      <w:r w:rsidR="000F2620" w:rsidRPr="006D4C6D">
        <w:rPr>
          <w:rFonts w:ascii="Times New Roman" w:hAnsi="Times New Roman"/>
          <w:sz w:val="24"/>
          <w:szCs w:val="24"/>
          <w:lang w:val="en"/>
        </w:rPr>
        <w:t>:</w:t>
      </w:r>
    </w:p>
    <w:p w14:paraId="36AF2759" w14:textId="4D4FFB0F" w:rsidR="00483BF7" w:rsidRPr="006D4C6D" w:rsidRDefault="000F2620" w:rsidP="00D226F1">
      <w:pPr>
        <w:pStyle w:val="Listparagraf"/>
        <w:numPr>
          <w:ilvl w:val="2"/>
          <w:numId w:val="8"/>
        </w:numPr>
        <w:spacing w:after="0"/>
        <w:ind w:left="709" w:right="89"/>
        <w:contextualSpacing w:val="0"/>
        <w:rPr>
          <w:rFonts w:ascii="Times New Roman" w:hAnsi="Times New Roman"/>
          <w:sz w:val="24"/>
          <w:szCs w:val="24"/>
          <w:lang w:val="en"/>
        </w:rPr>
      </w:pPr>
      <w:r w:rsidRPr="006D4C6D">
        <w:rPr>
          <w:rFonts w:ascii="Times New Roman" w:hAnsi="Times New Roman"/>
          <w:sz w:val="24"/>
          <w:szCs w:val="24"/>
          <w:lang w:val="en"/>
        </w:rPr>
        <w:t>Bachelor degree/Master degree in a technical field</w:t>
      </w:r>
      <w:r w:rsidR="00F06350" w:rsidRPr="006D4C6D">
        <w:rPr>
          <w:rFonts w:ascii="Times New Roman" w:hAnsi="Times New Roman"/>
          <w:sz w:val="24"/>
          <w:szCs w:val="24"/>
          <w:lang w:val="en"/>
        </w:rPr>
        <w:t xml:space="preserve"> </w:t>
      </w:r>
      <w:r w:rsidR="005B0365" w:rsidRPr="006D4C6D">
        <w:rPr>
          <w:rFonts w:ascii="Times New Roman" w:hAnsi="Times New Roman"/>
          <w:sz w:val="24"/>
          <w:szCs w:val="24"/>
          <w:lang w:val="en"/>
        </w:rPr>
        <w:t>(</w:t>
      </w:r>
      <w:r w:rsidR="007E0EF0" w:rsidRPr="006D4C6D">
        <w:rPr>
          <w:rFonts w:ascii="Times New Roman" w:hAnsi="Times New Roman"/>
          <w:sz w:val="24"/>
          <w:szCs w:val="24"/>
          <w:lang w:val="en"/>
        </w:rPr>
        <w:t xml:space="preserve">mechanical engineer - agricultural machinery - </w:t>
      </w:r>
      <w:r w:rsidR="007E0EF0" w:rsidRPr="006D4C6D">
        <w:rPr>
          <w:rFonts w:ascii="Times New Roman" w:hAnsi="Times New Roman"/>
          <w:sz w:val="24"/>
          <w:szCs w:val="24"/>
        </w:rPr>
        <w:t xml:space="preserve">plant protection product </w:t>
      </w:r>
      <w:r w:rsidR="00094212" w:rsidRPr="006D4C6D">
        <w:rPr>
          <w:rFonts w:ascii="Times New Roman" w:hAnsi="Times New Roman"/>
          <w:sz w:val="24"/>
          <w:szCs w:val="24"/>
        </w:rPr>
        <w:t>field-application equipment</w:t>
      </w:r>
      <w:r w:rsidR="007E0EF0" w:rsidRPr="006D4C6D">
        <w:rPr>
          <w:rFonts w:ascii="Times New Roman" w:hAnsi="Times New Roman"/>
          <w:sz w:val="24"/>
          <w:szCs w:val="24"/>
        </w:rPr>
        <w:t>, environment protection technician – ecological technician</w:t>
      </w:r>
      <w:r w:rsidR="00094212" w:rsidRPr="006D4C6D">
        <w:rPr>
          <w:rFonts w:ascii="Times New Roman" w:hAnsi="Times New Roman"/>
          <w:sz w:val="24"/>
          <w:szCs w:val="24"/>
        </w:rPr>
        <w:t>, agricultural engineer</w:t>
      </w:r>
      <w:r w:rsidR="007276B2" w:rsidRPr="006D4C6D">
        <w:rPr>
          <w:rFonts w:ascii="Times New Roman" w:hAnsi="Times New Roman"/>
          <w:sz w:val="24"/>
          <w:szCs w:val="24"/>
        </w:rPr>
        <w:t xml:space="preserve"> or in any other technical relevant field</w:t>
      </w:r>
      <w:r w:rsidR="00F06350" w:rsidRPr="006D4C6D">
        <w:rPr>
          <w:rFonts w:ascii="Times New Roman" w:hAnsi="Times New Roman"/>
          <w:sz w:val="24"/>
          <w:szCs w:val="24"/>
          <w:lang w:val="en"/>
        </w:rPr>
        <w:t>)</w:t>
      </w:r>
      <w:r w:rsidR="00142E45">
        <w:rPr>
          <w:rFonts w:ascii="Times New Roman" w:hAnsi="Times New Roman"/>
          <w:sz w:val="24"/>
          <w:szCs w:val="24"/>
          <w:lang w:val="en"/>
        </w:rPr>
        <w:t xml:space="preserve"> </w:t>
      </w:r>
      <w:proofErr w:type="spellStart"/>
      <w:r w:rsidR="00142E45" w:rsidRPr="00142E45">
        <w:rPr>
          <w:rFonts w:ascii="Times New Roman" w:hAnsi="Times New Roman"/>
          <w:sz w:val="24"/>
          <w:szCs w:val="24"/>
          <w:highlight w:val="yellow"/>
          <w:lang w:val="en"/>
        </w:rPr>
        <w:t>or</w:t>
      </w:r>
      <w:proofErr w:type="spellEnd"/>
      <w:r w:rsidR="00142E45" w:rsidRPr="00142E45">
        <w:rPr>
          <w:rFonts w:ascii="Times New Roman" w:hAnsi="Times New Roman"/>
          <w:sz w:val="24"/>
          <w:szCs w:val="24"/>
          <w:highlight w:val="yellow"/>
          <w:lang w:val="en"/>
        </w:rPr>
        <w:t xml:space="preserve"> Bachelor's degree/Master's degree in other fields along with more than five years' proven professional and practical experience in any of the above-mentioned technical fields</w:t>
      </w:r>
      <w:r w:rsidR="00142E45" w:rsidRPr="00142E45">
        <w:rPr>
          <w:rFonts w:ascii="Times New Roman" w:hAnsi="Times New Roman"/>
          <w:sz w:val="24"/>
          <w:szCs w:val="24"/>
          <w:lang w:val="en"/>
        </w:rPr>
        <w:t>;</w:t>
      </w:r>
    </w:p>
    <w:p w14:paraId="78855BB1" w14:textId="0C5649C3" w:rsidR="000F2620" w:rsidRPr="006D4C6D" w:rsidRDefault="00483BF7" w:rsidP="00D226F1">
      <w:pPr>
        <w:pStyle w:val="Listparagraf"/>
        <w:numPr>
          <w:ilvl w:val="2"/>
          <w:numId w:val="8"/>
        </w:numPr>
        <w:ind w:left="709" w:right="89"/>
        <w:rPr>
          <w:rFonts w:ascii="Times New Roman" w:hAnsi="Times New Roman"/>
          <w:sz w:val="24"/>
          <w:szCs w:val="24"/>
          <w:lang w:val="en"/>
        </w:rPr>
      </w:pPr>
      <w:r w:rsidRPr="006D4C6D">
        <w:rPr>
          <w:rFonts w:ascii="Times New Roman" w:hAnsi="Times New Roman"/>
          <w:sz w:val="24"/>
          <w:szCs w:val="24"/>
          <w:lang w:val="en"/>
        </w:rPr>
        <w:t xml:space="preserve">Experience in </w:t>
      </w:r>
      <w:r w:rsidR="005B0365" w:rsidRPr="006D4C6D">
        <w:rPr>
          <w:rFonts w:ascii="Times New Roman" w:hAnsi="Times New Roman"/>
          <w:sz w:val="24"/>
          <w:szCs w:val="24"/>
          <w:lang w:val="en"/>
        </w:rPr>
        <w:t>environmental protection</w:t>
      </w:r>
      <w:r w:rsidR="007276B2" w:rsidRPr="006D4C6D">
        <w:rPr>
          <w:rFonts w:ascii="Times New Roman" w:hAnsi="Times New Roman"/>
          <w:sz w:val="24"/>
          <w:szCs w:val="24"/>
          <w:lang w:val="en"/>
        </w:rPr>
        <w:t xml:space="preserve"> is an advantage</w:t>
      </w:r>
      <w:r w:rsidR="005B0365" w:rsidRPr="006D4C6D">
        <w:rPr>
          <w:rFonts w:ascii="Times New Roman" w:hAnsi="Times New Roman"/>
          <w:sz w:val="24"/>
          <w:szCs w:val="24"/>
          <w:lang w:val="en"/>
        </w:rPr>
        <w:t>;</w:t>
      </w:r>
    </w:p>
    <w:p w14:paraId="2F1B97C1" w14:textId="599C2E0A" w:rsidR="000F2620" w:rsidRPr="006D4C6D" w:rsidRDefault="000F2620" w:rsidP="00D226F1">
      <w:pPr>
        <w:pStyle w:val="Listparagraf"/>
        <w:numPr>
          <w:ilvl w:val="2"/>
          <w:numId w:val="8"/>
        </w:numPr>
        <w:ind w:left="709" w:right="89"/>
        <w:rPr>
          <w:rFonts w:ascii="Times New Roman" w:hAnsi="Times New Roman"/>
          <w:sz w:val="24"/>
          <w:szCs w:val="24"/>
          <w:lang w:val="en"/>
        </w:rPr>
      </w:pPr>
      <w:r w:rsidRPr="006D4C6D">
        <w:rPr>
          <w:rFonts w:ascii="Times New Roman" w:hAnsi="Times New Roman"/>
          <w:sz w:val="24"/>
          <w:szCs w:val="24"/>
          <w:lang w:val="en"/>
        </w:rPr>
        <w:t xml:space="preserve">Solid knowledge regarding </w:t>
      </w:r>
      <w:r w:rsidR="005B0365" w:rsidRPr="006D4C6D">
        <w:rPr>
          <w:rFonts w:ascii="Times New Roman" w:hAnsi="Times New Roman"/>
          <w:sz w:val="24"/>
          <w:szCs w:val="24"/>
          <w:lang w:val="en"/>
        </w:rPr>
        <w:t>boom sprayers, orchard sprayers, general phytosanitary application devices, control application systems of sprayers, latest technologies in phytosanitary control (especia</w:t>
      </w:r>
      <w:r w:rsidR="00094212" w:rsidRPr="006D4C6D">
        <w:rPr>
          <w:rFonts w:ascii="Times New Roman" w:hAnsi="Times New Roman"/>
          <w:sz w:val="24"/>
          <w:szCs w:val="24"/>
          <w:lang w:val="en"/>
        </w:rPr>
        <w:t>l</w:t>
      </w:r>
      <w:r w:rsidR="005B0365" w:rsidRPr="006D4C6D">
        <w:rPr>
          <w:rFonts w:ascii="Times New Roman" w:hAnsi="Times New Roman"/>
          <w:sz w:val="24"/>
          <w:szCs w:val="24"/>
          <w:lang w:val="en"/>
        </w:rPr>
        <w:t>ly on sprayers);</w:t>
      </w:r>
    </w:p>
    <w:p w14:paraId="509983BB" w14:textId="3610C7F6" w:rsidR="00483BF7" w:rsidRPr="006D4C6D" w:rsidRDefault="000F2620" w:rsidP="006D4C6D">
      <w:pPr>
        <w:pStyle w:val="Listparagraf"/>
        <w:numPr>
          <w:ilvl w:val="2"/>
          <w:numId w:val="8"/>
        </w:numPr>
        <w:ind w:left="709" w:right="89"/>
        <w:rPr>
          <w:rFonts w:ascii="Times New Roman" w:hAnsi="Times New Roman"/>
          <w:sz w:val="24"/>
          <w:szCs w:val="24"/>
          <w:lang w:val="ro-RO"/>
        </w:rPr>
      </w:pPr>
      <w:r w:rsidRPr="006D4C6D">
        <w:rPr>
          <w:rFonts w:ascii="Times New Roman" w:hAnsi="Times New Roman"/>
          <w:sz w:val="24"/>
          <w:szCs w:val="24"/>
          <w:lang w:val="en"/>
        </w:rPr>
        <w:t>Good communication skills</w:t>
      </w:r>
      <w:r w:rsidR="00483BF7" w:rsidRPr="006D4C6D">
        <w:rPr>
          <w:rFonts w:ascii="Times New Roman" w:hAnsi="Times New Roman"/>
          <w:sz w:val="24"/>
          <w:szCs w:val="24"/>
          <w:lang w:val="en"/>
        </w:rPr>
        <w:t>.</w:t>
      </w:r>
    </w:p>
    <w:p w14:paraId="2C5F74C0" w14:textId="3272F099" w:rsidR="008653BA" w:rsidRPr="006D4C6D" w:rsidRDefault="0068531E" w:rsidP="006D4C6D">
      <w:pPr>
        <w:ind w:left="0" w:right="89"/>
        <w:rPr>
          <w:rFonts w:ascii="Times New Roman" w:hAnsi="Times New Roman"/>
          <w:sz w:val="24"/>
          <w:szCs w:val="24"/>
        </w:rPr>
      </w:pPr>
      <w:r w:rsidRPr="006D4C6D">
        <w:rPr>
          <w:rFonts w:ascii="Times New Roman" w:hAnsi="Times New Roman"/>
          <w:sz w:val="24"/>
          <w:szCs w:val="24"/>
        </w:rPr>
        <w:t xml:space="preserve">Experience in </w:t>
      </w:r>
      <w:r w:rsidR="00F06350" w:rsidRPr="006D4C6D">
        <w:rPr>
          <w:rFonts w:ascii="Times New Roman" w:hAnsi="Times New Roman"/>
          <w:sz w:val="24"/>
          <w:szCs w:val="24"/>
        </w:rPr>
        <w:t xml:space="preserve">elaboration of </w:t>
      </w:r>
      <w:r w:rsidRPr="006D4C6D">
        <w:rPr>
          <w:rFonts w:ascii="Times New Roman" w:hAnsi="Times New Roman"/>
          <w:sz w:val="24"/>
          <w:szCs w:val="24"/>
        </w:rPr>
        <w:t>technical specifications in fields similar to the</w:t>
      </w:r>
      <w:r w:rsidR="009E10DF" w:rsidRPr="006D4C6D">
        <w:rPr>
          <w:rFonts w:ascii="Times New Roman" w:hAnsi="Times New Roman"/>
          <w:sz w:val="24"/>
          <w:szCs w:val="24"/>
        </w:rPr>
        <w:t xml:space="preserve"> </w:t>
      </w:r>
      <w:r w:rsidR="00BE279F" w:rsidRPr="006D4C6D">
        <w:rPr>
          <w:rFonts w:ascii="Times New Roman" w:hAnsi="Times New Roman"/>
          <w:sz w:val="24"/>
          <w:szCs w:val="24"/>
        </w:rPr>
        <w:t xml:space="preserve">NFA’s </w:t>
      </w:r>
      <w:r w:rsidRPr="006D4C6D">
        <w:rPr>
          <w:rFonts w:ascii="Times New Roman" w:hAnsi="Times New Roman"/>
          <w:sz w:val="24"/>
          <w:szCs w:val="24"/>
        </w:rPr>
        <w:t>specific activities (the implementation of projects</w:t>
      </w:r>
      <w:r w:rsidR="009E10DF" w:rsidRPr="006D4C6D">
        <w:rPr>
          <w:rFonts w:ascii="Times New Roman" w:hAnsi="Times New Roman"/>
          <w:sz w:val="24"/>
          <w:szCs w:val="24"/>
        </w:rPr>
        <w:t xml:space="preserve"> – configuration of mobile inspection centers for plant protection product </w:t>
      </w:r>
      <w:r w:rsidR="00094212" w:rsidRPr="006D4C6D">
        <w:rPr>
          <w:rFonts w:ascii="Times New Roman" w:hAnsi="Times New Roman"/>
          <w:sz w:val="24"/>
          <w:szCs w:val="24"/>
        </w:rPr>
        <w:t>field-</w:t>
      </w:r>
      <w:r w:rsidR="009E10DF" w:rsidRPr="006D4C6D">
        <w:rPr>
          <w:rFonts w:ascii="Times New Roman" w:hAnsi="Times New Roman"/>
          <w:sz w:val="24"/>
          <w:szCs w:val="24"/>
        </w:rPr>
        <w:t>application</w:t>
      </w:r>
      <w:r w:rsidR="009E10DF" w:rsidRPr="006D4C6D">
        <w:rPr>
          <w:rFonts w:ascii="Times New Roman" w:hAnsi="Times New Roman"/>
          <w:b/>
          <w:bCs/>
          <w:sz w:val="24"/>
          <w:szCs w:val="24"/>
        </w:rPr>
        <w:t xml:space="preserve"> </w:t>
      </w:r>
      <w:r w:rsidR="009E10DF" w:rsidRPr="006D4C6D">
        <w:rPr>
          <w:rFonts w:ascii="Times New Roman" w:hAnsi="Times New Roman"/>
          <w:sz w:val="24"/>
          <w:szCs w:val="24"/>
        </w:rPr>
        <w:t>equipment</w:t>
      </w:r>
      <w:r w:rsidRPr="006D4C6D">
        <w:rPr>
          <w:rFonts w:ascii="Times New Roman" w:hAnsi="Times New Roman"/>
          <w:sz w:val="24"/>
          <w:szCs w:val="24"/>
        </w:rPr>
        <w:t>)</w:t>
      </w:r>
      <w:r w:rsidR="009E10DF" w:rsidRPr="006D4C6D">
        <w:rPr>
          <w:rFonts w:ascii="Times New Roman" w:hAnsi="Times New Roman"/>
          <w:sz w:val="24"/>
          <w:szCs w:val="24"/>
        </w:rPr>
        <w:t xml:space="preserve"> </w:t>
      </w:r>
      <w:r w:rsidRPr="006D4C6D">
        <w:rPr>
          <w:rFonts w:ascii="Times New Roman" w:hAnsi="Times New Roman"/>
          <w:sz w:val="24"/>
          <w:szCs w:val="24"/>
        </w:rPr>
        <w:t>shall be considered an advantage.</w:t>
      </w:r>
    </w:p>
    <w:p w14:paraId="650EBF17" w14:textId="77777777" w:rsidR="00713CD7" w:rsidRPr="006D4C6D" w:rsidRDefault="00713CD7" w:rsidP="006D4C6D">
      <w:pPr>
        <w:pStyle w:val="Listparagraf"/>
        <w:spacing w:before="240"/>
        <w:ind w:left="0" w:right="89"/>
        <w:rPr>
          <w:rFonts w:ascii="Times New Roman" w:hAnsi="Times New Roman"/>
          <w:sz w:val="24"/>
          <w:szCs w:val="24"/>
        </w:rPr>
      </w:pPr>
      <w:r w:rsidRPr="006D4C6D">
        <w:rPr>
          <w:rFonts w:ascii="Times New Roman" w:hAnsi="Times New Roman"/>
          <w:sz w:val="24"/>
          <w:szCs w:val="24"/>
        </w:rPr>
        <w:t>In the case that the Contract for this assignment shall be awarded to a company that provides an individual for this assignment, only the qualification and experience of the individual shall be evaluated, not the company’s experience. All the services/activities provided/delivered under this Assignment shall be delivered exclusively by the individual proposed by the company.</w:t>
      </w:r>
    </w:p>
    <w:p w14:paraId="55964C5E" w14:textId="77777777" w:rsidR="00BE279F" w:rsidRPr="006D4C6D" w:rsidRDefault="00BE279F" w:rsidP="006D4C6D">
      <w:pPr>
        <w:pStyle w:val="Listparagraf"/>
        <w:spacing w:before="240"/>
        <w:ind w:left="0" w:right="89"/>
        <w:contextualSpacing w:val="0"/>
        <w:rPr>
          <w:rFonts w:ascii="Times New Roman" w:hAnsi="Times New Roman"/>
          <w:sz w:val="24"/>
          <w:szCs w:val="24"/>
        </w:rPr>
      </w:pPr>
    </w:p>
    <w:p w14:paraId="1CFAC7FF" w14:textId="77777777" w:rsidR="00D7361F" w:rsidRPr="006D4C6D" w:rsidRDefault="00613A13" w:rsidP="006D4C6D">
      <w:pPr>
        <w:pStyle w:val="Citatintens"/>
        <w:numPr>
          <w:ilvl w:val="0"/>
          <w:numId w:val="3"/>
        </w:numPr>
        <w:ind w:left="0" w:right="89"/>
        <w:rPr>
          <w:rFonts w:ascii="Times New Roman" w:hAnsi="Times New Roman"/>
          <w:b w:val="0"/>
          <w:color w:val="auto"/>
          <w:sz w:val="24"/>
          <w:szCs w:val="24"/>
        </w:rPr>
      </w:pPr>
      <w:r w:rsidRPr="006D4C6D">
        <w:rPr>
          <w:rFonts w:ascii="Times New Roman" w:hAnsi="Times New Roman"/>
          <w:color w:val="auto"/>
          <w:sz w:val="24"/>
          <w:szCs w:val="24"/>
        </w:rPr>
        <w:t>Duration of the work</w:t>
      </w:r>
    </w:p>
    <w:p w14:paraId="5BD73962" w14:textId="49B96226" w:rsidR="00910637" w:rsidRPr="006D4C6D" w:rsidRDefault="00910637" w:rsidP="006D4C6D">
      <w:pPr>
        <w:ind w:left="0" w:right="89" w:firstLine="446"/>
        <w:rPr>
          <w:rFonts w:ascii="Times New Roman" w:hAnsi="Times New Roman"/>
          <w:sz w:val="24"/>
          <w:szCs w:val="24"/>
        </w:rPr>
      </w:pPr>
      <w:r w:rsidRPr="006D4C6D">
        <w:rPr>
          <w:rFonts w:ascii="Times New Roman" w:hAnsi="Times New Roman"/>
          <w:sz w:val="24"/>
          <w:szCs w:val="24"/>
        </w:rPr>
        <w:t xml:space="preserve">The services in this Contract shall be provided until the </w:t>
      </w:r>
      <w:r w:rsidR="00094212" w:rsidRPr="006D4C6D">
        <w:rPr>
          <w:rFonts w:ascii="Times New Roman" w:hAnsi="Times New Roman"/>
          <w:sz w:val="24"/>
          <w:szCs w:val="24"/>
        </w:rPr>
        <w:t xml:space="preserve">end of </w:t>
      </w:r>
      <w:r w:rsidR="00D226F1">
        <w:rPr>
          <w:rFonts w:ascii="Times New Roman" w:hAnsi="Times New Roman"/>
          <w:sz w:val="24"/>
          <w:szCs w:val="24"/>
        </w:rPr>
        <w:t>April</w:t>
      </w:r>
      <w:r w:rsidR="00094212" w:rsidRPr="006D4C6D">
        <w:rPr>
          <w:rFonts w:ascii="Times New Roman" w:hAnsi="Times New Roman"/>
          <w:sz w:val="24"/>
          <w:szCs w:val="24"/>
        </w:rPr>
        <w:t xml:space="preserve"> 202</w:t>
      </w:r>
      <w:r w:rsidR="00BE279F" w:rsidRPr="006D4C6D">
        <w:rPr>
          <w:rFonts w:ascii="Times New Roman" w:hAnsi="Times New Roman"/>
          <w:sz w:val="24"/>
          <w:szCs w:val="24"/>
        </w:rPr>
        <w:t>5</w:t>
      </w:r>
      <w:r w:rsidR="00C55BF1" w:rsidRPr="006D4C6D">
        <w:rPr>
          <w:rFonts w:ascii="Times New Roman" w:hAnsi="Times New Roman"/>
          <w:sz w:val="24"/>
          <w:szCs w:val="24"/>
        </w:rPr>
        <w:t xml:space="preserve"> </w:t>
      </w:r>
      <w:r w:rsidRPr="006D4C6D">
        <w:rPr>
          <w:rFonts w:ascii="Times New Roman" w:hAnsi="Times New Roman"/>
          <w:sz w:val="24"/>
          <w:szCs w:val="24"/>
        </w:rPr>
        <w:t>or any other date agreed by the parties.</w:t>
      </w:r>
    </w:p>
    <w:p w14:paraId="6AC15AD6" w14:textId="7C76E4A6" w:rsidR="00015A68" w:rsidRPr="006D4C6D" w:rsidRDefault="00910637" w:rsidP="006D4C6D">
      <w:pPr>
        <w:ind w:left="0" w:right="89" w:firstLine="446"/>
        <w:rPr>
          <w:rFonts w:ascii="Times New Roman" w:hAnsi="Times New Roman"/>
          <w:sz w:val="24"/>
          <w:szCs w:val="24"/>
          <w:lang w:val="en"/>
        </w:rPr>
      </w:pPr>
      <w:r w:rsidRPr="006D4C6D">
        <w:rPr>
          <w:rFonts w:ascii="Times New Roman" w:hAnsi="Times New Roman"/>
          <w:sz w:val="24"/>
          <w:szCs w:val="24"/>
        </w:rPr>
        <w:t>The total input under the assignment</w:t>
      </w:r>
      <w:r w:rsidR="00015A68" w:rsidRPr="006D4C6D">
        <w:rPr>
          <w:rFonts w:ascii="Times New Roman" w:hAnsi="Times New Roman"/>
          <w:sz w:val="24"/>
          <w:szCs w:val="24"/>
        </w:rPr>
        <w:t xml:space="preserve"> is estimated </w:t>
      </w:r>
      <w:r w:rsidR="004C5952" w:rsidRPr="006D4C6D">
        <w:rPr>
          <w:rFonts w:ascii="Times New Roman" w:hAnsi="Times New Roman"/>
          <w:sz w:val="24"/>
          <w:szCs w:val="24"/>
        </w:rPr>
        <w:t>at</w:t>
      </w:r>
      <w:r w:rsidR="00C55BF1" w:rsidRPr="006D4C6D">
        <w:rPr>
          <w:rFonts w:ascii="Times New Roman" w:hAnsi="Times New Roman"/>
          <w:sz w:val="24"/>
          <w:szCs w:val="24"/>
        </w:rPr>
        <w:t xml:space="preserve"> </w:t>
      </w:r>
      <w:r w:rsidR="00094212" w:rsidRPr="006D4C6D">
        <w:rPr>
          <w:rFonts w:ascii="Times New Roman" w:hAnsi="Times New Roman"/>
          <w:sz w:val="24"/>
          <w:szCs w:val="24"/>
        </w:rPr>
        <w:t xml:space="preserve">90 </w:t>
      </w:r>
      <w:r w:rsidR="002A5458" w:rsidRPr="006D4C6D">
        <w:rPr>
          <w:rFonts w:ascii="Times New Roman" w:hAnsi="Times New Roman"/>
          <w:sz w:val="24"/>
          <w:szCs w:val="24"/>
        </w:rPr>
        <w:t xml:space="preserve">working </w:t>
      </w:r>
      <w:r w:rsidR="00015A68" w:rsidRPr="006D4C6D">
        <w:rPr>
          <w:rFonts w:ascii="Times New Roman" w:hAnsi="Times New Roman"/>
          <w:sz w:val="24"/>
          <w:szCs w:val="24"/>
        </w:rPr>
        <w:t>days</w:t>
      </w:r>
      <w:r w:rsidR="000B1B98" w:rsidRPr="006D4C6D">
        <w:rPr>
          <w:rFonts w:ascii="Times New Roman" w:hAnsi="Times New Roman"/>
          <w:sz w:val="24"/>
          <w:szCs w:val="24"/>
        </w:rPr>
        <w:t xml:space="preserve"> (at an average of 8 hours per day)</w:t>
      </w:r>
      <w:r w:rsidR="002A5458" w:rsidRPr="006D4C6D">
        <w:rPr>
          <w:rFonts w:ascii="Times New Roman" w:hAnsi="Times New Roman"/>
          <w:sz w:val="24"/>
          <w:szCs w:val="24"/>
        </w:rPr>
        <w:t>,</w:t>
      </w:r>
      <w:r w:rsidR="00015A68" w:rsidRPr="006D4C6D">
        <w:rPr>
          <w:rFonts w:ascii="Times New Roman" w:hAnsi="Times New Roman"/>
          <w:sz w:val="24"/>
          <w:szCs w:val="24"/>
        </w:rPr>
        <w:t xml:space="preserve"> </w:t>
      </w:r>
      <w:r w:rsidR="00F06350" w:rsidRPr="006D4C6D">
        <w:rPr>
          <w:rFonts w:ascii="Times New Roman" w:hAnsi="Times New Roman"/>
          <w:sz w:val="24"/>
          <w:szCs w:val="24"/>
        </w:rPr>
        <w:t xml:space="preserve">during a duration of the assignment estimated at </w:t>
      </w:r>
      <w:r w:rsidR="00D226F1">
        <w:rPr>
          <w:rFonts w:ascii="Times New Roman" w:hAnsi="Times New Roman"/>
          <w:sz w:val="24"/>
          <w:szCs w:val="24"/>
        </w:rPr>
        <w:t>12</w:t>
      </w:r>
      <w:r w:rsidR="00094212" w:rsidRPr="006D4C6D">
        <w:rPr>
          <w:rFonts w:ascii="Times New Roman" w:hAnsi="Times New Roman"/>
          <w:sz w:val="24"/>
          <w:szCs w:val="24"/>
          <w:lang w:val="en"/>
        </w:rPr>
        <w:t xml:space="preserve"> </w:t>
      </w:r>
      <w:r w:rsidR="00015A68" w:rsidRPr="006D4C6D">
        <w:rPr>
          <w:rFonts w:ascii="Times New Roman" w:hAnsi="Times New Roman"/>
          <w:sz w:val="24"/>
          <w:szCs w:val="24"/>
          <w:lang w:val="en"/>
        </w:rPr>
        <w:t>months</w:t>
      </w:r>
      <w:r w:rsidR="00511288" w:rsidRPr="006D4C6D">
        <w:rPr>
          <w:rFonts w:ascii="Times New Roman" w:hAnsi="Times New Roman"/>
          <w:sz w:val="24"/>
          <w:szCs w:val="24"/>
          <w:lang w:val="en"/>
        </w:rPr>
        <w:t>.</w:t>
      </w:r>
    </w:p>
    <w:p w14:paraId="16C6B5B6" w14:textId="326DF55F" w:rsidR="00EA5003" w:rsidRPr="006D4C6D" w:rsidRDefault="00EA5003" w:rsidP="006D4C6D">
      <w:pPr>
        <w:ind w:left="0" w:right="89" w:firstLine="446"/>
        <w:rPr>
          <w:rFonts w:ascii="Times New Roman" w:hAnsi="Times New Roman"/>
          <w:sz w:val="24"/>
          <w:szCs w:val="24"/>
          <w:lang w:val="ro-RO"/>
        </w:rPr>
      </w:pPr>
      <w:r w:rsidRPr="006D4C6D">
        <w:rPr>
          <w:rFonts w:ascii="Times New Roman" w:hAnsi="Times New Roman"/>
          <w:sz w:val="24"/>
          <w:szCs w:val="24"/>
        </w:rPr>
        <w:t>This initial total input will be agreed during contract negotiations subject to Consultant’s availability and the date of the commencement of services.</w:t>
      </w:r>
    </w:p>
    <w:p w14:paraId="6035C528" w14:textId="3F6B109C" w:rsidR="0099491D" w:rsidRPr="006D4C6D" w:rsidRDefault="0086124E" w:rsidP="006D4C6D">
      <w:pPr>
        <w:ind w:left="0" w:right="89" w:firstLine="446"/>
        <w:rPr>
          <w:rFonts w:ascii="Times New Roman" w:hAnsi="Times New Roman"/>
          <w:sz w:val="24"/>
          <w:szCs w:val="24"/>
        </w:rPr>
      </w:pPr>
      <w:r w:rsidRPr="006D4C6D">
        <w:rPr>
          <w:rFonts w:ascii="Times New Roman" w:hAnsi="Times New Roman"/>
          <w:sz w:val="24"/>
          <w:szCs w:val="24"/>
        </w:rPr>
        <w:lastRenderedPageBreak/>
        <w:t>The contract will include a probationary period of 30 days, after which it may be terminated through a notification issued by the Client.</w:t>
      </w:r>
    </w:p>
    <w:p w14:paraId="09D978A9" w14:textId="7DDF25BE" w:rsidR="0086124E" w:rsidRPr="006D4C6D" w:rsidRDefault="00DD0054" w:rsidP="006D4C6D">
      <w:pPr>
        <w:ind w:left="0" w:right="89" w:firstLine="446"/>
        <w:rPr>
          <w:rFonts w:ascii="Times New Roman" w:hAnsi="Times New Roman"/>
          <w:sz w:val="24"/>
          <w:szCs w:val="24"/>
        </w:rPr>
      </w:pPr>
      <w:r w:rsidRPr="006D4C6D">
        <w:rPr>
          <w:rFonts w:ascii="Times New Roman" w:hAnsi="Times New Roman"/>
          <w:sz w:val="24"/>
          <w:szCs w:val="24"/>
        </w:rPr>
        <w:t xml:space="preserve">The Consultant’s </w:t>
      </w:r>
      <w:r w:rsidR="0086124E" w:rsidRPr="006D4C6D">
        <w:rPr>
          <w:rFonts w:ascii="Times New Roman" w:hAnsi="Times New Roman"/>
          <w:sz w:val="24"/>
          <w:szCs w:val="24"/>
        </w:rPr>
        <w:t xml:space="preserve">weekly </w:t>
      </w:r>
      <w:r w:rsidRPr="006D4C6D">
        <w:rPr>
          <w:rFonts w:ascii="Times New Roman" w:hAnsi="Times New Roman"/>
          <w:sz w:val="24"/>
          <w:szCs w:val="24"/>
        </w:rPr>
        <w:t>input will be of about</w:t>
      </w:r>
      <w:r w:rsidR="0002388A" w:rsidRPr="006D4C6D">
        <w:rPr>
          <w:rFonts w:ascii="Times New Roman" w:hAnsi="Times New Roman"/>
          <w:sz w:val="24"/>
          <w:szCs w:val="24"/>
        </w:rPr>
        <w:t xml:space="preserve"> </w:t>
      </w:r>
      <w:r w:rsidR="00C55BF1" w:rsidRPr="006D4C6D">
        <w:rPr>
          <w:rFonts w:ascii="Times New Roman" w:hAnsi="Times New Roman"/>
          <w:sz w:val="24"/>
          <w:szCs w:val="24"/>
        </w:rPr>
        <w:t>40</w:t>
      </w:r>
      <w:r w:rsidR="0086124E" w:rsidRPr="006D4C6D">
        <w:rPr>
          <w:rFonts w:ascii="Times New Roman" w:hAnsi="Times New Roman"/>
          <w:sz w:val="24"/>
          <w:szCs w:val="24"/>
        </w:rPr>
        <w:t xml:space="preserve"> </w:t>
      </w:r>
      <w:r w:rsidR="00BB16F2" w:rsidRPr="006D4C6D">
        <w:rPr>
          <w:rFonts w:ascii="Times New Roman" w:hAnsi="Times New Roman"/>
          <w:sz w:val="24"/>
          <w:szCs w:val="24"/>
        </w:rPr>
        <w:t>working-hours. The</w:t>
      </w:r>
      <w:r w:rsidR="006A1E8E" w:rsidRPr="006D4C6D">
        <w:rPr>
          <w:rFonts w:ascii="Times New Roman" w:hAnsi="Times New Roman"/>
          <w:sz w:val="24"/>
          <w:szCs w:val="24"/>
        </w:rPr>
        <w:t xml:space="preserve"> input duration/working day may range between </w:t>
      </w:r>
      <w:r w:rsidR="00094212" w:rsidRPr="006D4C6D">
        <w:rPr>
          <w:rFonts w:ascii="Times New Roman" w:hAnsi="Times New Roman"/>
          <w:sz w:val="24"/>
          <w:szCs w:val="24"/>
        </w:rPr>
        <w:t xml:space="preserve">0 </w:t>
      </w:r>
      <w:r w:rsidR="006A1E8E" w:rsidRPr="006D4C6D">
        <w:rPr>
          <w:rFonts w:ascii="Times New Roman" w:hAnsi="Times New Roman"/>
          <w:sz w:val="24"/>
          <w:szCs w:val="24"/>
        </w:rPr>
        <w:t xml:space="preserve">– 12 </w:t>
      </w:r>
      <w:r w:rsidR="00BB16F2" w:rsidRPr="006D4C6D">
        <w:rPr>
          <w:rFonts w:ascii="Times New Roman" w:hAnsi="Times New Roman"/>
          <w:sz w:val="24"/>
          <w:szCs w:val="24"/>
        </w:rPr>
        <w:t xml:space="preserve">working-hours, </w:t>
      </w:r>
      <w:r w:rsidR="006A1E8E" w:rsidRPr="006D4C6D">
        <w:rPr>
          <w:rFonts w:ascii="Times New Roman" w:hAnsi="Times New Roman"/>
          <w:sz w:val="24"/>
          <w:szCs w:val="24"/>
        </w:rPr>
        <w:t>including</w:t>
      </w:r>
      <w:r w:rsidR="001F4A2F" w:rsidRPr="006D4C6D">
        <w:rPr>
          <w:rFonts w:ascii="Times New Roman" w:hAnsi="Times New Roman"/>
          <w:sz w:val="24"/>
          <w:szCs w:val="24"/>
        </w:rPr>
        <w:t xml:space="preserve"> </w:t>
      </w:r>
      <w:r w:rsidR="008D60C6" w:rsidRPr="006D4C6D">
        <w:rPr>
          <w:rFonts w:ascii="Times New Roman" w:hAnsi="Times New Roman"/>
          <w:sz w:val="24"/>
          <w:szCs w:val="24"/>
        </w:rPr>
        <w:t>during</w:t>
      </w:r>
      <w:r w:rsidR="006A1E8E" w:rsidRPr="006D4C6D">
        <w:rPr>
          <w:rFonts w:ascii="Times New Roman" w:hAnsi="Times New Roman"/>
          <w:sz w:val="24"/>
          <w:szCs w:val="24"/>
        </w:rPr>
        <w:t xml:space="preserve"> weekends, </w:t>
      </w:r>
      <w:r w:rsidR="00BB16F2" w:rsidRPr="006D4C6D">
        <w:rPr>
          <w:rFonts w:ascii="Times New Roman" w:hAnsi="Times New Roman"/>
          <w:sz w:val="24"/>
          <w:szCs w:val="24"/>
        </w:rPr>
        <w:t xml:space="preserve">as agreed between the Consultant and the Client, </w:t>
      </w:r>
      <w:r w:rsidR="006B0644" w:rsidRPr="006D4C6D">
        <w:rPr>
          <w:rFonts w:ascii="Times New Roman" w:hAnsi="Times New Roman"/>
          <w:sz w:val="24"/>
          <w:szCs w:val="24"/>
        </w:rPr>
        <w:t xml:space="preserve">and </w:t>
      </w:r>
      <w:r w:rsidR="00BB16F2" w:rsidRPr="006D4C6D">
        <w:rPr>
          <w:rFonts w:ascii="Times New Roman" w:hAnsi="Times New Roman"/>
          <w:sz w:val="24"/>
          <w:szCs w:val="24"/>
        </w:rPr>
        <w:t>depending Client</w:t>
      </w:r>
      <w:r w:rsidR="006B0644" w:rsidRPr="006D4C6D">
        <w:rPr>
          <w:rFonts w:ascii="Times New Roman" w:hAnsi="Times New Roman"/>
          <w:sz w:val="24"/>
          <w:szCs w:val="24"/>
        </w:rPr>
        <w:t>’s necessary</w:t>
      </w:r>
      <w:r w:rsidR="00BB16F2" w:rsidRPr="006D4C6D">
        <w:rPr>
          <w:rFonts w:ascii="Times New Roman" w:hAnsi="Times New Roman"/>
          <w:sz w:val="24"/>
          <w:szCs w:val="24"/>
        </w:rPr>
        <w:t xml:space="preserve"> workload dictated by the </w:t>
      </w:r>
      <w:r w:rsidR="001F4A2F" w:rsidRPr="006D4C6D">
        <w:rPr>
          <w:rFonts w:ascii="Times New Roman" w:hAnsi="Times New Roman"/>
          <w:sz w:val="24"/>
          <w:szCs w:val="24"/>
        </w:rPr>
        <w:t>project</w:t>
      </w:r>
      <w:r w:rsidR="0002388A" w:rsidRPr="006D4C6D">
        <w:rPr>
          <w:rFonts w:ascii="Times New Roman" w:hAnsi="Times New Roman"/>
          <w:sz w:val="24"/>
          <w:szCs w:val="24"/>
        </w:rPr>
        <w:t>s’</w:t>
      </w:r>
      <w:r w:rsidR="00BB16F2" w:rsidRPr="006D4C6D">
        <w:rPr>
          <w:rFonts w:ascii="Times New Roman" w:hAnsi="Times New Roman"/>
          <w:sz w:val="24"/>
          <w:szCs w:val="24"/>
        </w:rPr>
        <w:t xml:space="preserve"> activit</w:t>
      </w:r>
      <w:r w:rsidR="0002388A" w:rsidRPr="006D4C6D">
        <w:rPr>
          <w:rFonts w:ascii="Times New Roman" w:hAnsi="Times New Roman"/>
          <w:sz w:val="24"/>
          <w:szCs w:val="24"/>
        </w:rPr>
        <w:t>ies</w:t>
      </w:r>
      <w:r w:rsidR="00BB16F2" w:rsidRPr="006D4C6D">
        <w:rPr>
          <w:rFonts w:ascii="Times New Roman" w:hAnsi="Times New Roman"/>
          <w:sz w:val="24"/>
          <w:szCs w:val="24"/>
        </w:rPr>
        <w:t>.</w:t>
      </w:r>
      <w:r w:rsidRPr="006D4C6D">
        <w:rPr>
          <w:rFonts w:ascii="Times New Roman" w:hAnsi="Times New Roman"/>
          <w:sz w:val="24"/>
          <w:szCs w:val="24"/>
        </w:rPr>
        <w:t xml:space="preserve"> T</w:t>
      </w:r>
      <w:r w:rsidR="00950A1C" w:rsidRPr="006D4C6D">
        <w:rPr>
          <w:rFonts w:ascii="Times New Roman" w:hAnsi="Times New Roman"/>
          <w:sz w:val="24"/>
          <w:szCs w:val="24"/>
        </w:rPr>
        <w:t>h</w:t>
      </w:r>
      <w:r w:rsidR="006B0644" w:rsidRPr="006D4C6D">
        <w:rPr>
          <w:rFonts w:ascii="Times New Roman" w:hAnsi="Times New Roman"/>
          <w:sz w:val="24"/>
          <w:szCs w:val="24"/>
        </w:rPr>
        <w:t>us, th</w:t>
      </w:r>
      <w:r w:rsidRPr="006D4C6D">
        <w:rPr>
          <w:rFonts w:ascii="Times New Roman" w:hAnsi="Times New Roman"/>
          <w:sz w:val="24"/>
          <w:szCs w:val="24"/>
        </w:rPr>
        <w:t xml:space="preserve">e </w:t>
      </w:r>
      <w:r w:rsidR="0086124E" w:rsidRPr="006D4C6D">
        <w:rPr>
          <w:rFonts w:ascii="Times New Roman" w:hAnsi="Times New Roman"/>
          <w:sz w:val="24"/>
          <w:szCs w:val="24"/>
        </w:rPr>
        <w:t xml:space="preserve">weekly </w:t>
      </w:r>
      <w:r w:rsidRPr="006D4C6D">
        <w:rPr>
          <w:rFonts w:ascii="Times New Roman" w:hAnsi="Times New Roman"/>
          <w:sz w:val="24"/>
          <w:szCs w:val="24"/>
        </w:rPr>
        <w:t>work-schedule will be established in agreement with the Client, depending on the</w:t>
      </w:r>
      <w:r w:rsidR="0086124E" w:rsidRPr="006D4C6D">
        <w:rPr>
          <w:rFonts w:ascii="Times New Roman" w:hAnsi="Times New Roman"/>
          <w:sz w:val="24"/>
          <w:szCs w:val="24"/>
        </w:rPr>
        <w:t xml:space="preserve"> Client</w:t>
      </w:r>
      <w:r w:rsidR="0086124E" w:rsidRPr="006D4C6D">
        <w:rPr>
          <w:rFonts w:ascii="Times New Roman" w:hAnsi="Times New Roman"/>
          <w:sz w:val="24"/>
          <w:szCs w:val="24"/>
          <w:lang w:val="en-GB"/>
        </w:rPr>
        <w:t>’s</w:t>
      </w:r>
      <w:r w:rsidR="0086124E" w:rsidRPr="006D4C6D">
        <w:rPr>
          <w:rFonts w:ascii="Times New Roman" w:hAnsi="Times New Roman"/>
          <w:sz w:val="24"/>
          <w:szCs w:val="24"/>
          <w:lang w:val="ro-MD"/>
        </w:rPr>
        <w:t xml:space="preserve"> priorities regarding the project and the</w:t>
      </w:r>
      <w:r w:rsidRPr="006D4C6D">
        <w:rPr>
          <w:rFonts w:ascii="Times New Roman" w:hAnsi="Times New Roman"/>
          <w:sz w:val="24"/>
          <w:szCs w:val="24"/>
        </w:rPr>
        <w:t xml:space="preserve"> </w:t>
      </w:r>
      <w:r w:rsidR="00950A1C" w:rsidRPr="006D4C6D">
        <w:rPr>
          <w:rFonts w:ascii="Times New Roman" w:hAnsi="Times New Roman"/>
          <w:sz w:val="24"/>
          <w:szCs w:val="24"/>
        </w:rPr>
        <w:t>Consultant’s availability</w:t>
      </w:r>
      <w:r w:rsidR="0002388A" w:rsidRPr="006D4C6D">
        <w:rPr>
          <w:rFonts w:ascii="Times New Roman" w:hAnsi="Times New Roman"/>
          <w:sz w:val="24"/>
          <w:szCs w:val="24"/>
        </w:rPr>
        <w:t xml:space="preserve">. </w:t>
      </w:r>
      <w:r w:rsidR="00D226F1">
        <w:rPr>
          <w:rFonts w:ascii="Times New Roman" w:hAnsi="Times New Roman"/>
          <w:sz w:val="24"/>
          <w:szCs w:val="24"/>
        </w:rPr>
        <w:t>The Work-schedule</w:t>
      </w:r>
      <w:r w:rsidRPr="006D4C6D">
        <w:rPr>
          <w:rFonts w:ascii="Times New Roman" w:hAnsi="Times New Roman"/>
          <w:sz w:val="24"/>
          <w:szCs w:val="24"/>
        </w:rPr>
        <w:t xml:space="preserve"> may include </w:t>
      </w:r>
      <w:r w:rsidR="00950A1C" w:rsidRPr="006D4C6D">
        <w:rPr>
          <w:rFonts w:ascii="Times New Roman" w:hAnsi="Times New Roman"/>
          <w:sz w:val="24"/>
          <w:szCs w:val="24"/>
        </w:rPr>
        <w:t>time periods</w:t>
      </w:r>
      <w:r w:rsidRPr="006D4C6D">
        <w:rPr>
          <w:rFonts w:ascii="Times New Roman" w:hAnsi="Times New Roman"/>
          <w:sz w:val="24"/>
          <w:szCs w:val="24"/>
        </w:rPr>
        <w:t xml:space="preserve"> with full-time input </w:t>
      </w:r>
      <w:r w:rsidR="0002388A" w:rsidRPr="006D4C6D">
        <w:rPr>
          <w:rFonts w:ascii="Times New Roman" w:hAnsi="Times New Roman"/>
          <w:sz w:val="24"/>
          <w:szCs w:val="24"/>
        </w:rPr>
        <w:t xml:space="preserve">(8 hours/working-day) </w:t>
      </w:r>
      <w:r w:rsidRPr="006D4C6D">
        <w:rPr>
          <w:rFonts w:ascii="Times New Roman" w:hAnsi="Times New Roman"/>
          <w:sz w:val="24"/>
          <w:szCs w:val="24"/>
        </w:rPr>
        <w:t xml:space="preserve">and </w:t>
      </w:r>
      <w:r w:rsidR="00950A1C" w:rsidRPr="006D4C6D">
        <w:rPr>
          <w:rFonts w:ascii="Times New Roman" w:hAnsi="Times New Roman"/>
          <w:sz w:val="24"/>
          <w:szCs w:val="24"/>
        </w:rPr>
        <w:t>time periods</w:t>
      </w:r>
      <w:r w:rsidRPr="006D4C6D">
        <w:rPr>
          <w:rFonts w:ascii="Times New Roman" w:hAnsi="Times New Roman"/>
          <w:sz w:val="24"/>
          <w:szCs w:val="24"/>
        </w:rPr>
        <w:t xml:space="preserve"> with </w:t>
      </w:r>
      <w:r w:rsidR="0002388A" w:rsidRPr="006D4C6D">
        <w:rPr>
          <w:rFonts w:ascii="Times New Roman" w:hAnsi="Times New Roman"/>
          <w:sz w:val="24"/>
          <w:szCs w:val="24"/>
        </w:rPr>
        <w:t xml:space="preserve">higher or </w:t>
      </w:r>
      <w:r w:rsidRPr="006D4C6D">
        <w:rPr>
          <w:rFonts w:ascii="Times New Roman" w:hAnsi="Times New Roman"/>
          <w:sz w:val="24"/>
          <w:szCs w:val="24"/>
        </w:rPr>
        <w:t>lower</w:t>
      </w:r>
      <w:r w:rsidR="0002388A" w:rsidRPr="006D4C6D">
        <w:rPr>
          <w:rFonts w:ascii="Times New Roman" w:hAnsi="Times New Roman"/>
          <w:sz w:val="24"/>
          <w:szCs w:val="24"/>
        </w:rPr>
        <w:t xml:space="preserve"> than the 8 hours/working </w:t>
      </w:r>
      <w:r w:rsidR="00CA41E0" w:rsidRPr="006D4C6D">
        <w:rPr>
          <w:rFonts w:ascii="Times New Roman" w:hAnsi="Times New Roman"/>
          <w:sz w:val="24"/>
          <w:szCs w:val="24"/>
        </w:rPr>
        <w:t>day time</w:t>
      </w:r>
      <w:r w:rsidR="0002388A" w:rsidRPr="006D4C6D">
        <w:rPr>
          <w:rFonts w:ascii="Times New Roman" w:hAnsi="Times New Roman"/>
          <w:sz w:val="24"/>
          <w:szCs w:val="24"/>
        </w:rPr>
        <w:t>-input.</w:t>
      </w:r>
      <w:r w:rsidRPr="006D4C6D">
        <w:rPr>
          <w:rFonts w:ascii="Times New Roman" w:hAnsi="Times New Roman"/>
          <w:sz w:val="24"/>
          <w:szCs w:val="24"/>
        </w:rPr>
        <w:t xml:space="preserve"> </w:t>
      </w:r>
    </w:p>
    <w:p w14:paraId="76F698CC" w14:textId="04824A10" w:rsidR="006B0644" w:rsidRPr="006D4C6D" w:rsidRDefault="0086124E" w:rsidP="006D4C6D">
      <w:pPr>
        <w:ind w:left="0" w:right="89" w:firstLine="446"/>
        <w:rPr>
          <w:rFonts w:ascii="Times New Roman" w:hAnsi="Times New Roman"/>
          <w:sz w:val="24"/>
          <w:szCs w:val="24"/>
        </w:rPr>
      </w:pPr>
      <w:r w:rsidRPr="006D4C6D">
        <w:rPr>
          <w:rFonts w:ascii="Times New Roman" w:hAnsi="Times New Roman"/>
          <w:sz w:val="24"/>
          <w:szCs w:val="24"/>
        </w:rPr>
        <w:t xml:space="preserve">The consultant is expected to commence performance of the services within maximum </w:t>
      </w:r>
      <w:r w:rsidR="006E43B1" w:rsidRPr="006D4C6D">
        <w:rPr>
          <w:rFonts w:ascii="Times New Roman" w:hAnsi="Times New Roman"/>
          <w:sz w:val="24"/>
          <w:szCs w:val="24"/>
        </w:rPr>
        <w:t>10 working days</w:t>
      </w:r>
      <w:r w:rsidRPr="006D4C6D">
        <w:rPr>
          <w:rFonts w:ascii="Times New Roman" w:hAnsi="Times New Roman"/>
          <w:sz w:val="24"/>
          <w:szCs w:val="24"/>
        </w:rPr>
        <w:t xml:space="preserve"> after contract signing.</w:t>
      </w:r>
    </w:p>
    <w:p w14:paraId="6D50CD28" w14:textId="77777777" w:rsidR="00D7361F" w:rsidRPr="006D4C6D" w:rsidRDefault="00613A13" w:rsidP="006D4C6D">
      <w:pPr>
        <w:pStyle w:val="Citatintens"/>
        <w:numPr>
          <w:ilvl w:val="0"/>
          <w:numId w:val="3"/>
        </w:numPr>
        <w:ind w:left="0" w:right="89"/>
        <w:rPr>
          <w:rFonts w:ascii="Times New Roman" w:hAnsi="Times New Roman"/>
          <w:b w:val="0"/>
          <w:color w:val="auto"/>
          <w:sz w:val="24"/>
          <w:szCs w:val="24"/>
        </w:rPr>
      </w:pPr>
      <w:r w:rsidRPr="006D4C6D">
        <w:rPr>
          <w:rFonts w:ascii="Times New Roman" w:hAnsi="Times New Roman"/>
          <w:color w:val="auto"/>
          <w:sz w:val="24"/>
          <w:szCs w:val="24"/>
        </w:rPr>
        <w:t>Reporting</w:t>
      </w:r>
    </w:p>
    <w:p w14:paraId="4FDB6BE5" w14:textId="6F138E93" w:rsidR="00910637" w:rsidRPr="006D4C6D" w:rsidRDefault="00910637" w:rsidP="006D4C6D">
      <w:pPr>
        <w:ind w:left="0" w:right="89" w:firstLine="446"/>
        <w:rPr>
          <w:rFonts w:ascii="Times New Roman" w:hAnsi="Times New Roman"/>
          <w:sz w:val="24"/>
          <w:szCs w:val="24"/>
        </w:rPr>
      </w:pPr>
      <w:r w:rsidRPr="006D4C6D">
        <w:rPr>
          <w:rFonts w:ascii="Times New Roman" w:hAnsi="Times New Roman"/>
          <w:sz w:val="24"/>
          <w:szCs w:val="24"/>
        </w:rPr>
        <w:t xml:space="preserve">During this Assignment, the Individual Consultant shall deliver </w:t>
      </w:r>
      <w:r w:rsidR="00534266" w:rsidRPr="006D4C6D">
        <w:rPr>
          <w:rFonts w:ascii="Times New Roman" w:hAnsi="Times New Roman"/>
          <w:sz w:val="24"/>
          <w:szCs w:val="24"/>
        </w:rPr>
        <w:t xml:space="preserve">the following </w:t>
      </w:r>
      <w:r w:rsidR="0086124E" w:rsidRPr="006D4C6D">
        <w:rPr>
          <w:rFonts w:ascii="Times New Roman" w:hAnsi="Times New Roman"/>
          <w:sz w:val="24"/>
          <w:szCs w:val="24"/>
        </w:rPr>
        <w:t>R</w:t>
      </w:r>
      <w:r w:rsidRPr="006D4C6D">
        <w:rPr>
          <w:rFonts w:ascii="Times New Roman" w:hAnsi="Times New Roman"/>
          <w:sz w:val="24"/>
          <w:szCs w:val="24"/>
        </w:rPr>
        <w:t xml:space="preserve">eports, </w:t>
      </w:r>
      <w:r w:rsidR="00534266" w:rsidRPr="006D4C6D">
        <w:rPr>
          <w:rFonts w:ascii="Times New Roman" w:hAnsi="Times New Roman"/>
          <w:sz w:val="24"/>
          <w:szCs w:val="24"/>
        </w:rPr>
        <w:t>both in editable version and one hard copy, each containing a description of the work carried-out and with annexes, as follows:</w:t>
      </w:r>
    </w:p>
    <w:tbl>
      <w:tblPr>
        <w:tblStyle w:val="Tabelgril4-Accentuare1"/>
        <w:tblW w:w="0" w:type="auto"/>
        <w:tblLook w:val="04A0" w:firstRow="1" w:lastRow="0" w:firstColumn="1" w:lastColumn="0" w:noHBand="0" w:noVBand="1"/>
      </w:tblPr>
      <w:tblGrid>
        <w:gridCol w:w="6123"/>
        <w:gridCol w:w="2887"/>
      </w:tblGrid>
      <w:tr w:rsidR="00D2226B" w:rsidRPr="006D4C6D" w14:paraId="40225C20" w14:textId="77777777" w:rsidTr="00830C8B">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23" w:type="dxa"/>
            <w:noWrap/>
            <w:hideMark/>
          </w:tcPr>
          <w:p w14:paraId="2FC70D7A" w14:textId="5DC5E835" w:rsidR="00910637" w:rsidRPr="006D4C6D" w:rsidRDefault="00910637" w:rsidP="006D4C6D">
            <w:pPr>
              <w:ind w:left="164"/>
              <w:rPr>
                <w:rFonts w:ascii="Times New Roman" w:hAnsi="Times New Roman"/>
                <w:bCs w:val="0"/>
                <w:color w:val="auto"/>
                <w:sz w:val="24"/>
                <w:szCs w:val="24"/>
                <w:lang w:eastAsia="en-GB"/>
              </w:rPr>
            </w:pPr>
            <w:r w:rsidRPr="006D4C6D">
              <w:rPr>
                <w:rFonts w:ascii="Times New Roman" w:hAnsi="Times New Roman"/>
                <w:sz w:val="24"/>
                <w:szCs w:val="24"/>
                <w:lang w:eastAsia="en-GB"/>
              </w:rPr>
              <w:t>Report</w:t>
            </w:r>
          </w:p>
        </w:tc>
        <w:tc>
          <w:tcPr>
            <w:tcW w:w="2887" w:type="dxa"/>
            <w:noWrap/>
            <w:hideMark/>
          </w:tcPr>
          <w:p w14:paraId="025CE0A2" w14:textId="77777777" w:rsidR="00910637" w:rsidRPr="006D4C6D" w:rsidRDefault="00910637" w:rsidP="006D4C6D">
            <w:pPr>
              <w:ind w:left="112"/>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 w:val="24"/>
                <w:szCs w:val="24"/>
                <w:lang w:eastAsia="en-GB"/>
              </w:rPr>
            </w:pPr>
            <w:r w:rsidRPr="006D4C6D">
              <w:rPr>
                <w:rFonts w:ascii="Times New Roman" w:hAnsi="Times New Roman"/>
                <w:sz w:val="24"/>
                <w:szCs w:val="24"/>
                <w:lang w:eastAsia="en-GB"/>
              </w:rPr>
              <w:t>Delivery date</w:t>
            </w:r>
          </w:p>
        </w:tc>
      </w:tr>
      <w:tr w:rsidR="00D2226B" w:rsidRPr="006D4C6D" w14:paraId="23409C68" w14:textId="77777777" w:rsidTr="00830C8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6123" w:type="dxa"/>
            <w:noWrap/>
            <w:hideMark/>
          </w:tcPr>
          <w:p w14:paraId="01351717" w14:textId="74B7E221" w:rsidR="00910637" w:rsidRPr="006D4C6D" w:rsidRDefault="00910637" w:rsidP="00D226F1">
            <w:pPr>
              <w:ind w:left="164"/>
              <w:rPr>
                <w:rFonts w:ascii="Times New Roman" w:hAnsi="Times New Roman"/>
                <w:sz w:val="24"/>
                <w:szCs w:val="24"/>
                <w:lang w:eastAsia="en-GB"/>
              </w:rPr>
            </w:pPr>
            <w:r w:rsidRPr="006D4C6D">
              <w:rPr>
                <w:rFonts w:ascii="Times New Roman" w:hAnsi="Times New Roman"/>
                <w:sz w:val="24"/>
                <w:szCs w:val="24"/>
                <w:lang w:eastAsia="en-GB"/>
              </w:rPr>
              <w:t xml:space="preserve">Report no. 1: includes </w:t>
            </w:r>
            <w:r w:rsidR="00534266" w:rsidRPr="006D4C6D">
              <w:rPr>
                <w:rFonts w:ascii="Times New Roman" w:hAnsi="Times New Roman"/>
                <w:sz w:val="24"/>
                <w:szCs w:val="24"/>
                <w:lang w:eastAsia="en-GB"/>
              </w:rPr>
              <w:t xml:space="preserve">the first draft of </w:t>
            </w:r>
            <w:r w:rsidR="006E43B1" w:rsidRPr="006D4C6D">
              <w:rPr>
                <w:rFonts w:ascii="Times New Roman" w:hAnsi="Times New Roman"/>
                <w:sz w:val="24"/>
                <w:szCs w:val="24"/>
              </w:rPr>
              <w:t xml:space="preserve">technical specifications of mobile inspection centers for plant protection product </w:t>
            </w:r>
            <w:r w:rsidR="000B1B98" w:rsidRPr="006D4C6D">
              <w:rPr>
                <w:rFonts w:ascii="Times New Roman" w:hAnsi="Times New Roman"/>
                <w:sz w:val="24"/>
                <w:szCs w:val="24"/>
              </w:rPr>
              <w:t>field-</w:t>
            </w:r>
            <w:r w:rsidR="006E43B1" w:rsidRPr="006D4C6D">
              <w:rPr>
                <w:rFonts w:ascii="Times New Roman" w:hAnsi="Times New Roman"/>
                <w:sz w:val="24"/>
                <w:szCs w:val="24"/>
              </w:rPr>
              <w:t>application equipment.</w:t>
            </w:r>
          </w:p>
        </w:tc>
        <w:tc>
          <w:tcPr>
            <w:tcW w:w="2887" w:type="dxa"/>
            <w:noWrap/>
            <w:hideMark/>
          </w:tcPr>
          <w:p w14:paraId="6CC38134" w14:textId="4D6B12C9" w:rsidR="00910637" w:rsidRPr="006D4C6D" w:rsidRDefault="00D2226B" w:rsidP="00D226F1">
            <w:pPr>
              <w:ind w:left="112"/>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GB"/>
              </w:rPr>
            </w:pPr>
            <w:r w:rsidRPr="006D4C6D">
              <w:rPr>
                <w:rFonts w:ascii="Times New Roman" w:hAnsi="Times New Roman"/>
                <w:sz w:val="24"/>
                <w:szCs w:val="24"/>
                <w:lang w:eastAsia="en-GB"/>
              </w:rPr>
              <w:t xml:space="preserve">50 </w:t>
            </w:r>
            <w:r w:rsidR="006E43B1" w:rsidRPr="006D4C6D">
              <w:rPr>
                <w:rFonts w:ascii="Times New Roman" w:hAnsi="Times New Roman"/>
                <w:sz w:val="24"/>
                <w:szCs w:val="24"/>
                <w:lang w:eastAsia="en-GB"/>
              </w:rPr>
              <w:t>working</w:t>
            </w:r>
            <w:r w:rsidR="004C5952" w:rsidRPr="006D4C6D">
              <w:rPr>
                <w:rFonts w:ascii="Times New Roman" w:hAnsi="Times New Roman"/>
                <w:sz w:val="24"/>
                <w:szCs w:val="24"/>
                <w:lang w:eastAsia="en-GB"/>
              </w:rPr>
              <w:t xml:space="preserve"> </w:t>
            </w:r>
            <w:r w:rsidR="00910637" w:rsidRPr="006D4C6D">
              <w:rPr>
                <w:rFonts w:ascii="Times New Roman" w:hAnsi="Times New Roman"/>
                <w:sz w:val="24"/>
                <w:szCs w:val="24"/>
                <w:lang w:eastAsia="en-GB"/>
              </w:rPr>
              <w:t xml:space="preserve">days since the </w:t>
            </w:r>
            <w:r w:rsidR="00534266" w:rsidRPr="006D4C6D">
              <w:rPr>
                <w:rFonts w:ascii="Times New Roman" w:hAnsi="Times New Roman"/>
                <w:sz w:val="24"/>
                <w:szCs w:val="24"/>
                <w:lang w:eastAsia="en-GB"/>
              </w:rPr>
              <w:t>commencement of services</w:t>
            </w:r>
          </w:p>
        </w:tc>
      </w:tr>
      <w:tr w:rsidR="00D2226B" w:rsidRPr="006D4C6D" w14:paraId="2FF08FC6" w14:textId="77777777" w:rsidTr="00830C8B">
        <w:trPr>
          <w:trHeight w:val="945"/>
        </w:trPr>
        <w:tc>
          <w:tcPr>
            <w:cnfStyle w:val="001000000000" w:firstRow="0" w:lastRow="0" w:firstColumn="1" w:lastColumn="0" w:oddVBand="0" w:evenVBand="0" w:oddHBand="0" w:evenHBand="0" w:firstRowFirstColumn="0" w:firstRowLastColumn="0" w:lastRowFirstColumn="0" w:lastRowLastColumn="0"/>
            <w:tcW w:w="6123" w:type="dxa"/>
            <w:noWrap/>
          </w:tcPr>
          <w:p w14:paraId="706F44BA" w14:textId="1FBC7A2B" w:rsidR="00534266" w:rsidRPr="006D4C6D" w:rsidRDefault="00534266" w:rsidP="00D226F1">
            <w:pPr>
              <w:ind w:left="164"/>
              <w:rPr>
                <w:rFonts w:ascii="Times New Roman" w:hAnsi="Times New Roman"/>
                <w:sz w:val="24"/>
                <w:szCs w:val="24"/>
                <w:lang w:eastAsia="en-GB"/>
              </w:rPr>
            </w:pPr>
            <w:r w:rsidRPr="006D4C6D">
              <w:rPr>
                <w:rFonts w:ascii="Times New Roman" w:hAnsi="Times New Roman"/>
                <w:sz w:val="24"/>
                <w:szCs w:val="24"/>
                <w:lang w:eastAsia="en-GB"/>
              </w:rPr>
              <w:t xml:space="preserve">Report no. 2: includes the final version of the </w:t>
            </w:r>
            <w:r w:rsidR="006E43B1" w:rsidRPr="006D4C6D">
              <w:rPr>
                <w:rFonts w:ascii="Times New Roman" w:hAnsi="Times New Roman"/>
                <w:sz w:val="24"/>
                <w:szCs w:val="24"/>
              </w:rPr>
              <w:t xml:space="preserve">technical specifications of mobile inspection centers for plant protection product </w:t>
            </w:r>
            <w:r w:rsidR="000B1B98" w:rsidRPr="006D4C6D">
              <w:rPr>
                <w:rFonts w:ascii="Times New Roman" w:hAnsi="Times New Roman"/>
                <w:sz w:val="24"/>
                <w:szCs w:val="24"/>
              </w:rPr>
              <w:t>field-</w:t>
            </w:r>
            <w:r w:rsidR="006E43B1" w:rsidRPr="006D4C6D">
              <w:rPr>
                <w:rFonts w:ascii="Times New Roman" w:hAnsi="Times New Roman"/>
                <w:sz w:val="24"/>
                <w:szCs w:val="24"/>
              </w:rPr>
              <w:t>application equipment</w:t>
            </w:r>
            <w:r w:rsidRPr="006D4C6D">
              <w:rPr>
                <w:rFonts w:ascii="Times New Roman" w:hAnsi="Times New Roman"/>
                <w:sz w:val="24"/>
                <w:szCs w:val="24"/>
                <w:lang w:eastAsia="en-GB"/>
              </w:rPr>
              <w:t>, which will also include beneficiary’s and Client’s comments incorporated</w:t>
            </w:r>
          </w:p>
        </w:tc>
        <w:tc>
          <w:tcPr>
            <w:tcW w:w="2887" w:type="dxa"/>
            <w:noWrap/>
          </w:tcPr>
          <w:p w14:paraId="77AC817D" w14:textId="67D75260" w:rsidR="00534266" w:rsidRPr="006D4C6D" w:rsidRDefault="00D2226B" w:rsidP="00D226F1">
            <w:pPr>
              <w:ind w:left="112"/>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6D4C6D">
              <w:rPr>
                <w:rFonts w:ascii="Times New Roman" w:hAnsi="Times New Roman"/>
                <w:sz w:val="24"/>
                <w:szCs w:val="24"/>
                <w:lang w:eastAsia="en-GB"/>
              </w:rPr>
              <w:t xml:space="preserve">15 </w:t>
            </w:r>
            <w:r w:rsidR="006E43B1" w:rsidRPr="006D4C6D">
              <w:rPr>
                <w:rFonts w:ascii="Times New Roman" w:hAnsi="Times New Roman"/>
                <w:sz w:val="24"/>
                <w:szCs w:val="24"/>
                <w:lang w:eastAsia="en-GB"/>
              </w:rPr>
              <w:t xml:space="preserve">working </w:t>
            </w:r>
            <w:r w:rsidR="00534266" w:rsidRPr="006D4C6D">
              <w:rPr>
                <w:rFonts w:ascii="Times New Roman" w:hAnsi="Times New Roman"/>
                <w:sz w:val="24"/>
                <w:szCs w:val="24"/>
                <w:lang w:eastAsia="en-GB"/>
              </w:rPr>
              <w:t xml:space="preserve">days since the </w:t>
            </w:r>
            <w:r w:rsidRPr="006D4C6D">
              <w:rPr>
                <w:rFonts w:ascii="Times New Roman" w:hAnsi="Times New Roman"/>
                <w:sz w:val="24"/>
                <w:szCs w:val="24"/>
                <w:lang w:eastAsia="en-GB"/>
              </w:rPr>
              <w:t>acceptance of the Report no. 1</w:t>
            </w:r>
          </w:p>
        </w:tc>
      </w:tr>
      <w:tr w:rsidR="00D2226B" w:rsidRPr="006D4C6D" w14:paraId="36AF77C5" w14:textId="77777777" w:rsidTr="00830C8B">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6123" w:type="dxa"/>
            <w:noWrap/>
          </w:tcPr>
          <w:p w14:paraId="32FF1BD8" w14:textId="72695FDC" w:rsidR="0067679D" w:rsidRPr="006D4C6D" w:rsidRDefault="000B1B98" w:rsidP="00D226F1">
            <w:pPr>
              <w:ind w:left="164"/>
              <w:rPr>
                <w:rFonts w:ascii="Times New Roman" w:hAnsi="Times New Roman"/>
                <w:sz w:val="24"/>
                <w:szCs w:val="24"/>
                <w:lang w:eastAsia="en-GB"/>
              </w:rPr>
            </w:pPr>
            <w:r w:rsidRPr="006D4C6D">
              <w:rPr>
                <w:rFonts w:ascii="Times New Roman" w:hAnsi="Times New Roman"/>
                <w:sz w:val="24"/>
                <w:szCs w:val="24"/>
                <w:lang w:eastAsia="en-GB"/>
              </w:rPr>
              <w:t xml:space="preserve">Monthly time-sheets and reports (for the </w:t>
            </w:r>
            <w:r w:rsidR="007276B2" w:rsidRPr="006D4C6D">
              <w:rPr>
                <w:rFonts w:ascii="Times New Roman" w:hAnsi="Times New Roman"/>
                <w:sz w:val="24"/>
                <w:szCs w:val="24"/>
                <w:lang w:eastAsia="en-GB"/>
              </w:rPr>
              <w:t>activities as mentioned at ii, iii and iv at Chapter 3 – Scope of services)</w:t>
            </w:r>
          </w:p>
        </w:tc>
        <w:tc>
          <w:tcPr>
            <w:tcW w:w="2887" w:type="dxa"/>
            <w:noWrap/>
          </w:tcPr>
          <w:p w14:paraId="7FDC04C2" w14:textId="6FD034C0" w:rsidR="0067679D" w:rsidRPr="006D4C6D" w:rsidRDefault="000B1B98" w:rsidP="00D226F1">
            <w:pPr>
              <w:ind w:left="112"/>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GB"/>
              </w:rPr>
            </w:pPr>
            <w:r w:rsidRPr="006D4C6D">
              <w:rPr>
                <w:rFonts w:ascii="Times New Roman" w:hAnsi="Times New Roman"/>
                <w:sz w:val="24"/>
                <w:szCs w:val="24"/>
                <w:lang w:eastAsia="en-GB"/>
              </w:rPr>
              <w:t xml:space="preserve">Within </w:t>
            </w:r>
            <w:r w:rsidR="0090382A">
              <w:rPr>
                <w:rFonts w:ascii="Times New Roman" w:hAnsi="Times New Roman"/>
                <w:sz w:val="24"/>
                <w:szCs w:val="24"/>
                <w:lang w:eastAsia="en-GB"/>
              </w:rPr>
              <w:t xml:space="preserve">the </w:t>
            </w:r>
            <w:r w:rsidRPr="006D4C6D">
              <w:rPr>
                <w:rFonts w:ascii="Times New Roman" w:hAnsi="Times New Roman"/>
                <w:sz w:val="24"/>
                <w:szCs w:val="24"/>
                <w:lang w:eastAsia="en-GB"/>
              </w:rPr>
              <w:t xml:space="preserve">first 5 working days </w:t>
            </w:r>
            <w:r w:rsidR="0090382A">
              <w:rPr>
                <w:rFonts w:ascii="Times New Roman" w:hAnsi="Times New Roman"/>
                <w:sz w:val="24"/>
                <w:szCs w:val="24"/>
                <w:lang w:eastAsia="en-GB"/>
              </w:rPr>
              <w:t>of</w:t>
            </w:r>
            <w:r w:rsidRPr="006D4C6D">
              <w:rPr>
                <w:rFonts w:ascii="Times New Roman" w:hAnsi="Times New Roman"/>
                <w:sz w:val="24"/>
                <w:szCs w:val="24"/>
                <w:lang w:eastAsia="en-GB"/>
              </w:rPr>
              <w:t xml:space="preserve"> the </w:t>
            </w:r>
            <w:r w:rsidR="0090382A">
              <w:rPr>
                <w:rFonts w:ascii="Times New Roman" w:hAnsi="Times New Roman"/>
                <w:sz w:val="24"/>
                <w:szCs w:val="24"/>
                <w:lang w:eastAsia="en-GB"/>
              </w:rPr>
              <w:t>following</w:t>
            </w:r>
            <w:r w:rsidR="004B2730">
              <w:rPr>
                <w:rFonts w:ascii="Times New Roman" w:hAnsi="Times New Roman"/>
                <w:sz w:val="24"/>
                <w:szCs w:val="24"/>
                <w:lang w:eastAsia="en-GB"/>
              </w:rPr>
              <w:t xml:space="preserve"> </w:t>
            </w:r>
            <w:r w:rsidRPr="006D4C6D">
              <w:rPr>
                <w:rFonts w:ascii="Times New Roman" w:hAnsi="Times New Roman"/>
                <w:sz w:val="24"/>
                <w:szCs w:val="24"/>
                <w:lang w:eastAsia="en-GB"/>
              </w:rPr>
              <w:t>month</w:t>
            </w:r>
          </w:p>
        </w:tc>
      </w:tr>
    </w:tbl>
    <w:p w14:paraId="36F1F7F1" w14:textId="77777777" w:rsidR="00910637" w:rsidRPr="006D4C6D" w:rsidRDefault="00910637" w:rsidP="00D226F1">
      <w:pPr>
        <w:ind w:left="0" w:right="89" w:firstLine="446"/>
        <w:rPr>
          <w:rFonts w:ascii="Times New Roman" w:hAnsi="Times New Roman"/>
          <w:sz w:val="24"/>
          <w:szCs w:val="24"/>
        </w:rPr>
      </w:pPr>
    </w:p>
    <w:p w14:paraId="7BC1B708" w14:textId="76737DCF" w:rsidR="00910637" w:rsidRPr="006D4C6D" w:rsidRDefault="00910637" w:rsidP="00D226F1">
      <w:pPr>
        <w:ind w:left="0" w:right="89" w:firstLine="446"/>
        <w:rPr>
          <w:rFonts w:ascii="Times New Roman" w:hAnsi="Times New Roman"/>
          <w:sz w:val="24"/>
          <w:szCs w:val="24"/>
        </w:rPr>
      </w:pPr>
      <w:r w:rsidRPr="006D4C6D">
        <w:rPr>
          <w:rFonts w:ascii="Times New Roman" w:hAnsi="Times New Roman"/>
          <w:sz w:val="24"/>
          <w:szCs w:val="24"/>
        </w:rPr>
        <w:t>All the Reports shall be transmit</w:t>
      </w:r>
      <w:r w:rsidR="002A5458" w:rsidRPr="006D4C6D">
        <w:rPr>
          <w:rFonts w:ascii="Times New Roman" w:hAnsi="Times New Roman"/>
          <w:sz w:val="24"/>
          <w:szCs w:val="24"/>
        </w:rPr>
        <w:t>t</w:t>
      </w:r>
      <w:r w:rsidRPr="006D4C6D">
        <w:rPr>
          <w:rFonts w:ascii="Times New Roman" w:hAnsi="Times New Roman"/>
          <w:sz w:val="24"/>
          <w:szCs w:val="24"/>
        </w:rPr>
        <w:t>ed</w:t>
      </w:r>
      <w:r w:rsidR="002A5458" w:rsidRPr="006D4C6D">
        <w:rPr>
          <w:rFonts w:ascii="Times New Roman" w:hAnsi="Times New Roman"/>
          <w:sz w:val="24"/>
          <w:szCs w:val="24"/>
        </w:rPr>
        <w:t xml:space="preserve"> to both </w:t>
      </w:r>
      <w:r w:rsidR="00534266" w:rsidRPr="006D4C6D">
        <w:rPr>
          <w:rFonts w:ascii="Times New Roman" w:hAnsi="Times New Roman"/>
          <w:sz w:val="24"/>
          <w:szCs w:val="24"/>
        </w:rPr>
        <w:t>ANF</w:t>
      </w:r>
      <w:r w:rsidR="002A5458" w:rsidRPr="006D4C6D">
        <w:rPr>
          <w:rFonts w:ascii="Times New Roman" w:hAnsi="Times New Roman"/>
          <w:sz w:val="24"/>
          <w:szCs w:val="24"/>
        </w:rPr>
        <w:t xml:space="preserve"> and RAPID </w:t>
      </w:r>
      <w:r w:rsidR="00534266" w:rsidRPr="006D4C6D">
        <w:rPr>
          <w:rFonts w:ascii="Times New Roman" w:hAnsi="Times New Roman"/>
          <w:sz w:val="24"/>
          <w:szCs w:val="24"/>
        </w:rPr>
        <w:t>PMU</w:t>
      </w:r>
      <w:r w:rsidRPr="006D4C6D">
        <w:rPr>
          <w:rFonts w:ascii="Times New Roman" w:hAnsi="Times New Roman"/>
          <w:sz w:val="24"/>
          <w:szCs w:val="24"/>
        </w:rPr>
        <w:t xml:space="preserve"> in 2 copies</w:t>
      </w:r>
      <w:r w:rsidR="002A5458" w:rsidRPr="006D4C6D">
        <w:rPr>
          <w:rFonts w:ascii="Times New Roman" w:hAnsi="Times New Roman"/>
          <w:sz w:val="24"/>
          <w:szCs w:val="24"/>
        </w:rPr>
        <w:t xml:space="preserve"> (one copy </w:t>
      </w:r>
      <w:r w:rsidR="0090382A">
        <w:rPr>
          <w:rFonts w:ascii="Times New Roman" w:hAnsi="Times New Roman"/>
          <w:sz w:val="24"/>
          <w:szCs w:val="24"/>
        </w:rPr>
        <w:t xml:space="preserve">to </w:t>
      </w:r>
      <w:r w:rsidR="002A5458" w:rsidRPr="006D4C6D">
        <w:rPr>
          <w:rFonts w:ascii="Times New Roman" w:hAnsi="Times New Roman"/>
          <w:sz w:val="24"/>
          <w:szCs w:val="24"/>
        </w:rPr>
        <w:t>each)</w:t>
      </w:r>
      <w:r w:rsidRPr="006D4C6D">
        <w:rPr>
          <w:rFonts w:ascii="Times New Roman" w:hAnsi="Times New Roman"/>
          <w:sz w:val="24"/>
          <w:szCs w:val="24"/>
        </w:rPr>
        <w:t>, in Romanian language, signed by the Individual Consultant, together with the electronic versions (</w:t>
      </w:r>
      <w:r w:rsidR="00534266" w:rsidRPr="006D4C6D">
        <w:rPr>
          <w:rFonts w:ascii="Times New Roman" w:hAnsi="Times New Roman"/>
          <w:sz w:val="24"/>
          <w:szCs w:val="24"/>
        </w:rPr>
        <w:t xml:space="preserve">by </w:t>
      </w:r>
      <w:r w:rsidRPr="006D4C6D">
        <w:rPr>
          <w:rFonts w:ascii="Times New Roman" w:hAnsi="Times New Roman"/>
          <w:sz w:val="24"/>
          <w:szCs w:val="24"/>
        </w:rPr>
        <w:t>electronic mail).</w:t>
      </w:r>
      <w:r w:rsidR="002A5458" w:rsidRPr="006D4C6D">
        <w:rPr>
          <w:rFonts w:ascii="Times New Roman" w:hAnsi="Times New Roman"/>
          <w:sz w:val="24"/>
          <w:szCs w:val="24"/>
        </w:rPr>
        <w:t xml:space="preserve"> </w:t>
      </w:r>
      <w:r w:rsidR="000B1B98" w:rsidRPr="006D4C6D">
        <w:rPr>
          <w:rFonts w:ascii="Times New Roman" w:hAnsi="Times New Roman"/>
          <w:sz w:val="24"/>
          <w:szCs w:val="24"/>
        </w:rPr>
        <w:t xml:space="preserve">The technical specifications shall be in English (for an easy incorporation in the </w:t>
      </w:r>
      <w:r w:rsidR="0090382A">
        <w:rPr>
          <w:rFonts w:ascii="Times New Roman" w:hAnsi="Times New Roman"/>
          <w:sz w:val="24"/>
          <w:szCs w:val="24"/>
        </w:rPr>
        <w:t xml:space="preserve">Request for Quotations </w:t>
      </w:r>
      <w:r w:rsidR="000B1B98" w:rsidRPr="006D4C6D">
        <w:rPr>
          <w:rFonts w:ascii="Times New Roman" w:hAnsi="Times New Roman"/>
          <w:sz w:val="24"/>
          <w:szCs w:val="24"/>
        </w:rPr>
        <w:t>for mobile inspection cente</w:t>
      </w:r>
      <w:r w:rsidR="00BE279F" w:rsidRPr="006D4C6D">
        <w:rPr>
          <w:rFonts w:ascii="Times New Roman" w:hAnsi="Times New Roman"/>
          <w:sz w:val="24"/>
          <w:szCs w:val="24"/>
        </w:rPr>
        <w:t>r</w:t>
      </w:r>
      <w:r w:rsidR="000B1B98" w:rsidRPr="006D4C6D">
        <w:rPr>
          <w:rFonts w:ascii="Times New Roman" w:hAnsi="Times New Roman"/>
          <w:sz w:val="24"/>
          <w:szCs w:val="24"/>
        </w:rPr>
        <w:t>s).</w:t>
      </w:r>
    </w:p>
    <w:p w14:paraId="5197AFFB" w14:textId="6C56CCAA" w:rsidR="00910637" w:rsidRPr="006D4C6D" w:rsidRDefault="00910637" w:rsidP="00D226F1">
      <w:pPr>
        <w:ind w:left="0" w:right="89" w:firstLine="446"/>
        <w:rPr>
          <w:rFonts w:ascii="Times New Roman" w:hAnsi="Times New Roman"/>
          <w:sz w:val="24"/>
          <w:szCs w:val="24"/>
        </w:rPr>
      </w:pPr>
      <w:r w:rsidRPr="006D4C6D">
        <w:rPr>
          <w:rFonts w:ascii="Times New Roman" w:hAnsi="Times New Roman"/>
          <w:sz w:val="24"/>
          <w:szCs w:val="24"/>
        </w:rPr>
        <w:t>All the Reports that need approval shall be submitted to the authorized representative of the Client, for analysis and approval by the Acceptance Committee named by the Client.</w:t>
      </w:r>
    </w:p>
    <w:p w14:paraId="4347169C" w14:textId="3E0BA801" w:rsidR="00910637" w:rsidRPr="006D4C6D" w:rsidRDefault="00910637" w:rsidP="00D226F1">
      <w:pPr>
        <w:ind w:left="0" w:right="89" w:firstLine="446"/>
        <w:rPr>
          <w:rFonts w:ascii="Times New Roman" w:hAnsi="Times New Roman"/>
          <w:sz w:val="24"/>
          <w:szCs w:val="24"/>
        </w:rPr>
      </w:pPr>
      <w:r w:rsidRPr="006D4C6D">
        <w:rPr>
          <w:rFonts w:ascii="Times New Roman" w:hAnsi="Times New Roman"/>
          <w:sz w:val="24"/>
          <w:szCs w:val="24"/>
        </w:rPr>
        <w:t xml:space="preserve">The Individual Consultant shall modify or complete the Reports as requested by the </w:t>
      </w:r>
      <w:r w:rsidR="0082182C">
        <w:rPr>
          <w:rFonts w:ascii="Times New Roman" w:hAnsi="Times New Roman"/>
          <w:sz w:val="24"/>
          <w:szCs w:val="24"/>
        </w:rPr>
        <w:t>ANF/</w:t>
      </w:r>
      <w:r w:rsidRPr="006D4C6D">
        <w:rPr>
          <w:rFonts w:ascii="Times New Roman" w:hAnsi="Times New Roman"/>
          <w:sz w:val="24"/>
          <w:szCs w:val="24"/>
        </w:rPr>
        <w:t>Client</w:t>
      </w:r>
      <w:r w:rsidR="002A5458" w:rsidRPr="006D4C6D">
        <w:rPr>
          <w:rFonts w:ascii="Times New Roman" w:hAnsi="Times New Roman"/>
          <w:sz w:val="24"/>
          <w:szCs w:val="24"/>
        </w:rPr>
        <w:t xml:space="preserve"> / Acceptance Committee</w:t>
      </w:r>
      <w:r w:rsidRPr="006D4C6D">
        <w:rPr>
          <w:rFonts w:ascii="Times New Roman" w:hAnsi="Times New Roman"/>
          <w:sz w:val="24"/>
          <w:szCs w:val="24"/>
        </w:rPr>
        <w:t xml:space="preserve">, in maximum 2 working days from receiving such </w:t>
      </w:r>
      <w:r w:rsidRPr="006D4C6D">
        <w:rPr>
          <w:rFonts w:ascii="Times New Roman" w:hAnsi="Times New Roman"/>
          <w:sz w:val="24"/>
          <w:szCs w:val="24"/>
        </w:rPr>
        <w:lastRenderedPageBreak/>
        <w:t>requests</w:t>
      </w:r>
      <w:r w:rsidR="002A5458" w:rsidRPr="006D4C6D">
        <w:rPr>
          <w:rFonts w:ascii="Times New Roman" w:hAnsi="Times New Roman"/>
          <w:sz w:val="24"/>
          <w:szCs w:val="24"/>
        </w:rPr>
        <w:t xml:space="preserve"> or for a longer period as agreed by the Consultant and the Client</w:t>
      </w:r>
      <w:r w:rsidR="00534266" w:rsidRPr="006D4C6D">
        <w:rPr>
          <w:rFonts w:ascii="Times New Roman" w:hAnsi="Times New Roman"/>
          <w:sz w:val="24"/>
          <w:szCs w:val="24"/>
        </w:rPr>
        <w:t xml:space="preserve">’s </w:t>
      </w:r>
      <w:r w:rsidR="002A5458" w:rsidRPr="006D4C6D">
        <w:rPr>
          <w:rFonts w:ascii="Times New Roman" w:hAnsi="Times New Roman"/>
          <w:sz w:val="24"/>
          <w:szCs w:val="24"/>
        </w:rPr>
        <w:t>authorized representative, if the situation requires</w:t>
      </w:r>
      <w:r w:rsidRPr="006D4C6D">
        <w:rPr>
          <w:rFonts w:ascii="Times New Roman" w:hAnsi="Times New Roman"/>
          <w:sz w:val="24"/>
          <w:szCs w:val="24"/>
        </w:rPr>
        <w:t>.</w:t>
      </w:r>
    </w:p>
    <w:p w14:paraId="193B4421" w14:textId="0CB82329" w:rsidR="00910637" w:rsidRPr="006D4C6D" w:rsidRDefault="00910637" w:rsidP="006D4C6D">
      <w:pPr>
        <w:ind w:left="0" w:right="89" w:firstLine="446"/>
        <w:rPr>
          <w:rFonts w:ascii="Times New Roman" w:hAnsi="Times New Roman"/>
          <w:sz w:val="24"/>
          <w:szCs w:val="24"/>
        </w:rPr>
      </w:pPr>
      <w:r w:rsidRPr="006D4C6D">
        <w:rPr>
          <w:rFonts w:ascii="Times New Roman" w:hAnsi="Times New Roman"/>
          <w:sz w:val="24"/>
          <w:szCs w:val="24"/>
        </w:rPr>
        <w:t xml:space="preserve">The Acceptance Committee shall decide upon the acceptance of the </w:t>
      </w:r>
      <w:r w:rsidR="00534266" w:rsidRPr="006D4C6D">
        <w:rPr>
          <w:rFonts w:ascii="Times New Roman" w:hAnsi="Times New Roman"/>
          <w:sz w:val="24"/>
          <w:szCs w:val="24"/>
        </w:rPr>
        <w:t>reports and deliverables submitted under the present assignment</w:t>
      </w:r>
      <w:r w:rsidRPr="006D4C6D">
        <w:rPr>
          <w:rFonts w:ascii="Times New Roman" w:hAnsi="Times New Roman"/>
          <w:sz w:val="24"/>
          <w:szCs w:val="24"/>
        </w:rPr>
        <w:t>.</w:t>
      </w:r>
    </w:p>
    <w:p w14:paraId="11B15738" w14:textId="47AE725F" w:rsidR="00910637" w:rsidRPr="006D4C6D" w:rsidRDefault="00910637" w:rsidP="006D4C6D">
      <w:pPr>
        <w:ind w:left="0" w:right="89" w:firstLine="446"/>
        <w:rPr>
          <w:rFonts w:ascii="Times New Roman" w:hAnsi="Times New Roman"/>
          <w:sz w:val="24"/>
          <w:szCs w:val="24"/>
        </w:rPr>
      </w:pPr>
      <w:r w:rsidRPr="006D4C6D">
        <w:rPr>
          <w:rFonts w:ascii="Times New Roman" w:hAnsi="Times New Roman"/>
          <w:sz w:val="24"/>
          <w:szCs w:val="24"/>
        </w:rPr>
        <w:t xml:space="preserve"> Based on the acceptance document</w:t>
      </w:r>
      <w:r w:rsidR="007276B2" w:rsidRPr="006D4C6D">
        <w:rPr>
          <w:rFonts w:ascii="Times New Roman" w:hAnsi="Times New Roman"/>
          <w:sz w:val="24"/>
          <w:szCs w:val="24"/>
        </w:rPr>
        <w:t>s</w:t>
      </w:r>
      <w:r w:rsidRPr="006D4C6D">
        <w:rPr>
          <w:rFonts w:ascii="Times New Roman" w:hAnsi="Times New Roman"/>
          <w:sz w:val="24"/>
          <w:szCs w:val="24"/>
        </w:rPr>
        <w:t xml:space="preserve"> of the Report</w:t>
      </w:r>
      <w:r w:rsidR="00534266" w:rsidRPr="006D4C6D">
        <w:rPr>
          <w:rFonts w:ascii="Times New Roman" w:hAnsi="Times New Roman"/>
          <w:sz w:val="24"/>
          <w:szCs w:val="24"/>
        </w:rPr>
        <w:t xml:space="preserve"> no. 2</w:t>
      </w:r>
      <w:r w:rsidR="007276B2" w:rsidRPr="006D4C6D">
        <w:rPr>
          <w:rFonts w:ascii="Times New Roman" w:hAnsi="Times New Roman"/>
          <w:sz w:val="24"/>
          <w:szCs w:val="24"/>
        </w:rPr>
        <w:t xml:space="preserve"> and on the following monthly reports</w:t>
      </w:r>
      <w:r w:rsidRPr="006D4C6D">
        <w:rPr>
          <w:rFonts w:ascii="Times New Roman" w:hAnsi="Times New Roman"/>
          <w:sz w:val="24"/>
          <w:szCs w:val="24"/>
        </w:rPr>
        <w:t>, issued by the Acceptance Committee, the Individual Consultant shall issue the invoice</w:t>
      </w:r>
      <w:r w:rsidR="007276B2" w:rsidRPr="006D4C6D">
        <w:rPr>
          <w:rFonts w:ascii="Times New Roman" w:hAnsi="Times New Roman"/>
          <w:sz w:val="24"/>
          <w:szCs w:val="24"/>
        </w:rPr>
        <w:t>s</w:t>
      </w:r>
      <w:r w:rsidRPr="006D4C6D">
        <w:rPr>
          <w:rFonts w:ascii="Times New Roman" w:hAnsi="Times New Roman"/>
          <w:sz w:val="24"/>
          <w:szCs w:val="24"/>
        </w:rPr>
        <w:t xml:space="preserve"> and the Client shall pay, according to the Contract provisions.</w:t>
      </w:r>
    </w:p>
    <w:p w14:paraId="5B6BBFC8" w14:textId="77777777" w:rsidR="00F2108E" w:rsidRPr="006D4C6D" w:rsidRDefault="00613A13" w:rsidP="006D4C6D">
      <w:pPr>
        <w:pStyle w:val="Citatintens"/>
        <w:numPr>
          <w:ilvl w:val="0"/>
          <w:numId w:val="3"/>
        </w:numPr>
        <w:ind w:left="0" w:right="89"/>
        <w:rPr>
          <w:rFonts w:ascii="Times New Roman" w:hAnsi="Times New Roman"/>
          <w:b w:val="0"/>
          <w:color w:val="auto"/>
          <w:sz w:val="24"/>
          <w:szCs w:val="24"/>
        </w:rPr>
      </w:pPr>
      <w:r w:rsidRPr="006D4C6D">
        <w:rPr>
          <w:rFonts w:ascii="Times New Roman" w:hAnsi="Times New Roman"/>
          <w:color w:val="auto"/>
          <w:sz w:val="24"/>
          <w:szCs w:val="24"/>
        </w:rPr>
        <w:t>Institutional arrangements, Data, Local Services, Personnel and Facilities to be provided by the Client</w:t>
      </w:r>
    </w:p>
    <w:p w14:paraId="3169F533" w14:textId="5DB7211F" w:rsidR="00534266" w:rsidRPr="006D4C6D" w:rsidRDefault="00534266" w:rsidP="006D4C6D">
      <w:pPr>
        <w:ind w:left="0"/>
        <w:rPr>
          <w:rFonts w:ascii="Times New Roman" w:hAnsi="Times New Roman"/>
          <w:sz w:val="24"/>
          <w:szCs w:val="24"/>
        </w:rPr>
      </w:pPr>
      <w:r w:rsidRPr="006D4C6D">
        <w:rPr>
          <w:rFonts w:ascii="Times New Roman" w:hAnsi="Times New Roman"/>
          <w:sz w:val="24"/>
          <w:szCs w:val="24"/>
        </w:rPr>
        <w:t xml:space="preserve">The Client and the beneficiary will provide access to all relevant information, documents and stakeholders’ contact points to facilitate the implementation of the activities under this assignment. </w:t>
      </w:r>
    </w:p>
    <w:p w14:paraId="557E9414" w14:textId="316069D3" w:rsidR="00CD380F" w:rsidRPr="006D4C6D" w:rsidRDefault="00CD380F" w:rsidP="006D4C6D">
      <w:pPr>
        <w:ind w:left="0"/>
        <w:rPr>
          <w:rFonts w:ascii="Times New Roman" w:hAnsi="Times New Roman"/>
          <w:sz w:val="24"/>
          <w:szCs w:val="24"/>
        </w:rPr>
      </w:pPr>
      <w:r w:rsidRPr="006D4C6D">
        <w:rPr>
          <w:rFonts w:ascii="Times New Roman" w:hAnsi="Times New Roman"/>
          <w:sz w:val="24"/>
          <w:szCs w:val="24"/>
        </w:rPr>
        <w:t>The Technical Specialist:</w:t>
      </w:r>
    </w:p>
    <w:p w14:paraId="2AAC8CD8" w14:textId="32C4C7A8" w:rsidR="002A5458" w:rsidRPr="006D4C6D" w:rsidRDefault="002A5458" w:rsidP="00D226F1">
      <w:pPr>
        <w:pStyle w:val="Listparagraf"/>
        <w:numPr>
          <w:ilvl w:val="0"/>
          <w:numId w:val="4"/>
        </w:numPr>
        <w:ind w:left="0" w:right="89"/>
        <w:contextualSpacing w:val="0"/>
        <w:rPr>
          <w:rFonts w:ascii="Times New Roman" w:hAnsi="Times New Roman"/>
          <w:sz w:val="24"/>
          <w:szCs w:val="24"/>
          <w:lang w:eastAsia="ro-RO"/>
        </w:rPr>
      </w:pPr>
      <w:r w:rsidRPr="006D4C6D">
        <w:rPr>
          <w:rFonts w:ascii="Times New Roman" w:hAnsi="Times New Roman"/>
          <w:sz w:val="24"/>
          <w:szCs w:val="24"/>
          <w:lang w:eastAsia="ro-RO"/>
        </w:rPr>
        <w:t>Will liaise with RAPID P</w:t>
      </w:r>
      <w:r w:rsidR="00CD380F" w:rsidRPr="006D4C6D">
        <w:rPr>
          <w:rFonts w:ascii="Times New Roman" w:hAnsi="Times New Roman"/>
          <w:sz w:val="24"/>
          <w:szCs w:val="24"/>
          <w:lang w:eastAsia="ro-RO"/>
        </w:rPr>
        <w:t>MU</w:t>
      </w:r>
      <w:r w:rsidRPr="006D4C6D">
        <w:rPr>
          <w:rFonts w:ascii="Times New Roman" w:hAnsi="Times New Roman"/>
          <w:sz w:val="24"/>
          <w:szCs w:val="24"/>
          <w:lang w:eastAsia="ro-RO"/>
        </w:rPr>
        <w:t xml:space="preserve"> for guidance on contract </w:t>
      </w:r>
      <w:r w:rsidR="00EF7C60" w:rsidRPr="006D4C6D">
        <w:rPr>
          <w:rFonts w:ascii="Times New Roman" w:hAnsi="Times New Roman"/>
          <w:sz w:val="24"/>
          <w:szCs w:val="24"/>
          <w:lang w:eastAsia="ro-RO"/>
        </w:rPr>
        <w:t>implementation</w:t>
      </w:r>
      <w:r w:rsidRPr="006D4C6D">
        <w:rPr>
          <w:rFonts w:ascii="Times New Roman" w:hAnsi="Times New Roman"/>
          <w:sz w:val="24"/>
          <w:szCs w:val="24"/>
          <w:lang w:eastAsia="ro-RO"/>
        </w:rPr>
        <w:t xml:space="preserve">; </w:t>
      </w:r>
    </w:p>
    <w:p w14:paraId="38A3FCC8" w14:textId="5BD47858" w:rsidR="00EE3E60" w:rsidRPr="006D4C6D" w:rsidRDefault="00613A13" w:rsidP="00D226F1">
      <w:pPr>
        <w:pStyle w:val="Listparagraf"/>
        <w:numPr>
          <w:ilvl w:val="0"/>
          <w:numId w:val="4"/>
        </w:numPr>
        <w:ind w:left="0" w:right="89"/>
        <w:contextualSpacing w:val="0"/>
        <w:rPr>
          <w:rFonts w:ascii="Times New Roman" w:hAnsi="Times New Roman"/>
          <w:sz w:val="24"/>
          <w:szCs w:val="24"/>
          <w:lang w:eastAsia="ro-RO"/>
        </w:rPr>
      </w:pPr>
      <w:r w:rsidRPr="006D4C6D">
        <w:rPr>
          <w:rFonts w:ascii="Times New Roman" w:hAnsi="Times New Roman"/>
          <w:sz w:val="24"/>
          <w:szCs w:val="24"/>
        </w:rPr>
        <w:t xml:space="preserve">Will work under the direct supervision of the </w:t>
      </w:r>
      <w:r w:rsidR="00BE279F" w:rsidRPr="006D4C6D">
        <w:rPr>
          <w:rFonts w:ascii="Times New Roman" w:hAnsi="Times New Roman"/>
          <w:sz w:val="24"/>
          <w:szCs w:val="24"/>
        </w:rPr>
        <w:t xml:space="preserve">NFA </w:t>
      </w:r>
      <w:r w:rsidRPr="006D4C6D">
        <w:rPr>
          <w:rFonts w:ascii="Times New Roman" w:hAnsi="Times New Roman"/>
          <w:sz w:val="24"/>
          <w:szCs w:val="24"/>
        </w:rPr>
        <w:t xml:space="preserve">(overall management), guided by </w:t>
      </w:r>
      <w:r w:rsidR="000A6E9A" w:rsidRPr="006D4C6D">
        <w:rPr>
          <w:rFonts w:ascii="Times New Roman" w:hAnsi="Times New Roman"/>
          <w:sz w:val="24"/>
          <w:szCs w:val="24"/>
        </w:rPr>
        <w:t>General</w:t>
      </w:r>
      <w:r w:rsidRPr="006D4C6D">
        <w:rPr>
          <w:rFonts w:ascii="Times New Roman" w:hAnsi="Times New Roman"/>
          <w:sz w:val="24"/>
          <w:szCs w:val="24"/>
        </w:rPr>
        <w:t xml:space="preserve"> Director and</w:t>
      </w:r>
      <w:r w:rsidR="009A51B3" w:rsidRPr="006D4C6D">
        <w:rPr>
          <w:rFonts w:ascii="Times New Roman" w:hAnsi="Times New Roman"/>
          <w:sz w:val="24"/>
          <w:szCs w:val="24"/>
        </w:rPr>
        <w:t>/or</w:t>
      </w:r>
      <w:r w:rsidRPr="006D4C6D">
        <w:rPr>
          <w:rFonts w:ascii="Times New Roman" w:hAnsi="Times New Roman"/>
          <w:sz w:val="24"/>
          <w:szCs w:val="24"/>
        </w:rPr>
        <w:t xml:space="preserve"> </w:t>
      </w:r>
      <w:r w:rsidR="009A51B3" w:rsidRPr="006D4C6D">
        <w:rPr>
          <w:rFonts w:ascii="Times New Roman" w:hAnsi="Times New Roman"/>
          <w:sz w:val="24"/>
          <w:szCs w:val="24"/>
        </w:rPr>
        <w:t xml:space="preserve">the </w:t>
      </w:r>
      <w:r w:rsidR="00BE279F" w:rsidRPr="006D4C6D">
        <w:rPr>
          <w:rFonts w:ascii="Times New Roman" w:hAnsi="Times New Roman"/>
          <w:sz w:val="24"/>
          <w:szCs w:val="24"/>
        </w:rPr>
        <w:t xml:space="preserve">NFA </w:t>
      </w:r>
      <w:r w:rsidR="009A51B3" w:rsidRPr="006D4C6D">
        <w:rPr>
          <w:rFonts w:ascii="Times New Roman" w:hAnsi="Times New Roman"/>
          <w:sz w:val="24"/>
          <w:szCs w:val="24"/>
        </w:rPr>
        <w:t>nominated staff</w:t>
      </w:r>
      <w:r w:rsidRPr="006D4C6D">
        <w:rPr>
          <w:rFonts w:ascii="Times New Roman" w:hAnsi="Times New Roman"/>
          <w:sz w:val="24"/>
          <w:szCs w:val="24"/>
        </w:rPr>
        <w:t>;</w:t>
      </w:r>
    </w:p>
    <w:p w14:paraId="062554FC" w14:textId="31F017B6" w:rsidR="00286C64" w:rsidRPr="006D4C6D" w:rsidRDefault="00791254" w:rsidP="00D226F1">
      <w:pPr>
        <w:pStyle w:val="Listparagraf"/>
        <w:numPr>
          <w:ilvl w:val="0"/>
          <w:numId w:val="4"/>
        </w:numPr>
        <w:ind w:left="0" w:right="89"/>
        <w:contextualSpacing w:val="0"/>
        <w:rPr>
          <w:rStyle w:val="apple-converted-space"/>
          <w:rFonts w:ascii="Times New Roman" w:hAnsi="Times New Roman"/>
          <w:sz w:val="24"/>
          <w:szCs w:val="24"/>
          <w:lang w:eastAsia="ro-RO"/>
        </w:rPr>
      </w:pPr>
      <w:r w:rsidRPr="006D4C6D">
        <w:rPr>
          <w:rFonts w:ascii="Times New Roman" w:hAnsi="Times New Roman"/>
          <w:sz w:val="24"/>
          <w:szCs w:val="24"/>
        </w:rPr>
        <w:t>Will cooperate closely with</w:t>
      </w:r>
      <w:r w:rsidR="00772476" w:rsidRPr="006D4C6D">
        <w:rPr>
          <w:rFonts w:ascii="Times New Roman" w:hAnsi="Times New Roman"/>
          <w:sz w:val="24"/>
          <w:szCs w:val="24"/>
        </w:rPr>
        <w:t xml:space="preserve"> Control, Marketing and Sustainable Use of plant protection products</w:t>
      </w:r>
      <w:r w:rsidR="009A51B3" w:rsidRPr="006D4C6D">
        <w:rPr>
          <w:rFonts w:ascii="Times New Roman" w:hAnsi="Times New Roman"/>
          <w:sz w:val="24"/>
          <w:szCs w:val="24"/>
        </w:rPr>
        <w:t xml:space="preserve"> </w:t>
      </w:r>
      <w:r w:rsidRPr="006D4C6D">
        <w:rPr>
          <w:rFonts w:ascii="Times New Roman" w:hAnsi="Times New Roman"/>
          <w:sz w:val="24"/>
          <w:szCs w:val="24"/>
        </w:rPr>
        <w:t>Department;</w:t>
      </w:r>
      <w:r w:rsidRPr="006D4C6D">
        <w:rPr>
          <w:rStyle w:val="apple-converted-space"/>
          <w:rFonts w:ascii="Times New Roman" w:hAnsi="Times New Roman"/>
          <w:sz w:val="24"/>
          <w:szCs w:val="24"/>
          <w:bdr w:val="none" w:sz="0" w:space="0" w:color="auto" w:frame="1"/>
        </w:rPr>
        <w:t> </w:t>
      </w:r>
    </w:p>
    <w:p w14:paraId="06C1F97A" w14:textId="4C0FD1C8" w:rsidR="00DC3FFD" w:rsidRPr="006D4C6D" w:rsidRDefault="00791254" w:rsidP="00D226F1">
      <w:pPr>
        <w:pStyle w:val="Listparagraf"/>
        <w:numPr>
          <w:ilvl w:val="0"/>
          <w:numId w:val="4"/>
        </w:numPr>
        <w:ind w:left="0" w:right="89"/>
        <w:contextualSpacing w:val="0"/>
        <w:rPr>
          <w:rFonts w:ascii="Times New Roman" w:hAnsi="Times New Roman"/>
          <w:sz w:val="24"/>
          <w:szCs w:val="24"/>
          <w:lang w:eastAsia="ro-RO"/>
        </w:rPr>
      </w:pPr>
      <w:r w:rsidRPr="006D4C6D">
        <w:rPr>
          <w:rFonts w:ascii="Times New Roman" w:hAnsi="Times New Roman"/>
          <w:sz w:val="24"/>
          <w:szCs w:val="24"/>
          <w:lang w:eastAsia="ro-RO"/>
        </w:rPr>
        <w:t xml:space="preserve">Will report to the </w:t>
      </w:r>
      <w:r w:rsidR="00681940" w:rsidRPr="006D4C6D">
        <w:rPr>
          <w:rFonts w:ascii="Times New Roman" w:hAnsi="Times New Roman"/>
          <w:sz w:val="24"/>
          <w:szCs w:val="24"/>
        </w:rPr>
        <w:t>General</w:t>
      </w:r>
      <w:r w:rsidR="00CD380F" w:rsidRPr="006D4C6D">
        <w:rPr>
          <w:rFonts w:ascii="Times New Roman" w:hAnsi="Times New Roman"/>
          <w:sz w:val="24"/>
          <w:szCs w:val="24"/>
        </w:rPr>
        <w:t xml:space="preserve"> Director and/or the</w:t>
      </w:r>
      <w:r w:rsidR="00681940" w:rsidRPr="006D4C6D">
        <w:rPr>
          <w:rFonts w:ascii="Times New Roman" w:hAnsi="Times New Roman"/>
          <w:sz w:val="24"/>
          <w:szCs w:val="24"/>
        </w:rPr>
        <w:t xml:space="preserve"> </w:t>
      </w:r>
      <w:r w:rsidR="00BE279F" w:rsidRPr="006D4C6D">
        <w:rPr>
          <w:rFonts w:ascii="Times New Roman" w:hAnsi="Times New Roman"/>
          <w:sz w:val="24"/>
          <w:szCs w:val="24"/>
        </w:rPr>
        <w:t xml:space="preserve">NFA’s </w:t>
      </w:r>
      <w:r w:rsidR="00CD380F" w:rsidRPr="006D4C6D">
        <w:rPr>
          <w:rFonts w:ascii="Times New Roman" w:hAnsi="Times New Roman"/>
          <w:sz w:val="24"/>
          <w:szCs w:val="24"/>
        </w:rPr>
        <w:t>nominated staff</w:t>
      </w:r>
      <w:r w:rsidR="007276B2" w:rsidRPr="006D4C6D">
        <w:rPr>
          <w:rFonts w:ascii="Times New Roman" w:hAnsi="Times New Roman"/>
          <w:sz w:val="24"/>
          <w:szCs w:val="24"/>
        </w:rPr>
        <w:t xml:space="preserve"> and to the PMU for RAPID in aspects related to contract execution</w:t>
      </w:r>
      <w:r w:rsidRPr="006D4C6D">
        <w:rPr>
          <w:rFonts w:ascii="Times New Roman" w:hAnsi="Times New Roman"/>
          <w:sz w:val="24"/>
          <w:szCs w:val="24"/>
          <w:lang w:eastAsia="ro-RO"/>
        </w:rPr>
        <w:t>;</w:t>
      </w:r>
    </w:p>
    <w:p w14:paraId="5B70B585" w14:textId="77777777" w:rsidR="00D84F53" w:rsidRPr="006D4C6D" w:rsidRDefault="00791254" w:rsidP="00D226F1">
      <w:pPr>
        <w:ind w:left="0" w:right="89"/>
        <w:rPr>
          <w:rFonts w:ascii="Times New Roman" w:hAnsi="Times New Roman"/>
          <w:sz w:val="24"/>
          <w:szCs w:val="24"/>
          <w:lang w:eastAsia="ro-RO"/>
        </w:rPr>
      </w:pPr>
      <w:r w:rsidRPr="006D4C6D">
        <w:rPr>
          <w:rFonts w:ascii="Times New Roman" w:hAnsi="Times New Roman"/>
          <w:sz w:val="24"/>
          <w:szCs w:val="24"/>
          <w:lang w:eastAsia="ro-RO"/>
        </w:rPr>
        <w:t xml:space="preserve">The Consultant will not at any time communicate to any person or entity any confidential information acquired in the course of the assignment. </w:t>
      </w:r>
    </w:p>
    <w:p w14:paraId="559514D7" w14:textId="15EFB9F4" w:rsidR="00BE279F" w:rsidRPr="006D4C6D" w:rsidRDefault="00791254" w:rsidP="006D4C6D">
      <w:pPr>
        <w:ind w:left="0" w:right="89"/>
        <w:rPr>
          <w:rFonts w:ascii="Times New Roman" w:hAnsi="Times New Roman"/>
          <w:sz w:val="24"/>
          <w:szCs w:val="24"/>
          <w:lang w:eastAsia="ro-RO"/>
        </w:rPr>
      </w:pPr>
      <w:r w:rsidRPr="006D4C6D">
        <w:rPr>
          <w:rFonts w:ascii="Times New Roman" w:hAnsi="Times New Roman"/>
          <w:sz w:val="24"/>
          <w:szCs w:val="24"/>
          <w:lang w:eastAsia="ro-RO"/>
        </w:rPr>
        <w:t xml:space="preserve">All documentation prepared by the Consultant in the course of the assignment will remain the absolute property of the </w:t>
      </w:r>
      <w:r w:rsidR="00910637" w:rsidRPr="006D4C6D">
        <w:rPr>
          <w:rFonts w:ascii="Times New Roman" w:hAnsi="Times New Roman"/>
          <w:sz w:val="24"/>
          <w:szCs w:val="24"/>
          <w:lang w:eastAsia="ro-RO"/>
        </w:rPr>
        <w:t>Client</w:t>
      </w:r>
      <w:r w:rsidRPr="006D4C6D">
        <w:rPr>
          <w:rFonts w:ascii="Times New Roman" w:hAnsi="Times New Roman"/>
          <w:sz w:val="24"/>
          <w:szCs w:val="24"/>
          <w:lang w:eastAsia="ro-RO"/>
        </w:rPr>
        <w:t xml:space="preserve">. The Consultant will, not later than upon termination or expiration of the contract for the current assignment, deliver all such documentation to the </w:t>
      </w:r>
      <w:r w:rsidR="00910637" w:rsidRPr="006D4C6D">
        <w:rPr>
          <w:rFonts w:ascii="Times New Roman" w:hAnsi="Times New Roman"/>
          <w:sz w:val="24"/>
          <w:szCs w:val="24"/>
          <w:lang w:eastAsia="ro-RO"/>
        </w:rPr>
        <w:t>Client</w:t>
      </w:r>
      <w:r w:rsidRPr="006D4C6D">
        <w:rPr>
          <w:rFonts w:ascii="Times New Roman" w:hAnsi="Times New Roman"/>
          <w:sz w:val="24"/>
          <w:szCs w:val="24"/>
          <w:lang w:eastAsia="ro-RO"/>
        </w:rPr>
        <w:t>.</w:t>
      </w:r>
    </w:p>
    <w:p w14:paraId="4C987239" w14:textId="77777777" w:rsidR="00AE59C5" w:rsidRPr="006D4C6D" w:rsidRDefault="00613A13" w:rsidP="006D4C6D">
      <w:pPr>
        <w:pStyle w:val="Listparagraf"/>
        <w:numPr>
          <w:ilvl w:val="0"/>
          <w:numId w:val="5"/>
        </w:numPr>
        <w:ind w:left="0" w:right="89"/>
        <w:rPr>
          <w:rFonts w:ascii="Times New Roman" w:hAnsi="Times New Roman"/>
          <w:sz w:val="24"/>
          <w:szCs w:val="24"/>
          <w:lang w:eastAsia="ro-RO"/>
        </w:rPr>
      </w:pPr>
      <w:r w:rsidRPr="006D4C6D">
        <w:rPr>
          <w:rFonts w:ascii="Times New Roman" w:hAnsi="Times New Roman"/>
          <w:sz w:val="24"/>
          <w:szCs w:val="24"/>
          <w:lang w:eastAsia="ro-RO"/>
        </w:rPr>
        <w:t>The Client will not pay or reimburse the Consultant for any other costs outside of the fees agreed for in the contract.</w:t>
      </w:r>
    </w:p>
    <w:p w14:paraId="0F62C149" w14:textId="2990D00C" w:rsidR="00AA6A26" w:rsidRPr="006D4C6D" w:rsidRDefault="00AA6A26" w:rsidP="006D4C6D">
      <w:pPr>
        <w:pStyle w:val="Listparagraf"/>
        <w:ind w:left="0" w:right="89"/>
        <w:contextualSpacing w:val="0"/>
        <w:rPr>
          <w:rFonts w:ascii="Times New Roman" w:hAnsi="Times New Roman"/>
          <w:sz w:val="24"/>
          <w:szCs w:val="24"/>
        </w:rPr>
      </w:pPr>
      <w:r w:rsidRPr="006D4C6D">
        <w:rPr>
          <w:rFonts w:ascii="Times New Roman" w:hAnsi="Times New Roman"/>
          <w:sz w:val="24"/>
          <w:szCs w:val="24"/>
        </w:rPr>
        <w:t>The final Beneficiary (</w:t>
      </w:r>
      <w:r w:rsidR="00BE279F" w:rsidRPr="006D4C6D">
        <w:rPr>
          <w:rFonts w:ascii="Times New Roman" w:hAnsi="Times New Roman"/>
          <w:sz w:val="24"/>
          <w:szCs w:val="24"/>
        </w:rPr>
        <w:t>NFA</w:t>
      </w:r>
      <w:r w:rsidRPr="006D4C6D">
        <w:rPr>
          <w:rFonts w:ascii="Times New Roman" w:hAnsi="Times New Roman"/>
          <w:sz w:val="24"/>
          <w:szCs w:val="24"/>
        </w:rPr>
        <w:t>) and the Client shall provide to the Individual Consultant all the information necessary, concerning the purpose of this Assignment and that will be reasonably requested by the Individual Consultant in order to complete this Assignment.</w:t>
      </w:r>
    </w:p>
    <w:p w14:paraId="5A9DD96C" w14:textId="565B9111" w:rsidR="001F4A2F" w:rsidRPr="006D4C6D" w:rsidRDefault="00613A13" w:rsidP="006D4C6D">
      <w:pPr>
        <w:pStyle w:val="Listparagraf"/>
        <w:ind w:left="0" w:right="89"/>
        <w:contextualSpacing w:val="0"/>
        <w:rPr>
          <w:rFonts w:ascii="Times New Roman" w:hAnsi="Times New Roman"/>
          <w:sz w:val="24"/>
          <w:szCs w:val="24"/>
          <w:lang w:val="en-GB"/>
        </w:rPr>
      </w:pPr>
      <w:r w:rsidRPr="006D4C6D">
        <w:rPr>
          <w:rFonts w:ascii="Times New Roman" w:hAnsi="Times New Roman"/>
          <w:sz w:val="24"/>
          <w:szCs w:val="24"/>
        </w:rPr>
        <w:t xml:space="preserve">The Client will provide access to all relevant information, documents and stakeholders’ contact points to facilitate the implementation of the activities under this assignment, </w:t>
      </w:r>
      <w:r w:rsidR="001F4A2F" w:rsidRPr="006D4C6D">
        <w:rPr>
          <w:rFonts w:ascii="Times New Roman" w:hAnsi="Times New Roman"/>
          <w:sz w:val="24"/>
          <w:szCs w:val="24"/>
        </w:rPr>
        <w:t xml:space="preserve">and if needed, </w:t>
      </w:r>
      <w:r w:rsidRPr="006D4C6D">
        <w:rPr>
          <w:rFonts w:ascii="Times New Roman" w:hAnsi="Times New Roman"/>
          <w:sz w:val="24"/>
          <w:szCs w:val="24"/>
          <w:lang w:eastAsia="ro-RO"/>
        </w:rPr>
        <w:t>equipment and working capital to carry out the tasks included in these Terms of Reference</w:t>
      </w:r>
      <w:r w:rsidR="001F4A2F" w:rsidRPr="006D4C6D">
        <w:rPr>
          <w:rFonts w:ascii="Times New Roman" w:hAnsi="Times New Roman"/>
          <w:sz w:val="24"/>
          <w:szCs w:val="24"/>
          <w:lang w:eastAsia="ro-RO"/>
        </w:rPr>
        <w:t xml:space="preserve">, </w:t>
      </w:r>
      <w:r w:rsidR="001F4A2F" w:rsidRPr="006D4C6D">
        <w:rPr>
          <w:rFonts w:ascii="Times New Roman" w:hAnsi="Times New Roman"/>
          <w:sz w:val="24"/>
          <w:szCs w:val="24"/>
          <w:lang w:val="en-GB"/>
        </w:rPr>
        <w:t>including access to the</w:t>
      </w:r>
      <w:r w:rsidR="002A0044" w:rsidRPr="006D4C6D">
        <w:rPr>
          <w:rFonts w:ascii="Times New Roman" w:hAnsi="Times New Roman"/>
          <w:sz w:val="24"/>
          <w:szCs w:val="24"/>
          <w:lang w:val="en-GB"/>
        </w:rPr>
        <w:t xml:space="preserve"> </w:t>
      </w:r>
      <w:r w:rsidR="00BE279F" w:rsidRPr="006D4C6D">
        <w:rPr>
          <w:rFonts w:ascii="Times New Roman" w:hAnsi="Times New Roman"/>
          <w:sz w:val="24"/>
          <w:szCs w:val="24"/>
        </w:rPr>
        <w:t>NFA’s</w:t>
      </w:r>
      <w:r w:rsidR="00BE279F" w:rsidRPr="006D4C6D">
        <w:rPr>
          <w:rFonts w:ascii="Times New Roman" w:hAnsi="Times New Roman"/>
          <w:sz w:val="24"/>
          <w:szCs w:val="24"/>
          <w:lang w:val="en-GB"/>
        </w:rPr>
        <w:t xml:space="preserve"> </w:t>
      </w:r>
      <w:r w:rsidR="001F4A2F" w:rsidRPr="006D4C6D">
        <w:rPr>
          <w:rFonts w:ascii="Times New Roman" w:hAnsi="Times New Roman"/>
          <w:sz w:val="24"/>
          <w:szCs w:val="24"/>
          <w:lang w:val="en-GB"/>
        </w:rPr>
        <w:t>network resources.</w:t>
      </w:r>
    </w:p>
    <w:p w14:paraId="74AADE25" w14:textId="4569531F" w:rsidR="001F4A2F" w:rsidRPr="006D4C6D" w:rsidRDefault="001F4A2F" w:rsidP="006D4C6D">
      <w:pPr>
        <w:pStyle w:val="Listparagraf"/>
        <w:ind w:left="0" w:right="89"/>
        <w:contextualSpacing w:val="0"/>
        <w:rPr>
          <w:rFonts w:ascii="Times New Roman" w:hAnsi="Times New Roman"/>
          <w:sz w:val="24"/>
          <w:szCs w:val="24"/>
        </w:rPr>
      </w:pPr>
      <w:r w:rsidRPr="006D4C6D">
        <w:rPr>
          <w:rFonts w:ascii="Times New Roman" w:hAnsi="Times New Roman"/>
          <w:sz w:val="24"/>
          <w:szCs w:val="24"/>
          <w:lang w:val="en-GB"/>
        </w:rPr>
        <w:lastRenderedPageBreak/>
        <w:t xml:space="preserve">For the occasional situations in which the Consultant will carry out activities at the Client's premises, the Client will provide a furnished and equipped office space at </w:t>
      </w:r>
      <w:r w:rsidR="00BE279F" w:rsidRPr="006D4C6D">
        <w:rPr>
          <w:rFonts w:ascii="Times New Roman" w:hAnsi="Times New Roman"/>
          <w:sz w:val="24"/>
          <w:szCs w:val="24"/>
          <w:lang w:val="en-GB"/>
        </w:rPr>
        <w:t xml:space="preserve">NFA’s </w:t>
      </w:r>
      <w:r w:rsidRPr="006D4C6D">
        <w:rPr>
          <w:rFonts w:ascii="Times New Roman" w:hAnsi="Times New Roman"/>
          <w:sz w:val="24"/>
          <w:szCs w:val="24"/>
          <w:lang w:val="en-GB"/>
        </w:rPr>
        <w:t xml:space="preserve">premises, including access to the Internet and to </w:t>
      </w:r>
      <w:r w:rsidR="00BE279F" w:rsidRPr="006D4C6D">
        <w:rPr>
          <w:rFonts w:ascii="Times New Roman" w:hAnsi="Times New Roman"/>
          <w:sz w:val="24"/>
          <w:szCs w:val="24"/>
        </w:rPr>
        <w:t>NFA’s</w:t>
      </w:r>
      <w:r w:rsidR="00BE279F" w:rsidRPr="006D4C6D">
        <w:rPr>
          <w:rFonts w:ascii="Times New Roman" w:hAnsi="Times New Roman"/>
          <w:sz w:val="24"/>
          <w:szCs w:val="24"/>
          <w:lang w:val="en-GB"/>
        </w:rPr>
        <w:t xml:space="preserve"> </w:t>
      </w:r>
      <w:r w:rsidRPr="006D4C6D">
        <w:rPr>
          <w:rFonts w:ascii="Times New Roman" w:hAnsi="Times New Roman"/>
          <w:sz w:val="24"/>
          <w:szCs w:val="24"/>
          <w:lang w:val="en-GB"/>
        </w:rPr>
        <w:t>network resources.</w:t>
      </w:r>
    </w:p>
    <w:p w14:paraId="5A193072" w14:textId="77777777" w:rsidR="001F4A2F" w:rsidRPr="006D4C6D" w:rsidRDefault="001F4A2F" w:rsidP="006D4C6D">
      <w:pPr>
        <w:pStyle w:val="Listparagraf"/>
        <w:ind w:left="0" w:right="89"/>
        <w:contextualSpacing w:val="0"/>
        <w:rPr>
          <w:rFonts w:ascii="Times New Roman" w:hAnsi="Times New Roman"/>
          <w:sz w:val="24"/>
          <w:szCs w:val="24"/>
        </w:rPr>
      </w:pPr>
    </w:p>
    <w:sectPr w:rsidR="001F4A2F" w:rsidRPr="006D4C6D" w:rsidSect="0060636A">
      <w:headerReference w:type="default" r:id="rId8"/>
      <w:footerReference w:type="default" r:id="rId9"/>
      <w:headerReference w:type="first" r:id="rId10"/>
      <w:pgSz w:w="11900" w:h="16840"/>
      <w:pgMar w:top="1440" w:right="1440" w:bottom="1440" w:left="1440" w:header="567"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0719F" w14:textId="77777777" w:rsidR="0060636A" w:rsidRDefault="0060636A" w:rsidP="00CD5B3B">
      <w:r>
        <w:separator/>
      </w:r>
    </w:p>
  </w:endnote>
  <w:endnote w:type="continuationSeparator" w:id="0">
    <w:p w14:paraId="2AEB8715" w14:textId="77777777" w:rsidR="0060636A" w:rsidRDefault="0060636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63112"/>
      <w:docPartObj>
        <w:docPartGallery w:val="Page Numbers (Bottom of Page)"/>
        <w:docPartUnique/>
      </w:docPartObj>
    </w:sdtPr>
    <w:sdtContent>
      <w:p w14:paraId="532D0170" w14:textId="77777777" w:rsidR="00012983" w:rsidRDefault="00012983">
        <w:pPr>
          <w:pStyle w:val="Subsol"/>
          <w:jc w:val="right"/>
        </w:pPr>
        <w:r>
          <w:fldChar w:fldCharType="begin"/>
        </w:r>
        <w:r>
          <w:instrText xml:space="preserve"> PAGE   \* MERGEFORMAT </w:instrText>
        </w:r>
        <w:r>
          <w:fldChar w:fldCharType="separate"/>
        </w:r>
        <w:r w:rsidR="00DC4A2F">
          <w:rPr>
            <w:noProof/>
          </w:rPr>
          <w:t>11</w:t>
        </w:r>
        <w:r>
          <w:rPr>
            <w:noProof/>
          </w:rPr>
          <w:fldChar w:fldCharType="end"/>
        </w:r>
      </w:p>
    </w:sdtContent>
  </w:sdt>
  <w:p w14:paraId="009D1855" w14:textId="77777777" w:rsidR="00012983" w:rsidRPr="00D06E9C" w:rsidRDefault="00012983" w:rsidP="00D06E9C">
    <w:pPr>
      <w:pStyle w:val="Subsol"/>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72D50" w14:textId="77777777" w:rsidR="0060636A" w:rsidRDefault="0060636A" w:rsidP="00CD5B3B">
      <w:r>
        <w:separator/>
      </w:r>
    </w:p>
  </w:footnote>
  <w:footnote w:type="continuationSeparator" w:id="0">
    <w:p w14:paraId="40B40C5D" w14:textId="77777777" w:rsidR="0060636A" w:rsidRDefault="0060636A"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Ind w:w="1701" w:type="dxa"/>
      <w:tblCellMar>
        <w:left w:w="0" w:type="dxa"/>
        <w:right w:w="0" w:type="dxa"/>
      </w:tblCellMar>
      <w:tblLook w:val="04A0" w:firstRow="1" w:lastRow="0" w:firstColumn="1" w:lastColumn="0" w:noHBand="0" w:noVBand="1"/>
    </w:tblPr>
    <w:tblGrid>
      <w:gridCol w:w="5103"/>
      <w:gridCol w:w="4111"/>
    </w:tblGrid>
    <w:tr w:rsidR="00012983" w14:paraId="5D63EF5B" w14:textId="77777777" w:rsidTr="00C20EF1">
      <w:tc>
        <w:tcPr>
          <w:tcW w:w="5103" w:type="dxa"/>
          <w:shd w:val="clear" w:color="auto" w:fill="auto"/>
        </w:tcPr>
        <w:p w14:paraId="68C47834" w14:textId="77777777" w:rsidR="00012983" w:rsidRPr="00CD5B3B" w:rsidRDefault="00012983" w:rsidP="00E562FC">
          <w:pPr>
            <w:pStyle w:val="MediumGrid21"/>
          </w:pPr>
        </w:p>
      </w:tc>
      <w:tc>
        <w:tcPr>
          <w:tcW w:w="4111" w:type="dxa"/>
          <w:shd w:val="clear" w:color="auto" w:fill="auto"/>
          <w:vAlign w:val="center"/>
        </w:tcPr>
        <w:p w14:paraId="54445B00" w14:textId="77777777" w:rsidR="00012983" w:rsidRDefault="00012983" w:rsidP="00C20EF1">
          <w:pPr>
            <w:pStyle w:val="MediumGrid21"/>
            <w:jc w:val="right"/>
          </w:pPr>
        </w:p>
      </w:tc>
    </w:tr>
  </w:tbl>
  <w:p w14:paraId="5DE26686" w14:textId="77777777" w:rsidR="00012983" w:rsidRPr="00CD5B3B" w:rsidRDefault="00012983" w:rsidP="00CD5B3B">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C2AF" w14:textId="77777777" w:rsidR="00012983" w:rsidRDefault="00012983" w:rsidP="00AC0342">
    <w:pPr>
      <w:spacing w:after="0" w:line="240" w:lineRule="auto"/>
      <w:ind w:right="4292"/>
    </w:pPr>
    <w:r>
      <w:rPr>
        <w:noProof/>
        <w:lang w:val="ro-RO" w:eastAsia="ro-RO"/>
      </w:rPr>
      <w:drawing>
        <wp:anchor distT="0" distB="0" distL="114300" distR="114300" simplePos="0" relativeHeight="251658240" behindDoc="0" locked="0" layoutInCell="1" allowOverlap="1" wp14:anchorId="17E1D292" wp14:editId="4D57E2A3">
          <wp:simplePos x="0" y="0"/>
          <wp:positionH relativeFrom="column">
            <wp:posOffset>12065</wp:posOffset>
          </wp:positionH>
          <wp:positionV relativeFrom="paragraph">
            <wp:posOffset>-133350</wp:posOffset>
          </wp:positionV>
          <wp:extent cx="3236595" cy="899795"/>
          <wp:effectExtent l="0" t="0" r="0" b="0"/>
          <wp:wrapSquare wrapText="bothSides"/>
          <wp:docPr id="1" name="Picture 1" descr="MMAP-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AP-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595" cy="899795"/>
                  </a:xfrm>
                  <a:prstGeom prst="rect">
                    <a:avLst/>
                  </a:prstGeom>
                  <a:noFill/>
                </pic:spPr>
              </pic:pic>
            </a:graphicData>
          </a:graphic>
          <wp14:sizeRelH relativeFrom="page">
            <wp14:pctWidth>0</wp14:pctWidth>
          </wp14:sizeRelH>
          <wp14:sizeRelV relativeFrom="page">
            <wp14:pctHeight>0</wp14:pctHeight>
          </wp14:sizeRelV>
        </wp:anchor>
      </w:drawing>
    </w:r>
  </w:p>
  <w:p w14:paraId="34D06FDB" w14:textId="77777777" w:rsidR="00012983" w:rsidRDefault="00012983" w:rsidP="00AC0342">
    <w:pPr>
      <w:spacing w:after="0" w:line="240" w:lineRule="auto"/>
      <w:ind w:right="4292"/>
    </w:pPr>
  </w:p>
  <w:p w14:paraId="0830D424" w14:textId="12455B70" w:rsidR="006D567F" w:rsidRDefault="00BE279F" w:rsidP="004C330C">
    <w:pPr>
      <w:pStyle w:val="Antet"/>
      <w:tabs>
        <w:tab w:val="left" w:pos="1530"/>
        <w:tab w:val="center" w:pos="2790"/>
      </w:tabs>
      <w:ind w:left="0"/>
      <w:rPr>
        <w:rFonts w:ascii="Trebuchet MS" w:hAnsi="Trebuchet MS"/>
        <w:lang w:val="ro-RO"/>
      </w:rPr>
    </w:pPr>
    <w:r>
      <w:rPr>
        <w:rFonts w:ascii="Trebuchet MS" w:hAnsi="Trebuchet MS"/>
        <w:lang w:val="ro-RO"/>
      </w:rPr>
      <w:t xml:space="preserve">Project Management Unit for the </w:t>
    </w:r>
    <w:r w:rsidR="00CF7105" w:rsidRPr="00F451F6">
      <w:rPr>
        <w:rFonts w:ascii="Trebuchet MS" w:hAnsi="Trebuchet MS"/>
        <w:lang w:val="ro-RO"/>
      </w:rPr>
      <w:t>“</w:t>
    </w:r>
    <w:r>
      <w:rPr>
        <w:rFonts w:ascii="Trebuchet MS" w:hAnsi="Trebuchet MS"/>
        <w:lang w:val="ro-RO"/>
      </w:rPr>
      <w:t>Prevention and Reduction of Pollution in Rural Areas in Romania</w:t>
    </w:r>
    <w:r w:rsidR="00CF7105" w:rsidRPr="00F451F6">
      <w:rPr>
        <w:rFonts w:ascii="Trebuchet MS" w:hAnsi="Trebuchet MS"/>
        <w:lang w:val="ro-R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2BE3"/>
    <w:multiLevelType w:val="hybridMultilevel"/>
    <w:tmpl w:val="8516465C"/>
    <w:lvl w:ilvl="0" w:tplc="C50281E8">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16697DFF"/>
    <w:multiLevelType w:val="hybridMultilevel"/>
    <w:tmpl w:val="4BB60224"/>
    <w:lvl w:ilvl="0" w:tplc="E4145FC4">
      <w:start w:val="1"/>
      <w:numFmt w:val="decimal"/>
      <w:lvlText w:val="%1."/>
      <w:lvlJc w:val="left"/>
      <w:pPr>
        <w:ind w:left="720" w:hanging="360"/>
      </w:pPr>
      <w:rPr>
        <w:rFonts w:eastAsia="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D557F"/>
    <w:multiLevelType w:val="hybridMultilevel"/>
    <w:tmpl w:val="67D82956"/>
    <w:lvl w:ilvl="0" w:tplc="1CC6314C">
      <w:start w:val="1"/>
      <w:numFmt w:val="decimal"/>
      <w:lvlText w:val="%1."/>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418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1992E5D"/>
    <w:multiLevelType w:val="hybridMultilevel"/>
    <w:tmpl w:val="E786952C"/>
    <w:lvl w:ilvl="0" w:tplc="0809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2B120ADC"/>
    <w:multiLevelType w:val="hybridMultilevel"/>
    <w:tmpl w:val="9462F432"/>
    <w:lvl w:ilvl="0" w:tplc="31F4BEBA">
      <w:numFmt w:val="bullet"/>
      <w:lvlText w:val="-"/>
      <w:lvlJc w:val="left"/>
      <w:pPr>
        <w:ind w:left="2138" w:hanging="360"/>
      </w:pPr>
      <w:rPr>
        <w:rFonts w:ascii="Trebuchet MS" w:eastAsia="MS Mincho" w:hAnsi="Trebuchet MS" w:cs="Aria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 w15:restartNumberingAfterBreak="0">
    <w:nsid w:val="3F6075D5"/>
    <w:multiLevelType w:val="hybridMultilevel"/>
    <w:tmpl w:val="65DAD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425B7D"/>
    <w:multiLevelType w:val="hybridMultilevel"/>
    <w:tmpl w:val="AAEE1492"/>
    <w:lvl w:ilvl="0" w:tplc="73F619A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DE95C4E"/>
    <w:multiLevelType w:val="hybridMultilevel"/>
    <w:tmpl w:val="9C5ACF84"/>
    <w:lvl w:ilvl="0" w:tplc="3C6A421C">
      <w:numFmt w:val="bullet"/>
      <w:lvlText w:val="-"/>
      <w:lvlJc w:val="left"/>
      <w:pPr>
        <w:ind w:left="382" w:hanging="360"/>
      </w:pPr>
      <w:rPr>
        <w:rFonts w:ascii="Trebuchet MS" w:eastAsia="MS Mincho" w:hAnsi="Trebuchet MS" w:cs="Times New Roman" w:hint="default"/>
        <w:sz w:val="22"/>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8" w15:restartNumberingAfterBreak="0">
    <w:nsid w:val="70A66450"/>
    <w:multiLevelType w:val="hybridMultilevel"/>
    <w:tmpl w:val="053C1F3A"/>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55565388">
      <w:start w:val="5"/>
      <w:numFmt w:val="bullet"/>
      <w:lvlText w:val="•"/>
      <w:lvlJc w:val="left"/>
      <w:pPr>
        <w:ind w:left="3861" w:hanging="360"/>
      </w:pPr>
      <w:rPr>
        <w:rFonts w:ascii="Trebuchet MS" w:eastAsia="MS Mincho" w:hAnsi="Trebuchet MS" w:cs="Arial"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9" w15:restartNumberingAfterBreak="0">
    <w:nsid w:val="72CE15E6"/>
    <w:multiLevelType w:val="multilevel"/>
    <w:tmpl w:val="BAEED7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2F56CEB"/>
    <w:multiLevelType w:val="hybridMultilevel"/>
    <w:tmpl w:val="97DA1BD4"/>
    <w:lvl w:ilvl="0" w:tplc="08090001">
      <w:start w:val="1"/>
      <w:numFmt w:val="bullet"/>
      <w:lvlText w:val=""/>
      <w:lvlJc w:val="left"/>
      <w:pPr>
        <w:ind w:left="1778" w:hanging="360"/>
      </w:pPr>
      <w:rPr>
        <w:rFonts w:ascii="Symbol" w:hAnsi="Symbol"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1" w15:restartNumberingAfterBreak="0">
    <w:nsid w:val="76EE4907"/>
    <w:multiLevelType w:val="multilevel"/>
    <w:tmpl w:val="17628268"/>
    <w:lvl w:ilvl="0">
      <w:start w:val="1"/>
      <w:numFmt w:val="bullet"/>
      <w:pStyle w:val="Listacumarcatori3"/>
      <w:lvlText w:val=""/>
      <w:lvlJc w:val="left"/>
      <w:pPr>
        <w:tabs>
          <w:tab w:val="num" w:pos="360"/>
        </w:tabs>
        <w:ind w:left="360" w:hanging="360"/>
      </w:pPr>
      <w:rPr>
        <w:rFonts w:ascii="Symbol" w:hAnsi="Symbol" w:hint="default"/>
      </w:rPr>
    </w:lvl>
    <w:lvl w:ilvl="1">
      <w:start w:val="1"/>
      <w:numFmt w:val="lowerLetter"/>
      <w:lvlText w:val="%2)"/>
      <w:lvlJc w:val="left"/>
      <w:pPr>
        <w:tabs>
          <w:tab w:val="num" w:pos="2940"/>
        </w:tabs>
        <w:ind w:left="2940" w:hanging="720"/>
      </w:pPr>
      <w:rPr>
        <w:rFonts w:hint="default"/>
      </w:rPr>
    </w:lvl>
    <w:lvl w:ilvl="2">
      <w:start w:val="1"/>
      <w:numFmt w:val="lowerRoman"/>
      <w:lvlText w:val="(%3)"/>
      <w:lvlJc w:val="left"/>
      <w:pPr>
        <w:tabs>
          <w:tab w:val="num" w:pos="3855"/>
        </w:tabs>
        <w:ind w:left="3855" w:hanging="735"/>
      </w:pPr>
      <w:rPr>
        <w:rFonts w:hint="default"/>
      </w:rPr>
    </w:lvl>
    <w:lvl w:ilvl="3">
      <w:start w:val="1"/>
      <w:numFmt w:val="decimal"/>
      <w:lvlText w:val="%4."/>
      <w:lvlJc w:val="left"/>
      <w:pPr>
        <w:tabs>
          <w:tab w:val="num" w:pos="4020"/>
        </w:tabs>
        <w:ind w:left="4020" w:hanging="360"/>
      </w:pPr>
    </w:lvl>
    <w:lvl w:ilvl="4">
      <w:start w:val="1"/>
      <w:numFmt w:val="lowerLetter"/>
      <w:lvlText w:val="%5."/>
      <w:lvlJc w:val="left"/>
      <w:pPr>
        <w:tabs>
          <w:tab w:val="num" w:pos="4740"/>
        </w:tabs>
        <w:ind w:left="4740" w:hanging="360"/>
      </w:pPr>
    </w:lvl>
    <w:lvl w:ilvl="5">
      <w:start w:val="1"/>
      <w:numFmt w:val="lowerRoman"/>
      <w:lvlText w:val="%6."/>
      <w:lvlJc w:val="right"/>
      <w:pPr>
        <w:tabs>
          <w:tab w:val="num" w:pos="5460"/>
        </w:tabs>
        <w:ind w:left="5460" w:hanging="180"/>
      </w:pPr>
    </w:lvl>
    <w:lvl w:ilvl="6">
      <w:start w:val="1"/>
      <w:numFmt w:val="decimal"/>
      <w:lvlText w:val="%7."/>
      <w:lvlJc w:val="left"/>
      <w:pPr>
        <w:tabs>
          <w:tab w:val="num" w:pos="6180"/>
        </w:tabs>
        <w:ind w:left="6180" w:hanging="360"/>
      </w:pPr>
    </w:lvl>
    <w:lvl w:ilvl="7">
      <w:start w:val="1"/>
      <w:numFmt w:val="lowerLetter"/>
      <w:lvlText w:val="%8."/>
      <w:lvlJc w:val="left"/>
      <w:pPr>
        <w:tabs>
          <w:tab w:val="num" w:pos="6900"/>
        </w:tabs>
        <w:ind w:left="6900" w:hanging="360"/>
      </w:pPr>
    </w:lvl>
    <w:lvl w:ilvl="8">
      <w:start w:val="1"/>
      <w:numFmt w:val="lowerRoman"/>
      <w:lvlText w:val="%9."/>
      <w:lvlJc w:val="right"/>
      <w:pPr>
        <w:tabs>
          <w:tab w:val="num" w:pos="7620"/>
        </w:tabs>
        <w:ind w:left="7620" w:hanging="180"/>
      </w:pPr>
    </w:lvl>
  </w:abstractNum>
  <w:abstractNum w:abstractNumId="12" w15:restartNumberingAfterBreak="0">
    <w:nsid w:val="7D9B0049"/>
    <w:multiLevelType w:val="multilevel"/>
    <w:tmpl w:val="54468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7E4AC4"/>
    <w:multiLevelType w:val="hybridMultilevel"/>
    <w:tmpl w:val="FECA2484"/>
    <w:lvl w:ilvl="0" w:tplc="04090001">
      <w:start w:val="1"/>
      <w:numFmt w:val="bullet"/>
      <w:lvlText w:val=""/>
      <w:lvlJc w:val="left"/>
      <w:pPr>
        <w:ind w:left="2573" w:hanging="360"/>
      </w:pPr>
      <w:rPr>
        <w:rFonts w:ascii="Symbol" w:hAnsi="Symbol" w:hint="default"/>
      </w:rPr>
    </w:lvl>
    <w:lvl w:ilvl="1" w:tplc="04090003" w:tentative="1">
      <w:start w:val="1"/>
      <w:numFmt w:val="bullet"/>
      <w:lvlText w:val="o"/>
      <w:lvlJc w:val="left"/>
      <w:pPr>
        <w:ind w:left="3293" w:hanging="360"/>
      </w:pPr>
      <w:rPr>
        <w:rFonts w:ascii="Courier New" w:hAnsi="Courier New" w:cs="Courier New" w:hint="default"/>
      </w:rPr>
    </w:lvl>
    <w:lvl w:ilvl="2" w:tplc="04090005" w:tentative="1">
      <w:start w:val="1"/>
      <w:numFmt w:val="bullet"/>
      <w:lvlText w:val=""/>
      <w:lvlJc w:val="left"/>
      <w:pPr>
        <w:ind w:left="4013" w:hanging="360"/>
      </w:pPr>
      <w:rPr>
        <w:rFonts w:ascii="Wingdings" w:hAnsi="Wingdings" w:hint="default"/>
      </w:rPr>
    </w:lvl>
    <w:lvl w:ilvl="3" w:tplc="04090001" w:tentative="1">
      <w:start w:val="1"/>
      <w:numFmt w:val="bullet"/>
      <w:lvlText w:val=""/>
      <w:lvlJc w:val="left"/>
      <w:pPr>
        <w:ind w:left="4733" w:hanging="360"/>
      </w:pPr>
      <w:rPr>
        <w:rFonts w:ascii="Symbol" w:hAnsi="Symbol" w:hint="default"/>
      </w:rPr>
    </w:lvl>
    <w:lvl w:ilvl="4" w:tplc="04090003" w:tentative="1">
      <w:start w:val="1"/>
      <w:numFmt w:val="bullet"/>
      <w:lvlText w:val="o"/>
      <w:lvlJc w:val="left"/>
      <w:pPr>
        <w:ind w:left="5453" w:hanging="360"/>
      </w:pPr>
      <w:rPr>
        <w:rFonts w:ascii="Courier New" w:hAnsi="Courier New" w:cs="Courier New" w:hint="default"/>
      </w:rPr>
    </w:lvl>
    <w:lvl w:ilvl="5" w:tplc="04090005" w:tentative="1">
      <w:start w:val="1"/>
      <w:numFmt w:val="bullet"/>
      <w:lvlText w:val=""/>
      <w:lvlJc w:val="left"/>
      <w:pPr>
        <w:ind w:left="6173" w:hanging="360"/>
      </w:pPr>
      <w:rPr>
        <w:rFonts w:ascii="Wingdings" w:hAnsi="Wingdings" w:hint="default"/>
      </w:rPr>
    </w:lvl>
    <w:lvl w:ilvl="6" w:tplc="04090001" w:tentative="1">
      <w:start w:val="1"/>
      <w:numFmt w:val="bullet"/>
      <w:lvlText w:val=""/>
      <w:lvlJc w:val="left"/>
      <w:pPr>
        <w:ind w:left="6893" w:hanging="360"/>
      </w:pPr>
      <w:rPr>
        <w:rFonts w:ascii="Symbol" w:hAnsi="Symbol" w:hint="default"/>
      </w:rPr>
    </w:lvl>
    <w:lvl w:ilvl="7" w:tplc="04090003" w:tentative="1">
      <w:start w:val="1"/>
      <w:numFmt w:val="bullet"/>
      <w:lvlText w:val="o"/>
      <w:lvlJc w:val="left"/>
      <w:pPr>
        <w:ind w:left="7613" w:hanging="360"/>
      </w:pPr>
      <w:rPr>
        <w:rFonts w:ascii="Courier New" w:hAnsi="Courier New" w:cs="Courier New" w:hint="default"/>
      </w:rPr>
    </w:lvl>
    <w:lvl w:ilvl="8" w:tplc="04090005" w:tentative="1">
      <w:start w:val="1"/>
      <w:numFmt w:val="bullet"/>
      <w:lvlText w:val=""/>
      <w:lvlJc w:val="left"/>
      <w:pPr>
        <w:ind w:left="8333" w:hanging="360"/>
      </w:pPr>
      <w:rPr>
        <w:rFonts w:ascii="Wingdings" w:hAnsi="Wingdings" w:hint="default"/>
      </w:rPr>
    </w:lvl>
  </w:abstractNum>
  <w:num w:numId="1" w16cid:durableId="199048631">
    <w:abstractNumId w:val="11"/>
  </w:num>
  <w:num w:numId="2" w16cid:durableId="1885560212">
    <w:abstractNumId w:val="8"/>
  </w:num>
  <w:num w:numId="3" w16cid:durableId="350644783">
    <w:abstractNumId w:val="0"/>
  </w:num>
  <w:num w:numId="4" w16cid:durableId="709500127">
    <w:abstractNumId w:val="13"/>
  </w:num>
  <w:num w:numId="5" w16cid:durableId="2092266311">
    <w:abstractNumId w:val="4"/>
  </w:num>
  <w:num w:numId="6" w16cid:durableId="2044934782">
    <w:abstractNumId w:val="2"/>
  </w:num>
  <w:num w:numId="7" w16cid:durableId="1143814428">
    <w:abstractNumId w:val="10"/>
  </w:num>
  <w:num w:numId="8" w16cid:durableId="1146701423">
    <w:abstractNumId w:val="3"/>
  </w:num>
  <w:num w:numId="9" w16cid:durableId="1806849447">
    <w:abstractNumId w:val="12"/>
  </w:num>
  <w:num w:numId="10" w16cid:durableId="796874334">
    <w:abstractNumId w:val="6"/>
  </w:num>
  <w:num w:numId="11" w16cid:durableId="1395813271">
    <w:abstractNumId w:val="9"/>
  </w:num>
  <w:num w:numId="12" w16cid:durableId="18063167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68387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89411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41048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37044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6126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05489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66887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1557284">
    <w:abstractNumId w:val="1"/>
  </w:num>
  <w:num w:numId="21" w16cid:durableId="863984435">
    <w:abstractNumId w:val="7"/>
  </w:num>
  <w:num w:numId="22" w16cid:durableId="169734472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559"/>
    <w:rsid w:val="0000305D"/>
    <w:rsid w:val="000049BE"/>
    <w:rsid w:val="00007E68"/>
    <w:rsid w:val="00010AB0"/>
    <w:rsid w:val="000127C3"/>
    <w:rsid w:val="00012983"/>
    <w:rsid w:val="00014A21"/>
    <w:rsid w:val="00015A68"/>
    <w:rsid w:val="0002388A"/>
    <w:rsid w:val="0002514C"/>
    <w:rsid w:val="00025B6E"/>
    <w:rsid w:val="00027C2C"/>
    <w:rsid w:val="000305DD"/>
    <w:rsid w:val="00030C48"/>
    <w:rsid w:val="00032C6E"/>
    <w:rsid w:val="0003484F"/>
    <w:rsid w:val="00035DF4"/>
    <w:rsid w:val="00035F1D"/>
    <w:rsid w:val="000360DE"/>
    <w:rsid w:val="000367A2"/>
    <w:rsid w:val="00041521"/>
    <w:rsid w:val="00043062"/>
    <w:rsid w:val="00047263"/>
    <w:rsid w:val="0005594D"/>
    <w:rsid w:val="00055B3C"/>
    <w:rsid w:val="00057662"/>
    <w:rsid w:val="00064D6D"/>
    <w:rsid w:val="00066D0B"/>
    <w:rsid w:val="00071CA7"/>
    <w:rsid w:val="00074BAB"/>
    <w:rsid w:val="00075804"/>
    <w:rsid w:val="000800CA"/>
    <w:rsid w:val="00090A91"/>
    <w:rsid w:val="00092433"/>
    <w:rsid w:val="00094212"/>
    <w:rsid w:val="0009439F"/>
    <w:rsid w:val="000977BF"/>
    <w:rsid w:val="00097A62"/>
    <w:rsid w:val="000A49C4"/>
    <w:rsid w:val="000A6E9A"/>
    <w:rsid w:val="000B00DF"/>
    <w:rsid w:val="000B1B98"/>
    <w:rsid w:val="000B4B3B"/>
    <w:rsid w:val="000C1650"/>
    <w:rsid w:val="000C6298"/>
    <w:rsid w:val="000D0B37"/>
    <w:rsid w:val="000D4371"/>
    <w:rsid w:val="000D4513"/>
    <w:rsid w:val="000D4970"/>
    <w:rsid w:val="000D51D6"/>
    <w:rsid w:val="000D59E6"/>
    <w:rsid w:val="000D6B20"/>
    <w:rsid w:val="000E10DD"/>
    <w:rsid w:val="000E2AD5"/>
    <w:rsid w:val="000E3E6C"/>
    <w:rsid w:val="000E5580"/>
    <w:rsid w:val="000E5C72"/>
    <w:rsid w:val="000E7311"/>
    <w:rsid w:val="000F2620"/>
    <w:rsid w:val="000F411B"/>
    <w:rsid w:val="000F4B4B"/>
    <w:rsid w:val="000F649B"/>
    <w:rsid w:val="000F6C7C"/>
    <w:rsid w:val="00100791"/>
    <w:rsid w:val="00100B1E"/>
    <w:rsid w:val="00100F36"/>
    <w:rsid w:val="00101A08"/>
    <w:rsid w:val="00101E49"/>
    <w:rsid w:val="00103799"/>
    <w:rsid w:val="00104CEB"/>
    <w:rsid w:val="0010569D"/>
    <w:rsid w:val="00106266"/>
    <w:rsid w:val="00110B64"/>
    <w:rsid w:val="001117CE"/>
    <w:rsid w:val="0011258D"/>
    <w:rsid w:val="001148DA"/>
    <w:rsid w:val="00115504"/>
    <w:rsid w:val="00115CC4"/>
    <w:rsid w:val="0013085C"/>
    <w:rsid w:val="00132E4B"/>
    <w:rsid w:val="00134B83"/>
    <w:rsid w:val="00142E45"/>
    <w:rsid w:val="00143F8E"/>
    <w:rsid w:val="00144162"/>
    <w:rsid w:val="0015108C"/>
    <w:rsid w:val="001520AE"/>
    <w:rsid w:val="001563CE"/>
    <w:rsid w:val="00160C32"/>
    <w:rsid w:val="00160E2F"/>
    <w:rsid w:val="00161DC2"/>
    <w:rsid w:val="00170ADC"/>
    <w:rsid w:val="00173FA6"/>
    <w:rsid w:val="0017580E"/>
    <w:rsid w:val="00175D8C"/>
    <w:rsid w:val="00180BE9"/>
    <w:rsid w:val="00183C38"/>
    <w:rsid w:val="00184687"/>
    <w:rsid w:val="0018506D"/>
    <w:rsid w:val="001A0D02"/>
    <w:rsid w:val="001A2EDF"/>
    <w:rsid w:val="001A3A5F"/>
    <w:rsid w:val="001A795B"/>
    <w:rsid w:val="001B0FC0"/>
    <w:rsid w:val="001B1E0F"/>
    <w:rsid w:val="001B2063"/>
    <w:rsid w:val="001B7936"/>
    <w:rsid w:val="001C02EF"/>
    <w:rsid w:val="001C2788"/>
    <w:rsid w:val="001C5A0E"/>
    <w:rsid w:val="001C69D2"/>
    <w:rsid w:val="001D015E"/>
    <w:rsid w:val="001D256B"/>
    <w:rsid w:val="001D2B1A"/>
    <w:rsid w:val="001D650D"/>
    <w:rsid w:val="001E033A"/>
    <w:rsid w:val="001E0AC4"/>
    <w:rsid w:val="001E1A2F"/>
    <w:rsid w:val="001F4A2F"/>
    <w:rsid w:val="00200822"/>
    <w:rsid w:val="00202015"/>
    <w:rsid w:val="002020B6"/>
    <w:rsid w:val="002049A4"/>
    <w:rsid w:val="00207E94"/>
    <w:rsid w:val="00210419"/>
    <w:rsid w:val="00212781"/>
    <w:rsid w:val="00213EF5"/>
    <w:rsid w:val="00214628"/>
    <w:rsid w:val="002147F3"/>
    <w:rsid w:val="00214FA8"/>
    <w:rsid w:val="00215058"/>
    <w:rsid w:val="0021571B"/>
    <w:rsid w:val="00215D07"/>
    <w:rsid w:val="00215FB9"/>
    <w:rsid w:val="00224027"/>
    <w:rsid w:val="00224FE3"/>
    <w:rsid w:val="00225539"/>
    <w:rsid w:val="00227CE6"/>
    <w:rsid w:val="00227D3B"/>
    <w:rsid w:val="00233005"/>
    <w:rsid w:val="002352E5"/>
    <w:rsid w:val="002359E4"/>
    <w:rsid w:val="00236BD2"/>
    <w:rsid w:val="00245880"/>
    <w:rsid w:val="00245F56"/>
    <w:rsid w:val="002517C5"/>
    <w:rsid w:val="00251C87"/>
    <w:rsid w:val="0025224D"/>
    <w:rsid w:val="002537B3"/>
    <w:rsid w:val="00262DCE"/>
    <w:rsid w:val="00262DF6"/>
    <w:rsid w:val="00262FA2"/>
    <w:rsid w:val="0026327A"/>
    <w:rsid w:val="002658AA"/>
    <w:rsid w:val="00266DEF"/>
    <w:rsid w:val="002700ED"/>
    <w:rsid w:val="00271997"/>
    <w:rsid w:val="00272388"/>
    <w:rsid w:val="002747C7"/>
    <w:rsid w:val="00275746"/>
    <w:rsid w:val="0027645A"/>
    <w:rsid w:val="00280347"/>
    <w:rsid w:val="00283B63"/>
    <w:rsid w:val="00284320"/>
    <w:rsid w:val="002859DA"/>
    <w:rsid w:val="00286C64"/>
    <w:rsid w:val="00293BBB"/>
    <w:rsid w:val="00293D25"/>
    <w:rsid w:val="00295BA1"/>
    <w:rsid w:val="002A0044"/>
    <w:rsid w:val="002A4C41"/>
    <w:rsid w:val="002A4E3E"/>
    <w:rsid w:val="002A5458"/>
    <w:rsid w:val="002A55A0"/>
    <w:rsid w:val="002A5742"/>
    <w:rsid w:val="002A74E2"/>
    <w:rsid w:val="002B078E"/>
    <w:rsid w:val="002B29DF"/>
    <w:rsid w:val="002B2E8E"/>
    <w:rsid w:val="002B53C9"/>
    <w:rsid w:val="002B6CE8"/>
    <w:rsid w:val="002C20F7"/>
    <w:rsid w:val="002C656F"/>
    <w:rsid w:val="002C75D6"/>
    <w:rsid w:val="002C7DBD"/>
    <w:rsid w:val="002D13CA"/>
    <w:rsid w:val="002D14C8"/>
    <w:rsid w:val="002D4DBE"/>
    <w:rsid w:val="002D6893"/>
    <w:rsid w:val="002E0A5D"/>
    <w:rsid w:val="002E423E"/>
    <w:rsid w:val="002E67FF"/>
    <w:rsid w:val="002E6B1C"/>
    <w:rsid w:val="002F1EA6"/>
    <w:rsid w:val="002F275E"/>
    <w:rsid w:val="002F443A"/>
    <w:rsid w:val="003070E3"/>
    <w:rsid w:val="003135DC"/>
    <w:rsid w:val="00313B3A"/>
    <w:rsid w:val="003159C4"/>
    <w:rsid w:val="00317B59"/>
    <w:rsid w:val="00317E0A"/>
    <w:rsid w:val="0032196A"/>
    <w:rsid w:val="003226AA"/>
    <w:rsid w:val="00322CBC"/>
    <w:rsid w:val="00322DC3"/>
    <w:rsid w:val="00323571"/>
    <w:rsid w:val="0033057B"/>
    <w:rsid w:val="00331028"/>
    <w:rsid w:val="003330D3"/>
    <w:rsid w:val="00335640"/>
    <w:rsid w:val="00340CA7"/>
    <w:rsid w:val="0034449F"/>
    <w:rsid w:val="003500FC"/>
    <w:rsid w:val="003503B4"/>
    <w:rsid w:val="00353140"/>
    <w:rsid w:val="00354D41"/>
    <w:rsid w:val="0035515B"/>
    <w:rsid w:val="003555A9"/>
    <w:rsid w:val="003579AB"/>
    <w:rsid w:val="003647F3"/>
    <w:rsid w:val="00364A32"/>
    <w:rsid w:val="003673FE"/>
    <w:rsid w:val="003759B9"/>
    <w:rsid w:val="003816CD"/>
    <w:rsid w:val="00381F2E"/>
    <w:rsid w:val="00383E01"/>
    <w:rsid w:val="00384710"/>
    <w:rsid w:val="0038692A"/>
    <w:rsid w:val="00390CEC"/>
    <w:rsid w:val="00394713"/>
    <w:rsid w:val="00394A8A"/>
    <w:rsid w:val="00397C3A"/>
    <w:rsid w:val="003A0ECB"/>
    <w:rsid w:val="003A34BA"/>
    <w:rsid w:val="003A6C09"/>
    <w:rsid w:val="003B0F09"/>
    <w:rsid w:val="003D0150"/>
    <w:rsid w:val="003D5773"/>
    <w:rsid w:val="003D5D0B"/>
    <w:rsid w:val="003D65CC"/>
    <w:rsid w:val="003E07BF"/>
    <w:rsid w:val="003E3D51"/>
    <w:rsid w:val="003E3E7A"/>
    <w:rsid w:val="003E4680"/>
    <w:rsid w:val="003E6808"/>
    <w:rsid w:val="003E7B37"/>
    <w:rsid w:val="003F0222"/>
    <w:rsid w:val="003F0AB4"/>
    <w:rsid w:val="003F3259"/>
    <w:rsid w:val="003F6E04"/>
    <w:rsid w:val="003F7365"/>
    <w:rsid w:val="0040000E"/>
    <w:rsid w:val="0040035B"/>
    <w:rsid w:val="00400C14"/>
    <w:rsid w:val="004019FE"/>
    <w:rsid w:val="0040228F"/>
    <w:rsid w:val="00410E6E"/>
    <w:rsid w:val="00416D13"/>
    <w:rsid w:val="00420919"/>
    <w:rsid w:val="00424334"/>
    <w:rsid w:val="0043035B"/>
    <w:rsid w:val="00443D2E"/>
    <w:rsid w:val="00447FFC"/>
    <w:rsid w:val="004512EF"/>
    <w:rsid w:val="004519A8"/>
    <w:rsid w:val="00451AFD"/>
    <w:rsid w:val="00452138"/>
    <w:rsid w:val="00452F1B"/>
    <w:rsid w:val="00460D7B"/>
    <w:rsid w:val="00462415"/>
    <w:rsid w:val="004630AB"/>
    <w:rsid w:val="00463742"/>
    <w:rsid w:val="00463E47"/>
    <w:rsid w:val="00465330"/>
    <w:rsid w:val="00470E16"/>
    <w:rsid w:val="0047516F"/>
    <w:rsid w:val="00475F9B"/>
    <w:rsid w:val="00481DC4"/>
    <w:rsid w:val="00482B39"/>
    <w:rsid w:val="00483BF7"/>
    <w:rsid w:val="004841ED"/>
    <w:rsid w:val="00485113"/>
    <w:rsid w:val="004870EE"/>
    <w:rsid w:val="0048776F"/>
    <w:rsid w:val="004905F9"/>
    <w:rsid w:val="004938BF"/>
    <w:rsid w:val="00493AD5"/>
    <w:rsid w:val="0049476F"/>
    <w:rsid w:val="00496199"/>
    <w:rsid w:val="00497479"/>
    <w:rsid w:val="004976B9"/>
    <w:rsid w:val="00497760"/>
    <w:rsid w:val="004A078F"/>
    <w:rsid w:val="004A0E5A"/>
    <w:rsid w:val="004A23A2"/>
    <w:rsid w:val="004A3BDB"/>
    <w:rsid w:val="004A4091"/>
    <w:rsid w:val="004A66D9"/>
    <w:rsid w:val="004A6FE5"/>
    <w:rsid w:val="004B2730"/>
    <w:rsid w:val="004B38B2"/>
    <w:rsid w:val="004B3B67"/>
    <w:rsid w:val="004B427D"/>
    <w:rsid w:val="004B6B33"/>
    <w:rsid w:val="004B6F41"/>
    <w:rsid w:val="004C1C26"/>
    <w:rsid w:val="004C330C"/>
    <w:rsid w:val="004C4ED0"/>
    <w:rsid w:val="004C5952"/>
    <w:rsid w:val="004C5D69"/>
    <w:rsid w:val="004C6A81"/>
    <w:rsid w:val="004D1E5A"/>
    <w:rsid w:val="004D2D38"/>
    <w:rsid w:val="004D53B5"/>
    <w:rsid w:val="004E00F5"/>
    <w:rsid w:val="004E0890"/>
    <w:rsid w:val="004E1354"/>
    <w:rsid w:val="004E2946"/>
    <w:rsid w:val="004E4B43"/>
    <w:rsid w:val="004E7698"/>
    <w:rsid w:val="004F1113"/>
    <w:rsid w:val="004F54AB"/>
    <w:rsid w:val="004F66DB"/>
    <w:rsid w:val="004F6EB6"/>
    <w:rsid w:val="00503DF0"/>
    <w:rsid w:val="00506FBE"/>
    <w:rsid w:val="00507C47"/>
    <w:rsid w:val="00507DA3"/>
    <w:rsid w:val="00510695"/>
    <w:rsid w:val="00511288"/>
    <w:rsid w:val="00511DC7"/>
    <w:rsid w:val="005177BC"/>
    <w:rsid w:val="00522FBF"/>
    <w:rsid w:val="00531192"/>
    <w:rsid w:val="00534266"/>
    <w:rsid w:val="005376A8"/>
    <w:rsid w:val="00537AFC"/>
    <w:rsid w:val="005421B5"/>
    <w:rsid w:val="00543C2E"/>
    <w:rsid w:val="0054725B"/>
    <w:rsid w:val="00547CF6"/>
    <w:rsid w:val="00557BC6"/>
    <w:rsid w:val="005735CB"/>
    <w:rsid w:val="00580D47"/>
    <w:rsid w:val="00581B74"/>
    <w:rsid w:val="00583198"/>
    <w:rsid w:val="005863EC"/>
    <w:rsid w:val="00590875"/>
    <w:rsid w:val="005935FE"/>
    <w:rsid w:val="00594A38"/>
    <w:rsid w:val="005974E2"/>
    <w:rsid w:val="00597686"/>
    <w:rsid w:val="005A0779"/>
    <w:rsid w:val="005B0365"/>
    <w:rsid w:val="005B21D4"/>
    <w:rsid w:val="005B3827"/>
    <w:rsid w:val="005B3BB7"/>
    <w:rsid w:val="005B640B"/>
    <w:rsid w:val="005B7019"/>
    <w:rsid w:val="005C21A4"/>
    <w:rsid w:val="005C3026"/>
    <w:rsid w:val="005C3D07"/>
    <w:rsid w:val="005C3E36"/>
    <w:rsid w:val="005C5DE1"/>
    <w:rsid w:val="005C64DF"/>
    <w:rsid w:val="005C7595"/>
    <w:rsid w:val="005D4FB4"/>
    <w:rsid w:val="005D5D32"/>
    <w:rsid w:val="005D7B82"/>
    <w:rsid w:val="005E0289"/>
    <w:rsid w:val="005E0A50"/>
    <w:rsid w:val="005E3F67"/>
    <w:rsid w:val="005E58EE"/>
    <w:rsid w:val="005E6F57"/>
    <w:rsid w:val="005E6FFA"/>
    <w:rsid w:val="005E7E33"/>
    <w:rsid w:val="005F4AF8"/>
    <w:rsid w:val="005F4D5E"/>
    <w:rsid w:val="005F540D"/>
    <w:rsid w:val="005F5AC2"/>
    <w:rsid w:val="005F64F0"/>
    <w:rsid w:val="00600CB4"/>
    <w:rsid w:val="0060636A"/>
    <w:rsid w:val="00607A37"/>
    <w:rsid w:val="00607B70"/>
    <w:rsid w:val="00611799"/>
    <w:rsid w:val="00613A13"/>
    <w:rsid w:val="006210BB"/>
    <w:rsid w:val="00625178"/>
    <w:rsid w:val="006276E7"/>
    <w:rsid w:val="00627E7D"/>
    <w:rsid w:val="0063040C"/>
    <w:rsid w:val="00635876"/>
    <w:rsid w:val="0063638F"/>
    <w:rsid w:val="006371AA"/>
    <w:rsid w:val="00645141"/>
    <w:rsid w:val="00647AF5"/>
    <w:rsid w:val="00655602"/>
    <w:rsid w:val="006604C5"/>
    <w:rsid w:val="006617D2"/>
    <w:rsid w:val="00666237"/>
    <w:rsid w:val="0066791E"/>
    <w:rsid w:val="00667C98"/>
    <w:rsid w:val="00673E3A"/>
    <w:rsid w:val="0067679D"/>
    <w:rsid w:val="00677F57"/>
    <w:rsid w:val="00681940"/>
    <w:rsid w:val="006827DF"/>
    <w:rsid w:val="0068531E"/>
    <w:rsid w:val="00685675"/>
    <w:rsid w:val="00685A66"/>
    <w:rsid w:val="0068653C"/>
    <w:rsid w:val="00693D73"/>
    <w:rsid w:val="0069575E"/>
    <w:rsid w:val="00695C37"/>
    <w:rsid w:val="006A1AAF"/>
    <w:rsid w:val="006A1E8E"/>
    <w:rsid w:val="006A263E"/>
    <w:rsid w:val="006A52A7"/>
    <w:rsid w:val="006B0644"/>
    <w:rsid w:val="006B0B16"/>
    <w:rsid w:val="006B1D6F"/>
    <w:rsid w:val="006B528B"/>
    <w:rsid w:val="006B5812"/>
    <w:rsid w:val="006C6D66"/>
    <w:rsid w:val="006D281E"/>
    <w:rsid w:val="006D4C6D"/>
    <w:rsid w:val="006D4EC9"/>
    <w:rsid w:val="006D567F"/>
    <w:rsid w:val="006D5883"/>
    <w:rsid w:val="006D62C9"/>
    <w:rsid w:val="006D7275"/>
    <w:rsid w:val="006E43B1"/>
    <w:rsid w:val="006E4F73"/>
    <w:rsid w:val="006F6E00"/>
    <w:rsid w:val="00700448"/>
    <w:rsid w:val="00702AD6"/>
    <w:rsid w:val="007100FB"/>
    <w:rsid w:val="00711D2B"/>
    <w:rsid w:val="007134F0"/>
    <w:rsid w:val="00713CD7"/>
    <w:rsid w:val="00716607"/>
    <w:rsid w:val="0072061E"/>
    <w:rsid w:val="00720B8E"/>
    <w:rsid w:val="00722BEC"/>
    <w:rsid w:val="007233BC"/>
    <w:rsid w:val="00724FDC"/>
    <w:rsid w:val="007276B2"/>
    <w:rsid w:val="00727F29"/>
    <w:rsid w:val="00730BEF"/>
    <w:rsid w:val="00731BCE"/>
    <w:rsid w:val="0073266E"/>
    <w:rsid w:val="00733F8B"/>
    <w:rsid w:val="007432AF"/>
    <w:rsid w:val="00752A03"/>
    <w:rsid w:val="00752EFE"/>
    <w:rsid w:val="0075465A"/>
    <w:rsid w:val="007557B6"/>
    <w:rsid w:val="007565E6"/>
    <w:rsid w:val="007567F2"/>
    <w:rsid w:val="0075783D"/>
    <w:rsid w:val="00757AC9"/>
    <w:rsid w:val="007621CB"/>
    <w:rsid w:val="007635A4"/>
    <w:rsid w:val="00764CAA"/>
    <w:rsid w:val="0076512F"/>
    <w:rsid w:val="00766E0E"/>
    <w:rsid w:val="00770694"/>
    <w:rsid w:val="0077149E"/>
    <w:rsid w:val="00771B68"/>
    <w:rsid w:val="00772476"/>
    <w:rsid w:val="00774189"/>
    <w:rsid w:val="00774596"/>
    <w:rsid w:val="00775558"/>
    <w:rsid w:val="00776806"/>
    <w:rsid w:val="0078773B"/>
    <w:rsid w:val="00790A8A"/>
    <w:rsid w:val="00790D06"/>
    <w:rsid w:val="00790D0F"/>
    <w:rsid w:val="00791254"/>
    <w:rsid w:val="007A4C33"/>
    <w:rsid w:val="007A7430"/>
    <w:rsid w:val="007B10B1"/>
    <w:rsid w:val="007B10C4"/>
    <w:rsid w:val="007B1D64"/>
    <w:rsid w:val="007B39D9"/>
    <w:rsid w:val="007C0DA9"/>
    <w:rsid w:val="007C1730"/>
    <w:rsid w:val="007C1D5B"/>
    <w:rsid w:val="007C5240"/>
    <w:rsid w:val="007C700B"/>
    <w:rsid w:val="007D109E"/>
    <w:rsid w:val="007D2CB6"/>
    <w:rsid w:val="007E0A17"/>
    <w:rsid w:val="007E0C7D"/>
    <w:rsid w:val="007E0EF0"/>
    <w:rsid w:val="007E1D30"/>
    <w:rsid w:val="007E1DD1"/>
    <w:rsid w:val="007E2FCE"/>
    <w:rsid w:val="007E5BA6"/>
    <w:rsid w:val="007E62B7"/>
    <w:rsid w:val="007F0808"/>
    <w:rsid w:val="007F1F31"/>
    <w:rsid w:val="007F3B91"/>
    <w:rsid w:val="007F6A79"/>
    <w:rsid w:val="00803B36"/>
    <w:rsid w:val="008051AD"/>
    <w:rsid w:val="008054DC"/>
    <w:rsid w:val="00810851"/>
    <w:rsid w:val="0082182C"/>
    <w:rsid w:val="00823DF6"/>
    <w:rsid w:val="0082444F"/>
    <w:rsid w:val="00825D58"/>
    <w:rsid w:val="00830172"/>
    <w:rsid w:val="00834CBB"/>
    <w:rsid w:val="00835D79"/>
    <w:rsid w:val="008401C4"/>
    <w:rsid w:val="008412E9"/>
    <w:rsid w:val="00842317"/>
    <w:rsid w:val="00844839"/>
    <w:rsid w:val="00845679"/>
    <w:rsid w:val="008512AF"/>
    <w:rsid w:val="00856AAC"/>
    <w:rsid w:val="00860A0A"/>
    <w:rsid w:val="0086124E"/>
    <w:rsid w:val="00862092"/>
    <w:rsid w:val="008653BA"/>
    <w:rsid w:val="008658E4"/>
    <w:rsid w:val="00865B92"/>
    <w:rsid w:val="008664DE"/>
    <w:rsid w:val="0086723B"/>
    <w:rsid w:val="00867A73"/>
    <w:rsid w:val="008700D8"/>
    <w:rsid w:val="00872270"/>
    <w:rsid w:val="00875D67"/>
    <w:rsid w:val="0087643D"/>
    <w:rsid w:val="00883BCE"/>
    <w:rsid w:val="00884010"/>
    <w:rsid w:val="00892A92"/>
    <w:rsid w:val="008976EA"/>
    <w:rsid w:val="00897A7F"/>
    <w:rsid w:val="008A1105"/>
    <w:rsid w:val="008A2AC0"/>
    <w:rsid w:val="008B27E8"/>
    <w:rsid w:val="008B2E88"/>
    <w:rsid w:val="008B36F2"/>
    <w:rsid w:val="008B42E1"/>
    <w:rsid w:val="008B5A13"/>
    <w:rsid w:val="008D200C"/>
    <w:rsid w:val="008D3B67"/>
    <w:rsid w:val="008D4EF3"/>
    <w:rsid w:val="008D60C6"/>
    <w:rsid w:val="008E05FA"/>
    <w:rsid w:val="008E1E6C"/>
    <w:rsid w:val="008E271C"/>
    <w:rsid w:val="008F102D"/>
    <w:rsid w:val="008F2184"/>
    <w:rsid w:val="008F25F0"/>
    <w:rsid w:val="008F40D2"/>
    <w:rsid w:val="008F507A"/>
    <w:rsid w:val="008F739B"/>
    <w:rsid w:val="009002AD"/>
    <w:rsid w:val="009005D8"/>
    <w:rsid w:val="00900D35"/>
    <w:rsid w:val="009023BD"/>
    <w:rsid w:val="0090382A"/>
    <w:rsid w:val="009045F3"/>
    <w:rsid w:val="00905192"/>
    <w:rsid w:val="00910637"/>
    <w:rsid w:val="00912B69"/>
    <w:rsid w:val="00912D94"/>
    <w:rsid w:val="0091305E"/>
    <w:rsid w:val="00913312"/>
    <w:rsid w:val="00915096"/>
    <w:rsid w:val="00922D99"/>
    <w:rsid w:val="00923127"/>
    <w:rsid w:val="00931A20"/>
    <w:rsid w:val="00931AE9"/>
    <w:rsid w:val="0093396C"/>
    <w:rsid w:val="00936410"/>
    <w:rsid w:val="00936E3A"/>
    <w:rsid w:val="009438A1"/>
    <w:rsid w:val="00944015"/>
    <w:rsid w:val="00944E74"/>
    <w:rsid w:val="0094677E"/>
    <w:rsid w:val="00950A1C"/>
    <w:rsid w:val="009527D6"/>
    <w:rsid w:val="00953A1F"/>
    <w:rsid w:val="00962B1C"/>
    <w:rsid w:val="00966E6B"/>
    <w:rsid w:val="0097001E"/>
    <w:rsid w:val="00975B77"/>
    <w:rsid w:val="00980DD5"/>
    <w:rsid w:val="009909F8"/>
    <w:rsid w:val="0099491D"/>
    <w:rsid w:val="009977BE"/>
    <w:rsid w:val="009A0C87"/>
    <w:rsid w:val="009A36A2"/>
    <w:rsid w:val="009A51B3"/>
    <w:rsid w:val="009B188B"/>
    <w:rsid w:val="009B30D6"/>
    <w:rsid w:val="009C36AA"/>
    <w:rsid w:val="009C50DD"/>
    <w:rsid w:val="009D4968"/>
    <w:rsid w:val="009D7A7D"/>
    <w:rsid w:val="009E0745"/>
    <w:rsid w:val="009E10DF"/>
    <w:rsid w:val="009E1EA8"/>
    <w:rsid w:val="009E6AE0"/>
    <w:rsid w:val="009F042A"/>
    <w:rsid w:val="00A0242A"/>
    <w:rsid w:val="00A059D2"/>
    <w:rsid w:val="00A1420C"/>
    <w:rsid w:val="00A1456C"/>
    <w:rsid w:val="00A15F29"/>
    <w:rsid w:val="00A17B27"/>
    <w:rsid w:val="00A17E3B"/>
    <w:rsid w:val="00A25F31"/>
    <w:rsid w:val="00A26026"/>
    <w:rsid w:val="00A26E68"/>
    <w:rsid w:val="00A26F6E"/>
    <w:rsid w:val="00A2758A"/>
    <w:rsid w:val="00A30549"/>
    <w:rsid w:val="00A320FF"/>
    <w:rsid w:val="00A33647"/>
    <w:rsid w:val="00A344B7"/>
    <w:rsid w:val="00A4335D"/>
    <w:rsid w:val="00A44ADA"/>
    <w:rsid w:val="00A45958"/>
    <w:rsid w:val="00A46D8A"/>
    <w:rsid w:val="00A50D9C"/>
    <w:rsid w:val="00A52350"/>
    <w:rsid w:val="00A52E35"/>
    <w:rsid w:val="00A554F1"/>
    <w:rsid w:val="00A64275"/>
    <w:rsid w:val="00A66102"/>
    <w:rsid w:val="00A73AFC"/>
    <w:rsid w:val="00A74B40"/>
    <w:rsid w:val="00A77A56"/>
    <w:rsid w:val="00A82832"/>
    <w:rsid w:val="00A85CB8"/>
    <w:rsid w:val="00A9002F"/>
    <w:rsid w:val="00A9129C"/>
    <w:rsid w:val="00A91B05"/>
    <w:rsid w:val="00A9393F"/>
    <w:rsid w:val="00A94B98"/>
    <w:rsid w:val="00A966FC"/>
    <w:rsid w:val="00A97E89"/>
    <w:rsid w:val="00AA5585"/>
    <w:rsid w:val="00AA602D"/>
    <w:rsid w:val="00AA6A26"/>
    <w:rsid w:val="00AB15A5"/>
    <w:rsid w:val="00AB1912"/>
    <w:rsid w:val="00AB4C55"/>
    <w:rsid w:val="00AC0342"/>
    <w:rsid w:val="00AC11E2"/>
    <w:rsid w:val="00AC1A8C"/>
    <w:rsid w:val="00AC5121"/>
    <w:rsid w:val="00AC6BD3"/>
    <w:rsid w:val="00AD5473"/>
    <w:rsid w:val="00AE2105"/>
    <w:rsid w:val="00AE26B4"/>
    <w:rsid w:val="00AE59C5"/>
    <w:rsid w:val="00AE5E75"/>
    <w:rsid w:val="00AF1040"/>
    <w:rsid w:val="00AF1583"/>
    <w:rsid w:val="00AF3BEB"/>
    <w:rsid w:val="00AF5480"/>
    <w:rsid w:val="00AF78C8"/>
    <w:rsid w:val="00B001F8"/>
    <w:rsid w:val="00B00F5A"/>
    <w:rsid w:val="00B0299D"/>
    <w:rsid w:val="00B03511"/>
    <w:rsid w:val="00B06137"/>
    <w:rsid w:val="00B10989"/>
    <w:rsid w:val="00B11128"/>
    <w:rsid w:val="00B13BB4"/>
    <w:rsid w:val="00B17661"/>
    <w:rsid w:val="00B253F6"/>
    <w:rsid w:val="00B2540F"/>
    <w:rsid w:val="00B25E1F"/>
    <w:rsid w:val="00B30AE6"/>
    <w:rsid w:val="00B326B5"/>
    <w:rsid w:val="00B34277"/>
    <w:rsid w:val="00B4012F"/>
    <w:rsid w:val="00B454BF"/>
    <w:rsid w:val="00B465C1"/>
    <w:rsid w:val="00B53AB6"/>
    <w:rsid w:val="00B55DC7"/>
    <w:rsid w:val="00B565D1"/>
    <w:rsid w:val="00B57DBE"/>
    <w:rsid w:val="00B60548"/>
    <w:rsid w:val="00B60B3D"/>
    <w:rsid w:val="00B60E8A"/>
    <w:rsid w:val="00B623A8"/>
    <w:rsid w:val="00B67C72"/>
    <w:rsid w:val="00B713AB"/>
    <w:rsid w:val="00B721A9"/>
    <w:rsid w:val="00B7254F"/>
    <w:rsid w:val="00B737CF"/>
    <w:rsid w:val="00B73958"/>
    <w:rsid w:val="00B74DF2"/>
    <w:rsid w:val="00B75698"/>
    <w:rsid w:val="00B77F82"/>
    <w:rsid w:val="00B81430"/>
    <w:rsid w:val="00B833D8"/>
    <w:rsid w:val="00B8350A"/>
    <w:rsid w:val="00B91B6A"/>
    <w:rsid w:val="00B93A42"/>
    <w:rsid w:val="00B93ABB"/>
    <w:rsid w:val="00BA0A68"/>
    <w:rsid w:val="00BA1A57"/>
    <w:rsid w:val="00BA1E54"/>
    <w:rsid w:val="00BA229B"/>
    <w:rsid w:val="00BB16F2"/>
    <w:rsid w:val="00BB2514"/>
    <w:rsid w:val="00BB266F"/>
    <w:rsid w:val="00BB350A"/>
    <w:rsid w:val="00BB7342"/>
    <w:rsid w:val="00BB7571"/>
    <w:rsid w:val="00BC2E15"/>
    <w:rsid w:val="00BC3895"/>
    <w:rsid w:val="00BC5626"/>
    <w:rsid w:val="00BC79A4"/>
    <w:rsid w:val="00BC7C56"/>
    <w:rsid w:val="00BD12B2"/>
    <w:rsid w:val="00BD596D"/>
    <w:rsid w:val="00BD7341"/>
    <w:rsid w:val="00BE0B40"/>
    <w:rsid w:val="00BE279F"/>
    <w:rsid w:val="00BE333A"/>
    <w:rsid w:val="00BE3FC6"/>
    <w:rsid w:val="00BE7220"/>
    <w:rsid w:val="00BF01D1"/>
    <w:rsid w:val="00BF26AA"/>
    <w:rsid w:val="00BF5B12"/>
    <w:rsid w:val="00BF5D9D"/>
    <w:rsid w:val="00BF5E8D"/>
    <w:rsid w:val="00BF785C"/>
    <w:rsid w:val="00BF7CB6"/>
    <w:rsid w:val="00C04096"/>
    <w:rsid w:val="00C05F49"/>
    <w:rsid w:val="00C14A44"/>
    <w:rsid w:val="00C17522"/>
    <w:rsid w:val="00C20EF1"/>
    <w:rsid w:val="00C211AE"/>
    <w:rsid w:val="00C21A28"/>
    <w:rsid w:val="00C2225D"/>
    <w:rsid w:val="00C259C4"/>
    <w:rsid w:val="00C32366"/>
    <w:rsid w:val="00C40AFB"/>
    <w:rsid w:val="00C41692"/>
    <w:rsid w:val="00C45659"/>
    <w:rsid w:val="00C475D9"/>
    <w:rsid w:val="00C5180D"/>
    <w:rsid w:val="00C51853"/>
    <w:rsid w:val="00C5437B"/>
    <w:rsid w:val="00C55BF1"/>
    <w:rsid w:val="00C6298F"/>
    <w:rsid w:val="00C63208"/>
    <w:rsid w:val="00C6554A"/>
    <w:rsid w:val="00C6773E"/>
    <w:rsid w:val="00C716FF"/>
    <w:rsid w:val="00C76A8D"/>
    <w:rsid w:val="00C8219D"/>
    <w:rsid w:val="00C860DD"/>
    <w:rsid w:val="00C95210"/>
    <w:rsid w:val="00CA40D9"/>
    <w:rsid w:val="00CA41E0"/>
    <w:rsid w:val="00CA78FE"/>
    <w:rsid w:val="00CB5A2F"/>
    <w:rsid w:val="00CB744E"/>
    <w:rsid w:val="00CC4567"/>
    <w:rsid w:val="00CC5688"/>
    <w:rsid w:val="00CC58AD"/>
    <w:rsid w:val="00CC5CA7"/>
    <w:rsid w:val="00CC6B11"/>
    <w:rsid w:val="00CD0C6C"/>
    <w:rsid w:val="00CD0F06"/>
    <w:rsid w:val="00CD3553"/>
    <w:rsid w:val="00CD380F"/>
    <w:rsid w:val="00CD5B3B"/>
    <w:rsid w:val="00CE110F"/>
    <w:rsid w:val="00CE1870"/>
    <w:rsid w:val="00CE4DCA"/>
    <w:rsid w:val="00CF1D8F"/>
    <w:rsid w:val="00CF7105"/>
    <w:rsid w:val="00CF7D90"/>
    <w:rsid w:val="00D00C4D"/>
    <w:rsid w:val="00D00C96"/>
    <w:rsid w:val="00D06549"/>
    <w:rsid w:val="00D06E9C"/>
    <w:rsid w:val="00D10307"/>
    <w:rsid w:val="00D119CE"/>
    <w:rsid w:val="00D11FE7"/>
    <w:rsid w:val="00D125CC"/>
    <w:rsid w:val="00D14AC3"/>
    <w:rsid w:val="00D2226B"/>
    <w:rsid w:val="00D226F1"/>
    <w:rsid w:val="00D228C6"/>
    <w:rsid w:val="00D23C4C"/>
    <w:rsid w:val="00D27099"/>
    <w:rsid w:val="00D27377"/>
    <w:rsid w:val="00D30B2E"/>
    <w:rsid w:val="00D36691"/>
    <w:rsid w:val="00D37ACA"/>
    <w:rsid w:val="00D43727"/>
    <w:rsid w:val="00D4487A"/>
    <w:rsid w:val="00D4798A"/>
    <w:rsid w:val="00D47A7D"/>
    <w:rsid w:val="00D500ED"/>
    <w:rsid w:val="00D54DDD"/>
    <w:rsid w:val="00D5532C"/>
    <w:rsid w:val="00D55765"/>
    <w:rsid w:val="00D56F02"/>
    <w:rsid w:val="00D61004"/>
    <w:rsid w:val="00D62559"/>
    <w:rsid w:val="00D63D9F"/>
    <w:rsid w:val="00D65D15"/>
    <w:rsid w:val="00D7361F"/>
    <w:rsid w:val="00D74ED2"/>
    <w:rsid w:val="00D7634A"/>
    <w:rsid w:val="00D778C5"/>
    <w:rsid w:val="00D80CA5"/>
    <w:rsid w:val="00D82968"/>
    <w:rsid w:val="00D82AA0"/>
    <w:rsid w:val="00D8479B"/>
    <w:rsid w:val="00D84F53"/>
    <w:rsid w:val="00D86F1D"/>
    <w:rsid w:val="00D90926"/>
    <w:rsid w:val="00D909EC"/>
    <w:rsid w:val="00DA3E05"/>
    <w:rsid w:val="00DB125F"/>
    <w:rsid w:val="00DB3B03"/>
    <w:rsid w:val="00DC12B4"/>
    <w:rsid w:val="00DC3FFD"/>
    <w:rsid w:val="00DC473E"/>
    <w:rsid w:val="00DC4A2F"/>
    <w:rsid w:val="00DC513E"/>
    <w:rsid w:val="00DC5372"/>
    <w:rsid w:val="00DC76EC"/>
    <w:rsid w:val="00DC7B4B"/>
    <w:rsid w:val="00DD0054"/>
    <w:rsid w:val="00DD1126"/>
    <w:rsid w:val="00DD4F4C"/>
    <w:rsid w:val="00DE0812"/>
    <w:rsid w:val="00DE6A7D"/>
    <w:rsid w:val="00DE7962"/>
    <w:rsid w:val="00E03AB0"/>
    <w:rsid w:val="00E0489A"/>
    <w:rsid w:val="00E04D51"/>
    <w:rsid w:val="00E05D15"/>
    <w:rsid w:val="00E10DEC"/>
    <w:rsid w:val="00E14EC9"/>
    <w:rsid w:val="00E1540E"/>
    <w:rsid w:val="00E1724D"/>
    <w:rsid w:val="00E17258"/>
    <w:rsid w:val="00E17CEF"/>
    <w:rsid w:val="00E302D4"/>
    <w:rsid w:val="00E33CA0"/>
    <w:rsid w:val="00E4007B"/>
    <w:rsid w:val="00E4529F"/>
    <w:rsid w:val="00E473C4"/>
    <w:rsid w:val="00E52ED1"/>
    <w:rsid w:val="00E52FA4"/>
    <w:rsid w:val="00E562FC"/>
    <w:rsid w:val="00E575B2"/>
    <w:rsid w:val="00E61EEF"/>
    <w:rsid w:val="00E62693"/>
    <w:rsid w:val="00E71169"/>
    <w:rsid w:val="00E74A6B"/>
    <w:rsid w:val="00E767A6"/>
    <w:rsid w:val="00E8112B"/>
    <w:rsid w:val="00E82492"/>
    <w:rsid w:val="00E86576"/>
    <w:rsid w:val="00E90609"/>
    <w:rsid w:val="00E93064"/>
    <w:rsid w:val="00E931B1"/>
    <w:rsid w:val="00E93F70"/>
    <w:rsid w:val="00E9611F"/>
    <w:rsid w:val="00EA0AC0"/>
    <w:rsid w:val="00EA0F6C"/>
    <w:rsid w:val="00EA1323"/>
    <w:rsid w:val="00EA23DD"/>
    <w:rsid w:val="00EA5003"/>
    <w:rsid w:val="00EA5A50"/>
    <w:rsid w:val="00EA6A70"/>
    <w:rsid w:val="00EB137F"/>
    <w:rsid w:val="00EB2EC6"/>
    <w:rsid w:val="00EB3057"/>
    <w:rsid w:val="00EB4090"/>
    <w:rsid w:val="00EB50E6"/>
    <w:rsid w:val="00EC0265"/>
    <w:rsid w:val="00EC2524"/>
    <w:rsid w:val="00EC35C1"/>
    <w:rsid w:val="00ED4181"/>
    <w:rsid w:val="00ED6EA5"/>
    <w:rsid w:val="00EE0708"/>
    <w:rsid w:val="00EE0998"/>
    <w:rsid w:val="00EE3C27"/>
    <w:rsid w:val="00EE3E60"/>
    <w:rsid w:val="00EE7B23"/>
    <w:rsid w:val="00EE7CFB"/>
    <w:rsid w:val="00EF3327"/>
    <w:rsid w:val="00EF442C"/>
    <w:rsid w:val="00EF7C60"/>
    <w:rsid w:val="00F054A6"/>
    <w:rsid w:val="00F06350"/>
    <w:rsid w:val="00F070F6"/>
    <w:rsid w:val="00F11B6F"/>
    <w:rsid w:val="00F124D2"/>
    <w:rsid w:val="00F161E5"/>
    <w:rsid w:val="00F2108E"/>
    <w:rsid w:val="00F2268F"/>
    <w:rsid w:val="00F249DD"/>
    <w:rsid w:val="00F2612F"/>
    <w:rsid w:val="00F27ADF"/>
    <w:rsid w:val="00F30CD3"/>
    <w:rsid w:val="00F3115D"/>
    <w:rsid w:val="00F315EE"/>
    <w:rsid w:val="00F3395F"/>
    <w:rsid w:val="00F35010"/>
    <w:rsid w:val="00F36184"/>
    <w:rsid w:val="00F41B17"/>
    <w:rsid w:val="00F43EBB"/>
    <w:rsid w:val="00F45262"/>
    <w:rsid w:val="00F4671F"/>
    <w:rsid w:val="00F47E17"/>
    <w:rsid w:val="00F5183B"/>
    <w:rsid w:val="00F54259"/>
    <w:rsid w:val="00F6032C"/>
    <w:rsid w:val="00F62071"/>
    <w:rsid w:val="00F642CA"/>
    <w:rsid w:val="00F6585B"/>
    <w:rsid w:val="00F67D20"/>
    <w:rsid w:val="00F736F9"/>
    <w:rsid w:val="00F7646C"/>
    <w:rsid w:val="00F806BC"/>
    <w:rsid w:val="00F8232F"/>
    <w:rsid w:val="00F921E2"/>
    <w:rsid w:val="00F93196"/>
    <w:rsid w:val="00F9442B"/>
    <w:rsid w:val="00F96D35"/>
    <w:rsid w:val="00F9771F"/>
    <w:rsid w:val="00FA2CAC"/>
    <w:rsid w:val="00FA3FDE"/>
    <w:rsid w:val="00FA4035"/>
    <w:rsid w:val="00FA4092"/>
    <w:rsid w:val="00FA53A7"/>
    <w:rsid w:val="00FB0D47"/>
    <w:rsid w:val="00FB1CD1"/>
    <w:rsid w:val="00FB2015"/>
    <w:rsid w:val="00FB236E"/>
    <w:rsid w:val="00FB4674"/>
    <w:rsid w:val="00FB4CF4"/>
    <w:rsid w:val="00FB5389"/>
    <w:rsid w:val="00FB5A5C"/>
    <w:rsid w:val="00FB6D27"/>
    <w:rsid w:val="00FB6E0C"/>
    <w:rsid w:val="00FB714D"/>
    <w:rsid w:val="00FB73C0"/>
    <w:rsid w:val="00FC0E3C"/>
    <w:rsid w:val="00FC14AE"/>
    <w:rsid w:val="00FC1BDD"/>
    <w:rsid w:val="00FC4284"/>
    <w:rsid w:val="00FC6383"/>
    <w:rsid w:val="00FC662A"/>
    <w:rsid w:val="00FD3D51"/>
    <w:rsid w:val="00FD4C6C"/>
    <w:rsid w:val="00FD6EDC"/>
    <w:rsid w:val="00FE2F2C"/>
    <w:rsid w:val="00FE3BBE"/>
    <w:rsid w:val="00FE64C6"/>
    <w:rsid w:val="00FE7943"/>
    <w:rsid w:val="00FF388C"/>
    <w:rsid w:val="00FF3C74"/>
    <w:rsid w:val="00FF5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B67680"/>
  <w15:docId w15:val="{20AAAE41-A8D3-4D67-8B39-CC961428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paragraph" w:styleId="Titlu3">
    <w:name w:val="heading 3"/>
    <w:basedOn w:val="Normal"/>
    <w:next w:val="Normal"/>
    <w:link w:val="Titlu3Caracter"/>
    <w:uiPriority w:val="9"/>
    <w:semiHidden/>
    <w:unhideWhenUsed/>
    <w:qFormat/>
    <w:rsid w:val="002A74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rPr>
      <w:rFonts w:ascii="Cambria" w:hAnsi="Cambria"/>
      <w:sz w:val="24"/>
      <w:szCs w:val="24"/>
    </w:r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rPr>
      <w:rFonts w:ascii="Cambria" w:hAnsi="Cambria"/>
      <w:sz w:val="24"/>
      <w:szCs w:val="24"/>
    </w:r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iPriority w:val="99"/>
    <w:unhideWhenUsed/>
    <w:rsid w:val="004C5D69"/>
    <w:rPr>
      <w:color w:val="0000FF"/>
      <w:u w:val="single"/>
    </w:rPr>
  </w:style>
  <w:style w:type="paragraph" w:styleId="Listparagraf">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fCaracter"/>
    <w:uiPriority w:val="34"/>
    <w:qFormat/>
    <w:rsid w:val="00980DD5"/>
    <w:pPr>
      <w:ind w:left="720"/>
      <w:contextualSpacing/>
    </w:pPr>
  </w:style>
  <w:style w:type="paragraph" w:customStyle="1" w:styleId="S9-appx">
    <w:name w:val="S9 - appx"/>
    <w:basedOn w:val="Normal"/>
    <w:rsid w:val="00DE0812"/>
    <w:pPr>
      <w:spacing w:before="120" w:after="240" w:line="240" w:lineRule="auto"/>
      <w:ind w:left="0"/>
      <w:jc w:val="center"/>
    </w:pPr>
    <w:rPr>
      <w:rFonts w:ascii="Times New Roman" w:eastAsia="Times New Roman" w:hAnsi="Times New Roman"/>
      <w:b/>
      <w:sz w:val="28"/>
      <w:szCs w:val="20"/>
    </w:rPr>
  </w:style>
  <w:style w:type="character" w:styleId="Referincomentariu">
    <w:name w:val="annotation reference"/>
    <w:basedOn w:val="Fontdeparagrafimplicit"/>
    <w:uiPriority w:val="99"/>
    <w:semiHidden/>
    <w:unhideWhenUsed/>
    <w:rsid w:val="002E423E"/>
    <w:rPr>
      <w:sz w:val="16"/>
      <w:szCs w:val="16"/>
    </w:rPr>
  </w:style>
  <w:style w:type="paragraph" w:styleId="Textcomentariu">
    <w:name w:val="annotation text"/>
    <w:basedOn w:val="Normal"/>
    <w:link w:val="TextcomentariuCaracter"/>
    <w:uiPriority w:val="99"/>
    <w:semiHidden/>
    <w:unhideWhenUsed/>
    <w:rsid w:val="002E423E"/>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2E423E"/>
    <w:rPr>
      <w:rFonts w:ascii="Trebuchet MS" w:hAnsi="Trebuchet MS"/>
    </w:rPr>
  </w:style>
  <w:style w:type="paragraph" w:styleId="SubiectComentariu">
    <w:name w:val="annotation subject"/>
    <w:basedOn w:val="Textcomentariu"/>
    <w:next w:val="Textcomentariu"/>
    <w:link w:val="SubiectComentariuCaracter"/>
    <w:uiPriority w:val="99"/>
    <w:semiHidden/>
    <w:unhideWhenUsed/>
    <w:rsid w:val="002E423E"/>
    <w:rPr>
      <w:b/>
      <w:bCs/>
    </w:rPr>
  </w:style>
  <w:style w:type="character" w:customStyle="1" w:styleId="SubiectComentariuCaracter">
    <w:name w:val="Subiect Comentariu Caracter"/>
    <w:basedOn w:val="TextcomentariuCaracter"/>
    <w:link w:val="SubiectComentariu"/>
    <w:uiPriority w:val="99"/>
    <w:semiHidden/>
    <w:rsid w:val="002E423E"/>
    <w:rPr>
      <w:rFonts w:ascii="Trebuchet MS" w:hAnsi="Trebuchet MS"/>
      <w:b/>
      <w:bCs/>
    </w:rPr>
  </w:style>
  <w:style w:type="character" w:customStyle="1" w:styleId="do1">
    <w:name w:val="do1"/>
    <w:basedOn w:val="Fontdeparagrafimplicit"/>
    <w:rsid w:val="00F43EBB"/>
    <w:rPr>
      <w:b/>
      <w:bCs/>
    </w:rPr>
  </w:style>
  <w:style w:type="paragraph" w:customStyle="1" w:styleId="CaracterCaracter">
    <w:name w:val="Caracter Caracter"/>
    <w:basedOn w:val="Normal"/>
    <w:rsid w:val="00F43EBB"/>
    <w:pPr>
      <w:spacing w:after="0" w:line="240" w:lineRule="auto"/>
      <w:ind w:left="0"/>
      <w:jc w:val="left"/>
    </w:pPr>
    <w:rPr>
      <w:rFonts w:ascii="Times New Roman" w:eastAsia="Times New Roman" w:hAnsi="Times New Roman"/>
      <w:sz w:val="24"/>
      <w:szCs w:val="24"/>
      <w:lang w:val="pl-PL" w:eastAsia="pl-PL"/>
    </w:rPr>
  </w:style>
  <w:style w:type="character" w:customStyle="1" w:styleId="tpa1">
    <w:name w:val="tpa1"/>
    <w:basedOn w:val="Fontdeparagrafimplicit"/>
    <w:rsid w:val="00F43EBB"/>
  </w:style>
  <w:style w:type="paragraph" w:customStyle="1" w:styleId="CaracterCaracterCharCharCaracterCaracterCharCharCaracterCaracter">
    <w:name w:val="Caracter Caracter Char Char Caracter Caracter Char Char Caracter Caracter"/>
    <w:basedOn w:val="Normal"/>
    <w:rsid w:val="009023BD"/>
    <w:pPr>
      <w:spacing w:after="0" w:line="240" w:lineRule="auto"/>
      <w:ind w:left="0"/>
      <w:jc w:val="left"/>
    </w:pPr>
    <w:rPr>
      <w:rFonts w:ascii="Times New Roman" w:eastAsia="Times New Roman" w:hAnsi="Times New Roman"/>
      <w:sz w:val="24"/>
      <w:szCs w:val="24"/>
      <w:lang w:val="pl-PL" w:eastAsia="pl-PL"/>
    </w:rPr>
  </w:style>
  <w:style w:type="paragraph" w:styleId="Lista4">
    <w:name w:val="List 4"/>
    <w:basedOn w:val="Normal"/>
    <w:rsid w:val="007432AF"/>
    <w:pPr>
      <w:spacing w:after="0" w:line="240" w:lineRule="auto"/>
      <w:ind w:left="1440" w:hanging="360"/>
      <w:jc w:val="left"/>
    </w:pPr>
    <w:rPr>
      <w:rFonts w:ascii="Times New Roman" w:eastAsia="Times New Roman" w:hAnsi="Times New Roman"/>
      <w:sz w:val="24"/>
      <w:szCs w:val="24"/>
    </w:rPr>
  </w:style>
  <w:style w:type="paragraph" w:styleId="Lista2">
    <w:name w:val="List 2"/>
    <w:basedOn w:val="Normal"/>
    <w:rsid w:val="007432AF"/>
    <w:pPr>
      <w:spacing w:after="0" w:line="240" w:lineRule="auto"/>
      <w:ind w:left="720" w:hanging="360"/>
      <w:contextualSpacing/>
      <w:jc w:val="left"/>
    </w:pPr>
    <w:rPr>
      <w:rFonts w:ascii="Times New Roman" w:hAnsi="Times New Roman"/>
      <w:sz w:val="24"/>
      <w:szCs w:val="24"/>
    </w:rPr>
  </w:style>
  <w:style w:type="paragraph" w:customStyle="1" w:styleId="NormalWeb2">
    <w:name w:val="Normal (Web)2"/>
    <w:basedOn w:val="Normal"/>
    <w:rsid w:val="007432AF"/>
    <w:pPr>
      <w:spacing w:before="105" w:after="105" w:line="240" w:lineRule="auto"/>
      <w:ind w:left="105" w:right="105"/>
      <w:jc w:val="left"/>
    </w:pPr>
    <w:rPr>
      <w:rFonts w:ascii="Times New Roman" w:eastAsia="Times New Roman" w:hAnsi="Times New Roman"/>
      <w:sz w:val="24"/>
      <w:szCs w:val="24"/>
      <w:lang w:val="ro-RO" w:eastAsia="ro-RO"/>
    </w:rPr>
  </w:style>
  <w:style w:type="paragraph" w:styleId="Corptext">
    <w:name w:val="Body Text"/>
    <w:basedOn w:val="Normal"/>
    <w:link w:val="CorptextCaracter"/>
    <w:rsid w:val="00F5183B"/>
    <w:pPr>
      <w:spacing w:line="240" w:lineRule="auto"/>
      <w:ind w:left="0"/>
    </w:pPr>
    <w:rPr>
      <w:rFonts w:ascii="Times New Roman" w:eastAsia="Times New Roman" w:hAnsi="Times New Roman"/>
      <w:sz w:val="24"/>
      <w:szCs w:val="24"/>
      <w:lang w:val="ro-RO" w:eastAsia="ro-RO"/>
    </w:rPr>
  </w:style>
  <w:style w:type="character" w:customStyle="1" w:styleId="CorptextCaracter">
    <w:name w:val="Corp text Caracter"/>
    <w:basedOn w:val="Fontdeparagrafimplicit"/>
    <w:link w:val="Corptext"/>
    <w:rsid w:val="00F5183B"/>
    <w:rPr>
      <w:rFonts w:ascii="Times New Roman" w:eastAsia="Times New Roman" w:hAnsi="Times New Roman"/>
      <w:sz w:val="24"/>
      <w:szCs w:val="24"/>
      <w:lang w:val="ro-RO" w:eastAsia="ro-RO"/>
    </w:rPr>
  </w:style>
  <w:style w:type="paragraph" w:styleId="Listacumarcatori3">
    <w:name w:val="List Bullet 3"/>
    <w:basedOn w:val="Normal"/>
    <w:autoRedefine/>
    <w:rsid w:val="00F5183B"/>
    <w:pPr>
      <w:numPr>
        <w:numId w:val="1"/>
      </w:numPr>
      <w:spacing w:after="0" w:line="240" w:lineRule="auto"/>
    </w:pPr>
    <w:rPr>
      <w:rFonts w:ascii="Times New Roman" w:eastAsia="Times New Roman" w:hAnsi="Times New Roman"/>
      <w:sz w:val="24"/>
      <w:szCs w:val="24"/>
    </w:rPr>
  </w:style>
  <w:style w:type="paragraph" w:styleId="Indentcorptext">
    <w:name w:val="Body Text Indent"/>
    <w:basedOn w:val="Normal"/>
    <w:link w:val="IndentcorptextCaracter"/>
    <w:rsid w:val="00175D8C"/>
    <w:pPr>
      <w:spacing w:line="240" w:lineRule="auto"/>
      <w:ind w:left="360"/>
      <w:jc w:val="left"/>
    </w:pPr>
    <w:rPr>
      <w:rFonts w:ascii="Times New Roman" w:eastAsia="Times New Roman" w:hAnsi="Times New Roman"/>
      <w:sz w:val="24"/>
      <w:szCs w:val="24"/>
    </w:rPr>
  </w:style>
  <w:style w:type="character" w:customStyle="1" w:styleId="IndentcorptextCaracter">
    <w:name w:val="Indent corp text Caracter"/>
    <w:basedOn w:val="Fontdeparagrafimplicit"/>
    <w:link w:val="Indentcorptext"/>
    <w:rsid w:val="00175D8C"/>
    <w:rPr>
      <w:rFonts w:ascii="Times New Roman" w:eastAsia="Times New Roman" w:hAnsi="Times New Roman"/>
      <w:sz w:val="24"/>
      <w:szCs w:val="24"/>
    </w:rPr>
  </w:style>
  <w:style w:type="paragraph" w:customStyle="1" w:styleId="titlu0">
    <w:name w:val="titlu"/>
    <w:basedOn w:val="Normal"/>
    <w:rsid w:val="00D82AA0"/>
    <w:pPr>
      <w:spacing w:after="0" w:line="360" w:lineRule="atLeast"/>
      <w:ind w:left="0"/>
    </w:pPr>
    <w:rPr>
      <w:rFonts w:ascii="Tahoma" w:eastAsia="Times New Roman" w:hAnsi="Tahoma" w:cs="Tahoma"/>
      <w:b/>
      <w:bCs/>
      <w:color w:val="0099CC"/>
      <w:sz w:val="21"/>
      <w:szCs w:val="21"/>
      <w:lang w:eastAsia="ja-JP"/>
    </w:rPr>
  </w:style>
  <w:style w:type="paragraph" w:customStyle="1" w:styleId="Outline2">
    <w:name w:val="Outline2"/>
    <w:basedOn w:val="Normal"/>
    <w:rsid w:val="00F806BC"/>
    <w:pPr>
      <w:numPr>
        <w:ilvl w:val="1"/>
      </w:numPr>
      <w:tabs>
        <w:tab w:val="num" w:pos="864"/>
      </w:tabs>
      <w:spacing w:before="240" w:after="0" w:line="240" w:lineRule="auto"/>
      <w:ind w:left="864" w:hanging="504"/>
      <w:jc w:val="left"/>
    </w:pPr>
    <w:rPr>
      <w:rFonts w:ascii="Times New Roman" w:eastAsia="Times New Roman" w:hAnsi="Times New Roman"/>
      <w:kern w:val="28"/>
      <w:sz w:val="24"/>
      <w:szCs w:val="20"/>
    </w:rPr>
  </w:style>
  <w:style w:type="paragraph" w:customStyle="1" w:styleId="CaracterCaracter0">
    <w:name w:val="Caracter Caracter"/>
    <w:basedOn w:val="Normal"/>
    <w:rsid w:val="00BC5626"/>
    <w:pPr>
      <w:spacing w:after="0" w:line="240" w:lineRule="auto"/>
      <w:ind w:left="0"/>
      <w:jc w:val="left"/>
    </w:pPr>
    <w:rPr>
      <w:rFonts w:ascii="Times New Roman" w:eastAsia="Times New Roman" w:hAnsi="Times New Roman"/>
      <w:sz w:val="24"/>
      <w:szCs w:val="24"/>
      <w:lang w:val="pl-PL" w:eastAsia="pl-PL"/>
    </w:rPr>
  </w:style>
  <w:style w:type="paragraph" w:styleId="NormalWeb">
    <w:name w:val="Normal (Web)"/>
    <w:basedOn w:val="Normal"/>
    <w:uiPriority w:val="99"/>
    <w:semiHidden/>
    <w:unhideWhenUsed/>
    <w:rsid w:val="007F6A79"/>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apple-converted-space">
    <w:name w:val="apple-converted-space"/>
    <w:basedOn w:val="Fontdeparagrafimplicit"/>
    <w:rsid w:val="007F6A79"/>
  </w:style>
  <w:style w:type="character" w:customStyle="1" w:styleId="ListparagrafCaracter">
    <w:name w:val="Listă paragraf Caracter"/>
    <w:aliases w:val="Akapit z listą BS Caracter,Bullet1 Caracter,Bullets Caracter,Citation List Caracter,Ha Caracter,List Paragraph (numbered (a)) Caracter,List Paragraph1 Caracter,List_Paragraph Caracter,Liste 1 Caracter,Multilevel para_II Caracter"/>
    <w:basedOn w:val="Fontdeparagrafimplicit"/>
    <w:link w:val="Listparagraf"/>
    <w:uiPriority w:val="34"/>
    <w:qFormat/>
    <w:locked/>
    <w:rsid w:val="00720B8E"/>
    <w:rPr>
      <w:rFonts w:ascii="Trebuchet MS" w:hAnsi="Trebuchet MS"/>
      <w:sz w:val="22"/>
      <w:szCs w:val="22"/>
    </w:rPr>
  </w:style>
  <w:style w:type="character" w:customStyle="1" w:styleId="CharacterStyle1">
    <w:name w:val="Character Style 1"/>
    <w:rsid w:val="00D47A7D"/>
    <w:rPr>
      <w:sz w:val="20"/>
      <w:szCs w:val="20"/>
    </w:rPr>
  </w:style>
  <w:style w:type="paragraph" w:styleId="Citatintens">
    <w:name w:val="Intense Quote"/>
    <w:basedOn w:val="Normal"/>
    <w:next w:val="Normal"/>
    <w:link w:val="CitatintensCaracter"/>
    <w:uiPriority w:val="60"/>
    <w:qFormat/>
    <w:rsid w:val="00F161E5"/>
    <w:pPr>
      <w:pBdr>
        <w:bottom w:val="single" w:sz="4" w:space="4" w:color="4F81BD" w:themeColor="accent1"/>
      </w:pBdr>
      <w:spacing w:before="200" w:after="280"/>
      <w:ind w:left="936" w:right="936"/>
    </w:pPr>
    <w:rPr>
      <w:b/>
      <w:bCs/>
      <w:i/>
      <w:iCs/>
      <w:color w:val="4F81BD" w:themeColor="accent1"/>
    </w:rPr>
  </w:style>
  <w:style w:type="character" w:customStyle="1" w:styleId="CitatintensCaracter">
    <w:name w:val="Citat intens Caracter"/>
    <w:basedOn w:val="Fontdeparagrafimplicit"/>
    <w:link w:val="Citatintens"/>
    <w:uiPriority w:val="60"/>
    <w:rsid w:val="00F161E5"/>
    <w:rPr>
      <w:rFonts w:ascii="Trebuchet MS" w:hAnsi="Trebuchet MS"/>
      <w:b/>
      <w:bCs/>
      <w:i/>
      <w:iCs/>
      <w:color w:val="4F81BD" w:themeColor="accent1"/>
      <w:sz w:val="22"/>
      <w:szCs w:val="22"/>
    </w:rPr>
  </w:style>
  <w:style w:type="paragraph" w:customStyle="1" w:styleId="Default">
    <w:name w:val="Default"/>
    <w:rsid w:val="00B03511"/>
    <w:pPr>
      <w:autoSpaceDE w:val="0"/>
      <w:autoSpaceDN w:val="0"/>
      <w:adjustRightInd w:val="0"/>
    </w:pPr>
    <w:rPr>
      <w:rFonts w:ascii="Times New Roman" w:hAnsi="Times New Roman"/>
      <w:color w:val="000000"/>
      <w:sz w:val="24"/>
      <w:szCs w:val="24"/>
    </w:rPr>
  </w:style>
  <w:style w:type="character" w:customStyle="1" w:styleId="Titlu3Caracter">
    <w:name w:val="Titlu 3 Caracter"/>
    <w:basedOn w:val="Fontdeparagrafimplicit"/>
    <w:link w:val="Titlu3"/>
    <w:uiPriority w:val="9"/>
    <w:semiHidden/>
    <w:rsid w:val="002A74E2"/>
    <w:rPr>
      <w:rFonts w:asciiTheme="majorHAnsi" w:eastAsiaTheme="majorEastAsia" w:hAnsiTheme="majorHAnsi" w:cstheme="majorBidi"/>
      <w:color w:val="243F60" w:themeColor="accent1" w:themeShade="7F"/>
      <w:sz w:val="24"/>
      <w:szCs w:val="24"/>
    </w:rPr>
  </w:style>
  <w:style w:type="paragraph" w:styleId="PreformatatHTML">
    <w:name w:val="HTML Preformatted"/>
    <w:basedOn w:val="Normal"/>
    <w:link w:val="PreformatatHTMLCaracter"/>
    <w:uiPriority w:val="99"/>
    <w:semiHidden/>
    <w:unhideWhenUsed/>
    <w:rsid w:val="00BC7C56"/>
    <w:pPr>
      <w:spacing w:after="0" w:line="240" w:lineRule="auto"/>
    </w:pPr>
    <w:rPr>
      <w:rFonts w:ascii="Consolas" w:hAnsi="Consolas"/>
      <w:sz w:val="20"/>
      <w:szCs w:val="20"/>
    </w:rPr>
  </w:style>
  <w:style w:type="character" w:customStyle="1" w:styleId="PreformatatHTMLCaracter">
    <w:name w:val="Preformatat HTML Caracter"/>
    <w:basedOn w:val="Fontdeparagrafimplicit"/>
    <w:link w:val="PreformatatHTML"/>
    <w:uiPriority w:val="99"/>
    <w:semiHidden/>
    <w:rsid w:val="00BC7C56"/>
    <w:rPr>
      <w:rFonts w:ascii="Consolas" w:hAnsi="Consolas"/>
    </w:rPr>
  </w:style>
  <w:style w:type="table" w:styleId="Tabelgril4-Accentuare1">
    <w:name w:val="Grid Table 4 Accent 1"/>
    <w:basedOn w:val="TabelNormal"/>
    <w:uiPriority w:val="49"/>
    <w:rsid w:val="0001298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zuire">
    <w:name w:val="Revision"/>
    <w:hidden/>
    <w:uiPriority w:val="71"/>
    <w:semiHidden/>
    <w:rsid w:val="00335640"/>
    <w:rPr>
      <w:rFonts w:ascii="Trebuchet MS" w:hAnsi="Trebuchet MS"/>
      <w:sz w:val="22"/>
      <w:szCs w:val="22"/>
    </w:rPr>
  </w:style>
  <w:style w:type="paragraph" w:customStyle="1" w:styleId="Standard">
    <w:name w:val="Standard"/>
    <w:rsid w:val="00830172"/>
    <w:pPr>
      <w:suppressAutoHyphens/>
      <w:autoSpaceDN w:val="0"/>
      <w:textAlignment w:val="baseline"/>
    </w:pPr>
    <w:rPr>
      <w:rFonts w:ascii="Liberation Serif" w:eastAsia="NSimSun" w:hAnsi="Liberation Serif" w:cs="Arial"/>
      <w:kern w:val="3"/>
      <w:sz w:val="24"/>
      <w:szCs w:val="24"/>
      <w:lang w:val="ro-R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3470">
      <w:bodyDiv w:val="1"/>
      <w:marLeft w:val="0"/>
      <w:marRight w:val="0"/>
      <w:marTop w:val="0"/>
      <w:marBottom w:val="0"/>
      <w:divBdr>
        <w:top w:val="none" w:sz="0" w:space="0" w:color="auto"/>
        <w:left w:val="none" w:sz="0" w:space="0" w:color="auto"/>
        <w:bottom w:val="none" w:sz="0" w:space="0" w:color="auto"/>
        <w:right w:val="none" w:sz="0" w:space="0" w:color="auto"/>
      </w:divBdr>
    </w:div>
    <w:div w:id="30503095">
      <w:bodyDiv w:val="1"/>
      <w:marLeft w:val="0"/>
      <w:marRight w:val="0"/>
      <w:marTop w:val="0"/>
      <w:marBottom w:val="0"/>
      <w:divBdr>
        <w:top w:val="none" w:sz="0" w:space="0" w:color="auto"/>
        <w:left w:val="none" w:sz="0" w:space="0" w:color="auto"/>
        <w:bottom w:val="none" w:sz="0" w:space="0" w:color="auto"/>
        <w:right w:val="none" w:sz="0" w:space="0" w:color="auto"/>
      </w:divBdr>
    </w:div>
    <w:div w:id="67074375">
      <w:bodyDiv w:val="1"/>
      <w:marLeft w:val="0"/>
      <w:marRight w:val="0"/>
      <w:marTop w:val="0"/>
      <w:marBottom w:val="0"/>
      <w:divBdr>
        <w:top w:val="none" w:sz="0" w:space="0" w:color="auto"/>
        <w:left w:val="none" w:sz="0" w:space="0" w:color="auto"/>
        <w:bottom w:val="none" w:sz="0" w:space="0" w:color="auto"/>
        <w:right w:val="none" w:sz="0" w:space="0" w:color="auto"/>
      </w:divBdr>
    </w:div>
    <w:div w:id="115367773">
      <w:bodyDiv w:val="1"/>
      <w:marLeft w:val="0"/>
      <w:marRight w:val="0"/>
      <w:marTop w:val="0"/>
      <w:marBottom w:val="0"/>
      <w:divBdr>
        <w:top w:val="none" w:sz="0" w:space="0" w:color="auto"/>
        <w:left w:val="none" w:sz="0" w:space="0" w:color="auto"/>
        <w:bottom w:val="none" w:sz="0" w:space="0" w:color="auto"/>
        <w:right w:val="none" w:sz="0" w:space="0" w:color="auto"/>
      </w:divBdr>
    </w:div>
    <w:div w:id="136653260">
      <w:bodyDiv w:val="1"/>
      <w:marLeft w:val="0"/>
      <w:marRight w:val="0"/>
      <w:marTop w:val="0"/>
      <w:marBottom w:val="0"/>
      <w:divBdr>
        <w:top w:val="none" w:sz="0" w:space="0" w:color="auto"/>
        <w:left w:val="none" w:sz="0" w:space="0" w:color="auto"/>
        <w:bottom w:val="none" w:sz="0" w:space="0" w:color="auto"/>
        <w:right w:val="none" w:sz="0" w:space="0" w:color="auto"/>
      </w:divBdr>
      <w:divsChild>
        <w:div w:id="2056081123">
          <w:marLeft w:val="0"/>
          <w:marRight w:val="0"/>
          <w:marTop w:val="0"/>
          <w:marBottom w:val="0"/>
          <w:divBdr>
            <w:top w:val="none" w:sz="0" w:space="0" w:color="auto"/>
            <w:left w:val="none" w:sz="0" w:space="0" w:color="auto"/>
            <w:bottom w:val="none" w:sz="0" w:space="0" w:color="auto"/>
            <w:right w:val="none" w:sz="0" w:space="0" w:color="auto"/>
          </w:divBdr>
          <w:divsChild>
            <w:div w:id="1004018253">
              <w:marLeft w:val="0"/>
              <w:marRight w:val="0"/>
              <w:marTop w:val="0"/>
              <w:marBottom w:val="0"/>
              <w:divBdr>
                <w:top w:val="none" w:sz="0" w:space="0" w:color="auto"/>
                <w:left w:val="none" w:sz="0" w:space="0" w:color="auto"/>
                <w:bottom w:val="none" w:sz="0" w:space="0" w:color="auto"/>
                <w:right w:val="none" w:sz="0" w:space="0" w:color="auto"/>
              </w:divBdr>
              <w:divsChild>
                <w:div w:id="1168253983">
                  <w:marLeft w:val="60"/>
                  <w:marRight w:val="0"/>
                  <w:marTop w:val="0"/>
                  <w:marBottom w:val="0"/>
                  <w:divBdr>
                    <w:top w:val="none" w:sz="0" w:space="0" w:color="auto"/>
                    <w:left w:val="none" w:sz="0" w:space="0" w:color="auto"/>
                    <w:bottom w:val="none" w:sz="0" w:space="0" w:color="auto"/>
                    <w:right w:val="none" w:sz="0" w:space="0" w:color="auto"/>
                  </w:divBdr>
                  <w:divsChild>
                    <w:div w:id="2040933571">
                      <w:marLeft w:val="0"/>
                      <w:marRight w:val="0"/>
                      <w:marTop w:val="0"/>
                      <w:marBottom w:val="0"/>
                      <w:divBdr>
                        <w:top w:val="none" w:sz="0" w:space="0" w:color="auto"/>
                        <w:left w:val="none" w:sz="0" w:space="0" w:color="auto"/>
                        <w:bottom w:val="none" w:sz="0" w:space="0" w:color="auto"/>
                        <w:right w:val="none" w:sz="0" w:space="0" w:color="auto"/>
                      </w:divBdr>
                      <w:divsChild>
                        <w:div w:id="1256327285">
                          <w:marLeft w:val="0"/>
                          <w:marRight w:val="0"/>
                          <w:marTop w:val="0"/>
                          <w:marBottom w:val="0"/>
                          <w:divBdr>
                            <w:top w:val="none" w:sz="0" w:space="0" w:color="auto"/>
                            <w:left w:val="none" w:sz="0" w:space="0" w:color="auto"/>
                            <w:bottom w:val="none" w:sz="0" w:space="0" w:color="auto"/>
                            <w:right w:val="none" w:sz="0" w:space="0" w:color="auto"/>
                          </w:divBdr>
                          <w:divsChild>
                            <w:div w:id="643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77651">
      <w:bodyDiv w:val="1"/>
      <w:marLeft w:val="0"/>
      <w:marRight w:val="0"/>
      <w:marTop w:val="0"/>
      <w:marBottom w:val="0"/>
      <w:divBdr>
        <w:top w:val="none" w:sz="0" w:space="0" w:color="auto"/>
        <w:left w:val="none" w:sz="0" w:space="0" w:color="auto"/>
        <w:bottom w:val="none" w:sz="0" w:space="0" w:color="auto"/>
        <w:right w:val="none" w:sz="0" w:space="0" w:color="auto"/>
      </w:divBdr>
    </w:div>
    <w:div w:id="147551844">
      <w:bodyDiv w:val="1"/>
      <w:marLeft w:val="0"/>
      <w:marRight w:val="0"/>
      <w:marTop w:val="0"/>
      <w:marBottom w:val="0"/>
      <w:divBdr>
        <w:top w:val="none" w:sz="0" w:space="0" w:color="auto"/>
        <w:left w:val="none" w:sz="0" w:space="0" w:color="auto"/>
        <w:bottom w:val="none" w:sz="0" w:space="0" w:color="auto"/>
        <w:right w:val="none" w:sz="0" w:space="0" w:color="auto"/>
      </w:divBdr>
    </w:div>
    <w:div w:id="213011323">
      <w:bodyDiv w:val="1"/>
      <w:marLeft w:val="0"/>
      <w:marRight w:val="0"/>
      <w:marTop w:val="0"/>
      <w:marBottom w:val="0"/>
      <w:divBdr>
        <w:top w:val="none" w:sz="0" w:space="0" w:color="auto"/>
        <w:left w:val="none" w:sz="0" w:space="0" w:color="auto"/>
        <w:bottom w:val="none" w:sz="0" w:space="0" w:color="auto"/>
        <w:right w:val="none" w:sz="0" w:space="0" w:color="auto"/>
      </w:divBdr>
    </w:div>
    <w:div w:id="259727299">
      <w:bodyDiv w:val="1"/>
      <w:marLeft w:val="0"/>
      <w:marRight w:val="0"/>
      <w:marTop w:val="0"/>
      <w:marBottom w:val="0"/>
      <w:divBdr>
        <w:top w:val="none" w:sz="0" w:space="0" w:color="auto"/>
        <w:left w:val="none" w:sz="0" w:space="0" w:color="auto"/>
        <w:bottom w:val="none" w:sz="0" w:space="0" w:color="auto"/>
        <w:right w:val="none" w:sz="0" w:space="0" w:color="auto"/>
      </w:divBdr>
    </w:div>
    <w:div w:id="267740223">
      <w:bodyDiv w:val="1"/>
      <w:marLeft w:val="0"/>
      <w:marRight w:val="0"/>
      <w:marTop w:val="0"/>
      <w:marBottom w:val="0"/>
      <w:divBdr>
        <w:top w:val="none" w:sz="0" w:space="0" w:color="auto"/>
        <w:left w:val="none" w:sz="0" w:space="0" w:color="auto"/>
        <w:bottom w:val="none" w:sz="0" w:space="0" w:color="auto"/>
        <w:right w:val="none" w:sz="0" w:space="0" w:color="auto"/>
      </w:divBdr>
    </w:div>
    <w:div w:id="285160673">
      <w:bodyDiv w:val="1"/>
      <w:marLeft w:val="0"/>
      <w:marRight w:val="0"/>
      <w:marTop w:val="0"/>
      <w:marBottom w:val="0"/>
      <w:divBdr>
        <w:top w:val="none" w:sz="0" w:space="0" w:color="auto"/>
        <w:left w:val="none" w:sz="0" w:space="0" w:color="auto"/>
        <w:bottom w:val="none" w:sz="0" w:space="0" w:color="auto"/>
        <w:right w:val="none" w:sz="0" w:space="0" w:color="auto"/>
      </w:divBdr>
    </w:div>
    <w:div w:id="308829985">
      <w:bodyDiv w:val="1"/>
      <w:marLeft w:val="0"/>
      <w:marRight w:val="0"/>
      <w:marTop w:val="0"/>
      <w:marBottom w:val="0"/>
      <w:divBdr>
        <w:top w:val="none" w:sz="0" w:space="0" w:color="auto"/>
        <w:left w:val="none" w:sz="0" w:space="0" w:color="auto"/>
        <w:bottom w:val="none" w:sz="0" w:space="0" w:color="auto"/>
        <w:right w:val="none" w:sz="0" w:space="0" w:color="auto"/>
      </w:divBdr>
    </w:div>
    <w:div w:id="323241226">
      <w:bodyDiv w:val="1"/>
      <w:marLeft w:val="0"/>
      <w:marRight w:val="0"/>
      <w:marTop w:val="0"/>
      <w:marBottom w:val="0"/>
      <w:divBdr>
        <w:top w:val="none" w:sz="0" w:space="0" w:color="auto"/>
        <w:left w:val="none" w:sz="0" w:space="0" w:color="auto"/>
        <w:bottom w:val="none" w:sz="0" w:space="0" w:color="auto"/>
        <w:right w:val="none" w:sz="0" w:space="0" w:color="auto"/>
      </w:divBdr>
    </w:div>
    <w:div w:id="337974146">
      <w:bodyDiv w:val="1"/>
      <w:marLeft w:val="0"/>
      <w:marRight w:val="0"/>
      <w:marTop w:val="0"/>
      <w:marBottom w:val="0"/>
      <w:divBdr>
        <w:top w:val="none" w:sz="0" w:space="0" w:color="auto"/>
        <w:left w:val="none" w:sz="0" w:space="0" w:color="auto"/>
        <w:bottom w:val="none" w:sz="0" w:space="0" w:color="auto"/>
        <w:right w:val="none" w:sz="0" w:space="0" w:color="auto"/>
      </w:divBdr>
    </w:div>
    <w:div w:id="393966745">
      <w:bodyDiv w:val="1"/>
      <w:marLeft w:val="0"/>
      <w:marRight w:val="0"/>
      <w:marTop w:val="0"/>
      <w:marBottom w:val="0"/>
      <w:divBdr>
        <w:top w:val="none" w:sz="0" w:space="0" w:color="auto"/>
        <w:left w:val="none" w:sz="0" w:space="0" w:color="auto"/>
        <w:bottom w:val="none" w:sz="0" w:space="0" w:color="auto"/>
        <w:right w:val="none" w:sz="0" w:space="0" w:color="auto"/>
      </w:divBdr>
    </w:div>
    <w:div w:id="405999903">
      <w:bodyDiv w:val="1"/>
      <w:marLeft w:val="0"/>
      <w:marRight w:val="0"/>
      <w:marTop w:val="0"/>
      <w:marBottom w:val="0"/>
      <w:divBdr>
        <w:top w:val="none" w:sz="0" w:space="0" w:color="auto"/>
        <w:left w:val="none" w:sz="0" w:space="0" w:color="auto"/>
        <w:bottom w:val="none" w:sz="0" w:space="0" w:color="auto"/>
        <w:right w:val="none" w:sz="0" w:space="0" w:color="auto"/>
      </w:divBdr>
    </w:div>
    <w:div w:id="416178044">
      <w:bodyDiv w:val="1"/>
      <w:marLeft w:val="0"/>
      <w:marRight w:val="0"/>
      <w:marTop w:val="0"/>
      <w:marBottom w:val="0"/>
      <w:divBdr>
        <w:top w:val="none" w:sz="0" w:space="0" w:color="auto"/>
        <w:left w:val="none" w:sz="0" w:space="0" w:color="auto"/>
        <w:bottom w:val="none" w:sz="0" w:space="0" w:color="auto"/>
        <w:right w:val="none" w:sz="0" w:space="0" w:color="auto"/>
      </w:divBdr>
    </w:div>
    <w:div w:id="438835782">
      <w:bodyDiv w:val="1"/>
      <w:marLeft w:val="0"/>
      <w:marRight w:val="0"/>
      <w:marTop w:val="0"/>
      <w:marBottom w:val="0"/>
      <w:divBdr>
        <w:top w:val="none" w:sz="0" w:space="0" w:color="auto"/>
        <w:left w:val="none" w:sz="0" w:space="0" w:color="auto"/>
        <w:bottom w:val="none" w:sz="0" w:space="0" w:color="auto"/>
        <w:right w:val="none" w:sz="0" w:space="0" w:color="auto"/>
      </w:divBdr>
    </w:div>
    <w:div w:id="450169143">
      <w:bodyDiv w:val="1"/>
      <w:marLeft w:val="0"/>
      <w:marRight w:val="0"/>
      <w:marTop w:val="0"/>
      <w:marBottom w:val="0"/>
      <w:divBdr>
        <w:top w:val="none" w:sz="0" w:space="0" w:color="auto"/>
        <w:left w:val="none" w:sz="0" w:space="0" w:color="auto"/>
        <w:bottom w:val="none" w:sz="0" w:space="0" w:color="auto"/>
        <w:right w:val="none" w:sz="0" w:space="0" w:color="auto"/>
      </w:divBdr>
    </w:div>
    <w:div w:id="482425994">
      <w:bodyDiv w:val="1"/>
      <w:marLeft w:val="0"/>
      <w:marRight w:val="0"/>
      <w:marTop w:val="0"/>
      <w:marBottom w:val="0"/>
      <w:divBdr>
        <w:top w:val="none" w:sz="0" w:space="0" w:color="auto"/>
        <w:left w:val="none" w:sz="0" w:space="0" w:color="auto"/>
        <w:bottom w:val="none" w:sz="0" w:space="0" w:color="auto"/>
        <w:right w:val="none" w:sz="0" w:space="0" w:color="auto"/>
      </w:divBdr>
    </w:div>
    <w:div w:id="580793222">
      <w:bodyDiv w:val="1"/>
      <w:marLeft w:val="0"/>
      <w:marRight w:val="0"/>
      <w:marTop w:val="0"/>
      <w:marBottom w:val="0"/>
      <w:divBdr>
        <w:top w:val="none" w:sz="0" w:space="0" w:color="auto"/>
        <w:left w:val="none" w:sz="0" w:space="0" w:color="auto"/>
        <w:bottom w:val="none" w:sz="0" w:space="0" w:color="auto"/>
        <w:right w:val="none" w:sz="0" w:space="0" w:color="auto"/>
      </w:divBdr>
    </w:div>
    <w:div w:id="685447724">
      <w:bodyDiv w:val="1"/>
      <w:marLeft w:val="0"/>
      <w:marRight w:val="0"/>
      <w:marTop w:val="0"/>
      <w:marBottom w:val="0"/>
      <w:divBdr>
        <w:top w:val="none" w:sz="0" w:space="0" w:color="auto"/>
        <w:left w:val="none" w:sz="0" w:space="0" w:color="auto"/>
        <w:bottom w:val="none" w:sz="0" w:space="0" w:color="auto"/>
        <w:right w:val="none" w:sz="0" w:space="0" w:color="auto"/>
      </w:divBdr>
    </w:div>
    <w:div w:id="685449326">
      <w:bodyDiv w:val="1"/>
      <w:marLeft w:val="0"/>
      <w:marRight w:val="0"/>
      <w:marTop w:val="0"/>
      <w:marBottom w:val="0"/>
      <w:divBdr>
        <w:top w:val="none" w:sz="0" w:space="0" w:color="auto"/>
        <w:left w:val="none" w:sz="0" w:space="0" w:color="auto"/>
        <w:bottom w:val="none" w:sz="0" w:space="0" w:color="auto"/>
        <w:right w:val="none" w:sz="0" w:space="0" w:color="auto"/>
      </w:divBdr>
    </w:div>
    <w:div w:id="691032693">
      <w:bodyDiv w:val="1"/>
      <w:marLeft w:val="0"/>
      <w:marRight w:val="0"/>
      <w:marTop w:val="0"/>
      <w:marBottom w:val="0"/>
      <w:divBdr>
        <w:top w:val="none" w:sz="0" w:space="0" w:color="auto"/>
        <w:left w:val="none" w:sz="0" w:space="0" w:color="auto"/>
        <w:bottom w:val="none" w:sz="0" w:space="0" w:color="auto"/>
        <w:right w:val="none" w:sz="0" w:space="0" w:color="auto"/>
      </w:divBdr>
    </w:div>
    <w:div w:id="746390521">
      <w:bodyDiv w:val="1"/>
      <w:marLeft w:val="0"/>
      <w:marRight w:val="0"/>
      <w:marTop w:val="0"/>
      <w:marBottom w:val="0"/>
      <w:divBdr>
        <w:top w:val="none" w:sz="0" w:space="0" w:color="auto"/>
        <w:left w:val="none" w:sz="0" w:space="0" w:color="auto"/>
        <w:bottom w:val="none" w:sz="0" w:space="0" w:color="auto"/>
        <w:right w:val="none" w:sz="0" w:space="0" w:color="auto"/>
      </w:divBdr>
    </w:div>
    <w:div w:id="771126305">
      <w:bodyDiv w:val="1"/>
      <w:marLeft w:val="0"/>
      <w:marRight w:val="0"/>
      <w:marTop w:val="0"/>
      <w:marBottom w:val="0"/>
      <w:divBdr>
        <w:top w:val="none" w:sz="0" w:space="0" w:color="auto"/>
        <w:left w:val="none" w:sz="0" w:space="0" w:color="auto"/>
        <w:bottom w:val="none" w:sz="0" w:space="0" w:color="auto"/>
        <w:right w:val="none" w:sz="0" w:space="0" w:color="auto"/>
      </w:divBdr>
    </w:div>
    <w:div w:id="820730254">
      <w:bodyDiv w:val="1"/>
      <w:marLeft w:val="0"/>
      <w:marRight w:val="0"/>
      <w:marTop w:val="0"/>
      <w:marBottom w:val="0"/>
      <w:divBdr>
        <w:top w:val="none" w:sz="0" w:space="0" w:color="auto"/>
        <w:left w:val="none" w:sz="0" w:space="0" w:color="auto"/>
        <w:bottom w:val="none" w:sz="0" w:space="0" w:color="auto"/>
        <w:right w:val="none" w:sz="0" w:space="0" w:color="auto"/>
      </w:divBdr>
    </w:div>
    <w:div w:id="893588887">
      <w:bodyDiv w:val="1"/>
      <w:marLeft w:val="0"/>
      <w:marRight w:val="0"/>
      <w:marTop w:val="0"/>
      <w:marBottom w:val="0"/>
      <w:divBdr>
        <w:top w:val="none" w:sz="0" w:space="0" w:color="auto"/>
        <w:left w:val="none" w:sz="0" w:space="0" w:color="auto"/>
        <w:bottom w:val="none" w:sz="0" w:space="0" w:color="auto"/>
        <w:right w:val="none" w:sz="0" w:space="0" w:color="auto"/>
      </w:divBdr>
    </w:div>
    <w:div w:id="905263493">
      <w:bodyDiv w:val="1"/>
      <w:marLeft w:val="0"/>
      <w:marRight w:val="0"/>
      <w:marTop w:val="0"/>
      <w:marBottom w:val="0"/>
      <w:divBdr>
        <w:top w:val="none" w:sz="0" w:space="0" w:color="auto"/>
        <w:left w:val="none" w:sz="0" w:space="0" w:color="auto"/>
        <w:bottom w:val="none" w:sz="0" w:space="0" w:color="auto"/>
        <w:right w:val="none" w:sz="0" w:space="0" w:color="auto"/>
      </w:divBdr>
    </w:div>
    <w:div w:id="947661069">
      <w:bodyDiv w:val="1"/>
      <w:marLeft w:val="0"/>
      <w:marRight w:val="0"/>
      <w:marTop w:val="0"/>
      <w:marBottom w:val="0"/>
      <w:divBdr>
        <w:top w:val="none" w:sz="0" w:space="0" w:color="auto"/>
        <w:left w:val="none" w:sz="0" w:space="0" w:color="auto"/>
        <w:bottom w:val="none" w:sz="0" w:space="0" w:color="auto"/>
        <w:right w:val="none" w:sz="0" w:space="0" w:color="auto"/>
      </w:divBdr>
    </w:div>
    <w:div w:id="952437637">
      <w:bodyDiv w:val="1"/>
      <w:marLeft w:val="0"/>
      <w:marRight w:val="0"/>
      <w:marTop w:val="0"/>
      <w:marBottom w:val="0"/>
      <w:divBdr>
        <w:top w:val="none" w:sz="0" w:space="0" w:color="auto"/>
        <w:left w:val="none" w:sz="0" w:space="0" w:color="auto"/>
        <w:bottom w:val="none" w:sz="0" w:space="0" w:color="auto"/>
        <w:right w:val="none" w:sz="0" w:space="0" w:color="auto"/>
      </w:divBdr>
    </w:div>
    <w:div w:id="1015039852">
      <w:bodyDiv w:val="1"/>
      <w:marLeft w:val="0"/>
      <w:marRight w:val="0"/>
      <w:marTop w:val="0"/>
      <w:marBottom w:val="0"/>
      <w:divBdr>
        <w:top w:val="none" w:sz="0" w:space="0" w:color="auto"/>
        <w:left w:val="none" w:sz="0" w:space="0" w:color="auto"/>
        <w:bottom w:val="none" w:sz="0" w:space="0" w:color="auto"/>
        <w:right w:val="none" w:sz="0" w:space="0" w:color="auto"/>
      </w:divBdr>
    </w:div>
    <w:div w:id="1025059908">
      <w:bodyDiv w:val="1"/>
      <w:marLeft w:val="0"/>
      <w:marRight w:val="0"/>
      <w:marTop w:val="0"/>
      <w:marBottom w:val="0"/>
      <w:divBdr>
        <w:top w:val="none" w:sz="0" w:space="0" w:color="auto"/>
        <w:left w:val="none" w:sz="0" w:space="0" w:color="auto"/>
        <w:bottom w:val="none" w:sz="0" w:space="0" w:color="auto"/>
        <w:right w:val="none" w:sz="0" w:space="0" w:color="auto"/>
      </w:divBdr>
    </w:div>
    <w:div w:id="1057438080">
      <w:bodyDiv w:val="1"/>
      <w:marLeft w:val="0"/>
      <w:marRight w:val="0"/>
      <w:marTop w:val="0"/>
      <w:marBottom w:val="0"/>
      <w:divBdr>
        <w:top w:val="none" w:sz="0" w:space="0" w:color="auto"/>
        <w:left w:val="none" w:sz="0" w:space="0" w:color="auto"/>
        <w:bottom w:val="none" w:sz="0" w:space="0" w:color="auto"/>
        <w:right w:val="none" w:sz="0" w:space="0" w:color="auto"/>
      </w:divBdr>
    </w:div>
    <w:div w:id="1066222054">
      <w:bodyDiv w:val="1"/>
      <w:marLeft w:val="0"/>
      <w:marRight w:val="0"/>
      <w:marTop w:val="0"/>
      <w:marBottom w:val="0"/>
      <w:divBdr>
        <w:top w:val="none" w:sz="0" w:space="0" w:color="auto"/>
        <w:left w:val="none" w:sz="0" w:space="0" w:color="auto"/>
        <w:bottom w:val="none" w:sz="0" w:space="0" w:color="auto"/>
        <w:right w:val="none" w:sz="0" w:space="0" w:color="auto"/>
      </w:divBdr>
    </w:div>
    <w:div w:id="1069766202">
      <w:bodyDiv w:val="1"/>
      <w:marLeft w:val="0"/>
      <w:marRight w:val="0"/>
      <w:marTop w:val="0"/>
      <w:marBottom w:val="0"/>
      <w:divBdr>
        <w:top w:val="none" w:sz="0" w:space="0" w:color="auto"/>
        <w:left w:val="none" w:sz="0" w:space="0" w:color="auto"/>
        <w:bottom w:val="none" w:sz="0" w:space="0" w:color="auto"/>
        <w:right w:val="none" w:sz="0" w:space="0" w:color="auto"/>
      </w:divBdr>
    </w:div>
    <w:div w:id="1117871563">
      <w:bodyDiv w:val="1"/>
      <w:marLeft w:val="0"/>
      <w:marRight w:val="0"/>
      <w:marTop w:val="0"/>
      <w:marBottom w:val="0"/>
      <w:divBdr>
        <w:top w:val="none" w:sz="0" w:space="0" w:color="auto"/>
        <w:left w:val="none" w:sz="0" w:space="0" w:color="auto"/>
        <w:bottom w:val="none" w:sz="0" w:space="0" w:color="auto"/>
        <w:right w:val="none" w:sz="0" w:space="0" w:color="auto"/>
      </w:divBdr>
    </w:div>
    <w:div w:id="1136414588">
      <w:bodyDiv w:val="1"/>
      <w:marLeft w:val="0"/>
      <w:marRight w:val="0"/>
      <w:marTop w:val="0"/>
      <w:marBottom w:val="0"/>
      <w:divBdr>
        <w:top w:val="none" w:sz="0" w:space="0" w:color="auto"/>
        <w:left w:val="none" w:sz="0" w:space="0" w:color="auto"/>
        <w:bottom w:val="none" w:sz="0" w:space="0" w:color="auto"/>
        <w:right w:val="none" w:sz="0" w:space="0" w:color="auto"/>
      </w:divBdr>
    </w:div>
    <w:div w:id="1155101429">
      <w:bodyDiv w:val="1"/>
      <w:marLeft w:val="0"/>
      <w:marRight w:val="0"/>
      <w:marTop w:val="0"/>
      <w:marBottom w:val="0"/>
      <w:divBdr>
        <w:top w:val="none" w:sz="0" w:space="0" w:color="auto"/>
        <w:left w:val="none" w:sz="0" w:space="0" w:color="auto"/>
        <w:bottom w:val="none" w:sz="0" w:space="0" w:color="auto"/>
        <w:right w:val="none" w:sz="0" w:space="0" w:color="auto"/>
      </w:divBdr>
    </w:div>
    <w:div w:id="1204832447">
      <w:bodyDiv w:val="1"/>
      <w:marLeft w:val="0"/>
      <w:marRight w:val="0"/>
      <w:marTop w:val="0"/>
      <w:marBottom w:val="0"/>
      <w:divBdr>
        <w:top w:val="none" w:sz="0" w:space="0" w:color="auto"/>
        <w:left w:val="none" w:sz="0" w:space="0" w:color="auto"/>
        <w:bottom w:val="none" w:sz="0" w:space="0" w:color="auto"/>
        <w:right w:val="none" w:sz="0" w:space="0" w:color="auto"/>
      </w:divBdr>
    </w:div>
    <w:div w:id="1209804499">
      <w:bodyDiv w:val="1"/>
      <w:marLeft w:val="0"/>
      <w:marRight w:val="0"/>
      <w:marTop w:val="0"/>
      <w:marBottom w:val="0"/>
      <w:divBdr>
        <w:top w:val="none" w:sz="0" w:space="0" w:color="auto"/>
        <w:left w:val="none" w:sz="0" w:space="0" w:color="auto"/>
        <w:bottom w:val="none" w:sz="0" w:space="0" w:color="auto"/>
        <w:right w:val="none" w:sz="0" w:space="0" w:color="auto"/>
      </w:divBdr>
    </w:div>
    <w:div w:id="1218468477">
      <w:bodyDiv w:val="1"/>
      <w:marLeft w:val="0"/>
      <w:marRight w:val="0"/>
      <w:marTop w:val="0"/>
      <w:marBottom w:val="0"/>
      <w:divBdr>
        <w:top w:val="none" w:sz="0" w:space="0" w:color="auto"/>
        <w:left w:val="none" w:sz="0" w:space="0" w:color="auto"/>
        <w:bottom w:val="none" w:sz="0" w:space="0" w:color="auto"/>
        <w:right w:val="none" w:sz="0" w:space="0" w:color="auto"/>
      </w:divBdr>
    </w:div>
    <w:div w:id="1306591472">
      <w:bodyDiv w:val="1"/>
      <w:marLeft w:val="0"/>
      <w:marRight w:val="0"/>
      <w:marTop w:val="0"/>
      <w:marBottom w:val="0"/>
      <w:divBdr>
        <w:top w:val="none" w:sz="0" w:space="0" w:color="auto"/>
        <w:left w:val="none" w:sz="0" w:space="0" w:color="auto"/>
        <w:bottom w:val="none" w:sz="0" w:space="0" w:color="auto"/>
        <w:right w:val="none" w:sz="0" w:space="0" w:color="auto"/>
      </w:divBdr>
    </w:div>
    <w:div w:id="1419400062">
      <w:bodyDiv w:val="1"/>
      <w:marLeft w:val="0"/>
      <w:marRight w:val="0"/>
      <w:marTop w:val="0"/>
      <w:marBottom w:val="0"/>
      <w:divBdr>
        <w:top w:val="none" w:sz="0" w:space="0" w:color="auto"/>
        <w:left w:val="none" w:sz="0" w:space="0" w:color="auto"/>
        <w:bottom w:val="none" w:sz="0" w:space="0" w:color="auto"/>
        <w:right w:val="none" w:sz="0" w:space="0" w:color="auto"/>
      </w:divBdr>
    </w:div>
    <w:div w:id="1431856280">
      <w:bodyDiv w:val="1"/>
      <w:marLeft w:val="0"/>
      <w:marRight w:val="0"/>
      <w:marTop w:val="0"/>
      <w:marBottom w:val="0"/>
      <w:divBdr>
        <w:top w:val="none" w:sz="0" w:space="0" w:color="auto"/>
        <w:left w:val="none" w:sz="0" w:space="0" w:color="auto"/>
        <w:bottom w:val="none" w:sz="0" w:space="0" w:color="auto"/>
        <w:right w:val="none" w:sz="0" w:space="0" w:color="auto"/>
      </w:divBdr>
    </w:div>
    <w:div w:id="1462379870">
      <w:bodyDiv w:val="1"/>
      <w:marLeft w:val="0"/>
      <w:marRight w:val="0"/>
      <w:marTop w:val="0"/>
      <w:marBottom w:val="0"/>
      <w:divBdr>
        <w:top w:val="none" w:sz="0" w:space="0" w:color="auto"/>
        <w:left w:val="none" w:sz="0" w:space="0" w:color="auto"/>
        <w:bottom w:val="none" w:sz="0" w:space="0" w:color="auto"/>
        <w:right w:val="none" w:sz="0" w:space="0" w:color="auto"/>
      </w:divBdr>
    </w:div>
    <w:div w:id="1466462126">
      <w:bodyDiv w:val="1"/>
      <w:marLeft w:val="0"/>
      <w:marRight w:val="0"/>
      <w:marTop w:val="0"/>
      <w:marBottom w:val="0"/>
      <w:divBdr>
        <w:top w:val="none" w:sz="0" w:space="0" w:color="auto"/>
        <w:left w:val="none" w:sz="0" w:space="0" w:color="auto"/>
        <w:bottom w:val="none" w:sz="0" w:space="0" w:color="auto"/>
        <w:right w:val="none" w:sz="0" w:space="0" w:color="auto"/>
      </w:divBdr>
    </w:div>
    <w:div w:id="1484006535">
      <w:bodyDiv w:val="1"/>
      <w:marLeft w:val="0"/>
      <w:marRight w:val="0"/>
      <w:marTop w:val="0"/>
      <w:marBottom w:val="0"/>
      <w:divBdr>
        <w:top w:val="none" w:sz="0" w:space="0" w:color="auto"/>
        <w:left w:val="none" w:sz="0" w:space="0" w:color="auto"/>
        <w:bottom w:val="none" w:sz="0" w:space="0" w:color="auto"/>
        <w:right w:val="none" w:sz="0" w:space="0" w:color="auto"/>
      </w:divBdr>
    </w:div>
    <w:div w:id="1485317440">
      <w:bodyDiv w:val="1"/>
      <w:marLeft w:val="0"/>
      <w:marRight w:val="0"/>
      <w:marTop w:val="0"/>
      <w:marBottom w:val="0"/>
      <w:divBdr>
        <w:top w:val="none" w:sz="0" w:space="0" w:color="auto"/>
        <w:left w:val="none" w:sz="0" w:space="0" w:color="auto"/>
        <w:bottom w:val="none" w:sz="0" w:space="0" w:color="auto"/>
        <w:right w:val="none" w:sz="0" w:space="0" w:color="auto"/>
      </w:divBdr>
    </w:div>
    <w:div w:id="1555577830">
      <w:bodyDiv w:val="1"/>
      <w:marLeft w:val="0"/>
      <w:marRight w:val="0"/>
      <w:marTop w:val="0"/>
      <w:marBottom w:val="0"/>
      <w:divBdr>
        <w:top w:val="none" w:sz="0" w:space="0" w:color="auto"/>
        <w:left w:val="none" w:sz="0" w:space="0" w:color="auto"/>
        <w:bottom w:val="none" w:sz="0" w:space="0" w:color="auto"/>
        <w:right w:val="none" w:sz="0" w:space="0" w:color="auto"/>
      </w:divBdr>
    </w:div>
    <w:div w:id="1585647008">
      <w:bodyDiv w:val="1"/>
      <w:marLeft w:val="0"/>
      <w:marRight w:val="0"/>
      <w:marTop w:val="0"/>
      <w:marBottom w:val="0"/>
      <w:divBdr>
        <w:top w:val="none" w:sz="0" w:space="0" w:color="auto"/>
        <w:left w:val="none" w:sz="0" w:space="0" w:color="auto"/>
        <w:bottom w:val="none" w:sz="0" w:space="0" w:color="auto"/>
        <w:right w:val="none" w:sz="0" w:space="0" w:color="auto"/>
      </w:divBdr>
    </w:div>
    <w:div w:id="1619481968">
      <w:bodyDiv w:val="1"/>
      <w:marLeft w:val="0"/>
      <w:marRight w:val="0"/>
      <w:marTop w:val="0"/>
      <w:marBottom w:val="0"/>
      <w:divBdr>
        <w:top w:val="none" w:sz="0" w:space="0" w:color="auto"/>
        <w:left w:val="none" w:sz="0" w:space="0" w:color="auto"/>
        <w:bottom w:val="none" w:sz="0" w:space="0" w:color="auto"/>
        <w:right w:val="none" w:sz="0" w:space="0" w:color="auto"/>
      </w:divBdr>
    </w:div>
    <w:div w:id="1654602281">
      <w:bodyDiv w:val="1"/>
      <w:marLeft w:val="0"/>
      <w:marRight w:val="0"/>
      <w:marTop w:val="0"/>
      <w:marBottom w:val="0"/>
      <w:divBdr>
        <w:top w:val="none" w:sz="0" w:space="0" w:color="auto"/>
        <w:left w:val="none" w:sz="0" w:space="0" w:color="auto"/>
        <w:bottom w:val="none" w:sz="0" w:space="0" w:color="auto"/>
        <w:right w:val="none" w:sz="0" w:space="0" w:color="auto"/>
      </w:divBdr>
      <w:divsChild>
        <w:div w:id="337274314">
          <w:marLeft w:val="0"/>
          <w:marRight w:val="0"/>
          <w:marTop w:val="0"/>
          <w:marBottom w:val="0"/>
          <w:divBdr>
            <w:top w:val="none" w:sz="0" w:space="0" w:color="auto"/>
            <w:left w:val="none" w:sz="0" w:space="0" w:color="auto"/>
            <w:bottom w:val="none" w:sz="0" w:space="0" w:color="auto"/>
            <w:right w:val="none" w:sz="0" w:space="0" w:color="auto"/>
          </w:divBdr>
        </w:div>
        <w:div w:id="1979796237">
          <w:marLeft w:val="0"/>
          <w:marRight w:val="0"/>
          <w:marTop w:val="0"/>
          <w:marBottom w:val="0"/>
          <w:divBdr>
            <w:top w:val="none" w:sz="0" w:space="0" w:color="auto"/>
            <w:left w:val="none" w:sz="0" w:space="0" w:color="auto"/>
            <w:bottom w:val="none" w:sz="0" w:space="0" w:color="auto"/>
            <w:right w:val="none" w:sz="0" w:space="0" w:color="auto"/>
          </w:divBdr>
          <w:divsChild>
            <w:div w:id="1504973815">
              <w:marLeft w:val="0"/>
              <w:marRight w:val="165"/>
              <w:marTop w:val="150"/>
              <w:marBottom w:val="0"/>
              <w:divBdr>
                <w:top w:val="none" w:sz="0" w:space="0" w:color="auto"/>
                <w:left w:val="none" w:sz="0" w:space="0" w:color="auto"/>
                <w:bottom w:val="none" w:sz="0" w:space="0" w:color="auto"/>
                <w:right w:val="none" w:sz="0" w:space="0" w:color="auto"/>
              </w:divBdr>
              <w:divsChild>
                <w:div w:id="1347438946">
                  <w:marLeft w:val="0"/>
                  <w:marRight w:val="0"/>
                  <w:marTop w:val="0"/>
                  <w:marBottom w:val="0"/>
                  <w:divBdr>
                    <w:top w:val="none" w:sz="0" w:space="0" w:color="auto"/>
                    <w:left w:val="none" w:sz="0" w:space="0" w:color="auto"/>
                    <w:bottom w:val="none" w:sz="0" w:space="0" w:color="auto"/>
                    <w:right w:val="none" w:sz="0" w:space="0" w:color="auto"/>
                  </w:divBdr>
                  <w:divsChild>
                    <w:div w:id="2364823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3063">
      <w:bodyDiv w:val="1"/>
      <w:marLeft w:val="0"/>
      <w:marRight w:val="0"/>
      <w:marTop w:val="0"/>
      <w:marBottom w:val="0"/>
      <w:divBdr>
        <w:top w:val="none" w:sz="0" w:space="0" w:color="auto"/>
        <w:left w:val="none" w:sz="0" w:space="0" w:color="auto"/>
        <w:bottom w:val="none" w:sz="0" w:space="0" w:color="auto"/>
        <w:right w:val="none" w:sz="0" w:space="0" w:color="auto"/>
      </w:divBdr>
    </w:div>
    <w:div w:id="1723207800">
      <w:bodyDiv w:val="1"/>
      <w:marLeft w:val="0"/>
      <w:marRight w:val="0"/>
      <w:marTop w:val="0"/>
      <w:marBottom w:val="0"/>
      <w:divBdr>
        <w:top w:val="none" w:sz="0" w:space="0" w:color="auto"/>
        <w:left w:val="none" w:sz="0" w:space="0" w:color="auto"/>
        <w:bottom w:val="none" w:sz="0" w:space="0" w:color="auto"/>
        <w:right w:val="none" w:sz="0" w:space="0" w:color="auto"/>
      </w:divBdr>
    </w:div>
    <w:div w:id="1737701925">
      <w:bodyDiv w:val="1"/>
      <w:marLeft w:val="0"/>
      <w:marRight w:val="0"/>
      <w:marTop w:val="0"/>
      <w:marBottom w:val="0"/>
      <w:divBdr>
        <w:top w:val="none" w:sz="0" w:space="0" w:color="auto"/>
        <w:left w:val="none" w:sz="0" w:space="0" w:color="auto"/>
        <w:bottom w:val="none" w:sz="0" w:space="0" w:color="auto"/>
        <w:right w:val="none" w:sz="0" w:space="0" w:color="auto"/>
      </w:divBdr>
    </w:div>
    <w:div w:id="1750612171">
      <w:bodyDiv w:val="1"/>
      <w:marLeft w:val="0"/>
      <w:marRight w:val="0"/>
      <w:marTop w:val="0"/>
      <w:marBottom w:val="0"/>
      <w:divBdr>
        <w:top w:val="none" w:sz="0" w:space="0" w:color="auto"/>
        <w:left w:val="none" w:sz="0" w:space="0" w:color="auto"/>
        <w:bottom w:val="none" w:sz="0" w:space="0" w:color="auto"/>
        <w:right w:val="none" w:sz="0" w:space="0" w:color="auto"/>
      </w:divBdr>
    </w:div>
    <w:div w:id="1775786269">
      <w:bodyDiv w:val="1"/>
      <w:marLeft w:val="0"/>
      <w:marRight w:val="0"/>
      <w:marTop w:val="0"/>
      <w:marBottom w:val="0"/>
      <w:divBdr>
        <w:top w:val="none" w:sz="0" w:space="0" w:color="auto"/>
        <w:left w:val="none" w:sz="0" w:space="0" w:color="auto"/>
        <w:bottom w:val="none" w:sz="0" w:space="0" w:color="auto"/>
        <w:right w:val="none" w:sz="0" w:space="0" w:color="auto"/>
      </w:divBdr>
    </w:div>
    <w:div w:id="1797678758">
      <w:bodyDiv w:val="1"/>
      <w:marLeft w:val="0"/>
      <w:marRight w:val="0"/>
      <w:marTop w:val="0"/>
      <w:marBottom w:val="0"/>
      <w:divBdr>
        <w:top w:val="none" w:sz="0" w:space="0" w:color="auto"/>
        <w:left w:val="none" w:sz="0" w:space="0" w:color="auto"/>
        <w:bottom w:val="none" w:sz="0" w:space="0" w:color="auto"/>
        <w:right w:val="none" w:sz="0" w:space="0" w:color="auto"/>
      </w:divBdr>
    </w:div>
    <w:div w:id="1813862109">
      <w:bodyDiv w:val="1"/>
      <w:marLeft w:val="0"/>
      <w:marRight w:val="0"/>
      <w:marTop w:val="0"/>
      <w:marBottom w:val="0"/>
      <w:divBdr>
        <w:top w:val="none" w:sz="0" w:space="0" w:color="auto"/>
        <w:left w:val="none" w:sz="0" w:space="0" w:color="auto"/>
        <w:bottom w:val="none" w:sz="0" w:space="0" w:color="auto"/>
        <w:right w:val="none" w:sz="0" w:space="0" w:color="auto"/>
      </w:divBdr>
    </w:div>
    <w:div w:id="1821458751">
      <w:bodyDiv w:val="1"/>
      <w:marLeft w:val="0"/>
      <w:marRight w:val="0"/>
      <w:marTop w:val="0"/>
      <w:marBottom w:val="0"/>
      <w:divBdr>
        <w:top w:val="none" w:sz="0" w:space="0" w:color="auto"/>
        <w:left w:val="none" w:sz="0" w:space="0" w:color="auto"/>
        <w:bottom w:val="none" w:sz="0" w:space="0" w:color="auto"/>
        <w:right w:val="none" w:sz="0" w:space="0" w:color="auto"/>
      </w:divBdr>
    </w:div>
    <w:div w:id="1921331057">
      <w:bodyDiv w:val="1"/>
      <w:marLeft w:val="0"/>
      <w:marRight w:val="0"/>
      <w:marTop w:val="0"/>
      <w:marBottom w:val="0"/>
      <w:divBdr>
        <w:top w:val="none" w:sz="0" w:space="0" w:color="auto"/>
        <w:left w:val="none" w:sz="0" w:space="0" w:color="auto"/>
        <w:bottom w:val="none" w:sz="0" w:space="0" w:color="auto"/>
        <w:right w:val="none" w:sz="0" w:space="0" w:color="auto"/>
      </w:divBdr>
    </w:div>
    <w:div w:id="1965770467">
      <w:bodyDiv w:val="1"/>
      <w:marLeft w:val="0"/>
      <w:marRight w:val="0"/>
      <w:marTop w:val="0"/>
      <w:marBottom w:val="0"/>
      <w:divBdr>
        <w:top w:val="none" w:sz="0" w:space="0" w:color="auto"/>
        <w:left w:val="none" w:sz="0" w:space="0" w:color="auto"/>
        <w:bottom w:val="none" w:sz="0" w:space="0" w:color="auto"/>
        <w:right w:val="none" w:sz="0" w:space="0" w:color="auto"/>
      </w:divBdr>
    </w:div>
    <w:div w:id="2030251819">
      <w:bodyDiv w:val="1"/>
      <w:marLeft w:val="0"/>
      <w:marRight w:val="0"/>
      <w:marTop w:val="0"/>
      <w:marBottom w:val="0"/>
      <w:divBdr>
        <w:top w:val="none" w:sz="0" w:space="0" w:color="auto"/>
        <w:left w:val="none" w:sz="0" w:space="0" w:color="auto"/>
        <w:bottom w:val="none" w:sz="0" w:space="0" w:color="auto"/>
        <w:right w:val="none" w:sz="0" w:space="0" w:color="auto"/>
      </w:divBdr>
    </w:div>
    <w:div w:id="2052610196">
      <w:bodyDiv w:val="1"/>
      <w:marLeft w:val="0"/>
      <w:marRight w:val="0"/>
      <w:marTop w:val="0"/>
      <w:marBottom w:val="0"/>
      <w:divBdr>
        <w:top w:val="none" w:sz="0" w:space="0" w:color="auto"/>
        <w:left w:val="none" w:sz="0" w:space="0" w:color="auto"/>
        <w:bottom w:val="none" w:sz="0" w:space="0" w:color="auto"/>
        <w:right w:val="none" w:sz="0" w:space="0" w:color="auto"/>
      </w:divBdr>
    </w:div>
    <w:div w:id="2074768762">
      <w:bodyDiv w:val="1"/>
      <w:marLeft w:val="0"/>
      <w:marRight w:val="0"/>
      <w:marTop w:val="0"/>
      <w:marBottom w:val="0"/>
      <w:divBdr>
        <w:top w:val="none" w:sz="0" w:space="0" w:color="auto"/>
        <w:left w:val="none" w:sz="0" w:space="0" w:color="auto"/>
        <w:bottom w:val="none" w:sz="0" w:space="0" w:color="auto"/>
        <w:right w:val="none" w:sz="0" w:space="0" w:color="auto"/>
      </w:divBdr>
    </w:div>
    <w:div w:id="2077120883">
      <w:bodyDiv w:val="1"/>
      <w:marLeft w:val="0"/>
      <w:marRight w:val="0"/>
      <w:marTop w:val="0"/>
      <w:marBottom w:val="0"/>
      <w:divBdr>
        <w:top w:val="none" w:sz="0" w:space="0" w:color="auto"/>
        <w:left w:val="none" w:sz="0" w:space="0" w:color="auto"/>
        <w:bottom w:val="none" w:sz="0" w:space="0" w:color="auto"/>
        <w:right w:val="none" w:sz="0" w:space="0" w:color="auto"/>
      </w:divBdr>
    </w:div>
    <w:div w:id="2143302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A929A-92AF-477B-8CB2-1B95A1E5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TotalTime>
  <Pages>8</Pages>
  <Words>2620</Words>
  <Characters>14940</Characters>
  <Application>Microsoft Office Word</Application>
  <DocSecurity>0</DocSecurity>
  <Lines>124</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Mediului si Padurilor</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Popa Paul</dc:creator>
  <cp:lastModifiedBy>PC3</cp:lastModifiedBy>
  <cp:revision>3</cp:revision>
  <cp:lastPrinted>2016-02-29T10:40:00Z</cp:lastPrinted>
  <dcterms:created xsi:type="dcterms:W3CDTF">2024-02-12T08:03:00Z</dcterms:created>
  <dcterms:modified xsi:type="dcterms:W3CDTF">2024-03-08T06:58:00Z</dcterms:modified>
</cp:coreProperties>
</file>