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D32FC" w14:textId="77777777" w:rsidR="00614D02" w:rsidRPr="00614D02" w:rsidRDefault="00614D02" w:rsidP="00614D02">
      <w:pPr>
        <w:rPr>
          <w:rFonts w:ascii="Trebuchet MS" w:hAnsi="Trebuchet MS"/>
        </w:rPr>
      </w:pPr>
      <w:r w:rsidRPr="00614D02">
        <w:rPr>
          <w:rFonts w:ascii="Trebuchet MS" w:hAnsi="Trebuchet MS"/>
        </w:rPr>
        <w:t>Nr. ....../......................2024</w:t>
      </w:r>
    </w:p>
    <w:p w14:paraId="09DDCFA1" w14:textId="77777777" w:rsidR="00690600" w:rsidRPr="00690600" w:rsidRDefault="00690600" w:rsidP="00690600">
      <w:pPr>
        <w:rPr>
          <w:rFonts w:ascii="Trebuchet MS" w:hAnsi="Trebuchet MS"/>
          <w:b/>
        </w:rPr>
      </w:pPr>
    </w:p>
    <w:p w14:paraId="1D731906" w14:textId="77777777" w:rsidR="00690600" w:rsidRPr="00690600" w:rsidRDefault="00690600" w:rsidP="00690600">
      <w:pPr>
        <w:rPr>
          <w:rFonts w:ascii="Trebuchet MS" w:hAnsi="Trebuchet MS"/>
          <w:b/>
        </w:rPr>
      </w:pPr>
    </w:p>
    <w:p w14:paraId="6393C43C" w14:textId="78551226" w:rsidR="00690600" w:rsidRPr="00690600" w:rsidRDefault="00690600" w:rsidP="00690600">
      <w:pPr>
        <w:jc w:val="center"/>
        <w:rPr>
          <w:rFonts w:ascii="Trebuchet MS" w:hAnsi="Trebuchet MS"/>
          <w:b/>
        </w:rPr>
      </w:pPr>
      <w:r w:rsidRPr="00690600">
        <w:rPr>
          <w:rFonts w:ascii="Trebuchet MS" w:hAnsi="Trebuchet MS"/>
          <w:b/>
        </w:rPr>
        <w:t>REFERAT DE APROBARE</w:t>
      </w:r>
    </w:p>
    <w:p w14:paraId="36DC0F75" w14:textId="72A62873" w:rsidR="00690600" w:rsidRPr="00690600" w:rsidRDefault="00690600" w:rsidP="00690600">
      <w:pPr>
        <w:jc w:val="center"/>
        <w:rPr>
          <w:rFonts w:ascii="Trebuchet MS" w:hAnsi="Trebuchet MS"/>
          <w:b/>
          <w:i/>
        </w:rPr>
      </w:pPr>
      <w:r w:rsidRPr="00690600">
        <w:rPr>
          <w:rFonts w:ascii="Trebuchet MS" w:hAnsi="Trebuchet MS"/>
          <w:b/>
          <w:i/>
        </w:rPr>
        <w:t>a</w:t>
      </w:r>
    </w:p>
    <w:p w14:paraId="627D6F47" w14:textId="10A6950C" w:rsidR="0066045A" w:rsidRPr="0066045A" w:rsidRDefault="0066045A" w:rsidP="0066045A">
      <w:pPr>
        <w:jc w:val="center"/>
        <w:rPr>
          <w:rFonts w:ascii="Trebuchet MS" w:hAnsi="Trebuchet MS"/>
          <w:b/>
          <w:i/>
        </w:rPr>
      </w:pPr>
      <w:bookmarkStart w:id="0" w:name="_Hlk164858500"/>
      <w:r w:rsidRPr="0066045A">
        <w:rPr>
          <w:rFonts w:ascii="Trebuchet MS" w:hAnsi="Trebuchet MS"/>
          <w:b/>
          <w:i/>
        </w:rPr>
        <w:t>Ghid</w:t>
      </w:r>
      <w:r>
        <w:rPr>
          <w:rFonts w:ascii="Trebuchet MS" w:hAnsi="Trebuchet MS"/>
          <w:b/>
          <w:i/>
        </w:rPr>
        <w:t>ului</w:t>
      </w:r>
      <w:r w:rsidRPr="0066045A">
        <w:rPr>
          <w:rFonts w:ascii="Trebuchet MS" w:hAnsi="Trebuchet MS"/>
          <w:b/>
          <w:i/>
        </w:rPr>
        <w:t xml:space="preserve"> de finanţare a Programului național „Rangerii juniori” vizând educaţia şi conştientizarea tinerilor privind protecţia mediului</w:t>
      </w:r>
    </w:p>
    <w:bookmarkEnd w:id="0"/>
    <w:p w14:paraId="32D51F47" w14:textId="77777777" w:rsidR="00690600" w:rsidRPr="00690600" w:rsidRDefault="00690600" w:rsidP="00690600">
      <w:pPr>
        <w:rPr>
          <w:rFonts w:ascii="Trebuchet MS" w:hAnsi="Trebuchet MS"/>
        </w:rPr>
      </w:pPr>
    </w:p>
    <w:p w14:paraId="52934B97" w14:textId="59C51CD5" w:rsidR="00690600" w:rsidRPr="00690600" w:rsidRDefault="00690600" w:rsidP="0066045A">
      <w:pPr>
        <w:ind w:firstLine="708"/>
        <w:jc w:val="both"/>
        <w:rPr>
          <w:rFonts w:ascii="Trebuchet MS" w:hAnsi="Trebuchet MS"/>
          <w:b/>
          <w:i/>
        </w:rPr>
      </w:pPr>
      <w:r w:rsidRPr="00690600">
        <w:rPr>
          <w:rFonts w:ascii="Trebuchet MS" w:hAnsi="Trebuchet MS"/>
        </w:rPr>
        <w:t xml:space="preserve">Prezentul referat de aprobare este elaborat în conformitate cu prevederile art. 6 alin. (3) și art. 30 alin. (1) lit. c) și alin. (2) din Legea nr. 24/2000 privind normele de tehnică legislativă pentru elaborarea actelor normative, republicată, cu modificările și completările ulterioare, reprezentând </w:t>
      </w:r>
      <w:r w:rsidRPr="00690600">
        <w:rPr>
          <w:rFonts w:ascii="Trebuchet MS" w:hAnsi="Trebuchet MS"/>
          <w:i/>
        </w:rPr>
        <w:t xml:space="preserve">instrumentul de prezentare și motivare a proiectului de Ordin pentru aprobarea </w:t>
      </w:r>
      <w:bookmarkStart w:id="1" w:name="_Hlk164857983"/>
      <w:r w:rsidR="0066045A" w:rsidRPr="0066045A">
        <w:rPr>
          <w:rFonts w:ascii="Trebuchet MS" w:hAnsi="Trebuchet MS"/>
          <w:b/>
          <w:i/>
        </w:rPr>
        <w:t>Ghidului de finanţare a Programului național „Rangerii juniori” vizând educaţia şi conştientizarea tinerilor privind protecţia mediului</w:t>
      </w:r>
      <w:bookmarkEnd w:id="1"/>
      <w:r w:rsidRPr="00690600">
        <w:rPr>
          <w:rFonts w:ascii="Trebuchet MS" w:hAnsi="Trebuchet MS"/>
          <w:i/>
        </w:rPr>
        <w:t>.</w:t>
      </w:r>
    </w:p>
    <w:p w14:paraId="77C7C322" w14:textId="0CE0F82B" w:rsidR="00690600" w:rsidRPr="005D2CF5" w:rsidRDefault="00690600" w:rsidP="005D2CF5">
      <w:pPr>
        <w:ind w:firstLine="708"/>
        <w:jc w:val="both"/>
        <w:rPr>
          <w:rFonts w:ascii="Trebuchet MS" w:hAnsi="Trebuchet MS"/>
          <w:i/>
        </w:rPr>
      </w:pPr>
      <w:r w:rsidRPr="00690600">
        <w:rPr>
          <w:rFonts w:ascii="Trebuchet MS" w:hAnsi="Trebuchet MS"/>
          <w:b/>
        </w:rPr>
        <w:t>Baza legală a proiectului de ordin supus aprobării</w:t>
      </w:r>
      <w:r w:rsidRPr="00690600">
        <w:rPr>
          <w:rFonts w:ascii="Trebuchet MS" w:hAnsi="Trebuchet MS"/>
        </w:rPr>
        <w:t xml:space="preserve"> o constituie prevederile art. 13 alin. (1) lit. h) și alin. (4) din Ordonanţa de urgenţă a Guvernului nr. 196/2005 privind Fondul pentru mediu, aprobată cu modificări şi completări prin Legea nr. 105/2006, cu modificările şi completările ulterioare. Potrivit art. 13 alin. (4) din actul normativ menționat, ”</w:t>
      </w:r>
      <w:r w:rsidRPr="00690600">
        <w:rPr>
          <w:rFonts w:ascii="Trebuchet MS" w:hAnsi="Trebuchet MS"/>
          <w:i/>
        </w:rPr>
        <w:t>Condiţiile de finanţare a proiectelor şi/sau programelor pentru protecţia mediului prevăzute la alin. (1) lit, a)-l), n), q)-s), u), w)-y), cc)</w:t>
      </w:r>
      <w:r w:rsidR="005D2CF5">
        <w:rPr>
          <w:rFonts w:ascii="Trebuchet MS" w:hAnsi="Trebuchet MS"/>
          <w:i/>
        </w:rPr>
        <w:t xml:space="preserve">, </w:t>
      </w:r>
      <w:r w:rsidRPr="00690600">
        <w:rPr>
          <w:rFonts w:ascii="Trebuchet MS" w:hAnsi="Trebuchet MS"/>
          <w:i/>
        </w:rPr>
        <w:t>dd)</w:t>
      </w:r>
      <w:r w:rsidR="005D2CF5" w:rsidRPr="005D2CF5">
        <w:rPr>
          <w:rFonts w:ascii="Times New Roman" w:eastAsia="Times New Roman" w:hAnsi="Times New Roman" w:cs="Times New Roman"/>
          <w:sz w:val="24"/>
          <w:szCs w:val="24"/>
          <w:lang w:eastAsia="ro-RO"/>
          <w14:ligatures w14:val="none"/>
        </w:rPr>
        <w:t xml:space="preserve"> </w:t>
      </w:r>
      <w:r w:rsidR="005D2CF5" w:rsidRPr="005D2CF5">
        <w:rPr>
          <w:rFonts w:ascii="Trebuchet MS" w:hAnsi="Trebuchet MS"/>
          <w:i/>
        </w:rPr>
        <w:t xml:space="preserve">şi </w:t>
      </w:r>
      <w:hyperlink w:history="1">
        <w:r w:rsidR="005D2CF5" w:rsidRPr="005D2CF5">
          <w:rPr>
            <w:rStyle w:val="Hyperlink"/>
            <w:rFonts w:ascii="Trebuchet MS" w:hAnsi="Trebuchet MS"/>
            <w:i/>
            <w:color w:val="auto"/>
            <w:u w:val="none"/>
          </w:rPr>
          <w:t>ff)</w:t>
        </w:r>
      </w:hyperlink>
      <w:r w:rsidR="005D2CF5">
        <w:rPr>
          <w:rFonts w:ascii="Trebuchet MS" w:hAnsi="Trebuchet MS"/>
          <w:i/>
        </w:rPr>
        <w:t xml:space="preserve"> </w:t>
      </w:r>
      <w:r w:rsidRPr="00690600">
        <w:rPr>
          <w:rFonts w:ascii="Trebuchet MS" w:hAnsi="Trebuchet MS"/>
          <w:i/>
        </w:rPr>
        <w:t>se stabilesc prin ghidul de finanţare aferent fiecărui program sau proiect, care se elaborează de Administraţia Fondului pentru Mediu şi se aprobă prin ordin al conducătorului autorităţii publice centrale pentru protecţia mediului</w:t>
      </w:r>
      <w:r w:rsidRPr="00690600">
        <w:rPr>
          <w:rFonts w:ascii="Trebuchet MS" w:hAnsi="Trebuchet MS"/>
        </w:rPr>
        <w:t>.”</w:t>
      </w:r>
    </w:p>
    <w:p w14:paraId="4595E30A" w14:textId="04129BB3" w:rsidR="00690600" w:rsidRDefault="0066045A" w:rsidP="0066045A">
      <w:pPr>
        <w:ind w:firstLine="708"/>
        <w:jc w:val="both"/>
        <w:rPr>
          <w:rFonts w:ascii="Trebuchet MS" w:hAnsi="Trebuchet MS"/>
        </w:rPr>
      </w:pPr>
      <w:r w:rsidRPr="0066045A">
        <w:rPr>
          <w:rFonts w:ascii="Trebuchet MS" w:hAnsi="Trebuchet MS"/>
          <w:b/>
          <w:i/>
        </w:rPr>
        <w:t>Ghidul de finanţare a Programului național „Rangerii juniori” vizând educaţia şi conştientizarea tinerilor privind protecţia mediului</w:t>
      </w:r>
      <w:r w:rsidR="00690600" w:rsidRPr="00690600">
        <w:rPr>
          <w:rFonts w:ascii="Trebuchet MS" w:hAnsi="Trebuchet MS"/>
        </w:rPr>
        <w:t xml:space="preserve"> constituie un suport informativ complex, având rolul de a furniza solicitantului finanţării din Fondul pentru mediu informaţii esenţiale privind derularea </w:t>
      </w:r>
      <w:r w:rsidRPr="0066045A">
        <w:rPr>
          <w:rFonts w:ascii="Trebuchet MS" w:hAnsi="Trebuchet MS"/>
          <w:b/>
          <w:iCs/>
        </w:rPr>
        <w:t>Programului național „Rangerii juniori” vizând educaţia şi conştientizarea tinerilor privind protecţia mediului</w:t>
      </w:r>
      <w:r w:rsidR="00690600" w:rsidRPr="00690600">
        <w:rPr>
          <w:rFonts w:ascii="Trebuchet MS" w:hAnsi="Trebuchet MS"/>
        </w:rPr>
        <w:t>.</w:t>
      </w:r>
      <w:r>
        <w:rPr>
          <w:rFonts w:ascii="Trebuchet MS" w:hAnsi="Trebuchet MS"/>
        </w:rPr>
        <w:t xml:space="preserve"> </w:t>
      </w:r>
    </w:p>
    <w:p w14:paraId="1953E9E6" w14:textId="77777777" w:rsidR="0008277C" w:rsidRPr="0008277C" w:rsidRDefault="0008277C" w:rsidP="0008277C">
      <w:pPr>
        <w:ind w:firstLine="360"/>
        <w:jc w:val="both"/>
        <w:rPr>
          <w:rFonts w:ascii="Trebuchet MS" w:hAnsi="Trebuchet MS"/>
        </w:rPr>
      </w:pPr>
      <w:r w:rsidRPr="0008277C">
        <w:rPr>
          <w:rFonts w:ascii="Trebuchet MS" w:hAnsi="Trebuchet MS"/>
          <w:b/>
          <w:bCs/>
        </w:rPr>
        <w:t>Scopul programului</w:t>
      </w:r>
      <w:r w:rsidRPr="0008277C">
        <w:rPr>
          <w:rFonts w:ascii="Trebuchet MS" w:hAnsi="Trebuchet MS"/>
        </w:rPr>
        <w:t xml:space="preserve"> îl reprezintă finanțarea din Fondul pentru mediu a proiectelor vizând educația și conștientizarea tinerilor privind protecția mediului.</w:t>
      </w:r>
    </w:p>
    <w:p w14:paraId="4340CB03" w14:textId="77777777" w:rsidR="0008277C" w:rsidRPr="0008277C" w:rsidRDefault="0008277C" w:rsidP="0008277C">
      <w:pPr>
        <w:ind w:firstLine="360"/>
        <w:jc w:val="both"/>
        <w:rPr>
          <w:rFonts w:ascii="Trebuchet MS" w:hAnsi="Trebuchet MS"/>
        </w:rPr>
      </w:pPr>
      <w:r w:rsidRPr="0008277C">
        <w:rPr>
          <w:rFonts w:ascii="Trebuchet MS" w:hAnsi="Trebuchet MS"/>
        </w:rPr>
        <w:t>Prin program se vor susține financiar activități vizând educația și conștientizarea privind protecția mediului destinate tinerilor, precum și cheltuielile implicate de participarea acestora la activități despre natură și în natură, alături de personalul parcurilor naționale sau naturale, persoane care dețin atestat de ghid de turism, cadre didactice și/sau voluntari în vederea asigurării dezvoltării armonioase și pentru formarea și pregătirea generațiilor viitoare pentru un trai sustenabil.</w:t>
      </w:r>
    </w:p>
    <w:p w14:paraId="27B8FD3F" w14:textId="77777777" w:rsidR="0008277C" w:rsidRPr="0008277C" w:rsidRDefault="0008277C" w:rsidP="0008277C">
      <w:pPr>
        <w:ind w:firstLine="360"/>
        <w:jc w:val="both"/>
        <w:rPr>
          <w:rFonts w:ascii="Trebuchet MS" w:hAnsi="Trebuchet MS"/>
        </w:rPr>
      </w:pPr>
      <w:r w:rsidRPr="0008277C">
        <w:rPr>
          <w:rFonts w:ascii="Trebuchet MS" w:hAnsi="Trebuchet MS"/>
        </w:rPr>
        <w:lastRenderedPageBreak/>
        <w:t>Suma maximă care poate fi acordată de AFM pentru un proiect, cu titlul de finanțare, este de 350.000 lei reprezentând 100% din valoarea totală eligibilă a acestuia.</w:t>
      </w:r>
    </w:p>
    <w:p w14:paraId="7ED8147A" w14:textId="77777777" w:rsidR="0008277C" w:rsidRPr="0008277C" w:rsidRDefault="0008277C" w:rsidP="0008277C">
      <w:pPr>
        <w:spacing w:after="0"/>
        <w:ind w:firstLine="360"/>
        <w:jc w:val="both"/>
        <w:rPr>
          <w:rFonts w:ascii="Trebuchet MS" w:hAnsi="Trebuchet MS"/>
        </w:rPr>
      </w:pPr>
      <w:r w:rsidRPr="0008277C">
        <w:rPr>
          <w:rFonts w:ascii="Trebuchet MS" w:hAnsi="Trebuchet MS"/>
        </w:rPr>
        <w:t>În cadrul acestui program solicitanții eligibili sunt:</w:t>
      </w:r>
    </w:p>
    <w:p w14:paraId="42968E2C" w14:textId="77777777" w:rsidR="0008277C" w:rsidRPr="0008277C" w:rsidRDefault="0008277C" w:rsidP="0008277C">
      <w:pPr>
        <w:numPr>
          <w:ilvl w:val="0"/>
          <w:numId w:val="2"/>
        </w:numPr>
        <w:spacing w:after="0"/>
        <w:jc w:val="both"/>
        <w:rPr>
          <w:rFonts w:ascii="Trebuchet MS" w:hAnsi="Trebuchet MS"/>
        </w:rPr>
      </w:pPr>
      <w:r w:rsidRPr="0008277C">
        <w:rPr>
          <w:rFonts w:ascii="Trebuchet MS" w:hAnsi="Trebuchet MS"/>
        </w:rPr>
        <w:t>Rezervația Biosferei „Delta Dunării”, prin Administrația Rezervației Biosferei „Delta Dunării”;</w:t>
      </w:r>
    </w:p>
    <w:p w14:paraId="24D8FF95" w14:textId="02B308E2" w:rsidR="0008277C" w:rsidRPr="0008277C" w:rsidRDefault="008C208B" w:rsidP="008C208B">
      <w:pPr>
        <w:spacing w:after="0"/>
        <w:ind w:left="66"/>
        <w:jc w:val="both"/>
        <w:rPr>
          <w:rFonts w:ascii="Trebuchet MS" w:hAnsi="Trebuchet MS"/>
        </w:rPr>
      </w:pPr>
      <w:r>
        <w:rPr>
          <w:rFonts w:ascii="Trebuchet MS" w:hAnsi="Trebuchet MS"/>
        </w:rPr>
        <w:t xml:space="preserve">b) </w:t>
      </w:r>
      <w:r w:rsidR="0008277C" w:rsidRPr="0008277C">
        <w:rPr>
          <w:rFonts w:ascii="Trebuchet MS" w:hAnsi="Trebuchet MS"/>
        </w:rPr>
        <w:t>parcurile naționale/parcurile naturale, prin administratorii desemnați în conformitate cu prevederile O.U.G. nr. 57/2007 privind regimul ariilor naturale protejate, conservarea habitatelor naturale, a florei şi faunei sălbatice, cu modificările și completările ulterioare.</w:t>
      </w:r>
    </w:p>
    <w:p w14:paraId="33D1C98D" w14:textId="77777777" w:rsidR="0008277C" w:rsidRPr="0008277C" w:rsidRDefault="0008277C" w:rsidP="0008277C">
      <w:pPr>
        <w:spacing w:after="0"/>
        <w:ind w:firstLine="426"/>
        <w:jc w:val="both"/>
        <w:rPr>
          <w:rFonts w:ascii="Trebuchet MS" w:hAnsi="Trebuchet MS"/>
        </w:rPr>
      </w:pPr>
      <w:r w:rsidRPr="0008277C">
        <w:rPr>
          <w:rFonts w:ascii="Trebuchet MS" w:hAnsi="Trebuchet MS"/>
        </w:rPr>
        <w:t>Sunt eligibile proiectele care îndeplinesc cumulativ următoarele condiții:</w:t>
      </w:r>
    </w:p>
    <w:p w14:paraId="122DF892" w14:textId="5170D176" w:rsidR="0008277C" w:rsidRPr="0008277C" w:rsidRDefault="0008277C" w:rsidP="0008277C">
      <w:pPr>
        <w:spacing w:after="0"/>
        <w:ind w:firstLine="708"/>
        <w:jc w:val="both"/>
        <w:rPr>
          <w:rFonts w:ascii="Trebuchet MS" w:hAnsi="Trebuchet MS"/>
        </w:rPr>
      </w:pPr>
      <w:r w:rsidRPr="0008277C">
        <w:rPr>
          <w:rFonts w:ascii="Trebuchet MS" w:hAnsi="Trebuchet MS"/>
        </w:rPr>
        <w:t>a)</w:t>
      </w:r>
      <w:r>
        <w:rPr>
          <w:rFonts w:ascii="Trebuchet MS" w:hAnsi="Trebuchet MS"/>
        </w:rPr>
        <w:t xml:space="preserve"> </w:t>
      </w:r>
      <w:r w:rsidRPr="0008277C">
        <w:rPr>
          <w:rFonts w:ascii="Trebuchet MS" w:hAnsi="Trebuchet MS"/>
        </w:rPr>
        <w:t>au ca scop educaţia şi/sau conştientizarea tinerilor privind protecţia mediului;</w:t>
      </w:r>
    </w:p>
    <w:p w14:paraId="08A5C46C" w14:textId="70208F41" w:rsidR="0008277C" w:rsidRPr="0008277C" w:rsidRDefault="0008277C" w:rsidP="0008277C">
      <w:pPr>
        <w:spacing w:after="0"/>
        <w:ind w:firstLine="708"/>
        <w:jc w:val="both"/>
        <w:rPr>
          <w:rFonts w:ascii="Trebuchet MS" w:hAnsi="Trebuchet MS"/>
        </w:rPr>
      </w:pPr>
      <w:r w:rsidRPr="0008277C">
        <w:rPr>
          <w:rFonts w:ascii="Trebuchet MS" w:hAnsi="Trebuchet MS"/>
        </w:rPr>
        <w:t>b)</w:t>
      </w:r>
      <w:r>
        <w:rPr>
          <w:rFonts w:ascii="Trebuchet MS" w:hAnsi="Trebuchet MS"/>
        </w:rPr>
        <w:t xml:space="preserve"> </w:t>
      </w:r>
      <w:r w:rsidRPr="0008277C">
        <w:rPr>
          <w:rFonts w:ascii="Trebuchet MS" w:hAnsi="Trebuchet MS"/>
        </w:rPr>
        <w:t>activitățile proiectului vizează tineri cu vârsta între 10 şi 18 ani care frecventează cursurile unei unităţi de învăţământ preuniversitar de stat, particulare sau confesionale înfiinţate prin ordin al ministrului educaţiei în conformitate cu Legea nr. 198/2023 a învăţământului preuniversitar, cu modificările și completările ulterioare;</w:t>
      </w:r>
    </w:p>
    <w:p w14:paraId="5A6D0C5E" w14:textId="2C24A654" w:rsidR="0008277C" w:rsidRPr="0008277C" w:rsidRDefault="0008277C" w:rsidP="0008277C">
      <w:pPr>
        <w:spacing w:after="0"/>
        <w:ind w:firstLine="708"/>
        <w:jc w:val="both"/>
        <w:rPr>
          <w:rFonts w:ascii="Trebuchet MS" w:hAnsi="Trebuchet MS"/>
        </w:rPr>
      </w:pPr>
      <w:r w:rsidRPr="0008277C">
        <w:rPr>
          <w:rFonts w:ascii="Trebuchet MS" w:hAnsi="Trebuchet MS"/>
        </w:rPr>
        <w:t>c)</w:t>
      </w:r>
      <w:r>
        <w:rPr>
          <w:rFonts w:ascii="Trebuchet MS" w:hAnsi="Trebuchet MS"/>
        </w:rPr>
        <w:t xml:space="preserve"> </w:t>
      </w:r>
      <w:r w:rsidRPr="0008277C">
        <w:rPr>
          <w:rFonts w:ascii="Trebuchet MS" w:hAnsi="Trebuchet MS"/>
        </w:rPr>
        <w:t>sunt derulate în parteneriat cu unităţi de învăţământ preuniversitar de stat, particulare sau confesionale în cadrul cărora sunt încadrați tinerii participanți la activitățile proiectului.</w:t>
      </w:r>
    </w:p>
    <w:p w14:paraId="248067A3" w14:textId="77777777" w:rsidR="0008277C" w:rsidRPr="0008277C" w:rsidRDefault="0008277C" w:rsidP="0008277C">
      <w:pPr>
        <w:spacing w:after="0"/>
        <w:ind w:firstLine="708"/>
        <w:jc w:val="both"/>
        <w:rPr>
          <w:rFonts w:ascii="Trebuchet MS" w:hAnsi="Trebuchet MS"/>
        </w:rPr>
      </w:pPr>
      <w:r w:rsidRPr="0008277C">
        <w:rPr>
          <w:rFonts w:ascii="Trebuchet MS" w:hAnsi="Trebuchet MS"/>
        </w:rPr>
        <w:t>Sunt considerate eligibile următoarele categorii de cheltuieli:</w:t>
      </w:r>
    </w:p>
    <w:p w14:paraId="6D14AADC" w14:textId="150DA5C8" w:rsidR="0008277C" w:rsidRPr="0008277C" w:rsidRDefault="0008277C" w:rsidP="0008277C">
      <w:pPr>
        <w:spacing w:after="0"/>
        <w:ind w:firstLine="708"/>
        <w:jc w:val="both"/>
        <w:rPr>
          <w:rFonts w:ascii="Trebuchet MS" w:hAnsi="Trebuchet MS"/>
        </w:rPr>
      </w:pPr>
      <w:r w:rsidRPr="0008277C">
        <w:rPr>
          <w:rFonts w:ascii="Trebuchet MS" w:hAnsi="Trebuchet MS"/>
        </w:rPr>
        <w:t>a)</w:t>
      </w:r>
      <w:r>
        <w:rPr>
          <w:rFonts w:ascii="Trebuchet MS" w:hAnsi="Trebuchet MS"/>
        </w:rPr>
        <w:t xml:space="preserve"> </w:t>
      </w:r>
      <w:r w:rsidRPr="0008277C">
        <w:rPr>
          <w:rFonts w:ascii="Trebuchet MS" w:hAnsi="Trebuchet MS"/>
        </w:rPr>
        <w:t>cheltuieli cu deplasarea tinerilor, cadrelor didactice, partenerilor, instructorilor, cadrelor didactice, la activitățile proiectului, calculate conform prevederilor legale respectiv:</w:t>
      </w:r>
    </w:p>
    <w:p w14:paraId="4CEBA12C" w14:textId="4335262B" w:rsidR="0008277C" w:rsidRPr="0008277C" w:rsidRDefault="0008277C" w:rsidP="0008277C">
      <w:pPr>
        <w:spacing w:after="0"/>
        <w:ind w:firstLine="708"/>
        <w:jc w:val="both"/>
        <w:rPr>
          <w:rFonts w:ascii="Trebuchet MS" w:hAnsi="Trebuchet MS"/>
        </w:rPr>
      </w:pPr>
      <w:r w:rsidRPr="0008277C">
        <w:rPr>
          <w:rFonts w:ascii="Trebuchet MS" w:hAnsi="Trebuchet MS"/>
        </w:rPr>
        <w:t>1.</w:t>
      </w:r>
      <w:r>
        <w:rPr>
          <w:rFonts w:ascii="Trebuchet MS" w:hAnsi="Trebuchet MS"/>
        </w:rPr>
        <w:t xml:space="preserve"> </w:t>
      </w:r>
      <w:r w:rsidRPr="0008277C">
        <w:rPr>
          <w:rFonts w:ascii="Trebuchet MS" w:hAnsi="Trebuchet MS"/>
        </w:rPr>
        <w:t>contravaloarea transportului/combustibilului până la locația unde se vor efectua activităţile proiectului/locul de cazare;</w:t>
      </w:r>
    </w:p>
    <w:p w14:paraId="0692FA84" w14:textId="69062A8B" w:rsidR="0008277C" w:rsidRPr="0008277C" w:rsidRDefault="0008277C" w:rsidP="0008277C">
      <w:pPr>
        <w:spacing w:after="0"/>
        <w:ind w:firstLine="708"/>
        <w:jc w:val="both"/>
        <w:rPr>
          <w:rFonts w:ascii="Trebuchet MS" w:hAnsi="Trebuchet MS"/>
        </w:rPr>
      </w:pPr>
      <w:r w:rsidRPr="0008277C">
        <w:rPr>
          <w:rFonts w:ascii="Trebuchet MS" w:hAnsi="Trebuchet MS"/>
        </w:rPr>
        <w:t>2.</w:t>
      </w:r>
      <w:r>
        <w:rPr>
          <w:rFonts w:ascii="Trebuchet MS" w:hAnsi="Trebuchet MS"/>
        </w:rPr>
        <w:t xml:space="preserve">  </w:t>
      </w:r>
      <w:r w:rsidRPr="0008277C">
        <w:rPr>
          <w:rFonts w:ascii="Trebuchet MS" w:hAnsi="Trebuchet MS"/>
        </w:rPr>
        <w:t>biletele pentru deplasările efectuate cu mijloacele de transport în comun, autocare, taxi, tren, avion, vapor etc. până la locația unde se vor efectua activităţile proiectului/ locul de cazare;</w:t>
      </w:r>
    </w:p>
    <w:p w14:paraId="4FA15226" w14:textId="77777777" w:rsidR="0008277C" w:rsidRPr="0008277C" w:rsidRDefault="0008277C" w:rsidP="0008277C">
      <w:pPr>
        <w:spacing w:after="0"/>
        <w:ind w:firstLine="708"/>
        <w:jc w:val="both"/>
        <w:rPr>
          <w:rFonts w:ascii="Trebuchet MS" w:hAnsi="Trebuchet MS"/>
        </w:rPr>
      </w:pPr>
      <w:r w:rsidRPr="0008277C">
        <w:rPr>
          <w:rFonts w:ascii="Trebuchet MS" w:hAnsi="Trebuchet MS"/>
        </w:rPr>
        <w:t>b) cazarea şi masa tinerilor, cadrelor didactice, instructorilor, cadrelor didactice, pe perioada de derulare a excursiilor, drumețiilor, taberelor, atelierelor, sau a altor tipuri de activităţi vizând educaţia şi conştientizarea publicului privind protecţia mediului, inclusiv taxe de campare sau alte taxe percepute pentru accesul la locul de derulare a activităților proiectului/bilete de acces pentru vizite în parcuri, muzee, parcuri naturale etc., cu încadrare în limita a maxim 400 lei/zi/participant;</w:t>
      </w:r>
    </w:p>
    <w:p w14:paraId="7AD95E7B" w14:textId="77777777" w:rsidR="0008277C" w:rsidRPr="0008277C" w:rsidRDefault="0008277C" w:rsidP="0008277C">
      <w:pPr>
        <w:spacing w:after="0"/>
        <w:ind w:firstLine="708"/>
        <w:jc w:val="both"/>
        <w:rPr>
          <w:rFonts w:ascii="Trebuchet MS" w:hAnsi="Trebuchet MS"/>
        </w:rPr>
      </w:pPr>
      <w:r w:rsidRPr="0008277C">
        <w:rPr>
          <w:rFonts w:ascii="Trebuchet MS" w:hAnsi="Trebuchet MS"/>
        </w:rPr>
        <w:t>c) cheltuieli cu servicii pentru organizarea de campanii de informare/conştientizare, evenimente şi cursuri de formare, în limita a maxim 20% din valoarea totală a cheltuielilor eligibile propuse în bugetul proiectului:</w:t>
      </w:r>
    </w:p>
    <w:p w14:paraId="000A9D5B" w14:textId="502AF798" w:rsidR="0008277C" w:rsidRPr="0008277C" w:rsidRDefault="0008277C" w:rsidP="0008277C">
      <w:pPr>
        <w:spacing w:after="0"/>
        <w:ind w:firstLine="708"/>
        <w:jc w:val="both"/>
        <w:rPr>
          <w:rFonts w:ascii="Trebuchet MS" w:hAnsi="Trebuchet MS"/>
        </w:rPr>
      </w:pPr>
      <w:r w:rsidRPr="0008277C">
        <w:rPr>
          <w:rFonts w:ascii="Trebuchet MS" w:hAnsi="Trebuchet MS"/>
        </w:rPr>
        <w:t>1.</w:t>
      </w:r>
      <w:r>
        <w:rPr>
          <w:rFonts w:ascii="Trebuchet MS" w:hAnsi="Trebuchet MS"/>
        </w:rPr>
        <w:t xml:space="preserve"> </w:t>
      </w:r>
      <w:r w:rsidRPr="0008277C">
        <w:rPr>
          <w:rFonts w:ascii="Trebuchet MS" w:hAnsi="Trebuchet MS"/>
        </w:rPr>
        <w:t>cheltuieli necesare pentru organizarea de workshopuri, ateliere, seminare ori pentru organizarea de tabere, excursii, drumeții;</w:t>
      </w:r>
    </w:p>
    <w:p w14:paraId="32436B86" w14:textId="338D622A" w:rsidR="0008277C" w:rsidRPr="0008277C" w:rsidRDefault="0008277C" w:rsidP="0008277C">
      <w:pPr>
        <w:spacing w:after="0"/>
        <w:ind w:firstLine="708"/>
        <w:jc w:val="both"/>
        <w:rPr>
          <w:rFonts w:ascii="Trebuchet MS" w:hAnsi="Trebuchet MS"/>
        </w:rPr>
      </w:pPr>
      <w:r w:rsidRPr="0008277C">
        <w:rPr>
          <w:rFonts w:ascii="Trebuchet MS" w:hAnsi="Trebuchet MS"/>
        </w:rPr>
        <w:t>2.</w:t>
      </w:r>
      <w:r>
        <w:rPr>
          <w:rFonts w:ascii="Trebuchet MS" w:hAnsi="Trebuchet MS"/>
        </w:rPr>
        <w:t xml:space="preserve"> </w:t>
      </w:r>
      <w:r w:rsidRPr="0008277C">
        <w:rPr>
          <w:rFonts w:ascii="Trebuchet MS" w:hAnsi="Trebuchet MS"/>
        </w:rPr>
        <w:t>realizarea unei pagini web/aplicație cu conţinut educativ privind protecţia mediului;</w:t>
      </w:r>
    </w:p>
    <w:p w14:paraId="5F80C7C0" w14:textId="42E487FC" w:rsidR="0008277C" w:rsidRPr="0008277C" w:rsidRDefault="0008277C" w:rsidP="0008277C">
      <w:pPr>
        <w:spacing w:after="0"/>
        <w:ind w:firstLine="708"/>
        <w:jc w:val="both"/>
        <w:rPr>
          <w:rFonts w:ascii="Trebuchet MS" w:hAnsi="Trebuchet MS"/>
        </w:rPr>
      </w:pPr>
      <w:r w:rsidRPr="0008277C">
        <w:rPr>
          <w:rFonts w:ascii="Trebuchet MS" w:hAnsi="Trebuchet MS"/>
        </w:rPr>
        <w:t>3.</w:t>
      </w:r>
      <w:r>
        <w:rPr>
          <w:rFonts w:ascii="Trebuchet MS" w:hAnsi="Trebuchet MS"/>
        </w:rPr>
        <w:t xml:space="preserve"> </w:t>
      </w:r>
      <w:r w:rsidRPr="0008277C">
        <w:rPr>
          <w:rFonts w:ascii="Trebuchet MS" w:hAnsi="Trebuchet MS"/>
        </w:rPr>
        <w:t>realizarea şi difuzarea de materiale audiovizuale privind protecţia mediului;</w:t>
      </w:r>
    </w:p>
    <w:p w14:paraId="6A7BF095" w14:textId="771F018A" w:rsidR="0008277C" w:rsidRPr="0008277C" w:rsidRDefault="0008277C" w:rsidP="0008277C">
      <w:pPr>
        <w:spacing w:after="0"/>
        <w:ind w:firstLine="708"/>
        <w:jc w:val="both"/>
        <w:rPr>
          <w:rFonts w:ascii="Trebuchet MS" w:hAnsi="Trebuchet MS"/>
        </w:rPr>
      </w:pPr>
      <w:r w:rsidRPr="0008277C">
        <w:rPr>
          <w:rFonts w:ascii="Trebuchet MS" w:hAnsi="Trebuchet MS"/>
        </w:rPr>
        <w:t>4.</w:t>
      </w:r>
      <w:r>
        <w:rPr>
          <w:rFonts w:ascii="Trebuchet MS" w:hAnsi="Trebuchet MS"/>
        </w:rPr>
        <w:t xml:space="preserve"> </w:t>
      </w:r>
      <w:r w:rsidRPr="0008277C">
        <w:rPr>
          <w:rFonts w:ascii="Trebuchet MS" w:hAnsi="Trebuchet MS"/>
        </w:rPr>
        <w:t>cheltuieli pentru închirierea de săli, spații şi/sau de echipamente/dotări necesare pentru desfășurarea activităților proiectului; închirierea echipamentelor/dotărilor este eligibilă în situaţia în care prin proiect nu este prevăzută achiziționarea acestora;</w:t>
      </w:r>
    </w:p>
    <w:p w14:paraId="2FC96A2F" w14:textId="77777777" w:rsidR="0008277C" w:rsidRPr="0008277C" w:rsidRDefault="0008277C" w:rsidP="0008277C">
      <w:pPr>
        <w:spacing w:after="0"/>
        <w:ind w:firstLine="708"/>
        <w:jc w:val="both"/>
        <w:rPr>
          <w:rFonts w:ascii="Trebuchet MS" w:hAnsi="Trebuchet MS"/>
        </w:rPr>
      </w:pPr>
      <w:r w:rsidRPr="0008277C">
        <w:rPr>
          <w:rFonts w:ascii="Trebuchet MS" w:hAnsi="Trebuchet MS"/>
        </w:rPr>
        <w:t>d) cheltuieli pentru achiziția de active fixe corporale (altele decât terenuri şi imobile), obiecte de inventar, materii prime şi materiale, inclusiv materiale consumabile necesare derulării activităţilor proiectului, în limita a maxim 60% din valoarea totală a cheltuielilor eligibile propuse în bugetul proiectului:</w:t>
      </w:r>
    </w:p>
    <w:p w14:paraId="5CFB4FAF" w14:textId="1C1A03CA" w:rsidR="0008277C" w:rsidRPr="0008277C" w:rsidRDefault="0008277C" w:rsidP="0008277C">
      <w:pPr>
        <w:spacing w:after="0"/>
        <w:ind w:firstLine="708"/>
        <w:jc w:val="both"/>
        <w:rPr>
          <w:rFonts w:ascii="Trebuchet MS" w:hAnsi="Trebuchet MS"/>
        </w:rPr>
      </w:pPr>
      <w:r w:rsidRPr="0008277C">
        <w:rPr>
          <w:rFonts w:ascii="Trebuchet MS" w:hAnsi="Trebuchet MS"/>
        </w:rPr>
        <w:t>1.</w:t>
      </w:r>
      <w:r>
        <w:rPr>
          <w:rFonts w:ascii="Trebuchet MS" w:hAnsi="Trebuchet MS"/>
        </w:rPr>
        <w:t xml:space="preserve"> </w:t>
      </w:r>
      <w:r w:rsidRPr="0008277C">
        <w:rPr>
          <w:rFonts w:ascii="Trebuchet MS" w:hAnsi="Trebuchet MS"/>
        </w:rPr>
        <w:t xml:space="preserve">materiale consumabile/obiecte de inventar; </w:t>
      </w:r>
    </w:p>
    <w:p w14:paraId="302CD8C6" w14:textId="5C31BD1C" w:rsidR="0008277C" w:rsidRPr="0008277C" w:rsidRDefault="0008277C" w:rsidP="0008277C">
      <w:pPr>
        <w:spacing w:after="0"/>
        <w:ind w:firstLine="708"/>
        <w:jc w:val="both"/>
        <w:rPr>
          <w:rFonts w:ascii="Trebuchet MS" w:hAnsi="Trebuchet MS"/>
        </w:rPr>
      </w:pPr>
      <w:r w:rsidRPr="0008277C">
        <w:rPr>
          <w:rFonts w:ascii="Trebuchet MS" w:hAnsi="Trebuchet MS"/>
        </w:rPr>
        <w:t>2.</w:t>
      </w:r>
      <w:r>
        <w:rPr>
          <w:rFonts w:ascii="Trebuchet MS" w:hAnsi="Trebuchet MS"/>
        </w:rPr>
        <w:t xml:space="preserve"> </w:t>
      </w:r>
      <w:r w:rsidRPr="0008277C">
        <w:rPr>
          <w:rFonts w:ascii="Trebuchet MS" w:hAnsi="Trebuchet MS"/>
        </w:rPr>
        <w:t>echipament necesar instalării de tabere/derulării activităţilor de campare (corturi, saci de dormit, izoprene, lanterne, etc.), ori pentru efectuarea de excursii sau drumeții;</w:t>
      </w:r>
    </w:p>
    <w:p w14:paraId="4384E27F" w14:textId="19042A17" w:rsidR="0008277C" w:rsidRPr="0008277C" w:rsidRDefault="0008277C" w:rsidP="0008277C">
      <w:pPr>
        <w:spacing w:after="0"/>
        <w:ind w:firstLine="708"/>
        <w:jc w:val="both"/>
        <w:rPr>
          <w:rFonts w:ascii="Trebuchet MS" w:hAnsi="Trebuchet MS"/>
        </w:rPr>
      </w:pPr>
      <w:r w:rsidRPr="0008277C">
        <w:rPr>
          <w:rFonts w:ascii="Trebuchet MS" w:hAnsi="Trebuchet MS"/>
        </w:rPr>
        <w:t>3.</w:t>
      </w:r>
      <w:r>
        <w:rPr>
          <w:rFonts w:ascii="Trebuchet MS" w:hAnsi="Trebuchet MS"/>
        </w:rPr>
        <w:t xml:space="preserve"> </w:t>
      </w:r>
      <w:r w:rsidRPr="0008277C">
        <w:rPr>
          <w:rFonts w:ascii="Trebuchet MS" w:hAnsi="Trebuchet MS"/>
        </w:rPr>
        <w:t xml:space="preserve">echipamente/mijloace tehnice necesare derulării activităţilor proiectului, inclusiv pentru utilizarea acestora de tinerii participanți la activitățile proiectului, de exemplu: </w:t>
      </w:r>
      <w:r w:rsidRPr="0008277C">
        <w:rPr>
          <w:rFonts w:ascii="Trebuchet MS" w:hAnsi="Trebuchet MS"/>
        </w:rPr>
        <w:lastRenderedPageBreak/>
        <w:t xml:space="preserve">video/retroproiector, laptop, ecran de proiecţie, tablă interactivă, flipchart, biciclete, canoe, hidrobiciclete, bărci care utilizează metode alternative de propulsie, înlocuind combustibilii fosili (de exemplu: bărci electrice, bărci solare, bărci cu vele), ATV-uri electrice etc.; </w:t>
      </w:r>
    </w:p>
    <w:p w14:paraId="5BF1EF50" w14:textId="62CF280D" w:rsidR="0008277C" w:rsidRPr="0008277C" w:rsidRDefault="0008277C" w:rsidP="0008277C">
      <w:pPr>
        <w:spacing w:after="0"/>
        <w:ind w:firstLine="708"/>
        <w:jc w:val="both"/>
        <w:rPr>
          <w:rFonts w:ascii="Trebuchet MS" w:hAnsi="Trebuchet MS"/>
        </w:rPr>
      </w:pPr>
      <w:r w:rsidRPr="0008277C">
        <w:rPr>
          <w:rFonts w:ascii="Trebuchet MS" w:hAnsi="Trebuchet MS"/>
        </w:rPr>
        <w:t>e)</w:t>
      </w:r>
      <w:r>
        <w:rPr>
          <w:rFonts w:ascii="Trebuchet MS" w:hAnsi="Trebuchet MS"/>
        </w:rPr>
        <w:t xml:space="preserve"> </w:t>
      </w:r>
      <w:r w:rsidRPr="0008277C">
        <w:rPr>
          <w:rFonts w:ascii="Trebuchet MS" w:hAnsi="Trebuchet MS"/>
        </w:rPr>
        <w:t>cheltuieli cu utilităţile spaţiilor/amplasamentelor unde se derulează activităţile proiectului, pe perioada de implementare a acestuia, în cuantum de maxim 20% din valoarea totală a cheltuielilor eligibile propuse în bugetul proiectului;</w:t>
      </w:r>
    </w:p>
    <w:p w14:paraId="119815DF" w14:textId="4040541D" w:rsidR="00690600" w:rsidRDefault="0008277C" w:rsidP="0008277C">
      <w:pPr>
        <w:spacing w:after="0"/>
        <w:ind w:firstLine="708"/>
        <w:jc w:val="both"/>
        <w:rPr>
          <w:rFonts w:ascii="Trebuchet MS" w:hAnsi="Trebuchet MS"/>
        </w:rPr>
      </w:pPr>
      <w:r w:rsidRPr="0008277C">
        <w:rPr>
          <w:rFonts w:ascii="Trebuchet MS" w:hAnsi="Trebuchet MS"/>
        </w:rPr>
        <w:t>f) TVA aferentă proiectului, în condiţiile în care aceasta a fost solicitată şi nu este recuperată prin orice alte mijloace.</w:t>
      </w:r>
    </w:p>
    <w:p w14:paraId="26AB6459" w14:textId="77777777" w:rsidR="008C208B" w:rsidRPr="00690600" w:rsidRDefault="008C208B" w:rsidP="0008277C">
      <w:pPr>
        <w:spacing w:after="0"/>
        <w:ind w:firstLine="708"/>
        <w:jc w:val="both"/>
        <w:rPr>
          <w:rFonts w:ascii="Trebuchet MS" w:hAnsi="Trebuchet MS"/>
        </w:rPr>
      </w:pPr>
    </w:p>
    <w:p w14:paraId="128BD84B" w14:textId="1592570D" w:rsidR="00690600" w:rsidRPr="00690600" w:rsidRDefault="00690600" w:rsidP="0008277C">
      <w:pPr>
        <w:spacing w:after="0"/>
        <w:ind w:firstLine="708"/>
        <w:rPr>
          <w:rFonts w:ascii="Trebuchet MS" w:hAnsi="Trebuchet MS"/>
        </w:rPr>
      </w:pPr>
      <w:r w:rsidRPr="00690600">
        <w:rPr>
          <w:rFonts w:ascii="Trebuchet MS" w:hAnsi="Trebuchet MS"/>
          <w:bCs/>
          <w:lang w:val="en-US"/>
        </w:rPr>
        <w:t xml:space="preserve">Prevederile ghidului de finanțare, astfel cum sunt prezentate în proiectul de act normativ, au fost avizate în ședința Comitetului Director al AFM din </w:t>
      </w:r>
      <w:r w:rsidR="0008277C">
        <w:rPr>
          <w:rFonts w:ascii="Trebuchet MS" w:hAnsi="Trebuchet MS"/>
        </w:rPr>
        <w:t>19</w:t>
      </w:r>
      <w:r w:rsidRPr="00690600">
        <w:rPr>
          <w:rFonts w:ascii="Trebuchet MS" w:hAnsi="Trebuchet MS"/>
        </w:rPr>
        <w:t>.0</w:t>
      </w:r>
      <w:r w:rsidR="0008277C">
        <w:rPr>
          <w:rFonts w:ascii="Trebuchet MS" w:hAnsi="Trebuchet MS"/>
        </w:rPr>
        <w:t>4</w:t>
      </w:r>
      <w:r w:rsidRPr="00690600">
        <w:rPr>
          <w:rFonts w:ascii="Trebuchet MS" w:hAnsi="Trebuchet MS"/>
        </w:rPr>
        <w:t>.202</w:t>
      </w:r>
      <w:r w:rsidR="0008277C">
        <w:rPr>
          <w:rFonts w:ascii="Trebuchet MS" w:hAnsi="Trebuchet MS"/>
        </w:rPr>
        <w:t>4</w:t>
      </w:r>
      <w:r w:rsidRPr="00690600">
        <w:rPr>
          <w:rFonts w:ascii="Trebuchet MS" w:hAnsi="Trebuchet MS"/>
        </w:rPr>
        <w:t>.</w:t>
      </w:r>
    </w:p>
    <w:p w14:paraId="19F56547" w14:textId="77777777" w:rsidR="00690600" w:rsidRPr="00690600" w:rsidRDefault="00690600" w:rsidP="0008277C">
      <w:pPr>
        <w:spacing w:after="0"/>
        <w:rPr>
          <w:rFonts w:ascii="Trebuchet MS" w:hAnsi="Trebuchet MS"/>
        </w:rPr>
      </w:pPr>
    </w:p>
    <w:p w14:paraId="763B18D3" w14:textId="242E40F1" w:rsidR="00690600" w:rsidRPr="00690600" w:rsidRDefault="00690600" w:rsidP="0008277C">
      <w:pPr>
        <w:ind w:firstLine="708"/>
        <w:jc w:val="both"/>
        <w:rPr>
          <w:rFonts w:ascii="Trebuchet MS" w:hAnsi="Trebuchet MS"/>
          <w:b/>
          <w:i/>
        </w:rPr>
      </w:pPr>
      <w:r w:rsidRPr="00690600">
        <w:rPr>
          <w:rFonts w:ascii="Trebuchet MS" w:hAnsi="Trebuchet MS"/>
          <w:bCs/>
        </w:rPr>
        <w:t>Pentru motivele invocate</w:t>
      </w:r>
      <w:r w:rsidRPr="00690600">
        <w:rPr>
          <w:rFonts w:ascii="Trebuchet MS" w:hAnsi="Trebuchet MS"/>
        </w:rPr>
        <w:t>,</w:t>
      </w:r>
      <w:r w:rsidRPr="00690600">
        <w:rPr>
          <w:rFonts w:ascii="Trebuchet MS" w:hAnsi="Trebuchet MS"/>
          <w:b/>
          <w:bCs/>
          <w:i/>
        </w:rPr>
        <w:t xml:space="preserve"> </w:t>
      </w:r>
      <w:r w:rsidR="00AE55DB" w:rsidRPr="00AE55DB">
        <w:rPr>
          <w:rFonts w:ascii="Trebuchet MS" w:hAnsi="Trebuchet MS"/>
          <w:b/>
          <w:bCs/>
          <w:i/>
          <w:lang w:val="en-US"/>
        </w:rPr>
        <w:t>vă rugăm să aprobați</w:t>
      </w:r>
      <w:r w:rsidR="00AE55DB" w:rsidRPr="00AE55DB">
        <w:rPr>
          <w:rFonts w:ascii="Trebuchet MS" w:hAnsi="Trebuchet MS"/>
          <w:b/>
          <w:bCs/>
          <w:i/>
        </w:rPr>
        <w:t xml:space="preserve"> proiectul de ordin pentru aprobarea </w:t>
      </w:r>
      <w:r w:rsidR="0008277C" w:rsidRPr="0066045A">
        <w:rPr>
          <w:rFonts w:ascii="Trebuchet MS" w:hAnsi="Trebuchet MS"/>
          <w:b/>
          <w:i/>
        </w:rPr>
        <w:t>Ghid</w:t>
      </w:r>
      <w:r w:rsidR="0008277C" w:rsidRPr="0008277C">
        <w:rPr>
          <w:rFonts w:ascii="Trebuchet MS" w:hAnsi="Trebuchet MS"/>
          <w:b/>
          <w:i/>
        </w:rPr>
        <w:t>ului</w:t>
      </w:r>
      <w:r w:rsidR="0008277C" w:rsidRPr="0066045A">
        <w:rPr>
          <w:rFonts w:ascii="Trebuchet MS" w:hAnsi="Trebuchet MS"/>
          <w:b/>
          <w:i/>
        </w:rPr>
        <w:t xml:space="preserve"> de finanţare a Programului național „Rangerii juniori” vizând educaţia şi conştientizarea tinerilor privind protecţia mediului</w:t>
      </w:r>
      <w:r w:rsidRPr="00690600">
        <w:rPr>
          <w:rFonts w:ascii="Trebuchet MS" w:hAnsi="Trebuchet MS"/>
          <w:b/>
          <w:i/>
        </w:rPr>
        <w:t>.</w:t>
      </w:r>
    </w:p>
    <w:p w14:paraId="768D65F5" w14:textId="77777777" w:rsidR="00690600" w:rsidRPr="00690600" w:rsidRDefault="00690600" w:rsidP="00690600">
      <w:pPr>
        <w:rPr>
          <w:rFonts w:ascii="Trebuchet MS" w:hAnsi="Trebuchet MS"/>
        </w:rPr>
      </w:pPr>
    </w:p>
    <w:p w14:paraId="356BD8C9" w14:textId="77777777" w:rsidR="00AE55DB" w:rsidRPr="002679E8" w:rsidRDefault="00AE55DB" w:rsidP="00AE55DB">
      <w:pPr>
        <w:spacing w:after="0"/>
        <w:jc w:val="center"/>
        <w:rPr>
          <w:rFonts w:ascii="Trebuchet MS" w:eastAsia="Calibri" w:hAnsi="Trebuchet MS"/>
        </w:rPr>
      </w:pPr>
      <w:r w:rsidRPr="002679E8">
        <w:rPr>
          <w:rFonts w:ascii="Trebuchet MS" w:eastAsia="Calibri" w:hAnsi="Trebuchet MS"/>
        </w:rPr>
        <w:t>PREȘEDINTE,</w:t>
      </w:r>
    </w:p>
    <w:p w14:paraId="056860FA" w14:textId="77777777" w:rsidR="00AE55DB" w:rsidRDefault="00AE55DB" w:rsidP="00AE55DB">
      <w:pPr>
        <w:jc w:val="center"/>
        <w:rPr>
          <w:rFonts w:ascii="Trebuchet MS" w:eastAsia="MS Mincho" w:hAnsi="Trebuchet MS"/>
          <w:lang w:val="en-US"/>
        </w:rPr>
      </w:pPr>
      <w:bookmarkStart w:id="2" w:name="_Hlk81908957"/>
      <w:r w:rsidRPr="002679E8">
        <w:rPr>
          <w:rFonts w:ascii="Trebuchet MS" w:eastAsia="MS Mincho" w:hAnsi="Trebuchet MS"/>
          <w:lang w:val="en-US"/>
        </w:rPr>
        <w:t>Laurențiu Adrian NECULAESCU</w:t>
      </w:r>
      <w:bookmarkEnd w:id="2"/>
    </w:p>
    <w:p w14:paraId="126EC0CE" w14:textId="77777777" w:rsidR="00AE55DB" w:rsidRDefault="00AE55DB" w:rsidP="00AE55DB">
      <w:pPr>
        <w:jc w:val="center"/>
        <w:rPr>
          <w:rFonts w:ascii="Trebuchet MS" w:eastAsia="MS Mincho" w:hAnsi="Trebuchet MS"/>
          <w:lang w:val="en-US"/>
        </w:rPr>
      </w:pPr>
    </w:p>
    <w:p w14:paraId="2E38F392" w14:textId="77777777" w:rsidR="00AE55DB" w:rsidRPr="002679E8" w:rsidRDefault="00AE55DB" w:rsidP="00AE55DB">
      <w:pPr>
        <w:jc w:val="center"/>
        <w:rPr>
          <w:rFonts w:ascii="Trebuchet MS" w:eastAsia="MS Mincho" w:hAnsi="Trebuchet MS"/>
          <w:lang w:val="en-US"/>
        </w:rPr>
      </w:pPr>
    </w:p>
    <w:p w14:paraId="105D1504" w14:textId="77777777" w:rsidR="00AE55DB" w:rsidRPr="002679E8" w:rsidRDefault="00AE55DB" w:rsidP="00AE55DB">
      <w:pPr>
        <w:spacing w:after="0" w:line="240" w:lineRule="auto"/>
        <w:rPr>
          <w:rFonts w:ascii="Trebuchet MS" w:hAnsi="Trebuchet MS"/>
        </w:rPr>
      </w:pPr>
    </w:p>
    <w:p w14:paraId="16C2FB73" w14:textId="588B9D68" w:rsidR="004C7186" w:rsidRPr="00C1056F" w:rsidRDefault="004C7186" w:rsidP="00C1056F"/>
    <w:sectPr w:rsidR="004C7186" w:rsidRPr="00C1056F" w:rsidSect="0064726A">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567"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04009" w14:textId="77777777" w:rsidR="0064726A" w:rsidRDefault="0064726A" w:rsidP="00143ACD">
      <w:pPr>
        <w:spacing w:after="0" w:line="240" w:lineRule="auto"/>
      </w:pPr>
      <w:r>
        <w:separator/>
      </w:r>
    </w:p>
  </w:endnote>
  <w:endnote w:type="continuationSeparator" w:id="0">
    <w:p w14:paraId="23FC5175" w14:textId="77777777" w:rsidR="0064726A" w:rsidRDefault="0064726A"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BC0F4" w14:textId="77777777" w:rsidR="00AE55DB" w:rsidRDefault="00AE55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5695160"/>
      <w:docPartObj>
        <w:docPartGallery w:val="Page Numbers (Bottom of Page)"/>
        <w:docPartUnique/>
      </w:docPartObj>
    </w:sdtPr>
    <w:sdtContent>
      <w:sdt>
        <w:sdtPr>
          <w:id w:val="1758780256"/>
          <w:docPartObj>
            <w:docPartGallery w:val="Page Numbers (Top of Page)"/>
            <w:docPartUnique/>
          </w:docPartObj>
        </w:sdtPr>
        <w:sdtContent>
          <w:p w14:paraId="1BE07989" w14:textId="77777777" w:rsidR="00D62259" w:rsidRDefault="004C0CE7" w:rsidP="007F6593">
            <w:pPr>
              <w:pStyle w:val="Footer"/>
              <w:ind w:left="284"/>
              <w:jc w:val="right"/>
              <w:rPr>
                <w:b/>
                <w:bCs/>
                <w:sz w:val="24"/>
                <w:szCs w:val="24"/>
              </w:rPr>
            </w:pPr>
            <w:r>
              <w:t xml:space="preserve">Pagină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5D818D67" w14:textId="77777777" w:rsidR="001302B5" w:rsidRPr="00813177" w:rsidRDefault="001302B5" w:rsidP="001302B5">
            <w:pPr>
              <w:spacing w:after="0"/>
              <w:rPr>
                <w:rFonts w:ascii="Trebuchet MS" w:hAnsi="Trebuchet MS"/>
                <w:color w:val="404040"/>
                <w:sz w:val="16"/>
                <w:szCs w:val="16"/>
              </w:rPr>
            </w:pPr>
            <w:r w:rsidRPr="00813177">
              <w:rPr>
                <w:rFonts w:ascii="Trebuchet MS" w:hAnsi="Trebuchet MS"/>
                <w:color w:val="404040"/>
                <w:sz w:val="16"/>
                <w:szCs w:val="16"/>
              </w:rPr>
              <w:t>Splaiul Independenţei, nr. 294,</w:t>
            </w:r>
            <w:r>
              <w:rPr>
                <w:rFonts w:ascii="Trebuchet MS" w:hAnsi="Trebuchet MS"/>
                <w:color w:val="404040"/>
                <w:sz w:val="16"/>
                <w:szCs w:val="16"/>
              </w:rPr>
              <w:t xml:space="preserve"> </w:t>
            </w:r>
            <w:r w:rsidRPr="00813177">
              <w:rPr>
                <w:rFonts w:ascii="Trebuchet MS" w:hAnsi="Trebuchet MS"/>
                <w:color w:val="404040"/>
                <w:sz w:val="16"/>
                <w:szCs w:val="16"/>
              </w:rPr>
              <w:t>Sector 6, Bucureşti,</w:t>
            </w:r>
          </w:p>
          <w:p w14:paraId="4E1A8CBF" w14:textId="77777777" w:rsidR="001302B5" w:rsidRPr="00813177" w:rsidRDefault="001302B5" w:rsidP="001302B5">
            <w:pPr>
              <w:spacing w:after="0"/>
              <w:rPr>
                <w:rFonts w:ascii="Trebuchet MS" w:hAnsi="Trebuchet MS"/>
                <w:color w:val="404040"/>
                <w:sz w:val="16"/>
                <w:szCs w:val="16"/>
              </w:rPr>
            </w:pPr>
            <w:r w:rsidRPr="00813177">
              <w:rPr>
                <w:rFonts w:ascii="Trebuchet MS" w:hAnsi="Trebuchet MS"/>
                <w:color w:val="404040"/>
                <w:sz w:val="16"/>
                <w:szCs w:val="16"/>
              </w:rPr>
              <w:t xml:space="preserve">Tel: </w:t>
            </w:r>
            <w:r>
              <w:rPr>
                <w:rFonts w:ascii="Trebuchet MS" w:hAnsi="Trebuchet MS"/>
                <w:color w:val="404040"/>
                <w:sz w:val="16"/>
                <w:szCs w:val="16"/>
              </w:rPr>
              <w:t>+</w:t>
            </w:r>
            <w:r w:rsidRPr="00813177">
              <w:rPr>
                <w:rFonts w:ascii="Trebuchet MS" w:hAnsi="Trebuchet MS"/>
                <w:color w:val="404040"/>
                <w:sz w:val="16"/>
                <w:szCs w:val="16"/>
              </w:rPr>
              <w:t>4</w:t>
            </w:r>
            <w:r>
              <w:rPr>
                <w:rFonts w:ascii="Trebuchet MS" w:hAnsi="Trebuchet MS"/>
                <w:color w:val="404040"/>
                <w:sz w:val="16"/>
                <w:szCs w:val="16"/>
              </w:rPr>
              <w:t xml:space="preserve"> </w:t>
            </w:r>
            <w:r w:rsidRPr="00524512">
              <w:rPr>
                <w:rFonts w:ascii="Trebuchet MS" w:hAnsi="Trebuchet MS"/>
                <w:color w:val="404040"/>
                <w:sz w:val="16"/>
                <w:szCs w:val="16"/>
              </w:rPr>
              <w:t>021</w:t>
            </w:r>
            <w:r>
              <w:rPr>
                <w:rFonts w:ascii="Trebuchet MS" w:hAnsi="Trebuchet MS"/>
                <w:color w:val="404040"/>
                <w:sz w:val="16"/>
                <w:szCs w:val="16"/>
              </w:rPr>
              <w:t xml:space="preserve"> </w:t>
            </w:r>
            <w:r w:rsidRPr="00524512">
              <w:rPr>
                <w:rFonts w:ascii="Trebuchet MS" w:hAnsi="Trebuchet MS"/>
                <w:color w:val="404040"/>
                <w:sz w:val="16"/>
                <w:szCs w:val="16"/>
              </w:rPr>
              <w:t>317</w:t>
            </w:r>
            <w:r>
              <w:rPr>
                <w:rFonts w:ascii="Trebuchet MS" w:hAnsi="Trebuchet MS"/>
                <w:color w:val="404040"/>
                <w:sz w:val="16"/>
                <w:szCs w:val="16"/>
              </w:rPr>
              <w:t xml:space="preserve"> </w:t>
            </w:r>
            <w:r w:rsidRPr="00524512">
              <w:rPr>
                <w:rFonts w:ascii="Trebuchet MS" w:hAnsi="Trebuchet MS"/>
                <w:color w:val="404040"/>
                <w:sz w:val="16"/>
                <w:szCs w:val="16"/>
              </w:rPr>
              <w:t>0287</w:t>
            </w:r>
          </w:p>
          <w:p w14:paraId="6B965D8A" w14:textId="77777777" w:rsidR="001302B5" w:rsidRPr="001B47C8" w:rsidRDefault="001302B5" w:rsidP="001302B5">
            <w:pPr>
              <w:pStyle w:val="Footer1"/>
              <w:rPr>
                <w:sz w:val="16"/>
                <w:szCs w:val="16"/>
              </w:rPr>
            </w:pPr>
            <w:r w:rsidRPr="001B47C8">
              <w:rPr>
                <w:sz w:val="16"/>
                <w:szCs w:val="16"/>
              </w:rPr>
              <w:t xml:space="preserve">e-mail: </w:t>
            </w:r>
            <w:r>
              <w:rPr>
                <w:rStyle w:val="Hyperlink"/>
                <w:sz w:val="16"/>
                <w:szCs w:val="16"/>
              </w:rPr>
              <w:t>relatiicupublicul</w:t>
            </w:r>
            <w:r w:rsidRPr="001B47C8">
              <w:rPr>
                <w:rStyle w:val="Hyperlink"/>
                <w:sz w:val="16"/>
                <w:szCs w:val="16"/>
              </w:rPr>
              <w:t>@</w:t>
            </w:r>
            <w:r>
              <w:rPr>
                <w:rStyle w:val="Hyperlink"/>
                <w:sz w:val="16"/>
                <w:szCs w:val="16"/>
              </w:rPr>
              <w:t>afm</w:t>
            </w:r>
            <w:r w:rsidRPr="001B47C8">
              <w:rPr>
                <w:rStyle w:val="Hyperlink"/>
                <w:sz w:val="16"/>
                <w:szCs w:val="16"/>
              </w:rPr>
              <w:t>.ro</w:t>
            </w:r>
          </w:p>
          <w:p w14:paraId="028F7564" w14:textId="77777777" w:rsidR="001302B5" w:rsidRPr="00813177" w:rsidRDefault="001302B5" w:rsidP="001302B5">
            <w:pPr>
              <w:spacing w:after="0"/>
              <w:rPr>
                <w:rFonts w:ascii="Trebuchet MS" w:hAnsi="Trebuchet MS"/>
                <w:color w:val="404040"/>
                <w:sz w:val="16"/>
                <w:szCs w:val="16"/>
              </w:rPr>
            </w:pPr>
            <w:r w:rsidRPr="001B47C8">
              <w:rPr>
                <w:rFonts w:ascii="Trebuchet MS" w:hAnsi="Trebuchet MS"/>
                <w:sz w:val="16"/>
                <w:szCs w:val="16"/>
              </w:rPr>
              <w:t>website:</w:t>
            </w:r>
            <w:r>
              <w:rPr>
                <w:rFonts w:ascii="Trebuchet MS" w:hAnsi="Trebuchet MS"/>
                <w:sz w:val="16"/>
                <w:szCs w:val="16"/>
              </w:rPr>
              <w:t xml:space="preserve"> </w:t>
            </w:r>
            <w:hyperlink r:id="rId1" w:history="1">
              <w:r w:rsidRPr="00813177">
                <w:rPr>
                  <w:rStyle w:val="Hyperlink"/>
                  <w:rFonts w:ascii="Trebuchet MS" w:hAnsi="Trebuchet MS"/>
                  <w:sz w:val="16"/>
                  <w:szCs w:val="16"/>
                </w:rPr>
                <w:t>www.afm.ro</w:t>
              </w:r>
            </w:hyperlink>
          </w:p>
          <w:p w14:paraId="4410F7E4" w14:textId="6AE49052" w:rsidR="0090061B" w:rsidRPr="00D62259" w:rsidRDefault="00000000" w:rsidP="007F6593">
            <w:pPr>
              <w:pStyle w:val="Footer"/>
              <w:ind w:left="284"/>
              <w:rPr>
                <w:rFonts w:ascii="Trebuchet MS" w:hAnsi="Trebuchet MS"/>
                <w:sz w:val="16"/>
                <w:szCs w:val="16"/>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9470452"/>
      <w:docPartObj>
        <w:docPartGallery w:val="Page Numbers (Bottom of Page)"/>
        <w:docPartUnique/>
      </w:docPartObj>
    </w:sdtPr>
    <w:sdtContent>
      <w:sdt>
        <w:sdtPr>
          <w:id w:val="-1769616900"/>
          <w:docPartObj>
            <w:docPartGallery w:val="Page Numbers (Top of Page)"/>
            <w:docPartUnique/>
          </w:docPartObj>
        </w:sdtPr>
        <w:sdtContent>
          <w:p w14:paraId="16664DF5" w14:textId="610BA216" w:rsidR="004C0CE7" w:rsidRDefault="004C0CE7">
            <w:pPr>
              <w:pStyle w:val="Footer"/>
              <w:jc w:val="right"/>
            </w:pPr>
            <w:r>
              <w:t xml:space="preserve">Pagină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542D556" w14:textId="77777777" w:rsidR="001302B5" w:rsidRPr="00813177" w:rsidRDefault="001302B5" w:rsidP="001302B5">
    <w:pPr>
      <w:spacing w:after="0"/>
      <w:rPr>
        <w:rFonts w:ascii="Trebuchet MS" w:hAnsi="Trebuchet MS"/>
        <w:color w:val="404040"/>
        <w:sz w:val="16"/>
        <w:szCs w:val="16"/>
      </w:rPr>
    </w:pPr>
    <w:bookmarkStart w:id="3" w:name="_Hlk152145191"/>
    <w:bookmarkStart w:id="4" w:name="_Hlk152145192"/>
    <w:bookmarkStart w:id="5" w:name="_Hlk152145193"/>
    <w:bookmarkStart w:id="6" w:name="_Hlk152145194"/>
    <w:bookmarkStart w:id="7" w:name="_Hlk152145195"/>
    <w:bookmarkStart w:id="8" w:name="_Hlk152145196"/>
    <w:r w:rsidRPr="00813177">
      <w:rPr>
        <w:rFonts w:ascii="Trebuchet MS" w:hAnsi="Trebuchet MS"/>
        <w:color w:val="404040"/>
        <w:sz w:val="16"/>
        <w:szCs w:val="16"/>
      </w:rPr>
      <w:t>Splaiul Independenţei, nr. 294,</w:t>
    </w:r>
    <w:r>
      <w:rPr>
        <w:rFonts w:ascii="Trebuchet MS" w:hAnsi="Trebuchet MS"/>
        <w:color w:val="404040"/>
        <w:sz w:val="16"/>
        <w:szCs w:val="16"/>
      </w:rPr>
      <w:t xml:space="preserve"> </w:t>
    </w:r>
    <w:r w:rsidRPr="00813177">
      <w:rPr>
        <w:rFonts w:ascii="Trebuchet MS" w:hAnsi="Trebuchet MS"/>
        <w:color w:val="404040"/>
        <w:sz w:val="16"/>
        <w:szCs w:val="16"/>
      </w:rPr>
      <w:t>Sector 6, Bucureşti,</w:t>
    </w:r>
  </w:p>
  <w:p w14:paraId="3FFEF818" w14:textId="77777777" w:rsidR="001302B5" w:rsidRPr="00813177" w:rsidRDefault="001302B5" w:rsidP="001302B5">
    <w:pPr>
      <w:spacing w:after="0"/>
      <w:rPr>
        <w:rFonts w:ascii="Trebuchet MS" w:hAnsi="Trebuchet MS"/>
        <w:color w:val="404040"/>
        <w:sz w:val="16"/>
        <w:szCs w:val="16"/>
      </w:rPr>
    </w:pPr>
    <w:r w:rsidRPr="00813177">
      <w:rPr>
        <w:rFonts w:ascii="Trebuchet MS" w:hAnsi="Trebuchet MS"/>
        <w:color w:val="404040"/>
        <w:sz w:val="16"/>
        <w:szCs w:val="16"/>
      </w:rPr>
      <w:t xml:space="preserve">Tel: </w:t>
    </w:r>
    <w:r>
      <w:rPr>
        <w:rFonts w:ascii="Trebuchet MS" w:hAnsi="Trebuchet MS"/>
        <w:color w:val="404040"/>
        <w:sz w:val="16"/>
        <w:szCs w:val="16"/>
      </w:rPr>
      <w:t>+</w:t>
    </w:r>
    <w:r w:rsidRPr="00813177">
      <w:rPr>
        <w:rFonts w:ascii="Trebuchet MS" w:hAnsi="Trebuchet MS"/>
        <w:color w:val="404040"/>
        <w:sz w:val="16"/>
        <w:szCs w:val="16"/>
      </w:rPr>
      <w:t>4</w:t>
    </w:r>
    <w:r>
      <w:rPr>
        <w:rFonts w:ascii="Trebuchet MS" w:hAnsi="Trebuchet MS"/>
        <w:color w:val="404040"/>
        <w:sz w:val="16"/>
        <w:szCs w:val="16"/>
      </w:rPr>
      <w:t xml:space="preserve"> </w:t>
    </w:r>
    <w:r w:rsidRPr="00524512">
      <w:rPr>
        <w:rFonts w:ascii="Trebuchet MS" w:hAnsi="Trebuchet MS"/>
        <w:color w:val="404040"/>
        <w:sz w:val="16"/>
        <w:szCs w:val="16"/>
      </w:rPr>
      <w:t>021</w:t>
    </w:r>
    <w:r>
      <w:rPr>
        <w:rFonts w:ascii="Trebuchet MS" w:hAnsi="Trebuchet MS"/>
        <w:color w:val="404040"/>
        <w:sz w:val="16"/>
        <w:szCs w:val="16"/>
      </w:rPr>
      <w:t xml:space="preserve"> </w:t>
    </w:r>
    <w:r w:rsidRPr="00524512">
      <w:rPr>
        <w:rFonts w:ascii="Trebuchet MS" w:hAnsi="Trebuchet MS"/>
        <w:color w:val="404040"/>
        <w:sz w:val="16"/>
        <w:szCs w:val="16"/>
      </w:rPr>
      <w:t>317</w:t>
    </w:r>
    <w:r>
      <w:rPr>
        <w:rFonts w:ascii="Trebuchet MS" w:hAnsi="Trebuchet MS"/>
        <w:color w:val="404040"/>
        <w:sz w:val="16"/>
        <w:szCs w:val="16"/>
      </w:rPr>
      <w:t xml:space="preserve"> </w:t>
    </w:r>
    <w:r w:rsidRPr="00524512">
      <w:rPr>
        <w:rFonts w:ascii="Trebuchet MS" w:hAnsi="Trebuchet MS"/>
        <w:color w:val="404040"/>
        <w:sz w:val="16"/>
        <w:szCs w:val="16"/>
      </w:rPr>
      <w:t>0287</w:t>
    </w:r>
  </w:p>
  <w:p w14:paraId="33807EDF" w14:textId="2CB7B9DB" w:rsidR="001302B5" w:rsidRDefault="001302B5" w:rsidP="001302B5">
    <w:pPr>
      <w:pStyle w:val="Footer1"/>
      <w:rPr>
        <w:sz w:val="16"/>
        <w:szCs w:val="16"/>
      </w:rPr>
    </w:pPr>
    <w:r w:rsidRPr="001B47C8">
      <w:rPr>
        <w:sz w:val="16"/>
        <w:szCs w:val="16"/>
      </w:rPr>
      <w:t xml:space="preserve">e-mail: </w:t>
    </w:r>
    <w:hyperlink r:id="rId1" w:history="1">
      <w:r w:rsidR="006D3EF6" w:rsidRPr="00540F19">
        <w:rPr>
          <w:rStyle w:val="Hyperlink"/>
          <w:sz w:val="16"/>
          <w:szCs w:val="16"/>
        </w:rPr>
        <w:t>juridic@afm.ro</w:t>
      </w:r>
    </w:hyperlink>
  </w:p>
  <w:p w14:paraId="638FF5CB" w14:textId="77777777" w:rsidR="001302B5" w:rsidRPr="00813177" w:rsidRDefault="001302B5" w:rsidP="001302B5">
    <w:pPr>
      <w:spacing w:after="0"/>
      <w:rPr>
        <w:rFonts w:ascii="Trebuchet MS" w:hAnsi="Trebuchet MS"/>
        <w:color w:val="404040"/>
        <w:sz w:val="16"/>
        <w:szCs w:val="16"/>
      </w:rPr>
    </w:pPr>
    <w:r w:rsidRPr="001B47C8">
      <w:rPr>
        <w:rFonts w:ascii="Trebuchet MS" w:hAnsi="Trebuchet MS"/>
        <w:sz w:val="16"/>
        <w:szCs w:val="16"/>
      </w:rPr>
      <w:t>website:</w:t>
    </w:r>
    <w:r>
      <w:rPr>
        <w:rFonts w:ascii="Trebuchet MS" w:hAnsi="Trebuchet MS"/>
        <w:sz w:val="16"/>
        <w:szCs w:val="16"/>
      </w:rPr>
      <w:t xml:space="preserve"> </w:t>
    </w:r>
    <w:hyperlink r:id="rId2" w:history="1">
      <w:r w:rsidRPr="00813177">
        <w:rPr>
          <w:rStyle w:val="Hyperlink"/>
          <w:rFonts w:ascii="Trebuchet MS" w:hAnsi="Trebuchet MS"/>
          <w:sz w:val="16"/>
          <w:szCs w:val="16"/>
        </w:rPr>
        <w:t>www.afm.ro</w:t>
      </w:r>
    </w:hyperlink>
  </w:p>
  <w:bookmarkEnd w:id="3"/>
  <w:bookmarkEnd w:id="4"/>
  <w:bookmarkEnd w:id="5"/>
  <w:bookmarkEnd w:id="6"/>
  <w:bookmarkEnd w:id="7"/>
  <w:bookmarkEnd w:id="8"/>
  <w:p w14:paraId="051FD53C" w14:textId="1C30C002" w:rsidR="001B47C8" w:rsidRPr="00E84F3C" w:rsidRDefault="001B47C8" w:rsidP="007F6593">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090B8" w14:textId="77777777" w:rsidR="0064726A" w:rsidRDefault="0064726A" w:rsidP="00143ACD">
      <w:pPr>
        <w:spacing w:after="0" w:line="240" w:lineRule="auto"/>
      </w:pPr>
      <w:r>
        <w:separator/>
      </w:r>
    </w:p>
  </w:footnote>
  <w:footnote w:type="continuationSeparator" w:id="0">
    <w:p w14:paraId="12CE6ACB" w14:textId="77777777" w:rsidR="0064726A" w:rsidRDefault="0064726A"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98FD2" w14:textId="69C3C23E" w:rsidR="00AE55DB" w:rsidRDefault="00000000">
    <w:pPr>
      <w:pStyle w:val="Header"/>
    </w:pPr>
    <w:r>
      <w:rPr>
        <w:noProof/>
      </w:rPr>
      <w:pict w14:anchorId="64609F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85235" o:spid="_x0000_s1026" type="#_x0000_t136" style="position:absolute;margin-left:0;margin-top:0;width:480.95pt;height:206.1pt;rotation:315;z-index:-251653120;mso-position-horizontal:center;mso-position-horizontal-relative:margin;mso-position-vertical:center;mso-position-vertical-relative:margin" o:allowincell="f" fillcolor="#4472c4 [3204]"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96A4C" w14:textId="4DC88F25" w:rsidR="00143ACD" w:rsidRDefault="00000000">
    <w:pPr>
      <w:pStyle w:val="Header"/>
    </w:pPr>
    <w:r>
      <w:rPr>
        <w:noProof/>
      </w:rPr>
      <w:pict w14:anchorId="7FF750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85236" o:spid="_x0000_s1027" type="#_x0000_t136" style="position:absolute;margin-left:0;margin-top:0;width:480.95pt;height:206.1pt;rotation:315;z-index:-251651072;mso-position-horizontal:center;mso-position-horizontal-relative:margin;mso-position-vertical:center;mso-position-vertical-relative:margin" o:allowincell="f" fillcolor="#4472c4 [3204]" stroked="f">
          <v:fill opacity=".5"/>
          <v:textpath style="font-family:&quot;Calibri&quot;;font-size:1pt" string="PROIECT"/>
          <w10:wrap anchorx="margin" anchory="margin"/>
        </v:shape>
      </w:pict>
    </w:r>
    <w:r w:rsidR="00E84F3C" w:rsidRPr="00E84F3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605C0" w14:textId="4E563BF7" w:rsidR="001B47C8" w:rsidRDefault="00000000" w:rsidP="000F5E89">
    <w:pPr>
      <w:pStyle w:val="Header"/>
      <w:jc w:val="right"/>
    </w:pPr>
    <w:r>
      <w:rPr>
        <w:noProof/>
      </w:rPr>
      <w:pict w14:anchorId="124DD0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85234" o:spid="_x0000_s1025" type="#_x0000_t136" style="position:absolute;left:0;text-align:left;margin-left:0;margin-top:0;width:480.95pt;height:206.1pt;rotation:315;z-index:-251655168;mso-position-horizontal:center;mso-position-horizontal-relative:margin;mso-position-vertical:center;mso-position-vertical-relative:margin" o:allowincell="f" fillcolor="#4472c4 [3204]" stroked="f">
          <v:fill opacity=".5"/>
          <v:textpath style="font-family:&quot;Calibri&quot;;font-size:1pt" string="PROIECT"/>
          <w10:wrap anchorx="margin" anchory="margin"/>
        </v:shape>
      </w:pict>
    </w:r>
    <w:r w:rsidR="004C0CE7">
      <w:rPr>
        <w:noProof/>
      </w:rPr>
      <w:drawing>
        <wp:anchor distT="0" distB="0" distL="114300" distR="114300" simplePos="0" relativeHeight="251659264" behindDoc="0" locked="0" layoutInCell="1" allowOverlap="1" wp14:anchorId="7E5FBAE7" wp14:editId="502CFCA7">
          <wp:simplePos x="0" y="0"/>
          <wp:positionH relativeFrom="page">
            <wp:posOffset>9525</wp:posOffset>
          </wp:positionH>
          <wp:positionV relativeFrom="paragraph">
            <wp:posOffset>-350520</wp:posOffset>
          </wp:positionV>
          <wp:extent cx="7751445" cy="1849755"/>
          <wp:effectExtent l="0" t="0" r="1905" b="0"/>
          <wp:wrapTopAndBottom/>
          <wp:docPr id="984627737"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1445" cy="18497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C3F9B"/>
    <w:multiLevelType w:val="hybridMultilevel"/>
    <w:tmpl w:val="7BAAB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 w15:restartNumberingAfterBreak="0">
    <w:nsid w:val="48EA756D"/>
    <w:multiLevelType w:val="hybridMultilevel"/>
    <w:tmpl w:val="98AA2BBC"/>
    <w:lvl w:ilvl="0" w:tplc="04090017">
      <w:start w:val="1"/>
      <w:numFmt w:val="lowerLetter"/>
      <w:lvlText w:val="%1)"/>
      <w:lvlJc w:val="left"/>
      <w:pPr>
        <w:ind w:left="426" w:hanging="360"/>
      </w:pPr>
      <w:rPr>
        <w:rFonts w:hint="default"/>
      </w:rPr>
    </w:lvl>
    <w:lvl w:ilvl="1" w:tplc="FFFFFFFF" w:tentative="1">
      <w:start w:val="1"/>
      <w:numFmt w:val="bullet"/>
      <w:lvlText w:val="o"/>
      <w:lvlJc w:val="left"/>
      <w:pPr>
        <w:ind w:left="1146" w:hanging="360"/>
      </w:pPr>
      <w:rPr>
        <w:rFonts w:ascii="Courier New" w:hAnsi="Courier New" w:cs="Courier New" w:hint="default"/>
      </w:rPr>
    </w:lvl>
    <w:lvl w:ilvl="2" w:tplc="FFFFFFFF" w:tentative="1">
      <w:start w:val="1"/>
      <w:numFmt w:val="bullet"/>
      <w:lvlText w:val=""/>
      <w:lvlJc w:val="left"/>
      <w:pPr>
        <w:ind w:left="1866" w:hanging="360"/>
      </w:pPr>
      <w:rPr>
        <w:rFonts w:ascii="Wingdings" w:hAnsi="Wingdings" w:hint="default"/>
      </w:rPr>
    </w:lvl>
    <w:lvl w:ilvl="3" w:tplc="FFFFFFFF" w:tentative="1">
      <w:start w:val="1"/>
      <w:numFmt w:val="bullet"/>
      <w:lvlText w:val=""/>
      <w:lvlJc w:val="left"/>
      <w:pPr>
        <w:ind w:left="2586" w:hanging="360"/>
      </w:pPr>
      <w:rPr>
        <w:rFonts w:ascii="Symbol" w:hAnsi="Symbol" w:hint="default"/>
      </w:rPr>
    </w:lvl>
    <w:lvl w:ilvl="4" w:tplc="FFFFFFFF" w:tentative="1">
      <w:start w:val="1"/>
      <w:numFmt w:val="bullet"/>
      <w:lvlText w:val="o"/>
      <w:lvlJc w:val="left"/>
      <w:pPr>
        <w:ind w:left="3306" w:hanging="360"/>
      </w:pPr>
      <w:rPr>
        <w:rFonts w:ascii="Courier New" w:hAnsi="Courier New" w:cs="Courier New" w:hint="default"/>
      </w:rPr>
    </w:lvl>
    <w:lvl w:ilvl="5" w:tplc="FFFFFFFF" w:tentative="1">
      <w:start w:val="1"/>
      <w:numFmt w:val="bullet"/>
      <w:lvlText w:val=""/>
      <w:lvlJc w:val="left"/>
      <w:pPr>
        <w:ind w:left="4026" w:hanging="360"/>
      </w:pPr>
      <w:rPr>
        <w:rFonts w:ascii="Wingdings" w:hAnsi="Wingdings" w:hint="default"/>
      </w:rPr>
    </w:lvl>
    <w:lvl w:ilvl="6" w:tplc="FFFFFFFF" w:tentative="1">
      <w:start w:val="1"/>
      <w:numFmt w:val="bullet"/>
      <w:lvlText w:val=""/>
      <w:lvlJc w:val="left"/>
      <w:pPr>
        <w:ind w:left="4746" w:hanging="360"/>
      </w:pPr>
      <w:rPr>
        <w:rFonts w:ascii="Symbol" w:hAnsi="Symbol" w:hint="default"/>
      </w:rPr>
    </w:lvl>
    <w:lvl w:ilvl="7" w:tplc="FFFFFFFF" w:tentative="1">
      <w:start w:val="1"/>
      <w:numFmt w:val="bullet"/>
      <w:lvlText w:val="o"/>
      <w:lvlJc w:val="left"/>
      <w:pPr>
        <w:ind w:left="5466" w:hanging="360"/>
      </w:pPr>
      <w:rPr>
        <w:rFonts w:ascii="Courier New" w:hAnsi="Courier New" w:cs="Courier New" w:hint="default"/>
      </w:rPr>
    </w:lvl>
    <w:lvl w:ilvl="8" w:tplc="FFFFFFFF" w:tentative="1">
      <w:start w:val="1"/>
      <w:numFmt w:val="bullet"/>
      <w:lvlText w:val=""/>
      <w:lvlJc w:val="left"/>
      <w:pPr>
        <w:ind w:left="6186" w:hanging="360"/>
      </w:pPr>
      <w:rPr>
        <w:rFonts w:ascii="Wingdings" w:hAnsi="Wingdings" w:hint="default"/>
      </w:rPr>
    </w:lvl>
  </w:abstractNum>
  <w:num w:numId="1" w16cid:durableId="1349141305">
    <w:abstractNumId w:val="0"/>
  </w:num>
  <w:num w:numId="2" w16cid:durableId="845481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5D"/>
    <w:rsid w:val="000059BB"/>
    <w:rsid w:val="00042469"/>
    <w:rsid w:val="0008277C"/>
    <w:rsid w:val="000F5E89"/>
    <w:rsid w:val="000F7A98"/>
    <w:rsid w:val="001106DF"/>
    <w:rsid w:val="001302B5"/>
    <w:rsid w:val="00143ACD"/>
    <w:rsid w:val="001B47C8"/>
    <w:rsid w:val="0020155E"/>
    <w:rsid w:val="002D11C5"/>
    <w:rsid w:val="003343E0"/>
    <w:rsid w:val="00354326"/>
    <w:rsid w:val="00482EF6"/>
    <w:rsid w:val="004B7417"/>
    <w:rsid w:val="004C0CE7"/>
    <w:rsid w:val="004C7186"/>
    <w:rsid w:val="0053065D"/>
    <w:rsid w:val="00547294"/>
    <w:rsid w:val="00586763"/>
    <w:rsid w:val="005D2CF5"/>
    <w:rsid w:val="005F3357"/>
    <w:rsid w:val="00614D02"/>
    <w:rsid w:val="0064726A"/>
    <w:rsid w:val="0066045A"/>
    <w:rsid w:val="00661E76"/>
    <w:rsid w:val="00690600"/>
    <w:rsid w:val="006C17F8"/>
    <w:rsid w:val="006D3EF6"/>
    <w:rsid w:val="006D65DB"/>
    <w:rsid w:val="007D4A5C"/>
    <w:rsid w:val="007D7D28"/>
    <w:rsid w:val="007F6593"/>
    <w:rsid w:val="0081504B"/>
    <w:rsid w:val="008507D9"/>
    <w:rsid w:val="008C208B"/>
    <w:rsid w:val="008C7811"/>
    <w:rsid w:val="008D246C"/>
    <w:rsid w:val="0090061B"/>
    <w:rsid w:val="009142A5"/>
    <w:rsid w:val="009309E3"/>
    <w:rsid w:val="009438A6"/>
    <w:rsid w:val="009B480A"/>
    <w:rsid w:val="00A06377"/>
    <w:rsid w:val="00A0719A"/>
    <w:rsid w:val="00AE55DB"/>
    <w:rsid w:val="00AF5FD7"/>
    <w:rsid w:val="00B83A2F"/>
    <w:rsid w:val="00BE0746"/>
    <w:rsid w:val="00C02DFA"/>
    <w:rsid w:val="00C1056F"/>
    <w:rsid w:val="00D13D57"/>
    <w:rsid w:val="00D14EFF"/>
    <w:rsid w:val="00D356FA"/>
    <w:rsid w:val="00D62259"/>
    <w:rsid w:val="00D8381D"/>
    <w:rsid w:val="00D90F4F"/>
    <w:rsid w:val="00DE792C"/>
    <w:rsid w:val="00E07281"/>
    <w:rsid w:val="00E82CD9"/>
    <w:rsid w:val="00E84F3C"/>
    <w:rsid w:val="00EC4725"/>
    <w:rsid w:val="00F66B32"/>
    <w:rsid w:val="00F751B6"/>
    <w:rsid w:val="00FB5C16"/>
    <w:rsid w:val="00FB79D8"/>
    <w:rsid w:val="00FE6E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character" w:styleId="UnresolvedMention">
    <w:name w:val="Unresolved Mention"/>
    <w:basedOn w:val="DefaultParagraphFont"/>
    <w:uiPriority w:val="99"/>
    <w:semiHidden/>
    <w:unhideWhenUsed/>
    <w:rsid w:val="00B83A2F"/>
    <w:rPr>
      <w:color w:val="605E5C"/>
      <w:shd w:val="clear" w:color="auto" w:fill="E1DFDD"/>
    </w:rPr>
  </w:style>
  <w:style w:type="paragraph" w:styleId="NormalWeb">
    <w:name w:val="Normal (Web)"/>
    <w:basedOn w:val="Normal"/>
    <w:uiPriority w:val="99"/>
    <w:semiHidden/>
    <w:unhideWhenUsed/>
    <w:rsid w:val="005D2CF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390130">
      <w:bodyDiv w:val="1"/>
      <w:marLeft w:val="0"/>
      <w:marRight w:val="0"/>
      <w:marTop w:val="0"/>
      <w:marBottom w:val="0"/>
      <w:divBdr>
        <w:top w:val="none" w:sz="0" w:space="0" w:color="auto"/>
        <w:left w:val="none" w:sz="0" w:space="0" w:color="auto"/>
        <w:bottom w:val="none" w:sz="0" w:space="0" w:color="auto"/>
        <w:right w:val="none" w:sz="0" w:space="0" w:color="auto"/>
      </w:divBdr>
      <w:divsChild>
        <w:div w:id="905340682">
          <w:marLeft w:val="0"/>
          <w:marRight w:val="0"/>
          <w:marTop w:val="0"/>
          <w:marBottom w:val="0"/>
          <w:divBdr>
            <w:top w:val="none" w:sz="0" w:space="0" w:color="auto"/>
            <w:left w:val="none" w:sz="0" w:space="0" w:color="auto"/>
            <w:bottom w:val="none" w:sz="0" w:space="0" w:color="auto"/>
            <w:right w:val="none" w:sz="0" w:space="0" w:color="auto"/>
          </w:divBdr>
        </w:div>
      </w:divsChild>
    </w:div>
    <w:div w:id="82601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fm.ro"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afm.ro" TargetMode="External"/><Relationship Id="rId1" Type="http://schemas.openxmlformats.org/officeDocument/2006/relationships/hyperlink" Target="mailto:juridic@afm.r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1F371-3668-484A-8BA9-4C0CEBCB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1101</Words>
  <Characters>6387</Characters>
  <Application>Microsoft Office Word</Application>
  <DocSecurity>0</DocSecurity>
  <Lines>53</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Ramona ANDREESCU</cp:lastModifiedBy>
  <cp:revision>11</cp:revision>
  <cp:lastPrinted>2024-04-25T08:19:00Z</cp:lastPrinted>
  <dcterms:created xsi:type="dcterms:W3CDTF">2024-04-24T10:29:00Z</dcterms:created>
  <dcterms:modified xsi:type="dcterms:W3CDTF">2024-04-26T07:16:00Z</dcterms:modified>
</cp:coreProperties>
</file>