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61FD" w14:textId="77777777" w:rsidR="008A3CE6" w:rsidRPr="008A3CE6" w:rsidRDefault="008A3CE6" w:rsidP="008A3CE6">
      <w:pPr>
        <w:keepNext/>
        <w:keepLines/>
        <w:spacing w:before="0" w:after="0" w:line="240" w:lineRule="auto"/>
        <w:ind w:left="1134"/>
        <w:jc w:val="center"/>
        <w:outlineLvl w:val="8"/>
        <w:rPr>
          <w:rFonts w:eastAsia="Times New Roman" w:cs="Times New Roman"/>
          <w:b/>
          <w:bCs/>
          <w:iCs/>
          <w:color w:val="auto"/>
        </w:rPr>
      </w:pPr>
      <w:r w:rsidRPr="008A3CE6">
        <w:rPr>
          <w:rFonts w:eastAsia="Times New Roman" w:cs="Times New Roman"/>
          <w:b/>
          <w:bCs/>
          <w:iCs/>
          <w:color w:val="auto"/>
        </w:rPr>
        <w:t>RAPORT PRIVIND SITUAŢIA HIDROMETEOROLOGICĂ ŞI A CALITĂŢII MEDIULUI</w:t>
      </w:r>
    </w:p>
    <w:p w14:paraId="58EB02C5" w14:textId="77777777" w:rsidR="008A3CE6" w:rsidRDefault="008A3CE6" w:rsidP="008A3CE6">
      <w:pPr>
        <w:spacing w:before="0" w:after="120" w:line="240" w:lineRule="auto"/>
        <w:ind w:left="1134"/>
        <w:jc w:val="center"/>
        <w:rPr>
          <w:rFonts w:eastAsia="MS Mincho" w:cs="Times New Roman"/>
          <w:b/>
          <w:noProof/>
          <w:color w:val="auto"/>
          <w:vertAlign w:val="superscript"/>
        </w:rPr>
      </w:pPr>
      <w:r w:rsidRPr="008A3CE6">
        <w:rPr>
          <w:rFonts w:eastAsia="MS Mincho" w:cs="Times New Roman"/>
          <w:b/>
          <w:noProof/>
          <w:color w:val="auto"/>
        </w:rPr>
        <w:t>în intervalul 12.03.2024, ora 08.</w:t>
      </w:r>
      <w:r w:rsidRPr="008A3CE6">
        <w:rPr>
          <w:rFonts w:eastAsia="MS Mincho" w:cs="Times New Roman"/>
          <w:b/>
          <w:noProof/>
          <w:color w:val="auto"/>
          <w:vertAlign w:val="superscript"/>
        </w:rPr>
        <w:t>00</w:t>
      </w:r>
      <w:r w:rsidRPr="008A3CE6">
        <w:rPr>
          <w:rFonts w:eastAsia="MS Mincho" w:cs="Times New Roman"/>
          <w:b/>
          <w:noProof/>
          <w:color w:val="auto"/>
        </w:rPr>
        <w:t xml:space="preserve"> – 13.03.2024, ora 08.</w:t>
      </w:r>
      <w:r w:rsidRPr="008A3CE6">
        <w:rPr>
          <w:rFonts w:eastAsia="MS Mincho" w:cs="Times New Roman"/>
          <w:b/>
          <w:noProof/>
          <w:color w:val="auto"/>
          <w:vertAlign w:val="superscript"/>
        </w:rPr>
        <w:t>00</w:t>
      </w:r>
    </w:p>
    <w:p w14:paraId="13366CE9" w14:textId="77777777" w:rsidR="008A3CE6" w:rsidRPr="008A3CE6" w:rsidRDefault="008A3CE6" w:rsidP="008A3CE6">
      <w:pPr>
        <w:spacing w:before="0" w:after="120" w:line="240" w:lineRule="auto"/>
        <w:ind w:left="1134"/>
        <w:jc w:val="center"/>
        <w:rPr>
          <w:rFonts w:eastAsia="MS Mincho" w:cs="Times New Roman"/>
          <w:b/>
          <w:noProof/>
          <w:color w:val="auto"/>
          <w:vertAlign w:val="superscript"/>
        </w:rPr>
      </w:pPr>
    </w:p>
    <w:p w14:paraId="4AD633EE" w14:textId="77777777" w:rsidR="008A3CE6" w:rsidRPr="008A3CE6" w:rsidRDefault="008A3CE6" w:rsidP="008A3CE6">
      <w:pPr>
        <w:spacing w:before="0" w:after="120" w:line="240" w:lineRule="auto"/>
        <w:ind w:left="1134"/>
        <w:jc w:val="center"/>
        <w:rPr>
          <w:rFonts w:eastAsia="MS Mincho" w:cs="Times New Roman"/>
          <w:b/>
          <w:noProof/>
          <w:color w:val="auto"/>
          <w:vertAlign w:val="superscript"/>
        </w:rPr>
      </w:pPr>
    </w:p>
    <w:p w14:paraId="16930EAD" w14:textId="77777777" w:rsidR="008A3CE6" w:rsidRPr="008A3CE6" w:rsidRDefault="008A3CE6" w:rsidP="008A3CE6">
      <w:pPr>
        <w:keepNext/>
        <w:numPr>
          <w:ilvl w:val="0"/>
          <w:numId w:val="4"/>
        </w:numPr>
        <w:tabs>
          <w:tab w:val="left" w:pos="720"/>
        </w:tabs>
        <w:spacing w:before="0" w:after="120"/>
        <w:ind w:left="1134" w:firstLine="0"/>
        <w:jc w:val="left"/>
        <w:outlineLvl w:val="3"/>
        <w:rPr>
          <w:rFonts w:eastAsia="Times New Roman" w:cs="Times New Roman"/>
          <w:b/>
          <w:bCs/>
          <w:i/>
          <w:color w:val="auto"/>
          <w:u w:val="single"/>
        </w:rPr>
      </w:pPr>
      <w:r w:rsidRPr="008A3CE6">
        <w:rPr>
          <w:rFonts w:eastAsia="Times New Roman" w:cs="Times New Roman"/>
          <w:b/>
          <w:bCs/>
          <w:i/>
          <w:color w:val="auto"/>
          <w:u w:val="single"/>
        </w:rPr>
        <w:t>SITUAŢIA HIDROMETEOROLOGICĂ</w:t>
      </w:r>
    </w:p>
    <w:p w14:paraId="22A6B4D4" w14:textId="77777777" w:rsidR="008A3CE6" w:rsidRPr="008A3CE6" w:rsidRDefault="008A3CE6" w:rsidP="008A3CE6">
      <w:pPr>
        <w:spacing w:before="0" w:after="120"/>
        <w:ind w:left="1134"/>
        <w:rPr>
          <w:rFonts w:eastAsia="MS Mincho" w:cs="Times New Roman"/>
          <w:b/>
          <w:color w:val="auto"/>
          <w:u w:val="single"/>
        </w:rPr>
      </w:pPr>
      <w:r w:rsidRPr="008A3CE6">
        <w:rPr>
          <w:rFonts w:eastAsia="MS Mincho" w:cs="Times New Roman"/>
          <w:b/>
          <w:noProof/>
          <w:color w:val="auto"/>
        </w:rPr>
        <w:t xml:space="preserve">1. </w:t>
      </w:r>
      <w:r w:rsidRPr="008A3CE6">
        <w:rPr>
          <w:rFonts w:eastAsia="MS Mincho" w:cs="Times New Roman"/>
          <w:b/>
          <w:color w:val="auto"/>
          <w:u w:val="single"/>
        </w:rPr>
        <w:t xml:space="preserve">Situația și prognoza </w:t>
      </w:r>
      <w:proofErr w:type="spellStart"/>
      <w:r w:rsidRPr="008A3CE6">
        <w:rPr>
          <w:rFonts w:eastAsia="MS Mincho" w:cs="Times New Roman"/>
          <w:b/>
          <w:color w:val="auto"/>
          <w:u w:val="single"/>
        </w:rPr>
        <w:t>hidro</w:t>
      </w:r>
      <w:proofErr w:type="spellEnd"/>
      <w:r w:rsidRPr="008A3CE6">
        <w:rPr>
          <w:rFonts w:eastAsia="MS Mincho" w:cs="Times New Roman"/>
          <w:b/>
          <w:color w:val="auto"/>
          <w:u w:val="single"/>
        </w:rPr>
        <w:t xml:space="preserve"> pe râurile interioare </w:t>
      </w:r>
      <w:proofErr w:type="spellStart"/>
      <w:r w:rsidRPr="008A3CE6">
        <w:rPr>
          <w:rFonts w:eastAsia="MS Mincho" w:cs="Times New Roman"/>
          <w:b/>
          <w:color w:val="auto"/>
          <w:u w:val="single"/>
        </w:rPr>
        <w:t>şi</w:t>
      </w:r>
      <w:proofErr w:type="spellEnd"/>
      <w:r w:rsidRPr="008A3CE6">
        <w:rPr>
          <w:rFonts w:eastAsia="MS Mincho" w:cs="Times New Roman"/>
          <w:b/>
          <w:color w:val="auto"/>
          <w:u w:val="single"/>
        </w:rPr>
        <w:t xml:space="preserve"> Dunăre din 13.03.2024, ora 07.</w:t>
      </w:r>
      <w:r w:rsidRPr="008A3CE6">
        <w:rPr>
          <w:rFonts w:eastAsia="MS Mincho" w:cs="Times New Roman"/>
          <w:b/>
          <w:color w:val="auto"/>
          <w:u w:val="single"/>
          <w:vertAlign w:val="superscript"/>
        </w:rPr>
        <w:t>00</w:t>
      </w:r>
    </w:p>
    <w:p w14:paraId="7073E268" w14:textId="77777777" w:rsidR="008A3CE6" w:rsidRPr="008A3CE6" w:rsidRDefault="008A3CE6" w:rsidP="008A3CE6">
      <w:pPr>
        <w:spacing w:before="0" w:after="0"/>
        <w:ind w:left="1134"/>
        <w:rPr>
          <w:rFonts w:eastAsia="MS Mincho" w:cs="Times New Roman"/>
          <w:b/>
          <w:color w:val="auto"/>
          <w:u w:val="single"/>
        </w:rPr>
      </w:pPr>
      <w:r w:rsidRPr="008A3CE6">
        <w:rPr>
          <w:rFonts w:eastAsia="MS Mincho" w:cs="Times New Roman"/>
          <w:b/>
          <w:color w:val="auto"/>
          <w:u w:val="single"/>
        </w:rPr>
        <w:t>RÂURI</w:t>
      </w:r>
    </w:p>
    <w:p w14:paraId="28C1B53B" w14:textId="77777777" w:rsidR="008A3CE6" w:rsidRPr="008A3CE6" w:rsidRDefault="008A3CE6" w:rsidP="008A3CE6">
      <w:pPr>
        <w:spacing w:before="0" w:after="0" w:line="240" w:lineRule="auto"/>
        <w:ind w:left="1080"/>
        <w:rPr>
          <w:rFonts w:eastAsia="MS Mincho" w:cs="Times New Roman"/>
          <w:i/>
          <w:color w:val="auto"/>
        </w:rPr>
      </w:pPr>
    </w:p>
    <w:p w14:paraId="2A525F3E" w14:textId="77777777" w:rsidR="008A3CE6" w:rsidRPr="008A3CE6" w:rsidRDefault="008A3CE6" w:rsidP="008A3CE6">
      <w:pPr>
        <w:spacing w:before="0" w:after="120"/>
        <w:ind w:left="1080" w:right="45" w:firstLine="720"/>
        <w:rPr>
          <w:rFonts w:eastAsia="MS Mincho" w:cs="Arial"/>
          <w:color w:val="auto"/>
          <w:lang w:eastAsia="zh-CN"/>
        </w:rPr>
      </w:pPr>
      <w:r w:rsidRPr="008A3CE6">
        <w:rPr>
          <w:rFonts w:eastAsia="MS Mincho" w:cs="Arial"/>
          <w:b/>
          <w:color w:val="auto"/>
        </w:rPr>
        <w:t xml:space="preserve">Debitele au fost în </w:t>
      </w:r>
      <w:proofErr w:type="spellStart"/>
      <w:r w:rsidRPr="008A3CE6">
        <w:rPr>
          <w:rFonts w:eastAsia="MS Mincho" w:cs="Arial"/>
          <w:b/>
          <w:color w:val="auto"/>
        </w:rPr>
        <w:t>creştere</w:t>
      </w:r>
      <w:proofErr w:type="spellEnd"/>
      <w:r w:rsidRPr="008A3CE6">
        <w:rPr>
          <w:rFonts w:eastAsia="MS Mincho" w:cs="Arial"/>
          <w:color w:val="auto"/>
        </w:rPr>
        <w:t xml:space="preserve">, pe râurile din bazinele hidrografice: Tur, Lăpuș, Someșul Mare, Târnave, Jiu, Olt, Siret, Prut, bazinele superioare și mijlocii ale Argeșului și Ialomiței, bazinele superioare ale Someșului Mic, Crasnei, Barcăului, Crișurilor, Mureșului, Arieșului și pe cele din Dobrogea, datorită precipitațiilor căzute în interval, cedării apei din stratul de zăpadă din zonele montane aferente </w:t>
      </w:r>
      <w:proofErr w:type="spellStart"/>
      <w:r w:rsidRPr="008A3CE6">
        <w:rPr>
          <w:rFonts w:eastAsia="MS Mincho" w:cs="Arial"/>
          <w:color w:val="auto"/>
        </w:rPr>
        <w:t>şi</w:t>
      </w:r>
      <w:proofErr w:type="spellEnd"/>
      <w:r w:rsidRPr="008A3CE6">
        <w:rPr>
          <w:rFonts w:eastAsia="MS Mincho" w:cs="Arial"/>
          <w:color w:val="auto"/>
        </w:rPr>
        <w:t xml:space="preserve"> propagării.</w:t>
      </w:r>
    </w:p>
    <w:p w14:paraId="351C99F4" w14:textId="77777777" w:rsidR="008A3CE6" w:rsidRPr="008A3CE6" w:rsidRDefault="008A3CE6" w:rsidP="008A3CE6">
      <w:pPr>
        <w:spacing w:before="0" w:after="120"/>
        <w:ind w:left="1080" w:right="45" w:firstLine="720"/>
        <w:rPr>
          <w:rFonts w:eastAsia="MS Mincho" w:cs="Arial"/>
          <w:color w:val="auto"/>
        </w:rPr>
      </w:pPr>
      <w:r w:rsidRPr="008A3CE6">
        <w:rPr>
          <w:rFonts w:eastAsia="MS Mincho" w:cs="Arial"/>
          <w:color w:val="auto"/>
        </w:rPr>
        <w:t xml:space="preserve">Pe râurile din bazinele hidrografice: Bega, Timiș, Bârzava, Caraș, Nera, Cerna, Vedea și bazinele inferioare ale </w:t>
      </w:r>
      <w:proofErr w:type="spellStart"/>
      <w:r w:rsidRPr="008A3CE6">
        <w:rPr>
          <w:rFonts w:eastAsia="MS Mincho" w:cs="Arial"/>
          <w:color w:val="auto"/>
        </w:rPr>
        <w:t>Aregeșului</w:t>
      </w:r>
      <w:proofErr w:type="spellEnd"/>
      <w:r w:rsidRPr="008A3CE6">
        <w:rPr>
          <w:rFonts w:eastAsia="MS Mincho" w:cs="Arial"/>
          <w:color w:val="auto"/>
        </w:rPr>
        <w:t xml:space="preserve"> și Ialomiței, debitele au fost, în general, staționare, iar pe celelalte râuri au fost în ușoară scădere.</w:t>
      </w:r>
    </w:p>
    <w:p w14:paraId="254AE39C" w14:textId="77777777" w:rsidR="008A3CE6" w:rsidRPr="008A3CE6" w:rsidRDefault="008A3CE6" w:rsidP="008A3CE6">
      <w:pPr>
        <w:spacing w:before="0" w:after="120"/>
        <w:ind w:left="1080" w:right="45" w:firstLine="720"/>
        <w:rPr>
          <w:rFonts w:eastAsia="MS Mincho" w:cs="Arial"/>
          <w:color w:val="auto"/>
        </w:rPr>
      </w:pPr>
      <w:r w:rsidRPr="008A3CE6">
        <w:rPr>
          <w:rFonts w:eastAsia="MS Mincho" w:cs="Arial"/>
          <w:color w:val="auto"/>
        </w:rPr>
        <w:t xml:space="preserve">Debitele se situează la valori peste mediile multianuale lunare pe râurile din bazinele hidrografice: Vișeu, bazinul superior al </w:t>
      </w:r>
      <w:proofErr w:type="spellStart"/>
      <w:r w:rsidRPr="008A3CE6">
        <w:rPr>
          <w:rFonts w:eastAsia="MS Mincho" w:cs="Arial"/>
          <w:color w:val="auto"/>
        </w:rPr>
        <w:t>Someşului</w:t>
      </w:r>
      <w:proofErr w:type="spellEnd"/>
      <w:r w:rsidRPr="008A3CE6">
        <w:rPr>
          <w:rFonts w:eastAsia="MS Mincho" w:cs="Arial"/>
          <w:color w:val="auto"/>
        </w:rPr>
        <w:t xml:space="preserve"> Mare, bazinul superior și mijlociu al Bistriței, bazinul inferior al Mureșului și pe cursul mijlociu și inferior al Prutului. </w:t>
      </w:r>
      <w:r w:rsidRPr="008A3CE6">
        <w:rPr>
          <w:rFonts w:eastAsia="MS Mincho" w:cs="Arial"/>
          <w:color w:val="auto"/>
        </w:rPr>
        <w:tab/>
      </w:r>
    </w:p>
    <w:p w14:paraId="450A9377" w14:textId="77777777" w:rsidR="008A3CE6" w:rsidRPr="008A3CE6" w:rsidRDefault="008A3CE6" w:rsidP="008A3CE6">
      <w:pPr>
        <w:spacing w:before="0" w:after="120"/>
        <w:ind w:left="1080" w:right="45" w:firstLine="720"/>
        <w:rPr>
          <w:rFonts w:eastAsia="MS Mincho" w:cs="Arial"/>
          <w:color w:val="auto"/>
        </w:rPr>
      </w:pPr>
      <w:r w:rsidRPr="008A3CE6">
        <w:rPr>
          <w:rFonts w:eastAsia="MS Mincho" w:cs="Arial"/>
          <w:color w:val="auto"/>
        </w:rPr>
        <w:t xml:space="preserve">Pe celelalte râuri debitele se situează la valori cuprinse între 30-80% din normalele lunare </w:t>
      </w:r>
      <w:proofErr w:type="spellStart"/>
      <w:r w:rsidRPr="008A3CE6">
        <w:rPr>
          <w:rFonts w:eastAsia="MS Mincho" w:cs="Arial"/>
          <w:color w:val="auto"/>
        </w:rPr>
        <w:t>şi</w:t>
      </w:r>
      <w:proofErr w:type="spellEnd"/>
      <w:r w:rsidRPr="008A3CE6">
        <w:rPr>
          <w:rFonts w:eastAsia="MS Mincho" w:cs="Arial"/>
          <w:color w:val="auto"/>
        </w:rPr>
        <w:t xml:space="preserve"> mai mici (sub 30%) pe râurile din bazinele hidrografice: Crasna, Târnava Mare, Moravița, Caraș, Vedea, Argeș, Rm. Sărat, Bârlad, bazinul inferior al Bistriței, pe cursul Ialomiței, pe afluenții Trotușului și Prutului, pe unii afluenți din bazinul inferior al Jiului, unii afluenți din bazinul superior și inferior al Oltului și pe unele râuri din Dobrogea.</w:t>
      </w:r>
    </w:p>
    <w:p w14:paraId="41C8141F" w14:textId="77777777" w:rsidR="008A3CE6" w:rsidRPr="008A3CE6" w:rsidRDefault="008A3CE6" w:rsidP="008A3CE6">
      <w:pPr>
        <w:spacing w:before="0" w:after="120"/>
        <w:ind w:left="1080" w:right="45" w:firstLine="720"/>
        <w:rPr>
          <w:rFonts w:eastAsia="MS Mincho" w:cs="Arial"/>
          <w:color w:val="auto"/>
          <w:lang w:val="fr-FR"/>
        </w:rPr>
      </w:pPr>
      <w:proofErr w:type="spellStart"/>
      <w:r w:rsidRPr="008A3CE6">
        <w:rPr>
          <w:rFonts w:eastAsia="MS Mincho" w:cs="Arial"/>
          <w:color w:val="auto"/>
          <w:lang w:val="fr-FR"/>
        </w:rPr>
        <w:t>În</w:t>
      </w:r>
      <w:proofErr w:type="spellEnd"/>
      <w:r w:rsidRPr="008A3CE6">
        <w:rPr>
          <w:rFonts w:eastAsia="MS Mincho" w:cs="Arial"/>
          <w:color w:val="auto"/>
          <w:lang w:val="fr-FR"/>
        </w:rPr>
        <w:t xml:space="preserve"> </w:t>
      </w:r>
      <w:proofErr w:type="spellStart"/>
      <w:r w:rsidRPr="008A3CE6">
        <w:rPr>
          <w:rFonts w:eastAsia="MS Mincho" w:cs="Arial"/>
          <w:color w:val="auto"/>
          <w:lang w:val="fr-FR"/>
        </w:rPr>
        <w:t>interval</w:t>
      </w:r>
      <w:proofErr w:type="spellEnd"/>
      <w:r w:rsidRPr="008A3CE6">
        <w:rPr>
          <w:rFonts w:eastAsia="MS Mincho" w:cs="Arial"/>
          <w:color w:val="auto"/>
          <w:lang w:val="fr-FR"/>
        </w:rPr>
        <w:t xml:space="preserve"> au </w:t>
      </w:r>
      <w:proofErr w:type="spellStart"/>
      <w:r w:rsidRPr="008A3CE6">
        <w:rPr>
          <w:rFonts w:eastAsia="MS Mincho" w:cs="Arial"/>
          <w:color w:val="auto"/>
          <w:lang w:val="fr-FR"/>
        </w:rPr>
        <w:t>fost</w:t>
      </w:r>
      <w:proofErr w:type="spellEnd"/>
      <w:r w:rsidRPr="008A3CE6">
        <w:rPr>
          <w:rFonts w:eastAsia="MS Mincho" w:cs="Arial"/>
          <w:color w:val="auto"/>
          <w:lang w:val="fr-FR"/>
        </w:rPr>
        <w:t xml:space="preserve"> </w:t>
      </w:r>
      <w:proofErr w:type="spellStart"/>
      <w:r w:rsidRPr="008A3CE6">
        <w:rPr>
          <w:rFonts w:eastAsia="MS Mincho" w:cs="Arial"/>
          <w:color w:val="auto"/>
          <w:lang w:val="fr-FR"/>
        </w:rPr>
        <w:t>emise</w:t>
      </w:r>
      <w:proofErr w:type="spellEnd"/>
      <w:r w:rsidRPr="008A3CE6">
        <w:rPr>
          <w:rFonts w:eastAsia="MS Mincho" w:cs="Arial"/>
          <w:color w:val="auto"/>
          <w:lang w:val="fr-FR"/>
        </w:rPr>
        <w:t xml:space="preserve"> </w:t>
      </w:r>
      <w:proofErr w:type="spellStart"/>
      <w:r w:rsidRPr="008A3CE6">
        <w:rPr>
          <w:rFonts w:eastAsia="MS Mincho" w:cs="Arial"/>
          <w:color w:val="auto"/>
          <w:lang w:val="fr-FR"/>
        </w:rPr>
        <w:t>două</w:t>
      </w:r>
      <w:proofErr w:type="spellEnd"/>
      <w:r w:rsidRPr="008A3CE6">
        <w:rPr>
          <w:rFonts w:eastAsia="MS Mincho" w:cs="Arial"/>
          <w:color w:val="auto"/>
          <w:lang w:val="fr-FR"/>
        </w:rPr>
        <w:t xml:space="preserve"> </w:t>
      </w:r>
      <w:r w:rsidRPr="008A3CE6">
        <w:rPr>
          <w:rFonts w:eastAsia="MS Mincho" w:cs="Arial"/>
          <w:b/>
          <w:color w:val="auto"/>
          <w:lang w:val="fr-FR"/>
        </w:rPr>
        <w:t>ATENȚIONĂRI HIDROLOGICE</w:t>
      </w:r>
      <w:r w:rsidRPr="008A3CE6">
        <w:rPr>
          <w:rFonts w:eastAsia="MS Mincho" w:cs="Arial"/>
          <w:color w:val="auto"/>
          <w:lang w:val="fr-FR"/>
        </w:rPr>
        <w:t xml:space="preserve"> </w:t>
      </w:r>
      <w:proofErr w:type="spellStart"/>
      <w:r w:rsidRPr="008A3CE6">
        <w:rPr>
          <w:rFonts w:eastAsia="MS Mincho" w:cs="Arial"/>
          <w:color w:val="auto"/>
          <w:lang w:val="fr-FR"/>
        </w:rPr>
        <w:t>pentru</w:t>
      </w:r>
      <w:proofErr w:type="spellEnd"/>
      <w:r w:rsidRPr="008A3CE6">
        <w:rPr>
          <w:rFonts w:eastAsia="MS Mincho" w:cs="Arial"/>
          <w:color w:val="auto"/>
          <w:lang w:val="fr-FR"/>
        </w:rPr>
        <w:t xml:space="preserve"> </w:t>
      </w:r>
      <w:proofErr w:type="spellStart"/>
      <w:r w:rsidRPr="008A3CE6">
        <w:rPr>
          <w:rFonts w:eastAsia="MS Mincho" w:cs="Arial"/>
          <w:color w:val="auto"/>
          <w:lang w:val="fr-FR"/>
        </w:rPr>
        <w:t>fenomene</w:t>
      </w:r>
      <w:proofErr w:type="spellEnd"/>
      <w:r w:rsidRPr="008A3CE6">
        <w:rPr>
          <w:rFonts w:eastAsia="MS Mincho" w:cs="Arial"/>
          <w:color w:val="auto"/>
          <w:lang w:val="fr-FR"/>
        </w:rPr>
        <w:t xml:space="preserve"> </w:t>
      </w:r>
      <w:proofErr w:type="spellStart"/>
      <w:r w:rsidRPr="008A3CE6">
        <w:rPr>
          <w:rFonts w:eastAsia="MS Mincho" w:cs="Arial"/>
          <w:color w:val="auto"/>
          <w:lang w:val="fr-FR"/>
        </w:rPr>
        <w:t>imediate</w:t>
      </w:r>
      <w:proofErr w:type="spellEnd"/>
      <w:r w:rsidRPr="008A3CE6">
        <w:rPr>
          <w:rFonts w:eastAsia="MS Mincho" w:cs="Arial"/>
          <w:color w:val="auto"/>
          <w:lang w:val="fr-FR"/>
        </w:rPr>
        <w:t>.</w:t>
      </w:r>
    </w:p>
    <w:p w14:paraId="236994AF" w14:textId="29FCD1A8" w:rsidR="008A3CE6" w:rsidRPr="008A3CE6" w:rsidRDefault="008A3CE6" w:rsidP="008A3CE6">
      <w:pPr>
        <w:spacing w:before="0" w:after="120"/>
        <w:ind w:left="1080" w:right="45" w:firstLine="720"/>
        <w:rPr>
          <w:rFonts w:eastAsia="MS Mincho" w:cs="Arial"/>
          <w:color w:val="auto"/>
          <w:lang w:val="fr-FR"/>
        </w:rPr>
      </w:pPr>
      <w:proofErr w:type="spellStart"/>
      <w:r w:rsidRPr="008A3CE6">
        <w:rPr>
          <w:rFonts w:eastAsia="MS Mincho" w:cs="Arial"/>
          <w:color w:val="auto"/>
          <w:lang w:val="fr-FR"/>
        </w:rPr>
        <w:t>Nivelurile</w:t>
      </w:r>
      <w:proofErr w:type="spellEnd"/>
      <w:r w:rsidRPr="008A3CE6">
        <w:rPr>
          <w:rFonts w:eastAsia="MS Mincho" w:cs="Arial"/>
          <w:color w:val="auto"/>
          <w:lang w:val="fr-FR"/>
        </w:rPr>
        <w:t xml:space="preserve"> </w:t>
      </w:r>
      <w:proofErr w:type="spellStart"/>
      <w:r w:rsidRPr="008A3CE6">
        <w:rPr>
          <w:rFonts w:eastAsia="MS Mincho" w:cs="Arial"/>
          <w:color w:val="auto"/>
          <w:lang w:val="fr-FR"/>
        </w:rPr>
        <w:t>pe</w:t>
      </w:r>
      <w:proofErr w:type="spellEnd"/>
      <w:r w:rsidRPr="008A3CE6">
        <w:rPr>
          <w:rFonts w:eastAsia="MS Mincho" w:cs="Arial"/>
          <w:color w:val="auto"/>
          <w:lang w:val="fr-FR"/>
        </w:rPr>
        <w:t xml:space="preserve"> </w:t>
      </w:r>
      <w:proofErr w:type="spellStart"/>
      <w:r w:rsidRPr="008A3CE6">
        <w:rPr>
          <w:rFonts w:eastAsia="MS Mincho" w:cs="Arial"/>
          <w:color w:val="auto"/>
          <w:lang w:val="fr-FR"/>
        </w:rPr>
        <w:t>râuri</w:t>
      </w:r>
      <w:proofErr w:type="spellEnd"/>
      <w:r w:rsidRPr="008A3CE6">
        <w:rPr>
          <w:rFonts w:eastAsia="MS Mincho" w:cs="Arial"/>
          <w:color w:val="auto"/>
          <w:lang w:val="fr-FR"/>
        </w:rPr>
        <w:t xml:space="preserve"> la </w:t>
      </w:r>
      <w:proofErr w:type="spellStart"/>
      <w:r w:rsidRPr="008A3CE6">
        <w:rPr>
          <w:rFonts w:eastAsia="MS Mincho" w:cs="Arial"/>
          <w:color w:val="auto"/>
          <w:lang w:val="fr-FR"/>
        </w:rPr>
        <w:t>stațiile</w:t>
      </w:r>
      <w:proofErr w:type="spellEnd"/>
      <w:r w:rsidRPr="008A3CE6">
        <w:rPr>
          <w:rFonts w:eastAsia="MS Mincho" w:cs="Arial"/>
          <w:color w:val="auto"/>
          <w:lang w:val="fr-FR"/>
        </w:rPr>
        <w:t xml:space="preserve"> </w:t>
      </w:r>
      <w:proofErr w:type="spellStart"/>
      <w:r w:rsidRPr="008A3CE6">
        <w:rPr>
          <w:rFonts w:eastAsia="MS Mincho" w:cs="Arial"/>
          <w:color w:val="auto"/>
          <w:lang w:val="fr-FR"/>
        </w:rPr>
        <w:t>hidrometrice</w:t>
      </w:r>
      <w:proofErr w:type="spellEnd"/>
      <w:r w:rsidRPr="008A3CE6">
        <w:rPr>
          <w:rFonts w:eastAsia="MS Mincho" w:cs="Arial"/>
          <w:color w:val="auto"/>
          <w:lang w:val="fr-FR"/>
        </w:rPr>
        <w:t xml:space="preserve"> se </w:t>
      </w:r>
      <w:proofErr w:type="spellStart"/>
      <w:r w:rsidRPr="008A3CE6">
        <w:rPr>
          <w:rFonts w:eastAsia="MS Mincho" w:cs="Arial"/>
          <w:color w:val="auto"/>
          <w:lang w:val="fr-FR"/>
        </w:rPr>
        <w:t>situează</w:t>
      </w:r>
      <w:proofErr w:type="spellEnd"/>
      <w:r w:rsidRPr="008A3CE6">
        <w:rPr>
          <w:rFonts w:eastAsia="MS Mincho" w:cs="Arial"/>
          <w:color w:val="auto"/>
          <w:lang w:val="fr-FR"/>
        </w:rPr>
        <w:t xml:space="preserve"> </w:t>
      </w:r>
      <w:proofErr w:type="spellStart"/>
      <w:r w:rsidRPr="008A3CE6">
        <w:rPr>
          <w:rFonts w:eastAsia="MS Mincho" w:cs="Arial"/>
          <w:color w:val="auto"/>
          <w:lang w:val="fr-FR"/>
        </w:rPr>
        <w:t>sub</w:t>
      </w:r>
      <w:proofErr w:type="spellEnd"/>
      <w:r w:rsidRPr="008A3CE6">
        <w:rPr>
          <w:rFonts w:eastAsia="MS Mincho" w:cs="Arial"/>
          <w:color w:val="auto"/>
          <w:lang w:val="fr-FR"/>
        </w:rPr>
        <w:t xml:space="preserve"> </w:t>
      </w:r>
      <w:r w:rsidRPr="008A3CE6">
        <w:rPr>
          <w:rFonts w:eastAsia="MS Mincho" w:cs="Arial"/>
          <w:b/>
          <w:color w:val="auto"/>
          <w:lang w:val="fr-FR"/>
        </w:rPr>
        <w:t>COTELE DE ATENȚIE</w:t>
      </w:r>
      <w:r w:rsidRPr="008A3CE6">
        <w:rPr>
          <w:rFonts w:eastAsia="MS Mincho" w:cs="Arial"/>
          <w:color w:val="auto"/>
          <w:lang w:val="fr-FR"/>
        </w:rPr>
        <w:t>.</w:t>
      </w:r>
    </w:p>
    <w:p w14:paraId="2479B1CD" w14:textId="77777777" w:rsidR="008A3CE6" w:rsidRPr="008A3CE6" w:rsidRDefault="008A3CE6" w:rsidP="008A3CE6">
      <w:pPr>
        <w:spacing w:before="0" w:after="120"/>
        <w:ind w:left="1080" w:right="-3" w:firstLine="720"/>
        <w:rPr>
          <w:rFonts w:eastAsia="MS Mincho" w:cs="Arial"/>
          <w:color w:val="auto"/>
          <w:lang w:eastAsia="zh-CN"/>
        </w:rPr>
      </w:pPr>
      <w:r w:rsidRPr="008A3CE6">
        <w:rPr>
          <w:rFonts w:ascii="Arial" w:eastAsia="MS Mincho" w:hAnsi="Arial" w:cs="Arial"/>
          <w:color w:val="auto"/>
          <w:lang w:val="fr-FR"/>
        </w:rPr>
        <w:t xml:space="preserve"> </w:t>
      </w:r>
      <w:proofErr w:type="spellStart"/>
      <w:r w:rsidRPr="008A3CE6">
        <w:rPr>
          <w:rFonts w:eastAsia="MS Mincho" w:cs="Arial"/>
          <w:b/>
          <w:color w:val="auto"/>
          <w:lang w:val="fr-FR"/>
        </w:rPr>
        <w:t>Debitele</w:t>
      </w:r>
      <w:proofErr w:type="spellEnd"/>
      <w:r w:rsidRPr="008A3CE6">
        <w:rPr>
          <w:rFonts w:eastAsia="MS Mincho" w:cs="Arial"/>
          <w:b/>
          <w:color w:val="auto"/>
          <w:lang w:val="fr-FR"/>
        </w:rPr>
        <w:t xml:space="preserve"> vor fi </w:t>
      </w:r>
      <w:proofErr w:type="spellStart"/>
      <w:r w:rsidRPr="008A3CE6">
        <w:rPr>
          <w:rFonts w:eastAsia="MS Mincho" w:cs="Arial"/>
          <w:b/>
          <w:color w:val="auto"/>
          <w:lang w:val="fr-FR"/>
        </w:rPr>
        <w:t>în</w:t>
      </w:r>
      <w:proofErr w:type="spellEnd"/>
      <w:r w:rsidRPr="008A3CE6">
        <w:rPr>
          <w:rFonts w:eastAsia="MS Mincho" w:cs="Arial"/>
          <w:b/>
          <w:color w:val="auto"/>
          <w:lang w:val="fr-FR"/>
        </w:rPr>
        <w:t xml:space="preserve"> </w:t>
      </w:r>
      <w:proofErr w:type="spellStart"/>
      <w:r w:rsidRPr="008A3CE6">
        <w:rPr>
          <w:rFonts w:eastAsia="MS Mincho" w:cs="Arial"/>
          <w:b/>
          <w:color w:val="auto"/>
          <w:lang w:val="fr-FR"/>
        </w:rPr>
        <w:t>creștere</w:t>
      </w:r>
      <w:proofErr w:type="spellEnd"/>
      <w:r w:rsidRPr="008A3CE6">
        <w:rPr>
          <w:rFonts w:eastAsia="MS Mincho" w:cs="Arial"/>
          <w:color w:val="auto"/>
          <w:lang w:val="fr-FR"/>
        </w:rPr>
        <w:t xml:space="preserve"> </w:t>
      </w:r>
      <w:proofErr w:type="spellStart"/>
      <w:r w:rsidRPr="008A3CE6">
        <w:rPr>
          <w:rFonts w:eastAsia="MS Mincho" w:cs="Arial"/>
          <w:color w:val="auto"/>
          <w:lang w:val="fr-FR"/>
        </w:rPr>
        <w:t>datorită</w:t>
      </w:r>
      <w:proofErr w:type="spellEnd"/>
      <w:r w:rsidRPr="008A3CE6">
        <w:rPr>
          <w:rFonts w:eastAsia="MS Mincho" w:cs="Arial"/>
          <w:color w:val="auto"/>
          <w:lang w:val="fr-FR"/>
        </w:rPr>
        <w:t xml:space="preserve"> </w:t>
      </w:r>
      <w:proofErr w:type="spellStart"/>
      <w:r w:rsidRPr="008A3CE6">
        <w:rPr>
          <w:rFonts w:eastAsia="MS Mincho" w:cs="Arial"/>
          <w:color w:val="auto"/>
          <w:lang w:val="fr-FR"/>
        </w:rPr>
        <w:t>precipitațiilor</w:t>
      </w:r>
      <w:proofErr w:type="spellEnd"/>
      <w:r w:rsidRPr="008A3CE6">
        <w:rPr>
          <w:rFonts w:eastAsia="MS Mincho" w:cs="Arial"/>
          <w:color w:val="auto"/>
          <w:lang w:val="fr-FR"/>
        </w:rPr>
        <w:t xml:space="preserve"> </w:t>
      </w:r>
      <w:proofErr w:type="spellStart"/>
      <w:r w:rsidRPr="008A3CE6">
        <w:rPr>
          <w:rFonts w:eastAsia="MS Mincho" w:cs="Arial"/>
          <w:color w:val="auto"/>
          <w:lang w:val="fr-FR"/>
        </w:rPr>
        <w:t>prognozate</w:t>
      </w:r>
      <w:proofErr w:type="spellEnd"/>
      <w:r w:rsidRPr="008A3CE6">
        <w:rPr>
          <w:rFonts w:eastAsia="MS Mincho" w:cs="Arial"/>
          <w:color w:val="auto"/>
          <w:lang w:val="fr-FR"/>
        </w:rPr>
        <w:t xml:space="preserve">, </w:t>
      </w:r>
      <w:proofErr w:type="spellStart"/>
      <w:r w:rsidRPr="008A3CE6">
        <w:rPr>
          <w:rFonts w:eastAsia="MS Mincho" w:cs="Arial"/>
          <w:color w:val="auto"/>
          <w:lang w:val="fr-FR"/>
        </w:rPr>
        <w:t>cedării</w:t>
      </w:r>
      <w:proofErr w:type="spellEnd"/>
      <w:r w:rsidRPr="008A3CE6">
        <w:rPr>
          <w:rFonts w:eastAsia="MS Mincho" w:cs="Arial"/>
          <w:color w:val="auto"/>
          <w:lang w:val="fr-FR"/>
        </w:rPr>
        <w:t xml:space="preserve"> </w:t>
      </w:r>
      <w:proofErr w:type="spellStart"/>
      <w:r w:rsidRPr="008A3CE6">
        <w:rPr>
          <w:rFonts w:eastAsia="MS Mincho" w:cs="Arial"/>
          <w:color w:val="auto"/>
          <w:lang w:val="fr-FR"/>
        </w:rPr>
        <w:t>apei</w:t>
      </w:r>
      <w:proofErr w:type="spellEnd"/>
      <w:r w:rsidRPr="008A3CE6">
        <w:rPr>
          <w:rFonts w:eastAsia="MS Mincho" w:cs="Arial"/>
          <w:color w:val="auto"/>
          <w:lang w:val="fr-FR"/>
        </w:rPr>
        <w:t xml:space="preserve"> </w:t>
      </w:r>
      <w:proofErr w:type="spellStart"/>
      <w:r w:rsidRPr="008A3CE6">
        <w:rPr>
          <w:rFonts w:eastAsia="MS Mincho" w:cs="Arial"/>
          <w:color w:val="auto"/>
          <w:lang w:val="fr-FR"/>
        </w:rPr>
        <w:t>din</w:t>
      </w:r>
      <w:proofErr w:type="spellEnd"/>
      <w:r w:rsidRPr="008A3CE6">
        <w:rPr>
          <w:rFonts w:eastAsia="MS Mincho" w:cs="Arial"/>
          <w:color w:val="auto"/>
          <w:lang w:val="fr-FR"/>
        </w:rPr>
        <w:t xml:space="preserve"> </w:t>
      </w:r>
      <w:proofErr w:type="spellStart"/>
      <w:r w:rsidRPr="008A3CE6">
        <w:rPr>
          <w:rFonts w:eastAsia="MS Mincho" w:cs="Arial"/>
          <w:color w:val="auto"/>
          <w:lang w:val="fr-FR"/>
        </w:rPr>
        <w:t>stratul</w:t>
      </w:r>
      <w:proofErr w:type="spellEnd"/>
      <w:r w:rsidRPr="008A3CE6">
        <w:rPr>
          <w:rFonts w:eastAsia="MS Mincho" w:cs="Arial"/>
          <w:color w:val="auto"/>
          <w:lang w:val="fr-FR"/>
        </w:rPr>
        <w:t xml:space="preserve"> de </w:t>
      </w:r>
      <w:proofErr w:type="spellStart"/>
      <w:r w:rsidRPr="008A3CE6">
        <w:rPr>
          <w:rFonts w:eastAsia="MS Mincho" w:cs="Arial"/>
          <w:color w:val="auto"/>
          <w:lang w:val="fr-FR"/>
        </w:rPr>
        <w:t>zăpadă</w:t>
      </w:r>
      <w:proofErr w:type="spellEnd"/>
      <w:r w:rsidRPr="008A3CE6">
        <w:rPr>
          <w:rFonts w:eastAsia="MS Mincho" w:cs="Arial"/>
          <w:color w:val="auto"/>
          <w:lang w:val="fr-FR"/>
        </w:rPr>
        <w:t xml:space="preserve"> </w:t>
      </w:r>
      <w:proofErr w:type="spellStart"/>
      <w:r w:rsidRPr="008A3CE6">
        <w:rPr>
          <w:rFonts w:eastAsia="MS Mincho" w:cs="Arial"/>
          <w:color w:val="auto"/>
          <w:lang w:val="fr-FR"/>
        </w:rPr>
        <w:t>din</w:t>
      </w:r>
      <w:proofErr w:type="spellEnd"/>
      <w:r w:rsidRPr="008A3CE6">
        <w:rPr>
          <w:rFonts w:eastAsia="MS Mincho" w:cs="Arial"/>
          <w:color w:val="auto"/>
          <w:lang w:val="fr-FR"/>
        </w:rPr>
        <w:t xml:space="preserve"> </w:t>
      </w:r>
      <w:proofErr w:type="spellStart"/>
      <w:r w:rsidRPr="008A3CE6">
        <w:rPr>
          <w:rFonts w:eastAsia="MS Mincho" w:cs="Arial"/>
          <w:color w:val="auto"/>
          <w:lang w:val="fr-FR"/>
        </w:rPr>
        <w:t>zonele</w:t>
      </w:r>
      <w:proofErr w:type="spellEnd"/>
      <w:r w:rsidRPr="008A3CE6">
        <w:rPr>
          <w:rFonts w:eastAsia="MS Mincho" w:cs="Arial"/>
          <w:color w:val="auto"/>
          <w:lang w:val="fr-FR"/>
        </w:rPr>
        <w:t xml:space="preserve"> montane </w:t>
      </w:r>
      <w:proofErr w:type="spellStart"/>
      <w:r w:rsidRPr="008A3CE6">
        <w:rPr>
          <w:rFonts w:eastAsia="MS Mincho" w:cs="Arial"/>
          <w:color w:val="auto"/>
          <w:lang w:val="fr-FR"/>
        </w:rPr>
        <w:t>și</w:t>
      </w:r>
      <w:proofErr w:type="spellEnd"/>
      <w:r w:rsidRPr="008A3CE6">
        <w:rPr>
          <w:rFonts w:eastAsia="MS Mincho" w:cs="Arial"/>
          <w:color w:val="auto"/>
          <w:lang w:val="fr-FR"/>
        </w:rPr>
        <w:t xml:space="preserve"> </w:t>
      </w:r>
      <w:proofErr w:type="spellStart"/>
      <w:r w:rsidRPr="008A3CE6">
        <w:rPr>
          <w:rFonts w:eastAsia="MS Mincho" w:cs="Arial"/>
          <w:color w:val="auto"/>
          <w:lang w:val="fr-FR"/>
        </w:rPr>
        <w:t>propagării</w:t>
      </w:r>
      <w:proofErr w:type="spellEnd"/>
      <w:r w:rsidRPr="008A3CE6">
        <w:rPr>
          <w:rFonts w:eastAsia="MS Mincho" w:cs="Arial"/>
          <w:color w:val="auto"/>
          <w:lang w:val="fr-FR"/>
        </w:rPr>
        <w:t xml:space="preserve">, </w:t>
      </w:r>
      <w:proofErr w:type="spellStart"/>
      <w:r w:rsidRPr="008A3CE6">
        <w:rPr>
          <w:rFonts w:eastAsia="MS Mincho" w:cs="Arial"/>
          <w:color w:val="auto"/>
          <w:lang w:val="fr-FR"/>
        </w:rPr>
        <w:t>exceptând</w:t>
      </w:r>
      <w:proofErr w:type="spellEnd"/>
      <w:r w:rsidRPr="008A3CE6">
        <w:rPr>
          <w:rFonts w:eastAsia="MS Mincho" w:cs="Arial"/>
          <w:color w:val="auto"/>
          <w:lang w:val="fr-FR"/>
        </w:rPr>
        <w:t xml:space="preserve"> </w:t>
      </w:r>
      <w:proofErr w:type="spellStart"/>
      <w:r w:rsidRPr="008A3CE6">
        <w:rPr>
          <w:rFonts w:eastAsia="MS Mincho" w:cs="Arial"/>
          <w:color w:val="auto"/>
          <w:lang w:val="fr-FR"/>
        </w:rPr>
        <w:t>râurile</w:t>
      </w:r>
      <w:proofErr w:type="spellEnd"/>
      <w:r w:rsidRPr="008A3CE6">
        <w:rPr>
          <w:rFonts w:eastAsia="MS Mincho" w:cs="Arial"/>
          <w:color w:val="auto"/>
          <w:lang w:val="fr-FR"/>
        </w:rPr>
        <w:t xml:space="preserve"> </w:t>
      </w:r>
      <w:proofErr w:type="spellStart"/>
      <w:r w:rsidRPr="008A3CE6">
        <w:rPr>
          <w:rFonts w:eastAsia="MS Mincho" w:cs="Arial"/>
          <w:color w:val="auto"/>
          <w:lang w:val="fr-FR"/>
        </w:rPr>
        <w:t>din</w:t>
      </w:r>
      <w:proofErr w:type="spellEnd"/>
      <w:r w:rsidRPr="008A3CE6">
        <w:rPr>
          <w:rFonts w:eastAsia="MS Mincho" w:cs="Arial"/>
          <w:color w:val="auto"/>
          <w:lang w:val="fr-FR"/>
        </w:rPr>
        <w:t xml:space="preserve"> </w:t>
      </w:r>
      <w:proofErr w:type="spellStart"/>
      <w:r w:rsidRPr="008A3CE6">
        <w:rPr>
          <w:rFonts w:eastAsia="MS Mincho" w:cs="Arial"/>
          <w:color w:val="auto"/>
          <w:lang w:val="fr-FR"/>
        </w:rPr>
        <w:t>bazinele</w:t>
      </w:r>
      <w:proofErr w:type="spellEnd"/>
      <w:r w:rsidRPr="008A3CE6">
        <w:rPr>
          <w:rFonts w:eastAsia="MS Mincho" w:cs="Arial"/>
          <w:color w:val="auto"/>
          <w:lang w:val="fr-FR"/>
        </w:rPr>
        <w:t xml:space="preserve"> </w:t>
      </w:r>
      <w:proofErr w:type="spellStart"/>
      <w:proofErr w:type="gramStart"/>
      <w:r w:rsidRPr="008A3CE6">
        <w:rPr>
          <w:rFonts w:eastAsia="MS Mincho" w:cs="Arial"/>
          <w:color w:val="auto"/>
          <w:lang w:val="fr-FR"/>
        </w:rPr>
        <w:t>hidrografice</w:t>
      </w:r>
      <w:proofErr w:type="spellEnd"/>
      <w:r w:rsidRPr="008A3CE6">
        <w:rPr>
          <w:rFonts w:eastAsia="MS Mincho" w:cs="Arial"/>
          <w:color w:val="auto"/>
          <w:lang w:val="fr-FR"/>
        </w:rPr>
        <w:t>:</w:t>
      </w:r>
      <w:proofErr w:type="gramEnd"/>
      <w:r w:rsidRPr="008A3CE6">
        <w:rPr>
          <w:rFonts w:eastAsia="MS Mincho" w:cs="Arial"/>
          <w:color w:val="auto"/>
          <w:lang w:val="fr-FR"/>
        </w:rPr>
        <w:t xml:space="preserve"> </w:t>
      </w:r>
      <w:proofErr w:type="spellStart"/>
      <w:r w:rsidRPr="008A3CE6">
        <w:rPr>
          <w:rFonts w:eastAsia="MS Mincho" w:cs="Arial"/>
          <w:color w:val="auto"/>
          <w:lang w:val="fr-FR"/>
        </w:rPr>
        <w:t>Bega</w:t>
      </w:r>
      <w:proofErr w:type="spellEnd"/>
      <w:r w:rsidRPr="008A3CE6">
        <w:rPr>
          <w:rFonts w:eastAsia="MS Mincho" w:cs="Arial"/>
          <w:color w:val="auto"/>
          <w:lang w:val="fr-FR"/>
        </w:rPr>
        <w:t xml:space="preserve">, </w:t>
      </w:r>
      <w:proofErr w:type="spellStart"/>
      <w:r w:rsidRPr="008A3CE6">
        <w:rPr>
          <w:rFonts w:eastAsia="MS Mincho" w:cs="Arial"/>
          <w:color w:val="auto"/>
          <w:lang w:val="fr-FR"/>
        </w:rPr>
        <w:t>Timiș</w:t>
      </w:r>
      <w:proofErr w:type="spellEnd"/>
      <w:r w:rsidRPr="008A3CE6">
        <w:rPr>
          <w:rFonts w:eastAsia="MS Mincho" w:cs="Arial"/>
          <w:color w:val="auto"/>
          <w:lang w:val="fr-FR"/>
        </w:rPr>
        <w:t xml:space="preserve">, </w:t>
      </w:r>
      <w:proofErr w:type="spellStart"/>
      <w:r w:rsidRPr="008A3CE6">
        <w:rPr>
          <w:rFonts w:eastAsia="MS Mincho" w:cs="Arial"/>
          <w:color w:val="auto"/>
          <w:lang w:val="fr-FR"/>
        </w:rPr>
        <w:t>Bârzava</w:t>
      </w:r>
      <w:proofErr w:type="spellEnd"/>
      <w:r w:rsidRPr="008A3CE6">
        <w:rPr>
          <w:rFonts w:eastAsia="MS Mincho" w:cs="Arial"/>
          <w:color w:val="auto"/>
          <w:lang w:val="fr-FR"/>
        </w:rPr>
        <w:t xml:space="preserve">, </w:t>
      </w:r>
      <w:proofErr w:type="spellStart"/>
      <w:r w:rsidRPr="008A3CE6">
        <w:rPr>
          <w:rFonts w:eastAsia="MS Mincho" w:cs="Arial"/>
          <w:color w:val="auto"/>
          <w:lang w:val="fr-FR"/>
        </w:rPr>
        <w:t>Caraș</w:t>
      </w:r>
      <w:proofErr w:type="spellEnd"/>
      <w:r w:rsidRPr="008A3CE6">
        <w:rPr>
          <w:rFonts w:eastAsia="MS Mincho" w:cs="Arial"/>
          <w:color w:val="auto"/>
          <w:lang w:val="fr-FR"/>
        </w:rPr>
        <w:t xml:space="preserve">, </w:t>
      </w:r>
      <w:proofErr w:type="spellStart"/>
      <w:r w:rsidRPr="008A3CE6">
        <w:rPr>
          <w:rFonts w:eastAsia="MS Mincho" w:cs="Arial"/>
          <w:color w:val="auto"/>
          <w:lang w:val="fr-FR"/>
        </w:rPr>
        <w:t>Nera</w:t>
      </w:r>
      <w:proofErr w:type="spellEnd"/>
      <w:r w:rsidRPr="008A3CE6">
        <w:rPr>
          <w:rFonts w:eastAsia="MS Mincho" w:cs="Arial"/>
          <w:color w:val="auto"/>
          <w:lang w:val="fr-FR"/>
        </w:rPr>
        <w:t xml:space="preserve"> </w:t>
      </w:r>
      <w:proofErr w:type="spellStart"/>
      <w:r w:rsidRPr="008A3CE6">
        <w:rPr>
          <w:rFonts w:eastAsia="MS Mincho" w:cs="Arial"/>
          <w:color w:val="auto"/>
          <w:lang w:val="fr-FR"/>
        </w:rPr>
        <w:t>și</w:t>
      </w:r>
      <w:proofErr w:type="spellEnd"/>
      <w:r w:rsidRPr="008A3CE6">
        <w:rPr>
          <w:rFonts w:eastAsia="MS Mincho" w:cs="Arial"/>
          <w:color w:val="auto"/>
          <w:lang w:val="fr-FR"/>
        </w:rPr>
        <w:t xml:space="preserve"> Cerna, </w:t>
      </w:r>
      <w:proofErr w:type="spellStart"/>
      <w:r w:rsidRPr="008A3CE6">
        <w:rPr>
          <w:rFonts w:eastAsia="MS Mincho" w:cs="Arial"/>
          <w:color w:val="auto"/>
          <w:lang w:val="fr-FR"/>
        </w:rPr>
        <w:t>unde</w:t>
      </w:r>
      <w:proofErr w:type="spellEnd"/>
      <w:r w:rsidRPr="008A3CE6">
        <w:rPr>
          <w:rFonts w:eastAsia="MS Mincho" w:cs="Arial"/>
          <w:color w:val="auto"/>
          <w:lang w:val="fr-FR"/>
        </w:rPr>
        <w:t xml:space="preserve"> vor fi </w:t>
      </w:r>
      <w:proofErr w:type="spellStart"/>
      <w:r w:rsidRPr="008A3CE6">
        <w:rPr>
          <w:rFonts w:eastAsia="MS Mincho" w:cs="Arial"/>
          <w:color w:val="auto"/>
          <w:lang w:val="fr-FR"/>
        </w:rPr>
        <w:t>staționare</w:t>
      </w:r>
      <w:proofErr w:type="spellEnd"/>
      <w:r w:rsidRPr="008A3CE6">
        <w:rPr>
          <w:rFonts w:eastAsia="MS Mincho" w:cs="Arial"/>
          <w:color w:val="auto"/>
          <w:lang w:val="fr-FR"/>
        </w:rPr>
        <w:t>.</w:t>
      </w:r>
    </w:p>
    <w:p w14:paraId="6BA6D019" w14:textId="77777777" w:rsidR="008A3CE6" w:rsidRPr="008A3CE6" w:rsidRDefault="008A3CE6" w:rsidP="008A3CE6">
      <w:pPr>
        <w:tabs>
          <w:tab w:val="left" w:pos="3120"/>
        </w:tabs>
        <w:spacing w:before="0" w:after="120"/>
        <w:ind w:left="1080" w:right="378" w:firstLine="720"/>
        <w:rPr>
          <w:rFonts w:eastAsia="MS Mincho" w:cs="Times New Roman"/>
          <w:color w:val="auto"/>
          <w:szCs w:val="24"/>
          <w:lang w:eastAsia="ar-SA"/>
        </w:rPr>
      </w:pPr>
      <w:r w:rsidRPr="008A3CE6">
        <w:rPr>
          <w:rFonts w:eastAsia="MS Mincho" w:cs="Times New Roman"/>
          <w:color w:val="auto"/>
          <w:lang w:eastAsia="ar-SA"/>
        </w:rPr>
        <w:t xml:space="preserve">Sunt posibile, scurgeri importante pe versanți, torenți, pâraie, viituri rapide </w:t>
      </w:r>
      <w:proofErr w:type="spellStart"/>
      <w:r w:rsidRPr="008A3CE6">
        <w:rPr>
          <w:rFonts w:eastAsia="MS Mincho" w:cs="Times New Roman"/>
          <w:color w:val="auto"/>
          <w:lang w:eastAsia="ar-SA"/>
        </w:rPr>
        <w:t>şi</w:t>
      </w:r>
      <w:proofErr w:type="spellEnd"/>
      <w:r w:rsidRPr="008A3CE6">
        <w:rPr>
          <w:rFonts w:eastAsia="MS Mincho" w:cs="Times New Roman"/>
          <w:color w:val="auto"/>
          <w:lang w:eastAsia="ar-SA"/>
        </w:rPr>
        <w:t xml:space="preserve"> </w:t>
      </w:r>
      <w:proofErr w:type="spellStart"/>
      <w:r w:rsidRPr="008A3CE6">
        <w:rPr>
          <w:rFonts w:eastAsia="MS Mincho" w:cs="Times New Roman"/>
          <w:color w:val="auto"/>
          <w:lang w:eastAsia="ar-SA"/>
        </w:rPr>
        <w:t>creşteri</w:t>
      </w:r>
      <w:proofErr w:type="spellEnd"/>
      <w:r w:rsidRPr="008A3CE6">
        <w:rPr>
          <w:rFonts w:eastAsia="MS Mincho" w:cs="Times New Roman"/>
          <w:color w:val="auto"/>
          <w:lang w:eastAsia="ar-SA"/>
        </w:rPr>
        <w:t xml:space="preserve"> de niveluri și debite, pe râurile mici din zonele de deal și de munte din centrul și estul țării, cu posibile efecte de inundații locale, ca urmare a precipitațiilor, mai însemnate cantitativ, prognozate.</w:t>
      </w:r>
    </w:p>
    <w:p w14:paraId="798A4BFC" w14:textId="77777777" w:rsidR="008A3CE6" w:rsidRPr="008A3CE6" w:rsidRDefault="008A3CE6" w:rsidP="008A3CE6">
      <w:pPr>
        <w:spacing w:before="0" w:after="120"/>
        <w:ind w:left="1080" w:right="45" w:firstLine="720"/>
        <w:rPr>
          <w:rFonts w:eastAsia="MS Mincho" w:cs="Arial"/>
          <w:color w:val="auto"/>
          <w:lang w:val="fr-FR" w:eastAsia="zh-CN"/>
        </w:rPr>
      </w:pPr>
      <w:proofErr w:type="spellStart"/>
      <w:r w:rsidRPr="008A3CE6">
        <w:rPr>
          <w:rFonts w:eastAsia="MS Mincho" w:cs="Arial"/>
          <w:color w:val="auto"/>
          <w:lang w:val="fr-FR"/>
        </w:rPr>
        <w:t>Nivelurile</w:t>
      </w:r>
      <w:proofErr w:type="spellEnd"/>
      <w:r w:rsidRPr="008A3CE6">
        <w:rPr>
          <w:rFonts w:eastAsia="MS Mincho" w:cs="Arial"/>
          <w:color w:val="auto"/>
          <w:lang w:val="fr-FR"/>
        </w:rPr>
        <w:t xml:space="preserve"> </w:t>
      </w:r>
      <w:proofErr w:type="spellStart"/>
      <w:r w:rsidRPr="008A3CE6">
        <w:rPr>
          <w:rFonts w:eastAsia="MS Mincho" w:cs="Arial"/>
          <w:color w:val="auto"/>
          <w:lang w:val="fr-FR"/>
        </w:rPr>
        <w:t>pe</w:t>
      </w:r>
      <w:proofErr w:type="spellEnd"/>
      <w:r w:rsidRPr="008A3CE6">
        <w:rPr>
          <w:rFonts w:eastAsia="MS Mincho" w:cs="Arial"/>
          <w:color w:val="auto"/>
          <w:lang w:val="fr-FR"/>
        </w:rPr>
        <w:t xml:space="preserve"> </w:t>
      </w:r>
      <w:proofErr w:type="spellStart"/>
      <w:r w:rsidRPr="008A3CE6">
        <w:rPr>
          <w:rFonts w:eastAsia="MS Mincho" w:cs="Arial"/>
          <w:color w:val="auto"/>
          <w:lang w:val="fr-FR"/>
        </w:rPr>
        <w:t>râuri</w:t>
      </w:r>
      <w:proofErr w:type="spellEnd"/>
      <w:r w:rsidRPr="008A3CE6">
        <w:rPr>
          <w:rFonts w:eastAsia="MS Mincho" w:cs="Arial"/>
          <w:color w:val="auto"/>
          <w:lang w:val="fr-FR"/>
        </w:rPr>
        <w:t xml:space="preserve"> la </w:t>
      </w:r>
      <w:proofErr w:type="spellStart"/>
      <w:r w:rsidRPr="008A3CE6">
        <w:rPr>
          <w:rFonts w:eastAsia="MS Mincho" w:cs="Arial"/>
          <w:color w:val="auto"/>
          <w:lang w:val="fr-FR"/>
        </w:rPr>
        <w:t>stațiile</w:t>
      </w:r>
      <w:proofErr w:type="spellEnd"/>
      <w:r w:rsidRPr="008A3CE6">
        <w:rPr>
          <w:rFonts w:eastAsia="MS Mincho" w:cs="Arial"/>
          <w:color w:val="auto"/>
          <w:lang w:val="fr-FR"/>
        </w:rPr>
        <w:t xml:space="preserve"> </w:t>
      </w:r>
      <w:proofErr w:type="spellStart"/>
      <w:r w:rsidRPr="008A3CE6">
        <w:rPr>
          <w:rFonts w:eastAsia="MS Mincho" w:cs="Arial"/>
          <w:color w:val="auto"/>
          <w:lang w:val="fr-FR"/>
        </w:rPr>
        <w:t>hidrometrice</w:t>
      </w:r>
      <w:proofErr w:type="spellEnd"/>
      <w:r w:rsidRPr="008A3CE6">
        <w:rPr>
          <w:rFonts w:eastAsia="MS Mincho" w:cs="Arial"/>
          <w:color w:val="auto"/>
          <w:lang w:val="fr-FR"/>
        </w:rPr>
        <w:t xml:space="preserve"> se vor situa </w:t>
      </w:r>
      <w:proofErr w:type="spellStart"/>
      <w:r w:rsidRPr="008A3CE6">
        <w:rPr>
          <w:rFonts w:eastAsia="MS Mincho" w:cs="Arial"/>
          <w:color w:val="auto"/>
          <w:lang w:val="fr-FR"/>
        </w:rPr>
        <w:t>sub</w:t>
      </w:r>
      <w:proofErr w:type="spellEnd"/>
      <w:r w:rsidRPr="008A3CE6">
        <w:rPr>
          <w:rFonts w:eastAsia="MS Mincho" w:cs="Arial"/>
          <w:color w:val="auto"/>
          <w:lang w:val="fr-FR"/>
        </w:rPr>
        <w:t xml:space="preserve"> </w:t>
      </w:r>
      <w:r w:rsidRPr="008A3CE6">
        <w:rPr>
          <w:rFonts w:eastAsia="MS Mincho" w:cs="Arial"/>
          <w:b/>
          <w:color w:val="auto"/>
          <w:lang w:val="fr-FR"/>
        </w:rPr>
        <w:t>COTELE DE ATENȚIE</w:t>
      </w:r>
      <w:r w:rsidRPr="008A3CE6">
        <w:rPr>
          <w:rFonts w:eastAsia="MS Mincho" w:cs="Arial"/>
          <w:color w:val="auto"/>
          <w:lang w:val="fr-FR"/>
        </w:rPr>
        <w:t>.</w:t>
      </w:r>
    </w:p>
    <w:p w14:paraId="4991FAF5" w14:textId="77777777" w:rsidR="008A3CE6" w:rsidRPr="008A3CE6" w:rsidRDefault="008A3CE6" w:rsidP="008A3CE6">
      <w:pPr>
        <w:spacing w:before="0" w:after="120"/>
        <w:ind w:left="1080" w:right="-3" w:firstLine="720"/>
        <w:rPr>
          <w:rFonts w:eastAsia="MS Mincho" w:cs="Arial"/>
          <w:color w:val="auto"/>
          <w:lang w:val="fr-FR"/>
        </w:rPr>
      </w:pPr>
    </w:p>
    <w:p w14:paraId="00555EF3" w14:textId="77777777" w:rsidR="008A3CE6" w:rsidRPr="008A3CE6" w:rsidRDefault="008A3CE6" w:rsidP="008A3CE6">
      <w:pPr>
        <w:spacing w:before="0" w:after="0"/>
        <w:ind w:left="1134" w:right="13"/>
        <w:rPr>
          <w:rFonts w:eastAsia="MS Mincho" w:cs="Times New Roman"/>
          <w:b/>
          <w:color w:val="auto"/>
          <w:u w:val="single"/>
        </w:rPr>
      </w:pPr>
      <w:r w:rsidRPr="008A3CE6">
        <w:rPr>
          <w:rFonts w:eastAsia="MS Mincho" w:cs="Times New Roman"/>
          <w:b/>
          <w:color w:val="auto"/>
          <w:u w:val="single"/>
        </w:rPr>
        <w:t>DUNĂRE</w:t>
      </w:r>
    </w:p>
    <w:p w14:paraId="662850DD" w14:textId="77777777" w:rsidR="008A3CE6" w:rsidRPr="008A3CE6" w:rsidRDefault="008A3CE6" w:rsidP="008A3CE6">
      <w:pPr>
        <w:spacing w:before="0" w:after="0"/>
        <w:ind w:left="1080" w:right="13"/>
        <w:rPr>
          <w:rFonts w:eastAsia="MS Mincho" w:cs="Times New Roman"/>
          <w:bCs/>
          <w:color w:val="auto"/>
        </w:rPr>
      </w:pPr>
      <w:r w:rsidRPr="008A3CE6">
        <w:rPr>
          <w:rFonts w:eastAsia="MS Mincho" w:cs="Times New Roman"/>
          <w:b/>
          <w:bCs/>
          <w:color w:val="auto"/>
        </w:rPr>
        <w:t xml:space="preserve">Debitul </w:t>
      </w:r>
      <w:r w:rsidRPr="008A3CE6">
        <w:rPr>
          <w:rFonts w:eastAsia="MS Mincho" w:cs="Times New Roman"/>
          <w:bCs/>
          <w:color w:val="auto"/>
        </w:rPr>
        <w:t xml:space="preserve">la intrarea în </w:t>
      </w:r>
      <w:proofErr w:type="spellStart"/>
      <w:r w:rsidRPr="008A3CE6">
        <w:rPr>
          <w:rFonts w:eastAsia="MS Mincho" w:cs="Times New Roman"/>
          <w:bCs/>
          <w:color w:val="auto"/>
        </w:rPr>
        <w:t>ţară</w:t>
      </w:r>
      <w:proofErr w:type="spellEnd"/>
      <w:r w:rsidRPr="008A3CE6">
        <w:rPr>
          <w:rFonts w:eastAsia="MS Mincho" w:cs="Times New Roman"/>
          <w:bCs/>
          <w:color w:val="auto"/>
        </w:rPr>
        <w:t xml:space="preserve"> (</w:t>
      </w:r>
      <w:proofErr w:type="spellStart"/>
      <w:r w:rsidRPr="008A3CE6">
        <w:rPr>
          <w:rFonts w:eastAsia="MS Mincho" w:cs="Times New Roman"/>
          <w:bCs/>
          <w:color w:val="auto"/>
        </w:rPr>
        <w:t>secţiunea</w:t>
      </w:r>
      <w:proofErr w:type="spellEnd"/>
      <w:r w:rsidRPr="008A3CE6">
        <w:rPr>
          <w:rFonts w:eastAsia="MS Mincho" w:cs="Times New Roman"/>
          <w:bCs/>
          <w:color w:val="auto"/>
        </w:rPr>
        <w:t xml:space="preserve"> </w:t>
      </w:r>
      <w:proofErr w:type="spellStart"/>
      <w:r w:rsidRPr="008A3CE6">
        <w:rPr>
          <w:rFonts w:eastAsia="MS Mincho" w:cs="Times New Roman"/>
          <w:bCs/>
          <w:color w:val="auto"/>
        </w:rPr>
        <w:t>Baziaş</w:t>
      </w:r>
      <w:proofErr w:type="spellEnd"/>
      <w:r w:rsidRPr="008A3CE6">
        <w:rPr>
          <w:rFonts w:eastAsia="MS Mincho" w:cs="Times New Roman"/>
          <w:bCs/>
          <w:color w:val="auto"/>
        </w:rPr>
        <w:t>) în intervalul 12.03.2024 – 13.03.2024</w:t>
      </w:r>
      <w:r w:rsidRPr="008A3CE6">
        <w:rPr>
          <w:rFonts w:eastAsia="MS Mincho" w:cs="Times New Roman"/>
          <w:b/>
          <w:bCs/>
          <w:color w:val="auto"/>
        </w:rPr>
        <w:t xml:space="preserve"> a fost </w:t>
      </w:r>
      <w:proofErr w:type="spellStart"/>
      <w:r w:rsidRPr="008A3CE6">
        <w:rPr>
          <w:rFonts w:eastAsia="MS Mincho" w:cs="Times New Roman"/>
          <w:b/>
          <w:bCs/>
          <w:color w:val="auto"/>
        </w:rPr>
        <w:t>stationar</w:t>
      </w:r>
      <w:proofErr w:type="spellEnd"/>
      <w:r w:rsidRPr="008A3CE6">
        <w:rPr>
          <w:rFonts w:eastAsia="MS Mincho" w:cs="Times New Roman"/>
          <w:b/>
          <w:bCs/>
          <w:color w:val="auto"/>
        </w:rPr>
        <w:t xml:space="preserve">, </w:t>
      </w:r>
      <w:r w:rsidRPr="008A3CE6">
        <w:rPr>
          <w:rFonts w:eastAsia="MS Mincho" w:cs="Times New Roman"/>
          <w:bCs/>
          <w:color w:val="auto"/>
        </w:rPr>
        <w:t>având valoarea</w:t>
      </w:r>
      <w:r w:rsidRPr="008A3CE6">
        <w:rPr>
          <w:rFonts w:eastAsia="MS Mincho" w:cs="Times New Roman"/>
          <w:b/>
          <w:bCs/>
          <w:color w:val="auto"/>
        </w:rPr>
        <w:t xml:space="preserve"> </w:t>
      </w:r>
      <w:r w:rsidRPr="008A3CE6">
        <w:rPr>
          <w:rFonts w:eastAsia="MS Mincho" w:cs="Times New Roman"/>
          <w:bCs/>
          <w:color w:val="auto"/>
        </w:rPr>
        <w:t xml:space="preserve">de </w:t>
      </w:r>
      <w:r w:rsidRPr="008A3CE6">
        <w:rPr>
          <w:rFonts w:eastAsia="MS Mincho" w:cs="Times New Roman"/>
          <w:b/>
          <w:bCs/>
          <w:color w:val="auto"/>
        </w:rPr>
        <w:t>5600 m</w:t>
      </w:r>
      <w:r w:rsidRPr="008A3CE6">
        <w:rPr>
          <w:rFonts w:eastAsia="MS Mincho" w:cs="Times New Roman"/>
          <w:b/>
          <w:bCs/>
          <w:color w:val="auto"/>
          <w:vertAlign w:val="superscript"/>
        </w:rPr>
        <w:t>3</w:t>
      </w:r>
      <w:r w:rsidRPr="008A3CE6">
        <w:rPr>
          <w:rFonts w:eastAsia="MS Mincho" w:cs="Times New Roman"/>
          <w:b/>
          <w:bCs/>
          <w:color w:val="auto"/>
        </w:rPr>
        <w:t>/s</w:t>
      </w:r>
      <w:r w:rsidRPr="008A3CE6">
        <w:rPr>
          <w:rFonts w:eastAsia="MS Mincho" w:cs="Times New Roman"/>
          <w:bCs/>
          <w:color w:val="auto"/>
        </w:rPr>
        <w:t xml:space="preserve">, sub media multianuală a lunii </w:t>
      </w:r>
      <w:r w:rsidRPr="008A3CE6">
        <w:rPr>
          <w:rFonts w:eastAsia="MS Mincho" w:cs="Arial"/>
          <w:b/>
        </w:rPr>
        <w:t>martie (6700 m</w:t>
      </w:r>
      <w:r w:rsidRPr="008A3CE6">
        <w:rPr>
          <w:rFonts w:eastAsia="MS Mincho" w:cs="Arial"/>
          <w:b/>
          <w:vertAlign w:val="superscript"/>
        </w:rPr>
        <w:t>3</w:t>
      </w:r>
      <w:r w:rsidRPr="008A3CE6">
        <w:rPr>
          <w:rFonts w:eastAsia="MS Mincho" w:cs="Arial"/>
          <w:b/>
        </w:rPr>
        <w:t>/s).</w:t>
      </w:r>
      <w:r w:rsidRPr="008A3CE6">
        <w:rPr>
          <w:rFonts w:eastAsia="MS Mincho" w:cs="Times New Roman"/>
          <w:bCs/>
          <w:color w:val="auto"/>
        </w:rPr>
        <w:t xml:space="preserve">   </w:t>
      </w:r>
    </w:p>
    <w:p w14:paraId="33B31E28" w14:textId="77777777" w:rsidR="008A3CE6" w:rsidRPr="008A3CE6" w:rsidRDefault="008A3CE6" w:rsidP="008A3CE6">
      <w:pPr>
        <w:spacing w:before="0" w:after="0"/>
        <w:ind w:left="1080" w:right="13"/>
        <w:rPr>
          <w:rFonts w:eastAsia="MS Mincho" w:cs="Times New Roman"/>
          <w:bCs/>
          <w:color w:val="auto"/>
        </w:rPr>
      </w:pPr>
      <w:r w:rsidRPr="008A3CE6">
        <w:rPr>
          <w:rFonts w:eastAsia="MS Mincho" w:cs="Arial"/>
          <w:color w:val="auto"/>
          <w:lang w:eastAsia="ar-SA"/>
        </w:rPr>
        <w:t xml:space="preserve">În aval de </w:t>
      </w:r>
      <w:proofErr w:type="spellStart"/>
      <w:r w:rsidRPr="008A3CE6">
        <w:rPr>
          <w:rFonts w:eastAsia="MS Mincho" w:cs="Arial"/>
          <w:color w:val="auto"/>
          <w:lang w:eastAsia="ar-SA"/>
        </w:rPr>
        <w:t>Porţile</w:t>
      </w:r>
      <w:proofErr w:type="spellEnd"/>
      <w:r w:rsidRPr="008A3CE6">
        <w:rPr>
          <w:rFonts w:eastAsia="MS Mincho" w:cs="Arial"/>
          <w:color w:val="auto"/>
          <w:lang w:eastAsia="ar-SA"/>
        </w:rPr>
        <w:t xml:space="preserve"> de Fier debitele au fost în scădere</w:t>
      </w:r>
      <w:r w:rsidRPr="008A3CE6">
        <w:rPr>
          <w:rFonts w:eastAsia="MS Mincho" w:cs="Times New Roman"/>
          <w:color w:val="auto"/>
        </w:rPr>
        <w:t xml:space="preserve">. </w:t>
      </w:r>
    </w:p>
    <w:p w14:paraId="7998ADA8" w14:textId="77777777" w:rsidR="008A3CE6" w:rsidRPr="008A3CE6" w:rsidRDefault="008A3CE6" w:rsidP="008A3CE6">
      <w:pPr>
        <w:spacing w:before="0" w:after="0"/>
        <w:ind w:left="1080" w:right="13"/>
        <w:rPr>
          <w:rFonts w:eastAsia="MS Mincho" w:cs="Times New Roman"/>
          <w:b/>
          <w:bCs/>
          <w:color w:val="auto"/>
        </w:rPr>
      </w:pPr>
    </w:p>
    <w:p w14:paraId="714B1105" w14:textId="77777777" w:rsidR="008A3CE6" w:rsidRPr="008A3CE6" w:rsidRDefault="008A3CE6" w:rsidP="008A3CE6">
      <w:pPr>
        <w:spacing w:before="0" w:after="0"/>
        <w:ind w:left="1080" w:right="13"/>
        <w:rPr>
          <w:rFonts w:eastAsia="MS Mincho" w:cs="Times New Roman"/>
          <w:b/>
          <w:bCs/>
          <w:color w:val="auto"/>
        </w:rPr>
      </w:pPr>
      <w:r w:rsidRPr="008A3CE6">
        <w:rPr>
          <w:rFonts w:eastAsia="MS Mincho" w:cs="Times New Roman"/>
          <w:b/>
          <w:bCs/>
          <w:color w:val="auto"/>
        </w:rPr>
        <w:t xml:space="preserve">Debitul la intrarea în </w:t>
      </w:r>
      <w:proofErr w:type="spellStart"/>
      <w:r w:rsidRPr="008A3CE6">
        <w:rPr>
          <w:rFonts w:eastAsia="MS Mincho" w:cs="Times New Roman"/>
          <w:b/>
          <w:bCs/>
          <w:color w:val="auto"/>
        </w:rPr>
        <w:t>ţară</w:t>
      </w:r>
      <w:proofErr w:type="spellEnd"/>
      <w:r w:rsidRPr="008A3CE6">
        <w:rPr>
          <w:rFonts w:eastAsia="MS Mincho" w:cs="Times New Roman"/>
          <w:b/>
          <w:bCs/>
          <w:color w:val="auto"/>
        </w:rPr>
        <w:t xml:space="preserve"> (</w:t>
      </w:r>
      <w:proofErr w:type="spellStart"/>
      <w:r w:rsidRPr="008A3CE6">
        <w:rPr>
          <w:rFonts w:eastAsia="MS Mincho" w:cs="Times New Roman"/>
          <w:b/>
          <w:bCs/>
          <w:color w:val="auto"/>
        </w:rPr>
        <w:t>secţiunea</w:t>
      </w:r>
      <w:proofErr w:type="spellEnd"/>
      <w:r w:rsidRPr="008A3CE6">
        <w:rPr>
          <w:rFonts w:eastAsia="MS Mincho" w:cs="Times New Roman"/>
          <w:b/>
          <w:bCs/>
          <w:color w:val="auto"/>
        </w:rPr>
        <w:t xml:space="preserve"> </w:t>
      </w:r>
      <w:proofErr w:type="spellStart"/>
      <w:r w:rsidRPr="008A3CE6">
        <w:rPr>
          <w:rFonts w:eastAsia="MS Mincho" w:cs="Times New Roman"/>
          <w:b/>
          <w:bCs/>
          <w:color w:val="auto"/>
        </w:rPr>
        <w:t>Baziaş</w:t>
      </w:r>
      <w:proofErr w:type="spellEnd"/>
      <w:r w:rsidRPr="008A3CE6">
        <w:rPr>
          <w:rFonts w:eastAsia="MS Mincho" w:cs="Times New Roman"/>
          <w:b/>
          <w:bCs/>
          <w:color w:val="auto"/>
        </w:rPr>
        <w:t xml:space="preserve">) va fi </w:t>
      </w:r>
      <w:proofErr w:type="spellStart"/>
      <w:r w:rsidRPr="008A3CE6">
        <w:rPr>
          <w:rFonts w:eastAsia="MS Mincho" w:cs="Times New Roman"/>
          <w:b/>
          <w:bCs/>
          <w:color w:val="auto"/>
        </w:rPr>
        <w:t>stationar</w:t>
      </w:r>
      <w:proofErr w:type="spellEnd"/>
      <w:r w:rsidRPr="008A3CE6">
        <w:rPr>
          <w:rFonts w:eastAsia="MS Mincho" w:cs="Times New Roman"/>
          <w:b/>
          <w:bCs/>
          <w:color w:val="auto"/>
        </w:rPr>
        <w:t xml:space="preserve"> (5600 m</w:t>
      </w:r>
      <w:r w:rsidRPr="008A3CE6">
        <w:rPr>
          <w:rFonts w:eastAsia="MS Mincho" w:cs="Times New Roman"/>
          <w:b/>
          <w:bCs/>
          <w:color w:val="auto"/>
          <w:vertAlign w:val="superscript"/>
        </w:rPr>
        <w:t>3</w:t>
      </w:r>
      <w:r w:rsidRPr="008A3CE6">
        <w:rPr>
          <w:rFonts w:eastAsia="MS Mincho" w:cs="Times New Roman"/>
          <w:b/>
          <w:bCs/>
          <w:color w:val="auto"/>
        </w:rPr>
        <w:t>/s).</w:t>
      </w:r>
    </w:p>
    <w:p w14:paraId="07B92E30" w14:textId="6303D78C" w:rsidR="008A3CE6" w:rsidRPr="008A3CE6" w:rsidRDefault="008A3CE6" w:rsidP="008A3CE6">
      <w:pPr>
        <w:spacing w:before="0" w:after="120"/>
        <w:ind w:left="1080"/>
        <w:rPr>
          <w:rFonts w:eastAsia="MS Mincho" w:cs="Arial"/>
          <w:color w:val="auto"/>
        </w:rPr>
      </w:pPr>
      <w:r w:rsidRPr="008A3CE6">
        <w:rPr>
          <w:rFonts w:eastAsia="MS Mincho" w:cs="Arial"/>
          <w:color w:val="auto"/>
          <w:lang w:eastAsia="ar-SA"/>
        </w:rPr>
        <w:t>În</w:t>
      </w:r>
      <w:r w:rsidRPr="008A3CE6">
        <w:rPr>
          <w:rFonts w:eastAsia="MS Mincho" w:cs="Arial"/>
          <w:color w:val="auto"/>
        </w:rPr>
        <w:t xml:space="preserve"> aval de </w:t>
      </w:r>
      <w:proofErr w:type="spellStart"/>
      <w:r w:rsidRPr="008A3CE6">
        <w:rPr>
          <w:rFonts w:eastAsia="MS Mincho" w:cs="Arial"/>
          <w:color w:val="auto"/>
        </w:rPr>
        <w:t>Porţile</w:t>
      </w:r>
      <w:proofErr w:type="spellEnd"/>
      <w:r w:rsidRPr="008A3CE6">
        <w:rPr>
          <w:rFonts w:eastAsia="MS Mincho" w:cs="Arial"/>
          <w:color w:val="auto"/>
        </w:rPr>
        <w:t xml:space="preserve"> de Fier, debitele vor fi </w:t>
      </w:r>
      <w:r w:rsidRPr="008A3CE6">
        <w:rPr>
          <w:rFonts w:eastAsia="MS Mincho" w:cs="Arial"/>
          <w:color w:val="auto"/>
          <w:lang w:eastAsia="ar-SA"/>
        </w:rPr>
        <w:t>în scădere</w:t>
      </w:r>
      <w:r w:rsidRPr="008A3CE6">
        <w:rPr>
          <w:rFonts w:eastAsia="MS Mincho" w:cs="Arial"/>
          <w:color w:val="auto"/>
        </w:rPr>
        <w:t>.</w:t>
      </w:r>
    </w:p>
    <w:p w14:paraId="662DA1BB" w14:textId="77777777" w:rsidR="008A3CE6" w:rsidRPr="008A3CE6" w:rsidRDefault="008A3CE6" w:rsidP="008A3CE6">
      <w:pPr>
        <w:spacing w:before="0" w:after="120"/>
        <w:ind w:left="1080"/>
        <w:rPr>
          <w:rFonts w:eastAsia="MS Mincho" w:cs="Times New Roman"/>
          <w:b/>
          <w:color w:val="auto"/>
          <w:spacing w:val="-2"/>
          <w:u w:val="single"/>
          <w:vertAlign w:val="superscript"/>
        </w:rPr>
      </w:pPr>
      <w:r w:rsidRPr="008A3CE6">
        <w:rPr>
          <w:rFonts w:eastAsia="MS Mincho" w:cs="Times New Roman"/>
          <w:b/>
          <w:color w:val="auto"/>
          <w:spacing w:val="-2"/>
        </w:rPr>
        <w:t>2.</w:t>
      </w:r>
      <w:r w:rsidRPr="008A3CE6">
        <w:rPr>
          <w:rFonts w:eastAsia="MS Mincho" w:cs="Times New Roman"/>
          <w:bCs/>
          <w:color w:val="auto"/>
          <w:spacing w:val="-2"/>
        </w:rPr>
        <w:t xml:space="preserve"> </w:t>
      </w:r>
      <w:r w:rsidRPr="008A3CE6">
        <w:rPr>
          <w:rFonts w:eastAsia="MS Mincho" w:cs="Times New Roman"/>
          <w:b/>
          <w:color w:val="auto"/>
          <w:spacing w:val="-2"/>
          <w:u w:val="single"/>
        </w:rPr>
        <w:t>Situația meteorologică în intervalul 12.03.2024, ora 09.</w:t>
      </w:r>
      <w:r w:rsidRPr="008A3CE6">
        <w:rPr>
          <w:rFonts w:eastAsia="MS Mincho" w:cs="Times New Roman"/>
          <w:b/>
          <w:color w:val="auto"/>
          <w:spacing w:val="-2"/>
          <w:u w:val="single"/>
          <w:vertAlign w:val="superscript"/>
        </w:rPr>
        <w:t>00</w:t>
      </w:r>
      <w:r w:rsidRPr="008A3CE6">
        <w:rPr>
          <w:rFonts w:eastAsia="MS Mincho" w:cs="Times New Roman"/>
          <w:b/>
          <w:color w:val="auto"/>
          <w:spacing w:val="-2"/>
          <w:u w:val="single"/>
        </w:rPr>
        <w:t xml:space="preserve"> – 13.03.2024 ora 06.</w:t>
      </w:r>
      <w:r w:rsidRPr="008A3CE6">
        <w:rPr>
          <w:rFonts w:eastAsia="MS Mincho" w:cs="Times New Roman"/>
          <w:b/>
          <w:color w:val="auto"/>
          <w:spacing w:val="-2"/>
          <w:u w:val="single"/>
          <w:vertAlign w:val="superscript"/>
        </w:rPr>
        <w:t>00</w:t>
      </w:r>
    </w:p>
    <w:p w14:paraId="7FA268E8" w14:textId="77777777" w:rsidR="008A3CE6" w:rsidRPr="008A3CE6" w:rsidRDefault="008A3CE6" w:rsidP="008A3CE6">
      <w:pPr>
        <w:tabs>
          <w:tab w:val="left" w:pos="630"/>
          <w:tab w:val="left" w:pos="720"/>
        </w:tabs>
        <w:spacing w:before="0" w:after="0"/>
        <w:ind w:left="1134" w:right="13"/>
        <w:rPr>
          <w:rFonts w:eastAsia="MS Mincho" w:cs="Times New Roman"/>
          <w:b/>
          <w:color w:val="auto"/>
          <w:u w:val="single"/>
        </w:rPr>
      </w:pPr>
      <w:r w:rsidRPr="008A3CE6">
        <w:rPr>
          <w:rFonts w:eastAsia="MS Mincho" w:cs="Times New Roman"/>
          <w:b/>
          <w:color w:val="auto"/>
          <w:u w:val="single"/>
        </w:rPr>
        <w:t>ÎN ŢARĂ</w:t>
      </w:r>
    </w:p>
    <w:p w14:paraId="149F94A7" w14:textId="77777777" w:rsidR="008A3CE6" w:rsidRPr="008A3CE6" w:rsidRDefault="008A3CE6" w:rsidP="008A3CE6">
      <w:pPr>
        <w:tabs>
          <w:tab w:val="left" w:pos="630"/>
          <w:tab w:val="left" w:pos="720"/>
        </w:tabs>
        <w:spacing w:before="0" w:after="0"/>
        <w:ind w:left="1134" w:right="13"/>
        <w:rPr>
          <w:rFonts w:eastAsia="MS Mincho" w:cs="Times New Roman"/>
          <w:b/>
          <w:color w:val="auto"/>
          <w:u w:val="single"/>
        </w:rPr>
      </w:pPr>
    </w:p>
    <w:p w14:paraId="4916949F" w14:textId="77777777" w:rsidR="008A3CE6" w:rsidRPr="008A3CE6" w:rsidRDefault="008A3CE6" w:rsidP="008A3CE6">
      <w:pPr>
        <w:spacing w:before="0" w:after="120"/>
        <w:ind w:left="1080" w:firstLine="720"/>
        <w:rPr>
          <w:rFonts w:eastAsia="MS Mincho" w:cs="Arial"/>
          <w:color w:val="auto"/>
        </w:rPr>
      </w:pPr>
      <w:r w:rsidRPr="008A3CE6">
        <w:rPr>
          <w:rFonts w:eastAsia="MS Mincho" w:cs="Arial"/>
          <w:b/>
          <w:color w:val="auto"/>
        </w:rPr>
        <w:t xml:space="preserve">Vremea a fost în general închisă, </w:t>
      </w:r>
      <w:r w:rsidRPr="008A3CE6">
        <w:rPr>
          <w:rFonts w:eastAsia="MS Mincho" w:cs="Arial"/>
          <w:color w:val="auto"/>
        </w:rPr>
        <w:t>cu cer mai mult noros, exceptând regiunile vestice, sudice și sud-estice, unde pe parcursul zilei au fost și perioade cu variabilitate. Temporar a plouat pe arii extinse în jumătatea de est a țării și pe alocuri în restul teritoriului, iar în nordul și nord-vestul Munteniei, sudul Moldovei și sud-estul Transilvaniei prin acumulare, cantitățile de apă au totalizat pe spații mici 15...25 l/mp și izolat peste 30 l/mp. La munte, la altitudini de peste 1500 m, au fost precipitații sub formă de ninsoare și s-a depus strat nou de zăpadă local mai consistent. Vântul a suflat moderat, ziua, în est și sud-est, cu ușoare intensificări în Dobrogea, unde au fost și rafale în general de 55...60 km/h, iar în restul timpului și al țării a fost în general slab. Era strat de zăpadă local la munte și măsura, în platformele stațiilor meteorologice, până la 145 cm în Munții Făgăraș și 137 în Munții Călimani, la peste 2000 m altitudine.</w:t>
      </w:r>
    </w:p>
    <w:p w14:paraId="02507C52" w14:textId="77777777" w:rsidR="008A3CE6" w:rsidRPr="008A3CE6" w:rsidRDefault="008A3CE6" w:rsidP="008A3CE6">
      <w:pPr>
        <w:spacing w:before="0" w:after="120"/>
        <w:ind w:left="1080" w:firstLine="720"/>
        <w:rPr>
          <w:rFonts w:eastAsia="MS Mincho" w:cs="Arial"/>
          <w:color w:val="auto"/>
        </w:rPr>
      </w:pPr>
      <w:r w:rsidRPr="008A3CE6">
        <w:rPr>
          <w:rFonts w:eastAsia="MS Mincho" w:cs="Arial"/>
          <w:color w:val="auto"/>
        </w:rPr>
        <w:t>Regimul termic s-a menținut mai ridicat decât în mod obișnuit la această dată în cea mai mare parte a țării, astfel încât maximele s-au încadrat între 5 grade la Darabani și 19 grade la Moldova Nouă, iar la ora 06 temperatura aerului avea valori cuprinse între 2 grade la Joseni, Darabani și Cotnari și 9 grade la Satu Mare, Supuru de Jos, Deva, Băile Herculane, Bechet, Zimnicea, Curtea de Argeș, Gorgova, Sfântu Gheorghe-Deltă, Sulina, Gura Portiței, Tulcea, Constanța și Mangalia.</w:t>
      </w:r>
    </w:p>
    <w:p w14:paraId="64BE001F" w14:textId="77777777" w:rsidR="008A3CE6" w:rsidRPr="008A3CE6" w:rsidRDefault="008A3CE6" w:rsidP="008A3CE6">
      <w:pPr>
        <w:spacing w:before="0" w:after="120"/>
        <w:ind w:left="1080" w:firstLine="720"/>
        <w:rPr>
          <w:rFonts w:eastAsia="MS Mincho" w:cs="Arial"/>
          <w:i/>
          <w:color w:val="auto"/>
        </w:rPr>
      </w:pPr>
      <w:r w:rsidRPr="008A3CE6">
        <w:rPr>
          <w:rFonts w:eastAsia="MS Mincho" w:cs="Arial"/>
          <w:b/>
          <w:i/>
          <w:color w:val="auto"/>
        </w:rPr>
        <w:t>Obs:</w:t>
      </w:r>
      <w:r w:rsidRPr="008A3CE6">
        <w:rPr>
          <w:rFonts w:eastAsia="MS Mincho" w:cs="Arial"/>
          <w:i/>
          <w:color w:val="auto"/>
        </w:rPr>
        <w:t xml:space="preserve"> de ieri de la ora 6 au fost în vigoare 3 atenționări cod galben, 2 emise de către SRPV Constanța și 1 de către SRPV Craiova.</w:t>
      </w:r>
    </w:p>
    <w:p w14:paraId="68179727" w14:textId="77777777" w:rsidR="008A3CE6" w:rsidRPr="008A3CE6" w:rsidRDefault="008A3CE6" w:rsidP="008A3CE6">
      <w:pPr>
        <w:spacing w:before="0" w:after="120"/>
        <w:ind w:left="1080" w:firstLine="720"/>
        <w:rPr>
          <w:rFonts w:eastAsia="MS Mincho" w:cs="Arial"/>
          <w:i/>
        </w:rPr>
      </w:pPr>
    </w:p>
    <w:p w14:paraId="6C0EA79B" w14:textId="77777777" w:rsidR="008A3CE6" w:rsidRPr="008A3CE6" w:rsidRDefault="008A3CE6" w:rsidP="008A3CE6">
      <w:pPr>
        <w:tabs>
          <w:tab w:val="left" w:pos="630"/>
          <w:tab w:val="left" w:pos="720"/>
        </w:tabs>
        <w:spacing w:before="0" w:after="0"/>
        <w:ind w:left="1134" w:right="13"/>
        <w:rPr>
          <w:rFonts w:eastAsia="Times New Roman" w:cs="Arial"/>
          <w:bCs/>
          <w:color w:val="auto"/>
          <w:u w:val="single"/>
        </w:rPr>
      </w:pPr>
      <w:r w:rsidRPr="008A3CE6">
        <w:rPr>
          <w:rFonts w:eastAsia="Times New Roman" w:cs="Arial"/>
          <w:b/>
          <w:bCs/>
          <w:color w:val="auto"/>
          <w:u w:val="single"/>
        </w:rPr>
        <w:t>LA BUCUREŞTI</w:t>
      </w:r>
    </w:p>
    <w:p w14:paraId="0940C97E" w14:textId="77777777" w:rsidR="008A3CE6" w:rsidRPr="008A3CE6" w:rsidRDefault="008A3CE6" w:rsidP="008A3CE6">
      <w:pPr>
        <w:tabs>
          <w:tab w:val="left" w:pos="630"/>
          <w:tab w:val="left" w:pos="720"/>
        </w:tabs>
        <w:spacing w:before="0" w:after="0"/>
        <w:ind w:left="1134" w:right="13"/>
        <w:rPr>
          <w:rFonts w:eastAsia="MS Mincho" w:cs="Arial"/>
          <w:color w:val="auto"/>
          <w:lang w:eastAsia="en-GB"/>
        </w:rPr>
      </w:pPr>
      <w:r w:rsidRPr="008A3CE6">
        <w:rPr>
          <w:rFonts w:eastAsia="MS Mincho" w:cs="Arial"/>
          <w:b/>
          <w:color w:val="auto"/>
          <w:lang w:eastAsia="en-GB"/>
        </w:rPr>
        <w:t xml:space="preserve">Cerul a fost mai mult noros și temporar, </w:t>
      </w:r>
      <w:r w:rsidRPr="008A3CE6">
        <w:rPr>
          <w:rFonts w:eastAsia="MS Mincho" w:cs="Arial"/>
          <w:color w:val="auto"/>
          <w:lang w:eastAsia="en-GB"/>
        </w:rPr>
        <w:t>în prima parte a zilei și din nou în cursul nopții, a plouat, iar prin acumulare până la încheierea prezentului raport s-au totalizat cantități de apă cuprinse în jurul a 15 l/mp. Vântul a suflat slab până la moderat. Valorile termice, în special cele nocturne s-au situat peste mediile climatologice, astfel maxima a fost de 11 grade la Afumați și Băneasa și 13 grade la Filaret, iar la ora 06 se înregistrau 8 grade la toate stațiile meteorologice.</w:t>
      </w:r>
    </w:p>
    <w:p w14:paraId="157E94B5" w14:textId="77777777" w:rsidR="008A3CE6" w:rsidRPr="008A3CE6" w:rsidRDefault="008A3CE6" w:rsidP="008A3CE6">
      <w:pPr>
        <w:tabs>
          <w:tab w:val="left" w:pos="630"/>
          <w:tab w:val="left" w:pos="720"/>
        </w:tabs>
        <w:spacing w:before="0" w:after="0"/>
        <w:ind w:left="1134" w:right="13"/>
        <w:rPr>
          <w:rFonts w:eastAsia="MS Mincho" w:cs="Arial"/>
          <w:color w:val="auto"/>
          <w:lang w:eastAsia="en-GB"/>
        </w:rPr>
      </w:pPr>
    </w:p>
    <w:p w14:paraId="341BA47E" w14:textId="77777777" w:rsidR="008A3CE6" w:rsidRPr="008A3CE6" w:rsidRDefault="008A3CE6" w:rsidP="008A3CE6">
      <w:pPr>
        <w:tabs>
          <w:tab w:val="left" w:pos="630"/>
          <w:tab w:val="left" w:pos="720"/>
        </w:tabs>
        <w:spacing w:before="0" w:after="0"/>
        <w:ind w:left="1134" w:right="13"/>
        <w:rPr>
          <w:rFonts w:eastAsia="MS Mincho" w:cs="Arial"/>
          <w:color w:val="auto"/>
          <w:lang w:eastAsia="en-GB"/>
        </w:rPr>
      </w:pPr>
    </w:p>
    <w:p w14:paraId="23824D38" w14:textId="77777777" w:rsidR="008A3CE6" w:rsidRPr="008A3CE6" w:rsidRDefault="008A3CE6" w:rsidP="008A3CE6">
      <w:pPr>
        <w:tabs>
          <w:tab w:val="left" w:pos="630"/>
          <w:tab w:val="left" w:pos="720"/>
        </w:tabs>
        <w:spacing w:before="0" w:after="0"/>
        <w:ind w:left="1134" w:right="13"/>
        <w:rPr>
          <w:rFonts w:eastAsia="MS Mincho" w:cs="Times New Roman"/>
          <w:b/>
          <w:color w:val="auto"/>
          <w:u w:val="single"/>
          <w:vertAlign w:val="superscript"/>
        </w:rPr>
      </w:pPr>
      <w:r w:rsidRPr="008A3CE6">
        <w:rPr>
          <w:rFonts w:eastAsia="MS Mincho" w:cs="Times New Roman"/>
          <w:color w:val="auto"/>
        </w:rPr>
        <w:tab/>
      </w:r>
      <w:r w:rsidRPr="008A3CE6">
        <w:rPr>
          <w:rFonts w:eastAsia="MS Mincho" w:cs="Times New Roman"/>
          <w:b/>
          <w:color w:val="auto"/>
        </w:rPr>
        <w:t xml:space="preserve">3. </w:t>
      </w:r>
      <w:r w:rsidRPr="008A3CE6">
        <w:rPr>
          <w:rFonts w:eastAsia="MS Mincho" w:cs="Times New Roman"/>
          <w:b/>
          <w:color w:val="auto"/>
          <w:u w:val="single"/>
        </w:rPr>
        <w:t>Prognoza meteorologică în intervalul 13.03.2024, ora 09.</w:t>
      </w:r>
      <w:r w:rsidRPr="008A3CE6">
        <w:rPr>
          <w:rFonts w:eastAsia="MS Mincho" w:cs="Times New Roman"/>
          <w:b/>
          <w:color w:val="auto"/>
          <w:u w:val="single"/>
          <w:vertAlign w:val="superscript"/>
        </w:rPr>
        <w:t>00</w:t>
      </w:r>
      <w:r w:rsidRPr="008A3CE6">
        <w:rPr>
          <w:rFonts w:eastAsia="MS Mincho" w:cs="Times New Roman"/>
          <w:b/>
          <w:color w:val="auto"/>
          <w:u w:val="single"/>
        </w:rPr>
        <w:t xml:space="preserve"> – 14.03.2024, ora 09.</w:t>
      </w:r>
      <w:r w:rsidRPr="008A3CE6">
        <w:rPr>
          <w:rFonts w:eastAsia="MS Mincho" w:cs="Times New Roman"/>
          <w:b/>
          <w:color w:val="auto"/>
          <w:u w:val="single"/>
          <w:vertAlign w:val="superscript"/>
        </w:rPr>
        <w:t>00</w:t>
      </w:r>
    </w:p>
    <w:p w14:paraId="58D90FD8" w14:textId="77777777" w:rsidR="008A3CE6" w:rsidRPr="008A3CE6" w:rsidRDefault="008A3CE6" w:rsidP="008A3CE6">
      <w:pPr>
        <w:tabs>
          <w:tab w:val="left" w:pos="630"/>
          <w:tab w:val="left" w:pos="720"/>
        </w:tabs>
        <w:spacing w:before="0" w:after="0"/>
        <w:ind w:left="1134" w:right="13"/>
        <w:rPr>
          <w:rFonts w:eastAsia="MS Mincho" w:cs="Times New Roman"/>
          <w:b/>
          <w:color w:val="auto"/>
          <w:u w:val="single"/>
        </w:rPr>
      </w:pPr>
    </w:p>
    <w:p w14:paraId="1A41BBA5" w14:textId="77777777" w:rsidR="008A3CE6" w:rsidRPr="008A3CE6" w:rsidRDefault="008A3CE6" w:rsidP="008A3CE6">
      <w:pPr>
        <w:tabs>
          <w:tab w:val="left" w:pos="630"/>
          <w:tab w:val="left" w:pos="720"/>
        </w:tabs>
        <w:spacing w:before="0" w:after="0"/>
        <w:ind w:left="1134" w:right="13"/>
        <w:rPr>
          <w:rFonts w:eastAsia="MS Mincho" w:cs="Times New Roman"/>
          <w:b/>
          <w:color w:val="auto"/>
          <w:u w:val="single"/>
        </w:rPr>
      </w:pPr>
      <w:r w:rsidRPr="008A3CE6">
        <w:rPr>
          <w:rFonts w:eastAsia="MS Mincho" w:cs="Times New Roman"/>
          <w:b/>
          <w:color w:val="auto"/>
          <w:u w:val="single"/>
        </w:rPr>
        <w:t>ÎN ŢARĂ</w:t>
      </w:r>
    </w:p>
    <w:p w14:paraId="66C86B2D" w14:textId="77777777" w:rsidR="008A3CE6" w:rsidRPr="008A3CE6" w:rsidRDefault="008A3CE6" w:rsidP="008A3CE6">
      <w:pPr>
        <w:autoSpaceDE w:val="0"/>
        <w:autoSpaceDN w:val="0"/>
        <w:adjustRightInd w:val="0"/>
        <w:spacing w:before="0" w:after="0" w:line="240" w:lineRule="auto"/>
        <w:ind w:left="1170"/>
        <w:rPr>
          <w:rFonts w:eastAsia="MS Mincho" w:cs="Times New Roman"/>
          <w:color w:val="auto"/>
        </w:rPr>
      </w:pPr>
      <w:r w:rsidRPr="008A3CE6">
        <w:rPr>
          <w:rFonts w:eastAsia="MS Mincho" w:cs="Times New Roman"/>
          <w:b/>
          <w:color w:val="auto"/>
        </w:rPr>
        <w:t xml:space="preserve">Vremea va fi în continuare închisă. </w:t>
      </w:r>
      <w:r w:rsidRPr="008A3CE6">
        <w:rPr>
          <w:rFonts w:eastAsia="MS Mincho" w:cs="Times New Roman"/>
          <w:color w:val="auto"/>
        </w:rPr>
        <w:t>Temporar va ploua în cea mai mare parte a țării, iar pe alocuri se vor acumula cantități de apă de 10...15 l/mp. La munte, iar în cursul nopții și în jumătatea nordică a Moldovei, dar posibil și în depresiunile intramontane ale Carpaților Orientali vor fi precipitații mixte. Vântul va sufla slab și moderat. Temperatura aerului va avea în continuare valori mai ridicate decât mediile climatologice în cea mai mare parte a țării, astfel maximele se vor încadra în general între 5 și 15 grade, iar minimele vor fi cuprinse între 0 și 7 grade.</w:t>
      </w:r>
    </w:p>
    <w:p w14:paraId="5C649858" w14:textId="77777777" w:rsidR="008A3CE6" w:rsidRPr="008A3CE6" w:rsidRDefault="008A3CE6" w:rsidP="008A3CE6">
      <w:pPr>
        <w:autoSpaceDE w:val="0"/>
        <w:autoSpaceDN w:val="0"/>
        <w:adjustRightInd w:val="0"/>
        <w:spacing w:before="0" w:after="0" w:line="240" w:lineRule="auto"/>
        <w:jc w:val="left"/>
        <w:rPr>
          <w:rFonts w:eastAsia="MS Mincho" w:cs="Times New Roman"/>
          <w:b/>
          <w:color w:val="auto"/>
        </w:rPr>
      </w:pPr>
    </w:p>
    <w:p w14:paraId="1A3559A3" w14:textId="77777777" w:rsidR="008A3CE6" w:rsidRPr="008A3CE6" w:rsidRDefault="008A3CE6" w:rsidP="008A3CE6">
      <w:pPr>
        <w:autoSpaceDE w:val="0"/>
        <w:autoSpaceDN w:val="0"/>
        <w:adjustRightInd w:val="0"/>
        <w:spacing w:before="0" w:after="0" w:line="240" w:lineRule="auto"/>
        <w:ind w:left="1170"/>
        <w:jc w:val="left"/>
        <w:rPr>
          <w:rFonts w:eastAsia="Times New Roman" w:cs="Times New Roman"/>
          <w:b/>
          <w:bCs/>
          <w:color w:val="auto"/>
        </w:rPr>
      </w:pPr>
      <w:r w:rsidRPr="008A3CE6">
        <w:rPr>
          <w:rFonts w:eastAsia="Times New Roman" w:cs="Times New Roman"/>
          <w:b/>
          <w:bCs/>
          <w:color w:val="auto"/>
          <w:u w:val="single"/>
        </w:rPr>
        <w:t>LA BUCUREŞTI</w:t>
      </w:r>
      <w:r w:rsidRPr="008A3CE6">
        <w:rPr>
          <w:rFonts w:eastAsia="Times New Roman" w:cs="Times New Roman"/>
          <w:b/>
          <w:bCs/>
          <w:color w:val="auto"/>
        </w:rPr>
        <w:tab/>
      </w:r>
    </w:p>
    <w:p w14:paraId="0BBC8AC0" w14:textId="77777777" w:rsidR="008A3CE6" w:rsidRPr="008A3CE6" w:rsidRDefault="008A3CE6" w:rsidP="008A3CE6">
      <w:pPr>
        <w:autoSpaceDE w:val="0"/>
        <w:autoSpaceDN w:val="0"/>
        <w:adjustRightInd w:val="0"/>
        <w:spacing w:before="0" w:after="0" w:line="240" w:lineRule="auto"/>
        <w:ind w:left="1170"/>
        <w:rPr>
          <w:rFonts w:eastAsia="MS Mincho" w:cs="ArialMT"/>
          <w:color w:val="auto"/>
          <w:lang w:eastAsia="en-GB"/>
        </w:rPr>
      </w:pPr>
      <w:r w:rsidRPr="008A3CE6">
        <w:rPr>
          <w:rFonts w:eastAsia="MS Mincho" w:cs="ArialMT"/>
          <w:b/>
          <w:color w:val="auto"/>
          <w:lang w:eastAsia="en-GB"/>
        </w:rPr>
        <w:t xml:space="preserve">Vremea va fi în continuare închisă </w:t>
      </w:r>
      <w:r w:rsidRPr="008A3CE6">
        <w:rPr>
          <w:rFonts w:eastAsia="MS Mincho" w:cs="ArialMT"/>
          <w:color w:val="auto"/>
          <w:lang w:eastAsia="en-GB"/>
        </w:rPr>
        <w:t>și temporar va ploua. Vântul va sufla slab până la moderat. Regimul termic se va situa peste normalul perioadei, maxima se va situa în jurul valorii de 12 grade, iar cea minimă va fi de 4...5 grade.</w:t>
      </w:r>
    </w:p>
    <w:p w14:paraId="5B2394A1" w14:textId="77777777" w:rsidR="008A3CE6" w:rsidRPr="008A3CE6" w:rsidRDefault="008A3CE6" w:rsidP="008A3CE6">
      <w:pPr>
        <w:autoSpaceDE w:val="0"/>
        <w:autoSpaceDN w:val="0"/>
        <w:adjustRightInd w:val="0"/>
        <w:spacing w:before="0" w:after="0" w:line="240" w:lineRule="auto"/>
        <w:ind w:left="1170"/>
        <w:rPr>
          <w:rFonts w:eastAsia="MS Mincho" w:cs="ArialMT"/>
          <w:color w:val="auto"/>
          <w:lang w:eastAsia="en-GB"/>
        </w:rPr>
      </w:pPr>
    </w:p>
    <w:p w14:paraId="7F09DD1F" w14:textId="77777777" w:rsidR="008A3CE6" w:rsidRPr="008A3CE6" w:rsidRDefault="008A3CE6" w:rsidP="008A3CE6">
      <w:pPr>
        <w:autoSpaceDE w:val="0"/>
        <w:autoSpaceDN w:val="0"/>
        <w:adjustRightInd w:val="0"/>
        <w:spacing w:before="0" w:after="0" w:line="240" w:lineRule="auto"/>
        <w:ind w:left="1170"/>
        <w:rPr>
          <w:rFonts w:eastAsia="MS Mincho" w:cs="ArialMT"/>
          <w:b/>
          <w:color w:val="auto"/>
          <w:u w:val="single"/>
          <w:lang w:eastAsia="en-GB"/>
        </w:rPr>
      </w:pPr>
      <w:r w:rsidRPr="008A3CE6">
        <w:rPr>
          <w:rFonts w:eastAsia="MS Mincho" w:cs="ArialMT"/>
          <w:b/>
          <w:color w:val="auto"/>
          <w:u w:val="single"/>
          <w:lang w:eastAsia="en-GB"/>
        </w:rPr>
        <w:t xml:space="preserve">4. </w:t>
      </w:r>
      <w:r w:rsidRPr="008A3CE6">
        <w:rPr>
          <w:rFonts w:eastAsia="MS Mincho" w:cs="Times New Roman"/>
          <w:b/>
          <w:color w:val="auto"/>
          <w:u w:val="single"/>
        </w:rPr>
        <w:t xml:space="preserve">Buletin </w:t>
      </w:r>
      <w:proofErr w:type="spellStart"/>
      <w:r w:rsidRPr="008A3CE6">
        <w:rPr>
          <w:rFonts w:eastAsia="MS Mincho" w:cs="Times New Roman"/>
          <w:b/>
          <w:color w:val="auto"/>
          <w:u w:val="single"/>
        </w:rPr>
        <w:t>nivometeorologic</w:t>
      </w:r>
      <w:proofErr w:type="spellEnd"/>
      <w:r w:rsidRPr="008A3CE6">
        <w:rPr>
          <w:rFonts w:eastAsia="MS Mincho" w:cs="Times New Roman"/>
          <w:b/>
          <w:color w:val="auto"/>
          <w:u w:val="single"/>
        </w:rPr>
        <w:t xml:space="preserve"> </w:t>
      </w:r>
      <w:r w:rsidRPr="008A3CE6">
        <w:rPr>
          <w:rFonts w:eastAsia="MS Mincho" w:cs="ArialMT"/>
          <w:b/>
          <w:color w:val="auto"/>
          <w:u w:val="single"/>
          <w:lang w:eastAsia="en-GB"/>
        </w:rPr>
        <w:t xml:space="preserve">pentru perioada 12.03.2024 ora 20 – 13.03.2024 ora 20 </w:t>
      </w:r>
    </w:p>
    <w:p w14:paraId="3874D909" w14:textId="77777777" w:rsidR="008A3CE6" w:rsidRPr="008A3CE6" w:rsidRDefault="008A3CE6" w:rsidP="008A3CE6">
      <w:pPr>
        <w:autoSpaceDE w:val="0"/>
        <w:autoSpaceDN w:val="0"/>
        <w:adjustRightInd w:val="0"/>
        <w:spacing w:before="0" w:after="0" w:line="240" w:lineRule="auto"/>
        <w:ind w:left="1170"/>
        <w:rPr>
          <w:rFonts w:eastAsia="MS Mincho" w:cs="ArialMT"/>
          <w:b/>
          <w:color w:val="auto"/>
          <w:u w:val="single"/>
          <w:lang w:eastAsia="en-GB"/>
        </w:rPr>
      </w:pPr>
    </w:p>
    <w:p w14:paraId="75B701F6" w14:textId="77777777" w:rsidR="008A3CE6" w:rsidRPr="008A3CE6" w:rsidRDefault="008A3CE6" w:rsidP="008A3CE6">
      <w:pPr>
        <w:autoSpaceDE w:val="0"/>
        <w:autoSpaceDN w:val="0"/>
        <w:adjustRightInd w:val="0"/>
        <w:spacing w:before="0" w:after="0" w:line="240" w:lineRule="auto"/>
        <w:ind w:left="1170"/>
        <w:rPr>
          <w:rFonts w:eastAsia="MS Mincho" w:cs="ArialMT"/>
          <w:b/>
          <w:color w:val="auto"/>
          <w:lang w:eastAsia="en-GB"/>
        </w:rPr>
      </w:pPr>
      <w:r w:rsidRPr="008A3CE6">
        <w:rPr>
          <w:rFonts w:eastAsia="MS Mincho" w:cs="ArialMT"/>
          <w:b/>
          <w:color w:val="auto"/>
          <w:u w:val="single"/>
          <w:lang w:eastAsia="en-GB"/>
        </w:rPr>
        <w:t>Fenomene meteo predominante</w:t>
      </w:r>
      <w:r w:rsidRPr="008A3CE6">
        <w:rPr>
          <w:rFonts w:eastAsia="MS Mincho" w:cs="ArialMT"/>
          <w:b/>
          <w:color w:val="auto"/>
          <w:lang w:eastAsia="en-GB"/>
        </w:rPr>
        <w:t>: Vreme închisă, ușoară răcire, precipitații mixte.</w:t>
      </w:r>
    </w:p>
    <w:p w14:paraId="08D33674" w14:textId="77777777" w:rsidR="008A3CE6" w:rsidRPr="008A3CE6" w:rsidRDefault="008A3CE6" w:rsidP="008A3CE6">
      <w:pPr>
        <w:autoSpaceDE w:val="0"/>
        <w:autoSpaceDN w:val="0"/>
        <w:adjustRightInd w:val="0"/>
        <w:spacing w:before="0" w:after="0" w:line="240" w:lineRule="auto"/>
        <w:ind w:left="1170"/>
        <w:rPr>
          <w:rFonts w:eastAsia="MS Mincho" w:cs="ArialMT"/>
          <w:b/>
          <w:color w:val="auto"/>
          <w:u w:val="single"/>
          <w:lang w:eastAsia="en-GB"/>
        </w:rPr>
      </w:pPr>
    </w:p>
    <w:p w14:paraId="29DCABD3" w14:textId="77777777" w:rsidR="008A3CE6" w:rsidRPr="008A3CE6" w:rsidRDefault="008A3CE6" w:rsidP="008A3CE6">
      <w:pPr>
        <w:autoSpaceDE w:val="0"/>
        <w:autoSpaceDN w:val="0"/>
        <w:adjustRightInd w:val="0"/>
        <w:spacing w:before="0" w:after="0" w:line="240" w:lineRule="auto"/>
        <w:ind w:left="1170"/>
        <w:rPr>
          <w:rFonts w:eastAsia="MS Mincho" w:cs="ArialMT"/>
          <w:b/>
          <w:color w:val="auto"/>
          <w:lang w:eastAsia="en-GB"/>
        </w:rPr>
      </w:pPr>
      <w:r w:rsidRPr="008A3CE6">
        <w:rPr>
          <w:rFonts w:eastAsia="MS Mincho" w:cs="ArialMT"/>
          <w:b/>
          <w:color w:val="auto"/>
          <w:u w:val="single"/>
          <w:lang w:eastAsia="en-GB"/>
        </w:rPr>
        <w:t>Principalele mecanisme ce conduc la declanșarea avalanșelor</w:t>
      </w:r>
      <w:r w:rsidRPr="008A3CE6">
        <w:rPr>
          <w:rFonts w:eastAsia="MS Mincho" w:cs="ArialMT"/>
          <w:b/>
          <w:color w:val="auto"/>
          <w:lang w:eastAsia="en-GB"/>
        </w:rPr>
        <w:t xml:space="preserve">: Zăpadă proaspătă, zăpadă umedă </w:t>
      </w:r>
      <w:proofErr w:type="spellStart"/>
      <w:r w:rsidRPr="008A3CE6">
        <w:rPr>
          <w:rFonts w:eastAsia="MS Mincho" w:cs="ArialMT"/>
          <w:b/>
          <w:color w:val="auto"/>
          <w:lang w:eastAsia="en-GB"/>
        </w:rPr>
        <w:t>şi</w:t>
      </w:r>
      <w:proofErr w:type="spellEnd"/>
      <w:r w:rsidRPr="008A3CE6">
        <w:rPr>
          <w:rFonts w:eastAsia="MS Mincho" w:cs="ArialMT"/>
          <w:b/>
          <w:color w:val="auto"/>
          <w:lang w:eastAsia="en-GB"/>
        </w:rPr>
        <w:t xml:space="preserve"> alunecarea întregului strat.</w:t>
      </w:r>
    </w:p>
    <w:p w14:paraId="11B89386" w14:textId="77777777" w:rsidR="008A3CE6" w:rsidRPr="008A3CE6" w:rsidRDefault="008A3CE6" w:rsidP="008A3CE6">
      <w:pPr>
        <w:autoSpaceDE w:val="0"/>
        <w:autoSpaceDN w:val="0"/>
        <w:adjustRightInd w:val="0"/>
        <w:spacing w:before="0" w:after="0" w:line="240" w:lineRule="auto"/>
        <w:ind w:left="1170"/>
        <w:rPr>
          <w:rFonts w:eastAsia="MS Mincho" w:cs="ArialMT"/>
          <w:b/>
          <w:color w:val="auto"/>
          <w:lang w:eastAsia="en-GB"/>
        </w:rPr>
      </w:pPr>
    </w:p>
    <w:p w14:paraId="7100354C" w14:textId="77777777" w:rsidR="008A3CE6" w:rsidRPr="008A3CE6" w:rsidRDefault="008A3CE6" w:rsidP="008A3CE6">
      <w:pPr>
        <w:suppressAutoHyphens/>
        <w:spacing w:before="0" w:after="0" w:line="240" w:lineRule="auto"/>
        <w:ind w:left="990" w:firstLine="720"/>
        <w:jc w:val="center"/>
        <w:rPr>
          <w:rFonts w:eastAsia="Times New Roman" w:cs="Arial"/>
          <w:b/>
          <w:color w:val="auto"/>
          <w:u w:val="single"/>
          <w:lang w:val="it-IT" w:eastAsia="ar-SA"/>
        </w:rPr>
      </w:pPr>
      <w:r w:rsidRPr="008A3CE6">
        <w:rPr>
          <w:rFonts w:eastAsia="Times New Roman" w:cs="Arial"/>
          <w:b/>
          <w:color w:val="auto"/>
          <w:u w:val="single"/>
          <w:lang w:val="it-IT" w:eastAsia="ar-SA"/>
        </w:rPr>
        <w:t>TABEL RISCURI DE AVALANŞE</w:t>
      </w:r>
    </w:p>
    <w:tbl>
      <w:tblPr>
        <w:tblW w:w="0" w:type="auto"/>
        <w:tblInd w:w="2268" w:type="dxa"/>
        <w:tblLook w:val="01E0" w:firstRow="1" w:lastRow="1" w:firstColumn="1" w:lastColumn="1" w:noHBand="0" w:noVBand="0"/>
      </w:tblPr>
      <w:tblGrid>
        <w:gridCol w:w="2446"/>
        <w:gridCol w:w="2609"/>
        <w:gridCol w:w="2623"/>
      </w:tblGrid>
      <w:tr w:rsidR="008A3CE6" w:rsidRPr="008A3CE6" w14:paraId="4CF8E2C3" w14:textId="77777777" w:rsidTr="001A7A7F">
        <w:tc>
          <w:tcPr>
            <w:tcW w:w="2685" w:type="dxa"/>
            <w:tcBorders>
              <w:top w:val="single" w:sz="12" w:space="0" w:color="auto"/>
              <w:left w:val="single" w:sz="12" w:space="0" w:color="auto"/>
              <w:bottom w:val="single" w:sz="18" w:space="0" w:color="auto"/>
              <w:right w:val="single" w:sz="12" w:space="0" w:color="auto"/>
            </w:tcBorders>
            <w:vAlign w:val="center"/>
          </w:tcPr>
          <w:p w14:paraId="3009989A" w14:textId="77777777" w:rsidR="008A3CE6" w:rsidRPr="008A3CE6" w:rsidRDefault="008A3CE6" w:rsidP="008A3CE6">
            <w:pPr>
              <w:suppressAutoHyphens/>
              <w:spacing w:before="0" w:after="0" w:line="288" w:lineRule="atLeast"/>
              <w:jc w:val="center"/>
              <w:rPr>
                <w:rFonts w:eastAsia="Times New Roman" w:cs="Arial"/>
                <w:b/>
                <w:i/>
                <w:lang w:val="it-IT" w:eastAsia="ar-SA"/>
              </w:rPr>
            </w:pPr>
            <w:r w:rsidRPr="008A3CE6">
              <w:rPr>
                <w:rFonts w:eastAsia="Times New Roman"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7B300650" w14:textId="77777777" w:rsidR="008A3CE6" w:rsidRPr="008A3CE6" w:rsidRDefault="008A3CE6" w:rsidP="008A3CE6">
            <w:pPr>
              <w:suppressAutoHyphens/>
              <w:spacing w:before="0" w:after="0" w:line="288" w:lineRule="atLeast"/>
              <w:jc w:val="center"/>
              <w:rPr>
                <w:rFonts w:eastAsia="Times New Roman" w:cs="Arial"/>
                <w:b/>
                <w:i/>
                <w:color w:val="auto"/>
                <w:lang w:val="sv-SE" w:eastAsia="ar-SA"/>
              </w:rPr>
            </w:pPr>
            <w:r w:rsidRPr="008A3CE6">
              <w:rPr>
                <w:rFonts w:eastAsia="Times New Roman" w:cs="Arial"/>
                <w:b/>
                <w:i/>
                <w:color w:val="auto"/>
                <w:lang w:eastAsia="ar-SA"/>
              </w:rPr>
              <w:t>PESTE 1800 m</w:t>
            </w:r>
          </w:p>
        </w:tc>
        <w:tc>
          <w:tcPr>
            <w:tcW w:w="2906" w:type="dxa"/>
            <w:tcBorders>
              <w:top w:val="single" w:sz="12" w:space="0" w:color="auto"/>
              <w:left w:val="nil"/>
              <w:bottom w:val="single" w:sz="18" w:space="0" w:color="auto"/>
              <w:right w:val="single" w:sz="12" w:space="0" w:color="auto"/>
            </w:tcBorders>
            <w:hideMark/>
          </w:tcPr>
          <w:p w14:paraId="7C6F1801" w14:textId="77777777" w:rsidR="008A3CE6" w:rsidRPr="008A3CE6" w:rsidRDefault="008A3CE6" w:rsidP="008A3CE6">
            <w:pPr>
              <w:suppressAutoHyphens/>
              <w:spacing w:before="0" w:after="0" w:line="288" w:lineRule="atLeast"/>
              <w:jc w:val="center"/>
              <w:rPr>
                <w:rFonts w:eastAsia="Times New Roman" w:cs="Arial"/>
                <w:b/>
                <w:i/>
                <w:color w:val="auto"/>
                <w:lang w:val="sv-SE" w:eastAsia="ar-SA"/>
              </w:rPr>
            </w:pPr>
            <w:r w:rsidRPr="008A3CE6">
              <w:rPr>
                <w:rFonts w:eastAsia="Times New Roman" w:cs="Arial"/>
                <w:b/>
                <w:i/>
                <w:color w:val="auto"/>
                <w:lang w:val="sv-SE" w:eastAsia="ar-SA"/>
              </w:rPr>
              <w:t>SUB 1800 m</w:t>
            </w:r>
          </w:p>
        </w:tc>
      </w:tr>
      <w:tr w:rsidR="008A3CE6" w:rsidRPr="008A3CE6" w14:paraId="4229DDF0" w14:textId="77777777" w:rsidTr="001A7A7F">
        <w:tc>
          <w:tcPr>
            <w:tcW w:w="2685" w:type="dxa"/>
            <w:tcBorders>
              <w:top w:val="single" w:sz="18" w:space="0" w:color="auto"/>
              <w:left w:val="single" w:sz="12" w:space="0" w:color="auto"/>
              <w:bottom w:val="single" w:sz="18" w:space="0" w:color="auto"/>
              <w:right w:val="single" w:sz="12" w:space="0" w:color="auto"/>
            </w:tcBorders>
            <w:vAlign w:val="center"/>
            <w:hideMark/>
          </w:tcPr>
          <w:p w14:paraId="03202B2F" w14:textId="77777777" w:rsidR="008A3CE6" w:rsidRPr="008A3CE6" w:rsidRDefault="008A3CE6" w:rsidP="008A3CE6">
            <w:pPr>
              <w:suppressAutoHyphens/>
              <w:spacing w:before="0" w:after="0" w:line="288" w:lineRule="atLeast"/>
              <w:jc w:val="center"/>
              <w:rPr>
                <w:rFonts w:eastAsia="Times New Roman" w:cs="Arial"/>
                <w:b/>
                <w:color w:val="0000FF"/>
                <w:u w:val="single"/>
                <w:lang w:val="sv-SE" w:eastAsia="ar-SA"/>
              </w:rPr>
            </w:pPr>
            <w:r w:rsidRPr="008A3CE6">
              <w:rPr>
                <w:rFonts w:eastAsia="Times New Roman"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04256379" w14:textId="77777777" w:rsidR="008A3CE6" w:rsidRPr="008A3CE6" w:rsidRDefault="008A3CE6" w:rsidP="008A3CE6">
            <w:pPr>
              <w:tabs>
                <w:tab w:val="left" w:pos="1080"/>
              </w:tabs>
              <w:spacing w:before="0" w:after="0"/>
              <w:ind w:right="13"/>
              <w:jc w:val="center"/>
              <w:rPr>
                <w:rFonts w:eastAsia="MS Mincho" w:cs="Times New Roman"/>
                <w:b/>
                <w:color w:val="FF0000"/>
                <w:lang w:val="sv-SE"/>
              </w:rPr>
            </w:pPr>
            <w:r w:rsidRPr="008A3CE6">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hideMark/>
          </w:tcPr>
          <w:p w14:paraId="2965D1AF" w14:textId="77777777" w:rsidR="008A3CE6" w:rsidRPr="008A3CE6" w:rsidRDefault="008A3CE6" w:rsidP="008A3CE6">
            <w:pPr>
              <w:suppressAutoHyphens/>
              <w:spacing w:before="0" w:after="0" w:line="288" w:lineRule="atLeast"/>
              <w:jc w:val="center"/>
              <w:rPr>
                <w:rFonts w:eastAsia="MS Mincho" w:cs="Times New Roman"/>
                <w:b/>
                <w:color w:val="FF6600"/>
                <w:lang w:val="sv-SE"/>
              </w:rPr>
            </w:pPr>
            <w:r w:rsidRPr="008A3CE6">
              <w:rPr>
                <w:rFonts w:eastAsia="MS Mincho" w:cs="Times New Roman"/>
                <w:b/>
                <w:color w:val="auto"/>
                <w:highlight w:val="green"/>
                <w:lang w:val="sv-SE"/>
              </w:rPr>
              <w:t>RISC REDUS (1)</w:t>
            </w:r>
          </w:p>
        </w:tc>
      </w:tr>
      <w:tr w:rsidR="008A3CE6" w:rsidRPr="008A3CE6" w14:paraId="7ABEF19F" w14:textId="77777777" w:rsidTr="001A7A7F">
        <w:tc>
          <w:tcPr>
            <w:tcW w:w="2685" w:type="dxa"/>
            <w:tcBorders>
              <w:top w:val="single" w:sz="18" w:space="0" w:color="auto"/>
              <w:left w:val="single" w:sz="12" w:space="0" w:color="auto"/>
              <w:bottom w:val="single" w:sz="18" w:space="0" w:color="auto"/>
              <w:right w:val="single" w:sz="12" w:space="0" w:color="auto"/>
            </w:tcBorders>
            <w:vAlign w:val="center"/>
          </w:tcPr>
          <w:p w14:paraId="5B3413B2" w14:textId="77777777" w:rsidR="008A3CE6" w:rsidRPr="008A3CE6" w:rsidRDefault="008A3CE6" w:rsidP="008A3CE6">
            <w:pPr>
              <w:suppressAutoHyphens/>
              <w:spacing w:before="0" w:after="0" w:line="288" w:lineRule="atLeast"/>
              <w:jc w:val="center"/>
              <w:rPr>
                <w:rFonts w:eastAsia="Times New Roman" w:cs="Arial"/>
                <w:b/>
                <w:lang w:val="it-IT" w:eastAsia="ar-SA"/>
              </w:rPr>
            </w:pPr>
            <w:r w:rsidRPr="008A3CE6">
              <w:rPr>
                <w:rFonts w:eastAsia="Times New Roman"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77E46B2D" w14:textId="77777777" w:rsidR="008A3CE6" w:rsidRPr="008A3CE6" w:rsidRDefault="008A3CE6" w:rsidP="008A3CE6">
            <w:pPr>
              <w:tabs>
                <w:tab w:val="left" w:pos="1080"/>
              </w:tabs>
              <w:spacing w:before="0" w:after="0"/>
              <w:ind w:right="13"/>
              <w:jc w:val="center"/>
              <w:rPr>
                <w:rFonts w:eastAsia="MS Mincho" w:cs="Times New Roman"/>
                <w:b/>
                <w:color w:val="FF0000"/>
                <w:lang w:val="sv-SE"/>
              </w:rPr>
            </w:pPr>
            <w:r w:rsidRPr="008A3CE6">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10F0A38C" w14:textId="77777777" w:rsidR="008A3CE6" w:rsidRPr="008A3CE6" w:rsidRDefault="008A3CE6" w:rsidP="008A3CE6">
            <w:pPr>
              <w:suppressAutoHyphens/>
              <w:spacing w:before="0" w:after="0" w:line="288" w:lineRule="atLeast"/>
              <w:jc w:val="center"/>
              <w:rPr>
                <w:rFonts w:eastAsia="MS Mincho" w:cs="Times New Roman"/>
                <w:b/>
                <w:color w:val="FF6600"/>
                <w:lang w:val="sv-SE"/>
              </w:rPr>
            </w:pPr>
            <w:r w:rsidRPr="008A3CE6">
              <w:rPr>
                <w:rFonts w:eastAsia="MS Mincho" w:cs="Times New Roman"/>
                <w:b/>
                <w:color w:val="auto"/>
                <w:highlight w:val="green"/>
                <w:lang w:val="sv-SE"/>
              </w:rPr>
              <w:t>RISC REDUS (1)</w:t>
            </w:r>
          </w:p>
        </w:tc>
      </w:tr>
      <w:tr w:rsidR="008A3CE6" w:rsidRPr="008A3CE6" w14:paraId="25C9F035" w14:textId="77777777" w:rsidTr="001A7A7F">
        <w:tc>
          <w:tcPr>
            <w:tcW w:w="2685" w:type="dxa"/>
            <w:tcBorders>
              <w:top w:val="single" w:sz="18" w:space="0" w:color="auto"/>
              <w:left w:val="single" w:sz="12" w:space="0" w:color="auto"/>
              <w:bottom w:val="single" w:sz="18" w:space="0" w:color="auto"/>
              <w:right w:val="single" w:sz="12" w:space="0" w:color="auto"/>
            </w:tcBorders>
            <w:vAlign w:val="center"/>
          </w:tcPr>
          <w:p w14:paraId="0A4850B5" w14:textId="77777777" w:rsidR="008A3CE6" w:rsidRPr="008A3CE6" w:rsidRDefault="008A3CE6" w:rsidP="008A3CE6">
            <w:pPr>
              <w:suppressAutoHyphens/>
              <w:spacing w:before="0" w:after="0" w:line="288" w:lineRule="atLeast"/>
              <w:jc w:val="center"/>
              <w:rPr>
                <w:rFonts w:eastAsia="Times New Roman" w:cs="Arial"/>
                <w:b/>
                <w:lang w:val="it-IT" w:eastAsia="ar-SA"/>
              </w:rPr>
            </w:pPr>
            <w:r w:rsidRPr="008A3CE6">
              <w:rPr>
                <w:rFonts w:eastAsia="Times New Roman" w:cs="Arial"/>
                <w:b/>
                <w:lang w:val="it-IT" w:eastAsia="ar-SA"/>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134CF19E" w14:textId="77777777" w:rsidR="008A3CE6" w:rsidRPr="008A3CE6" w:rsidRDefault="008A3CE6" w:rsidP="008A3CE6">
            <w:pPr>
              <w:tabs>
                <w:tab w:val="left" w:pos="1080"/>
              </w:tabs>
              <w:spacing w:before="0" w:after="0"/>
              <w:ind w:right="13"/>
              <w:jc w:val="center"/>
              <w:rPr>
                <w:rFonts w:eastAsia="MS Mincho" w:cs="Times New Roman"/>
                <w:b/>
                <w:color w:val="FF0000"/>
                <w:lang w:val="sv-SE"/>
              </w:rPr>
            </w:pPr>
            <w:r w:rsidRPr="008A3CE6">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09DE0747" w14:textId="77777777" w:rsidR="008A3CE6" w:rsidRPr="008A3CE6" w:rsidRDefault="008A3CE6" w:rsidP="008A3CE6">
            <w:pPr>
              <w:suppressAutoHyphens/>
              <w:spacing w:before="0" w:after="0" w:line="288" w:lineRule="atLeast"/>
              <w:jc w:val="center"/>
              <w:rPr>
                <w:rFonts w:eastAsia="MS Mincho" w:cs="Times New Roman"/>
                <w:b/>
                <w:color w:val="FF6600"/>
                <w:lang w:val="sv-SE"/>
              </w:rPr>
            </w:pPr>
            <w:r w:rsidRPr="008A3CE6">
              <w:rPr>
                <w:rFonts w:eastAsia="MS Mincho" w:cs="Times New Roman"/>
                <w:b/>
                <w:color w:val="auto"/>
                <w:highlight w:val="green"/>
                <w:lang w:val="sv-SE"/>
              </w:rPr>
              <w:t>RISC REDUS (1)</w:t>
            </w:r>
          </w:p>
        </w:tc>
      </w:tr>
      <w:tr w:rsidR="008A3CE6" w:rsidRPr="008A3CE6" w14:paraId="682C46A9" w14:textId="77777777" w:rsidTr="001A7A7F">
        <w:tc>
          <w:tcPr>
            <w:tcW w:w="2685" w:type="dxa"/>
            <w:tcBorders>
              <w:top w:val="single" w:sz="18" w:space="0" w:color="auto"/>
              <w:left w:val="single" w:sz="12" w:space="0" w:color="auto"/>
              <w:bottom w:val="single" w:sz="18" w:space="0" w:color="auto"/>
              <w:right w:val="single" w:sz="12" w:space="0" w:color="auto"/>
            </w:tcBorders>
            <w:vAlign w:val="center"/>
          </w:tcPr>
          <w:p w14:paraId="4F10EAAF" w14:textId="77777777" w:rsidR="008A3CE6" w:rsidRPr="008A3CE6" w:rsidRDefault="008A3CE6" w:rsidP="008A3CE6">
            <w:pPr>
              <w:suppressAutoHyphens/>
              <w:spacing w:before="0" w:after="0" w:line="288" w:lineRule="atLeast"/>
              <w:jc w:val="center"/>
              <w:rPr>
                <w:rFonts w:eastAsia="Times New Roman" w:cs="Arial"/>
                <w:b/>
                <w:lang w:val="it-IT" w:eastAsia="ar-SA"/>
              </w:rPr>
            </w:pPr>
            <w:r w:rsidRPr="008A3CE6">
              <w:rPr>
                <w:rFonts w:eastAsia="Times New Roman" w:cs="Arial"/>
                <w:b/>
                <w:lang w:val="it-IT" w:eastAsia="ar-SA"/>
              </w:rPr>
              <w:t>Munții Țarcu-Godeanu</w:t>
            </w:r>
          </w:p>
        </w:tc>
        <w:tc>
          <w:tcPr>
            <w:tcW w:w="2880" w:type="dxa"/>
            <w:tcBorders>
              <w:top w:val="single" w:sz="18" w:space="0" w:color="auto"/>
              <w:left w:val="single" w:sz="12" w:space="0" w:color="auto"/>
              <w:bottom w:val="single" w:sz="18" w:space="0" w:color="auto"/>
              <w:right w:val="single" w:sz="12" w:space="0" w:color="auto"/>
            </w:tcBorders>
            <w:vAlign w:val="center"/>
          </w:tcPr>
          <w:p w14:paraId="570815B6" w14:textId="77777777" w:rsidR="008A3CE6" w:rsidRPr="008A3CE6" w:rsidRDefault="008A3CE6" w:rsidP="008A3CE6">
            <w:pPr>
              <w:tabs>
                <w:tab w:val="left" w:pos="1080"/>
              </w:tabs>
              <w:spacing w:before="0" w:after="0"/>
              <w:ind w:right="13"/>
              <w:jc w:val="center"/>
              <w:rPr>
                <w:rFonts w:eastAsia="MS Mincho" w:cs="Times New Roman"/>
                <w:b/>
                <w:color w:val="FF0000"/>
                <w:lang w:val="sv-SE"/>
              </w:rPr>
            </w:pPr>
            <w:r w:rsidRPr="008A3CE6">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6C35D4A9" w14:textId="77777777" w:rsidR="008A3CE6" w:rsidRPr="008A3CE6" w:rsidRDefault="008A3CE6" w:rsidP="008A3CE6">
            <w:pPr>
              <w:suppressAutoHyphens/>
              <w:spacing w:before="0" w:after="0" w:line="288" w:lineRule="atLeast"/>
              <w:jc w:val="center"/>
              <w:rPr>
                <w:rFonts w:eastAsia="MS Mincho" w:cs="Times New Roman"/>
                <w:b/>
                <w:color w:val="FF6600"/>
                <w:lang w:val="sv-SE"/>
              </w:rPr>
            </w:pPr>
            <w:r w:rsidRPr="008A3CE6">
              <w:rPr>
                <w:rFonts w:eastAsia="MS Mincho" w:cs="Times New Roman"/>
                <w:b/>
                <w:color w:val="auto"/>
                <w:highlight w:val="green"/>
                <w:lang w:val="sv-SE"/>
              </w:rPr>
              <w:t>RISC REDUS (1)</w:t>
            </w:r>
          </w:p>
        </w:tc>
      </w:tr>
      <w:tr w:rsidR="008A3CE6" w:rsidRPr="008A3CE6" w14:paraId="44B4906B" w14:textId="77777777" w:rsidTr="001A7A7F">
        <w:tc>
          <w:tcPr>
            <w:tcW w:w="2685" w:type="dxa"/>
            <w:tcBorders>
              <w:top w:val="single" w:sz="18" w:space="0" w:color="auto"/>
              <w:left w:val="single" w:sz="12" w:space="0" w:color="auto"/>
              <w:bottom w:val="single" w:sz="18" w:space="0" w:color="auto"/>
              <w:right w:val="single" w:sz="12" w:space="0" w:color="auto"/>
            </w:tcBorders>
            <w:vAlign w:val="center"/>
          </w:tcPr>
          <w:p w14:paraId="059FB78F" w14:textId="77777777" w:rsidR="008A3CE6" w:rsidRPr="008A3CE6" w:rsidRDefault="008A3CE6" w:rsidP="008A3CE6">
            <w:pPr>
              <w:suppressAutoHyphens/>
              <w:spacing w:before="0" w:after="0" w:line="288" w:lineRule="atLeast"/>
              <w:jc w:val="center"/>
              <w:rPr>
                <w:rFonts w:eastAsia="Times New Roman" w:cs="Arial"/>
                <w:b/>
                <w:lang w:val="sv-SE" w:eastAsia="ar-SA"/>
              </w:rPr>
            </w:pPr>
            <w:r w:rsidRPr="008A3CE6">
              <w:rPr>
                <w:rFonts w:eastAsia="MS Mincho" w:cs="Arial"/>
                <w:b/>
              </w:rPr>
              <w:t>CEAHLĂU</w:t>
            </w:r>
          </w:p>
        </w:tc>
        <w:tc>
          <w:tcPr>
            <w:tcW w:w="2880" w:type="dxa"/>
            <w:tcBorders>
              <w:top w:val="single" w:sz="18" w:space="0" w:color="auto"/>
              <w:left w:val="single" w:sz="12" w:space="0" w:color="auto"/>
              <w:bottom w:val="single" w:sz="18" w:space="0" w:color="auto"/>
              <w:right w:val="single" w:sz="12" w:space="0" w:color="auto"/>
            </w:tcBorders>
            <w:vAlign w:val="center"/>
          </w:tcPr>
          <w:p w14:paraId="5B51AD95" w14:textId="77777777" w:rsidR="008A3CE6" w:rsidRPr="008A3CE6" w:rsidRDefault="008A3CE6" w:rsidP="008A3CE6">
            <w:pPr>
              <w:tabs>
                <w:tab w:val="left" w:pos="1080"/>
              </w:tabs>
              <w:spacing w:before="0" w:after="0"/>
              <w:ind w:right="13"/>
              <w:jc w:val="center"/>
              <w:rPr>
                <w:rFonts w:eastAsia="MS Mincho" w:cs="Times New Roman"/>
                <w:b/>
                <w:color w:val="FF0000"/>
                <w:lang w:val="sv-SE"/>
              </w:rPr>
            </w:pPr>
            <w:r w:rsidRPr="008A3CE6">
              <w:rPr>
                <w:rFonts w:eastAsia="MS Mincho" w:cs="Times New Roman"/>
                <w:b/>
                <w:color w:val="auto"/>
                <w:highlight w:val="green"/>
                <w:lang w:val="sv-SE"/>
              </w:rPr>
              <w:t>RISC REDUS (1)</w:t>
            </w:r>
          </w:p>
        </w:tc>
        <w:tc>
          <w:tcPr>
            <w:tcW w:w="2906" w:type="dxa"/>
            <w:tcBorders>
              <w:top w:val="single" w:sz="18" w:space="0" w:color="auto"/>
              <w:left w:val="nil"/>
              <w:bottom w:val="single" w:sz="18" w:space="0" w:color="auto"/>
              <w:right w:val="single" w:sz="12" w:space="0" w:color="auto"/>
            </w:tcBorders>
            <w:vAlign w:val="center"/>
          </w:tcPr>
          <w:p w14:paraId="677D15A7" w14:textId="77777777" w:rsidR="008A3CE6" w:rsidRPr="008A3CE6" w:rsidRDefault="008A3CE6" w:rsidP="008A3CE6">
            <w:pPr>
              <w:suppressAutoHyphens/>
              <w:spacing w:before="0" w:after="0" w:line="288" w:lineRule="atLeast"/>
              <w:jc w:val="center"/>
              <w:rPr>
                <w:rFonts w:eastAsia="MS Mincho" w:cs="Times New Roman"/>
                <w:b/>
                <w:color w:val="FF6600"/>
                <w:lang w:val="sv-SE"/>
              </w:rPr>
            </w:pPr>
            <w:r w:rsidRPr="008A3CE6">
              <w:rPr>
                <w:rFonts w:eastAsia="MS Mincho" w:cs="Times New Roman"/>
                <w:b/>
                <w:color w:val="auto"/>
                <w:highlight w:val="green"/>
                <w:lang w:val="sv-SE"/>
              </w:rPr>
              <w:t>RISC REDUS (1)</w:t>
            </w:r>
          </w:p>
        </w:tc>
      </w:tr>
      <w:tr w:rsidR="008A3CE6" w:rsidRPr="008A3CE6" w14:paraId="2014C257" w14:textId="77777777" w:rsidTr="001A7A7F">
        <w:tc>
          <w:tcPr>
            <w:tcW w:w="2685" w:type="dxa"/>
            <w:tcBorders>
              <w:top w:val="single" w:sz="18" w:space="0" w:color="auto"/>
              <w:left w:val="single" w:sz="12" w:space="0" w:color="auto"/>
              <w:bottom w:val="single" w:sz="18" w:space="0" w:color="auto"/>
              <w:right w:val="single" w:sz="12" w:space="0" w:color="auto"/>
            </w:tcBorders>
            <w:vAlign w:val="center"/>
          </w:tcPr>
          <w:p w14:paraId="5E153029" w14:textId="77777777" w:rsidR="008A3CE6" w:rsidRPr="008A3CE6" w:rsidRDefault="008A3CE6" w:rsidP="008A3CE6">
            <w:pPr>
              <w:suppressAutoHyphens/>
              <w:spacing w:before="0" w:after="0" w:line="288" w:lineRule="atLeast"/>
              <w:jc w:val="center"/>
              <w:rPr>
                <w:rFonts w:eastAsia="Times New Roman" w:cs="Arial"/>
                <w:b/>
                <w:lang w:val="sv-SE" w:eastAsia="ar-SA"/>
              </w:rPr>
            </w:pPr>
            <w:r w:rsidRPr="008A3CE6">
              <w:rPr>
                <w:rFonts w:eastAsia="Times New Roman" w:cs="Arial"/>
                <w:b/>
                <w:lang w:val="sv-SE" w:eastAsia="ar-SA"/>
              </w:rPr>
              <w:t>MUNȚII RODNEI</w:t>
            </w:r>
          </w:p>
        </w:tc>
        <w:tc>
          <w:tcPr>
            <w:tcW w:w="2880" w:type="dxa"/>
            <w:tcBorders>
              <w:top w:val="single" w:sz="18" w:space="0" w:color="auto"/>
              <w:left w:val="single" w:sz="12" w:space="0" w:color="auto"/>
              <w:bottom w:val="single" w:sz="18" w:space="0" w:color="auto"/>
              <w:right w:val="single" w:sz="12" w:space="0" w:color="auto"/>
            </w:tcBorders>
            <w:vAlign w:val="center"/>
          </w:tcPr>
          <w:p w14:paraId="6DE5862F" w14:textId="77777777" w:rsidR="008A3CE6" w:rsidRPr="008A3CE6" w:rsidRDefault="008A3CE6" w:rsidP="008A3CE6">
            <w:pPr>
              <w:tabs>
                <w:tab w:val="left" w:pos="1080"/>
              </w:tabs>
              <w:spacing w:before="0" w:after="0"/>
              <w:ind w:right="13"/>
              <w:jc w:val="center"/>
              <w:rPr>
                <w:rFonts w:eastAsia="MS Mincho" w:cs="Times New Roman"/>
                <w:b/>
                <w:color w:val="FF0000"/>
                <w:lang w:val="sv-SE"/>
              </w:rPr>
            </w:pPr>
            <w:r w:rsidRPr="008A3CE6">
              <w:rPr>
                <w:rFonts w:eastAsia="MS Mincho" w:cs="Times New Roman"/>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14:paraId="1959AB7E" w14:textId="77777777" w:rsidR="008A3CE6" w:rsidRPr="008A3CE6" w:rsidRDefault="008A3CE6" w:rsidP="008A3CE6">
            <w:pPr>
              <w:suppressAutoHyphens/>
              <w:spacing w:before="0" w:after="0" w:line="288" w:lineRule="atLeast"/>
              <w:jc w:val="center"/>
              <w:rPr>
                <w:rFonts w:eastAsia="MS Mincho" w:cs="Times New Roman"/>
                <w:b/>
                <w:color w:val="FF6600"/>
                <w:lang w:val="sv-SE"/>
              </w:rPr>
            </w:pPr>
            <w:r w:rsidRPr="008A3CE6">
              <w:rPr>
                <w:rFonts w:eastAsia="MS Mincho" w:cs="Times New Roman"/>
                <w:b/>
                <w:color w:val="auto"/>
                <w:highlight w:val="green"/>
                <w:lang w:val="sv-SE"/>
              </w:rPr>
              <w:t>RISC REDUS (1)</w:t>
            </w:r>
          </w:p>
        </w:tc>
      </w:tr>
      <w:tr w:rsidR="008A3CE6" w:rsidRPr="008A3CE6" w14:paraId="2BDF6052" w14:textId="77777777" w:rsidTr="001A7A7F">
        <w:trPr>
          <w:trHeight w:val="342"/>
        </w:trPr>
        <w:tc>
          <w:tcPr>
            <w:tcW w:w="2685" w:type="dxa"/>
            <w:tcBorders>
              <w:top w:val="single" w:sz="18" w:space="0" w:color="auto"/>
              <w:left w:val="single" w:sz="12" w:space="0" w:color="auto"/>
              <w:bottom w:val="single" w:sz="18" w:space="0" w:color="auto"/>
              <w:right w:val="single" w:sz="12" w:space="0" w:color="auto"/>
            </w:tcBorders>
            <w:vAlign w:val="center"/>
          </w:tcPr>
          <w:p w14:paraId="5770349C" w14:textId="77777777" w:rsidR="008A3CE6" w:rsidRPr="008A3CE6" w:rsidRDefault="008A3CE6" w:rsidP="008A3CE6">
            <w:pPr>
              <w:suppressAutoHyphens/>
              <w:spacing w:before="0" w:after="0" w:line="288" w:lineRule="atLeast"/>
              <w:jc w:val="center"/>
              <w:rPr>
                <w:rFonts w:eastAsia="Times New Roman" w:cs="Arial"/>
                <w:b/>
                <w:lang w:val="sv-SE" w:eastAsia="ar-SA"/>
              </w:rPr>
            </w:pPr>
            <w:r w:rsidRPr="008A3CE6">
              <w:rPr>
                <w:rFonts w:eastAsia="Times New Roman" w:cs="Arial"/>
                <w:b/>
                <w:lang w:val="sv-SE" w:eastAsia="ar-SA"/>
              </w:rPr>
              <w:t>BISTRIȚEI-</w:t>
            </w:r>
            <w:r w:rsidRPr="008A3CE6">
              <w:rPr>
                <w:rFonts w:eastAsia="MS Mincho" w:cs="Arial"/>
                <w:b/>
              </w:rPr>
              <w:t xml:space="preserve"> </w:t>
            </w:r>
            <w:r w:rsidRPr="008A3CE6">
              <w:rPr>
                <w:rFonts w:eastAsia="Times New Roman" w:cs="Arial"/>
                <w:b/>
                <w:lang w:val="sv-SE" w:eastAsia="ar-SA"/>
              </w:rPr>
              <w:t>CĂLIMANI</w:t>
            </w:r>
          </w:p>
        </w:tc>
        <w:tc>
          <w:tcPr>
            <w:tcW w:w="2880" w:type="dxa"/>
            <w:tcBorders>
              <w:top w:val="single" w:sz="18" w:space="0" w:color="auto"/>
              <w:left w:val="single" w:sz="12" w:space="0" w:color="auto"/>
              <w:bottom w:val="single" w:sz="18" w:space="0" w:color="auto"/>
              <w:right w:val="single" w:sz="12" w:space="0" w:color="auto"/>
            </w:tcBorders>
            <w:vAlign w:val="center"/>
          </w:tcPr>
          <w:p w14:paraId="069F1693" w14:textId="77777777" w:rsidR="008A3CE6" w:rsidRPr="008A3CE6" w:rsidRDefault="008A3CE6" w:rsidP="008A3CE6">
            <w:pPr>
              <w:tabs>
                <w:tab w:val="left" w:pos="1080"/>
              </w:tabs>
              <w:spacing w:before="0" w:after="0"/>
              <w:ind w:right="13"/>
              <w:jc w:val="center"/>
              <w:rPr>
                <w:rFonts w:eastAsia="MS Mincho" w:cs="Times New Roman"/>
                <w:b/>
                <w:color w:val="FF0000"/>
                <w:lang w:val="sv-SE"/>
              </w:rPr>
            </w:pPr>
            <w:r w:rsidRPr="008A3CE6">
              <w:rPr>
                <w:rFonts w:eastAsia="MS Mincho" w:cs="Times New Roman"/>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2031A6F9" w14:textId="77777777" w:rsidR="008A3CE6" w:rsidRPr="008A3CE6" w:rsidRDefault="008A3CE6" w:rsidP="008A3CE6">
            <w:pPr>
              <w:suppressAutoHyphens/>
              <w:spacing w:before="0" w:after="0" w:line="288" w:lineRule="atLeast"/>
              <w:jc w:val="center"/>
              <w:rPr>
                <w:rFonts w:eastAsia="MS Mincho" w:cs="Times New Roman"/>
                <w:b/>
                <w:color w:val="FF6600"/>
                <w:lang w:val="sv-SE"/>
              </w:rPr>
            </w:pPr>
            <w:r w:rsidRPr="008A3CE6">
              <w:rPr>
                <w:rFonts w:eastAsia="MS Mincho" w:cs="Times New Roman"/>
                <w:b/>
                <w:color w:val="auto"/>
                <w:highlight w:val="green"/>
                <w:lang w:val="sv-SE"/>
              </w:rPr>
              <w:t>RISC REDUS (1)</w:t>
            </w:r>
          </w:p>
        </w:tc>
      </w:tr>
      <w:tr w:rsidR="008A3CE6" w:rsidRPr="008A3CE6" w14:paraId="619EE2AA" w14:textId="77777777" w:rsidTr="001A7A7F">
        <w:tc>
          <w:tcPr>
            <w:tcW w:w="2685" w:type="dxa"/>
            <w:tcBorders>
              <w:top w:val="single" w:sz="18" w:space="0" w:color="auto"/>
              <w:left w:val="single" w:sz="12" w:space="0" w:color="auto"/>
              <w:bottom w:val="single" w:sz="18" w:space="0" w:color="auto"/>
              <w:right w:val="single" w:sz="12" w:space="0" w:color="auto"/>
            </w:tcBorders>
            <w:vAlign w:val="center"/>
          </w:tcPr>
          <w:p w14:paraId="337EF6AB" w14:textId="77777777" w:rsidR="008A3CE6" w:rsidRPr="008A3CE6" w:rsidRDefault="008A3CE6" w:rsidP="008A3CE6">
            <w:pPr>
              <w:suppressAutoHyphens/>
              <w:spacing w:before="0" w:after="0" w:line="288" w:lineRule="atLeast"/>
              <w:jc w:val="center"/>
              <w:rPr>
                <w:rFonts w:eastAsia="MS Mincho" w:cs="Arial"/>
                <w:b/>
              </w:rPr>
            </w:pPr>
            <w:r w:rsidRPr="008A3CE6">
              <w:rPr>
                <w:rFonts w:eastAsia="MS Mincho" w:cs="Arial"/>
                <w:b/>
              </w:rPr>
              <w:t>Munții Vlădeasa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28C9BF89" w14:textId="77777777" w:rsidR="008A3CE6" w:rsidRPr="008A3CE6" w:rsidRDefault="008A3CE6" w:rsidP="008A3CE6">
            <w:pPr>
              <w:tabs>
                <w:tab w:val="left" w:pos="1080"/>
              </w:tabs>
              <w:spacing w:before="0" w:after="0"/>
              <w:ind w:right="13"/>
              <w:jc w:val="center"/>
              <w:rPr>
                <w:rFonts w:eastAsia="MS Mincho" w:cs="Times New Roman"/>
                <w:b/>
                <w:color w:val="FF0000"/>
                <w:lang w:val="sv-SE"/>
              </w:rPr>
            </w:pPr>
            <w:r w:rsidRPr="008A3CE6">
              <w:rPr>
                <w:rFonts w:eastAsia="MS Mincho" w:cs="Times New Roman"/>
                <w:b/>
                <w:color w:val="FFFF00"/>
                <w:shd w:val="clear" w:color="auto" w:fill="8C8C8C"/>
              </w:rPr>
              <w:t>RISC MODERAT (2)</w:t>
            </w:r>
          </w:p>
        </w:tc>
        <w:tc>
          <w:tcPr>
            <w:tcW w:w="2906" w:type="dxa"/>
            <w:tcBorders>
              <w:top w:val="single" w:sz="18" w:space="0" w:color="auto"/>
              <w:left w:val="nil"/>
              <w:bottom w:val="single" w:sz="18" w:space="0" w:color="auto"/>
              <w:right w:val="single" w:sz="12" w:space="0" w:color="auto"/>
            </w:tcBorders>
            <w:vAlign w:val="center"/>
          </w:tcPr>
          <w:p w14:paraId="5EC5B433" w14:textId="77777777" w:rsidR="008A3CE6" w:rsidRPr="008A3CE6" w:rsidRDefault="008A3CE6" w:rsidP="008A3CE6">
            <w:pPr>
              <w:suppressAutoHyphens/>
              <w:spacing w:before="0" w:after="0" w:line="288" w:lineRule="atLeast"/>
              <w:jc w:val="center"/>
              <w:rPr>
                <w:rFonts w:eastAsia="MS Mincho" w:cs="Times New Roman"/>
                <w:b/>
                <w:color w:val="FF6600"/>
                <w:lang w:val="sv-SE"/>
              </w:rPr>
            </w:pPr>
            <w:r w:rsidRPr="008A3CE6">
              <w:rPr>
                <w:rFonts w:eastAsia="MS Mincho" w:cs="Times New Roman"/>
                <w:b/>
                <w:color w:val="FFFF00"/>
                <w:shd w:val="clear" w:color="auto" w:fill="8C8C8C"/>
              </w:rPr>
              <w:t>RISC MODERAT (2)</w:t>
            </w:r>
          </w:p>
        </w:tc>
      </w:tr>
    </w:tbl>
    <w:p w14:paraId="276A814E" w14:textId="77777777" w:rsidR="008A3CE6" w:rsidRPr="008A3CE6" w:rsidRDefault="008A3CE6" w:rsidP="008A3CE6">
      <w:pPr>
        <w:spacing w:before="0" w:after="0" w:line="240" w:lineRule="auto"/>
        <w:ind w:left="1080"/>
        <w:rPr>
          <w:rFonts w:eastAsia="MS Mincho" w:cs="ArialMT"/>
          <w:b/>
          <w:u w:val="single"/>
          <w:lang w:val="it-IT"/>
        </w:rPr>
      </w:pPr>
    </w:p>
    <w:p w14:paraId="3BEF563E" w14:textId="77777777" w:rsidR="008A3CE6" w:rsidRPr="008A3CE6" w:rsidRDefault="008A3CE6" w:rsidP="008A3CE6">
      <w:pPr>
        <w:spacing w:before="0" w:after="0" w:line="240" w:lineRule="auto"/>
        <w:ind w:left="1080"/>
        <w:rPr>
          <w:rFonts w:eastAsia="MS Mincho" w:cs="ArialMT"/>
          <w:b/>
          <w:u w:val="single"/>
          <w:lang w:val="it-IT"/>
        </w:rPr>
      </w:pPr>
      <w:r w:rsidRPr="008A3CE6">
        <w:rPr>
          <w:rFonts w:eastAsia="MS Mincho" w:cs="ArialMT"/>
          <w:b/>
          <w:u w:val="single"/>
          <w:lang w:val="it-IT"/>
        </w:rPr>
        <w:t xml:space="preserve">Evoluția vremii în intervalul 11.03.2024 - 12.03.2024 </w:t>
      </w:r>
    </w:p>
    <w:p w14:paraId="67CC583F" w14:textId="77777777" w:rsidR="008A3CE6" w:rsidRPr="008A3CE6" w:rsidRDefault="008A3CE6" w:rsidP="008A3CE6">
      <w:pPr>
        <w:spacing w:before="0" w:after="0" w:line="240" w:lineRule="auto"/>
        <w:ind w:left="1080"/>
        <w:rPr>
          <w:rFonts w:eastAsia="MS Mincho" w:cs="Times New Roman"/>
          <w:bCs/>
          <w:color w:val="auto"/>
          <w:lang w:val="it-IT"/>
        </w:rPr>
      </w:pPr>
      <w:r w:rsidRPr="008A3CE6">
        <w:rPr>
          <w:rFonts w:eastAsia="MS Mincho" w:cs="Times New Roman"/>
          <w:bCs/>
          <w:color w:val="auto"/>
          <w:lang w:val="it-IT"/>
        </w:rPr>
        <w:t xml:space="preserve">Vremea a fost în general închisă, cu cerul mai mult noros. Au fost precipitații pe arii relativ extinse, dar în general slabe, ce au avut și caracter de aversă, izolat depășind 10 l/mp în Carpații Meridionali. Acestea au fost sub formă de ploaie sub 1700 metri și mixte, </w:t>
      </w:r>
      <w:r w:rsidRPr="008A3CE6">
        <w:rPr>
          <w:rFonts w:eastAsia="MS Mincho" w:cs="Times New Roman"/>
          <w:bCs/>
          <w:color w:val="auto"/>
          <w:lang w:val="it-IT"/>
        </w:rPr>
        <w:lastRenderedPageBreak/>
        <w:t>predominant ninsori la altitudini mai mari. Vântul a suflat în general moderat la altitudinile joase, cu intensificări de până la 80 km/h la altitudini de până la 1800m, iar pe crestele din Meridionali și nordul Orientalilor au depășit 120 km/h, cu cele mai mari valori înregistrate la Vf. Omu, Țarcu, Iezer (în jur de 130 km//h). Local s-a semnalat ceață, izolat asociată și cu depunere de chiciură pe crestele din Bucegi și Călimani. Stratul de zăpadă s-a menținut sau a crescut local cu până la 5 cm pe crestele din Carpații Meridionali și nordul Orientalilor, iar la altitudinile joase a scăzut, cu până la 7 cm, cel mai mult in Apuseni/Vlădeasa.</w:t>
      </w:r>
    </w:p>
    <w:p w14:paraId="25624CEB" w14:textId="77777777" w:rsidR="008A3CE6" w:rsidRPr="008A3CE6" w:rsidRDefault="008A3CE6" w:rsidP="008A3CE6">
      <w:pPr>
        <w:spacing w:before="0" w:after="0" w:line="240" w:lineRule="auto"/>
        <w:ind w:left="1080"/>
        <w:rPr>
          <w:rFonts w:eastAsia="MS Mincho" w:cs="Times New Roman"/>
          <w:bCs/>
          <w:color w:val="auto"/>
          <w:lang w:val="it-IT"/>
        </w:rPr>
      </w:pPr>
    </w:p>
    <w:p w14:paraId="472D99A7" w14:textId="77777777" w:rsidR="008A3CE6" w:rsidRPr="008A3CE6" w:rsidRDefault="008A3CE6" w:rsidP="008A3CE6">
      <w:pPr>
        <w:autoSpaceDE w:val="0"/>
        <w:autoSpaceDN w:val="0"/>
        <w:adjustRightInd w:val="0"/>
        <w:spacing w:before="0" w:after="0" w:line="240" w:lineRule="auto"/>
        <w:ind w:left="1080"/>
        <w:rPr>
          <w:rFonts w:ascii="ArialMT" w:eastAsia="MS Mincho" w:hAnsi="ArialMT" w:cs="ArialMT"/>
          <w:b/>
          <w:color w:val="auto"/>
          <w:sz w:val="24"/>
          <w:szCs w:val="24"/>
          <w:lang w:val="it-IT" w:eastAsia="en-GB"/>
        </w:rPr>
      </w:pPr>
      <w:r w:rsidRPr="008A3CE6">
        <w:rPr>
          <w:rFonts w:eastAsia="MS Mincho" w:cs="ArialMT"/>
          <w:b/>
          <w:u w:val="single"/>
          <w:lang w:val="it-IT"/>
        </w:rPr>
        <w:t>Evoluția stratului de zăpadă și a riscului de avalanșă, în zona montană înaltă</w:t>
      </w:r>
      <w:r w:rsidRPr="008A3CE6">
        <w:rPr>
          <w:rFonts w:ascii="ArialMT" w:eastAsia="MS Mincho" w:hAnsi="ArialMT" w:cs="ArialMT"/>
          <w:b/>
          <w:color w:val="auto"/>
          <w:sz w:val="24"/>
          <w:szCs w:val="24"/>
          <w:lang w:val="it-IT" w:eastAsia="en-GB"/>
        </w:rPr>
        <w:t>:</w:t>
      </w:r>
    </w:p>
    <w:p w14:paraId="3B6C840B" w14:textId="77777777" w:rsidR="008A3CE6" w:rsidRPr="008A3CE6" w:rsidRDefault="008A3CE6" w:rsidP="008A3CE6">
      <w:pPr>
        <w:autoSpaceDE w:val="0"/>
        <w:autoSpaceDN w:val="0"/>
        <w:adjustRightInd w:val="0"/>
        <w:spacing w:before="0" w:after="0" w:line="240" w:lineRule="auto"/>
        <w:ind w:left="1080"/>
        <w:rPr>
          <w:rFonts w:eastAsia="MS Mincho" w:cs="ArialMT"/>
          <w:color w:val="auto"/>
          <w:lang w:val="it-IT" w:eastAsia="en-GB"/>
        </w:rPr>
      </w:pPr>
    </w:p>
    <w:p w14:paraId="4D1274CF" w14:textId="77777777" w:rsidR="008A3CE6" w:rsidRPr="008A3CE6" w:rsidRDefault="008A3CE6" w:rsidP="008A3CE6">
      <w:pPr>
        <w:tabs>
          <w:tab w:val="left" w:pos="1080"/>
        </w:tabs>
        <w:spacing w:before="0" w:after="0"/>
        <w:ind w:left="900" w:right="13"/>
        <w:rPr>
          <w:rFonts w:eastAsia="Times New Roman" w:cs="Times New Roman"/>
          <w:bCs/>
          <w:color w:val="FF0000"/>
        </w:rPr>
      </w:pPr>
      <w:r w:rsidRPr="008A3CE6">
        <w:rPr>
          <w:rFonts w:eastAsia="Times New Roman" w:cs="Times New Roman"/>
          <w:b/>
          <w:bCs/>
          <w:color w:val="auto"/>
          <w:u w:val="single"/>
        </w:rPr>
        <w:t>Masivul Făgăraș:</w:t>
      </w:r>
      <w:r w:rsidRPr="008A3CE6">
        <w:rPr>
          <w:rFonts w:eastAsia="Times New Roman" w:cs="Times New Roman"/>
          <w:bCs/>
          <w:color w:val="auto"/>
        </w:rPr>
        <w:t xml:space="preserve"> </w:t>
      </w:r>
      <w:r w:rsidRPr="008A3CE6">
        <w:rPr>
          <w:rFonts w:eastAsia="MS Mincho" w:cs="Times New Roman"/>
          <w:b/>
          <w:color w:val="FF6600"/>
          <w:lang w:val="sv-SE"/>
        </w:rPr>
        <w:t>RISC ÎNSEMNAT (3)</w:t>
      </w:r>
    </w:p>
    <w:p w14:paraId="581808BB" w14:textId="77777777" w:rsidR="008A3CE6" w:rsidRPr="008A3CE6" w:rsidRDefault="008A3CE6" w:rsidP="008A3CE6">
      <w:pPr>
        <w:tabs>
          <w:tab w:val="left" w:pos="1080"/>
        </w:tabs>
        <w:spacing w:before="0" w:after="0"/>
        <w:ind w:left="900" w:right="13"/>
        <w:rPr>
          <w:rFonts w:eastAsia="Times New Roman" w:cs="Times New Roman"/>
          <w:b/>
          <w:bCs/>
          <w:color w:val="auto"/>
          <w:lang w:val="it-IT"/>
        </w:rPr>
      </w:pPr>
      <w:r w:rsidRPr="008A3CE6">
        <w:rPr>
          <w:rFonts w:eastAsia="Times New Roman" w:cs="Times New Roman"/>
          <w:b/>
          <w:bCs/>
          <w:color w:val="auto"/>
        </w:rPr>
        <w:t>La peste 1800 m</w:t>
      </w:r>
      <w:r w:rsidRPr="008A3CE6">
        <w:rPr>
          <w:rFonts w:eastAsia="Times New Roman" w:cs="Times New Roman"/>
          <w:bCs/>
          <w:color w:val="auto"/>
        </w:rPr>
        <w:t>: pe fondul precipitațiilor mixte semnalate precum și a celor estimate, predominant sub formă de ninsoare, la suprafață va exista un strat de până la 20 cm de zăpadă umedă cu rezistență scăzută, ce va acționa ca o suprasarcina peste straturile mai vechi și mai stabile. Vântul intens înregistrat de peste 100 km/h din sud-vest a spulberat la peste 2000 metri zăpada, menținând acumulările, plăcile de vânt și troienele preexistente. Odată cu scăderea ușoară a temperaturilor și a precipitațiilor predominant sub formă de ninsoare, stratul va crește ușor cu câțiva cm. Mai ales la supraîncărcări, dar izolat și spontan, pe pantele mai înclinate, stratul umed alături de cel proaspăt estimat pot aluneca peste straturile mai vechi și dure din interior, putând duce astfel la declanșarea avalanșelor de dimensiuni medii și cu totul izolat mai mari pe unele văi nordice, unde mai sunt prezente depozite mai mari de zăpadă. Inclusiv curgerile superficiale pot angrena unele straturi mai vechi din jumătatea superioară, care să alunece peste straturile vechi din profunzime formate din cristale de tip cupă sau peste sol</w:t>
      </w:r>
      <w:r w:rsidRPr="008A3CE6">
        <w:rPr>
          <w:rFonts w:eastAsia="Times New Roman" w:cs="Times New Roman"/>
          <w:bCs/>
          <w:color w:val="auto"/>
          <w:lang w:val="it-IT"/>
        </w:rPr>
        <w:t xml:space="preserve">. Riscul va fi </w:t>
      </w:r>
      <w:r w:rsidRPr="008A3CE6">
        <w:rPr>
          <w:rFonts w:eastAsia="MS Mincho" w:cs="Times New Roman"/>
          <w:b/>
          <w:color w:val="FF6600"/>
          <w:lang w:val="sv-SE"/>
        </w:rPr>
        <w:t>RISC ÎNSEMNAT (3)</w:t>
      </w:r>
      <w:r w:rsidRPr="008A3CE6">
        <w:rPr>
          <w:rFonts w:eastAsia="Times New Roman" w:cs="Times New Roman"/>
          <w:b/>
          <w:bCs/>
          <w:color w:val="auto"/>
          <w:lang w:val="it-IT"/>
        </w:rPr>
        <w:t>.</w:t>
      </w:r>
    </w:p>
    <w:p w14:paraId="2D13DE7A" w14:textId="77777777" w:rsidR="008A3CE6" w:rsidRPr="008A3CE6" w:rsidRDefault="008A3CE6" w:rsidP="008A3CE6">
      <w:pPr>
        <w:tabs>
          <w:tab w:val="left" w:pos="1080"/>
        </w:tabs>
        <w:spacing w:before="0" w:after="0"/>
        <w:ind w:left="900" w:right="13"/>
        <w:rPr>
          <w:rFonts w:eastAsia="Times New Roman" w:cs="Times New Roman"/>
          <w:b/>
          <w:bCs/>
          <w:color w:val="auto"/>
          <w:lang w:val="it-IT"/>
        </w:rPr>
      </w:pPr>
    </w:p>
    <w:p w14:paraId="6E4AC16A"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r w:rsidRPr="008A3CE6">
        <w:rPr>
          <w:rFonts w:eastAsia="Times New Roman" w:cs="Times New Roman"/>
          <w:b/>
          <w:bCs/>
          <w:color w:val="auto"/>
          <w:lang w:val="it-IT"/>
        </w:rPr>
        <w:t xml:space="preserve">Și la altitudini de sub 1800 m </w:t>
      </w:r>
      <w:r w:rsidRPr="008A3CE6">
        <w:rPr>
          <w:rFonts w:eastAsia="Times New Roman" w:cs="Times New Roman"/>
          <w:bCs/>
          <w:color w:val="auto"/>
          <w:lang w:val="it-IT"/>
        </w:rPr>
        <w:t xml:space="preserve">Pe fondul temperaturilor ridicate și precipitațiilor predominant sub formă de ploaie înregistrate, zăpada este puternic umezită. Precipitații mixte se vor semnala în continuare, îngreunând stratul redus, existent mai ales la altitudini de peste 1600 m. În special la suprasarcini, se pot produce unele avalanșe de dimensiuni mici și cu totul izolat medii spre 1800 m și </w:t>
      </w:r>
      <w:proofErr w:type="spellStart"/>
      <w:r w:rsidRPr="008A3CE6">
        <w:rPr>
          <w:rFonts w:eastAsia="Times New Roman" w:cs="Times New Roman"/>
          <w:bCs/>
          <w:color w:val="auto"/>
          <w:lang w:val="es-ES"/>
        </w:rPr>
        <w:t>Riscul</w:t>
      </w:r>
      <w:proofErr w:type="spellEnd"/>
      <w:r w:rsidRPr="008A3CE6">
        <w:rPr>
          <w:rFonts w:eastAsia="Times New Roman" w:cs="Times New Roman"/>
          <w:bCs/>
          <w:color w:val="auto"/>
          <w:lang w:val="es-ES"/>
        </w:rPr>
        <w:t xml:space="preserve"> </w:t>
      </w:r>
      <w:r w:rsidRPr="008A3CE6">
        <w:rPr>
          <w:rFonts w:eastAsia="Times New Roman" w:cs="Times New Roman"/>
          <w:bCs/>
          <w:color w:val="auto"/>
          <w:lang w:val="it-IT"/>
        </w:rPr>
        <w:t xml:space="preserve">fiind </w:t>
      </w:r>
      <w:r w:rsidRPr="008A3CE6">
        <w:rPr>
          <w:rFonts w:eastAsia="MS Mincho" w:cs="Times New Roman"/>
          <w:b/>
          <w:color w:val="auto"/>
          <w:highlight w:val="green"/>
          <w:lang w:val="sv-SE"/>
        </w:rPr>
        <w:t>RISC REDUS</w:t>
      </w:r>
      <w:r w:rsidRPr="008A3CE6">
        <w:rPr>
          <w:rFonts w:eastAsia="Times New Roman" w:cs="Times New Roman"/>
          <w:bCs/>
          <w:color w:val="auto"/>
          <w:lang w:val="it-IT"/>
        </w:rPr>
        <w:t>.</w:t>
      </w:r>
    </w:p>
    <w:p w14:paraId="44EAEA35" w14:textId="77777777" w:rsidR="008A3CE6" w:rsidRPr="008A3CE6" w:rsidRDefault="008A3CE6" w:rsidP="008A3CE6">
      <w:pPr>
        <w:tabs>
          <w:tab w:val="left" w:pos="1080"/>
        </w:tabs>
        <w:spacing w:before="0" w:after="0"/>
        <w:ind w:left="900" w:right="13"/>
        <w:rPr>
          <w:rFonts w:eastAsia="Times New Roman" w:cs="Times New Roman"/>
          <w:bCs/>
          <w:color w:val="auto"/>
        </w:rPr>
      </w:pPr>
    </w:p>
    <w:p w14:paraId="0327BFE9" w14:textId="77777777" w:rsidR="008A3CE6" w:rsidRPr="008A3CE6" w:rsidRDefault="008A3CE6" w:rsidP="008A3CE6">
      <w:pPr>
        <w:tabs>
          <w:tab w:val="left" w:pos="1080"/>
        </w:tabs>
        <w:spacing w:before="0" w:after="0"/>
        <w:ind w:left="900" w:right="13"/>
        <w:rPr>
          <w:rFonts w:eastAsia="Times New Roman" w:cs="Times New Roman"/>
          <w:bCs/>
          <w:color w:val="auto"/>
        </w:rPr>
      </w:pPr>
      <w:proofErr w:type="spellStart"/>
      <w:r w:rsidRPr="008A3CE6">
        <w:rPr>
          <w:rFonts w:eastAsia="Times New Roman" w:cs="Times New Roman"/>
          <w:b/>
          <w:bCs/>
          <w:color w:val="auto"/>
          <w:u w:val="single"/>
        </w:rPr>
        <w:t>Munţii</w:t>
      </w:r>
      <w:proofErr w:type="spellEnd"/>
      <w:r w:rsidRPr="008A3CE6">
        <w:rPr>
          <w:rFonts w:eastAsia="Times New Roman" w:cs="Times New Roman"/>
          <w:b/>
          <w:bCs/>
          <w:color w:val="auto"/>
          <w:u w:val="single"/>
        </w:rPr>
        <w:t xml:space="preserve"> Rodnei:</w:t>
      </w:r>
      <w:r w:rsidRPr="008A3CE6">
        <w:rPr>
          <w:rFonts w:eastAsia="Times New Roman" w:cs="Times New Roman"/>
          <w:bCs/>
          <w:color w:val="auto"/>
        </w:rPr>
        <w:t xml:space="preserve"> </w:t>
      </w:r>
      <w:r w:rsidRPr="008A3CE6">
        <w:rPr>
          <w:rFonts w:eastAsia="MS Mincho" w:cs="Times New Roman"/>
          <w:b/>
          <w:color w:val="FF6600"/>
          <w:lang w:val="sv-SE"/>
        </w:rPr>
        <w:t>RISC ÎNSEMNAT (3)</w:t>
      </w:r>
    </w:p>
    <w:p w14:paraId="26F9FA27" w14:textId="77777777" w:rsidR="008A3CE6" w:rsidRPr="008A3CE6" w:rsidRDefault="008A3CE6" w:rsidP="008A3CE6">
      <w:pPr>
        <w:tabs>
          <w:tab w:val="left" w:pos="1080"/>
        </w:tabs>
        <w:spacing w:before="0" w:after="0"/>
        <w:ind w:left="900" w:right="13"/>
        <w:rPr>
          <w:rFonts w:eastAsia="Times New Roman" w:cs="Times New Roman"/>
          <w:bCs/>
          <w:color w:val="auto"/>
          <w:lang w:val="fr-FR"/>
        </w:rPr>
      </w:pPr>
      <w:r w:rsidRPr="008A3CE6">
        <w:rPr>
          <w:rFonts w:eastAsia="Times New Roman" w:cs="Times New Roman"/>
          <w:b/>
          <w:bCs/>
          <w:color w:val="auto"/>
        </w:rPr>
        <w:t>La peste 1800 m</w:t>
      </w:r>
      <w:r w:rsidRPr="008A3CE6">
        <w:rPr>
          <w:rFonts w:eastAsia="Times New Roman" w:cs="Times New Roman"/>
          <w:bCs/>
          <w:color w:val="auto"/>
        </w:rPr>
        <w:t xml:space="preserve">, zăpada este ușor umezită și mai prezintă în interior zone cu rezistență relativ redusă în primii 10-20 cm. Temporar mai ales noaptea se vor semnala precipitații izolat însemnate cantitativ de 10-15 l/mp, predominant ninsori, ce vor depune un strat nou de zăpadă. În profunzime stratul este destul de compact și de stabil, cu cruste de gheață intercalate în interior, iar pe văile umbrite și în zonele adăpostite mai sunt troiene </w:t>
      </w:r>
      <w:proofErr w:type="spellStart"/>
      <w:r w:rsidRPr="008A3CE6">
        <w:rPr>
          <w:rFonts w:eastAsia="Times New Roman" w:cs="Times New Roman"/>
          <w:bCs/>
          <w:color w:val="auto"/>
        </w:rPr>
        <w:t>şi</w:t>
      </w:r>
      <w:proofErr w:type="spellEnd"/>
      <w:r w:rsidRPr="008A3CE6">
        <w:rPr>
          <w:rFonts w:eastAsia="Times New Roman" w:cs="Times New Roman"/>
          <w:bCs/>
          <w:color w:val="auto"/>
        </w:rPr>
        <w:t xml:space="preserve"> acumulări însemnate de zăpadă. Pe pantele suficient de înclinate, straturile cu rezistență redusă de la </w:t>
      </w:r>
      <w:proofErr w:type="spellStart"/>
      <w:r w:rsidRPr="008A3CE6">
        <w:rPr>
          <w:rFonts w:eastAsia="Times New Roman" w:cs="Times New Roman"/>
          <w:bCs/>
          <w:color w:val="auto"/>
        </w:rPr>
        <w:t>suprafaţă</w:t>
      </w:r>
      <w:proofErr w:type="spellEnd"/>
      <w:r w:rsidRPr="008A3CE6">
        <w:rPr>
          <w:rFonts w:eastAsia="Times New Roman" w:cs="Times New Roman"/>
          <w:bCs/>
          <w:color w:val="auto"/>
        </w:rPr>
        <w:t xml:space="preserve">, alături de zăpada proaspătă ce se va mai depune, pot aluneca peste straturile mai vechi și mai stabile din profunzime, menținându-se condițiile de avalanșe de dimensiuni mici și medii, mai ales la supraîncărcării. </w:t>
      </w:r>
      <w:proofErr w:type="spellStart"/>
      <w:r w:rsidRPr="008A3CE6">
        <w:rPr>
          <w:rFonts w:eastAsia="Times New Roman" w:cs="Times New Roman"/>
          <w:bCs/>
          <w:color w:val="auto"/>
          <w:lang w:val="fr-FR"/>
        </w:rPr>
        <w:t>Riscul</w:t>
      </w:r>
      <w:proofErr w:type="spellEnd"/>
      <w:r w:rsidRPr="008A3CE6">
        <w:rPr>
          <w:rFonts w:eastAsia="Times New Roman" w:cs="Times New Roman"/>
          <w:bCs/>
          <w:color w:val="auto"/>
          <w:lang w:val="fr-FR"/>
        </w:rPr>
        <w:t xml:space="preserve"> </w:t>
      </w:r>
      <w:proofErr w:type="spellStart"/>
      <w:r w:rsidRPr="008A3CE6">
        <w:rPr>
          <w:rFonts w:eastAsia="Times New Roman" w:cs="Times New Roman"/>
          <w:bCs/>
          <w:color w:val="auto"/>
          <w:lang w:val="fr-FR"/>
        </w:rPr>
        <w:t>declanșării</w:t>
      </w:r>
      <w:proofErr w:type="spellEnd"/>
      <w:r w:rsidRPr="008A3CE6">
        <w:rPr>
          <w:rFonts w:eastAsia="Times New Roman" w:cs="Times New Roman"/>
          <w:bCs/>
          <w:color w:val="auto"/>
          <w:lang w:val="fr-FR"/>
        </w:rPr>
        <w:t xml:space="preserve"> </w:t>
      </w:r>
      <w:proofErr w:type="spellStart"/>
      <w:r w:rsidRPr="008A3CE6">
        <w:rPr>
          <w:rFonts w:eastAsia="Times New Roman" w:cs="Times New Roman"/>
          <w:bCs/>
          <w:color w:val="auto"/>
          <w:lang w:val="fr-FR"/>
        </w:rPr>
        <w:t>avalanșelor</w:t>
      </w:r>
      <w:proofErr w:type="spellEnd"/>
      <w:r w:rsidRPr="008A3CE6">
        <w:rPr>
          <w:rFonts w:eastAsia="Times New Roman" w:cs="Times New Roman"/>
          <w:bCs/>
          <w:color w:val="auto"/>
          <w:lang w:val="fr-FR"/>
        </w:rPr>
        <w:t xml:space="preserve"> </w:t>
      </w:r>
      <w:r w:rsidRPr="008A3CE6">
        <w:rPr>
          <w:rFonts w:eastAsia="Times New Roman" w:cs="Times New Roman"/>
          <w:bCs/>
          <w:color w:val="auto"/>
          <w:lang w:val="it-IT"/>
        </w:rPr>
        <w:t xml:space="preserve">va fi </w:t>
      </w:r>
      <w:r w:rsidRPr="008A3CE6">
        <w:rPr>
          <w:rFonts w:eastAsia="MS Mincho" w:cs="Times New Roman"/>
          <w:b/>
          <w:color w:val="FF6600"/>
          <w:lang w:val="sv-SE"/>
        </w:rPr>
        <w:t>RISC ÎNSEMNAT (3).</w:t>
      </w:r>
    </w:p>
    <w:p w14:paraId="5EFE7FF6" w14:textId="77777777" w:rsidR="008A3CE6" w:rsidRPr="008A3CE6" w:rsidRDefault="008A3CE6" w:rsidP="008A3CE6">
      <w:pPr>
        <w:tabs>
          <w:tab w:val="left" w:pos="1080"/>
        </w:tabs>
        <w:spacing w:before="0" w:after="0"/>
        <w:ind w:left="900" w:right="13"/>
        <w:rPr>
          <w:rFonts w:eastAsia="Times New Roman" w:cs="Times New Roman"/>
          <w:bCs/>
          <w:color w:val="auto"/>
          <w:lang w:val="es-ES"/>
        </w:rPr>
      </w:pPr>
      <w:r w:rsidRPr="008A3CE6">
        <w:rPr>
          <w:rFonts w:eastAsia="Times New Roman" w:cs="Times New Roman"/>
          <w:b/>
          <w:bCs/>
          <w:color w:val="auto"/>
          <w:lang w:val="it-IT"/>
        </w:rPr>
        <w:lastRenderedPageBreak/>
        <w:t xml:space="preserve">La altitudini mai mici de 1800 m, </w:t>
      </w:r>
      <w:r w:rsidRPr="008A3CE6">
        <w:rPr>
          <w:rFonts w:eastAsia="Times New Roman" w:cs="Times New Roman"/>
          <w:bCs/>
          <w:color w:val="auto"/>
          <w:lang w:val="it-IT"/>
        </w:rPr>
        <w:t xml:space="preserve">stratul de zăpada puternic umezit va continua să scadă pe fondul precipitațiilor moderate mixte estimate. Pe unele pante umbrite sau adăpostite cu expoziție nordică și estică sunt depozite mai vechi, de dimensiuni destul de importante. Mai ales la supraîncărcări, pe pantele suficient de înclinate, stratul de zăpadă poate fi antrenat în curgeri de topire sau avalanșe izolate, în general de dimensiuni mici. </w:t>
      </w:r>
      <w:proofErr w:type="spellStart"/>
      <w:r w:rsidRPr="008A3CE6">
        <w:rPr>
          <w:rFonts w:eastAsia="Times New Roman" w:cs="Times New Roman"/>
          <w:bCs/>
          <w:color w:val="auto"/>
          <w:lang w:val="es-ES"/>
        </w:rPr>
        <w:t>Riscul</w:t>
      </w:r>
      <w:proofErr w:type="spellEnd"/>
      <w:r w:rsidRPr="008A3CE6">
        <w:rPr>
          <w:rFonts w:eastAsia="Times New Roman" w:cs="Times New Roman"/>
          <w:bCs/>
          <w:color w:val="auto"/>
          <w:lang w:val="es-ES"/>
        </w:rPr>
        <w:t xml:space="preserve"> </w:t>
      </w:r>
      <w:r w:rsidRPr="008A3CE6">
        <w:rPr>
          <w:rFonts w:eastAsia="Times New Roman" w:cs="Times New Roman"/>
          <w:bCs/>
          <w:color w:val="auto"/>
          <w:lang w:val="it-IT"/>
        </w:rPr>
        <w:t xml:space="preserve">fiind </w:t>
      </w:r>
      <w:r w:rsidRPr="008A3CE6">
        <w:rPr>
          <w:rFonts w:eastAsia="MS Mincho" w:cs="Times New Roman"/>
          <w:b/>
          <w:color w:val="auto"/>
          <w:highlight w:val="green"/>
          <w:lang w:val="sv-SE"/>
        </w:rPr>
        <w:t>RISC REDUS</w:t>
      </w:r>
      <w:r w:rsidRPr="008A3CE6">
        <w:rPr>
          <w:rFonts w:eastAsia="MS Mincho" w:cs="Times New Roman"/>
          <w:b/>
          <w:color w:val="auto"/>
          <w:lang w:val="sv-SE"/>
        </w:rPr>
        <w:t>.</w:t>
      </w:r>
    </w:p>
    <w:p w14:paraId="647FF062" w14:textId="77777777" w:rsidR="008A3CE6" w:rsidRPr="008A3CE6" w:rsidRDefault="008A3CE6" w:rsidP="008A3CE6">
      <w:pPr>
        <w:tabs>
          <w:tab w:val="left" w:pos="1080"/>
        </w:tabs>
        <w:spacing w:before="0" w:after="0"/>
        <w:ind w:left="900" w:right="13"/>
        <w:rPr>
          <w:rFonts w:eastAsia="Times New Roman" w:cs="Times New Roman"/>
          <w:bCs/>
          <w:color w:val="auto"/>
          <w:lang w:val="es-ES"/>
        </w:rPr>
      </w:pPr>
    </w:p>
    <w:p w14:paraId="1B35CEA6" w14:textId="77777777" w:rsidR="008A3CE6" w:rsidRPr="008A3CE6" w:rsidRDefault="008A3CE6" w:rsidP="008A3CE6">
      <w:pPr>
        <w:tabs>
          <w:tab w:val="left" w:pos="1080"/>
        </w:tabs>
        <w:spacing w:before="0" w:after="0"/>
        <w:ind w:left="900" w:right="13"/>
        <w:rPr>
          <w:rFonts w:eastAsia="Times New Roman" w:cs="Times New Roman"/>
          <w:bCs/>
          <w:color w:val="auto"/>
        </w:rPr>
      </w:pPr>
      <w:proofErr w:type="spellStart"/>
      <w:r w:rsidRPr="008A3CE6">
        <w:rPr>
          <w:rFonts w:eastAsia="Times New Roman" w:cs="Times New Roman"/>
          <w:b/>
          <w:bCs/>
          <w:color w:val="auto"/>
          <w:u w:val="single"/>
        </w:rPr>
        <w:t>Munţii</w:t>
      </w:r>
      <w:proofErr w:type="spellEnd"/>
      <w:r w:rsidRPr="008A3CE6">
        <w:rPr>
          <w:rFonts w:eastAsia="Times New Roman" w:cs="Times New Roman"/>
          <w:b/>
          <w:bCs/>
          <w:color w:val="auto"/>
          <w:u w:val="single"/>
        </w:rPr>
        <w:t xml:space="preserve"> Bucegi:</w:t>
      </w:r>
      <w:r w:rsidRPr="008A3CE6">
        <w:rPr>
          <w:rFonts w:eastAsia="Times New Roman" w:cs="Times New Roman"/>
          <w:bCs/>
          <w:color w:val="auto"/>
        </w:rPr>
        <w:t xml:space="preserve"> </w:t>
      </w:r>
      <w:r w:rsidRPr="008A3CE6">
        <w:rPr>
          <w:rFonts w:eastAsia="MS Mincho" w:cs="Times New Roman"/>
          <w:b/>
          <w:color w:val="FF6600"/>
          <w:lang w:val="sv-SE"/>
        </w:rPr>
        <w:t>RISC ÎNSEMNAT (3)</w:t>
      </w:r>
      <w:r w:rsidRPr="008A3CE6">
        <w:rPr>
          <w:rFonts w:eastAsia="Times New Roman" w:cs="Times New Roman"/>
          <w:bCs/>
          <w:color w:val="auto"/>
          <w:lang w:val="it-IT"/>
        </w:rPr>
        <w:t>.</w:t>
      </w:r>
    </w:p>
    <w:p w14:paraId="7A45711F"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r w:rsidRPr="008A3CE6">
        <w:rPr>
          <w:rFonts w:eastAsia="Times New Roman" w:cs="Times New Roman"/>
          <w:b/>
          <w:bCs/>
          <w:color w:val="auto"/>
        </w:rPr>
        <w:t>La peste 1800 m</w:t>
      </w:r>
      <w:r w:rsidRPr="008A3CE6">
        <w:rPr>
          <w:rFonts w:eastAsia="Times New Roman" w:cs="Times New Roman"/>
          <w:bCs/>
          <w:color w:val="auto"/>
        </w:rPr>
        <w:t>, Pe fondul temperaturilor ridicate și precipitațiilor predominant sub formă de ploaie înregistrate, zăpada este puternic umezită. Precipitații mixte se vor semnala în continuare, îngreunând stratul redus, existent mai ales la altitudini de peste 1600 m. În special la suprasarcini, se pot produce unele avalanșe de dimensiuni mici și cu totul izolat medii spre 1800 m. Riscul va fi</w:t>
      </w:r>
      <w:r w:rsidRPr="008A3CE6">
        <w:rPr>
          <w:rFonts w:eastAsia="Times New Roman" w:cs="Times New Roman"/>
          <w:bCs/>
          <w:color w:val="auto"/>
          <w:lang w:val="it-IT"/>
        </w:rPr>
        <w:t xml:space="preserve"> </w:t>
      </w:r>
      <w:r w:rsidRPr="008A3CE6">
        <w:rPr>
          <w:rFonts w:eastAsia="MS Mincho" w:cs="Times New Roman"/>
          <w:b/>
          <w:color w:val="FF6600"/>
          <w:lang w:val="sv-SE"/>
        </w:rPr>
        <w:t>RISC ÎNSEMNAT (3).</w:t>
      </w:r>
    </w:p>
    <w:p w14:paraId="5511A2A7"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r w:rsidRPr="008A3CE6">
        <w:rPr>
          <w:rFonts w:eastAsia="Times New Roman" w:cs="Times New Roman"/>
          <w:b/>
          <w:bCs/>
          <w:color w:val="auto"/>
          <w:lang w:val="it-IT"/>
        </w:rPr>
        <w:t>Sub 1800 m</w:t>
      </w:r>
      <w:r w:rsidRPr="008A3CE6">
        <w:rPr>
          <w:rFonts w:eastAsia="Times New Roman" w:cs="Times New Roman"/>
          <w:bCs/>
          <w:color w:val="auto"/>
          <w:lang w:val="it-IT"/>
        </w:rPr>
        <w:t xml:space="preserve">: stratul puternic umezit are dimensiuni mici, prezent fiind în special la peste 1600 m. Mai ales pe versanții estici și nordici, pe pantele mai înclinate și doar la supraîncărcări mari, vor fi condiții pentru avalanșe de dimensiuni mici, riscul fiind </w:t>
      </w:r>
      <w:r w:rsidRPr="008A3CE6">
        <w:rPr>
          <w:rFonts w:eastAsia="MS Mincho" w:cs="Times New Roman"/>
          <w:b/>
          <w:color w:val="auto"/>
          <w:highlight w:val="green"/>
          <w:lang w:val="sv-SE"/>
        </w:rPr>
        <w:t>RISC REDUS (1)</w:t>
      </w:r>
      <w:r w:rsidRPr="008A3CE6">
        <w:rPr>
          <w:rFonts w:eastAsia="Times New Roman" w:cs="Times New Roman"/>
          <w:bCs/>
          <w:color w:val="auto"/>
          <w:lang w:val="it-IT"/>
        </w:rPr>
        <w:t>.</w:t>
      </w:r>
    </w:p>
    <w:p w14:paraId="2099CC31"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p>
    <w:p w14:paraId="473B4061" w14:textId="77777777" w:rsidR="008A3CE6" w:rsidRPr="008A3CE6" w:rsidRDefault="008A3CE6" w:rsidP="008A3CE6">
      <w:pPr>
        <w:tabs>
          <w:tab w:val="left" w:pos="1080"/>
        </w:tabs>
        <w:spacing w:before="0" w:after="0"/>
        <w:ind w:left="900" w:right="13"/>
        <w:rPr>
          <w:rFonts w:eastAsia="Times New Roman" w:cs="Times New Roman"/>
          <w:bCs/>
          <w:color w:val="auto"/>
        </w:rPr>
      </w:pPr>
      <w:proofErr w:type="spellStart"/>
      <w:r w:rsidRPr="008A3CE6">
        <w:rPr>
          <w:rFonts w:eastAsia="Times New Roman" w:cs="Times New Roman"/>
          <w:b/>
          <w:bCs/>
          <w:color w:val="auto"/>
          <w:u w:val="single"/>
        </w:rPr>
        <w:t>Munţii</w:t>
      </w:r>
      <w:proofErr w:type="spellEnd"/>
      <w:r w:rsidRPr="008A3CE6">
        <w:rPr>
          <w:rFonts w:eastAsia="Times New Roman" w:cs="Times New Roman"/>
          <w:b/>
          <w:bCs/>
          <w:color w:val="auto"/>
          <w:u w:val="single"/>
        </w:rPr>
        <w:t xml:space="preserve"> Parâng-</w:t>
      </w:r>
      <w:proofErr w:type="spellStart"/>
      <w:r w:rsidRPr="008A3CE6">
        <w:rPr>
          <w:rFonts w:eastAsia="Times New Roman" w:cs="Times New Roman"/>
          <w:b/>
          <w:bCs/>
          <w:color w:val="auto"/>
          <w:u w:val="single"/>
        </w:rPr>
        <w:t>Şureanu</w:t>
      </w:r>
      <w:proofErr w:type="spellEnd"/>
      <w:r w:rsidRPr="008A3CE6">
        <w:rPr>
          <w:rFonts w:eastAsia="Times New Roman" w:cs="Times New Roman"/>
          <w:b/>
          <w:bCs/>
          <w:color w:val="auto"/>
          <w:u w:val="single"/>
        </w:rPr>
        <w:t>:</w:t>
      </w:r>
      <w:r w:rsidRPr="008A3CE6">
        <w:rPr>
          <w:rFonts w:eastAsia="Times New Roman" w:cs="Times New Roman"/>
          <w:bCs/>
          <w:color w:val="auto"/>
        </w:rPr>
        <w:t xml:space="preserve"> </w:t>
      </w:r>
      <w:r w:rsidRPr="008A3CE6">
        <w:rPr>
          <w:rFonts w:eastAsia="MS Mincho" w:cs="Times New Roman"/>
          <w:b/>
          <w:color w:val="FF6600"/>
          <w:lang w:val="sv-SE"/>
        </w:rPr>
        <w:t>RISC ÎNSEMNAT (3)</w:t>
      </w:r>
    </w:p>
    <w:p w14:paraId="47219524"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r w:rsidRPr="008A3CE6">
        <w:rPr>
          <w:rFonts w:eastAsia="Times New Roman" w:cs="Times New Roman"/>
          <w:b/>
          <w:bCs/>
          <w:color w:val="auto"/>
        </w:rPr>
        <w:t>Peste 1800 m</w:t>
      </w:r>
      <w:r w:rsidRPr="008A3CE6">
        <w:rPr>
          <w:rFonts w:eastAsia="Times New Roman" w:cs="Times New Roman"/>
          <w:bCs/>
          <w:color w:val="auto"/>
        </w:rPr>
        <w:t>: pe fondul temperaturilor ridicate și precipitațiilor predominant sub formă de ploaie, stratul de la suprafață este umezit. Se vor mai semnala precipitații mixte slabe, predominant ninsori, ce vor îngreuna în continuare actualul strat de zăpadă. În zona crestelor mai sunt prezente cornișe vechi, iar pe văile și în zonele adăpostite acumulări mai însemnate de zăpadă. Straturile de zăpadă cu rezistența cea mai redusă din partea superioară, formate atât din cea umedă preexistentă cât și cel estimat din ninsorile viitoare pot aluneca peste structurile mai dure din interior, ducând la declanșarea de avalanșe medii, riscul fiind prezent mai ales la suprasarcini, pe pantele suficient de înclinate.</w:t>
      </w:r>
      <w:r w:rsidRPr="008A3CE6">
        <w:rPr>
          <w:rFonts w:eastAsia="Times New Roman" w:cs="Times New Roman"/>
          <w:bCs/>
          <w:color w:val="auto"/>
          <w:lang w:val="it-IT"/>
        </w:rPr>
        <w:t xml:space="preserve"> Riscul declanșării avalanșelor va fi </w:t>
      </w:r>
      <w:r w:rsidRPr="008A3CE6">
        <w:rPr>
          <w:rFonts w:eastAsia="MS Mincho" w:cs="Times New Roman"/>
          <w:b/>
          <w:color w:val="FF6600"/>
          <w:lang w:val="sv-SE"/>
        </w:rPr>
        <w:t>RISC ÎNSEMNAT (3)</w:t>
      </w:r>
      <w:r w:rsidRPr="008A3CE6">
        <w:rPr>
          <w:rFonts w:eastAsia="Times New Roman" w:cs="Times New Roman"/>
          <w:bCs/>
          <w:color w:val="auto"/>
          <w:lang w:val="it-IT"/>
        </w:rPr>
        <w:t>.</w:t>
      </w:r>
    </w:p>
    <w:p w14:paraId="6E635FFD" w14:textId="77777777" w:rsidR="008A3CE6" w:rsidRPr="008A3CE6" w:rsidRDefault="008A3CE6" w:rsidP="008A3CE6">
      <w:pPr>
        <w:tabs>
          <w:tab w:val="left" w:pos="1080"/>
        </w:tabs>
        <w:spacing w:before="0" w:after="0"/>
        <w:ind w:left="900" w:right="13"/>
        <w:rPr>
          <w:rFonts w:eastAsia="Times New Roman" w:cs="Times New Roman"/>
          <w:bCs/>
          <w:color w:val="auto"/>
        </w:rPr>
      </w:pPr>
      <w:r w:rsidRPr="008A3CE6">
        <w:rPr>
          <w:rFonts w:eastAsia="Times New Roman" w:cs="Times New Roman"/>
          <w:b/>
          <w:bCs/>
          <w:color w:val="auto"/>
          <w:lang w:val="it-IT"/>
        </w:rPr>
        <w:t xml:space="preserve">La altitudini mai mici de 1800 m </w:t>
      </w:r>
      <w:r w:rsidRPr="008A3CE6">
        <w:rPr>
          <w:rFonts w:eastAsia="Times New Roman" w:cs="Times New Roman"/>
          <w:bCs/>
          <w:color w:val="auto"/>
          <w:lang w:val="it-IT"/>
        </w:rPr>
        <w:t>stratul de zăpadă, puternic umezită are dimensiuni reduse, iar pe fondul precipitațiilor mixte se va menține sau va scădea ușor. La altitudini de 1600-1800 m, în special pe versanții nordici, precum și pe unele văi sau zone umbrite și adăpostite mai sunt prezente depozite mai importante de zăpadă. Pe pantele suficient de înclinate, mai ales la supraîncărcări, vor fi condiții pentru curgeri și avalanșe de dimensiuni în general mici</w:t>
      </w:r>
      <w:r w:rsidRPr="008A3CE6">
        <w:rPr>
          <w:rFonts w:eastAsia="Times New Roman" w:cs="Times New Roman"/>
          <w:b/>
          <w:bCs/>
          <w:color w:val="auto"/>
          <w:lang w:val="it-IT"/>
        </w:rPr>
        <w:t xml:space="preserve">, </w:t>
      </w:r>
      <w:r w:rsidRPr="008A3CE6">
        <w:rPr>
          <w:rFonts w:eastAsia="Times New Roman" w:cs="Times New Roman"/>
          <w:bCs/>
          <w:color w:val="auto"/>
          <w:lang w:val="it-IT"/>
        </w:rPr>
        <w:t xml:space="preserve">riscul fiind </w:t>
      </w:r>
      <w:r w:rsidRPr="008A3CE6">
        <w:rPr>
          <w:rFonts w:eastAsia="MS Mincho" w:cs="Times New Roman"/>
          <w:b/>
          <w:color w:val="auto"/>
          <w:highlight w:val="green"/>
          <w:lang w:val="sv-SE"/>
        </w:rPr>
        <w:t>RISC REDUS (1)</w:t>
      </w:r>
      <w:r w:rsidRPr="008A3CE6">
        <w:rPr>
          <w:rFonts w:eastAsia="Times New Roman" w:cs="Times New Roman"/>
          <w:bCs/>
          <w:color w:val="auto"/>
          <w:lang w:val="it-IT"/>
        </w:rPr>
        <w:t>.</w:t>
      </w:r>
    </w:p>
    <w:p w14:paraId="75666BE9" w14:textId="77777777" w:rsidR="008A3CE6" w:rsidRPr="008A3CE6" w:rsidRDefault="008A3CE6" w:rsidP="008A3CE6">
      <w:pPr>
        <w:tabs>
          <w:tab w:val="left" w:pos="1080"/>
        </w:tabs>
        <w:spacing w:before="0" w:after="0"/>
        <w:ind w:left="900" w:right="13"/>
        <w:rPr>
          <w:rFonts w:eastAsia="Times New Roman" w:cs="Times New Roman"/>
          <w:bCs/>
          <w:color w:val="auto"/>
        </w:rPr>
      </w:pPr>
    </w:p>
    <w:p w14:paraId="7546C559" w14:textId="77777777" w:rsidR="008A3CE6" w:rsidRPr="008A3CE6" w:rsidRDefault="008A3CE6" w:rsidP="008A3CE6">
      <w:pPr>
        <w:tabs>
          <w:tab w:val="left" w:pos="1080"/>
        </w:tabs>
        <w:spacing w:before="0" w:after="0"/>
        <w:ind w:left="900" w:right="13"/>
        <w:rPr>
          <w:rFonts w:eastAsia="Times New Roman" w:cs="Times New Roman"/>
          <w:bCs/>
          <w:color w:val="auto"/>
        </w:rPr>
      </w:pPr>
      <w:proofErr w:type="spellStart"/>
      <w:r w:rsidRPr="008A3CE6">
        <w:rPr>
          <w:rFonts w:eastAsia="Times New Roman" w:cs="Times New Roman"/>
          <w:b/>
          <w:bCs/>
          <w:color w:val="auto"/>
          <w:u w:val="single"/>
        </w:rPr>
        <w:t>Munţii</w:t>
      </w:r>
      <w:proofErr w:type="spellEnd"/>
      <w:r w:rsidRPr="008A3CE6">
        <w:rPr>
          <w:rFonts w:eastAsia="Times New Roman" w:cs="Times New Roman"/>
          <w:b/>
          <w:bCs/>
          <w:color w:val="auto"/>
          <w:u w:val="single"/>
        </w:rPr>
        <w:t xml:space="preserve"> Țarcu-Godeanu:</w:t>
      </w:r>
      <w:r w:rsidRPr="008A3CE6">
        <w:rPr>
          <w:rFonts w:eastAsia="Times New Roman" w:cs="Times New Roman"/>
          <w:bCs/>
          <w:color w:val="auto"/>
        </w:rPr>
        <w:t xml:space="preserve"> </w:t>
      </w:r>
      <w:r w:rsidRPr="008A3CE6">
        <w:rPr>
          <w:rFonts w:eastAsia="MS Mincho" w:cs="Times New Roman"/>
          <w:b/>
          <w:color w:val="FF6600"/>
          <w:lang w:val="sv-SE"/>
        </w:rPr>
        <w:t>RISC ÎNSEMNAT (3)</w:t>
      </w:r>
    </w:p>
    <w:p w14:paraId="370DE357"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r w:rsidRPr="008A3CE6">
        <w:rPr>
          <w:rFonts w:eastAsia="Times New Roman" w:cs="Times New Roman"/>
          <w:b/>
          <w:bCs/>
          <w:color w:val="auto"/>
        </w:rPr>
        <w:t xml:space="preserve">La peste 1800 m: </w:t>
      </w:r>
      <w:r w:rsidRPr="008A3CE6">
        <w:rPr>
          <w:rFonts w:eastAsia="Times New Roman" w:cs="Times New Roman"/>
          <w:bCs/>
          <w:color w:val="auto"/>
        </w:rPr>
        <w:t xml:space="preserve">stratul de la suprafață este ușor umezit, cu rezistență redusă în primii 15-20 cm, iar pe fondul precipitațiilor predominant sub formă de ninsoare va crește ușor. Vântul intens de peste 120 km/h a spulberat zăpada de pe creste, menținându-se pe văi și în zonele adăpostite troienele și depozitele vechi, iar în zona crestelor cornișele. Mai ales la supraîncărcări, dar izolat și spontan, vor fi condiții pentru declanșarea unor curgeri de zăpadă sau avalanșe de dimensiuni în general medii și izolat mari, ce pot angrena atât </w:t>
      </w:r>
      <w:r w:rsidRPr="008A3CE6">
        <w:rPr>
          <w:rFonts w:eastAsia="Times New Roman" w:cs="Times New Roman"/>
          <w:bCs/>
          <w:color w:val="auto"/>
        </w:rPr>
        <w:lastRenderedPageBreak/>
        <w:t>zăpada umezită, cât și cea proaspătă estimată, iar în cazuri izolate parțial din straturile mai vechi din adâncime, cu rezistență mai redusă</w:t>
      </w:r>
      <w:r w:rsidRPr="008A3CE6">
        <w:rPr>
          <w:rFonts w:eastAsia="Times New Roman" w:cs="Times New Roman"/>
          <w:bCs/>
          <w:color w:val="auto"/>
          <w:lang w:val="it-IT"/>
        </w:rPr>
        <w:t xml:space="preserve">. Riscul declanșării avalanșelor va fi </w:t>
      </w:r>
      <w:r w:rsidRPr="008A3CE6">
        <w:rPr>
          <w:rFonts w:eastAsia="MS Mincho" w:cs="Times New Roman"/>
          <w:b/>
          <w:color w:val="FF6600"/>
          <w:lang w:val="sv-SE"/>
        </w:rPr>
        <w:t>RISC ÎNSEMNAT (3)</w:t>
      </w:r>
      <w:r w:rsidRPr="008A3CE6">
        <w:rPr>
          <w:rFonts w:eastAsia="Times New Roman" w:cs="Times New Roman"/>
          <w:bCs/>
          <w:color w:val="auto"/>
          <w:lang w:val="it-IT"/>
        </w:rPr>
        <w:t>.</w:t>
      </w:r>
    </w:p>
    <w:p w14:paraId="2AD74BC3"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r w:rsidRPr="008A3CE6">
        <w:rPr>
          <w:rFonts w:eastAsia="Times New Roman" w:cs="Times New Roman"/>
          <w:b/>
          <w:bCs/>
          <w:color w:val="auto"/>
          <w:lang w:val="it-IT"/>
        </w:rPr>
        <w:t xml:space="preserve">La altitudini mai mici de 1800 m, </w:t>
      </w:r>
      <w:r w:rsidRPr="008A3CE6">
        <w:rPr>
          <w:rFonts w:eastAsia="Times New Roman" w:cs="Times New Roman"/>
          <w:bCs/>
          <w:color w:val="auto"/>
          <w:lang w:val="it-IT"/>
        </w:rPr>
        <w:t xml:space="preserve">zăpada puternic umezită mai este prezentă pe văile și zonele umbrite, mai ales la altitudini de 1600-1800 m. Izolat se pot produce curgeri sau avalanșe de dimensiuni mici pe văile unde mai sunt depozite și acumulări mai vechi, riscul fiind </w:t>
      </w:r>
      <w:r w:rsidRPr="008A3CE6">
        <w:rPr>
          <w:rFonts w:eastAsia="MS Mincho" w:cs="Times New Roman"/>
          <w:b/>
          <w:color w:val="auto"/>
          <w:highlight w:val="green"/>
          <w:lang w:val="sv-SE"/>
        </w:rPr>
        <w:t>RISC REDUS (1)</w:t>
      </w:r>
      <w:r w:rsidRPr="008A3CE6">
        <w:rPr>
          <w:rFonts w:eastAsia="Times New Roman" w:cs="Times New Roman"/>
          <w:bCs/>
          <w:color w:val="auto"/>
          <w:lang w:val="it-IT"/>
        </w:rPr>
        <w:t>.</w:t>
      </w:r>
    </w:p>
    <w:p w14:paraId="20823270"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p>
    <w:p w14:paraId="3DD5A7D0"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p>
    <w:p w14:paraId="4893A816" w14:textId="77777777" w:rsidR="008A3CE6" w:rsidRPr="008A3CE6" w:rsidRDefault="008A3CE6" w:rsidP="008A3CE6">
      <w:pPr>
        <w:tabs>
          <w:tab w:val="left" w:pos="1080"/>
        </w:tabs>
        <w:spacing w:before="0" w:after="0"/>
        <w:ind w:left="900" w:right="13"/>
        <w:rPr>
          <w:rFonts w:eastAsia="Times New Roman" w:cs="Times New Roman"/>
          <w:bCs/>
          <w:color w:val="auto"/>
        </w:rPr>
      </w:pPr>
      <w:proofErr w:type="spellStart"/>
      <w:r w:rsidRPr="008A3CE6">
        <w:rPr>
          <w:rFonts w:eastAsia="Times New Roman" w:cs="Times New Roman"/>
          <w:b/>
          <w:bCs/>
          <w:color w:val="auto"/>
          <w:u w:val="single"/>
        </w:rPr>
        <w:t>Munţii</w:t>
      </w:r>
      <w:proofErr w:type="spellEnd"/>
      <w:r w:rsidRPr="008A3CE6">
        <w:rPr>
          <w:rFonts w:eastAsia="Times New Roman" w:cs="Times New Roman"/>
          <w:b/>
          <w:bCs/>
          <w:color w:val="auto"/>
          <w:u w:val="single"/>
        </w:rPr>
        <w:t xml:space="preserve"> Călimani-</w:t>
      </w:r>
      <w:proofErr w:type="spellStart"/>
      <w:r w:rsidRPr="008A3CE6">
        <w:rPr>
          <w:rFonts w:eastAsia="Times New Roman" w:cs="Times New Roman"/>
          <w:b/>
          <w:bCs/>
          <w:color w:val="auto"/>
          <w:u w:val="single"/>
        </w:rPr>
        <w:t>Bistriţei</w:t>
      </w:r>
      <w:proofErr w:type="spellEnd"/>
      <w:r w:rsidRPr="008A3CE6">
        <w:rPr>
          <w:rFonts w:eastAsia="Times New Roman" w:cs="Times New Roman"/>
          <w:b/>
          <w:bCs/>
          <w:color w:val="auto"/>
          <w:u w:val="single"/>
        </w:rPr>
        <w:t>:</w:t>
      </w:r>
      <w:r w:rsidRPr="008A3CE6">
        <w:rPr>
          <w:rFonts w:eastAsia="Times New Roman" w:cs="Times New Roman"/>
          <w:bCs/>
          <w:color w:val="auto"/>
        </w:rPr>
        <w:t xml:space="preserve"> </w:t>
      </w:r>
      <w:r w:rsidRPr="008A3CE6">
        <w:rPr>
          <w:rFonts w:eastAsia="MS Mincho" w:cs="Times New Roman"/>
          <w:b/>
          <w:color w:val="FFFF00"/>
          <w:shd w:val="clear" w:color="auto" w:fill="8C8C8C"/>
        </w:rPr>
        <w:t>RISC MODERAT (2)</w:t>
      </w:r>
    </w:p>
    <w:p w14:paraId="63A41F71" w14:textId="77777777" w:rsidR="008A3CE6" w:rsidRPr="008A3CE6" w:rsidRDefault="008A3CE6" w:rsidP="008A3CE6">
      <w:pPr>
        <w:tabs>
          <w:tab w:val="left" w:pos="1080"/>
        </w:tabs>
        <w:spacing w:before="0" w:after="0"/>
        <w:ind w:left="900" w:right="13"/>
        <w:rPr>
          <w:rFonts w:eastAsia="Times New Roman" w:cs="Times New Roman"/>
          <w:bCs/>
          <w:color w:val="auto"/>
        </w:rPr>
      </w:pPr>
      <w:r w:rsidRPr="008A3CE6">
        <w:rPr>
          <w:rFonts w:eastAsia="Times New Roman" w:cs="Times New Roman"/>
          <w:b/>
          <w:bCs/>
          <w:color w:val="auto"/>
        </w:rPr>
        <w:t>La peste 1800 m</w:t>
      </w:r>
      <w:r w:rsidRPr="008A3CE6">
        <w:rPr>
          <w:rFonts w:eastAsia="Times New Roman" w:cs="Times New Roman"/>
          <w:bCs/>
          <w:color w:val="auto"/>
        </w:rPr>
        <w:t xml:space="preserve">, Precipitațiile slabe înregistrate în intervalul precedent nu au influențat starea actualului strat de zăpadă, acesta crescând cu câțiva cm. Zăpada este ușor umedă la suprafață pe fondul temperaturilor ridicate. În continuare vor mai fi precipitații ce vor crește în continuare stratul de zăpadă. În profunzime zăpada veche este destul de bine stabilizată și întărită inclusiv prin crustele de gheață intercalate din interior, iar spre sol sunt prezente în strat și cristale de tip cupă. Pe pantele suficient de înclinate, unele straturi cu rezistență mai redusă de pe versanții nordici și estici, mai ales la supraîncărcări pot aluneca peste straturile mai vechi și mai stabile din profunzime și astfel se pot forma avalanșe de dimensiuni mici și izolat medii. </w:t>
      </w:r>
      <w:r w:rsidRPr="008A3CE6">
        <w:rPr>
          <w:rFonts w:eastAsia="Times New Roman" w:cs="Times New Roman"/>
          <w:bCs/>
          <w:color w:val="auto"/>
          <w:lang w:val="it-IT"/>
        </w:rPr>
        <w:t xml:space="preserve">Riscul declanșării avalanșelor va fi </w:t>
      </w:r>
      <w:r w:rsidRPr="008A3CE6">
        <w:rPr>
          <w:rFonts w:eastAsia="MS Mincho" w:cs="Times New Roman"/>
          <w:b/>
          <w:color w:val="FFFF00"/>
          <w:shd w:val="clear" w:color="auto" w:fill="8C8C8C"/>
        </w:rPr>
        <w:t>RISC MODERAT (2).</w:t>
      </w:r>
    </w:p>
    <w:p w14:paraId="2A572EE2"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r w:rsidRPr="008A3CE6">
        <w:rPr>
          <w:rFonts w:eastAsia="Times New Roman" w:cs="Times New Roman"/>
          <w:b/>
          <w:bCs/>
          <w:color w:val="auto"/>
          <w:lang w:val="it-IT"/>
        </w:rPr>
        <w:t xml:space="preserve">La altitudini mai mici de 1800 m: </w:t>
      </w:r>
      <w:r w:rsidRPr="008A3CE6">
        <w:rPr>
          <w:rFonts w:eastAsia="Times New Roman" w:cs="Times New Roman"/>
          <w:bCs/>
          <w:color w:val="auto"/>
          <w:lang w:val="it-IT"/>
        </w:rPr>
        <w:t xml:space="preserve">stratul de zăpadă se va menține destul de tare umezit pe fondul precipitațiilor mixte estimate în continuare, dar și al temperaturilor ridicate, deși în ușoară scădere față de ziua precedentă. Pe anumite pante și văi mai umbrite mai sunt prezente depozite vechi însemnate. La altitudini de peste 1600 m, pe pantele și văile unde mai sunt acumulări mai mari de zăpadă, vor fi condiții de curgeri sau avalanșe de dimensiuni în general mici, riscul fiind </w:t>
      </w:r>
      <w:r w:rsidRPr="008A3CE6">
        <w:rPr>
          <w:rFonts w:eastAsia="MS Mincho" w:cs="Times New Roman"/>
          <w:b/>
          <w:color w:val="auto"/>
          <w:highlight w:val="green"/>
          <w:lang w:val="sv-SE"/>
        </w:rPr>
        <w:t>RISC REDUS (1)</w:t>
      </w:r>
      <w:r w:rsidRPr="008A3CE6">
        <w:rPr>
          <w:rFonts w:eastAsia="Times New Roman" w:cs="Times New Roman"/>
          <w:bCs/>
          <w:color w:val="auto"/>
          <w:lang w:val="it-IT"/>
        </w:rPr>
        <w:t>.</w:t>
      </w:r>
    </w:p>
    <w:p w14:paraId="6DAE5F1A"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p>
    <w:p w14:paraId="558361D4" w14:textId="77777777" w:rsidR="008A3CE6" w:rsidRPr="008A3CE6" w:rsidRDefault="008A3CE6" w:rsidP="008A3CE6">
      <w:pPr>
        <w:tabs>
          <w:tab w:val="left" w:pos="1080"/>
        </w:tabs>
        <w:spacing w:before="0" w:after="0"/>
        <w:ind w:left="900" w:right="13"/>
        <w:rPr>
          <w:rFonts w:eastAsia="Times New Roman" w:cs="Times New Roman"/>
          <w:bCs/>
          <w:color w:val="auto"/>
        </w:rPr>
      </w:pPr>
      <w:r w:rsidRPr="008A3CE6">
        <w:rPr>
          <w:rFonts w:eastAsia="Times New Roman" w:cs="Times New Roman"/>
          <w:b/>
          <w:bCs/>
          <w:color w:val="auto"/>
          <w:u w:val="single"/>
        </w:rPr>
        <w:t>Masivul Ceahlău:</w:t>
      </w:r>
      <w:r w:rsidRPr="008A3CE6">
        <w:rPr>
          <w:rFonts w:eastAsia="Times New Roman" w:cs="Times New Roman"/>
          <w:bCs/>
          <w:color w:val="auto"/>
        </w:rPr>
        <w:t xml:space="preserve"> </w:t>
      </w:r>
      <w:r w:rsidRPr="008A3CE6">
        <w:rPr>
          <w:rFonts w:eastAsia="MS Mincho" w:cs="Times New Roman"/>
          <w:b/>
          <w:color w:val="auto"/>
          <w:highlight w:val="green"/>
          <w:lang w:val="sv-SE"/>
        </w:rPr>
        <w:t>RISC REDUS (1)</w:t>
      </w:r>
    </w:p>
    <w:p w14:paraId="2C4CE5BF"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r w:rsidRPr="008A3CE6">
        <w:rPr>
          <w:rFonts w:eastAsia="Times New Roman" w:cs="Times New Roman"/>
          <w:bCs/>
          <w:color w:val="auto"/>
          <w:lang w:val="it-IT"/>
        </w:rPr>
        <w:t xml:space="preserve">Stratul de zăpadă este ușor umezit la suprafață, dar în general stabil și compact. La altitudini de peste 1600 m și pe unele văi și zone adăpostite sunt acumulări mai mari de zăpadă, iar în rest stratul are dimensiuni destul de mici. Precipitațiile căzute în ultimul interval au fost predominant sub formă de ninsoare, dar slabe, nu au influențat semnificativ stratul de zăpadă. Pe pantele adăpostite, umbrite, suficient de înclinate și cu acumulări mai mari de zăpadă mai veche, se pot declanșa unele curgeri sau avalanșe de dimensiuni mici și cu totul izolat medii, mai ales la supraîncărcări. Riscul este </w:t>
      </w:r>
      <w:r w:rsidRPr="008A3CE6">
        <w:rPr>
          <w:rFonts w:eastAsia="MS Mincho" w:cs="Times New Roman"/>
          <w:b/>
          <w:color w:val="auto"/>
          <w:highlight w:val="green"/>
          <w:lang w:val="sv-SE"/>
        </w:rPr>
        <w:t>RISC REDUS (1)</w:t>
      </w:r>
      <w:r w:rsidRPr="008A3CE6">
        <w:rPr>
          <w:rFonts w:eastAsia="Times New Roman" w:cs="Times New Roman"/>
          <w:bCs/>
          <w:color w:val="auto"/>
          <w:lang w:val="it-IT"/>
        </w:rPr>
        <w:t>.</w:t>
      </w:r>
    </w:p>
    <w:p w14:paraId="1D16A129"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p>
    <w:p w14:paraId="08317465" w14:textId="77777777" w:rsidR="008A3CE6" w:rsidRPr="008A3CE6" w:rsidRDefault="008A3CE6" w:rsidP="008A3CE6">
      <w:pPr>
        <w:tabs>
          <w:tab w:val="left" w:pos="1080"/>
        </w:tabs>
        <w:spacing w:before="0" w:after="0"/>
        <w:ind w:left="900" w:right="13"/>
        <w:rPr>
          <w:rFonts w:eastAsia="Times New Roman" w:cs="Times New Roman"/>
          <w:b/>
          <w:bCs/>
          <w:color w:val="auto"/>
        </w:rPr>
      </w:pPr>
      <w:r w:rsidRPr="008A3CE6">
        <w:rPr>
          <w:rFonts w:eastAsia="Times New Roman" w:cs="Times New Roman"/>
          <w:b/>
          <w:bCs/>
          <w:color w:val="auto"/>
          <w:u w:val="single"/>
        </w:rPr>
        <w:t>Masivul Vlădeasa:</w:t>
      </w:r>
      <w:r w:rsidRPr="008A3CE6">
        <w:rPr>
          <w:rFonts w:eastAsia="Times New Roman" w:cs="Times New Roman"/>
          <w:bCs/>
          <w:color w:val="auto"/>
        </w:rPr>
        <w:t xml:space="preserve"> </w:t>
      </w:r>
      <w:r w:rsidRPr="008A3CE6">
        <w:rPr>
          <w:rFonts w:eastAsia="MS Mincho" w:cs="Times New Roman"/>
          <w:b/>
          <w:color w:val="FFFF00"/>
          <w:shd w:val="clear" w:color="auto" w:fill="8C8C8C"/>
        </w:rPr>
        <w:t>RISC MODERAT (2)</w:t>
      </w:r>
    </w:p>
    <w:p w14:paraId="6C4AF9A4" w14:textId="77777777" w:rsidR="008A3CE6" w:rsidRPr="008A3CE6" w:rsidRDefault="008A3CE6" w:rsidP="008A3CE6">
      <w:pPr>
        <w:tabs>
          <w:tab w:val="left" w:pos="1080"/>
        </w:tabs>
        <w:spacing w:before="0" w:after="0"/>
        <w:ind w:left="900" w:right="13"/>
        <w:rPr>
          <w:rFonts w:eastAsia="Times New Roman" w:cs="Times New Roman"/>
          <w:bCs/>
          <w:color w:val="auto"/>
          <w:lang w:val="it-IT"/>
        </w:rPr>
      </w:pPr>
      <w:r w:rsidRPr="008A3CE6">
        <w:rPr>
          <w:rFonts w:eastAsia="Times New Roman" w:cs="Times New Roman"/>
          <w:bCs/>
          <w:color w:val="auto"/>
          <w:lang w:val="it-IT"/>
        </w:rPr>
        <w:t xml:space="preserve">Stratul de zăpadă puternic umezit iși va continua topirea, chiar daca temperaturile încă ridicate pentru această dată vor scădea ușor față de intervalul precedent. Se vor semnala precipitații mixte la peste 1500 metri, iar ziua la altitudini joase vor predomina ploile. Pe pantele mai înclinate, se pot produce curgeri și avalanșe de dimensiuni mici și izolat medii, riscul fiind </w:t>
      </w:r>
      <w:r w:rsidRPr="008A3CE6">
        <w:rPr>
          <w:rFonts w:eastAsia="MS Mincho" w:cs="Times New Roman"/>
          <w:b/>
          <w:color w:val="FFFF00"/>
          <w:shd w:val="clear" w:color="auto" w:fill="8C8C8C"/>
        </w:rPr>
        <w:t>RISC MODERAT (2)</w:t>
      </w:r>
      <w:r w:rsidRPr="008A3CE6">
        <w:rPr>
          <w:rFonts w:eastAsia="Times New Roman" w:cs="Times New Roman"/>
          <w:bCs/>
          <w:color w:val="auto"/>
          <w:lang w:val="it-IT"/>
        </w:rPr>
        <w:t>.</w:t>
      </w:r>
    </w:p>
    <w:p w14:paraId="1357F634" w14:textId="77777777" w:rsidR="008A3CE6" w:rsidRPr="008A3CE6" w:rsidRDefault="008A3CE6" w:rsidP="008A3CE6">
      <w:pPr>
        <w:autoSpaceDE w:val="0"/>
        <w:autoSpaceDN w:val="0"/>
        <w:adjustRightInd w:val="0"/>
        <w:spacing w:before="0" w:after="0" w:line="240" w:lineRule="auto"/>
        <w:ind w:left="1080"/>
        <w:rPr>
          <w:rFonts w:ascii="ArialMT" w:eastAsia="MS Mincho" w:hAnsi="ArialMT" w:cs="ArialMT"/>
          <w:color w:val="auto"/>
          <w:sz w:val="24"/>
          <w:szCs w:val="24"/>
          <w:lang w:eastAsia="en-GB"/>
        </w:rPr>
      </w:pPr>
    </w:p>
    <w:p w14:paraId="308CD27A" w14:textId="77777777" w:rsidR="008A3CE6" w:rsidRPr="008A3CE6" w:rsidRDefault="008A3CE6" w:rsidP="008A3CE6">
      <w:pPr>
        <w:spacing w:before="0" w:after="0" w:line="240" w:lineRule="auto"/>
        <w:ind w:left="1080"/>
        <w:rPr>
          <w:rFonts w:eastAsia="MS Mincho" w:cs="Times New Roman"/>
          <w:bCs/>
          <w:color w:val="auto"/>
          <w:lang w:val="it-IT"/>
        </w:rPr>
      </w:pPr>
      <w:r w:rsidRPr="008A3CE6">
        <w:rPr>
          <w:rFonts w:eastAsia="MS Mincho" w:cs="Times New Roman"/>
          <w:b/>
          <w:bCs/>
          <w:color w:val="auto"/>
          <w:lang w:val="it-IT"/>
        </w:rPr>
        <w:lastRenderedPageBreak/>
        <w:t>În data de 12.03.2024, la ora 14</w:t>
      </w:r>
      <w:r w:rsidRPr="008A3CE6">
        <w:rPr>
          <w:rFonts w:eastAsia="MS Mincho" w:cs="Times New Roman"/>
          <w:bCs/>
          <w:color w:val="auto"/>
          <w:lang w:val="it-IT"/>
        </w:rPr>
        <w:t>, stratul de zăpadă din platforma stațiilor meteorologice măsura:</w:t>
      </w:r>
    </w:p>
    <w:p w14:paraId="257364E5" w14:textId="77777777" w:rsidR="008A3CE6" w:rsidRPr="008A3CE6" w:rsidRDefault="008A3CE6" w:rsidP="008A3CE6">
      <w:pPr>
        <w:spacing w:before="0" w:after="0" w:line="240" w:lineRule="auto"/>
        <w:ind w:left="1080"/>
        <w:rPr>
          <w:rFonts w:eastAsia="MS Mincho" w:cs="Times New Roman"/>
          <w:bCs/>
          <w:color w:val="auto"/>
          <w:lang w:val="it-IT"/>
        </w:rPr>
      </w:pPr>
    </w:p>
    <w:p w14:paraId="56F25F1C" w14:textId="77777777" w:rsidR="008A3CE6" w:rsidRPr="008A3CE6" w:rsidRDefault="008A3CE6" w:rsidP="008A3CE6">
      <w:pPr>
        <w:autoSpaceDE w:val="0"/>
        <w:autoSpaceDN w:val="0"/>
        <w:adjustRightInd w:val="0"/>
        <w:spacing w:before="0" w:after="0" w:line="240" w:lineRule="auto"/>
        <w:ind w:left="1080"/>
        <w:rPr>
          <w:rFonts w:eastAsia="MS Mincho" w:cs="Arial-BoldMT"/>
          <w:bCs/>
          <w:color w:val="auto"/>
          <w:lang w:val="fr-FR" w:eastAsia="en-GB"/>
        </w:rPr>
      </w:pPr>
      <w:proofErr w:type="spellStart"/>
      <w:r w:rsidRPr="008A3CE6">
        <w:rPr>
          <w:rFonts w:eastAsia="MS Mincho" w:cs="Arial-BoldMT"/>
          <w:b/>
          <w:bCs/>
          <w:color w:val="auto"/>
          <w:lang w:val="fr-FR" w:eastAsia="en-GB"/>
        </w:rPr>
        <w:t>Carpaţii</w:t>
      </w:r>
      <w:proofErr w:type="spellEnd"/>
      <w:r w:rsidRPr="008A3CE6">
        <w:rPr>
          <w:rFonts w:eastAsia="MS Mincho" w:cs="Arial-BoldMT"/>
          <w:b/>
          <w:bCs/>
          <w:color w:val="auto"/>
          <w:lang w:val="fr-FR" w:eastAsia="en-GB"/>
        </w:rPr>
        <w:t xml:space="preserve"> </w:t>
      </w:r>
      <w:proofErr w:type="spellStart"/>
      <w:proofErr w:type="gramStart"/>
      <w:r w:rsidRPr="008A3CE6">
        <w:rPr>
          <w:rFonts w:eastAsia="MS Mincho" w:cs="Arial-BoldMT"/>
          <w:b/>
          <w:bCs/>
          <w:color w:val="auto"/>
          <w:lang w:val="fr-FR" w:eastAsia="en-GB"/>
        </w:rPr>
        <w:t>Meridionali</w:t>
      </w:r>
      <w:proofErr w:type="spellEnd"/>
      <w:r w:rsidRPr="008A3CE6">
        <w:rPr>
          <w:rFonts w:eastAsia="MS Mincho" w:cs="Arial-BoldMT"/>
          <w:b/>
          <w:bCs/>
          <w:color w:val="auto"/>
          <w:lang w:val="fr-FR" w:eastAsia="en-GB"/>
        </w:rPr>
        <w:t>:</w:t>
      </w:r>
      <w:proofErr w:type="gramEnd"/>
      <w:r w:rsidRPr="008A3CE6">
        <w:rPr>
          <w:rFonts w:eastAsia="MS Mincho" w:cs="Arial-BoldMT"/>
          <w:b/>
          <w:bCs/>
          <w:color w:val="auto"/>
          <w:lang w:val="fr-FR" w:eastAsia="en-GB"/>
        </w:rPr>
        <w:t xml:space="preserve"> </w:t>
      </w:r>
      <w:r w:rsidRPr="008A3CE6">
        <w:rPr>
          <w:rFonts w:eastAsia="MS Mincho" w:cs="Arial-BoldMT"/>
          <w:bCs/>
          <w:color w:val="auto"/>
          <w:lang w:val="fr-FR" w:eastAsia="en-GB"/>
        </w:rPr>
        <w:t xml:space="preserve">139 cm la </w:t>
      </w:r>
      <w:proofErr w:type="spellStart"/>
      <w:r w:rsidRPr="008A3CE6">
        <w:rPr>
          <w:rFonts w:eastAsia="MS Mincho" w:cs="Arial-BoldMT"/>
          <w:bCs/>
          <w:color w:val="auto"/>
          <w:lang w:val="fr-FR" w:eastAsia="en-GB"/>
        </w:rPr>
        <w:t>Bâlea</w:t>
      </w:r>
      <w:proofErr w:type="spellEnd"/>
      <w:r w:rsidRPr="008A3CE6">
        <w:rPr>
          <w:rFonts w:eastAsia="MS Mincho" w:cs="Arial-BoldMT"/>
          <w:bCs/>
          <w:color w:val="auto"/>
          <w:lang w:val="fr-FR" w:eastAsia="en-GB"/>
        </w:rPr>
        <w:t xml:space="preserve">-Lac, 119 cm la Vf. </w:t>
      </w:r>
      <w:proofErr w:type="spellStart"/>
      <w:r w:rsidRPr="008A3CE6">
        <w:rPr>
          <w:rFonts w:eastAsia="MS Mincho" w:cs="Arial-BoldMT"/>
          <w:bCs/>
          <w:color w:val="auto"/>
          <w:lang w:val="fr-FR" w:eastAsia="en-GB"/>
        </w:rPr>
        <w:t>Țarcu</w:t>
      </w:r>
      <w:proofErr w:type="spellEnd"/>
      <w:r w:rsidRPr="008A3CE6">
        <w:rPr>
          <w:rFonts w:eastAsia="MS Mincho" w:cs="Arial-BoldMT"/>
          <w:bCs/>
          <w:color w:val="auto"/>
          <w:lang w:val="fr-FR" w:eastAsia="en-GB"/>
        </w:rPr>
        <w:t xml:space="preserve">, 73 cm la Vf. </w:t>
      </w:r>
      <w:proofErr w:type="spellStart"/>
      <w:r w:rsidRPr="008A3CE6">
        <w:rPr>
          <w:rFonts w:eastAsia="MS Mincho" w:cs="Arial-BoldMT"/>
          <w:bCs/>
          <w:color w:val="auto"/>
          <w:lang w:val="fr-FR" w:eastAsia="en-GB"/>
        </w:rPr>
        <w:t>Omu</w:t>
      </w:r>
      <w:proofErr w:type="spellEnd"/>
      <w:r w:rsidRPr="008A3CE6">
        <w:rPr>
          <w:rFonts w:eastAsia="MS Mincho" w:cs="Arial-BoldMT"/>
          <w:bCs/>
          <w:color w:val="auto"/>
          <w:lang w:val="fr-FR" w:eastAsia="en-GB"/>
        </w:rPr>
        <w:t xml:space="preserve">, 28 cm la </w:t>
      </w:r>
      <w:proofErr w:type="spellStart"/>
      <w:r w:rsidRPr="008A3CE6">
        <w:rPr>
          <w:rFonts w:eastAsia="MS Mincho" w:cs="Arial-BoldMT"/>
          <w:bCs/>
          <w:color w:val="auto"/>
          <w:lang w:val="fr-FR" w:eastAsia="en-GB"/>
        </w:rPr>
        <w:t>Păltiniș</w:t>
      </w:r>
      <w:proofErr w:type="spellEnd"/>
      <w:r w:rsidRPr="008A3CE6">
        <w:rPr>
          <w:rFonts w:eastAsia="MS Mincho" w:cs="Arial-BoldMT"/>
          <w:bCs/>
          <w:color w:val="auto"/>
          <w:lang w:val="fr-FR" w:eastAsia="en-GB"/>
        </w:rPr>
        <w:t xml:space="preserve">, 14 cm la </w:t>
      </w:r>
      <w:proofErr w:type="spellStart"/>
      <w:r w:rsidRPr="008A3CE6">
        <w:rPr>
          <w:rFonts w:eastAsia="MS Mincho" w:cs="Arial-BoldMT"/>
          <w:bCs/>
          <w:color w:val="auto"/>
          <w:lang w:val="fr-FR" w:eastAsia="en-GB"/>
        </w:rPr>
        <w:t>Parâng</w:t>
      </w:r>
      <w:proofErr w:type="spellEnd"/>
      <w:r w:rsidRPr="008A3CE6">
        <w:rPr>
          <w:rFonts w:eastAsia="MS Mincho" w:cs="Arial-BoldMT"/>
          <w:bCs/>
          <w:color w:val="auto"/>
          <w:lang w:val="fr-FR" w:eastAsia="en-GB"/>
        </w:rPr>
        <w:t>.</w:t>
      </w:r>
    </w:p>
    <w:p w14:paraId="2B379EAC" w14:textId="77777777" w:rsidR="008A3CE6" w:rsidRPr="008A3CE6" w:rsidRDefault="008A3CE6" w:rsidP="008A3CE6">
      <w:pPr>
        <w:autoSpaceDE w:val="0"/>
        <w:autoSpaceDN w:val="0"/>
        <w:adjustRightInd w:val="0"/>
        <w:spacing w:before="0" w:after="0" w:line="240" w:lineRule="auto"/>
        <w:ind w:left="1080"/>
        <w:rPr>
          <w:rFonts w:eastAsia="MS Mincho" w:cs="Arial-BoldMT"/>
          <w:bCs/>
          <w:color w:val="auto"/>
          <w:lang w:val="fr-FR" w:eastAsia="en-GB"/>
        </w:rPr>
      </w:pPr>
      <w:proofErr w:type="spellStart"/>
      <w:r w:rsidRPr="008A3CE6">
        <w:rPr>
          <w:rFonts w:eastAsia="MS Mincho" w:cs="Arial-BoldMT"/>
          <w:b/>
          <w:bCs/>
          <w:color w:val="auto"/>
          <w:lang w:val="fr-FR" w:eastAsia="en-GB"/>
        </w:rPr>
        <w:t>Carpaţii</w:t>
      </w:r>
      <w:proofErr w:type="spellEnd"/>
      <w:r w:rsidRPr="008A3CE6">
        <w:rPr>
          <w:rFonts w:eastAsia="MS Mincho" w:cs="Arial-BoldMT"/>
          <w:b/>
          <w:bCs/>
          <w:color w:val="auto"/>
          <w:lang w:val="fr-FR" w:eastAsia="en-GB"/>
        </w:rPr>
        <w:t xml:space="preserve"> </w:t>
      </w:r>
      <w:proofErr w:type="spellStart"/>
      <w:proofErr w:type="gramStart"/>
      <w:r w:rsidRPr="008A3CE6">
        <w:rPr>
          <w:rFonts w:eastAsia="MS Mincho" w:cs="Arial-BoldMT"/>
          <w:b/>
          <w:bCs/>
          <w:color w:val="auto"/>
          <w:lang w:val="fr-FR" w:eastAsia="en-GB"/>
        </w:rPr>
        <w:t>Orientali</w:t>
      </w:r>
      <w:proofErr w:type="spellEnd"/>
      <w:r w:rsidRPr="008A3CE6">
        <w:rPr>
          <w:rFonts w:eastAsia="MS Mincho" w:cs="Arial-BoldMT"/>
          <w:b/>
          <w:bCs/>
          <w:color w:val="auto"/>
          <w:lang w:val="fr-FR" w:eastAsia="en-GB"/>
        </w:rPr>
        <w:t>:</w:t>
      </w:r>
      <w:proofErr w:type="gramEnd"/>
      <w:r w:rsidRPr="008A3CE6">
        <w:rPr>
          <w:rFonts w:eastAsia="MS Mincho" w:cs="Arial-BoldMT"/>
          <w:b/>
          <w:bCs/>
          <w:color w:val="auto"/>
          <w:lang w:val="fr-FR" w:eastAsia="en-GB"/>
        </w:rPr>
        <w:t xml:space="preserve"> </w:t>
      </w:r>
      <w:r w:rsidRPr="008A3CE6">
        <w:rPr>
          <w:rFonts w:eastAsia="MS Mincho" w:cs="Arial-BoldMT"/>
          <w:bCs/>
          <w:color w:val="auto"/>
          <w:lang w:val="fr-FR" w:eastAsia="en-GB"/>
        </w:rPr>
        <w:t xml:space="preserve">137 cm la Vf. </w:t>
      </w:r>
      <w:proofErr w:type="spellStart"/>
      <w:r w:rsidRPr="008A3CE6">
        <w:rPr>
          <w:rFonts w:eastAsia="MS Mincho" w:cs="Arial-BoldMT"/>
          <w:bCs/>
          <w:color w:val="auto"/>
          <w:lang w:val="fr-FR" w:eastAsia="en-GB"/>
        </w:rPr>
        <w:t>Călimani</w:t>
      </w:r>
      <w:proofErr w:type="spellEnd"/>
      <w:r w:rsidRPr="008A3CE6">
        <w:rPr>
          <w:rFonts w:eastAsia="MS Mincho" w:cs="Arial-BoldMT"/>
          <w:bCs/>
          <w:color w:val="auto"/>
          <w:lang w:val="fr-FR" w:eastAsia="en-GB"/>
        </w:rPr>
        <w:t xml:space="preserve">, 30 cm la Vf. </w:t>
      </w:r>
      <w:proofErr w:type="spellStart"/>
      <w:r w:rsidRPr="008A3CE6">
        <w:rPr>
          <w:rFonts w:eastAsia="MS Mincho" w:cs="Arial-BoldMT"/>
          <w:bCs/>
          <w:color w:val="auto"/>
          <w:lang w:val="fr-FR" w:eastAsia="en-GB"/>
        </w:rPr>
        <w:t>Lăcăuți</w:t>
      </w:r>
      <w:proofErr w:type="spellEnd"/>
      <w:r w:rsidRPr="008A3CE6">
        <w:rPr>
          <w:rFonts w:eastAsia="MS Mincho" w:cs="Arial-BoldMT"/>
          <w:bCs/>
          <w:color w:val="auto"/>
          <w:lang w:val="fr-FR" w:eastAsia="en-GB"/>
        </w:rPr>
        <w:t xml:space="preserve">, 18 cm la Vf. </w:t>
      </w:r>
      <w:proofErr w:type="spellStart"/>
      <w:r w:rsidRPr="008A3CE6">
        <w:rPr>
          <w:rFonts w:eastAsia="MS Mincho" w:cs="Arial-BoldMT"/>
          <w:bCs/>
          <w:color w:val="auto"/>
          <w:lang w:val="fr-FR" w:eastAsia="en-GB"/>
        </w:rPr>
        <w:t>Iezer</w:t>
      </w:r>
      <w:proofErr w:type="spellEnd"/>
      <w:r w:rsidRPr="008A3CE6">
        <w:rPr>
          <w:rFonts w:eastAsia="MS Mincho" w:cs="Arial-BoldMT"/>
          <w:bCs/>
          <w:color w:val="auto"/>
          <w:lang w:val="fr-FR" w:eastAsia="en-GB"/>
        </w:rPr>
        <w:t xml:space="preserve">, 29 cm la </w:t>
      </w:r>
      <w:proofErr w:type="spellStart"/>
      <w:r w:rsidRPr="008A3CE6">
        <w:rPr>
          <w:rFonts w:eastAsia="MS Mincho" w:cs="Arial-BoldMT"/>
          <w:bCs/>
          <w:color w:val="auto"/>
          <w:lang w:val="fr-FR" w:eastAsia="en-GB"/>
        </w:rPr>
        <w:t>Ceahlău-Toaca</w:t>
      </w:r>
      <w:proofErr w:type="spellEnd"/>
      <w:r w:rsidRPr="008A3CE6">
        <w:rPr>
          <w:rFonts w:eastAsia="MS Mincho" w:cs="Arial-BoldMT"/>
          <w:bCs/>
          <w:color w:val="auto"/>
          <w:lang w:val="fr-FR" w:eastAsia="en-GB"/>
        </w:rPr>
        <w:t xml:space="preserve">, 16 cm la </w:t>
      </w:r>
      <w:proofErr w:type="spellStart"/>
      <w:r w:rsidRPr="008A3CE6">
        <w:rPr>
          <w:rFonts w:eastAsia="MS Mincho" w:cs="Arial-BoldMT"/>
          <w:bCs/>
          <w:color w:val="auto"/>
          <w:lang w:val="fr-FR" w:eastAsia="en-GB"/>
        </w:rPr>
        <w:t>Bucin</w:t>
      </w:r>
      <w:proofErr w:type="spellEnd"/>
    </w:p>
    <w:p w14:paraId="0FCEFCBC" w14:textId="77777777" w:rsidR="008A3CE6" w:rsidRPr="008A3CE6" w:rsidRDefault="008A3CE6" w:rsidP="008A3CE6">
      <w:pPr>
        <w:autoSpaceDE w:val="0"/>
        <w:autoSpaceDN w:val="0"/>
        <w:adjustRightInd w:val="0"/>
        <w:spacing w:before="0" w:after="0" w:line="240" w:lineRule="auto"/>
        <w:ind w:left="1080"/>
        <w:rPr>
          <w:rFonts w:eastAsia="MS Mincho" w:cs="Arial-BoldMT"/>
          <w:bCs/>
          <w:color w:val="auto"/>
          <w:lang w:val="fr-FR" w:eastAsia="en-GB"/>
        </w:rPr>
      </w:pPr>
      <w:proofErr w:type="spellStart"/>
      <w:r w:rsidRPr="008A3CE6">
        <w:rPr>
          <w:rFonts w:eastAsia="MS Mincho" w:cs="Arial-BoldMT"/>
          <w:b/>
          <w:bCs/>
          <w:color w:val="auto"/>
          <w:lang w:val="fr-FR" w:eastAsia="en-GB"/>
        </w:rPr>
        <w:t>Carpaţii</w:t>
      </w:r>
      <w:proofErr w:type="spellEnd"/>
      <w:r w:rsidRPr="008A3CE6">
        <w:rPr>
          <w:rFonts w:eastAsia="MS Mincho" w:cs="Arial-BoldMT"/>
          <w:b/>
          <w:bCs/>
          <w:color w:val="auto"/>
          <w:lang w:val="fr-FR" w:eastAsia="en-GB"/>
        </w:rPr>
        <w:t xml:space="preserve"> </w:t>
      </w:r>
      <w:proofErr w:type="spellStart"/>
      <w:proofErr w:type="gramStart"/>
      <w:r w:rsidRPr="008A3CE6">
        <w:rPr>
          <w:rFonts w:eastAsia="MS Mincho" w:cs="Arial-BoldMT"/>
          <w:b/>
          <w:bCs/>
          <w:color w:val="auto"/>
          <w:lang w:val="fr-FR" w:eastAsia="en-GB"/>
        </w:rPr>
        <w:t>Occidentali</w:t>
      </w:r>
      <w:proofErr w:type="spellEnd"/>
      <w:r w:rsidRPr="008A3CE6">
        <w:rPr>
          <w:rFonts w:eastAsia="MS Mincho" w:cs="Arial-BoldMT"/>
          <w:b/>
          <w:bCs/>
          <w:color w:val="auto"/>
          <w:lang w:val="fr-FR" w:eastAsia="en-GB"/>
        </w:rPr>
        <w:t>:</w:t>
      </w:r>
      <w:proofErr w:type="gramEnd"/>
      <w:r w:rsidRPr="008A3CE6">
        <w:rPr>
          <w:rFonts w:eastAsia="MS Mincho" w:cs="Arial-BoldMT"/>
          <w:b/>
          <w:bCs/>
          <w:color w:val="auto"/>
          <w:lang w:val="fr-FR" w:eastAsia="en-GB"/>
        </w:rPr>
        <w:t xml:space="preserve"> </w:t>
      </w:r>
      <w:r w:rsidRPr="008A3CE6">
        <w:rPr>
          <w:rFonts w:eastAsia="MS Mincho" w:cs="Arial-BoldMT"/>
          <w:bCs/>
          <w:color w:val="auto"/>
          <w:lang w:val="fr-FR" w:eastAsia="en-GB"/>
        </w:rPr>
        <w:t xml:space="preserve">9 cm la Vf. </w:t>
      </w:r>
      <w:proofErr w:type="spellStart"/>
      <w:r w:rsidRPr="008A3CE6">
        <w:rPr>
          <w:rFonts w:eastAsia="MS Mincho" w:cs="Arial-BoldMT"/>
          <w:bCs/>
          <w:color w:val="auto"/>
          <w:lang w:val="fr-FR" w:eastAsia="en-GB"/>
        </w:rPr>
        <w:t>Vlădeasa</w:t>
      </w:r>
      <w:proofErr w:type="spellEnd"/>
      <w:r w:rsidRPr="008A3CE6">
        <w:rPr>
          <w:rFonts w:eastAsia="MS Mincho" w:cs="Arial-BoldMT"/>
          <w:bCs/>
          <w:color w:val="auto"/>
          <w:lang w:val="fr-FR" w:eastAsia="en-GB"/>
        </w:rPr>
        <w:t>.</w:t>
      </w:r>
    </w:p>
    <w:p w14:paraId="34F24FD2" w14:textId="77777777" w:rsidR="008A3CE6" w:rsidRPr="008A3CE6" w:rsidRDefault="008A3CE6" w:rsidP="008A3CE6">
      <w:pPr>
        <w:autoSpaceDE w:val="0"/>
        <w:autoSpaceDN w:val="0"/>
        <w:adjustRightInd w:val="0"/>
        <w:spacing w:before="0" w:after="0" w:line="240" w:lineRule="auto"/>
        <w:rPr>
          <w:rFonts w:eastAsia="MS Mincho" w:cs="Arial-BoldMT"/>
          <w:b/>
          <w:bCs/>
          <w:color w:val="auto"/>
          <w:lang w:val="fr-FR" w:eastAsia="en-GB"/>
        </w:rPr>
      </w:pPr>
    </w:p>
    <w:p w14:paraId="4EED0294" w14:textId="77777777" w:rsidR="008A3CE6" w:rsidRPr="008A3CE6" w:rsidRDefault="008A3CE6" w:rsidP="008A3CE6">
      <w:pPr>
        <w:autoSpaceDE w:val="0"/>
        <w:autoSpaceDN w:val="0"/>
        <w:adjustRightInd w:val="0"/>
        <w:spacing w:before="0" w:after="0" w:line="240" w:lineRule="auto"/>
        <w:ind w:left="1080"/>
        <w:rPr>
          <w:rFonts w:eastAsia="MS Mincho" w:cs="Arial-BoldMT"/>
          <w:b/>
          <w:bCs/>
          <w:lang w:val="it-IT"/>
        </w:rPr>
      </w:pPr>
      <w:r w:rsidRPr="008A3CE6">
        <w:rPr>
          <w:rFonts w:eastAsia="MS Mincho" w:cs="Arial-BoldMT"/>
          <w:b/>
          <w:bCs/>
          <w:lang w:val="it-IT"/>
        </w:rPr>
        <w:t xml:space="preserve">Prognoza vremii în intervalul 12.03.2024, ora 20:00 – 13.03.2024, ora 20:00: </w:t>
      </w:r>
    </w:p>
    <w:p w14:paraId="7588D90E" w14:textId="77777777" w:rsidR="008A3CE6" w:rsidRPr="008A3CE6" w:rsidRDefault="008A3CE6" w:rsidP="008A3CE6">
      <w:pPr>
        <w:autoSpaceDE w:val="0"/>
        <w:autoSpaceDN w:val="0"/>
        <w:adjustRightInd w:val="0"/>
        <w:spacing w:before="0" w:after="0" w:line="240" w:lineRule="auto"/>
        <w:ind w:left="1080"/>
        <w:rPr>
          <w:rFonts w:eastAsia="MS Mincho" w:cs="Arial-BoldMT"/>
          <w:b/>
          <w:bCs/>
          <w:lang w:val="it-IT"/>
        </w:rPr>
      </w:pPr>
    </w:p>
    <w:p w14:paraId="1DFBE081" w14:textId="77777777" w:rsidR="008A3CE6" w:rsidRPr="008A3CE6" w:rsidRDefault="008A3CE6" w:rsidP="008A3CE6">
      <w:pPr>
        <w:autoSpaceDE w:val="0"/>
        <w:autoSpaceDN w:val="0"/>
        <w:adjustRightInd w:val="0"/>
        <w:spacing w:before="0" w:after="0" w:line="240" w:lineRule="auto"/>
        <w:ind w:left="1080"/>
        <w:rPr>
          <w:rFonts w:eastAsia="MS Mincho" w:cs="Arial-BoldMT"/>
          <w:bCs/>
          <w:lang w:val="it-IT"/>
        </w:rPr>
      </w:pPr>
      <w:r w:rsidRPr="008A3CE6">
        <w:rPr>
          <w:rFonts w:eastAsia="MS Mincho" w:cs="Arial-BoldMT"/>
          <w:bCs/>
          <w:lang w:val="it-IT"/>
        </w:rPr>
        <w:t>Vremea se va menține în general închisă și umedă, cu temperaturi în scădere cu câteva grade față de intervalul precedent. Cerul va fi mai mult noros și temporar se vor semnala precipitații ce vor avea și caracter de aversă. Acestea vor fi predominant sub formă de lapoviță și ninsori noaptea, iar în cursul zilei vor fi mixte la peste 1300 metri, predominant ninsori la peste 1600 metri unde se va depune strat nou de zăpadă. Cantitățile de precipitații vor atinge local 10 l/mp și izolat 15-20 l/mp, cu cele mai mari valori în nordul Carpaților Orientali. Vântul va scădea semnificativ în intensitate, dar va mai prezenta intensificări temporare de 70-80 km/h, cu cele mai mari valori pe crestele Carpaților Meridionali, unde izolat va viscoli zăpada. Temporar se va semnala ceață, asociată izolat pe creste și cu depunere de chiciură.</w:t>
      </w:r>
    </w:p>
    <w:p w14:paraId="62E0766C" w14:textId="77777777" w:rsidR="008A3CE6" w:rsidRPr="008A3CE6" w:rsidRDefault="008A3CE6" w:rsidP="008A3CE6">
      <w:pPr>
        <w:autoSpaceDE w:val="0"/>
        <w:autoSpaceDN w:val="0"/>
        <w:adjustRightInd w:val="0"/>
        <w:spacing w:before="0" w:after="0" w:line="240" w:lineRule="auto"/>
        <w:ind w:left="1080"/>
        <w:rPr>
          <w:rFonts w:eastAsia="MS Mincho" w:cs="Arial-BoldMT"/>
          <w:bCs/>
          <w:lang w:val="it-IT"/>
        </w:rPr>
      </w:pPr>
    </w:p>
    <w:p w14:paraId="582C0AF7" w14:textId="77777777" w:rsidR="008A3CE6" w:rsidRPr="008A3CE6" w:rsidRDefault="008A3CE6" w:rsidP="008A3CE6">
      <w:pPr>
        <w:spacing w:before="0" w:after="0" w:line="240" w:lineRule="auto"/>
        <w:ind w:left="1080"/>
        <w:rPr>
          <w:rFonts w:eastAsia="MS Mincho" w:cs="Times New Roman"/>
          <w:b/>
          <w:bCs/>
          <w:color w:val="auto"/>
          <w:lang w:val="it-IT"/>
        </w:rPr>
      </w:pPr>
      <w:r w:rsidRPr="008A3CE6">
        <w:rPr>
          <w:rFonts w:eastAsia="MS Mincho" w:cs="Times New Roman"/>
          <w:b/>
          <w:bCs/>
          <w:color w:val="auto"/>
          <w:lang w:val="it-IT"/>
        </w:rPr>
        <w:t>Temperaturi prognozate în intervalul 12.03.2024 ora 20 – 13.03.2024 ora 20:</w:t>
      </w:r>
    </w:p>
    <w:p w14:paraId="2CAD77A1" w14:textId="77777777" w:rsidR="008A3CE6" w:rsidRPr="008A3CE6" w:rsidRDefault="008A3CE6" w:rsidP="008A3CE6">
      <w:pPr>
        <w:spacing w:before="0" w:after="0" w:line="240" w:lineRule="auto"/>
        <w:ind w:left="1080"/>
        <w:rPr>
          <w:rFonts w:eastAsia="MS Mincho" w:cs="Times New Roman"/>
          <w:b/>
          <w:bCs/>
          <w:color w:val="auto"/>
          <w:lang w:val="it-IT"/>
        </w:rPr>
      </w:pPr>
    </w:p>
    <w:p w14:paraId="15D3236C" w14:textId="77777777" w:rsidR="008A3CE6" w:rsidRPr="008A3CE6" w:rsidRDefault="008A3CE6" w:rsidP="008A3CE6">
      <w:pPr>
        <w:spacing w:before="0" w:after="0" w:line="240" w:lineRule="auto"/>
        <w:ind w:left="1080"/>
        <w:rPr>
          <w:rFonts w:eastAsia="MS Mincho" w:cs="Times New Roman"/>
          <w:bCs/>
          <w:color w:val="auto"/>
          <w:lang w:val="it-IT"/>
        </w:rPr>
      </w:pPr>
      <w:r w:rsidRPr="008A3CE6">
        <w:rPr>
          <w:rFonts w:eastAsia="MS Mincho" w:cs="Times New Roman"/>
          <w:b/>
          <w:bCs/>
          <w:color w:val="auto"/>
          <w:lang w:val="it-IT"/>
        </w:rPr>
        <w:t xml:space="preserve">Peste 1800 m: </w:t>
      </w:r>
      <w:r w:rsidRPr="008A3CE6">
        <w:rPr>
          <w:rFonts w:eastAsia="MS Mincho" w:cs="Times New Roman"/>
          <w:b/>
          <w:bCs/>
          <w:color w:val="auto"/>
          <w:lang w:val="it-IT"/>
        </w:rPr>
        <w:tab/>
      </w:r>
      <w:r w:rsidRPr="008A3CE6">
        <w:rPr>
          <w:rFonts w:eastAsia="MS Mincho" w:cs="Times New Roman"/>
          <w:bCs/>
          <w:color w:val="auto"/>
          <w:lang w:val="it-IT"/>
        </w:rPr>
        <w:t xml:space="preserve">temperaturi minime: </w:t>
      </w:r>
      <w:r w:rsidRPr="008A3CE6">
        <w:rPr>
          <w:rFonts w:eastAsia="MS Mincho" w:cs="Times New Roman"/>
          <w:bCs/>
          <w:color w:val="auto"/>
          <w:lang w:val="it-IT"/>
        </w:rPr>
        <w:tab/>
      </w:r>
      <w:r w:rsidRPr="008A3CE6">
        <w:rPr>
          <w:rFonts w:eastAsia="MS Mincho" w:cs="Times New Roman"/>
          <w:bCs/>
          <w:color w:val="auto"/>
          <w:lang w:val="it-IT"/>
        </w:rPr>
        <w:tab/>
      </w:r>
      <w:r w:rsidRPr="008A3CE6">
        <w:rPr>
          <w:rFonts w:eastAsia="MS Mincho" w:cs="Times New Roman"/>
          <w:bCs/>
          <w:color w:val="auto"/>
          <w:lang w:val="it-IT"/>
        </w:rPr>
        <w:tab/>
      </w:r>
      <w:r w:rsidRPr="008A3CE6">
        <w:rPr>
          <w:rFonts w:eastAsia="MS Mincho" w:cs="Times New Roman"/>
          <w:bCs/>
          <w:color w:val="auto"/>
          <w:lang w:val="it-IT"/>
        </w:rPr>
        <w:tab/>
        <w:t>-7...-3 grade</w:t>
      </w:r>
    </w:p>
    <w:p w14:paraId="6002A818" w14:textId="77777777" w:rsidR="008A3CE6" w:rsidRPr="008A3CE6" w:rsidRDefault="008A3CE6" w:rsidP="008A3CE6">
      <w:pPr>
        <w:spacing w:before="0" w:after="0" w:line="240" w:lineRule="auto"/>
        <w:ind w:left="2520" w:firstLine="360"/>
        <w:rPr>
          <w:rFonts w:eastAsia="MS Mincho" w:cs="Times New Roman"/>
          <w:bCs/>
          <w:color w:val="auto"/>
          <w:lang w:val="it-IT"/>
        </w:rPr>
      </w:pPr>
      <w:r w:rsidRPr="008A3CE6">
        <w:rPr>
          <w:rFonts w:eastAsia="MS Mincho" w:cs="Times New Roman"/>
          <w:bCs/>
          <w:color w:val="auto"/>
          <w:lang w:val="it-IT"/>
        </w:rPr>
        <w:t xml:space="preserve">temperaturi maxime: </w:t>
      </w:r>
      <w:r w:rsidRPr="008A3CE6">
        <w:rPr>
          <w:rFonts w:eastAsia="MS Mincho" w:cs="Times New Roman"/>
          <w:bCs/>
          <w:color w:val="auto"/>
          <w:lang w:val="it-IT"/>
        </w:rPr>
        <w:tab/>
      </w:r>
      <w:r w:rsidRPr="008A3CE6">
        <w:rPr>
          <w:rFonts w:eastAsia="MS Mincho" w:cs="Times New Roman"/>
          <w:b/>
          <w:bCs/>
          <w:color w:val="auto"/>
          <w:lang w:val="it-IT"/>
        </w:rPr>
        <w:tab/>
      </w:r>
      <w:r w:rsidRPr="008A3CE6">
        <w:rPr>
          <w:rFonts w:eastAsia="MS Mincho" w:cs="Times New Roman"/>
          <w:b/>
          <w:bCs/>
          <w:color w:val="auto"/>
          <w:lang w:val="it-IT"/>
        </w:rPr>
        <w:tab/>
      </w:r>
      <w:r w:rsidRPr="008A3CE6">
        <w:rPr>
          <w:rFonts w:eastAsia="MS Mincho" w:cs="Times New Roman"/>
          <w:bCs/>
          <w:color w:val="auto"/>
          <w:lang w:val="it-IT"/>
        </w:rPr>
        <w:t>-4...1 grad</w:t>
      </w:r>
    </w:p>
    <w:p w14:paraId="60F793F5" w14:textId="77777777" w:rsidR="008A3CE6" w:rsidRPr="008A3CE6" w:rsidRDefault="008A3CE6" w:rsidP="008A3CE6">
      <w:pPr>
        <w:spacing w:before="0" w:after="0" w:line="240" w:lineRule="auto"/>
        <w:ind w:left="1080"/>
        <w:rPr>
          <w:rFonts w:eastAsia="MS Mincho" w:cs="Times New Roman"/>
          <w:bCs/>
          <w:color w:val="auto"/>
          <w:lang w:val="it-IT"/>
        </w:rPr>
      </w:pPr>
      <w:r w:rsidRPr="008A3CE6">
        <w:rPr>
          <w:rFonts w:eastAsia="MS Mincho" w:cs="Times New Roman"/>
          <w:b/>
          <w:bCs/>
          <w:color w:val="auto"/>
          <w:lang w:val="it-IT"/>
        </w:rPr>
        <w:t xml:space="preserve">Sub 1800 m: </w:t>
      </w:r>
      <w:r w:rsidRPr="008A3CE6">
        <w:rPr>
          <w:rFonts w:eastAsia="MS Mincho" w:cs="Times New Roman"/>
          <w:b/>
          <w:bCs/>
          <w:color w:val="auto"/>
          <w:lang w:val="it-IT"/>
        </w:rPr>
        <w:tab/>
      </w:r>
      <w:r w:rsidRPr="008A3CE6">
        <w:rPr>
          <w:rFonts w:eastAsia="MS Mincho" w:cs="Times New Roman"/>
          <w:bCs/>
          <w:color w:val="auto"/>
          <w:lang w:val="it-IT"/>
        </w:rPr>
        <w:t xml:space="preserve">temperaturi minime: </w:t>
      </w:r>
      <w:r w:rsidRPr="008A3CE6">
        <w:rPr>
          <w:rFonts w:eastAsia="MS Mincho" w:cs="Times New Roman"/>
          <w:bCs/>
          <w:color w:val="auto"/>
          <w:lang w:val="it-IT"/>
        </w:rPr>
        <w:tab/>
      </w:r>
      <w:r w:rsidRPr="008A3CE6">
        <w:rPr>
          <w:rFonts w:eastAsia="MS Mincho" w:cs="Times New Roman"/>
          <w:bCs/>
          <w:color w:val="auto"/>
          <w:lang w:val="it-IT"/>
        </w:rPr>
        <w:tab/>
      </w:r>
      <w:r w:rsidRPr="008A3CE6">
        <w:rPr>
          <w:rFonts w:eastAsia="MS Mincho" w:cs="Times New Roman"/>
          <w:bCs/>
          <w:color w:val="auto"/>
          <w:lang w:val="it-IT"/>
        </w:rPr>
        <w:tab/>
      </w:r>
      <w:r w:rsidRPr="008A3CE6">
        <w:rPr>
          <w:rFonts w:eastAsia="MS Mincho" w:cs="Times New Roman"/>
          <w:bCs/>
          <w:color w:val="auto"/>
          <w:lang w:val="it-IT"/>
        </w:rPr>
        <w:tab/>
        <w:t>-3…1 grad</w:t>
      </w:r>
    </w:p>
    <w:p w14:paraId="14F405C8" w14:textId="77777777" w:rsidR="008A3CE6" w:rsidRPr="008A3CE6" w:rsidRDefault="008A3CE6" w:rsidP="008A3CE6">
      <w:pPr>
        <w:spacing w:before="0" w:after="0" w:line="240" w:lineRule="auto"/>
        <w:ind w:left="2520" w:firstLine="360"/>
        <w:rPr>
          <w:rFonts w:eastAsia="MS Mincho" w:cs="Times New Roman"/>
          <w:color w:val="auto"/>
          <w:lang w:val="it-IT"/>
        </w:rPr>
      </w:pPr>
      <w:r w:rsidRPr="008A3CE6">
        <w:rPr>
          <w:rFonts w:eastAsia="MS Mincho" w:cs="Times New Roman"/>
          <w:bCs/>
          <w:color w:val="auto"/>
          <w:lang w:val="it-IT"/>
        </w:rPr>
        <w:t xml:space="preserve">temperaturi maxime: </w:t>
      </w:r>
      <w:r w:rsidRPr="008A3CE6">
        <w:rPr>
          <w:rFonts w:eastAsia="MS Mincho" w:cs="Times New Roman"/>
          <w:bCs/>
          <w:color w:val="auto"/>
          <w:lang w:val="it-IT"/>
        </w:rPr>
        <w:tab/>
      </w:r>
      <w:r w:rsidRPr="008A3CE6">
        <w:rPr>
          <w:rFonts w:eastAsia="MS Mincho" w:cs="Times New Roman"/>
          <w:b/>
          <w:bCs/>
          <w:color w:val="auto"/>
          <w:lang w:val="it-IT"/>
        </w:rPr>
        <w:tab/>
      </w:r>
      <w:r w:rsidRPr="008A3CE6">
        <w:rPr>
          <w:rFonts w:eastAsia="MS Mincho" w:cs="Times New Roman"/>
          <w:b/>
          <w:bCs/>
          <w:color w:val="auto"/>
          <w:lang w:val="it-IT"/>
        </w:rPr>
        <w:tab/>
        <w:t xml:space="preserve"> 1</w:t>
      </w:r>
      <w:r w:rsidRPr="008A3CE6">
        <w:rPr>
          <w:rFonts w:eastAsia="MS Mincho" w:cs="Times New Roman"/>
          <w:bCs/>
          <w:color w:val="auto"/>
          <w:lang w:val="it-IT"/>
        </w:rPr>
        <w:t>…5 grade.</w:t>
      </w:r>
    </w:p>
    <w:p w14:paraId="708E9315" w14:textId="77777777" w:rsidR="008A3CE6" w:rsidRPr="008A3CE6" w:rsidRDefault="008A3CE6" w:rsidP="008A3CE6">
      <w:pPr>
        <w:spacing w:before="0" w:after="0" w:line="240" w:lineRule="auto"/>
        <w:ind w:left="1080"/>
        <w:rPr>
          <w:rFonts w:eastAsia="MS Mincho" w:cs="Times New Roman"/>
          <w:color w:val="auto"/>
          <w:lang w:val="it-IT"/>
        </w:rPr>
      </w:pPr>
    </w:p>
    <w:p w14:paraId="28AD8D22" w14:textId="77777777" w:rsidR="008A3CE6" w:rsidRPr="008A3CE6" w:rsidRDefault="008A3CE6" w:rsidP="008A3CE6">
      <w:pPr>
        <w:spacing w:before="0" w:after="0" w:line="240" w:lineRule="auto"/>
        <w:ind w:left="810" w:firstLine="360"/>
        <w:jc w:val="left"/>
        <w:rPr>
          <w:rFonts w:eastAsia="MS Mincho" w:cs="Arial-BoldMT"/>
          <w:bCs/>
          <w:color w:val="auto"/>
          <w:sz w:val="24"/>
          <w:szCs w:val="24"/>
          <w:lang w:val="it-IT" w:eastAsia="en-GB"/>
        </w:rPr>
      </w:pPr>
      <w:r w:rsidRPr="008A3CE6">
        <w:rPr>
          <w:rFonts w:eastAsia="MS Mincho" w:cs="Arial-BoldMT"/>
          <w:b/>
          <w:bCs/>
          <w:color w:val="auto"/>
          <w:sz w:val="24"/>
          <w:szCs w:val="24"/>
          <w:lang w:val="it-IT" w:eastAsia="en-GB"/>
        </w:rPr>
        <w:t xml:space="preserve">Vânt la peste 2000 m: </w:t>
      </w:r>
      <w:r w:rsidRPr="008A3CE6">
        <w:rPr>
          <w:rFonts w:eastAsia="MS Mincho" w:cs="Arial-BoldMT"/>
          <w:bCs/>
          <w:color w:val="auto"/>
          <w:sz w:val="24"/>
          <w:szCs w:val="24"/>
          <w:lang w:val="it-IT" w:eastAsia="en-GB"/>
        </w:rPr>
        <w:t>din sector predominant nord-vestic cu viteze de 80-90 km/h, în intensificare din a doua parte a zilei în vestul Meridionalilor.</w:t>
      </w:r>
    </w:p>
    <w:p w14:paraId="250C189C" w14:textId="77777777" w:rsidR="008A3CE6" w:rsidRPr="008A3CE6" w:rsidRDefault="008A3CE6" w:rsidP="008A3CE6">
      <w:pPr>
        <w:spacing w:before="0" w:after="0" w:line="240" w:lineRule="auto"/>
        <w:ind w:left="810" w:firstLine="360"/>
        <w:jc w:val="left"/>
        <w:rPr>
          <w:rFonts w:eastAsia="MS Mincho" w:cs="Arial-BoldMT"/>
          <w:bCs/>
          <w:color w:val="auto"/>
          <w:sz w:val="24"/>
          <w:szCs w:val="24"/>
          <w:lang w:val="it-IT" w:eastAsia="en-GB"/>
        </w:rPr>
      </w:pPr>
    </w:p>
    <w:p w14:paraId="5C18E88B" w14:textId="77777777" w:rsidR="008A3CE6" w:rsidRPr="008A3CE6" w:rsidRDefault="008A3CE6" w:rsidP="008A3CE6">
      <w:pPr>
        <w:spacing w:before="0" w:after="0" w:line="240" w:lineRule="auto"/>
        <w:ind w:left="810" w:firstLine="360"/>
        <w:jc w:val="left"/>
        <w:rPr>
          <w:rFonts w:eastAsia="MS Mincho" w:cs="Arial"/>
          <w:bCs/>
          <w:color w:val="auto"/>
          <w:u w:val="single"/>
        </w:rPr>
      </w:pPr>
      <w:r w:rsidRPr="008A3CE6">
        <w:rPr>
          <w:rFonts w:eastAsia="MS Mincho" w:cs="Arial-BoldMT"/>
          <w:b/>
          <w:bCs/>
          <w:color w:val="auto"/>
          <w:sz w:val="24"/>
          <w:szCs w:val="24"/>
          <w:lang w:val="it-IT" w:eastAsia="en-GB"/>
        </w:rPr>
        <w:t xml:space="preserve">Altitudinea izotermei de 0 grade: </w:t>
      </w:r>
      <w:r w:rsidRPr="008A3CE6">
        <w:rPr>
          <w:rFonts w:eastAsia="MS Mincho" w:cs="Arial-BoldMT"/>
          <w:bCs/>
          <w:color w:val="auto"/>
          <w:sz w:val="24"/>
          <w:szCs w:val="24"/>
          <w:lang w:val="it-IT" w:eastAsia="en-GB"/>
        </w:rPr>
        <w:t>în scădere de la 1500 - 1800 m spre 1300 - 1600 m, cu cele mai coborâte valori în nordul Carpaților Orientali.</w:t>
      </w:r>
    </w:p>
    <w:p w14:paraId="429E0E76" w14:textId="77777777" w:rsidR="008A3CE6" w:rsidRPr="008A3CE6" w:rsidRDefault="008A3CE6" w:rsidP="008A3CE6">
      <w:pPr>
        <w:spacing w:before="0" w:after="0" w:line="240" w:lineRule="auto"/>
        <w:ind w:left="810" w:firstLine="360"/>
        <w:jc w:val="left"/>
        <w:rPr>
          <w:rFonts w:eastAsia="MS Mincho" w:cs="Arial"/>
          <w:bCs/>
          <w:color w:val="auto"/>
          <w:u w:val="single"/>
        </w:rPr>
      </w:pPr>
    </w:p>
    <w:p w14:paraId="449DA945" w14:textId="77777777" w:rsidR="008A3CE6" w:rsidRPr="008A3CE6" w:rsidRDefault="008A3CE6" w:rsidP="008A3CE6">
      <w:pPr>
        <w:spacing w:before="0" w:after="0" w:line="240" w:lineRule="auto"/>
        <w:ind w:left="810" w:firstLine="360"/>
        <w:jc w:val="left"/>
        <w:rPr>
          <w:rFonts w:eastAsia="MS Mincho" w:cs="Arial"/>
          <w:bCs/>
          <w:color w:val="auto"/>
          <w:u w:val="single"/>
        </w:rPr>
      </w:pPr>
    </w:p>
    <w:p w14:paraId="6F73A530" w14:textId="77777777" w:rsidR="008A3CE6" w:rsidRPr="008A3CE6" w:rsidRDefault="008A3CE6" w:rsidP="008A3CE6">
      <w:pPr>
        <w:spacing w:before="0" w:after="0" w:line="240" w:lineRule="auto"/>
        <w:ind w:left="720" w:firstLine="360"/>
        <w:jc w:val="left"/>
        <w:rPr>
          <w:rFonts w:eastAsia="MS Mincho" w:cs="Arial"/>
          <w:b/>
          <w:bCs/>
          <w:color w:val="auto"/>
          <w:u w:val="single"/>
        </w:rPr>
      </w:pPr>
    </w:p>
    <w:p w14:paraId="42951C92" w14:textId="77777777" w:rsidR="008A3CE6" w:rsidRPr="008A3CE6" w:rsidRDefault="008A3CE6" w:rsidP="008A3CE6">
      <w:pPr>
        <w:spacing w:before="0" w:after="0" w:line="240" w:lineRule="auto"/>
        <w:ind w:left="720" w:firstLine="360"/>
        <w:jc w:val="left"/>
        <w:rPr>
          <w:rFonts w:eastAsia="MS Mincho" w:cs="Times New Roman"/>
          <w:b/>
          <w:bCs/>
          <w:color w:val="auto"/>
          <w:lang w:val="it-IT"/>
        </w:rPr>
      </w:pPr>
      <w:r w:rsidRPr="008A3CE6">
        <w:rPr>
          <w:rFonts w:eastAsia="MS Mincho" w:cs="Arial"/>
          <w:b/>
          <w:bCs/>
          <w:color w:val="auto"/>
          <w:u w:val="single"/>
        </w:rPr>
        <w:t xml:space="preserve">Notă: </w:t>
      </w:r>
      <w:r w:rsidRPr="008A3CE6">
        <w:rPr>
          <w:rFonts w:eastAsia="MS Mincho" w:cs="Times New Roman"/>
          <w:b/>
          <w:bCs/>
          <w:color w:val="auto"/>
          <w:u w:val="single"/>
          <w:lang w:val="it-IT"/>
        </w:rPr>
        <w:t>Legenda de coduri de culori pentru caracterizarea riscului la avalanşe</w:t>
      </w:r>
      <w:r w:rsidRPr="008A3CE6">
        <w:rPr>
          <w:rFonts w:eastAsia="MS Mincho" w:cs="Times New Roman"/>
          <w:b/>
          <w:bCs/>
          <w:color w:val="auto"/>
          <w:lang w:val="it-IT"/>
        </w:rPr>
        <w:t>:</w:t>
      </w:r>
    </w:p>
    <w:p w14:paraId="6D75E9DF" w14:textId="77777777" w:rsidR="008A3CE6" w:rsidRPr="008A3CE6" w:rsidRDefault="008A3CE6" w:rsidP="008A3CE6">
      <w:pPr>
        <w:spacing w:before="0" w:after="120"/>
        <w:ind w:left="810"/>
        <w:rPr>
          <w:rFonts w:eastAsia="MS Mincho" w:cs="Arial"/>
          <w:color w:val="auto"/>
          <w:sz w:val="24"/>
          <w:szCs w:val="24"/>
        </w:rPr>
      </w:pPr>
      <w:r w:rsidRPr="008A3CE6">
        <w:rPr>
          <w:rFonts w:eastAsia="MS Mincho" w:cs="Arial"/>
          <w:b/>
          <w:color w:val="auto"/>
          <w:sz w:val="24"/>
          <w:szCs w:val="24"/>
        </w:rPr>
        <w:t xml:space="preserve">RISC FOARTE MARE - </w:t>
      </w:r>
      <w:r w:rsidRPr="008A3CE6">
        <w:rPr>
          <w:rFonts w:eastAsia="MS Mincho" w:cs="Arial"/>
          <w:color w:val="auto"/>
          <w:sz w:val="24"/>
          <w:szCs w:val="24"/>
        </w:rPr>
        <w:t xml:space="preserve">cod </w:t>
      </w:r>
      <w:proofErr w:type="spellStart"/>
      <w:r w:rsidRPr="008A3CE6">
        <w:rPr>
          <w:rFonts w:eastAsia="MS Mincho" w:cs="Arial"/>
          <w:color w:val="auto"/>
          <w:sz w:val="24"/>
          <w:szCs w:val="24"/>
        </w:rPr>
        <w:t>roşu</w:t>
      </w:r>
      <w:proofErr w:type="spellEnd"/>
      <w:r w:rsidRPr="008A3CE6">
        <w:rPr>
          <w:rFonts w:eastAsia="MS Mincho" w:cs="Arial"/>
          <w:color w:val="auto"/>
          <w:sz w:val="24"/>
          <w:szCs w:val="24"/>
        </w:rPr>
        <w:t xml:space="preserve"> (5) </w:t>
      </w:r>
      <w:r w:rsidRPr="008A3CE6">
        <w:rPr>
          <w:rFonts w:ascii="Arial" w:eastAsia="MS Mincho" w:hAnsi="Arial" w:cs="Arial"/>
          <w:color w:val="C00000"/>
          <w:sz w:val="72"/>
          <w:szCs w:val="72"/>
        </w:rPr>
        <w:t>■</w:t>
      </w:r>
      <w:r w:rsidRPr="008A3CE6">
        <w:rPr>
          <w:rFonts w:eastAsia="MS Mincho" w:cs="Arial"/>
          <w:color w:val="auto"/>
          <w:sz w:val="24"/>
          <w:szCs w:val="24"/>
          <w:lang w:val="it-IT"/>
        </w:rPr>
        <w:t xml:space="preserve">- </w:t>
      </w:r>
      <w:r w:rsidRPr="008A3CE6">
        <w:rPr>
          <w:rFonts w:eastAsia="MS Mincho" w:cs="Arial"/>
          <w:color w:val="auto"/>
          <w:sz w:val="24"/>
          <w:szCs w:val="24"/>
        </w:rPr>
        <w:t xml:space="preserve">Instabilitatea stratului de zăpadă este generalizată. Chiar </w:t>
      </w:r>
      <w:proofErr w:type="spellStart"/>
      <w:r w:rsidRPr="008A3CE6">
        <w:rPr>
          <w:rFonts w:eastAsia="MS Mincho" w:cs="Arial"/>
          <w:color w:val="auto"/>
          <w:sz w:val="24"/>
          <w:szCs w:val="24"/>
        </w:rPr>
        <w:t>şi</w:t>
      </w:r>
      <w:proofErr w:type="spellEnd"/>
      <w:r w:rsidRPr="008A3CE6">
        <w:rPr>
          <w:rFonts w:eastAsia="MS Mincho" w:cs="Arial"/>
          <w:color w:val="auto"/>
          <w:sz w:val="24"/>
          <w:szCs w:val="24"/>
        </w:rPr>
        <w:t xml:space="preserve"> pe pantele </w:t>
      </w:r>
      <w:proofErr w:type="spellStart"/>
      <w:r w:rsidRPr="008A3CE6">
        <w:rPr>
          <w:rFonts w:eastAsia="MS Mincho" w:cs="Arial"/>
          <w:color w:val="auto"/>
          <w:sz w:val="24"/>
          <w:szCs w:val="24"/>
        </w:rPr>
        <w:t>puţin</w:t>
      </w:r>
      <w:proofErr w:type="spellEnd"/>
      <w:r w:rsidRPr="008A3CE6">
        <w:rPr>
          <w:rFonts w:eastAsia="MS Mincho" w:cs="Arial"/>
          <w:color w:val="auto"/>
          <w:sz w:val="24"/>
          <w:szCs w:val="24"/>
        </w:rPr>
        <w:t xml:space="preserve"> abrupte se pot produce spontan numeroase </w:t>
      </w:r>
      <w:proofErr w:type="spellStart"/>
      <w:r w:rsidRPr="008A3CE6">
        <w:rPr>
          <w:rFonts w:eastAsia="MS Mincho" w:cs="Arial"/>
          <w:color w:val="auto"/>
          <w:sz w:val="24"/>
          <w:szCs w:val="24"/>
        </w:rPr>
        <w:t>avalanşe</w:t>
      </w:r>
      <w:proofErr w:type="spellEnd"/>
      <w:r w:rsidRPr="008A3CE6">
        <w:rPr>
          <w:rFonts w:eastAsia="MS Mincho" w:cs="Arial"/>
          <w:color w:val="auto"/>
          <w:sz w:val="24"/>
          <w:szCs w:val="24"/>
        </w:rPr>
        <w:t xml:space="preserve"> de mari, adesea chiar foarte mari dimensiuni.</w:t>
      </w:r>
    </w:p>
    <w:p w14:paraId="5F9A123C" w14:textId="77777777" w:rsidR="008A3CE6" w:rsidRPr="008A3CE6" w:rsidRDefault="008A3CE6" w:rsidP="008A3CE6">
      <w:pPr>
        <w:spacing w:before="0" w:after="0" w:line="240" w:lineRule="auto"/>
        <w:ind w:left="720"/>
        <w:rPr>
          <w:rFonts w:eastAsia="MS Mincho" w:cs="Arial"/>
          <w:bCs/>
          <w:color w:val="auto"/>
          <w:sz w:val="24"/>
          <w:szCs w:val="24"/>
        </w:rPr>
      </w:pPr>
      <w:r w:rsidRPr="008A3CE6">
        <w:rPr>
          <w:rFonts w:eastAsia="MS Mincho" w:cs="Arial"/>
          <w:b/>
          <w:sz w:val="24"/>
          <w:szCs w:val="24"/>
        </w:rPr>
        <w:lastRenderedPageBreak/>
        <w:t xml:space="preserve">RISC MARE (4) – </w:t>
      </w:r>
      <w:r w:rsidRPr="008A3CE6">
        <w:rPr>
          <w:rFonts w:eastAsia="MS Mincho" w:cs="Arial"/>
          <w:color w:val="auto"/>
          <w:sz w:val="24"/>
          <w:szCs w:val="24"/>
        </w:rPr>
        <w:t xml:space="preserve">cod </w:t>
      </w:r>
      <w:proofErr w:type="spellStart"/>
      <w:r w:rsidRPr="008A3CE6">
        <w:rPr>
          <w:rFonts w:eastAsia="MS Mincho" w:cs="Arial"/>
          <w:color w:val="auto"/>
          <w:sz w:val="24"/>
          <w:szCs w:val="24"/>
        </w:rPr>
        <w:t>roşu</w:t>
      </w:r>
      <w:proofErr w:type="spellEnd"/>
      <w:r w:rsidRPr="008A3CE6">
        <w:rPr>
          <w:rFonts w:eastAsia="MS Mincho" w:cs="Arial"/>
          <w:color w:val="auto"/>
          <w:sz w:val="24"/>
          <w:szCs w:val="24"/>
        </w:rPr>
        <w:t xml:space="preserve"> (4) </w:t>
      </w:r>
      <w:r w:rsidRPr="008A3CE6">
        <w:rPr>
          <w:rFonts w:ascii="Arial" w:eastAsia="MS Mincho" w:hAnsi="Arial" w:cs="Arial"/>
          <w:color w:val="FF0000"/>
          <w:sz w:val="72"/>
          <w:szCs w:val="72"/>
        </w:rPr>
        <w:t>■</w:t>
      </w:r>
      <w:r w:rsidRPr="008A3CE6">
        <w:rPr>
          <w:rFonts w:eastAsia="MS Mincho" w:cs="Times New Roman"/>
          <w:sz w:val="24"/>
          <w:szCs w:val="24"/>
        </w:rPr>
        <w:t xml:space="preserve"> - s</w:t>
      </w:r>
      <w:r w:rsidRPr="008A3CE6">
        <w:rPr>
          <w:rFonts w:eastAsia="MS Mincho" w:cs="Arial"/>
          <w:bCs/>
          <w:color w:val="auto"/>
          <w:sz w:val="24"/>
          <w:szCs w:val="24"/>
        </w:rPr>
        <w:t xml:space="preserve">tratul de zăpadă este </w:t>
      </w:r>
      <w:proofErr w:type="spellStart"/>
      <w:r w:rsidRPr="008A3CE6">
        <w:rPr>
          <w:rFonts w:eastAsia="MS Mincho" w:cs="Arial"/>
          <w:bCs/>
          <w:color w:val="auto"/>
          <w:sz w:val="24"/>
          <w:szCs w:val="24"/>
        </w:rPr>
        <w:t>puţin</w:t>
      </w:r>
      <w:proofErr w:type="spellEnd"/>
      <w:r w:rsidRPr="008A3CE6">
        <w:rPr>
          <w:rFonts w:eastAsia="MS Mincho" w:cs="Arial"/>
          <w:bCs/>
          <w:color w:val="auto"/>
          <w:sz w:val="24"/>
          <w:szCs w:val="24"/>
        </w:rPr>
        <w:t xml:space="preserve"> stabilizat pe majoritatea pantelor suficient de înclinate.</w:t>
      </w:r>
      <w:r w:rsidRPr="008A3CE6">
        <w:rPr>
          <w:rFonts w:eastAsia="MS Mincho" w:cs="Arial"/>
          <w:bCs/>
          <w:color w:val="auto"/>
          <w:sz w:val="24"/>
          <w:szCs w:val="24"/>
        </w:rPr>
        <w:tab/>
      </w:r>
      <w:proofErr w:type="spellStart"/>
      <w:r w:rsidRPr="008A3CE6">
        <w:rPr>
          <w:rFonts w:eastAsia="MS Mincho" w:cs="Arial"/>
          <w:bCs/>
          <w:color w:val="auto"/>
          <w:sz w:val="24"/>
          <w:szCs w:val="24"/>
        </w:rPr>
        <w:t>Declanşarea</w:t>
      </w:r>
      <w:proofErr w:type="spellEnd"/>
      <w:r w:rsidRPr="008A3CE6">
        <w:rPr>
          <w:rFonts w:eastAsia="MS Mincho" w:cs="Arial"/>
          <w:bCs/>
          <w:color w:val="auto"/>
          <w:sz w:val="24"/>
          <w:szCs w:val="24"/>
        </w:rPr>
        <w:t xml:space="preserve"> </w:t>
      </w:r>
      <w:proofErr w:type="spellStart"/>
      <w:r w:rsidRPr="008A3CE6">
        <w:rPr>
          <w:rFonts w:eastAsia="MS Mincho" w:cs="Arial"/>
          <w:bCs/>
          <w:color w:val="auto"/>
          <w:sz w:val="24"/>
          <w:szCs w:val="24"/>
        </w:rPr>
        <w:t>avalanşelor</w:t>
      </w:r>
      <w:proofErr w:type="spellEnd"/>
      <w:r w:rsidRPr="008A3CE6">
        <w:rPr>
          <w:rFonts w:eastAsia="MS Mincho" w:cs="Arial"/>
          <w:bCs/>
          <w:color w:val="auto"/>
          <w:sz w:val="24"/>
          <w:szCs w:val="24"/>
        </w:rPr>
        <w:t xml:space="preserve"> este probabilă chiar </w:t>
      </w:r>
      <w:proofErr w:type="spellStart"/>
      <w:r w:rsidRPr="008A3CE6">
        <w:rPr>
          <w:rFonts w:eastAsia="MS Mincho" w:cs="Arial"/>
          <w:bCs/>
          <w:color w:val="auto"/>
          <w:sz w:val="24"/>
          <w:szCs w:val="24"/>
        </w:rPr>
        <w:t>şi</w:t>
      </w:r>
      <w:proofErr w:type="spellEnd"/>
      <w:r w:rsidRPr="008A3CE6">
        <w:rPr>
          <w:rFonts w:eastAsia="MS Mincho" w:cs="Arial"/>
          <w:bCs/>
          <w:color w:val="auto"/>
          <w:sz w:val="24"/>
          <w:szCs w:val="24"/>
        </w:rPr>
        <w:t xml:space="preserve"> printr-o slabă </w:t>
      </w:r>
      <w:proofErr w:type="spellStart"/>
      <w:r w:rsidRPr="008A3CE6">
        <w:rPr>
          <w:rFonts w:eastAsia="MS Mincho" w:cs="Arial"/>
          <w:bCs/>
          <w:color w:val="auto"/>
          <w:sz w:val="24"/>
          <w:szCs w:val="24"/>
        </w:rPr>
        <w:t>supraîncarcare</w:t>
      </w:r>
      <w:proofErr w:type="spellEnd"/>
      <w:r w:rsidRPr="008A3CE6">
        <w:rPr>
          <w:rFonts w:eastAsia="MS Mincho" w:cs="Arial"/>
          <w:bCs/>
          <w:color w:val="auto"/>
          <w:sz w:val="24"/>
          <w:szCs w:val="24"/>
        </w:rPr>
        <w:t xml:space="preserve">, pe numeroase pante suficient de înclinate. În anumite </w:t>
      </w:r>
      <w:proofErr w:type="spellStart"/>
      <w:r w:rsidRPr="008A3CE6">
        <w:rPr>
          <w:rFonts w:eastAsia="MS Mincho" w:cs="Arial"/>
          <w:bCs/>
          <w:color w:val="auto"/>
          <w:sz w:val="24"/>
          <w:szCs w:val="24"/>
        </w:rPr>
        <w:t>situaţii</w:t>
      </w:r>
      <w:proofErr w:type="spellEnd"/>
      <w:r w:rsidRPr="008A3CE6">
        <w:rPr>
          <w:rFonts w:eastAsia="MS Mincho" w:cs="Arial"/>
          <w:bCs/>
          <w:color w:val="auto"/>
          <w:sz w:val="24"/>
          <w:szCs w:val="24"/>
        </w:rPr>
        <w:t xml:space="preserve"> sunt de </w:t>
      </w:r>
      <w:proofErr w:type="spellStart"/>
      <w:r w:rsidRPr="008A3CE6">
        <w:rPr>
          <w:rFonts w:eastAsia="MS Mincho" w:cs="Arial"/>
          <w:bCs/>
          <w:color w:val="auto"/>
          <w:sz w:val="24"/>
          <w:szCs w:val="24"/>
        </w:rPr>
        <w:t>aşteptat</w:t>
      </w:r>
      <w:proofErr w:type="spellEnd"/>
      <w:r w:rsidRPr="008A3CE6">
        <w:rPr>
          <w:rFonts w:eastAsia="MS Mincho" w:cs="Arial"/>
          <w:bCs/>
          <w:color w:val="auto"/>
          <w:sz w:val="24"/>
          <w:szCs w:val="24"/>
        </w:rPr>
        <w:t xml:space="preserve"> numeroase </w:t>
      </w:r>
      <w:proofErr w:type="spellStart"/>
      <w:r w:rsidRPr="008A3CE6">
        <w:rPr>
          <w:rFonts w:eastAsia="MS Mincho" w:cs="Arial"/>
          <w:bCs/>
          <w:color w:val="auto"/>
          <w:sz w:val="24"/>
          <w:szCs w:val="24"/>
        </w:rPr>
        <w:t>declanşări</w:t>
      </w:r>
      <w:proofErr w:type="spellEnd"/>
      <w:r w:rsidRPr="008A3CE6">
        <w:rPr>
          <w:rFonts w:eastAsia="MS Mincho" w:cs="Arial"/>
          <w:bCs/>
          <w:color w:val="auto"/>
          <w:sz w:val="24"/>
          <w:szCs w:val="24"/>
        </w:rPr>
        <w:t xml:space="preserve"> spontane de </w:t>
      </w:r>
      <w:proofErr w:type="spellStart"/>
      <w:r w:rsidRPr="008A3CE6">
        <w:rPr>
          <w:rFonts w:eastAsia="MS Mincho" w:cs="Arial"/>
          <w:bCs/>
          <w:color w:val="auto"/>
          <w:sz w:val="24"/>
          <w:szCs w:val="24"/>
        </w:rPr>
        <w:t>avalanşe</w:t>
      </w:r>
      <w:proofErr w:type="spellEnd"/>
      <w:r w:rsidRPr="008A3CE6">
        <w:rPr>
          <w:rFonts w:eastAsia="MS Mincho" w:cs="Arial"/>
          <w:bCs/>
          <w:color w:val="auto"/>
          <w:sz w:val="24"/>
          <w:szCs w:val="24"/>
        </w:rPr>
        <w:t xml:space="preserve"> de dimensiuni medii </w:t>
      </w:r>
      <w:proofErr w:type="spellStart"/>
      <w:r w:rsidRPr="008A3CE6">
        <w:rPr>
          <w:rFonts w:eastAsia="MS Mincho" w:cs="Arial"/>
          <w:bCs/>
          <w:color w:val="auto"/>
          <w:sz w:val="24"/>
          <w:szCs w:val="24"/>
        </w:rPr>
        <w:t>şi</w:t>
      </w:r>
      <w:proofErr w:type="spellEnd"/>
      <w:r w:rsidRPr="008A3CE6">
        <w:rPr>
          <w:rFonts w:eastAsia="MS Mincho" w:cs="Arial"/>
          <w:bCs/>
          <w:color w:val="auto"/>
          <w:sz w:val="24"/>
          <w:szCs w:val="24"/>
        </w:rPr>
        <w:t xml:space="preserve"> adesea chiar mari.</w:t>
      </w:r>
    </w:p>
    <w:p w14:paraId="34BA7C50" w14:textId="77777777" w:rsidR="008A3CE6" w:rsidRPr="008A3CE6" w:rsidRDefault="008A3CE6" w:rsidP="008A3CE6">
      <w:pPr>
        <w:spacing w:before="0" w:after="120"/>
        <w:ind w:left="720"/>
        <w:rPr>
          <w:rFonts w:eastAsia="MS Mincho" w:cs="Arial"/>
          <w:color w:val="auto"/>
        </w:rPr>
      </w:pPr>
      <w:r w:rsidRPr="008A3CE6">
        <w:rPr>
          <w:rFonts w:eastAsia="MS Mincho" w:cs="Arial"/>
          <w:b/>
          <w:color w:val="auto"/>
        </w:rPr>
        <w:t xml:space="preserve">RISC ÎNSEMNAT- </w:t>
      </w:r>
      <w:r w:rsidRPr="008A3CE6">
        <w:rPr>
          <w:rFonts w:eastAsia="MS Mincho" w:cs="Arial"/>
          <w:color w:val="auto"/>
        </w:rPr>
        <w:t xml:space="preserve">cod portocaliu (3) </w:t>
      </w:r>
      <w:r w:rsidRPr="008A3CE6">
        <w:rPr>
          <w:rFonts w:ascii="Arial" w:eastAsia="MS Mincho" w:hAnsi="Arial" w:cs="Arial"/>
          <w:color w:val="FF6600"/>
          <w:sz w:val="56"/>
          <w:szCs w:val="56"/>
        </w:rPr>
        <w:t>■</w:t>
      </w:r>
      <w:r w:rsidRPr="008A3CE6">
        <w:rPr>
          <w:rFonts w:eastAsia="MS Mincho" w:cs="Arial"/>
          <w:color w:val="auto"/>
          <w:lang w:val="it-IT"/>
        </w:rPr>
        <w:t xml:space="preserve">- </w:t>
      </w:r>
      <w:r w:rsidRPr="008A3CE6">
        <w:rPr>
          <w:rFonts w:eastAsia="MS Mincho" w:cs="Arial"/>
          <w:color w:val="auto"/>
        </w:rPr>
        <w:t xml:space="preserve">pe numeroase pante suficient de înclinate, stratul de zăpadă este mediu sau </w:t>
      </w:r>
      <w:proofErr w:type="spellStart"/>
      <w:r w:rsidRPr="008A3CE6">
        <w:rPr>
          <w:rFonts w:eastAsia="MS Mincho" w:cs="Arial"/>
          <w:color w:val="auto"/>
        </w:rPr>
        <w:t>putin</w:t>
      </w:r>
      <w:proofErr w:type="spellEnd"/>
      <w:r w:rsidRPr="008A3CE6">
        <w:rPr>
          <w:rFonts w:eastAsia="MS Mincho" w:cs="Arial"/>
          <w:color w:val="auto"/>
        </w:rPr>
        <w:t xml:space="preserve"> stabilizat; </w:t>
      </w:r>
      <w:proofErr w:type="spellStart"/>
      <w:r w:rsidRPr="008A3CE6">
        <w:rPr>
          <w:rFonts w:eastAsia="MS Mincho" w:cs="Arial"/>
          <w:color w:val="auto"/>
        </w:rPr>
        <w:t>declanşările</w:t>
      </w:r>
      <w:proofErr w:type="spellEnd"/>
      <w:r w:rsidRPr="008A3CE6">
        <w:rPr>
          <w:rFonts w:eastAsia="MS Mincho" w:cs="Arial"/>
          <w:color w:val="auto"/>
        </w:rPr>
        <w:t xml:space="preserve"> sunt posibile chiar în </w:t>
      </w:r>
      <w:proofErr w:type="spellStart"/>
      <w:r w:rsidRPr="008A3CE6">
        <w:rPr>
          <w:rFonts w:eastAsia="MS Mincho" w:cs="Arial"/>
          <w:color w:val="auto"/>
        </w:rPr>
        <w:t>condiţiile</w:t>
      </w:r>
      <w:proofErr w:type="spellEnd"/>
      <w:r w:rsidRPr="008A3CE6">
        <w:rPr>
          <w:rFonts w:eastAsia="MS Mincho" w:cs="Arial"/>
          <w:color w:val="auto"/>
        </w:rPr>
        <w:t xml:space="preserve"> unei slabe supraîncărcări </w:t>
      </w:r>
      <w:proofErr w:type="spellStart"/>
      <w:r w:rsidRPr="008A3CE6">
        <w:rPr>
          <w:rFonts w:eastAsia="MS Mincho" w:cs="Arial"/>
          <w:color w:val="auto"/>
        </w:rPr>
        <w:t>şi</w:t>
      </w:r>
      <w:proofErr w:type="spellEnd"/>
      <w:r w:rsidRPr="008A3CE6">
        <w:rPr>
          <w:rFonts w:eastAsia="MS Mincho" w:cs="Arial"/>
          <w:color w:val="auto"/>
        </w:rPr>
        <w:t xml:space="preserve"> pe numeroase pante, mai ales pe cele descrise în buletin; în anumite </w:t>
      </w:r>
      <w:proofErr w:type="spellStart"/>
      <w:r w:rsidRPr="008A3CE6">
        <w:rPr>
          <w:rFonts w:eastAsia="MS Mincho" w:cs="Arial"/>
          <w:color w:val="auto"/>
        </w:rPr>
        <w:t>situaţii</w:t>
      </w:r>
      <w:proofErr w:type="spellEnd"/>
      <w:r w:rsidRPr="008A3CE6">
        <w:rPr>
          <w:rFonts w:eastAsia="MS Mincho" w:cs="Arial"/>
          <w:color w:val="auto"/>
        </w:rPr>
        <w:t xml:space="preserve"> sunt posibile unele </w:t>
      </w:r>
      <w:proofErr w:type="spellStart"/>
      <w:r w:rsidRPr="008A3CE6">
        <w:rPr>
          <w:rFonts w:eastAsia="MS Mincho" w:cs="Arial"/>
          <w:color w:val="auto"/>
        </w:rPr>
        <w:t>declanşări</w:t>
      </w:r>
      <w:proofErr w:type="spellEnd"/>
      <w:r w:rsidRPr="008A3CE6">
        <w:rPr>
          <w:rFonts w:eastAsia="MS Mincho" w:cs="Arial"/>
          <w:color w:val="auto"/>
        </w:rPr>
        <w:t xml:space="preserve"> spontane de </w:t>
      </w:r>
      <w:proofErr w:type="spellStart"/>
      <w:r w:rsidRPr="008A3CE6">
        <w:rPr>
          <w:rFonts w:eastAsia="MS Mincho" w:cs="Arial"/>
          <w:color w:val="auto"/>
        </w:rPr>
        <w:t>avalanşe</w:t>
      </w:r>
      <w:proofErr w:type="spellEnd"/>
      <w:r w:rsidRPr="008A3CE6">
        <w:rPr>
          <w:rFonts w:eastAsia="MS Mincho" w:cs="Arial"/>
          <w:color w:val="auto"/>
        </w:rPr>
        <w:t xml:space="preserve"> medii </w:t>
      </w:r>
      <w:proofErr w:type="spellStart"/>
      <w:r w:rsidRPr="008A3CE6">
        <w:rPr>
          <w:rFonts w:eastAsia="MS Mincho" w:cs="Arial"/>
          <w:color w:val="auto"/>
        </w:rPr>
        <w:t>şi</w:t>
      </w:r>
      <w:proofErr w:type="spellEnd"/>
      <w:r w:rsidRPr="008A3CE6">
        <w:rPr>
          <w:rFonts w:eastAsia="MS Mincho" w:cs="Arial"/>
          <w:color w:val="auto"/>
        </w:rPr>
        <w:t xml:space="preserve"> câteodată chiar </w:t>
      </w:r>
      <w:proofErr w:type="spellStart"/>
      <w:r w:rsidRPr="008A3CE6">
        <w:rPr>
          <w:rFonts w:eastAsia="MS Mincho" w:cs="Arial"/>
          <w:color w:val="auto"/>
        </w:rPr>
        <w:t>avalanşe</w:t>
      </w:r>
      <w:proofErr w:type="spellEnd"/>
      <w:r w:rsidRPr="008A3CE6">
        <w:rPr>
          <w:rFonts w:eastAsia="MS Mincho" w:cs="Arial"/>
          <w:color w:val="auto"/>
        </w:rPr>
        <w:t xml:space="preserve"> mari.</w:t>
      </w:r>
    </w:p>
    <w:p w14:paraId="713FCDD8" w14:textId="77777777" w:rsidR="008A3CE6" w:rsidRPr="008A3CE6" w:rsidRDefault="008A3CE6" w:rsidP="008A3CE6">
      <w:pPr>
        <w:spacing w:before="0" w:after="120"/>
        <w:ind w:left="720"/>
        <w:rPr>
          <w:rFonts w:eastAsia="MS Mincho" w:cs="Arial"/>
          <w:color w:val="auto"/>
          <w:sz w:val="24"/>
          <w:szCs w:val="24"/>
        </w:rPr>
      </w:pPr>
      <w:r w:rsidRPr="008A3CE6">
        <w:rPr>
          <w:rFonts w:eastAsia="MS Mincho" w:cs="Arial"/>
          <w:b/>
          <w:color w:val="auto"/>
          <w:sz w:val="24"/>
          <w:szCs w:val="24"/>
        </w:rPr>
        <w:t xml:space="preserve">RISC MODERAT - </w:t>
      </w:r>
      <w:r w:rsidRPr="008A3CE6">
        <w:rPr>
          <w:rFonts w:eastAsia="MS Mincho" w:cs="Arial"/>
          <w:color w:val="auto"/>
          <w:sz w:val="24"/>
          <w:szCs w:val="24"/>
        </w:rPr>
        <w:t xml:space="preserve">cod galben (2) </w:t>
      </w:r>
      <w:r w:rsidRPr="008A3CE6">
        <w:rPr>
          <w:rFonts w:ascii="Arial" w:eastAsia="MS Mincho" w:hAnsi="Arial" w:cs="Arial"/>
          <w:color w:val="FFFF00"/>
          <w:sz w:val="72"/>
          <w:szCs w:val="72"/>
        </w:rPr>
        <w:t>■</w:t>
      </w:r>
      <w:r w:rsidRPr="008A3CE6">
        <w:rPr>
          <w:rFonts w:eastAsia="MS Mincho" w:cs="Arial"/>
          <w:color w:val="auto"/>
          <w:sz w:val="24"/>
          <w:szCs w:val="24"/>
        </w:rPr>
        <w:t xml:space="preserve">: pe anumite pante suficient de înclinate, stratul de zăpadă este mediu stabilizat; în rest este stabil. </w:t>
      </w:r>
      <w:proofErr w:type="spellStart"/>
      <w:r w:rsidRPr="008A3CE6">
        <w:rPr>
          <w:rFonts w:eastAsia="MS Mincho" w:cs="Arial"/>
          <w:color w:val="auto"/>
          <w:sz w:val="24"/>
          <w:szCs w:val="24"/>
        </w:rPr>
        <w:t>Declanşările</w:t>
      </w:r>
      <w:proofErr w:type="spellEnd"/>
      <w:r w:rsidRPr="008A3CE6">
        <w:rPr>
          <w:rFonts w:eastAsia="MS Mincho" w:cs="Arial"/>
          <w:color w:val="auto"/>
          <w:sz w:val="24"/>
          <w:szCs w:val="24"/>
        </w:rPr>
        <w:t xml:space="preserve"> de </w:t>
      </w:r>
      <w:proofErr w:type="spellStart"/>
      <w:r w:rsidRPr="008A3CE6">
        <w:rPr>
          <w:rFonts w:eastAsia="MS Mincho" w:cs="Arial"/>
          <w:color w:val="auto"/>
          <w:sz w:val="24"/>
          <w:szCs w:val="24"/>
        </w:rPr>
        <w:t>avalanşe</w:t>
      </w:r>
      <w:proofErr w:type="spellEnd"/>
      <w:r w:rsidRPr="008A3CE6">
        <w:rPr>
          <w:rFonts w:eastAsia="MS Mincho" w:cs="Arial"/>
          <w:color w:val="auto"/>
          <w:sz w:val="24"/>
          <w:szCs w:val="24"/>
        </w:rPr>
        <w:t xml:space="preserve"> sunt posibile mai ales din cauza supraîncărcării (cu schiori sau </w:t>
      </w:r>
      <w:proofErr w:type="spellStart"/>
      <w:r w:rsidRPr="008A3CE6">
        <w:rPr>
          <w:rFonts w:eastAsia="MS Mincho" w:cs="Arial"/>
          <w:color w:val="auto"/>
          <w:sz w:val="24"/>
          <w:szCs w:val="24"/>
        </w:rPr>
        <w:t>turişti</w:t>
      </w:r>
      <w:proofErr w:type="spellEnd"/>
      <w:r w:rsidRPr="008A3CE6">
        <w:rPr>
          <w:rFonts w:eastAsia="MS Mincho" w:cs="Arial"/>
          <w:color w:val="auto"/>
          <w:sz w:val="24"/>
          <w:szCs w:val="24"/>
        </w:rPr>
        <w:t xml:space="preserve">) </w:t>
      </w:r>
      <w:proofErr w:type="spellStart"/>
      <w:r w:rsidRPr="008A3CE6">
        <w:rPr>
          <w:rFonts w:eastAsia="MS Mincho" w:cs="Arial"/>
          <w:color w:val="auto"/>
          <w:sz w:val="24"/>
          <w:szCs w:val="24"/>
        </w:rPr>
        <w:t>şi</w:t>
      </w:r>
      <w:proofErr w:type="spellEnd"/>
      <w:r w:rsidRPr="008A3CE6">
        <w:rPr>
          <w:rFonts w:eastAsia="MS Mincho" w:cs="Arial"/>
          <w:color w:val="auto"/>
          <w:sz w:val="24"/>
          <w:szCs w:val="24"/>
        </w:rPr>
        <w:t xml:space="preserve"> pe unele pante ce sunt descrise în buletin. Nu sunt </w:t>
      </w:r>
      <w:proofErr w:type="spellStart"/>
      <w:r w:rsidRPr="008A3CE6">
        <w:rPr>
          <w:rFonts w:eastAsia="MS Mincho" w:cs="Arial"/>
          <w:color w:val="auto"/>
          <w:sz w:val="24"/>
          <w:szCs w:val="24"/>
        </w:rPr>
        <w:t>aşteptate</w:t>
      </w:r>
      <w:proofErr w:type="spellEnd"/>
      <w:r w:rsidRPr="008A3CE6">
        <w:rPr>
          <w:rFonts w:eastAsia="MS Mincho" w:cs="Arial"/>
          <w:color w:val="auto"/>
          <w:sz w:val="24"/>
          <w:szCs w:val="24"/>
        </w:rPr>
        <w:t xml:space="preserve"> </w:t>
      </w:r>
      <w:proofErr w:type="spellStart"/>
      <w:r w:rsidRPr="008A3CE6">
        <w:rPr>
          <w:rFonts w:eastAsia="MS Mincho" w:cs="Arial"/>
          <w:color w:val="auto"/>
          <w:sz w:val="24"/>
          <w:szCs w:val="24"/>
        </w:rPr>
        <w:t>declanşările</w:t>
      </w:r>
      <w:proofErr w:type="spellEnd"/>
      <w:r w:rsidRPr="008A3CE6">
        <w:rPr>
          <w:rFonts w:eastAsia="MS Mincho" w:cs="Arial"/>
          <w:color w:val="auto"/>
          <w:sz w:val="24"/>
          <w:szCs w:val="24"/>
        </w:rPr>
        <w:t xml:space="preserve"> spontane de </w:t>
      </w:r>
      <w:proofErr w:type="spellStart"/>
      <w:r w:rsidRPr="008A3CE6">
        <w:rPr>
          <w:rFonts w:eastAsia="MS Mincho" w:cs="Arial"/>
          <w:color w:val="auto"/>
          <w:sz w:val="24"/>
          <w:szCs w:val="24"/>
        </w:rPr>
        <w:t>avalanşe</w:t>
      </w:r>
      <w:proofErr w:type="spellEnd"/>
      <w:r w:rsidRPr="008A3CE6">
        <w:rPr>
          <w:rFonts w:eastAsia="MS Mincho" w:cs="Arial"/>
          <w:color w:val="auto"/>
          <w:sz w:val="24"/>
          <w:szCs w:val="24"/>
        </w:rPr>
        <w:t xml:space="preserve"> de mare amploare.</w:t>
      </w:r>
    </w:p>
    <w:p w14:paraId="2D91040C" w14:textId="79634F4A" w:rsidR="008A3CE6" w:rsidRPr="008A3CE6" w:rsidRDefault="008A3CE6" w:rsidP="008A3CE6">
      <w:pPr>
        <w:spacing w:before="0" w:after="120"/>
        <w:ind w:left="720"/>
        <w:rPr>
          <w:rFonts w:eastAsia="MS Mincho" w:cs="Arial"/>
          <w:color w:val="auto"/>
        </w:rPr>
      </w:pPr>
      <w:r w:rsidRPr="008A3CE6">
        <w:rPr>
          <w:rFonts w:eastAsia="MS Mincho" w:cs="Arial"/>
          <w:b/>
          <w:color w:val="auto"/>
        </w:rPr>
        <w:t xml:space="preserve">RISC REDUS - </w:t>
      </w:r>
      <w:r w:rsidRPr="008A3CE6">
        <w:rPr>
          <w:rFonts w:eastAsia="MS Mincho" w:cs="Arial"/>
          <w:color w:val="auto"/>
        </w:rPr>
        <w:t xml:space="preserve">cod verde </w:t>
      </w:r>
      <w:r w:rsidRPr="008A3CE6">
        <w:rPr>
          <w:rFonts w:eastAsia="MS Mincho" w:cs="Arial"/>
          <w:b/>
          <w:color w:val="auto"/>
          <w:lang w:val="it-IT"/>
        </w:rPr>
        <w:t>(1)</w:t>
      </w:r>
      <w:r w:rsidRPr="008A3CE6">
        <w:rPr>
          <w:rFonts w:eastAsia="MS Mincho" w:cs="Arial"/>
          <w:color w:val="auto"/>
          <w:lang w:val="it-IT"/>
        </w:rPr>
        <w:t xml:space="preserve"> </w:t>
      </w:r>
      <w:r w:rsidRPr="008A3CE6">
        <w:rPr>
          <w:rFonts w:ascii="Arial" w:eastAsia="MS Mincho" w:hAnsi="Arial" w:cs="Arial"/>
          <w:color w:val="339966"/>
          <w:sz w:val="56"/>
          <w:szCs w:val="56"/>
        </w:rPr>
        <w:t>■</w:t>
      </w:r>
      <w:r w:rsidRPr="008A3CE6">
        <w:rPr>
          <w:rFonts w:eastAsia="MS Mincho" w:cs="Arial"/>
          <w:b/>
          <w:color w:val="auto"/>
        </w:rPr>
        <w:t xml:space="preserve">: </w:t>
      </w:r>
      <w:r w:rsidRPr="008A3CE6">
        <w:rPr>
          <w:rFonts w:eastAsia="MS Mincho" w:cs="Arial"/>
          <w:color w:val="auto"/>
        </w:rPr>
        <w:t xml:space="preserve">stratul de zăpadă este în general stabilizat pe majoritatea pantelor; </w:t>
      </w:r>
      <w:proofErr w:type="spellStart"/>
      <w:r w:rsidRPr="008A3CE6">
        <w:rPr>
          <w:rFonts w:eastAsia="MS Mincho" w:cs="Arial"/>
          <w:color w:val="auto"/>
        </w:rPr>
        <w:t>declanşarea</w:t>
      </w:r>
      <w:proofErr w:type="spellEnd"/>
      <w:r w:rsidRPr="008A3CE6">
        <w:rPr>
          <w:rFonts w:eastAsia="MS Mincho" w:cs="Arial"/>
          <w:color w:val="auto"/>
        </w:rPr>
        <w:t xml:space="preserve"> </w:t>
      </w:r>
      <w:proofErr w:type="spellStart"/>
      <w:r w:rsidRPr="008A3CE6">
        <w:rPr>
          <w:rFonts w:eastAsia="MS Mincho" w:cs="Arial"/>
          <w:color w:val="auto"/>
        </w:rPr>
        <w:t>avalanşei</w:t>
      </w:r>
      <w:proofErr w:type="spellEnd"/>
      <w:r w:rsidRPr="008A3CE6">
        <w:rPr>
          <w:rFonts w:eastAsia="MS Mincho" w:cs="Arial"/>
          <w:color w:val="auto"/>
        </w:rPr>
        <w:t xml:space="preserve"> este posibilă doar în cazul unei supraîncărcări mari a stratului de zăpadă de pe pantele înclinate. Spontan se pot produce doar curgeri sau </w:t>
      </w:r>
      <w:proofErr w:type="spellStart"/>
      <w:r w:rsidRPr="008A3CE6">
        <w:rPr>
          <w:rFonts w:eastAsia="MS Mincho" w:cs="Arial"/>
          <w:color w:val="auto"/>
        </w:rPr>
        <w:t>avalanşe</w:t>
      </w:r>
      <w:proofErr w:type="spellEnd"/>
      <w:r w:rsidRPr="008A3CE6">
        <w:rPr>
          <w:rFonts w:eastAsia="MS Mincho" w:cs="Arial"/>
          <w:color w:val="auto"/>
        </w:rPr>
        <w:t xml:space="preserve"> de mici dimensiuni.</w:t>
      </w:r>
    </w:p>
    <w:p w14:paraId="2F54F902" w14:textId="77777777" w:rsidR="008A3CE6" w:rsidRPr="008A3CE6" w:rsidRDefault="008A3CE6" w:rsidP="008A3CE6">
      <w:pPr>
        <w:numPr>
          <w:ilvl w:val="0"/>
          <w:numId w:val="4"/>
        </w:numPr>
        <w:tabs>
          <w:tab w:val="left" w:pos="720"/>
        </w:tabs>
        <w:spacing w:before="0" w:after="120"/>
        <w:ind w:left="1134" w:right="13" w:firstLine="0"/>
        <w:rPr>
          <w:rFonts w:eastAsia="Times New Roman" w:cs="Times New Roman"/>
          <w:b/>
          <w:bCs/>
          <w:i/>
          <w:color w:val="auto"/>
          <w:u w:val="single"/>
        </w:rPr>
      </w:pPr>
      <w:r w:rsidRPr="008A3CE6">
        <w:rPr>
          <w:rFonts w:eastAsia="Times New Roman" w:cs="Times New Roman"/>
          <w:b/>
          <w:bCs/>
          <w:i/>
          <w:color w:val="auto"/>
          <w:u w:val="single"/>
        </w:rPr>
        <w:t xml:space="preserve">CALITATEA APELOR </w:t>
      </w:r>
    </w:p>
    <w:p w14:paraId="69E1817D" w14:textId="77777777" w:rsidR="008A3CE6" w:rsidRPr="008A3CE6" w:rsidRDefault="008A3CE6" w:rsidP="008A3CE6">
      <w:pPr>
        <w:tabs>
          <w:tab w:val="left" w:pos="720"/>
        </w:tabs>
        <w:spacing w:before="0" w:after="120"/>
        <w:ind w:left="1134" w:right="13"/>
        <w:rPr>
          <w:rFonts w:eastAsia="Times New Roman" w:cs="Times New Roman"/>
          <w:b/>
          <w:bCs/>
          <w:i/>
          <w:color w:val="auto"/>
          <w:u w:val="single"/>
        </w:rPr>
      </w:pPr>
    </w:p>
    <w:p w14:paraId="0B31885B" w14:textId="77777777" w:rsidR="008A3CE6" w:rsidRPr="008A3CE6" w:rsidRDefault="008A3CE6" w:rsidP="008A3CE6">
      <w:pPr>
        <w:numPr>
          <w:ilvl w:val="1"/>
          <w:numId w:val="4"/>
        </w:numPr>
        <w:spacing w:before="0" w:after="0" w:line="240" w:lineRule="auto"/>
        <w:ind w:hanging="270"/>
        <w:rPr>
          <w:rFonts w:eastAsia="MS Mincho" w:cs="Times New Roman"/>
          <w:bCs/>
          <w:color w:val="auto"/>
        </w:rPr>
      </w:pPr>
      <w:r w:rsidRPr="008A3CE6">
        <w:rPr>
          <w:rFonts w:eastAsia="MS Mincho" w:cs="Times New Roman"/>
          <w:b/>
          <w:bCs/>
          <w:color w:val="auto"/>
        </w:rPr>
        <w:t xml:space="preserve">Pe fluviul Dunărea </w:t>
      </w:r>
    </w:p>
    <w:p w14:paraId="2716E2AB" w14:textId="2570F492" w:rsidR="008A3CE6" w:rsidRPr="008A3CE6" w:rsidRDefault="008A3CE6" w:rsidP="008A3CE6">
      <w:pPr>
        <w:spacing w:before="0" w:after="0" w:line="240" w:lineRule="auto"/>
        <w:ind w:left="1440"/>
        <w:rPr>
          <w:rFonts w:eastAsia="MS Mincho" w:cs="Times New Roman"/>
          <w:color w:val="auto"/>
          <w:lang w:val="it-IT"/>
        </w:rPr>
      </w:pPr>
      <w:r w:rsidRPr="008A3CE6">
        <w:rPr>
          <w:rFonts w:eastAsia="MS Mincho" w:cs="Times New Roman"/>
          <w:color w:val="auto"/>
          <w:lang w:val="it-IT"/>
        </w:rPr>
        <w:t>Nu au fost semnalate evenimente deosebite.</w:t>
      </w:r>
    </w:p>
    <w:p w14:paraId="340282CD" w14:textId="77777777" w:rsidR="008A3CE6" w:rsidRPr="008A3CE6" w:rsidRDefault="008A3CE6" w:rsidP="008A3CE6">
      <w:pPr>
        <w:spacing w:before="0" w:after="0" w:line="240" w:lineRule="auto"/>
        <w:ind w:left="1440"/>
        <w:rPr>
          <w:rFonts w:eastAsia="MS Mincho" w:cs="Times New Roman"/>
          <w:color w:val="auto"/>
          <w:lang w:val="it-IT"/>
        </w:rPr>
      </w:pPr>
    </w:p>
    <w:p w14:paraId="5F60D3A7" w14:textId="77777777" w:rsidR="008A3CE6" w:rsidRPr="008A3CE6" w:rsidRDefault="008A3CE6" w:rsidP="008A3CE6">
      <w:pPr>
        <w:numPr>
          <w:ilvl w:val="1"/>
          <w:numId w:val="4"/>
        </w:numPr>
        <w:spacing w:before="0" w:after="0" w:line="240" w:lineRule="auto"/>
        <w:ind w:hanging="180"/>
        <w:rPr>
          <w:rFonts w:eastAsia="MS Mincho" w:cs="Times New Roman"/>
          <w:b/>
          <w:bCs/>
          <w:color w:val="auto"/>
        </w:rPr>
      </w:pPr>
      <w:r w:rsidRPr="008A3CE6">
        <w:rPr>
          <w:rFonts w:eastAsia="MS Mincho" w:cs="Times New Roman"/>
          <w:b/>
          <w:bCs/>
          <w:color w:val="auto"/>
        </w:rPr>
        <w:t>Pe râurile interioare</w:t>
      </w:r>
    </w:p>
    <w:p w14:paraId="20A49E10" w14:textId="77777777" w:rsidR="008A3CE6" w:rsidRPr="008A3CE6" w:rsidRDefault="008A3CE6" w:rsidP="008A3CE6">
      <w:pPr>
        <w:spacing w:before="0" w:after="0" w:line="240" w:lineRule="auto"/>
        <w:ind w:left="1440"/>
        <w:rPr>
          <w:rFonts w:eastAsia="MS Mincho" w:cs="Times New Roman"/>
          <w:color w:val="auto"/>
          <w:lang w:val="it-IT"/>
        </w:rPr>
      </w:pPr>
    </w:p>
    <w:p w14:paraId="665090F8" w14:textId="77777777" w:rsidR="008A3CE6" w:rsidRPr="008A3CE6" w:rsidRDefault="008A3CE6" w:rsidP="008A3CE6">
      <w:pPr>
        <w:spacing w:before="0" w:after="0"/>
        <w:ind w:left="1080" w:right="13"/>
        <w:outlineLvl w:val="5"/>
        <w:rPr>
          <w:rFonts w:eastAsia="MS Mincho" w:cs="Times New Roman"/>
          <w:color w:val="auto"/>
        </w:rPr>
      </w:pPr>
      <w:r w:rsidRPr="008A3CE6">
        <w:rPr>
          <w:rFonts w:eastAsia="MS Mincho" w:cs="Times New Roman"/>
          <w:b/>
          <w:i/>
          <w:color w:val="auto"/>
        </w:rPr>
        <w:t xml:space="preserve">ABA </w:t>
      </w:r>
      <w:proofErr w:type="spellStart"/>
      <w:r w:rsidRPr="008A3CE6">
        <w:rPr>
          <w:rFonts w:eastAsia="MS Mincho" w:cs="Times New Roman"/>
          <w:b/>
          <w:i/>
          <w:color w:val="auto"/>
        </w:rPr>
        <w:t>Argeş</w:t>
      </w:r>
      <w:proofErr w:type="spellEnd"/>
      <w:r w:rsidRPr="008A3CE6">
        <w:rPr>
          <w:rFonts w:eastAsia="MS Mincho" w:cs="Times New Roman"/>
          <w:b/>
          <w:i/>
          <w:color w:val="auto"/>
        </w:rPr>
        <w:t xml:space="preserve">- Vedea, </w:t>
      </w:r>
      <w:r w:rsidRPr="008A3CE6">
        <w:rPr>
          <w:rFonts w:eastAsia="MS Mincho" w:cs="Times New Roman"/>
          <w:b/>
          <w:i/>
        </w:rPr>
        <w:t xml:space="preserve">GNM-CJ </w:t>
      </w:r>
      <w:proofErr w:type="spellStart"/>
      <w:r w:rsidRPr="008A3CE6">
        <w:rPr>
          <w:rFonts w:eastAsia="MS Mincho" w:cs="Times New Roman"/>
          <w:b/>
          <w:i/>
          <w:color w:val="auto"/>
        </w:rPr>
        <w:t>Argeş</w:t>
      </w:r>
      <w:proofErr w:type="spellEnd"/>
      <w:r w:rsidRPr="008A3CE6">
        <w:rPr>
          <w:rFonts w:eastAsia="MS Mincho" w:cs="Times New Roman"/>
          <w:color w:val="auto"/>
        </w:rPr>
        <w:t xml:space="preserve"> </w:t>
      </w:r>
      <w:proofErr w:type="spellStart"/>
      <w:r w:rsidRPr="008A3CE6">
        <w:rPr>
          <w:rFonts w:eastAsia="MS Mincho" w:cs="Times New Roman"/>
          <w:color w:val="auto"/>
        </w:rPr>
        <w:t>şi</w:t>
      </w:r>
      <w:proofErr w:type="spellEnd"/>
      <w:r w:rsidRPr="008A3CE6">
        <w:rPr>
          <w:rFonts w:eastAsia="MS Mincho" w:cs="Times New Roman"/>
          <w:color w:val="auto"/>
        </w:rPr>
        <w:t xml:space="preserve"> </w:t>
      </w:r>
      <w:r w:rsidRPr="008A3CE6">
        <w:rPr>
          <w:rFonts w:eastAsia="MS Mincho" w:cs="Times New Roman"/>
          <w:b/>
          <w:i/>
          <w:color w:val="auto"/>
        </w:rPr>
        <w:t>APM</w:t>
      </w:r>
      <w:r w:rsidRPr="008A3CE6">
        <w:rPr>
          <w:rFonts w:eastAsia="MS Mincho" w:cs="Times New Roman"/>
          <w:color w:val="auto"/>
        </w:rPr>
        <w:t xml:space="preserve"> </w:t>
      </w:r>
      <w:proofErr w:type="spellStart"/>
      <w:r w:rsidRPr="008A3CE6">
        <w:rPr>
          <w:rFonts w:eastAsia="MS Mincho" w:cs="Times New Roman"/>
          <w:color w:val="auto"/>
        </w:rPr>
        <w:t>Argeş</w:t>
      </w:r>
      <w:proofErr w:type="spellEnd"/>
      <w:r w:rsidRPr="008A3CE6">
        <w:rPr>
          <w:rFonts w:eastAsia="MS Mincho" w:cs="Times New Roman"/>
          <w:color w:val="auto"/>
        </w:rPr>
        <w:t xml:space="preserve">, revin cu </w:t>
      </w:r>
      <w:proofErr w:type="spellStart"/>
      <w:r w:rsidRPr="008A3CE6">
        <w:rPr>
          <w:rFonts w:eastAsia="MS Mincho" w:cs="Times New Roman"/>
          <w:color w:val="auto"/>
        </w:rPr>
        <w:t>informaţii</w:t>
      </w:r>
      <w:proofErr w:type="spellEnd"/>
      <w:r w:rsidRPr="008A3CE6">
        <w:rPr>
          <w:rFonts w:eastAsia="MS Mincho" w:cs="Times New Roman"/>
          <w:color w:val="auto"/>
        </w:rPr>
        <w:t xml:space="preserve"> suplimentare despre producerea, în data de 05.03.2024, la ora 09:00, unei poluări accidentale a apei râului Cotmeana cu produs petrolier (60 l </w:t>
      </w:r>
      <w:proofErr w:type="spellStart"/>
      <w:r w:rsidRPr="008A3CE6">
        <w:rPr>
          <w:rFonts w:eastAsia="MS Mincho" w:cs="Times New Roman"/>
          <w:color w:val="auto"/>
        </w:rPr>
        <w:t>ţiţei</w:t>
      </w:r>
      <w:proofErr w:type="spellEnd"/>
      <w:r w:rsidRPr="008A3CE6">
        <w:rPr>
          <w:rFonts w:eastAsia="MS Mincho" w:cs="Times New Roman"/>
          <w:color w:val="auto"/>
        </w:rPr>
        <w:t xml:space="preserve"> </w:t>
      </w:r>
      <w:proofErr w:type="spellStart"/>
      <w:r w:rsidRPr="008A3CE6">
        <w:rPr>
          <w:rFonts w:eastAsia="MS Mincho" w:cs="Times New Roman"/>
          <w:color w:val="auto"/>
        </w:rPr>
        <w:t>şi</w:t>
      </w:r>
      <w:proofErr w:type="spellEnd"/>
      <w:r w:rsidRPr="008A3CE6">
        <w:rPr>
          <w:rFonts w:eastAsia="MS Mincho" w:cs="Times New Roman"/>
          <w:color w:val="auto"/>
        </w:rPr>
        <w:t xml:space="preserve"> 20 l apă sărată) în zona </w:t>
      </w:r>
      <w:proofErr w:type="spellStart"/>
      <w:r w:rsidRPr="008A3CE6">
        <w:rPr>
          <w:rFonts w:eastAsia="MS Mincho" w:cs="Times New Roman"/>
          <w:color w:val="auto"/>
        </w:rPr>
        <w:t>localităţii</w:t>
      </w:r>
      <w:proofErr w:type="spellEnd"/>
      <w:r w:rsidRPr="008A3CE6">
        <w:rPr>
          <w:rFonts w:eastAsia="MS Mincho" w:cs="Times New Roman"/>
          <w:color w:val="auto"/>
        </w:rPr>
        <w:t xml:space="preserve"> Cocu, </w:t>
      </w:r>
      <w:proofErr w:type="spellStart"/>
      <w:r w:rsidRPr="008A3CE6">
        <w:rPr>
          <w:rFonts w:eastAsia="MS Mincho" w:cs="Times New Roman"/>
          <w:color w:val="auto"/>
        </w:rPr>
        <w:t>judeţul</w:t>
      </w:r>
      <w:proofErr w:type="spellEnd"/>
      <w:r w:rsidRPr="008A3CE6">
        <w:rPr>
          <w:rFonts w:eastAsia="MS Mincho" w:cs="Times New Roman"/>
          <w:color w:val="auto"/>
        </w:rPr>
        <w:t xml:space="preserve"> </w:t>
      </w:r>
      <w:proofErr w:type="spellStart"/>
      <w:r w:rsidRPr="008A3CE6">
        <w:rPr>
          <w:rFonts w:eastAsia="MS Mincho" w:cs="Times New Roman"/>
          <w:color w:val="auto"/>
        </w:rPr>
        <w:t>Argeş</w:t>
      </w:r>
      <w:proofErr w:type="spellEnd"/>
      <w:r w:rsidRPr="008A3CE6">
        <w:rPr>
          <w:rFonts w:eastAsia="MS Mincho" w:cs="Times New Roman"/>
          <w:color w:val="auto"/>
        </w:rPr>
        <w:t xml:space="preserve">, din cauza unei avarii la o conductă ce </w:t>
      </w:r>
      <w:proofErr w:type="spellStart"/>
      <w:r w:rsidRPr="008A3CE6">
        <w:rPr>
          <w:rFonts w:eastAsia="MS Mincho" w:cs="Times New Roman"/>
          <w:color w:val="auto"/>
        </w:rPr>
        <w:t>aparţine</w:t>
      </w:r>
      <w:proofErr w:type="spellEnd"/>
      <w:r w:rsidRPr="008A3CE6">
        <w:rPr>
          <w:rFonts w:eastAsia="MS Mincho" w:cs="Times New Roman"/>
          <w:color w:val="auto"/>
        </w:rPr>
        <w:t xml:space="preserve"> OMV Petrom. Poluarea s-a manifestat prin </w:t>
      </w:r>
      <w:proofErr w:type="spellStart"/>
      <w:r w:rsidRPr="008A3CE6">
        <w:rPr>
          <w:rFonts w:eastAsia="MS Mincho" w:cs="Times New Roman"/>
          <w:color w:val="auto"/>
        </w:rPr>
        <w:t>prezenţa</w:t>
      </w:r>
      <w:proofErr w:type="spellEnd"/>
      <w:r w:rsidRPr="008A3CE6">
        <w:rPr>
          <w:rFonts w:eastAsia="MS Mincho" w:cs="Times New Roman"/>
          <w:color w:val="auto"/>
        </w:rPr>
        <w:t xml:space="preserve"> </w:t>
      </w:r>
      <w:proofErr w:type="spellStart"/>
      <w:r w:rsidRPr="008A3CE6">
        <w:rPr>
          <w:rFonts w:eastAsia="MS Mincho" w:cs="Times New Roman"/>
          <w:color w:val="auto"/>
        </w:rPr>
        <w:t>irizaţiilor</w:t>
      </w:r>
      <w:proofErr w:type="spellEnd"/>
      <w:r w:rsidRPr="008A3CE6">
        <w:rPr>
          <w:rFonts w:eastAsia="MS Mincho" w:cs="Times New Roman"/>
          <w:color w:val="auto"/>
        </w:rPr>
        <w:t xml:space="preserve"> petroliere pe </w:t>
      </w:r>
      <w:proofErr w:type="spellStart"/>
      <w:r w:rsidRPr="008A3CE6">
        <w:rPr>
          <w:rFonts w:eastAsia="MS Mincho" w:cs="Times New Roman"/>
          <w:color w:val="auto"/>
        </w:rPr>
        <w:t>suprafaţa</w:t>
      </w:r>
      <w:proofErr w:type="spellEnd"/>
      <w:r w:rsidRPr="008A3CE6">
        <w:rPr>
          <w:rFonts w:eastAsia="MS Mincho" w:cs="Times New Roman"/>
          <w:color w:val="auto"/>
        </w:rPr>
        <w:t xml:space="preserve"> apei râului Cotmeana pe o lungime de aproximativ 600 m. De asemenea, a fost afectată o </w:t>
      </w:r>
      <w:proofErr w:type="spellStart"/>
      <w:r w:rsidRPr="008A3CE6">
        <w:rPr>
          <w:rFonts w:eastAsia="MS Mincho" w:cs="Times New Roman"/>
          <w:color w:val="auto"/>
        </w:rPr>
        <w:t>suprafaţă</w:t>
      </w:r>
      <w:proofErr w:type="spellEnd"/>
      <w:r w:rsidRPr="008A3CE6">
        <w:rPr>
          <w:rFonts w:eastAsia="MS Mincho" w:cs="Times New Roman"/>
          <w:color w:val="auto"/>
        </w:rPr>
        <w:t xml:space="preserve"> de circa 20 mp de sol (teren public). </w:t>
      </w:r>
    </w:p>
    <w:p w14:paraId="258977E6" w14:textId="71E5CA4F" w:rsidR="008A3CE6" w:rsidRPr="008A3CE6" w:rsidRDefault="008A3CE6" w:rsidP="008A3CE6">
      <w:pPr>
        <w:spacing w:before="0" w:after="0"/>
        <w:ind w:left="1080" w:right="13"/>
        <w:outlineLvl w:val="5"/>
        <w:rPr>
          <w:rFonts w:eastAsia="MS Mincho" w:cs="Times New Roman"/>
          <w:i/>
          <w:color w:val="auto"/>
        </w:rPr>
      </w:pPr>
      <w:r w:rsidRPr="008A3CE6">
        <w:rPr>
          <w:rFonts w:eastAsia="MS Mincho" w:cs="Times New Roman"/>
          <w:i/>
          <w:color w:val="auto"/>
        </w:rPr>
        <w:lastRenderedPageBreak/>
        <w:t xml:space="preserve">Reprezentanții OMV Petrom continuă acțiunile de ecologizare a zonei afectate: s-a curățat cursul de apă pe 99% din suprafața afectată; s-au înlocuit materialele folosite (baraje din paie, cordoane absorbante și </w:t>
      </w:r>
      <w:proofErr w:type="spellStart"/>
      <w:r w:rsidRPr="008A3CE6">
        <w:rPr>
          <w:rFonts w:eastAsia="MS Mincho" w:cs="Times New Roman"/>
          <w:i/>
          <w:color w:val="auto"/>
        </w:rPr>
        <w:t>spillsorb</w:t>
      </w:r>
      <w:proofErr w:type="spellEnd"/>
      <w:r w:rsidRPr="008A3CE6">
        <w:rPr>
          <w:rFonts w:eastAsia="MS Mincho" w:cs="Times New Roman"/>
          <w:i/>
          <w:color w:val="auto"/>
        </w:rPr>
        <w:t xml:space="preserve">) cu un baraj din paie în finalul </w:t>
      </w:r>
      <w:proofErr w:type="spellStart"/>
      <w:r w:rsidRPr="008A3CE6">
        <w:rPr>
          <w:rFonts w:eastAsia="MS Mincho" w:cs="Times New Roman"/>
          <w:i/>
          <w:color w:val="auto"/>
        </w:rPr>
        <w:t>porţiunii</w:t>
      </w:r>
      <w:proofErr w:type="spellEnd"/>
      <w:r w:rsidRPr="008A3CE6">
        <w:rPr>
          <w:rFonts w:eastAsia="MS Mincho" w:cs="Times New Roman"/>
          <w:i/>
          <w:color w:val="auto"/>
        </w:rPr>
        <w:t xml:space="preserve"> de râu afectat pentru captarea </w:t>
      </w:r>
      <w:proofErr w:type="spellStart"/>
      <w:r w:rsidRPr="008A3CE6">
        <w:rPr>
          <w:rFonts w:eastAsia="MS Mincho" w:cs="Times New Roman"/>
          <w:i/>
          <w:color w:val="auto"/>
        </w:rPr>
        <w:t>irizaţiilor</w:t>
      </w:r>
      <w:proofErr w:type="spellEnd"/>
      <w:r w:rsidRPr="008A3CE6">
        <w:rPr>
          <w:rFonts w:eastAsia="MS Mincho" w:cs="Times New Roman"/>
          <w:i/>
          <w:color w:val="auto"/>
        </w:rPr>
        <w:t xml:space="preserve"> foarte fine. Se continuă lucrările de ecologizare </w:t>
      </w:r>
      <w:proofErr w:type="spellStart"/>
      <w:r w:rsidRPr="008A3CE6">
        <w:rPr>
          <w:rFonts w:eastAsia="MS Mincho" w:cs="Times New Roman"/>
          <w:i/>
          <w:color w:val="auto"/>
        </w:rPr>
        <w:t>şi</w:t>
      </w:r>
      <w:proofErr w:type="spellEnd"/>
      <w:r w:rsidRPr="008A3CE6">
        <w:rPr>
          <w:rFonts w:eastAsia="MS Mincho" w:cs="Times New Roman"/>
          <w:i/>
          <w:color w:val="auto"/>
        </w:rPr>
        <w:t xml:space="preserve"> periodic un operator al Parcului 10 Cocu inspectează zona. În cazul în care se constată că paiele au urme fine de contaminare, se schimbă imediat barajul.</w:t>
      </w:r>
    </w:p>
    <w:p w14:paraId="25C98B32" w14:textId="77777777" w:rsidR="008A3CE6" w:rsidRPr="008A3CE6" w:rsidRDefault="008A3CE6" w:rsidP="008A3CE6">
      <w:pPr>
        <w:spacing w:before="0" w:after="0"/>
        <w:ind w:left="1080" w:right="13"/>
        <w:outlineLvl w:val="5"/>
        <w:rPr>
          <w:rFonts w:eastAsia="MS Mincho" w:cs="Times New Roman"/>
          <w:i/>
          <w:color w:val="auto"/>
        </w:rPr>
      </w:pPr>
    </w:p>
    <w:p w14:paraId="3FEDD26F" w14:textId="77777777" w:rsidR="008A3CE6" w:rsidRPr="008A3CE6" w:rsidRDefault="008A3CE6" w:rsidP="008A3CE6">
      <w:pPr>
        <w:numPr>
          <w:ilvl w:val="1"/>
          <w:numId w:val="4"/>
        </w:numPr>
        <w:spacing w:before="0" w:after="0" w:line="240" w:lineRule="auto"/>
        <w:ind w:hanging="270"/>
        <w:rPr>
          <w:rFonts w:eastAsia="MS Mincho" w:cs="Times New Roman"/>
          <w:b/>
          <w:bCs/>
          <w:color w:val="auto"/>
        </w:rPr>
      </w:pPr>
      <w:r w:rsidRPr="008A3CE6">
        <w:rPr>
          <w:rFonts w:eastAsia="MS Mincho" w:cs="Times New Roman"/>
          <w:b/>
          <w:bCs/>
          <w:color w:val="auto"/>
        </w:rPr>
        <w:t>Pe Marea Neagră</w:t>
      </w:r>
    </w:p>
    <w:p w14:paraId="674EEC01" w14:textId="178F1F6E" w:rsidR="008A3CE6" w:rsidRPr="008A3CE6" w:rsidRDefault="008A3CE6" w:rsidP="008A3CE6">
      <w:pPr>
        <w:spacing w:before="0" w:after="0" w:line="240" w:lineRule="auto"/>
        <w:ind w:left="1440"/>
        <w:rPr>
          <w:rFonts w:eastAsia="MS Mincho" w:cs="Times New Roman"/>
          <w:color w:val="auto"/>
          <w:lang w:val="it-IT"/>
        </w:rPr>
      </w:pPr>
      <w:r w:rsidRPr="008A3CE6">
        <w:rPr>
          <w:rFonts w:eastAsia="MS Mincho" w:cs="Times New Roman"/>
          <w:color w:val="auto"/>
          <w:lang w:val="it-IT"/>
        </w:rPr>
        <w:t>Nu au fost semnalate evenimente deosebite.</w:t>
      </w:r>
    </w:p>
    <w:p w14:paraId="59C0CBA3" w14:textId="77777777" w:rsidR="008A3CE6" w:rsidRPr="008A3CE6" w:rsidRDefault="008A3CE6" w:rsidP="008A3CE6">
      <w:pPr>
        <w:spacing w:before="0" w:after="0" w:line="240" w:lineRule="auto"/>
        <w:ind w:left="1440"/>
        <w:rPr>
          <w:rFonts w:eastAsia="MS Mincho" w:cs="Times New Roman"/>
          <w:color w:val="auto"/>
          <w:lang w:val="it-IT"/>
        </w:rPr>
      </w:pPr>
    </w:p>
    <w:p w14:paraId="54510DEC" w14:textId="77777777" w:rsidR="008A3CE6" w:rsidRPr="008A3CE6" w:rsidRDefault="008A3CE6" w:rsidP="008A3CE6">
      <w:pPr>
        <w:numPr>
          <w:ilvl w:val="0"/>
          <w:numId w:val="7"/>
        </w:numPr>
        <w:spacing w:before="0" w:after="120"/>
        <w:ind w:left="1134" w:right="13" w:firstLine="0"/>
        <w:outlineLvl w:val="5"/>
        <w:rPr>
          <w:rFonts w:eastAsia="Times New Roman" w:cs="Times New Roman"/>
          <w:b/>
          <w:bCs/>
          <w:i/>
          <w:color w:val="auto"/>
          <w:u w:val="single"/>
        </w:rPr>
      </w:pPr>
      <w:r w:rsidRPr="008A3CE6">
        <w:rPr>
          <w:rFonts w:eastAsia="Times New Roman" w:cs="Times New Roman"/>
          <w:b/>
          <w:bCs/>
          <w:i/>
          <w:color w:val="auto"/>
          <w:u w:val="single"/>
        </w:rPr>
        <w:t>CALITATEA MEDIULUI</w:t>
      </w:r>
    </w:p>
    <w:p w14:paraId="448FEB2E" w14:textId="77777777" w:rsidR="008A3CE6" w:rsidRPr="008A3CE6" w:rsidRDefault="008A3CE6" w:rsidP="008A3CE6">
      <w:pPr>
        <w:numPr>
          <w:ilvl w:val="0"/>
          <w:numId w:val="5"/>
        </w:numPr>
        <w:tabs>
          <w:tab w:val="num" w:pos="720"/>
        </w:tabs>
        <w:spacing w:before="0" w:after="120"/>
        <w:ind w:left="1134" w:right="13" w:firstLine="0"/>
        <w:contextualSpacing/>
        <w:rPr>
          <w:rFonts w:eastAsia="MS Mincho" w:cs="Times New Roman"/>
          <w:b/>
          <w:noProof/>
          <w:color w:val="auto"/>
        </w:rPr>
      </w:pPr>
      <w:r w:rsidRPr="008A3CE6">
        <w:rPr>
          <w:rFonts w:eastAsia="MS Mincho" w:cs="Times New Roman"/>
          <w:b/>
          <w:color w:val="auto"/>
        </w:rPr>
        <w:t>Î</w:t>
      </w:r>
      <w:r w:rsidRPr="008A3CE6">
        <w:rPr>
          <w:rFonts w:eastAsia="MS Mincho" w:cs="Times New Roman"/>
          <w:b/>
          <w:noProof/>
          <w:color w:val="auto"/>
        </w:rPr>
        <w:t>n domeniul aerului</w:t>
      </w:r>
    </w:p>
    <w:p w14:paraId="603E1262" w14:textId="77777777" w:rsidR="008A3CE6" w:rsidRPr="008A3CE6" w:rsidRDefault="008A3CE6" w:rsidP="008A3CE6">
      <w:pPr>
        <w:spacing w:before="0" w:after="120"/>
        <w:ind w:left="1701" w:right="13"/>
        <w:contextualSpacing/>
        <w:rPr>
          <w:rFonts w:eastAsia="MS Mincho" w:cs="Times New Roman"/>
          <w:b/>
          <w:noProof/>
          <w:color w:val="auto"/>
          <w:lang w:val="it-IT"/>
        </w:rPr>
      </w:pPr>
    </w:p>
    <w:p w14:paraId="48542F2A" w14:textId="77777777" w:rsidR="008A3CE6" w:rsidRPr="008A3CE6" w:rsidRDefault="008A3CE6" w:rsidP="008A3CE6">
      <w:pPr>
        <w:spacing w:before="0" w:after="0"/>
        <w:ind w:left="1170" w:right="333" w:firstLine="99"/>
        <w:rPr>
          <w:rFonts w:eastAsia="MS Mincho" w:cs="Times New Roman"/>
          <w:color w:val="auto"/>
          <w:lang w:val="it-IT"/>
        </w:rPr>
      </w:pPr>
      <w:r w:rsidRPr="008A3CE6">
        <w:rPr>
          <w:rFonts w:eastAsia="MS Mincho" w:cs="Times New Roman"/>
          <w:b/>
          <w:color w:val="auto"/>
          <w:lang w:val="it-IT"/>
        </w:rPr>
        <w:t>Agenţia Naţională pentru Protecţia Mediului</w:t>
      </w:r>
      <w:r w:rsidRPr="008A3CE6">
        <w:rPr>
          <w:rFonts w:eastAsia="MS Mincho" w:cs="Times New Roman"/>
          <w:color w:val="auto"/>
          <w:lang w:val="it-IT"/>
        </w:rPr>
        <w:t xml:space="preserve"> informează că, din rezultatele analizelor efectuate </w:t>
      </w:r>
      <w:r w:rsidRPr="008A3CE6">
        <w:rPr>
          <w:rFonts w:eastAsia="MS Mincho" w:cs="Times New Roman"/>
          <w:color w:val="auto"/>
        </w:rPr>
        <w:t xml:space="preserve">în data de 11.03.2024, </w:t>
      </w:r>
      <w:r w:rsidRPr="008A3CE6">
        <w:rPr>
          <w:rFonts w:eastAsia="MS Mincho" w:cs="Times New Roman"/>
          <w:color w:val="auto"/>
          <w:lang w:val="it-IT"/>
        </w:rPr>
        <w:t xml:space="preserve">în cadrul Reţelei Naţionale de Monitorizare, nu s-au constatat depăşiri ale pragurilor de alertă pentru NO2 (dioxid de azot), SO2 (dioxid de sulf), ale pragurilor de alertă și informare pentru O3 (ozon). </w:t>
      </w:r>
    </w:p>
    <w:p w14:paraId="60A237DF" w14:textId="77777777" w:rsidR="008A3CE6" w:rsidRPr="008A3CE6" w:rsidRDefault="008A3CE6" w:rsidP="008A3CE6">
      <w:pPr>
        <w:spacing w:before="0" w:after="0"/>
        <w:ind w:left="1170" w:right="333" w:firstLine="99"/>
        <w:rPr>
          <w:rFonts w:eastAsia="MS Mincho" w:cs="Times New Roman"/>
          <w:color w:val="auto"/>
          <w:lang w:val="it-IT"/>
        </w:rPr>
      </w:pPr>
    </w:p>
    <w:p w14:paraId="4A464924" w14:textId="77777777" w:rsidR="008A3CE6" w:rsidRPr="008A3CE6" w:rsidRDefault="008A3CE6" w:rsidP="008A3CE6">
      <w:pPr>
        <w:spacing w:before="0" w:after="0" w:line="240" w:lineRule="auto"/>
        <w:ind w:left="1170" w:right="333"/>
        <w:rPr>
          <w:rFonts w:eastAsia="MS Mincho" w:cs="Times New Roman"/>
          <w:b/>
        </w:rPr>
      </w:pPr>
      <w:r w:rsidRPr="008A3CE6">
        <w:rPr>
          <w:rFonts w:eastAsia="MS Mincho" w:cs="Times New Roman"/>
          <w:b/>
          <w:color w:val="auto"/>
        </w:rPr>
        <w:t>Media zilnică de 50 µg/</w:t>
      </w:r>
      <w:r w:rsidRPr="008A3CE6">
        <w:rPr>
          <w:rFonts w:eastAsia="MS Mincho" w:cs="Arial"/>
          <w:b/>
          <w:color w:val="auto"/>
        </w:rPr>
        <w:t>m</w:t>
      </w:r>
      <w:r w:rsidRPr="008A3CE6">
        <w:rPr>
          <w:rFonts w:eastAsia="MS Mincho" w:cs="Arial"/>
          <w:b/>
          <w:color w:val="auto"/>
          <w:vertAlign w:val="superscript"/>
        </w:rPr>
        <w:t xml:space="preserve">3 </w:t>
      </w:r>
      <w:r w:rsidRPr="008A3CE6">
        <w:rPr>
          <w:rFonts w:eastAsia="MS Mincho" w:cs="Times New Roman"/>
          <w:b/>
          <w:color w:val="auto"/>
        </w:rPr>
        <w:t xml:space="preserve">pentru PM10 </w:t>
      </w:r>
      <w:r w:rsidRPr="008A3CE6">
        <w:rPr>
          <w:rFonts w:eastAsia="MS Mincho" w:cs="Times New Roman"/>
          <w:color w:val="auto"/>
        </w:rPr>
        <w:t>(pulberi în suspensie cu diametrul sub 10 microni)</w:t>
      </w:r>
      <w:r w:rsidRPr="008A3CE6">
        <w:rPr>
          <w:rFonts w:eastAsia="MS Mincho" w:cs="Times New Roman"/>
          <w:b/>
          <w:color w:val="auto"/>
        </w:rPr>
        <w:t xml:space="preserve"> </w:t>
      </w:r>
      <w:r w:rsidRPr="008A3CE6">
        <w:rPr>
          <w:rFonts w:eastAsia="MS Mincho" w:cs="Times New Roman"/>
          <w:b/>
        </w:rPr>
        <w:t xml:space="preserve">a  fost depășită la următoarele </w:t>
      </w:r>
      <w:proofErr w:type="spellStart"/>
      <w:r w:rsidRPr="008A3CE6">
        <w:rPr>
          <w:rFonts w:eastAsia="MS Mincho" w:cs="Times New Roman"/>
          <w:b/>
        </w:rPr>
        <w:t>staţii</w:t>
      </w:r>
      <w:proofErr w:type="spellEnd"/>
      <w:r w:rsidRPr="008A3CE6">
        <w:rPr>
          <w:rFonts w:eastAsia="MS Mincho" w:cs="Times New Roman"/>
          <w:b/>
        </w:rPr>
        <w:t xml:space="preserve"> de monitoring a </w:t>
      </w:r>
      <w:proofErr w:type="spellStart"/>
      <w:r w:rsidRPr="008A3CE6">
        <w:rPr>
          <w:rFonts w:eastAsia="MS Mincho" w:cs="Times New Roman"/>
          <w:b/>
        </w:rPr>
        <w:t>calităţii</w:t>
      </w:r>
      <w:proofErr w:type="spellEnd"/>
      <w:r w:rsidRPr="008A3CE6">
        <w:rPr>
          <w:rFonts w:eastAsia="MS Mincho" w:cs="Times New Roman"/>
          <w:b/>
        </w:rPr>
        <w:t xml:space="preserve"> aerului, cu indicativul: </w:t>
      </w:r>
    </w:p>
    <w:p w14:paraId="0570CFD6" w14:textId="77777777" w:rsidR="008A3CE6" w:rsidRPr="008A3CE6" w:rsidRDefault="008A3CE6" w:rsidP="008A3CE6">
      <w:pPr>
        <w:spacing w:before="0" w:after="0" w:line="240" w:lineRule="auto"/>
        <w:ind w:left="1170"/>
        <w:rPr>
          <w:rFonts w:eastAsia="MS Mincho" w:cs="Times New Roman"/>
          <w:b/>
        </w:rPr>
      </w:pPr>
    </w:p>
    <w:p w14:paraId="53E1EB7B" w14:textId="77777777" w:rsidR="008A3CE6" w:rsidRPr="008A3CE6" w:rsidRDefault="008A3CE6" w:rsidP="008A3CE6">
      <w:pPr>
        <w:spacing w:before="0" w:after="0" w:line="240" w:lineRule="auto"/>
        <w:ind w:left="1170"/>
        <w:rPr>
          <w:rFonts w:eastAsia="MS Mincho" w:cs="Times New Roman"/>
          <w:b/>
          <w:color w:val="auto"/>
        </w:rPr>
      </w:pPr>
      <w:r w:rsidRPr="008A3CE6">
        <w:rPr>
          <w:rFonts w:eastAsia="MS Mincho" w:cs="Times New Roman"/>
          <w:b/>
          <w:color w:val="auto"/>
        </w:rPr>
        <w:t xml:space="preserve">HR-1, loc. </w:t>
      </w:r>
      <w:proofErr w:type="spellStart"/>
      <w:r w:rsidRPr="008A3CE6">
        <w:rPr>
          <w:rFonts w:eastAsia="MS Mincho" w:cs="Times New Roman"/>
          <w:b/>
          <w:color w:val="auto"/>
        </w:rPr>
        <w:t>Jigodin</w:t>
      </w:r>
      <w:proofErr w:type="spellEnd"/>
      <w:r w:rsidRPr="008A3CE6">
        <w:rPr>
          <w:rFonts w:eastAsia="MS Mincho" w:cs="Times New Roman"/>
          <w:b/>
          <w:color w:val="auto"/>
        </w:rPr>
        <w:t xml:space="preserve"> Băi, mun. Miercurea Ciuc, jud. Harghita</w:t>
      </w:r>
    </w:p>
    <w:p w14:paraId="1D13A401" w14:textId="77777777" w:rsidR="008A3CE6" w:rsidRPr="008A3CE6" w:rsidRDefault="008A3CE6" w:rsidP="008A3CE6">
      <w:pPr>
        <w:spacing w:before="0" w:after="0" w:line="240" w:lineRule="auto"/>
        <w:ind w:left="1170"/>
        <w:rPr>
          <w:rFonts w:eastAsia="MS Mincho" w:cs="Times New Roman"/>
          <w:b/>
        </w:rPr>
      </w:pPr>
    </w:p>
    <w:p w14:paraId="1587776F" w14:textId="77777777" w:rsidR="008A3CE6" w:rsidRPr="008A3CE6" w:rsidRDefault="008A3CE6" w:rsidP="008A3CE6">
      <w:pPr>
        <w:spacing w:before="0" w:after="0"/>
        <w:ind w:left="1170" w:right="333" w:firstLine="99"/>
        <w:rPr>
          <w:rFonts w:eastAsia="MS Mincho" w:cs="Times New Roman"/>
          <w:color w:val="auto"/>
          <w:lang w:val="it-IT"/>
        </w:rPr>
      </w:pPr>
      <w:r w:rsidRPr="008A3CE6">
        <w:rPr>
          <w:rFonts w:eastAsia="MS Mincho" w:cs="Times New Roman"/>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08FD923A" w14:textId="77777777" w:rsidR="008A3CE6" w:rsidRPr="008A3CE6" w:rsidRDefault="008A3CE6" w:rsidP="008A3CE6">
      <w:pPr>
        <w:spacing w:before="0" w:after="120"/>
        <w:ind w:left="1701" w:right="13"/>
        <w:contextualSpacing/>
        <w:rPr>
          <w:rFonts w:eastAsia="MS Mincho" w:cs="Times New Roman"/>
          <w:b/>
          <w:noProof/>
          <w:color w:val="auto"/>
          <w:lang w:val="it-IT"/>
        </w:rPr>
      </w:pPr>
    </w:p>
    <w:p w14:paraId="02DF77B1" w14:textId="77777777" w:rsidR="008A3CE6" w:rsidRPr="008A3CE6" w:rsidRDefault="008A3CE6" w:rsidP="008A3CE6">
      <w:pPr>
        <w:numPr>
          <w:ilvl w:val="0"/>
          <w:numId w:val="5"/>
        </w:numPr>
        <w:spacing w:before="0" w:after="0"/>
        <w:ind w:right="333"/>
        <w:rPr>
          <w:rFonts w:eastAsia="MS Mincho" w:cs="Times New Roman"/>
          <w:b/>
          <w:color w:val="auto"/>
        </w:rPr>
      </w:pPr>
      <w:r w:rsidRPr="008A3CE6">
        <w:rPr>
          <w:rFonts w:eastAsia="MS Mincho" w:cs="Times New Roman"/>
          <w:b/>
          <w:color w:val="auto"/>
        </w:rPr>
        <w:t xml:space="preserve">În domeniul solului </w:t>
      </w:r>
      <w:proofErr w:type="spellStart"/>
      <w:r w:rsidRPr="008A3CE6">
        <w:rPr>
          <w:rFonts w:eastAsia="MS Mincho" w:cs="Times New Roman"/>
          <w:b/>
          <w:color w:val="auto"/>
        </w:rPr>
        <w:t>şi</w:t>
      </w:r>
      <w:proofErr w:type="spellEnd"/>
      <w:r w:rsidRPr="008A3CE6">
        <w:rPr>
          <w:rFonts w:eastAsia="MS Mincho" w:cs="Times New Roman"/>
          <w:b/>
          <w:color w:val="auto"/>
        </w:rPr>
        <w:t xml:space="preserve"> </w:t>
      </w:r>
      <w:proofErr w:type="spellStart"/>
      <w:r w:rsidRPr="008A3CE6">
        <w:rPr>
          <w:rFonts w:eastAsia="MS Mincho" w:cs="Times New Roman"/>
          <w:b/>
          <w:color w:val="auto"/>
        </w:rPr>
        <w:t>vegetaţiei</w:t>
      </w:r>
      <w:proofErr w:type="spellEnd"/>
      <w:r w:rsidRPr="008A3CE6">
        <w:rPr>
          <w:rFonts w:eastAsia="MS Mincho" w:cs="Times New Roman"/>
          <w:b/>
          <w:color w:val="auto"/>
        </w:rPr>
        <w:t>:</w:t>
      </w:r>
    </w:p>
    <w:p w14:paraId="51FF72C1" w14:textId="77777777" w:rsidR="008A3CE6" w:rsidRPr="008A3CE6" w:rsidRDefault="008A3CE6" w:rsidP="008A3CE6">
      <w:pPr>
        <w:spacing w:before="0" w:after="0" w:line="240" w:lineRule="auto"/>
        <w:ind w:left="1080"/>
        <w:rPr>
          <w:rFonts w:eastAsia="MS Mincho" w:cs="Times New Roman"/>
          <w:color w:val="auto"/>
        </w:rPr>
      </w:pPr>
    </w:p>
    <w:p w14:paraId="32AA1413" w14:textId="68B573A2" w:rsidR="008A3CE6" w:rsidRPr="008A3CE6" w:rsidRDefault="008A3CE6" w:rsidP="008A3CE6">
      <w:pPr>
        <w:spacing w:before="0" w:after="120"/>
        <w:ind w:left="1080" w:right="333"/>
        <w:rPr>
          <w:rFonts w:eastAsia="MS Mincho" w:cs="Times New Roman"/>
          <w:color w:val="auto"/>
          <w:lang w:val="fr-FR"/>
        </w:rPr>
      </w:pPr>
      <w:r w:rsidRPr="008A3CE6">
        <w:rPr>
          <w:rFonts w:eastAsia="MS Mincho" w:cs="Times New Roman"/>
          <w:b/>
          <w:color w:val="auto"/>
          <w:lang w:val="en-US"/>
        </w:rPr>
        <w:t>GF Timisoara</w:t>
      </w:r>
      <w:r w:rsidRPr="008A3CE6">
        <w:rPr>
          <w:rFonts w:eastAsia="MS Mincho" w:cs="Times New Roman"/>
          <w:color w:val="auto"/>
          <w:lang w:val="en-US"/>
        </w:rPr>
        <w:t xml:space="preserve"> </w:t>
      </w:r>
      <w:proofErr w:type="spellStart"/>
      <w:r w:rsidRPr="008A3CE6">
        <w:rPr>
          <w:rFonts w:eastAsia="MS Mincho" w:cs="Times New Roman"/>
          <w:color w:val="auto"/>
          <w:lang w:val="en-GB"/>
        </w:rPr>
        <w:t>informeaza</w:t>
      </w:r>
      <w:proofErr w:type="spellEnd"/>
      <w:r w:rsidRPr="008A3CE6">
        <w:rPr>
          <w:rFonts w:eastAsia="MS Mincho" w:cs="Times New Roman"/>
          <w:color w:val="auto"/>
          <w:lang w:val="en-GB"/>
        </w:rPr>
        <w:t xml:space="preserve"> </w:t>
      </w:r>
      <w:proofErr w:type="spellStart"/>
      <w:r w:rsidRPr="008A3CE6">
        <w:rPr>
          <w:rFonts w:eastAsia="MS Mincho" w:cs="Times New Roman"/>
          <w:color w:val="auto"/>
          <w:lang w:val="en-GB"/>
        </w:rPr>
        <w:t>despre</w:t>
      </w:r>
      <w:proofErr w:type="spellEnd"/>
      <w:r w:rsidRPr="008A3CE6">
        <w:rPr>
          <w:rFonts w:eastAsia="MS Mincho" w:cs="Times New Roman"/>
          <w:color w:val="auto"/>
          <w:lang w:val="en-GB"/>
        </w:rPr>
        <w:t xml:space="preserve"> </w:t>
      </w:r>
      <w:proofErr w:type="spellStart"/>
      <w:r w:rsidRPr="008A3CE6">
        <w:rPr>
          <w:rFonts w:eastAsia="MS Mincho" w:cs="Times New Roman"/>
          <w:color w:val="auto"/>
          <w:lang w:val="en-GB"/>
        </w:rPr>
        <w:t>producerea</w:t>
      </w:r>
      <w:proofErr w:type="spellEnd"/>
      <w:r w:rsidRPr="008A3CE6">
        <w:rPr>
          <w:rFonts w:eastAsia="MS Mincho" w:cs="Times New Roman"/>
          <w:b/>
          <w:color w:val="auto"/>
          <w:lang w:val="en-US"/>
        </w:rPr>
        <w:t xml:space="preserve"> in 10.03.2024, </w:t>
      </w:r>
      <w:proofErr w:type="spellStart"/>
      <w:r w:rsidRPr="008A3CE6">
        <w:rPr>
          <w:rFonts w:eastAsia="MS Mincho" w:cs="Times New Roman"/>
          <w:b/>
          <w:color w:val="auto"/>
          <w:lang w:val="en-US"/>
        </w:rPr>
        <w:t>ora</w:t>
      </w:r>
      <w:proofErr w:type="spellEnd"/>
      <w:r w:rsidRPr="008A3CE6">
        <w:rPr>
          <w:rFonts w:eastAsia="MS Mincho" w:cs="Times New Roman"/>
          <w:b/>
          <w:color w:val="auto"/>
          <w:lang w:val="en-US"/>
        </w:rPr>
        <w:t xml:space="preserve"> 16.31, </w:t>
      </w:r>
      <w:proofErr w:type="spellStart"/>
      <w:r w:rsidRPr="008A3CE6">
        <w:rPr>
          <w:rFonts w:eastAsia="MS Mincho" w:cs="Times New Roman"/>
          <w:b/>
          <w:color w:val="auto"/>
          <w:lang w:val="en-US"/>
        </w:rPr>
        <w:t>unui</w:t>
      </w:r>
      <w:proofErr w:type="spellEnd"/>
      <w:r w:rsidRPr="008A3CE6">
        <w:rPr>
          <w:rFonts w:eastAsia="MS Mincho" w:cs="Times New Roman"/>
          <w:b/>
          <w:color w:val="auto"/>
          <w:lang w:val="en-US"/>
        </w:rPr>
        <w:t xml:space="preserve"> </w:t>
      </w:r>
      <w:proofErr w:type="spellStart"/>
      <w:r w:rsidRPr="008A3CE6">
        <w:rPr>
          <w:rFonts w:eastAsia="MS Mincho" w:cs="Times New Roman"/>
          <w:b/>
          <w:color w:val="auto"/>
          <w:lang w:val="en-US"/>
        </w:rPr>
        <w:t>incendiu</w:t>
      </w:r>
      <w:proofErr w:type="spellEnd"/>
      <w:r w:rsidRPr="008A3CE6">
        <w:rPr>
          <w:rFonts w:eastAsia="MS Mincho" w:cs="Times New Roman"/>
          <w:b/>
          <w:color w:val="auto"/>
          <w:lang w:val="en-US"/>
        </w:rPr>
        <w:t xml:space="preserve"> care </w:t>
      </w:r>
      <w:proofErr w:type="gramStart"/>
      <w:r w:rsidRPr="008A3CE6">
        <w:rPr>
          <w:rFonts w:eastAsia="MS Mincho" w:cs="Times New Roman"/>
          <w:b/>
          <w:color w:val="auto"/>
          <w:lang w:val="en-US"/>
        </w:rPr>
        <w:t>a</w:t>
      </w:r>
      <w:proofErr w:type="gramEnd"/>
      <w:r w:rsidRPr="008A3CE6">
        <w:rPr>
          <w:rFonts w:eastAsia="MS Mincho" w:cs="Times New Roman"/>
          <w:b/>
          <w:color w:val="auto"/>
          <w:lang w:val="en-US"/>
        </w:rPr>
        <w:t xml:space="preserve"> </w:t>
      </w:r>
      <w:proofErr w:type="spellStart"/>
      <w:r w:rsidRPr="008A3CE6">
        <w:rPr>
          <w:rFonts w:eastAsia="MS Mincho" w:cs="Times New Roman"/>
          <w:b/>
          <w:color w:val="auto"/>
          <w:lang w:val="en-US"/>
        </w:rPr>
        <w:t>afectat</w:t>
      </w:r>
      <w:proofErr w:type="spellEnd"/>
      <w:r w:rsidRPr="008A3CE6">
        <w:rPr>
          <w:rFonts w:eastAsia="MS Mincho" w:cs="Times New Roman"/>
          <w:b/>
          <w:color w:val="auto"/>
          <w:lang w:val="en-US"/>
        </w:rPr>
        <w:t xml:space="preserve"> 2,1 ha </w:t>
      </w:r>
      <w:proofErr w:type="spellStart"/>
      <w:r w:rsidRPr="008A3CE6">
        <w:rPr>
          <w:rFonts w:eastAsia="MS Mincho" w:cs="Times New Roman"/>
          <w:b/>
          <w:color w:val="auto"/>
          <w:lang w:val="en-US"/>
        </w:rPr>
        <w:t>litiera</w:t>
      </w:r>
      <w:proofErr w:type="spellEnd"/>
      <w:r w:rsidRPr="008A3CE6">
        <w:rPr>
          <w:rFonts w:eastAsia="MS Mincho" w:cs="Times New Roman"/>
          <w:b/>
          <w:color w:val="auto"/>
          <w:lang w:val="en-US"/>
        </w:rPr>
        <w:t xml:space="preserve"> pe raza OS </w:t>
      </w:r>
      <w:proofErr w:type="spellStart"/>
      <w:r w:rsidRPr="008A3CE6">
        <w:rPr>
          <w:rFonts w:eastAsia="MS Mincho" w:cs="Times New Roman"/>
          <w:b/>
          <w:color w:val="auto"/>
          <w:lang w:val="en-US"/>
        </w:rPr>
        <w:t>Bocşa</w:t>
      </w:r>
      <w:proofErr w:type="spellEnd"/>
      <w:r w:rsidRPr="008A3CE6">
        <w:rPr>
          <w:rFonts w:eastAsia="MS Mincho" w:cs="Times New Roman"/>
          <w:b/>
          <w:color w:val="auto"/>
          <w:lang w:val="en-US"/>
        </w:rPr>
        <w:t xml:space="preserve"> </w:t>
      </w:r>
      <w:proofErr w:type="spellStart"/>
      <w:r w:rsidRPr="008A3CE6">
        <w:rPr>
          <w:rFonts w:eastAsia="MS Mincho" w:cs="Times New Roman"/>
          <w:b/>
          <w:color w:val="auto"/>
          <w:lang w:val="en-US"/>
        </w:rPr>
        <w:t>Română</w:t>
      </w:r>
      <w:proofErr w:type="spellEnd"/>
      <w:r w:rsidRPr="008A3CE6">
        <w:rPr>
          <w:rFonts w:eastAsia="MS Mincho" w:cs="Times New Roman"/>
          <w:b/>
          <w:color w:val="auto"/>
          <w:lang w:val="en-US"/>
        </w:rPr>
        <w:t xml:space="preserve">, loc </w:t>
      </w:r>
      <w:proofErr w:type="spellStart"/>
      <w:r w:rsidRPr="008A3CE6">
        <w:rPr>
          <w:rFonts w:eastAsia="MS Mincho" w:cs="Times New Roman"/>
          <w:b/>
          <w:color w:val="auto"/>
          <w:lang w:val="en-US"/>
        </w:rPr>
        <w:t>Dognecea</w:t>
      </w:r>
      <w:proofErr w:type="spellEnd"/>
      <w:r w:rsidRPr="008A3CE6">
        <w:rPr>
          <w:rFonts w:eastAsia="MS Mincho" w:cs="Times New Roman"/>
          <w:b/>
          <w:color w:val="auto"/>
          <w:lang w:val="en-US"/>
        </w:rPr>
        <w:t xml:space="preserve">, </w:t>
      </w:r>
      <w:proofErr w:type="spellStart"/>
      <w:r w:rsidRPr="008A3CE6">
        <w:rPr>
          <w:rFonts w:eastAsia="MS Mincho" w:cs="Times New Roman"/>
          <w:b/>
          <w:color w:val="auto"/>
          <w:lang w:val="en-US"/>
        </w:rPr>
        <w:t>județul</w:t>
      </w:r>
      <w:proofErr w:type="spellEnd"/>
      <w:r w:rsidRPr="008A3CE6">
        <w:rPr>
          <w:rFonts w:eastAsia="MS Mincho" w:cs="Times New Roman"/>
          <w:b/>
          <w:color w:val="auto"/>
          <w:lang w:val="en-US"/>
        </w:rPr>
        <w:t xml:space="preserve"> Caras Severin. </w:t>
      </w:r>
      <w:proofErr w:type="spellStart"/>
      <w:r w:rsidRPr="008A3CE6">
        <w:rPr>
          <w:rFonts w:eastAsia="MS Mincho" w:cs="Times New Roman"/>
          <w:b/>
          <w:color w:val="auto"/>
          <w:lang w:val="fr-FR"/>
        </w:rPr>
        <w:t>Incendiul</w:t>
      </w:r>
      <w:proofErr w:type="spellEnd"/>
      <w:r w:rsidRPr="008A3CE6">
        <w:rPr>
          <w:rFonts w:eastAsia="MS Mincho" w:cs="Times New Roman"/>
          <w:b/>
          <w:color w:val="auto"/>
          <w:lang w:val="fr-FR"/>
        </w:rPr>
        <w:t xml:space="preserve"> a </w:t>
      </w:r>
      <w:proofErr w:type="spellStart"/>
      <w:r w:rsidRPr="008A3CE6">
        <w:rPr>
          <w:rFonts w:eastAsia="MS Mincho" w:cs="Times New Roman"/>
          <w:b/>
          <w:color w:val="auto"/>
          <w:lang w:val="fr-FR"/>
        </w:rPr>
        <w:t>fost</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stins</w:t>
      </w:r>
      <w:proofErr w:type="spellEnd"/>
      <w:r w:rsidRPr="008A3CE6">
        <w:rPr>
          <w:rFonts w:eastAsia="MS Mincho" w:cs="Times New Roman"/>
          <w:b/>
          <w:color w:val="auto"/>
          <w:lang w:val="fr-FR"/>
        </w:rPr>
        <w:t xml:space="preserve"> in </w:t>
      </w:r>
      <w:proofErr w:type="spellStart"/>
      <w:r w:rsidRPr="008A3CE6">
        <w:rPr>
          <w:rFonts w:eastAsia="MS Mincho" w:cs="Times New Roman"/>
          <w:b/>
          <w:color w:val="auto"/>
          <w:lang w:val="fr-FR"/>
        </w:rPr>
        <w:t>aceeași</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zi</w:t>
      </w:r>
      <w:proofErr w:type="spellEnd"/>
      <w:r w:rsidRPr="008A3CE6">
        <w:rPr>
          <w:rFonts w:eastAsia="MS Mincho" w:cs="Times New Roman"/>
          <w:b/>
          <w:color w:val="auto"/>
          <w:lang w:val="fr-FR"/>
        </w:rPr>
        <w:t xml:space="preserve">, la </w:t>
      </w:r>
      <w:proofErr w:type="spellStart"/>
      <w:r w:rsidRPr="008A3CE6">
        <w:rPr>
          <w:rFonts w:eastAsia="MS Mincho" w:cs="Times New Roman"/>
          <w:b/>
          <w:color w:val="auto"/>
          <w:lang w:val="fr-FR"/>
        </w:rPr>
        <w:t>ora</w:t>
      </w:r>
      <w:proofErr w:type="spellEnd"/>
      <w:r w:rsidRPr="008A3CE6">
        <w:rPr>
          <w:rFonts w:eastAsia="MS Mincho" w:cs="Times New Roman"/>
          <w:b/>
          <w:color w:val="auto"/>
          <w:lang w:val="fr-FR"/>
        </w:rPr>
        <w:t xml:space="preserve"> 20.30, </w:t>
      </w:r>
      <w:proofErr w:type="spellStart"/>
      <w:r w:rsidRPr="008A3CE6">
        <w:rPr>
          <w:rFonts w:eastAsia="MS Mincho" w:cs="Times New Roman"/>
          <w:b/>
          <w:color w:val="auto"/>
          <w:lang w:val="fr-FR"/>
        </w:rPr>
        <w:t>prin</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interventia</w:t>
      </w:r>
      <w:proofErr w:type="spellEnd"/>
      <w:r w:rsidRPr="008A3CE6">
        <w:rPr>
          <w:rFonts w:eastAsia="MS Mincho" w:cs="Times New Roman"/>
          <w:b/>
          <w:color w:val="auto"/>
          <w:lang w:val="fr-FR"/>
        </w:rPr>
        <w:t xml:space="preserve"> a 4 </w:t>
      </w:r>
      <w:proofErr w:type="spellStart"/>
      <w:r w:rsidRPr="008A3CE6">
        <w:rPr>
          <w:rFonts w:eastAsia="MS Mincho" w:cs="Times New Roman"/>
          <w:b/>
          <w:color w:val="auto"/>
          <w:lang w:val="fr-FR"/>
        </w:rPr>
        <w:t>silvicultori</w:t>
      </w:r>
      <w:proofErr w:type="spellEnd"/>
      <w:r w:rsidRPr="008A3CE6">
        <w:rPr>
          <w:rFonts w:eastAsia="MS Mincho" w:cs="Times New Roman"/>
          <w:b/>
          <w:color w:val="auto"/>
          <w:lang w:val="fr-FR"/>
        </w:rPr>
        <w:t xml:space="preserve">, si 2 </w:t>
      </w:r>
      <w:proofErr w:type="spellStart"/>
      <w:r w:rsidRPr="008A3CE6">
        <w:rPr>
          <w:rFonts w:eastAsia="MS Mincho" w:cs="Times New Roman"/>
          <w:b/>
          <w:color w:val="auto"/>
          <w:lang w:val="fr-FR"/>
        </w:rPr>
        <w:t>cetățeni</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cu</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unelte</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specifice</w:t>
      </w:r>
      <w:proofErr w:type="spellEnd"/>
      <w:r w:rsidRPr="008A3CE6">
        <w:rPr>
          <w:rFonts w:eastAsia="MS Mincho" w:cs="Times New Roman"/>
          <w:b/>
          <w:color w:val="auto"/>
          <w:lang w:val="fr-FR"/>
        </w:rPr>
        <w:t xml:space="preserve"> PSI</w:t>
      </w:r>
      <w:r w:rsidRPr="008A3CE6">
        <w:rPr>
          <w:rFonts w:eastAsia="MS Mincho" w:cs="Times New Roman"/>
          <w:color w:val="auto"/>
          <w:lang w:val="fr-FR"/>
        </w:rPr>
        <w:t xml:space="preserve">. </w:t>
      </w:r>
      <w:proofErr w:type="spellStart"/>
      <w:proofErr w:type="gramStart"/>
      <w:r w:rsidRPr="008A3CE6">
        <w:rPr>
          <w:rFonts w:eastAsia="MS Mincho" w:cs="Times New Roman"/>
          <w:color w:val="auto"/>
          <w:lang w:val="fr-FR"/>
        </w:rPr>
        <w:t>Cauza</w:t>
      </w:r>
      <w:proofErr w:type="spellEnd"/>
      <w:r w:rsidRPr="008A3CE6">
        <w:rPr>
          <w:rFonts w:eastAsia="MS Mincho" w:cs="Times New Roman"/>
          <w:color w:val="auto"/>
          <w:lang w:val="fr-FR"/>
        </w:rPr>
        <w:t>:</w:t>
      </w:r>
      <w:proofErr w:type="gramEnd"/>
      <w:r w:rsidRPr="008A3CE6">
        <w:rPr>
          <w:rFonts w:eastAsia="MS Mincho" w:cs="Times New Roman"/>
          <w:color w:val="auto"/>
          <w:lang w:val="fr-FR"/>
        </w:rPr>
        <w:t xml:space="preserve"> </w:t>
      </w:r>
      <w:proofErr w:type="spellStart"/>
      <w:r w:rsidRPr="008A3CE6">
        <w:rPr>
          <w:rFonts w:eastAsia="MS Mincho" w:cs="Times New Roman"/>
          <w:color w:val="auto"/>
          <w:lang w:val="fr-FR"/>
        </w:rPr>
        <w:t>incendierea</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vegetatiei</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limitrofe</w:t>
      </w:r>
      <w:proofErr w:type="spellEnd"/>
      <w:r w:rsidRPr="008A3CE6">
        <w:rPr>
          <w:rFonts w:eastAsia="MS Mincho" w:cs="Times New Roman"/>
          <w:color w:val="auto"/>
          <w:lang w:val="fr-FR"/>
        </w:rPr>
        <w:t xml:space="preserve">. Nu s-au </w:t>
      </w:r>
      <w:proofErr w:type="spellStart"/>
      <w:r w:rsidRPr="008A3CE6">
        <w:rPr>
          <w:rFonts w:eastAsia="MS Mincho" w:cs="Times New Roman"/>
          <w:color w:val="auto"/>
          <w:lang w:val="fr-FR"/>
        </w:rPr>
        <w:t>înregistrat</w:t>
      </w:r>
      <w:proofErr w:type="spellEnd"/>
      <w:r w:rsidRPr="008A3CE6">
        <w:rPr>
          <w:rFonts w:eastAsia="MS Mincho" w:cs="Times New Roman"/>
          <w:color w:val="auto"/>
          <w:lang w:val="fr-FR"/>
        </w:rPr>
        <w:t xml:space="preserve"> victime </w:t>
      </w:r>
      <w:proofErr w:type="spellStart"/>
      <w:r w:rsidRPr="008A3CE6">
        <w:rPr>
          <w:rFonts w:eastAsia="MS Mincho" w:cs="Times New Roman"/>
          <w:color w:val="auto"/>
          <w:lang w:val="fr-FR"/>
        </w:rPr>
        <w:t>şi</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pagube</w:t>
      </w:r>
      <w:proofErr w:type="spellEnd"/>
      <w:r w:rsidRPr="008A3CE6">
        <w:rPr>
          <w:rFonts w:eastAsia="MS Mincho" w:cs="Times New Roman"/>
          <w:color w:val="auto"/>
          <w:lang w:val="fr-FR"/>
        </w:rPr>
        <w:t>.</w:t>
      </w:r>
    </w:p>
    <w:p w14:paraId="41D0FE4F" w14:textId="77777777" w:rsidR="008A3CE6" w:rsidRPr="008A3CE6" w:rsidRDefault="008A3CE6" w:rsidP="008A3CE6">
      <w:pPr>
        <w:spacing w:before="0" w:after="120"/>
        <w:ind w:left="1080" w:right="333"/>
        <w:rPr>
          <w:rFonts w:eastAsia="MS Mincho" w:cs="Times New Roman"/>
          <w:color w:val="auto"/>
          <w:lang w:val="fr-FR"/>
        </w:rPr>
      </w:pPr>
      <w:r w:rsidRPr="008A3CE6">
        <w:rPr>
          <w:rFonts w:eastAsia="MS Mincho" w:cs="Times New Roman"/>
          <w:b/>
          <w:color w:val="auto"/>
          <w:lang w:val="fr-FR"/>
        </w:rPr>
        <w:t>GF Ploiesti</w:t>
      </w:r>
      <w:r w:rsidRPr="008A3CE6">
        <w:rPr>
          <w:rFonts w:eastAsia="MS Mincho" w:cs="Times New Roman"/>
          <w:color w:val="auto"/>
          <w:lang w:val="fr-FR"/>
        </w:rPr>
        <w:t xml:space="preserve"> </w:t>
      </w:r>
      <w:proofErr w:type="spellStart"/>
      <w:r w:rsidRPr="008A3CE6">
        <w:rPr>
          <w:rFonts w:eastAsia="MS Mincho" w:cs="Times New Roman"/>
          <w:color w:val="auto"/>
          <w:lang w:val="fr-FR"/>
        </w:rPr>
        <w:t>informeaza</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despre</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producerea</w:t>
      </w:r>
      <w:proofErr w:type="spellEnd"/>
      <w:r w:rsidRPr="008A3CE6">
        <w:rPr>
          <w:rFonts w:eastAsia="MS Mincho" w:cs="Times New Roman"/>
          <w:color w:val="auto"/>
          <w:lang w:val="fr-FR"/>
        </w:rPr>
        <w:t xml:space="preserve"> </w:t>
      </w:r>
      <w:proofErr w:type="spellStart"/>
      <w:r w:rsidRPr="008A3CE6">
        <w:rPr>
          <w:rFonts w:eastAsia="MS Mincho" w:cs="Times New Roman"/>
          <w:b/>
          <w:color w:val="auto"/>
          <w:lang w:val="fr-FR"/>
        </w:rPr>
        <w:t>in</w:t>
      </w:r>
      <w:proofErr w:type="spellEnd"/>
      <w:r w:rsidRPr="008A3CE6">
        <w:rPr>
          <w:rFonts w:eastAsia="MS Mincho" w:cs="Times New Roman"/>
          <w:b/>
          <w:color w:val="auto"/>
          <w:lang w:val="fr-FR"/>
        </w:rPr>
        <w:t xml:space="preserve"> 10.03.2024, </w:t>
      </w:r>
      <w:proofErr w:type="spellStart"/>
      <w:r w:rsidRPr="008A3CE6">
        <w:rPr>
          <w:rFonts w:eastAsia="MS Mincho" w:cs="Times New Roman"/>
          <w:b/>
          <w:color w:val="auto"/>
          <w:lang w:val="fr-FR"/>
        </w:rPr>
        <w:t>ora</w:t>
      </w:r>
      <w:proofErr w:type="spellEnd"/>
      <w:r w:rsidRPr="008A3CE6">
        <w:rPr>
          <w:rFonts w:eastAsia="MS Mincho" w:cs="Times New Roman"/>
          <w:b/>
          <w:color w:val="auto"/>
          <w:lang w:val="fr-FR"/>
        </w:rPr>
        <w:t xml:space="preserve"> 14.00, </w:t>
      </w:r>
      <w:proofErr w:type="spellStart"/>
      <w:r w:rsidRPr="008A3CE6">
        <w:rPr>
          <w:rFonts w:eastAsia="MS Mincho" w:cs="Times New Roman"/>
          <w:b/>
          <w:color w:val="auto"/>
          <w:lang w:val="fr-FR"/>
        </w:rPr>
        <w:t>unui</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incendiu</w:t>
      </w:r>
      <w:proofErr w:type="spellEnd"/>
      <w:r w:rsidRPr="008A3CE6">
        <w:rPr>
          <w:rFonts w:eastAsia="MS Mincho" w:cs="Times New Roman"/>
          <w:b/>
          <w:color w:val="auto"/>
          <w:lang w:val="fr-FR"/>
        </w:rPr>
        <w:t xml:space="preserve"> care a </w:t>
      </w:r>
      <w:proofErr w:type="spellStart"/>
      <w:r w:rsidRPr="008A3CE6">
        <w:rPr>
          <w:rFonts w:eastAsia="MS Mincho" w:cs="Times New Roman"/>
          <w:b/>
          <w:color w:val="auto"/>
          <w:lang w:val="fr-FR"/>
        </w:rPr>
        <w:t>afectat</w:t>
      </w:r>
      <w:proofErr w:type="spellEnd"/>
      <w:r w:rsidRPr="008A3CE6">
        <w:rPr>
          <w:rFonts w:eastAsia="MS Mincho" w:cs="Times New Roman"/>
          <w:b/>
          <w:color w:val="auto"/>
          <w:lang w:val="fr-FR"/>
        </w:rPr>
        <w:t xml:space="preserve"> 0,2 ha </w:t>
      </w:r>
      <w:proofErr w:type="spellStart"/>
      <w:r w:rsidRPr="008A3CE6">
        <w:rPr>
          <w:rFonts w:eastAsia="MS Mincho" w:cs="Times New Roman"/>
          <w:b/>
          <w:color w:val="auto"/>
          <w:lang w:val="fr-FR"/>
        </w:rPr>
        <w:t>litiera</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pe</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raza</w:t>
      </w:r>
      <w:proofErr w:type="spellEnd"/>
      <w:r w:rsidRPr="008A3CE6">
        <w:rPr>
          <w:rFonts w:eastAsia="MS Mincho" w:cs="Times New Roman"/>
          <w:b/>
          <w:color w:val="auto"/>
          <w:lang w:val="fr-FR"/>
        </w:rPr>
        <w:t xml:space="preserve"> OS </w:t>
      </w:r>
      <w:proofErr w:type="spellStart"/>
      <w:proofErr w:type="gramStart"/>
      <w:r w:rsidRPr="008A3CE6">
        <w:rPr>
          <w:rFonts w:eastAsia="MS Mincho" w:cs="Times New Roman"/>
          <w:b/>
          <w:color w:val="auto"/>
          <w:lang w:val="fr-FR"/>
        </w:rPr>
        <w:t>Verbila</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județul</w:t>
      </w:r>
      <w:proofErr w:type="spellEnd"/>
      <w:proofErr w:type="gramEnd"/>
      <w:r w:rsidRPr="008A3CE6">
        <w:rPr>
          <w:rFonts w:eastAsia="MS Mincho" w:cs="Times New Roman"/>
          <w:b/>
          <w:color w:val="auto"/>
          <w:lang w:val="fr-FR"/>
        </w:rPr>
        <w:t xml:space="preserve"> Prahova. </w:t>
      </w:r>
      <w:proofErr w:type="spellStart"/>
      <w:r w:rsidRPr="008A3CE6">
        <w:rPr>
          <w:rFonts w:eastAsia="MS Mincho" w:cs="Times New Roman"/>
          <w:b/>
          <w:color w:val="auto"/>
          <w:lang w:val="fr-FR"/>
        </w:rPr>
        <w:t>Incendiul</w:t>
      </w:r>
      <w:proofErr w:type="spellEnd"/>
      <w:r w:rsidRPr="008A3CE6">
        <w:rPr>
          <w:rFonts w:eastAsia="MS Mincho" w:cs="Times New Roman"/>
          <w:b/>
          <w:color w:val="auto"/>
          <w:lang w:val="fr-FR"/>
        </w:rPr>
        <w:t xml:space="preserve"> a </w:t>
      </w:r>
      <w:proofErr w:type="spellStart"/>
      <w:r w:rsidRPr="008A3CE6">
        <w:rPr>
          <w:rFonts w:eastAsia="MS Mincho" w:cs="Times New Roman"/>
          <w:b/>
          <w:color w:val="auto"/>
          <w:lang w:val="fr-FR"/>
        </w:rPr>
        <w:t>fost</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stins</w:t>
      </w:r>
      <w:proofErr w:type="spellEnd"/>
      <w:r w:rsidRPr="008A3CE6">
        <w:rPr>
          <w:rFonts w:eastAsia="MS Mincho" w:cs="Times New Roman"/>
          <w:b/>
          <w:color w:val="auto"/>
          <w:lang w:val="fr-FR"/>
        </w:rPr>
        <w:t xml:space="preserve"> in </w:t>
      </w:r>
      <w:proofErr w:type="spellStart"/>
      <w:r w:rsidRPr="008A3CE6">
        <w:rPr>
          <w:rFonts w:eastAsia="MS Mincho" w:cs="Times New Roman"/>
          <w:b/>
          <w:color w:val="auto"/>
          <w:lang w:val="fr-FR"/>
        </w:rPr>
        <w:t>aceeași</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zi</w:t>
      </w:r>
      <w:proofErr w:type="spellEnd"/>
      <w:r w:rsidRPr="008A3CE6">
        <w:rPr>
          <w:rFonts w:eastAsia="MS Mincho" w:cs="Times New Roman"/>
          <w:b/>
          <w:color w:val="auto"/>
          <w:lang w:val="fr-FR"/>
        </w:rPr>
        <w:t xml:space="preserve">, la </w:t>
      </w:r>
      <w:proofErr w:type="spellStart"/>
      <w:r w:rsidRPr="008A3CE6">
        <w:rPr>
          <w:rFonts w:eastAsia="MS Mincho" w:cs="Times New Roman"/>
          <w:b/>
          <w:color w:val="auto"/>
          <w:lang w:val="fr-FR"/>
        </w:rPr>
        <w:t>ora</w:t>
      </w:r>
      <w:proofErr w:type="spellEnd"/>
      <w:r w:rsidRPr="008A3CE6">
        <w:rPr>
          <w:rFonts w:eastAsia="MS Mincho" w:cs="Times New Roman"/>
          <w:b/>
          <w:color w:val="auto"/>
          <w:lang w:val="fr-FR"/>
        </w:rPr>
        <w:t xml:space="preserve"> 17.00</w:t>
      </w:r>
      <w:r w:rsidRPr="008A3CE6">
        <w:rPr>
          <w:rFonts w:eastAsia="MS Mincho" w:cs="Times New Roman"/>
          <w:color w:val="auto"/>
          <w:lang w:val="fr-FR"/>
        </w:rPr>
        <w:t xml:space="preserve">, </w:t>
      </w:r>
      <w:proofErr w:type="spellStart"/>
      <w:r w:rsidRPr="008A3CE6">
        <w:rPr>
          <w:rFonts w:eastAsia="MS Mincho" w:cs="Times New Roman"/>
          <w:color w:val="auto"/>
          <w:lang w:val="fr-FR"/>
        </w:rPr>
        <w:t>prin</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interventia</w:t>
      </w:r>
      <w:proofErr w:type="spellEnd"/>
      <w:r w:rsidRPr="008A3CE6">
        <w:rPr>
          <w:rFonts w:eastAsia="MS Mincho" w:cs="Times New Roman"/>
          <w:color w:val="auto"/>
          <w:lang w:val="fr-FR"/>
        </w:rPr>
        <w:t xml:space="preserve"> a 2 </w:t>
      </w:r>
      <w:proofErr w:type="spellStart"/>
      <w:r w:rsidRPr="008A3CE6">
        <w:rPr>
          <w:rFonts w:eastAsia="MS Mincho" w:cs="Times New Roman"/>
          <w:color w:val="auto"/>
          <w:lang w:val="fr-FR"/>
        </w:rPr>
        <w:t>silvicultori</w:t>
      </w:r>
      <w:proofErr w:type="spellEnd"/>
      <w:r w:rsidRPr="008A3CE6">
        <w:rPr>
          <w:rFonts w:eastAsia="MS Mincho" w:cs="Times New Roman"/>
          <w:color w:val="auto"/>
          <w:lang w:val="fr-FR"/>
        </w:rPr>
        <w:t xml:space="preserve">, si 4 </w:t>
      </w:r>
      <w:proofErr w:type="spellStart"/>
      <w:r w:rsidRPr="008A3CE6">
        <w:rPr>
          <w:rFonts w:eastAsia="MS Mincho" w:cs="Times New Roman"/>
          <w:color w:val="auto"/>
          <w:lang w:val="fr-FR"/>
        </w:rPr>
        <w:t>pompieri</w:t>
      </w:r>
      <w:proofErr w:type="spellEnd"/>
      <w:r w:rsidRPr="008A3CE6">
        <w:rPr>
          <w:rFonts w:eastAsia="MS Mincho" w:cs="Times New Roman"/>
          <w:color w:val="auto"/>
          <w:lang w:val="fr-FR"/>
        </w:rPr>
        <w:t xml:space="preserve"> militari, </w:t>
      </w:r>
      <w:proofErr w:type="spellStart"/>
      <w:r w:rsidRPr="008A3CE6">
        <w:rPr>
          <w:rFonts w:eastAsia="MS Mincho" w:cs="Times New Roman"/>
          <w:color w:val="auto"/>
          <w:lang w:val="fr-FR"/>
        </w:rPr>
        <w:t>cu</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unelte</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specifice</w:t>
      </w:r>
      <w:proofErr w:type="spellEnd"/>
      <w:r w:rsidRPr="008A3CE6">
        <w:rPr>
          <w:rFonts w:eastAsia="MS Mincho" w:cs="Times New Roman"/>
          <w:color w:val="auto"/>
          <w:lang w:val="fr-FR"/>
        </w:rPr>
        <w:t xml:space="preserve"> PSI, </w:t>
      </w:r>
      <w:proofErr w:type="spellStart"/>
      <w:r w:rsidRPr="008A3CE6">
        <w:rPr>
          <w:rFonts w:eastAsia="MS Mincho" w:cs="Times New Roman"/>
          <w:color w:val="auto"/>
          <w:lang w:val="fr-FR"/>
        </w:rPr>
        <w:t>lopeti</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maturoaie</w:t>
      </w:r>
      <w:proofErr w:type="spellEnd"/>
      <w:r w:rsidRPr="008A3CE6">
        <w:rPr>
          <w:rFonts w:eastAsia="MS Mincho" w:cs="Times New Roman"/>
          <w:color w:val="auto"/>
          <w:lang w:val="fr-FR"/>
        </w:rPr>
        <w:t xml:space="preserve">. </w:t>
      </w:r>
      <w:proofErr w:type="spellStart"/>
      <w:proofErr w:type="gramStart"/>
      <w:r w:rsidRPr="008A3CE6">
        <w:rPr>
          <w:rFonts w:eastAsia="MS Mincho" w:cs="Times New Roman"/>
          <w:color w:val="auto"/>
          <w:lang w:val="fr-FR"/>
        </w:rPr>
        <w:t>Cauza</w:t>
      </w:r>
      <w:proofErr w:type="spellEnd"/>
      <w:r w:rsidRPr="008A3CE6">
        <w:rPr>
          <w:rFonts w:eastAsia="MS Mincho" w:cs="Times New Roman"/>
          <w:color w:val="auto"/>
          <w:lang w:val="fr-FR"/>
        </w:rPr>
        <w:t>:</w:t>
      </w:r>
      <w:proofErr w:type="gramEnd"/>
      <w:r w:rsidRPr="008A3CE6">
        <w:rPr>
          <w:rFonts w:eastAsia="MS Mincho" w:cs="Times New Roman"/>
          <w:color w:val="auto"/>
          <w:lang w:val="fr-FR"/>
        </w:rPr>
        <w:t xml:space="preserve"> </w:t>
      </w:r>
      <w:proofErr w:type="spellStart"/>
      <w:r w:rsidRPr="008A3CE6">
        <w:rPr>
          <w:rFonts w:eastAsia="MS Mincho" w:cs="Times New Roman"/>
          <w:color w:val="auto"/>
          <w:lang w:val="fr-FR"/>
        </w:rPr>
        <w:t>incendierea</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vegetatiei</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limitrofe</w:t>
      </w:r>
      <w:proofErr w:type="spellEnd"/>
      <w:r w:rsidRPr="008A3CE6">
        <w:rPr>
          <w:rFonts w:eastAsia="MS Mincho" w:cs="Times New Roman"/>
          <w:color w:val="auto"/>
          <w:lang w:val="fr-FR"/>
        </w:rPr>
        <w:t xml:space="preserve">. Nu s-au </w:t>
      </w:r>
      <w:proofErr w:type="spellStart"/>
      <w:r w:rsidRPr="008A3CE6">
        <w:rPr>
          <w:rFonts w:eastAsia="MS Mincho" w:cs="Times New Roman"/>
          <w:color w:val="auto"/>
          <w:lang w:val="fr-FR"/>
        </w:rPr>
        <w:t>înregistrat</w:t>
      </w:r>
      <w:proofErr w:type="spellEnd"/>
      <w:r w:rsidRPr="008A3CE6">
        <w:rPr>
          <w:rFonts w:eastAsia="MS Mincho" w:cs="Times New Roman"/>
          <w:color w:val="auto"/>
          <w:lang w:val="fr-FR"/>
        </w:rPr>
        <w:t xml:space="preserve"> victime </w:t>
      </w:r>
      <w:proofErr w:type="spellStart"/>
      <w:r w:rsidRPr="008A3CE6">
        <w:rPr>
          <w:rFonts w:eastAsia="MS Mincho" w:cs="Times New Roman"/>
          <w:color w:val="auto"/>
          <w:lang w:val="fr-FR"/>
        </w:rPr>
        <w:t>şi</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pagube</w:t>
      </w:r>
      <w:proofErr w:type="spellEnd"/>
      <w:r w:rsidRPr="008A3CE6">
        <w:rPr>
          <w:rFonts w:eastAsia="MS Mincho" w:cs="Times New Roman"/>
          <w:color w:val="auto"/>
          <w:lang w:val="fr-FR"/>
        </w:rPr>
        <w:t xml:space="preserve">. </w:t>
      </w:r>
    </w:p>
    <w:p w14:paraId="09B8FBA3" w14:textId="77777777" w:rsidR="008A3CE6" w:rsidRPr="008A3CE6" w:rsidRDefault="008A3CE6" w:rsidP="008A3CE6">
      <w:pPr>
        <w:spacing w:before="0" w:after="120"/>
        <w:ind w:left="1080" w:right="333"/>
        <w:rPr>
          <w:rFonts w:eastAsia="MS Mincho" w:cs="Times New Roman"/>
          <w:color w:val="auto"/>
          <w:lang w:val="fr-FR"/>
        </w:rPr>
      </w:pPr>
    </w:p>
    <w:p w14:paraId="44805074" w14:textId="77BEB50F" w:rsidR="008A3CE6" w:rsidRPr="008A3CE6" w:rsidRDefault="008A3CE6" w:rsidP="008A3CE6">
      <w:pPr>
        <w:spacing w:before="0" w:after="120"/>
        <w:ind w:left="1080" w:right="333"/>
        <w:rPr>
          <w:rFonts w:eastAsia="MS Mincho" w:cs="Times New Roman"/>
          <w:color w:val="auto"/>
          <w:lang w:val="fr-FR"/>
        </w:rPr>
      </w:pPr>
      <w:r w:rsidRPr="008A3CE6">
        <w:rPr>
          <w:rFonts w:eastAsia="MS Mincho" w:cs="Times New Roman"/>
          <w:b/>
          <w:color w:val="auto"/>
          <w:lang w:val="fr-FR"/>
        </w:rPr>
        <w:t>GF Ploiesti</w:t>
      </w:r>
      <w:r w:rsidRPr="008A3CE6">
        <w:rPr>
          <w:rFonts w:eastAsia="MS Mincho" w:cs="Times New Roman"/>
          <w:color w:val="auto"/>
          <w:lang w:val="fr-FR"/>
        </w:rPr>
        <w:t xml:space="preserve"> </w:t>
      </w:r>
      <w:proofErr w:type="spellStart"/>
      <w:r w:rsidRPr="008A3CE6">
        <w:rPr>
          <w:rFonts w:eastAsia="MS Mincho" w:cs="Times New Roman"/>
          <w:color w:val="auto"/>
          <w:lang w:val="fr-FR"/>
        </w:rPr>
        <w:t>informeaza</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despre</w:t>
      </w:r>
      <w:proofErr w:type="spellEnd"/>
      <w:r w:rsidRPr="008A3CE6">
        <w:rPr>
          <w:rFonts w:eastAsia="MS Mincho" w:cs="Times New Roman"/>
          <w:color w:val="auto"/>
          <w:lang w:val="fr-FR"/>
        </w:rPr>
        <w:t xml:space="preserve"> </w:t>
      </w:r>
      <w:proofErr w:type="spellStart"/>
      <w:r w:rsidRPr="008A3CE6">
        <w:rPr>
          <w:rFonts w:eastAsia="MS Mincho" w:cs="Times New Roman"/>
          <w:b/>
          <w:color w:val="auto"/>
          <w:lang w:val="fr-FR"/>
        </w:rPr>
        <w:t>producerea</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in</w:t>
      </w:r>
      <w:proofErr w:type="spellEnd"/>
      <w:r w:rsidRPr="008A3CE6">
        <w:rPr>
          <w:rFonts w:eastAsia="MS Mincho" w:cs="Times New Roman"/>
          <w:b/>
          <w:color w:val="auto"/>
          <w:lang w:val="fr-FR"/>
        </w:rPr>
        <w:t xml:space="preserve"> 09.03.2024, </w:t>
      </w:r>
      <w:proofErr w:type="spellStart"/>
      <w:r w:rsidRPr="008A3CE6">
        <w:rPr>
          <w:rFonts w:eastAsia="MS Mincho" w:cs="Times New Roman"/>
          <w:b/>
          <w:color w:val="auto"/>
          <w:lang w:val="fr-FR"/>
        </w:rPr>
        <w:t>ora</w:t>
      </w:r>
      <w:proofErr w:type="spellEnd"/>
      <w:r w:rsidRPr="008A3CE6">
        <w:rPr>
          <w:rFonts w:eastAsia="MS Mincho" w:cs="Times New Roman"/>
          <w:b/>
          <w:color w:val="auto"/>
          <w:lang w:val="fr-FR"/>
        </w:rPr>
        <w:t xml:space="preserve"> 14.00, </w:t>
      </w:r>
      <w:proofErr w:type="spellStart"/>
      <w:r w:rsidRPr="008A3CE6">
        <w:rPr>
          <w:rFonts w:eastAsia="MS Mincho" w:cs="Times New Roman"/>
          <w:b/>
          <w:color w:val="auto"/>
          <w:lang w:val="fr-FR"/>
        </w:rPr>
        <w:t>unui</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incendiu</w:t>
      </w:r>
      <w:proofErr w:type="spellEnd"/>
      <w:r w:rsidRPr="008A3CE6">
        <w:rPr>
          <w:rFonts w:eastAsia="MS Mincho" w:cs="Times New Roman"/>
          <w:b/>
          <w:color w:val="auto"/>
          <w:lang w:val="fr-FR"/>
        </w:rPr>
        <w:t xml:space="preserve"> care a </w:t>
      </w:r>
      <w:proofErr w:type="spellStart"/>
      <w:r w:rsidRPr="008A3CE6">
        <w:rPr>
          <w:rFonts w:eastAsia="MS Mincho" w:cs="Times New Roman"/>
          <w:b/>
          <w:color w:val="auto"/>
          <w:lang w:val="fr-FR"/>
        </w:rPr>
        <w:t>afectat</w:t>
      </w:r>
      <w:proofErr w:type="spellEnd"/>
      <w:r w:rsidRPr="008A3CE6">
        <w:rPr>
          <w:rFonts w:eastAsia="MS Mincho" w:cs="Times New Roman"/>
          <w:b/>
          <w:color w:val="auto"/>
          <w:lang w:val="fr-FR"/>
        </w:rPr>
        <w:t xml:space="preserve"> 10 ha </w:t>
      </w:r>
      <w:proofErr w:type="spellStart"/>
      <w:r w:rsidRPr="008A3CE6">
        <w:rPr>
          <w:rFonts w:eastAsia="MS Mincho" w:cs="Times New Roman"/>
          <w:b/>
          <w:color w:val="auto"/>
          <w:lang w:val="fr-FR"/>
        </w:rPr>
        <w:t>litiera</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pe</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raza</w:t>
      </w:r>
      <w:proofErr w:type="spellEnd"/>
      <w:r w:rsidRPr="008A3CE6">
        <w:rPr>
          <w:rFonts w:eastAsia="MS Mincho" w:cs="Times New Roman"/>
          <w:b/>
          <w:color w:val="auto"/>
          <w:lang w:val="fr-FR"/>
        </w:rPr>
        <w:t xml:space="preserve"> OS </w:t>
      </w:r>
      <w:proofErr w:type="spellStart"/>
      <w:r w:rsidRPr="008A3CE6">
        <w:rPr>
          <w:rFonts w:eastAsia="MS Mincho" w:cs="Times New Roman"/>
          <w:b/>
          <w:color w:val="auto"/>
          <w:lang w:val="fr-FR"/>
        </w:rPr>
        <w:t>Valenii</w:t>
      </w:r>
      <w:proofErr w:type="spellEnd"/>
      <w:r w:rsidRPr="008A3CE6">
        <w:rPr>
          <w:rFonts w:eastAsia="MS Mincho" w:cs="Times New Roman"/>
          <w:b/>
          <w:color w:val="auto"/>
          <w:lang w:val="fr-FR"/>
        </w:rPr>
        <w:t xml:space="preserve"> de </w:t>
      </w:r>
      <w:proofErr w:type="spellStart"/>
      <w:proofErr w:type="gramStart"/>
      <w:r w:rsidRPr="008A3CE6">
        <w:rPr>
          <w:rFonts w:eastAsia="MS Mincho" w:cs="Times New Roman"/>
          <w:b/>
          <w:color w:val="auto"/>
          <w:lang w:val="fr-FR"/>
        </w:rPr>
        <w:t>Munte</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județul</w:t>
      </w:r>
      <w:proofErr w:type="spellEnd"/>
      <w:proofErr w:type="gramEnd"/>
      <w:r w:rsidRPr="008A3CE6">
        <w:rPr>
          <w:rFonts w:eastAsia="MS Mincho" w:cs="Times New Roman"/>
          <w:b/>
          <w:color w:val="auto"/>
          <w:lang w:val="fr-FR"/>
        </w:rPr>
        <w:t xml:space="preserve"> Prahova. </w:t>
      </w:r>
      <w:proofErr w:type="spellStart"/>
      <w:r w:rsidRPr="008A3CE6">
        <w:rPr>
          <w:rFonts w:eastAsia="MS Mincho" w:cs="Times New Roman"/>
          <w:b/>
          <w:color w:val="auto"/>
          <w:lang w:val="fr-FR"/>
        </w:rPr>
        <w:t>Incendiul</w:t>
      </w:r>
      <w:proofErr w:type="spellEnd"/>
      <w:r w:rsidRPr="008A3CE6">
        <w:rPr>
          <w:rFonts w:eastAsia="MS Mincho" w:cs="Times New Roman"/>
          <w:b/>
          <w:color w:val="auto"/>
          <w:lang w:val="fr-FR"/>
        </w:rPr>
        <w:t xml:space="preserve"> a </w:t>
      </w:r>
      <w:proofErr w:type="spellStart"/>
      <w:r w:rsidRPr="008A3CE6">
        <w:rPr>
          <w:rFonts w:eastAsia="MS Mincho" w:cs="Times New Roman"/>
          <w:b/>
          <w:color w:val="auto"/>
          <w:lang w:val="fr-FR"/>
        </w:rPr>
        <w:t>fost</w:t>
      </w:r>
      <w:proofErr w:type="spellEnd"/>
      <w:r w:rsidRPr="008A3CE6">
        <w:rPr>
          <w:rFonts w:eastAsia="MS Mincho" w:cs="Times New Roman"/>
          <w:b/>
          <w:color w:val="auto"/>
          <w:lang w:val="fr-FR"/>
        </w:rPr>
        <w:t xml:space="preserve"> </w:t>
      </w:r>
      <w:proofErr w:type="spellStart"/>
      <w:r w:rsidRPr="008A3CE6">
        <w:rPr>
          <w:rFonts w:eastAsia="MS Mincho" w:cs="Times New Roman"/>
          <w:b/>
          <w:color w:val="auto"/>
          <w:lang w:val="fr-FR"/>
        </w:rPr>
        <w:t>stins</w:t>
      </w:r>
      <w:proofErr w:type="spellEnd"/>
      <w:r w:rsidRPr="008A3CE6">
        <w:rPr>
          <w:rFonts w:eastAsia="MS Mincho" w:cs="Times New Roman"/>
          <w:color w:val="auto"/>
          <w:lang w:val="fr-FR"/>
        </w:rPr>
        <w:t xml:space="preserve"> in </w:t>
      </w:r>
      <w:proofErr w:type="spellStart"/>
      <w:r w:rsidRPr="008A3CE6">
        <w:rPr>
          <w:rFonts w:eastAsia="MS Mincho" w:cs="Times New Roman"/>
          <w:color w:val="auto"/>
          <w:lang w:val="fr-FR"/>
        </w:rPr>
        <w:t>aceeași</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zi</w:t>
      </w:r>
      <w:proofErr w:type="spellEnd"/>
      <w:r w:rsidRPr="008A3CE6">
        <w:rPr>
          <w:rFonts w:eastAsia="MS Mincho" w:cs="Times New Roman"/>
          <w:color w:val="auto"/>
          <w:lang w:val="fr-FR"/>
        </w:rPr>
        <w:t xml:space="preserve">, la </w:t>
      </w:r>
      <w:proofErr w:type="spellStart"/>
      <w:r w:rsidRPr="008A3CE6">
        <w:rPr>
          <w:rFonts w:eastAsia="MS Mincho" w:cs="Times New Roman"/>
          <w:color w:val="auto"/>
          <w:lang w:val="fr-FR"/>
        </w:rPr>
        <w:t>ora</w:t>
      </w:r>
      <w:proofErr w:type="spellEnd"/>
      <w:r w:rsidRPr="008A3CE6">
        <w:rPr>
          <w:rFonts w:eastAsia="MS Mincho" w:cs="Times New Roman"/>
          <w:color w:val="auto"/>
          <w:lang w:val="fr-FR"/>
        </w:rPr>
        <w:t xml:space="preserve"> 19.30, </w:t>
      </w:r>
      <w:proofErr w:type="spellStart"/>
      <w:r w:rsidRPr="008A3CE6">
        <w:rPr>
          <w:rFonts w:eastAsia="MS Mincho" w:cs="Times New Roman"/>
          <w:color w:val="auto"/>
          <w:lang w:val="fr-FR"/>
        </w:rPr>
        <w:t>prin</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interventia</w:t>
      </w:r>
      <w:proofErr w:type="spellEnd"/>
      <w:r w:rsidRPr="008A3CE6">
        <w:rPr>
          <w:rFonts w:eastAsia="MS Mincho" w:cs="Times New Roman"/>
          <w:color w:val="auto"/>
          <w:lang w:val="fr-FR"/>
        </w:rPr>
        <w:t xml:space="preserve"> a 4 </w:t>
      </w:r>
      <w:proofErr w:type="spellStart"/>
      <w:r w:rsidRPr="008A3CE6">
        <w:rPr>
          <w:rFonts w:eastAsia="MS Mincho" w:cs="Times New Roman"/>
          <w:color w:val="auto"/>
          <w:lang w:val="fr-FR"/>
        </w:rPr>
        <w:t>silvicultori</w:t>
      </w:r>
      <w:proofErr w:type="spellEnd"/>
      <w:r w:rsidRPr="008A3CE6">
        <w:rPr>
          <w:rFonts w:eastAsia="MS Mincho" w:cs="Times New Roman"/>
          <w:color w:val="auto"/>
          <w:lang w:val="fr-FR"/>
        </w:rPr>
        <w:t xml:space="preserve">, si 12 </w:t>
      </w:r>
      <w:proofErr w:type="spellStart"/>
      <w:r w:rsidRPr="008A3CE6">
        <w:rPr>
          <w:rFonts w:eastAsia="MS Mincho" w:cs="Times New Roman"/>
          <w:color w:val="auto"/>
          <w:lang w:val="fr-FR"/>
        </w:rPr>
        <w:t>cetateni</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cu</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unelte</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specifice</w:t>
      </w:r>
      <w:proofErr w:type="spellEnd"/>
      <w:r w:rsidRPr="008A3CE6">
        <w:rPr>
          <w:rFonts w:eastAsia="MS Mincho" w:cs="Times New Roman"/>
          <w:color w:val="auto"/>
          <w:lang w:val="fr-FR"/>
        </w:rPr>
        <w:t xml:space="preserve"> PSI. </w:t>
      </w:r>
      <w:proofErr w:type="spellStart"/>
      <w:proofErr w:type="gramStart"/>
      <w:r w:rsidRPr="008A3CE6">
        <w:rPr>
          <w:rFonts w:eastAsia="MS Mincho" w:cs="Times New Roman"/>
          <w:color w:val="auto"/>
          <w:lang w:val="fr-FR"/>
        </w:rPr>
        <w:t>Cauza</w:t>
      </w:r>
      <w:proofErr w:type="spellEnd"/>
      <w:r w:rsidRPr="008A3CE6">
        <w:rPr>
          <w:rFonts w:eastAsia="MS Mincho" w:cs="Times New Roman"/>
          <w:color w:val="auto"/>
          <w:lang w:val="fr-FR"/>
        </w:rPr>
        <w:t>:</w:t>
      </w:r>
      <w:proofErr w:type="gramEnd"/>
      <w:r w:rsidRPr="008A3CE6">
        <w:rPr>
          <w:rFonts w:eastAsia="MS Mincho" w:cs="Times New Roman"/>
          <w:color w:val="auto"/>
          <w:lang w:val="fr-FR"/>
        </w:rPr>
        <w:t xml:space="preserve"> </w:t>
      </w:r>
      <w:proofErr w:type="spellStart"/>
      <w:r w:rsidRPr="008A3CE6">
        <w:rPr>
          <w:rFonts w:eastAsia="MS Mincho" w:cs="Times New Roman"/>
          <w:color w:val="auto"/>
          <w:lang w:val="fr-FR"/>
        </w:rPr>
        <w:t>incendierea</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vegetatiei</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limitrofe</w:t>
      </w:r>
      <w:proofErr w:type="spellEnd"/>
      <w:r w:rsidRPr="008A3CE6">
        <w:rPr>
          <w:rFonts w:eastAsia="MS Mincho" w:cs="Times New Roman"/>
          <w:color w:val="auto"/>
          <w:lang w:val="fr-FR"/>
        </w:rPr>
        <w:t xml:space="preserve">. Nu s-au </w:t>
      </w:r>
      <w:proofErr w:type="spellStart"/>
      <w:r w:rsidRPr="008A3CE6">
        <w:rPr>
          <w:rFonts w:eastAsia="MS Mincho" w:cs="Times New Roman"/>
          <w:color w:val="auto"/>
          <w:lang w:val="fr-FR"/>
        </w:rPr>
        <w:t>înregistrat</w:t>
      </w:r>
      <w:proofErr w:type="spellEnd"/>
      <w:r w:rsidRPr="008A3CE6">
        <w:rPr>
          <w:rFonts w:eastAsia="MS Mincho" w:cs="Times New Roman"/>
          <w:color w:val="auto"/>
          <w:lang w:val="fr-FR"/>
        </w:rPr>
        <w:t xml:space="preserve"> victime </w:t>
      </w:r>
      <w:proofErr w:type="spellStart"/>
      <w:r w:rsidRPr="008A3CE6">
        <w:rPr>
          <w:rFonts w:eastAsia="MS Mincho" w:cs="Times New Roman"/>
          <w:color w:val="auto"/>
          <w:lang w:val="fr-FR"/>
        </w:rPr>
        <w:t>şi</w:t>
      </w:r>
      <w:proofErr w:type="spellEnd"/>
      <w:r w:rsidRPr="008A3CE6">
        <w:rPr>
          <w:rFonts w:eastAsia="MS Mincho" w:cs="Times New Roman"/>
          <w:color w:val="auto"/>
          <w:lang w:val="fr-FR"/>
        </w:rPr>
        <w:t xml:space="preserve"> </w:t>
      </w:r>
      <w:proofErr w:type="spellStart"/>
      <w:r w:rsidRPr="008A3CE6">
        <w:rPr>
          <w:rFonts w:eastAsia="MS Mincho" w:cs="Times New Roman"/>
          <w:color w:val="auto"/>
          <w:lang w:val="fr-FR"/>
        </w:rPr>
        <w:t>pagube</w:t>
      </w:r>
      <w:proofErr w:type="spellEnd"/>
      <w:r w:rsidRPr="008A3CE6">
        <w:rPr>
          <w:rFonts w:eastAsia="MS Mincho" w:cs="Times New Roman"/>
          <w:color w:val="auto"/>
          <w:lang w:val="fr-FR"/>
        </w:rPr>
        <w:t xml:space="preserve">. </w:t>
      </w:r>
    </w:p>
    <w:p w14:paraId="099B5067" w14:textId="77777777" w:rsidR="008A3CE6" w:rsidRPr="008A3CE6" w:rsidRDefault="008A3CE6" w:rsidP="008A3CE6">
      <w:pPr>
        <w:spacing w:before="0" w:after="0"/>
        <w:ind w:left="1170" w:right="333" w:hanging="7"/>
        <w:rPr>
          <w:rFonts w:eastAsia="MS Mincho" w:cs="Times New Roman"/>
          <w:b/>
          <w:color w:val="auto"/>
        </w:rPr>
      </w:pPr>
      <w:r w:rsidRPr="008A3CE6">
        <w:rPr>
          <w:rFonts w:eastAsia="MS Mincho" w:cs="Times New Roman"/>
          <w:b/>
          <w:color w:val="auto"/>
        </w:rPr>
        <w:t xml:space="preserve">3. </w:t>
      </w:r>
      <w:r w:rsidRPr="008A3CE6">
        <w:rPr>
          <w:rFonts w:eastAsia="MS Mincho" w:cs="Times New Roman"/>
          <w:b/>
          <w:color w:val="auto"/>
        </w:rPr>
        <w:tab/>
        <w:t xml:space="preserve">În domeniul supravegherii </w:t>
      </w:r>
      <w:proofErr w:type="spellStart"/>
      <w:r w:rsidRPr="008A3CE6">
        <w:rPr>
          <w:rFonts w:eastAsia="MS Mincho" w:cs="Times New Roman"/>
          <w:b/>
          <w:color w:val="auto"/>
        </w:rPr>
        <w:t>radioactivităţii</w:t>
      </w:r>
      <w:proofErr w:type="spellEnd"/>
      <w:r w:rsidRPr="008A3CE6">
        <w:rPr>
          <w:rFonts w:eastAsia="MS Mincho" w:cs="Times New Roman"/>
          <w:b/>
          <w:color w:val="auto"/>
        </w:rPr>
        <w:t xml:space="preserve"> mediului</w:t>
      </w:r>
    </w:p>
    <w:p w14:paraId="2668463A" w14:textId="77777777" w:rsidR="008A3CE6" w:rsidRPr="008A3CE6" w:rsidRDefault="008A3CE6" w:rsidP="008A3CE6">
      <w:pPr>
        <w:spacing w:before="0" w:after="0"/>
        <w:ind w:left="1170" w:right="333" w:hanging="7"/>
        <w:rPr>
          <w:rFonts w:eastAsia="MS Mincho" w:cs="Times New Roman"/>
          <w:b/>
          <w:color w:val="auto"/>
        </w:rPr>
      </w:pPr>
    </w:p>
    <w:p w14:paraId="095AEB80" w14:textId="77777777" w:rsidR="008A3CE6" w:rsidRPr="008A3CE6" w:rsidRDefault="008A3CE6" w:rsidP="008A3CE6">
      <w:pPr>
        <w:spacing w:before="0" w:after="0"/>
        <w:ind w:left="1170" w:right="333"/>
        <w:rPr>
          <w:rFonts w:eastAsia="MS Mincho" w:cs="Times New Roman"/>
          <w:color w:val="auto"/>
        </w:rPr>
      </w:pPr>
      <w:proofErr w:type="spellStart"/>
      <w:r w:rsidRPr="008A3CE6">
        <w:rPr>
          <w:rFonts w:eastAsia="MS Mincho" w:cs="Times New Roman"/>
          <w:color w:val="auto"/>
        </w:rPr>
        <w:t>Menţionăm</w:t>
      </w:r>
      <w:proofErr w:type="spellEnd"/>
      <w:r w:rsidRPr="008A3CE6">
        <w:rPr>
          <w:rFonts w:eastAsia="MS Mincho" w:cs="Times New Roman"/>
          <w:color w:val="auto"/>
        </w:rPr>
        <w:t xml:space="preserve"> că pentru factorii de mediu </w:t>
      </w:r>
      <w:proofErr w:type="spellStart"/>
      <w:r w:rsidRPr="008A3CE6">
        <w:rPr>
          <w:rFonts w:eastAsia="MS Mincho" w:cs="Times New Roman"/>
          <w:color w:val="auto"/>
        </w:rPr>
        <w:t>urmăriţi</w:t>
      </w:r>
      <w:proofErr w:type="spellEnd"/>
      <w:r w:rsidRPr="008A3CE6">
        <w:rPr>
          <w:rFonts w:eastAsia="MS Mincho" w:cs="Times New Roman"/>
          <w:color w:val="auto"/>
        </w:rPr>
        <w:t xml:space="preserve"> nu s-au înregistrat </w:t>
      </w:r>
      <w:proofErr w:type="spellStart"/>
      <w:r w:rsidRPr="008A3CE6">
        <w:rPr>
          <w:rFonts w:eastAsia="MS Mincho" w:cs="Times New Roman"/>
          <w:color w:val="auto"/>
        </w:rPr>
        <w:t>depăşiri</w:t>
      </w:r>
      <w:proofErr w:type="spellEnd"/>
      <w:r w:rsidRPr="008A3CE6">
        <w:rPr>
          <w:rFonts w:eastAsia="MS Mincho" w:cs="Times New Roman"/>
          <w:color w:val="auto"/>
        </w:rPr>
        <w:t xml:space="preserve"> ale limitelor de avertizare/alarmare în intervalul 11.03.2024 – 12.03.2024 </w:t>
      </w:r>
      <w:proofErr w:type="spellStart"/>
      <w:r w:rsidRPr="008A3CE6">
        <w:rPr>
          <w:rFonts w:eastAsia="MS Mincho" w:cs="Times New Roman"/>
          <w:color w:val="auto"/>
        </w:rPr>
        <w:t>şi</w:t>
      </w:r>
      <w:proofErr w:type="spellEnd"/>
      <w:r w:rsidRPr="008A3CE6">
        <w:rPr>
          <w:rFonts w:eastAsia="MS Mincho" w:cs="Times New Roman"/>
          <w:color w:val="auto"/>
        </w:rPr>
        <w:t xml:space="preserve"> nu s-au semnalat evenimente deosebite. Parametrii </w:t>
      </w:r>
      <w:proofErr w:type="spellStart"/>
      <w:r w:rsidRPr="008A3CE6">
        <w:rPr>
          <w:rFonts w:eastAsia="MS Mincho" w:cs="Times New Roman"/>
          <w:color w:val="auto"/>
        </w:rPr>
        <w:t>constataţi</w:t>
      </w:r>
      <w:proofErr w:type="spellEnd"/>
      <w:r w:rsidRPr="008A3CE6">
        <w:rPr>
          <w:rFonts w:eastAsia="MS Mincho" w:cs="Times New Roman"/>
          <w:color w:val="auto"/>
        </w:rPr>
        <w:t xml:space="preserve"> la </w:t>
      </w:r>
      <w:proofErr w:type="spellStart"/>
      <w:r w:rsidRPr="008A3CE6">
        <w:rPr>
          <w:rFonts w:eastAsia="MS Mincho" w:cs="Times New Roman"/>
          <w:color w:val="auto"/>
        </w:rPr>
        <w:t>staţiile</w:t>
      </w:r>
      <w:proofErr w:type="spellEnd"/>
      <w:r w:rsidRPr="008A3CE6">
        <w:rPr>
          <w:rFonts w:eastAsia="MS Mincho" w:cs="Times New Roman"/>
          <w:color w:val="auto"/>
        </w:rPr>
        <w:t xml:space="preserve"> de pe teritoriul României s-au situat în limitele fondului natural.</w:t>
      </w:r>
    </w:p>
    <w:p w14:paraId="00094B78" w14:textId="77777777" w:rsidR="008A3CE6" w:rsidRPr="008A3CE6" w:rsidRDefault="008A3CE6" w:rsidP="008A3CE6">
      <w:pPr>
        <w:spacing w:before="0" w:after="0"/>
        <w:ind w:left="1170" w:right="333"/>
        <w:rPr>
          <w:rFonts w:eastAsia="MS Mincho" w:cs="Times New Roman"/>
          <w:color w:val="auto"/>
        </w:rPr>
      </w:pPr>
    </w:p>
    <w:p w14:paraId="7FA0F662" w14:textId="77777777" w:rsidR="008A3CE6" w:rsidRPr="008A3CE6" w:rsidRDefault="008A3CE6" w:rsidP="008A3CE6">
      <w:pPr>
        <w:spacing w:before="0" w:after="0"/>
        <w:ind w:left="1170" w:right="333"/>
        <w:rPr>
          <w:rFonts w:eastAsia="MS Mincho" w:cs="Times New Roman"/>
          <w:b/>
          <w:noProof/>
          <w:color w:val="auto"/>
        </w:rPr>
      </w:pPr>
      <w:r w:rsidRPr="008A3CE6">
        <w:rPr>
          <w:rFonts w:eastAsia="MS Mincho" w:cs="Times New Roman"/>
          <w:b/>
          <w:color w:val="auto"/>
        </w:rPr>
        <w:t>4.</w:t>
      </w:r>
      <w:r w:rsidRPr="008A3CE6">
        <w:rPr>
          <w:rFonts w:eastAsia="MS Mincho" w:cs="Times New Roman"/>
          <w:color w:val="auto"/>
        </w:rPr>
        <w:t xml:space="preserve"> </w:t>
      </w:r>
      <w:r w:rsidRPr="008A3CE6">
        <w:rPr>
          <w:rFonts w:eastAsia="MS Mincho" w:cs="Times New Roman"/>
          <w:b/>
          <w:color w:val="auto"/>
        </w:rPr>
        <w:t>Î</w:t>
      </w:r>
      <w:r w:rsidRPr="008A3CE6">
        <w:rPr>
          <w:rFonts w:eastAsia="MS Mincho" w:cs="Times New Roman"/>
          <w:b/>
          <w:noProof/>
          <w:color w:val="auto"/>
        </w:rPr>
        <w:t>n municipiul Bucureşti şi judeţul Ilfov</w:t>
      </w:r>
    </w:p>
    <w:p w14:paraId="5D190BDB" w14:textId="77777777" w:rsidR="008A3CE6" w:rsidRPr="008A3CE6" w:rsidRDefault="008A3CE6" w:rsidP="008A3CE6">
      <w:pPr>
        <w:spacing w:before="0" w:after="0"/>
        <w:ind w:left="1170" w:right="333"/>
        <w:rPr>
          <w:rFonts w:eastAsia="MS Mincho" w:cs="Times New Roman"/>
          <w:color w:val="auto"/>
        </w:rPr>
      </w:pPr>
      <w:r w:rsidRPr="008A3CE6">
        <w:rPr>
          <w:rFonts w:eastAsia="MS Mincho" w:cs="Times New Roman"/>
          <w:color w:val="auto"/>
        </w:rPr>
        <w:t xml:space="preserve">În ultimele 24 de ore, sistemul de monitorizare a </w:t>
      </w:r>
      <w:proofErr w:type="spellStart"/>
      <w:r w:rsidRPr="008A3CE6">
        <w:rPr>
          <w:rFonts w:eastAsia="MS Mincho" w:cs="Times New Roman"/>
          <w:color w:val="auto"/>
        </w:rPr>
        <w:t>calităţii</w:t>
      </w:r>
      <w:proofErr w:type="spellEnd"/>
      <w:r w:rsidRPr="008A3CE6">
        <w:rPr>
          <w:rFonts w:eastAsia="MS Mincho" w:cs="Times New Roman"/>
          <w:color w:val="auto"/>
        </w:rPr>
        <w:t xml:space="preserve"> aerului în municipiul </w:t>
      </w:r>
      <w:proofErr w:type="spellStart"/>
      <w:r w:rsidRPr="008A3CE6">
        <w:rPr>
          <w:rFonts w:eastAsia="MS Mincho" w:cs="Times New Roman"/>
          <w:color w:val="auto"/>
        </w:rPr>
        <w:t>Bucureşti</w:t>
      </w:r>
      <w:proofErr w:type="spellEnd"/>
      <w:r w:rsidRPr="008A3CE6">
        <w:rPr>
          <w:rFonts w:eastAsia="MS Mincho" w:cs="Times New Roman"/>
          <w:color w:val="auto"/>
        </w:rPr>
        <w:t xml:space="preserve"> nu a semnalat </w:t>
      </w:r>
      <w:proofErr w:type="spellStart"/>
      <w:r w:rsidRPr="008A3CE6">
        <w:rPr>
          <w:rFonts w:eastAsia="MS Mincho" w:cs="Times New Roman"/>
          <w:color w:val="auto"/>
        </w:rPr>
        <w:t>depăşiri</w:t>
      </w:r>
      <w:proofErr w:type="spellEnd"/>
      <w:r w:rsidRPr="008A3CE6">
        <w:rPr>
          <w:rFonts w:eastAsia="MS Mincho" w:cs="Times New Roman"/>
          <w:color w:val="auto"/>
        </w:rPr>
        <w:t xml:space="preserve"> ale pragurilor de informare </w:t>
      </w:r>
      <w:proofErr w:type="spellStart"/>
      <w:r w:rsidRPr="008A3CE6">
        <w:rPr>
          <w:rFonts w:eastAsia="MS Mincho" w:cs="Times New Roman"/>
          <w:color w:val="auto"/>
        </w:rPr>
        <w:t>şi</w:t>
      </w:r>
      <w:proofErr w:type="spellEnd"/>
      <w:r w:rsidRPr="008A3CE6">
        <w:rPr>
          <w:rFonts w:eastAsia="MS Mincho" w:cs="Times New Roman"/>
          <w:color w:val="auto"/>
        </w:rPr>
        <w:t xml:space="preserve"> alertă.</w:t>
      </w:r>
    </w:p>
    <w:p w14:paraId="24E8BA96" w14:textId="77777777" w:rsidR="008A3CE6" w:rsidRPr="008A3CE6" w:rsidRDefault="008A3CE6" w:rsidP="008A3CE6">
      <w:pPr>
        <w:spacing w:before="0" w:after="0"/>
        <w:ind w:left="1170" w:right="333"/>
        <w:rPr>
          <w:rFonts w:eastAsia="MS Mincho" w:cs="Times New Roman"/>
          <w:color w:val="auto"/>
        </w:rPr>
      </w:pPr>
    </w:p>
    <w:p w14:paraId="41D2FD58" w14:textId="1422024B" w:rsidR="008A3CE6" w:rsidRPr="008A3CE6" w:rsidRDefault="008A3CE6" w:rsidP="008A3CE6">
      <w:pPr>
        <w:spacing w:before="0" w:after="120" w:line="240" w:lineRule="auto"/>
        <w:ind w:left="1134"/>
        <w:rPr>
          <w:rFonts w:eastAsia="MS Mincho" w:cs="Times New Roman"/>
          <w:b/>
          <w:bCs/>
          <w:color w:val="auto"/>
          <w:lang w:val="da-DK"/>
        </w:rPr>
      </w:pPr>
      <w:r w:rsidRPr="008A3CE6">
        <w:rPr>
          <w:rFonts w:eastAsia="MS Mincho" w:cs="Times New Roman"/>
          <w:b/>
          <w:bCs/>
          <w:color w:val="auto"/>
          <w:lang w:val="da-DK"/>
        </w:rPr>
        <w:t>5. Probleme de Alimentări cu apă:</w:t>
      </w:r>
    </w:p>
    <w:p w14:paraId="564DEB64" w14:textId="77777777" w:rsidR="008A3CE6" w:rsidRPr="008A3CE6" w:rsidRDefault="008A3CE6" w:rsidP="008A3CE6">
      <w:pPr>
        <w:spacing w:before="0" w:after="120" w:line="240" w:lineRule="auto"/>
        <w:ind w:left="1701"/>
        <w:rPr>
          <w:rFonts w:eastAsia="MS Mincho" w:cs="Times New Roman"/>
          <w:b/>
          <w:bCs/>
          <w:color w:val="auto"/>
          <w:lang w:val="da-DK"/>
        </w:rPr>
      </w:pPr>
      <w:proofErr w:type="spellStart"/>
      <w:r w:rsidRPr="008A3CE6">
        <w:rPr>
          <w:rFonts w:eastAsia="MS Mincho" w:cs="Times New Roman"/>
          <w:b/>
          <w:bCs/>
          <w:color w:val="auto"/>
          <w:lang w:val="fr-FR"/>
        </w:rPr>
        <w:t>Administrația</w:t>
      </w:r>
      <w:proofErr w:type="spellEnd"/>
      <w:r w:rsidRPr="008A3CE6">
        <w:rPr>
          <w:rFonts w:eastAsia="MS Mincho" w:cs="Times New Roman"/>
          <w:b/>
          <w:bCs/>
          <w:color w:val="auto"/>
          <w:lang w:val="fr-FR"/>
        </w:rPr>
        <w:t xml:space="preserve"> </w:t>
      </w:r>
      <w:proofErr w:type="spellStart"/>
      <w:r w:rsidRPr="008A3CE6">
        <w:rPr>
          <w:rFonts w:eastAsia="MS Mincho" w:cs="Times New Roman"/>
          <w:b/>
          <w:bCs/>
          <w:color w:val="auto"/>
          <w:lang w:val="fr-FR"/>
        </w:rPr>
        <w:t>Bazinală</w:t>
      </w:r>
      <w:proofErr w:type="spellEnd"/>
      <w:r w:rsidRPr="008A3CE6">
        <w:rPr>
          <w:rFonts w:eastAsia="MS Mincho" w:cs="Times New Roman"/>
          <w:b/>
          <w:bCs/>
          <w:color w:val="auto"/>
          <w:lang w:val="fr-FR"/>
        </w:rPr>
        <w:t xml:space="preserve"> de </w:t>
      </w:r>
      <w:proofErr w:type="spellStart"/>
      <w:r w:rsidRPr="008A3CE6">
        <w:rPr>
          <w:rFonts w:eastAsia="MS Mincho" w:cs="Times New Roman"/>
          <w:b/>
          <w:bCs/>
          <w:color w:val="auto"/>
          <w:lang w:val="fr-FR"/>
        </w:rPr>
        <w:t>Apă</w:t>
      </w:r>
      <w:proofErr w:type="spellEnd"/>
      <w:r w:rsidRPr="008A3CE6">
        <w:rPr>
          <w:rFonts w:eastAsia="MS Mincho" w:cs="Times New Roman"/>
          <w:b/>
          <w:bCs/>
          <w:color w:val="auto"/>
          <w:lang w:val="da-DK"/>
        </w:rPr>
        <w:t xml:space="preserve"> Prut-</w:t>
      </w:r>
      <w:proofErr w:type="gramStart"/>
      <w:r w:rsidRPr="008A3CE6">
        <w:rPr>
          <w:rFonts w:eastAsia="MS Mincho" w:cs="Times New Roman"/>
          <w:b/>
          <w:bCs/>
          <w:color w:val="auto"/>
          <w:lang w:val="da-DK"/>
        </w:rPr>
        <w:t>Bârlad:</w:t>
      </w:r>
      <w:proofErr w:type="gramEnd"/>
      <w:r w:rsidRPr="008A3CE6">
        <w:rPr>
          <w:rFonts w:eastAsia="MS Mincho" w:cs="Times New Roman"/>
          <w:b/>
          <w:bCs/>
          <w:color w:val="auto"/>
          <w:lang w:val="da-DK"/>
        </w:rPr>
        <w:t xml:space="preserve"> </w:t>
      </w:r>
    </w:p>
    <w:p w14:paraId="064C2DAE" w14:textId="77777777" w:rsidR="008A3CE6" w:rsidRPr="008A3CE6" w:rsidRDefault="008A3CE6" w:rsidP="008A3CE6">
      <w:pPr>
        <w:spacing w:before="0" w:after="120" w:line="240" w:lineRule="auto"/>
        <w:ind w:left="1170"/>
        <w:rPr>
          <w:rFonts w:eastAsia="MS Mincho" w:cs="Times New Roman"/>
          <w:b/>
          <w:bCs/>
          <w:color w:val="auto"/>
          <w:lang w:val="da-DK"/>
        </w:rPr>
      </w:pPr>
      <w:r w:rsidRPr="008A3CE6">
        <w:rPr>
          <w:rFonts w:eastAsia="MS Mincho" w:cs="Times New Roman"/>
          <w:b/>
          <w:bCs/>
          <w:color w:val="auto"/>
          <w:lang w:val="da-DK"/>
        </w:rPr>
        <w:t xml:space="preserve">     Judeţul Botoşani:</w:t>
      </w:r>
    </w:p>
    <w:p w14:paraId="3381113A" w14:textId="77777777" w:rsidR="008A3CE6" w:rsidRPr="008A3CE6" w:rsidRDefault="008A3CE6" w:rsidP="008A3CE6">
      <w:pPr>
        <w:spacing w:before="0" w:after="120" w:line="240" w:lineRule="auto"/>
        <w:ind w:left="1170"/>
        <w:rPr>
          <w:rFonts w:eastAsia="MS Mincho" w:cs="Times New Roman"/>
          <w:bCs/>
          <w:color w:val="auto"/>
          <w:lang w:val="da-DK"/>
        </w:rPr>
      </w:pPr>
      <w:r w:rsidRPr="008A3CE6">
        <w:rPr>
          <w:rFonts w:eastAsia="MS Mincho" w:cs="Times New Roman"/>
          <w:bCs/>
          <w:color w:val="auto"/>
          <w:lang w:val="da-DK"/>
        </w:rPr>
        <w:t xml:space="preserve">  - Se menţine situaţia de restricţii în alimentarea cu apă pentru piscicultură la folosinţa:</w:t>
      </w:r>
    </w:p>
    <w:p w14:paraId="797EAD91" w14:textId="77777777" w:rsidR="008A3CE6" w:rsidRPr="008A3CE6" w:rsidRDefault="008A3CE6" w:rsidP="008A3CE6">
      <w:pPr>
        <w:spacing w:before="0" w:after="120" w:line="240" w:lineRule="auto"/>
        <w:ind w:left="1170"/>
        <w:rPr>
          <w:rFonts w:eastAsia="MS Mincho" w:cs="Times New Roman"/>
          <w:bCs/>
          <w:color w:val="auto"/>
          <w:lang w:val="da-DK"/>
        </w:rPr>
      </w:pPr>
      <w:r w:rsidRPr="008A3CE6">
        <w:rPr>
          <w:rFonts w:eastAsia="MS Mincho" w:cs="Times New Roman"/>
          <w:bCs/>
          <w:color w:val="auto"/>
          <w:lang w:val="da-DK"/>
        </w:rPr>
        <w:t xml:space="preserve">  - S.C. Pirania S.R.L. Botosani - pepiniera piscicola Havarna, prin reducerea debitelor la  sursa r. Baseu - ac. Cal Alb corespunzator treptei a III-a de restrictii.</w:t>
      </w:r>
    </w:p>
    <w:p w14:paraId="0BD5892B" w14:textId="77777777" w:rsidR="008A3CE6" w:rsidRPr="008A3CE6" w:rsidRDefault="008A3CE6" w:rsidP="008A3CE6">
      <w:pPr>
        <w:spacing w:before="0" w:after="120" w:line="240" w:lineRule="auto"/>
        <w:ind w:left="1170"/>
        <w:rPr>
          <w:rFonts w:eastAsia="MS Mincho" w:cs="Times New Roman"/>
          <w:b/>
          <w:bCs/>
          <w:color w:val="auto"/>
          <w:lang w:val="da-DK"/>
        </w:rPr>
      </w:pPr>
      <w:r w:rsidRPr="008A3CE6">
        <w:rPr>
          <w:rFonts w:eastAsia="MS Mincho" w:cs="Times New Roman"/>
          <w:bCs/>
          <w:color w:val="auto"/>
          <w:lang w:val="da-DK"/>
        </w:rPr>
        <w:t xml:space="preserve">  </w:t>
      </w:r>
      <w:r w:rsidRPr="008A3CE6">
        <w:rPr>
          <w:rFonts w:eastAsia="MS Mincho" w:cs="Times New Roman"/>
          <w:b/>
          <w:bCs/>
          <w:color w:val="auto"/>
          <w:lang w:val="da-DK"/>
        </w:rPr>
        <w:t xml:space="preserve">  Judeţul Iaşi:</w:t>
      </w:r>
    </w:p>
    <w:p w14:paraId="19FBE2E8" w14:textId="77777777" w:rsidR="008A3CE6" w:rsidRPr="008A3CE6" w:rsidRDefault="008A3CE6" w:rsidP="008A3CE6">
      <w:pPr>
        <w:spacing w:before="0" w:after="120" w:line="240" w:lineRule="auto"/>
        <w:ind w:left="1170"/>
        <w:rPr>
          <w:rFonts w:eastAsia="MS Mincho" w:cs="Times New Roman"/>
          <w:bCs/>
          <w:color w:val="auto"/>
          <w:lang w:val="da-DK"/>
        </w:rPr>
      </w:pPr>
      <w:r w:rsidRPr="008A3CE6">
        <w:rPr>
          <w:rFonts w:eastAsia="MS Mincho" w:cs="Times New Roman"/>
          <w:bCs/>
          <w:color w:val="auto"/>
          <w:lang w:val="da-DK"/>
        </w:rPr>
        <w:t>- Se mentine situatia de restrictii in alimentarea cu apa pentru piscicultura la folosintele:</w:t>
      </w:r>
    </w:p>
    <w:p w14:paraId="6F3C9F2B" w14:textId="77777777" w:rsidR="008A3CE6" w:rsidRPr="008A3CE6" w:rsidRDefault="008A3CE6" w:rsidP="008A3CE6">
      <w:pPr>
        <w:spacing w:before="0" w:after="120" w:line="240" w:lineRule="auto"/>
        <w:ind w:left="1170"/>
        <w:rPr>
          <w:rFonts w:eastAsia="MS Mincho" w:cs="Times New Roman"/>
          <w:bCs/>
          <w:color w:val="auto"/>
          <w:lang w:val="da-DK"/>
        </w:rPr>
      </w:pPr>
      <w:r w:rsidRPr="008A3CE6">
        <w:rPr>
          <w:rFonts w:eastAsia="MS Mincho" w:cs="Times New Roman"/>
          <w:bCs/>
          <w:color w:val="auto"/>
          <w:lang w:val="da-DK"/>
        </w:rPr>
        <w:t xml:space="preserve">    * S.C. Noralex S.R.L. Iasi, S.C. Piscicola S.R.L. Iasi si S.C. CC &amp; PES S.R.L. Iasi prin reducerea debitelor la sursa r. Miletin – ac.Halceni corespunzator treptei I de aplicare a restrictiilor.    </w:t>
      </w:r>
    </w:p>
    <w:p w14:paraId="03B31A01" w14:textId="77777777" w:rsidR="008A3CE6" w:rsidRPr="008A3CE6" w:rsidRDefault="008A3CE6" w:rsidP="008A3CE6">
      <w:pPr>
        <w:spacing w:before="0" w:after="120" w:line="240" w:lineRule="auto"/>
        <w:ind w:left="1170"/>
        <w:rPr>
          <w:rFonts w:eastAsia="MS Mincho" w:cs="Times New Roman"/>
          <w:bCs/>
          <w:color w:val="auto"/>
          <w:lang w:val="da-DK"/>
        </w:rPr>
      </w:pPr>
      <w:r w:rsidRPr="008A3CE6">
        <w:rPr>
          <w:rFonts w:eastAsia="MS Mincho" w:cs="Times New Roman"/>
          <w:bCs/>
          <w:color w:val="auto"/>
          <w:lang w:val="da-DK"/>
        </w:rPr>
        <w:t xml:space="preserve">    * SC ACVACOM SRL Iasi prin reducerea debitelor la sursa r. Gurguiata – ac.Plopi  corespunzator treptei III de aplicare a restrictiilor.</w:t>
      </w:r>
    </w:p>
    <w:p w14:paraId="08F942B4" w14:textId="77777777" w:rsidR="008A3CE6" w:rsidRPr="008A3CE6" w:rsidRDefault="008A3CE6" w:rsidP="008A3CE6">
      <w:pPr>
        <w:spacing w:before="0" w:after="120" w:line="240" w:lineRule="auto"/>
        <w:ind w:left="1170"/>
        <w:rPr>
          <w:rFonts w:eastAsia="MS Mincho" w:cs="Times New Roman"/>
          <w:bCs/>
          <w:color w:val="auto"/>
          <w:lang w:val="da-DK"/>
        </w:rPr>
      </w:pPr>
      <w:r w:rsidRPr="008A3CE6">
        <w:rPr>
          <w:rFonts w:eastAsia="MS Mincho" w:cs="Times New Roman"/>
          <w:bCs/>
          <w:color w:val="auto"/>
          <w:lang w:val="da-DK"/>
        </w:rPr>
        <w:t xml:space="preserve">    * SC MIHPES SRL Iasi prin reducerea debitelor la sursa r. Valea Oii – ac.Sarca corespunzator treptei III de aplicare a restrictiilor.</w:t>
      </w:r>
    </w:p>
    <w:p w14:paraId="5D80988E" w14:textId="77777777" w:rsidR="008A3CE6" w:rsidRPr="008A3CE6" w:rsidRDefault="008A3CE6" w:rsidP="008A3CE6">
      <w:pPr>
        <w:spacing w:before="0" w:after="120" w:line="240" w:lineRule="auto"/>
        <w:ind w:left="1170"/>
        <w:rPr>
          <w:rFonts w:eastAsia="MS Mincho" w:cs="Times New Roman"/>
          <w:bCs/>
          <w:color w:val="auto"/>
          <w:lang w:val="fr-FR"/>
        </w:rPr>
      </w:pPr>
      <w:r w:rsidRPr="008A3CE6">
        <w:rPr>
          <w:rFonts w:eastAsia="MS Mincho" w:cs="Times New Roman"/>
          <w:bCs/>
          <w:color w:val="auto"/>
          <w:lang w:val="da-DK"/>
        </w:rPr>
        <w:t xml:space="preserve">  </w:t>
      </w:r>
      <w:r w:rsidRPr="008A3CE6">
        <w:rPr>
          <w:rFonts w:eastAsia="MS Mincho" w:cs="Times New Roman"/>
          <w:bCs/>
          <w:color w:val="auto"/>
          <w:lang w:val="fr-FR"/>
        </w:rPr>
        <w:t xml:space="preserve">- Se </w:t>
      </w:r>
      <w:proofErr w:type="spellStart"/>
      <w:r w:rsidRPr="008A3CE6">
        <w:rPr>
          <w:rFonts w:eastAsia="MS Mincho" w:cs="Times New Roman"/>
          <w:bCs/>
          <w:color w:val="auto"/>
          <w:lang w:val="fr-FR"/>
        </w:rPr>
        <w:t>aplica</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situatia</w:t>
      </w:r>
      <w:proofErr w:type="spellEnd"/>
      <w:r w:rsidRPr="008A3CE6">
        <w:rPr>
          <w:rFonts w:eastAsia="MS Mincho" w:cs="Times New Roman"/>
          <w:bCs/>
          <w:color w:val="auto"/>
          <w:lang w:val="fr-FR"/>
        </w:rPr>
        <w:t xml:space="preserve"> de </w:t>
      </w:r>
      <w:proofErr w:type="spellStart"/>
      <w:r w:rsidRPr="008A3CE6">
        <w:rPr>
          <w:rFonts w:eastAsia="MS Mincho" w:cs="Times New Roman"/>
          <w:bCs/>
          <w:color w:val="auto"/>
          <w:lang w:val="fr-FR"/>
        </w:rPr>
        <w:t>restrictii</w:t>
      </w:r>
      <w:proofErr w:type="spellEnd"/>
      <w:r w:rsidRPr="008A3CE6">
        <w:rPr>
          <w:rFonts w:eastAsia="MS Mincho" w:cs="Times New Roman"/>
          <w:bCs/>
          <w:color w:val="auto"/>
          <w:lang w:val="fr-FR"/>
        </w:rPr>
        <w:t xml:space="preserve"> in </w:t>
      </w:r>
      <w:proofErr w:type="spellStart"/>
      <w:r w:rsidRPr="008A3CE6">
        <w:rPr>
          <w:rFonts w:eastAsia="MS Mincho" w:cs="Times New Roman"/>
          <w:bCs/>
          <w:color w:val="auto"/>
          <w:lang w:val="fr-FR"/>
        </w:rPr>
        <w:t>alimentarea</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cu</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apa</w:t>
      </w:r>
      <w:proofErr w:type="spellEnd"/>
      <w:r w:rsidRPr="008A3CE6">
        <w:rPr>
          <w:rFonts w:eastAsia="MS Mincho" w:cs="Times New Roman"/>
          <w:bCs/>
          <w:color w:val="auto"/>
          <w:lang w:val="fr-FR"/>
        </w:rPr>
        <w:t xml:space="preserve"> la </w:t>
      </w:r>
      <w:proofErr w:type="spellStart"/>
      <w:proofErr w:type="gramStart"/>
      <w:r w:rsidRPr="008A3CE6">
        <w:rPr>
          <w:rFonts w:eastAsia="MS Mincho" w:cs="Times New Roman"/>
          <w:bCs/>
          <w:color w:val="auto"/>
          <w:lang w:val="fr-FR"/>
        </w:rPr>
        <w:t>folosinta</w:t>
      </w:r>
      <w:proofErr w:type="spellEnd"/>
      <w:r w:rsidRPr="008A3CE6">
        <w:rPr>
          <w:rFonts w:eastAsia="MS Mincho" w:cs="Times New Roman"/>
          <w:bCs/>
          <w:color w:val="auto"/>
          <w:lang w:val="fr-FR"/>
        </w:rPr>
        <w:t>:</w:t>
      </w:r>
      <w:proofErr w:type="gramEnd"/>
    </w:p>
    <w:p w14:paraId="29695D06" w14:textId="77777777" w:rsidR="008A3CE6" w:rsidRPr="008A3CE6" w:rsidRDefault="008A3CE6" w:rsidP="008A3CE6">
      <w:pPr>
        <w:spacing w:before="0" w:after="120" w:line="240" w:lineRule="auto"/>
        <w:ind w:left="1170"/>
        <w:rPr>
          <w:rFonts w:eastAsia="MS Mincho" w:cs="Times New Roman"/>
          <w:bCs/>
          <w:color w:val="auto"/>
          <w:lang w:val="fr-FR"/>
        </w:rPr>
      </w:pPr>
      <w:r w:rsidRPr="008A3CE6">
        <w:rPr>
          <w:rFonts w:eastAsia="MS Mincho" w:cs="Times New Roman"/>
          <w:bCs/>
          <w:color w:val="auto"/>
          <w:lang w:val="fr-FR"/>
        </w:rPr>
        <w:t xml:space="preserve">    * S.C. APAVITAL </w:t>
      </w:r>
      <w:proofErr w:type="spellStart"/>
      <w:r w:rsidRPr="008A3CE6">
        <w:rPr>
          <w:rFonts w:eastAsia="MS Mincho" w:cs="Times New Roman"/>
          <w:bCs/>
          <w:color w:val="auto"/>
          <w:lang w:val="fr-FR"/>
        </w:rPr>
        <w:t>S.</w:t>
      </w:r>
      <w:proofErr w:type="gramStart"/>
      <w:r w:rsidRPr="008A3CE6">
        <w:rPr>
          <w:rFonts w:eastAsia="MS Mincho" w:cs="Times New Roman"/>
          <w:bCs/>
          <w:color w:val="auto"/>
          <w:lang w:val="fr-FR"/>
        </w:rPr>
        <w:t>A.Iasi</w:t>
      </w:r>
      <w:proofErr w:type="spellEnd"/>
      <w:proofErr w:type="gram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prin</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reducerea</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debitelor</w:t>
      </w:r>
      <w:proofErr w:type="spellEnd"/>
      <w:r w:rsidRPr="008A3CE6">
        <w:rPr>
          <w:rFonts w:eastAsia="MS Mincho" w:cs="Times New Roman"/>
          <w:bCs/>
          <w:color w:val="auto"/>
          <w:lang w:val="fr-FR"/>
        </w:rPr>
        <w:t xml:space="preserve"> la </w:t>
      </w:r>
      <w:proofErr w:type="spellStart"/>
      <w:r w:rsidRPr="008A3CE6">
        <w:rPr>
          <w:rFonts w:eastAsia="MS Mincho" w:cs="Times New Roman"/>
          <w:bCs/>
          <w:color w:val="auto"/>
          <w:lang w:val="fr-FR"/>
        </w:rPr>
        <w:t>sursa</w:t>
      </w:r>
      <w:proofErr w:type="spellEnd"/>
      <w:r w:rsidRPr="008A3CE6">
        <w:rPr>
          <w:rFonts w:eastAsia="MS Mincho" w:cs="Times New Roman"/>
          <w:bCs/>
          <w:color w:val="auto"/>
          <w:lang w:val="fr-FR"/>
        </w:rPr>
        <w:t xml:space="preserve"> r. </w:t>
      </w:r>
      <w:proofErr w:type="spellStart"/>
      <w:r w:rsidRPr="008A3CE6">
        <w:rPr>
          <w:rFonts w:eastAsia="MS Mincho" w:cs="Times New Roman"/>
          <w:bCs/>
          <w:color w:val="auto"/>
          <w:lang w:val="fr-FR"/>
        </w:rPr>
        <w:t>Bahlui</w:t>
      </w:r>
      <w:proofErr w:type="spellEnd"/>
      <w:r w:rsidRPr="008A3CE6">
        <w:rPr>
          <w:rFonts w:eastAsia="MS Mincho" w:cs="Times New Roman"/>
          <w:bCs/>
          <w:color w:val="auto"/>
          <w:lang w:val="fr-FR"/>
        </w:rPr>
        <w:t xml:space="preserve"> – </w:t>
      </w:r>
      <w:proofErr w:type="spellStart"/>
      <w:r w:rsidRPr="008A3CE6">
        <w:rPr>
          <w:rFonts w:eastAsia="MS Mincho" w:cs="Times New Roman"/>
          <w:bCs/>
          <w:color w:val="auto"/>
          <w:lang w:val="fr-FR"/>
        </w:rPr>
        <w:t>ac.Parcovaci</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corespunzator</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treptei</w:t>
      </w:r>
      <w:proofErr w:type="spellEnd"/>
      <w:r w:rsidRPr="008A3CE6">
        <w:rPr>
          <w:rFonts w:eastAsia="MS Mincho" w:cs="Times New Roman"/>
          <w:bCs/>
          <w:color w:val="auto"/>
          <w:lang w:val="fr-FR"/>
        </w:rPr>
        <w:t xml:space="preserve"> II de </w:t>
      </w:r>
      <w:proofErr w:type="spellStart"/>
      <w:r w:rsidRPr="008A3CE6">
        <w:rPr>
          <w:rFonts w:eastAsia="MS Mincho" w:cs="Times New Roman"/>
          <w:bCs/>
          <w:color w:val="auto"/>
          <w:lang w:val="fr-FR"/>
        </w:rPr>
        <w:t>aplicare</w:t>
      </w:r>
      <w:proofErr w:type="spellEnd"/>
      <w:r w:rsidRPr="008A3CE6">
        <w:rPr>
          <w:rFonts w:eastAsia="MS Mincho" w:cs="Times New Roman"/>
          <w:bCs/>
          <w:color w:val="auto"/>
          <w:lang w:val="fr-FR"/>
        </w:rPr>
        <w:t xml:space="preserve"> a </w:t>
      </w:r>
      <w:proofErr w:type="spellStart"/>
      <w:r w:rsidRPr="008A3CE6">
        <w:rPr>
          <w:rFonts w:eastAsia="MS Mincho" w:cs="Times New Roman"/>
          <w:bCs/>
          <w:color w:val="auto"/>
          <w:lang w:val="fr-FR"/>
        </w:rPr>
        <w:t>restrictiilor</w:t>
      </w:r>
      <w:proofErr w:type="spellEnd"/>
      <w:r w:rsidRPr="008A3CE6">
        <w:rPr>
          <w:rFonts w:eastAsia="MS Mincho" w:cs="Times New Roman"/>
          <w:bCs/>
          <w:color w:val="auto"/>
          <w:lang w:val="fr-FR"/>
        </w:rPr>
        <w:t xml:space="preserve">.  </w:t>
      </w:r>
    </w:p>
    <w:p w14:paraId="4A227610" w14:textId="77777777" w:rsidR="008A3CE6" w:rsidRPr="008A3CE6" w:rsidRDefault="008A3CE6" w:rsidP="008A3CE6">
      <w:pPr>
        <w:spacing w:before="0" w:after="120" w:line="240" w:lineRule="auto"/>
        <w:ind w:left="1170"/>
        <w:rPr>
          <w:rFonts w:eastAsia="MS Mincho" w:cs="Times New Roman"/>
          <w:bCs/>
          <w:color w:val="auto"/>
          <w:lang w:val="fr-FR"/>
        </w:rPr>
      </w:pPr>
    </w:p>
    <w:p w14:paraId="27181736" w14:textId="77777777" w:rsidR="008A3CE6" w:rsidRPr="008A3CE6" w:rsidRDefault="008A3CE6" w:rsidP="008A3CE6">
      <w:pPr>
        <w:spacing w:before="0" w:after="120" w:line="240" w:lineRule="auto"/>
        <w:ind w:left="1170"/>
        <w:rPr>
          <w:rFonts w:eastAsia="MS Mincho" w:cs="Times New Roman"/>
          <w:b/>
          <w:bCs/>
          <w:color w:val="auto"/>
          <w:lang w:val="da-DK"/>
        </w:rPr>
      </w:pPr>
      <w:r w:rsidRPr="008A3CE6">
        <w:rPr>
          <w:rFonts w:eastAsia="MS Mincho" w:cs="Times New Roman"/>
          <w:bCs/>
          <w:color w:val="auto"/>
          <w:lang w:val="da-DK"/>
        </w:rPr>
        <w:t xml:space="preserve">  </w:t>
      </w:r>
      <w:r w:rsidRPr="008A3CE6">
        <w:rPr>
          <w:rFonts w:eastAsia="MS Mincho" w:cs="Times New Roman"/>
          <w:b/>
          <w:bCs/>
          <w:color w:val="auto"/>
          <w:lang w:val="da-DK"/>
        </w:rPr>
        <w:t xml:space="preserve">    Judeţul Vaslui:</w:t>
      </w:r>
    </w:p>
    <w:p w14:paraId="623F2C76" w14:textId="77777777" w:rsidR="008A3CE6" w:rsidRPr="008A3CE6" w:rsidRDefault="008A3CE6" w:rsidP="008A3CE6">
      <w:pPr>
        <w:spacing w:before="0" w:after="120" w:line="240" w:lineRule="auto"/>
        <w:ind w:left="1170"/>
        <w:rPr>
          <w:rFonts w:eastAsia="MS Mincho" w:cs="Times New Roman"/>
          <w:bCs/>
          <w:color w:val="auto"/>
          <w:lang w:val="da-DK"/>
        </w:rPr>
      </w:pPr>
      <w:r w:rsidRPr="008A3CE6">
        <w:rPr>
          <w:rFonts w:eastAsia="MS Mincho" w:cs="Times New Roman"/>
          <w:bCs/>
          <w:color w:val="auto"/>
          <w:lang w:val="da-DK"/>
        </w:rPr>
        <w:lastRenderedPageBreak/>
        <w:t xml:space="preserve">  - Se mentin prevederile „Planului de restrictii si folosire a apei in perioade deficitare”, astfel:</w:t>
      </w:r>
    </w:p>
    <w:p w14:paraId="009D92A9" w14:textId="6A34FB08" w:rsidR="008A3CE6" w:rsidRPr="008A3CE6" w:rsidRDefault="008A3CE6" w:rsidP="008A3CE6">
      <w:pPr>
        <w:spacing w:before="0" w:after="120" w:line="240" w:lineRule="auto"/>
        <w:ind w:left="1170"/>
        <w:rPr>
          <w:rFonts w:eastAsia="MS Mincho" w:cs="Times New Roman"/>
          <w:bCs/>
          <w:color w:val="auto"/>
          <w:lang w:val="fr-FR"/>
        </w:rPr>
      </w:pPr>
      <w:r w:rsidRPr="008A3CE6">
        <w:rPr>
          <w:rFonts w:eastAsia="MS Mincho" w:cs="Times New Roman"/>
          <w:bCs/>
          <w:color w:val="auto"/>
          <w:lang w:val="fr-FR"/>
        </w:rPr>
        <w:t xml:space="preserve">    * </w:t>
      </w:r>
      <w:proofErr w:type="spellStart"/>
      <w:r w:rsidRPr="008A3CE6">
        <w:rPr>
          <w:rFonts w:eastAsia="MS Mincho" w:cs="Times New Roman"/>
          <w:bCs/>
          <w:color w:val="auto"/>
          <w:lang w:val="fr-FR"/>
        </w:rPr>
        <w:t>treapta</w:t>
      </w:r>
      <w:proofErr w:type="spellEnd"/>
      <w:r w:rsidRPr="008A3CE6">
        <w:rPr>
          <w:rFonts w:eastAsia="MS Mincho" w:cs="Times New Roman"/>
          <w:bCs/>
          <w:color w:val="auto"/>
          <w:lang w:val="fr-FR"/>
        </w:rPr>
        <w:t xml:space="preserve"> III - </w:t>
      </w:r>
      <w:proofErr w:type="spellStart"/>
      <w:r w:rsidRPr="008A3CE6">
        <w:rPr>
          <w:rFonts w:eastAsia="MS Mincho" w:cs="Times New Roman"/>
          <w:bCs/>
          <w:color w:val="auto"/>
          <w:lang w:val="fr-FR"/>
        </w:rPr>
        <w:t>pentru</w:t>
      </w:r>
      <w:proofErr w:type="spellEnd"/>
      <w:r w:rsidRPr="008A3CE6">
        <w:rPr>
          <w:rFonts w:eastAsia="MS Mincho" w:cs="Times New Roman"/>
          <w:bCs/>
          <w:color w:val="auto"/>
          <w:lang w:val="fr-FR"/>
        </w:rPr>
        <w:t xml:space="preserve"> S.C. AQUAVAS S.A. VASLUI – </w:t>
      </w:r>
      <w:proofErr w:type="spellStart"/>
      <w:r w:rsidRPr="008A3CE6">
        <w:rPr>
          <w:rFonts w:eastAsia="MS Mincho" w:cs="Times New Roman"/>
          <w:bCs/>
          <w:color w:val="auto"/>
          <w:lang w:val="fr-FR"/>
        </w:rPr>
        <w:t>Sucursala</w:t>
      </w:r>
      <w:proofErr w:type="spellEnd"/>
      <w:r w:rsidRPr="008A3CE6">
        <w:rPr>
          <w:rFonts w:eastAsia="MS Mincho" w:cs="Times New Roman"/>
          <w:bCs/>
          <w:color w:val="auto"/>
          <w:lang w:val="fr-FR"/>
        </w:rPr>
        <w:t xml:space="preserve"> Vaslui </w:t>
      </w:r>
      <w:proofErr w:type="spellStart"/>
      <w:r w:rsidRPr="008A3CE6">
        <w:rPr>
          <w:rFonts w:eastAsia="MS Mincho" w:cs="Times New Roman"/>
          <w:bCs/>
          <w:color w:val="auto"/>
          <w:lang w:val="fr-FR"/>
        </w:rPr>
        <w:t>din</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acumularea</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Solesti</w:t>
      </w:r>
      <w:proofErr w:type="spellEnd"/>
      <w:r w:rsidRPr="008A3CE6">
        <w:rPr>
          <w:rFonts w:eastAsia="MS Mincho" w:cs="Times New Roman"/>
          <w:bCs/>
          <w:color w:val="auto"/>
          <w:lang w:val="fr-FR"/>
        </w:rPr>
        <w:t>.</w:t>
      </w:r>
    </w:p>
    <w:p w14:paraId="38101046" w14:textId="77777777" w:rsidR="008A3CE6" w:rsidRPr="008A3CE6" w:rsidRDefault="008A3CE6" w:rsidP="008A3CE6">
      <w:pPr>
        <w:spacing w:before="0" w:after="120" w:line="240" w:lineRule="auto"/>
        <w:ind w:left="1170"/>
        <w:rPr>
          <w:rFonts w:eastAsia="MS Mincho" w:cs="Times New Roman"/>
          <w:bCs/>
          <w:color w:val="auto"/>
          <w:lang w:val="fr-FR"/>
        </w:rPr>
      </w:pPr>
    </w:p>
    <w:p w14:paraId="5B4D0DB8" w14:textId="77777777" w:rsidR="008A3CE6" w:rsidRPr="008A3CE6" w:rsidRDefault="008A3CE6" w:rsidP="008A3CE6">
      <w:pPr>
        <w:spacing w:before="0" w:after="120" w:line="240" w:lineRule="auto"/>
        <w:ind w:left="1170"/>
        <w:rPr>
          <w:rFonts w:eastAsia="MS Mincho" w:cs="Times New Roman"/>
          <w:bCs/>
          <w:color w:val="auto"/>
          <w:lang w:val="en-GB"/>
        </w:rPr>
      </w:pPr>
      <w:r w:rsidRPr="008A3CE6">
        <w:rPr>
          <w:rFonts w:ascii="Arial" w:eastAsia="Arial" w:hAnsi="Arial" w:cs="Times New Roman"/>
          <w:b/>
          <w:lang w:val="en-US"/>
        </w:rPr>
        <w:t xml:space="preserve">A.B.A. </w:t>
      </w:r>
      <w:proofErr w:type="spellStart"/>
      <w:r w:rsidRPr="008A3CE6">
        <w:rPr>
          <w:rFonts w:ascii="Arial" w:eastAsia="Arial" w:hAnsi="Arial" w:cs="Times New Roman"/>
          <w:b/>
          <w:lang w:val="en-US"/>
        </w:rPr>
        <w:t>Arges-Vedea</w:t>
      </w:r>
      <w:proofErr w:type="spellEnd"/>
      <w:r w:rsidRPr="008A3CE6">
        <w:rPr>
          <w:rFonts w:ascii="Arial" w:eastAsia="Arial" w:hAnsi="Arial" w:cs="Times New Roman"/>
          <w:b/>
          <w:lang w:val="en-US"/>
        </w:rPr>
        <w:t>:</w:t>
      </w:r>
    </w:p>
    <w:p w14:paraId="36142B4E" w14:textId="77777777" w:rsidR="008A3CE6" w:rsidRPr="008A3CE6" w:rsidRDefault="008A3CE6" w:rsidP="008A3CE6">
      <w:pPr>
        <w:spacing w:before="0" w:after="120" w:line="240" w:lineRule="auto"/>
        <w:ind w:left="1170" w:firstLine="270"/>
        <w:rPr>
          <w:rFonts w:eastAsia="MS Mincho" w:cs="Times New Roman"/>
          <w:b/>
          <w:bCs/>
          <w:color w:val="auto"/>
          <w:lang w:val="en-GB"/>
        </w:rPr>
      </w:pPr>
      <w:proofErr w:type="spellStart"/>
      <w:r w:rsidRPr="008A3CE6">
        <w:rPr>
          <w:rFonts w:eastAsia="MS Mincho" w:cs="Times New Roman"/>
          <w:b/>
          <w:bCs/>
          <w:color w:val="auto"/>
          <w:lang w:val="en-GB"/>
        </w:rPr>
        <w:t>Judeţul</w:t>
      </w:r>
      <w:proofErr w:type="spellEnd"/>
      <w:r w:rsidRPr="008A3CE6">
        <w:rPr>
          <w:rFonts w:eastAsia="MS Mincho" w:cs="Times New Roman"/>
          <w:b/>
          <w:bCs/>
          <w:color w:val="auto"/>
          <w:lang w:val="en-GB"/>
        </w:rPr>
        <w:t xml:space="preserve"> </w:t>
      </w:r>
      <w:proofErr w:type="spellStart"/>
      <w:r w:rsidRPr="008A3CE6">
        <w:rPr>
          <w:rFonts w:eastAsia="MS Mincho" w:cs="Times New Roman"/>
          <w:b/>
          <w:bCs/>
          <w:color w:val="auto"/>
          <w:lang w:val="en-GB"/>
        </w:rPr>
        <w:t>Braşov</w:t>
      </w:r>
      <w:proofErr w:type="spellEnd"/>
      <w:r w:rsidRPr="008A3CE6">
        <w:rPr>
          <w:rFonts w:eastAsia="MS Mincho" w:cs="Times New Roman"/>
          <w:b/>
          <w:bCs/>
          <w:color w:val="auto"/>
          <w:lang w:val="en-GB"/>
        </w:rPr>
        <w:t>:</w:t>
      </w:r>
    </w:p>
    <w:p w14:paraId="3ECE128C" w14:textId="77777777" w:rsidR="008A3CE6" w:rsidRPr="008A3CE6" w:rsidRDefault="008A3CE6" w:rsidP="008A3CE6">
      <w:pPr>
        <w:spacing w:before="0" w:after="120" w:line="240" w:lineRule="auto"/>
        <w:ind w:left="1170"/>
        <w:rPr>
          <w:rFonts w:eastAsia="MS Mincho" w:cs="Times New Roman"/>
          <w:bCs/>
          <w:color w:val="auto"/>
          <w:lang w:val="en-GB"/>
        </w:rPr>
      </w:pPr>
      <w:r w:rsidRPr="008A3CE6">
        <w:rPr>
          <w:rFonts w:eastAsia="MS Mincho" w:cs="Times New Roman"/>
          <w:b/>
          <w:bCs/>
          <w:color w:val="auto"/>
          <w:lang w:val="en-GB"/>
        </w:rPr>
        <w:t xml:space="preserve">S.G.A. </w:t>
      </w:r>
      <w:proofErr w:type="spellStart"/>
      <w:r w:rsidRPr="008A3CE6">
        <w:rPr>
          <w:rFonts w:eastAsia="MS Mincho" w:cs="Times New Roman"/>
          <w:b/>
          <w:bCs/>
          <w:color w:val="auto"/>
          <w:lang w:val="en-GB"/>
        </w:rPr>
        <w:t>Braşov</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informează</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că</w:t>
      </w:r>
      <w:proofErr w:type="spellEnd"/>
      <w:r w:rsidRPr="008A3CE6">
        <w:rPr>
          <w:rFonts w:eastAsia="MS Mincho" w:cs="Times New Roman"/>
          <w:bCs/>
          <w:color w:val="auto"/>
          <w:lang w:val="en-GB"/>
        </w:rPr>
        <w:t xml:space="preserve"> la </w:t>
      </w:r>
      <w:proofErr w:type="spellStart"/>
      <w:r w:rsidRPr="008A3CE6">
        <w:rPr>
          <w:rFonts w:eastAsia="MS Mincho" w:cs="Times New Roman"/>
          <w:bCs/>
          <w:color w:val="auto"/>
          <w:lang w:val="en-GB"/>
        </w:rPr>
        <w:t>Compania</w:t>
      </w:r>
      <w:proofErr w:type="spellEnd"/>
      <w:r w:rsidRPr="008A3CE6">
        <w:rPr>
          <w:rFonts w:eastAsia="MS Mincho" w:cs="Times New Roman"/>
          <w:bCs/>
          <w:color w:val="auto"/>
          <w:lang w:val="en-GB"/>
        </w:rPr>
        <w:t xml:space="preserve"> APA </w:t>
      </w:r>
      <w:proofErr w:type="spellStart"/>
      <w:r w:rsidRPr="008A3CE6">
        <w:rPr>
          <w:rFonts w:eastAsia="MS Mincho" w:cs="Times New Roman"/>
          <w:bCs/>
          <w:color w:val="auto"/>
          <w:lang w:val="en-GB"/>
        </w:rPr>
        <w:t>Braşov</w:t>
      </w:r>
      <w:proofErr w:type="spellEnd"/>
      <w:r w:rsidRPr="008A3CE6">
        <w:rPr>
          <w:rFonts w:eastAsia="MS Mincho" w:cs="Times New Roman"/>
          <w:bCs/>
          <w:color w:val="auto"/>
          <w:lang w:val="en-GB"/>
        </w:rPr>
        <w:t xml:space="preserve"> S.A. s-a </w:t>
      </w:r>
      <w:proofErr w:type="spellStart"/>
      <w:r w:rsidRPr="008A3CE6">
        <w:rPr>
          <w:rFonts w:eastAsia="MS Mincho" w:cs="Times New Roman"/>
          <w:bCs/>
          <w:color w:val="auto"/>
          <w:lang w:val="en-GB"/>
        </w:rPr>
        <w:t>anunţat</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începerea</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diminuării</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preluării</w:t>
      </w:r>
      <w:proofErr w:type="spellEnd"/>
      <w:r w:rsidRPr="008A3CE6">
        <w:rPr>
          <w:rFonts w:eastAsia="MS Mincho" w:cs="Times New Roman"/>
          <w:bCs/>
          <w:color w:val="auto"/>
          <w:lang w:val="en-GB"/>
        </w:rPr>
        <w:t xml:space="preserve"> de </w:t>
      </w:r>
      <w:proofErr w:type="spellStart"/>
      <w:r w:rsidRPr="008A3CE6">
        <w:rPr>
          <w:rFonts w:eastAsia="MS Mincho" w:cs="Times New Roman"/>
          <w:bCs/>
          <w:color w:val="auto"/>
          <w:lang w:val="en-GB"/>
        </w:rPr>
        <w:t>apă</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brută</w:t>
      </w:r>
      <w:proofErr w:type="spellEnd"/>
      <w:r w:rsidRPr="008A3CE6">
        <w:rPr>
          <w:rFonts w:eastAsia="MS Mincho" w:cs="Times New Roman"/>
          <w:bCs/>
          <w:color w:val="auto"/>
          <w:lang w:val="en-GB"/>
        </w:rPr>
        <w:t xml:space="preserve"> din </w:t>
      </w:r>
      <w:proofErr w:type="spellStart"/>
      <w:r w:rsidRPr="008A3CE6">
        <w:rPr>
          <w:rFonts w:eastAsia="MS Mincho" w:cs="Times New Roman"/>
          <w:bCs/>
          <w:color w:val="auto"/>
          <w:lang w:val="en-GB"/>
        </w:rPr>
        <w:t>Acumularea</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Săcele</w:t>
      </w:r>
      <w:proofErr w:type="spellEnd"/>
      <w:r w:rsidRPr="008A3CE6">
        <w:rPr>
          <w:rFonts w:eastAsia="MS Mincho" w:cs="Times New Roman"/>
          <w:bCs/>
          <w:color w:val="auto"/>
          <w:lang w:val="en-GB"/>
        </w:rPr>
        <w:t xml:space="preserve"> – </w:t>
      </w:r>
      <w:proofErr w:type="spellStart"/>
      <w:proofErr w:type="gramStart"/>
      <w:r w:rsidRPr="008A3CE6">
        <w:rPr>
          <w:rFonts w:eastAsia="MS Mincho" w:cs="Times New Roman"/>
          <w:bCs/>
          <w:color w:val="auto"/>
          <w:lang w:val="en-GB"/>
        </w:rPr>
        <w:t>pr.Târlung</w:t>
      </w:r>
      <w:proofErr w:type="spellEnd"/>
      <w:proofErr w:type="gramEnd"/>
      <w:r w:rsidRPr="008A3CE6">
        <w:rPr>
          <w:rFonts w:eastAsia="MS Mincho" w:cs="Times New Roman"/>
          <w:bCs/>
          <w:color w:val="auto"/>
          <w:lang w:val="en-GB"/>
        </w:rPr>
        <w:t xml:space="preserve"> cu 450 l/s </w:t>
      </w:r>
      <w:proofErr w:type="spellStart"/>
      <w:r w:rsidRPr="008A3CE6">
        <w:rPr>
          <w:rFonts w:eastAsia="MS Mincho" w:cs="Times New Roman"/>
          <w:bCs/>
          <w:color w:val="auto"/>
          <w:lang w:val="en-GB"/>
        </w:rPr>
        <w:t>si</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inceperea</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compensării</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necesarului</w:t>
      </w:r>
      <w:proofErr w:type="spellEnd"/>
      <w:r w:rsidRPr="008A3CE6">
        <w:rPr>
          <w:rFonts w:eastAsia="MS Mincho" w:cs="Times New Roman"/>
          <w:bCs/>
          <w:color w:val="auto"/>
          <w:lang w:val="en-GB"/>
        </w:rPr>
        <w:t xml:space="preserve"> de </w:t>
      </w:r>
      <w:proofErr w:type="spellStart"/>
      <w:r w:rsidRPr="008A3CE6">
        <w:rPr>
          <w:rFonts w:eastAsia="MS Mincho" w:cs="Times New Roman"/>
          <w:bCs/>
          <w:color w:val="auto"/>
          <w:lang w:val="en-GB"/>
        </w:rPr>
        <w:t>apă</w:t>
      </w:r>
      <w:proofErr w:type="spellEnd"/>
      <w:r w:rsidRPr="008A3CE6">
        <w:rPr>
          <w:rFonts w:eastAsia="MS Mincho" w:cs="Times New Roman"/>
          <w:bCs/>
          <w:color w:val="auto"/>
          <w:lang w:val="en-GB"/>
        </w:rPr>
        <w:t xml:space="preserve"> din </w:t>
      </w:r>
      <w:proofErr w:type="spellStart"/>
      <w:r w:rsidRPr="008A3CE6">
        <w:rPr>
          <w:rFonts w:eastAsia="MS Mincho" w:cs="Times New Roman"/>
          <w:bCs/>
          <w:color w:val="auto"/>
          <w:lang w:val="en-GB"/>
        </w:rPr>
        <w:t>sursa</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subterană</w:t>
      </w:r>
      <w:proofErr w:type="spellEnd"/>
      <w:r w:rsidRPr="008A3CE6">
        <w:rPr>
          <w:rFonts w:eastAsia="MS Mincho" w:cs="Times New Roman"/>
          <w:bCs/>
          <w:color w:val="auto"/>
          <w:lang w:val="en-GB"/>
        </w:rPr>
        <w:t xml:space="preserve"> de </w:t>
      </w:r>
      <w:proofErr w:type="spellStart"/>
      <w:r w:rsidRPr="008A3CE6">
        <w:rPr>
          <w:rFonts w:eastAsia="MS Mincho" w:cs="Times New Roman"/>
          <w:bCs/>
          <w:color w:val="auto"/>
          <w:lang w:val="en-GB"/>
        </w:rPr>
        <w:t>rezervă</w:t>
      </w:r>
      <w:proofErr w:type="spellEnd"/>
      <w:r w:rsidRPr="008A3CE6">
        <w:rPr>
          <w:rFonts w:eastAsia="MS Mincho" w:cs="Times New Roman"/>
          <w:bCs/>
          <w:color w:val="auto"/>
          <w:lang w:val="en-GB"/>
        </w:rPr>
        <w:t xml:space="preserve"> - Front </w:t>
      </w:r>
      <w:proofErr w:type="spellStart"/>
      <w:r w:rsidRPr="008A3CE6">
        <w:rPr>
          <w:rFonts w:eastAsia="MS Mincho" w:cs="Times New Roman"/>
          <w:bCs/>
          <w:color w:val="auto"/>
          <w:lang w:val="en-GB"/>
        </w:rPr>
        <w:t>captare</w:t>
      </w:r>
      <w:proofErr w:type="spellEnd"/>
      <w:r w:rsidRPr="008A3CE6">
        <w:rPr>
          <w:rFonts w:eastAsia="MS Mincho" w:cs="Times New Roman"/>
          <w:bCs/>
          <w:color w:val="auto"/>
          <w:lang w:val="en-GB"/>
        </w:rPr>
        <w:t xml:space="preserve"> A.N.I.F. – zona Harman </w:t>
      </w:r>
      <w:proofErr w:type="spellStart"/>
      <w:r w:rsidRPr="008A3CE6">
        <w:rPr>
          <w:rFonts w:eastAsia="MS Mincho" w:cs="Times New Roman"/>
          <w:bCs/>
          <w:color w:val="auto"/>
          <w:lang w:val="en-GB"/>
        </w:rPr>
        <w:t>Prejmer</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aplicare</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prevederi</w:t>
      </w:r>
      <w:proofErr w:type="spellEnd"/>
      <w:r w:rsidRPr="008A3CE6">
        <w:rPr>
          <w:rFonts w:eastAsia="MS Mincho" w:cs="Times New Roman"/>
          <w:bCs/>
          <w:color w:val="auto"/>
          <w:lang w:val="en-GB"/>
        </w:rPr>
        <w:t xml:space="preserve"> “Plan de </w:t>
      </w:r>
      <w:proofErr w:type="spellStart"/>
      <w:r w:rsidRPr="008A3CE6">
        <w:rPr>
          <w:rFonts w:eastAsia="MS Mincho" w:cs="Times New Roman"/>
          <w:bCs/>
          <w:color w:val="auto"/>
          <w:lang w:val="en-GB"/>
        </w:rPr>
        <w:t>restrictii</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si</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folosire</w:t>
      </w:r>
      <w:proofErr w:type="spellEnd"/>
      <w:r w:rsidRPr="008A3CE6">
        <w:rPr>
          <w:rFonts w:eastAsia="MS Mincho" w:cs="Times New Roman"/>
          <w:bCs/>
          <w:color w:val="auto"/>
          <w:lang w:val="en-GB"/>
        </w:rPr>
        <w:t xml:space="preserve"> a </w:t>
      </w:r>
      <w:proofErr w:type="spellStart"/>
      <w:r w:rsidRPr="008A3CE6">
        <w:rPr>
          <w:rFonts w:eastAsia="MS Mincho" w:cs="Times New Roman"/>
          <w:bCs/>
          <w:color w:val="auto"/>
          <w:lang w:val="en-GB"/>
        </w:rPr>
        <w:t>apei</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în</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perioadele</w:t>
      </w:r>
      <w:proofErr w:type="spellEnd"/>
      <w:r w:rsidRPr="008A3CE6">
        <w:rPr>
          <w:rFonts w:eastAsia="MS Mincho" w:cs="Times New Roman"/>
          <w:bCs/>
          <w:color w:val="auto"/>
          <w:lang w:val="en-GB"/>
        </w:rPr>
        <w:t xml:space="preserve"> </w:t>
      </w:r>
      <w:proofErr w:type="spellStart"/>
      <w:r w:rsidRPr="008A3CE6">
        <w:rPr>
          <w:rFonts w:eastAsia="MS Mincho" w:cs="Times New Roman"/>
          <w:bCs/>
          <w:color w:val="auto"/>
          <w:lang w:val="en-GB"/>
        </w:rPr>
        <w:t>deficitare</w:t>
      </w:r>
      <w:proofErr w:type="spellEnd"/>
      <w:r w:rsidRPr="008A3CE6">
        <w:rPr>
          <w:rFonts w:eastAsia="MS Mincho" w:cs="Times New Roman"/>
          <w:bCs/>
          <w:color w:val="auto"/>
          <w:lang w:val="en-GB"/>
        </w:rPr>
        <w:t xml:space="preserve">”), conform </w:t>
      </w:r>
      <w:proofErr w:type="spellStart"/>
      <w:r w:rsidRPr="008A3CE6">
        <w:rPr>
          <w:rFonts w:eastAsia="MS Mincho" w:cs="Times New Roman"/>
          <w:bCs/>
          <w:color w:val="auto"/>
          <w:lang w:val="en-GB"/>
        </w:rPr>
        <w:t>adresei</w:t>
      </w:r>
      <w:proofErr w:type="spellEnd"/>
      <w:r w:rsidRPr="008A3CE6">
        <w:rPr>
          <w:rFonts w:eastAsia="MS Mincho" w:cs="Times New Roman"/>
          <w:bCs/>
          <w:color w:val="auto"/>
          <w:lang w:val="en-GB"/>
        </w:rPr>
        <w:t xml:space="preserve"> nr. 63056 </w:t>
      </w:r>
      <w:proofErr w:type="gramStart"/>
      <w:r w:rsidRPr="008A3CE6">
        <w:rPr>
          <w:rFonts w:eastAsia="MS Mincho" w:cs="Times New Roman"/>
          <w:bCs/>
          <w:color w:val="auto"/>
          <w:lang w:val="en-GB"/>
        </w:rPr>
        <w:t>din</w:t>
      </w:r>
      <w:proofErr w:type="gramEnd"/>
      <w:r w:rsidRPr="008A3CE6">
        <w:rPr>
          <w:rFonts w:eastAsia="MS Mincho" w:cs="Times New Roman"/>
          <w:bCs/>
          <w:color w:val="auto"/>
          <w:lang w:val="en-GB"/>
        </w:rPr>
        <w:t xml:space="preserve"> 21.12.2023 </w:t>
      </w:r>
      <w:proofErr w:type="spellStart"/>
      <w:r w:rsidRPr="008A3CE6">
        <w:rPr>
          <w:rFonts w:eastAsia="MS Mincho" w:cs="Times New Roman"/>
          <w:bCs/>
          <w:color w:val="auto"/>
          <w:lang w:val="en-GB"/>
        </w:rPr>
        <w:t>înregistrată</w:t>
      </w:r>
      <w:proofErr w:type="spellEnd"/>
      <w:r w:rsidRPr="008A3CE6">
        <w:rPr>
          <w:rFonts w:eastAsia="MS Mincho" w:cs="Times New Roman"/>
          <w:bCs/>
          <w:color w:val="auto"/>
          <w:lang w:val="en-GB"/>
        </w:rPr>
        <w:t xml:space="preserve"> la S.G.A. Brasov sub nr. 11485 </w:t>
      </w:r>
      <w:proofErr w:type="gramStart"/>
      <w:r w:rsidRPr="008A3CE6">
        <w:rPr>
          <w:rFonts w:eastAsia="MS Mincho" w:cs="Times New Roman"/>
          <w:bCs/>
          <w:color w:val="auto"/>
          <w:lang w:val="en-GB"/>
        </w:rPr>
        <w:t>din</w:t>
      </w:r>
      <w:proofErr w:type="gramEnd"/>
      <w:r w:rsidRPr="008A3CE6">
        <w:rPr>
          <w:rFonts w:eastAsia="MS Mincho" w:cs="Times New Roman"/>
          <w:bCs/>
          <w:color w:val="auto"/>
          <w:lang w:val="en-GB"/>
        </w:rPr>
        <w:t xml:space="preserve"> 21.12.2023.</w:t>
      </w:r>
    </w:p>
    <w:p w14:paraId="02AA5C14" w14:textId="77777777" w:rsidR="008A3CE6" w:rsidRPr="008A3CE6" w:rsidRDefault="008A3CE6" w:rsidP="008A3CE6">
      <w:pPr>
        <w:spacing w:before="0" w:after="120" w:line="240" w:lineRule="auto"/>
        <w:ind w:left="1170"/>
        <w:rPr>
          <w:rFonts w:eastAsia="MS Mincho" w:cs="Times New Roman"/>
          <w:bCs/>
          <w:color w:val="auto"/>
          <w:lang w:val="fr-FR"/>
        </w:rPr>
      </w:pPr>
      <w:r w:rsidRPr="008A3CE6">
        <w:rPr>
          <w:rFonts w:eastAsia="MS Mincho" w:cs="Times New Roman"/>
          <w:bCs/>
          <w:color w:val="auto"/>
          <w:lang w:val="fr-FR"/>
        </w:rPr>
        <w:t xml:space="preserve">Nu s-au </w:t>
      </w:r>
      <w:proofErr w:type="spellStart"/>
      <w:r w:rsidRPr="008A3CE6">
        <w:rPr>
          <w:rFonts w:eastAsia="MS Mincho" w:cs="Times New Roman"/>
          <w:bCs/>
          <w:color w:val="auto"/>
          <w:lang w:val="fr-FR"/>
        </w:rPr>
        <w:t>impus</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restricţii</w:t>
      </w:r>
      <w:proofErr w:type="spellEnd"/>
      <w:r w:rsidRPr="008A3CE6">
        <w:rPr>
          <w:rFonts w:eastAsia="MS Mincho" w:cs="Times New Roman"/>
          <w:bCs/>
          <w:color w:val="auto"/>
          <w:lang w:val="fr-FR"/>
        </w:rPr>
        <w:t xml:space="preserve"> de </w:t>
      </w:r>
      <w:proofErr w:type="spellStart"/>
      <w:r w:rsidRPr="008A3CE6">
        <w:rPr>
          <w:rFonts w:eastAsia="MS Mincho" w:cs="Times New Roman"/>
          <w:bCs/>
          <w:color w:val="auto"/>
          <w:lang w:val="fr-FR"/>
        </w:rPr>
        <w:t>alimentare</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cu</w:t>
      </w:r>
      <w:proofErr w:type="spellEnd"/>
      <w:r w:rsidRPr="008A3CE6">
        <w:rPr>
          <w:rFonts w:eastAsia="MS Mincho" w:cs="Times New Roman"/>
          <w:bCs/>
          <w:color w:val="auto"/>
          <w:lang w:val="fr-FR"/>
        </w:rPr>
        <w:t xml:space="preserve"> </w:t>
      </w:r>
      <w:proofErr w:type="spellStart"/>
      <w:r w:rsidRPr="008A3CE6">
        <w:rPr>
          <w:rFonts w:eastAsia="MS Mincho" w:cs="Times New Roman"/>
          <w:bCs/>
          <w:color w:val="auto"/>
          <w:lang w:val="fr-FR"/>
        </w:rPr>
        <w:t>apă</w:t>
      </w:r>
      <w:proofErr w:type="spellEnd"/>
      <w:r w:rsidRPr="008A3CE6">
        <w:rPr>
          <w:rFonts w:eastAsia="MS Mincho" w:cs="Times New Roman"/>
          <w:bCs/>
          <w:color w:val="auto"/>
          <w:lang w:val="fr-FR"/>
        </w:rPr>
        <w:t xml:space="preserve"> la </w:t>
      </w:r>
      <w:proofErr w:type="spellStart"/>
      <w:r w:rsidRPr="008A3CE6">
        <w:rPr>
          <w:rFonts w:eastAsia="MS Mincho" w:cs="Times New Roman"/>
          <w:bCs/>
          <w:color w:val="auto"/>
          <w:lang w:val="fr-FR"/>
        </w:rPr>
        <w:t>populaţie</w:t>
      </w:r>
      <w:proofErr w:type="spellEnd"/>
      <w:r w:rsidRPr="008A3CE6">
        <w:rPr>
          <w:rFonts w:eastAsia="MS Mincho" w:cs="Times New Roman"/>
          <w:bCs/>
          <w:color w:val="auto"/>
          <w:lang w:val="fr-FR"/>
        </w:rPr>
        <w:t xml:space="preserve">.  </w:t>
      </w:r>
    </w:p>
    <w:p w14:paraId="5C9B2F39" w14:textId="77777777" w:rsidR="008A3CE6" w:rsidRPr="008A3CE6" w:rsidRDefault="008A3CE6" w:rsidP="008A3CE6">
      <w:pPr>
        <w:spacing w:before="0" w:after="120" w:line="240" w:lineRule="auto"/>
        <w:ind w:left="1170"/>
        <w:rPr>
          <w:rFonts w:eastAsia="MS Mincho" w:cs="Times New Roman"/>
          <w:bCs/>
          <w:color w:val="auto"/>
          <w:lang w:val="fr-FR"/>
        </w:rPr>
      </w:pPr>
    </w:p>
    <w:p w14:paraId="486F943F" w14:textId="77777777" w:rsidR="008A3CE6" w:rsidRPr="008A3CE6" w:rsidRDefault="008A3CE6" w:rsidP="008A3CE6">
      <w:pPr>
        <w:spacing w:before="0" w:after="0" w:line="240" w:lineRule="auto"/>
        <w:ind w:left="1138"/>
        <w:rPr>
          <w:rFonts w:eastAsia="MS Mincho" w:cs="Times New Roman"/>
          <w:bCs/>
          <w:color w:val="auto"/>
          <w:lang w:val="da-DK"/>
        </w:rPr>
      </w:pPr>
      <w:r w:rsidRPr="008A3CE6">
        <w:rPr>
          <w:rFonts w:eastAsia="MS Mincho" w:cs="Times New Roman"/>
          <w:b/>
          <w:bCs/>
          <w:color w:val="auto"/>
          <w:lang w:val="da-DK"/>
        </w:rPr>
        <w:t>-A.B.A. Jiu</w:t>
      </w:r>
      <w:r w:rsidRPr="008A3CE6">
        <w:rPr>
          <w:rFonts w:eastAsia="MS Mincho" w:cs="Times New Roman"/>
          <w:bCs/>
          <w:color w:val="auto"/>
          <w:lang w:val="da-DK"/>
        </w:rPr>
        <w:t xml:space="preserve"> informează că începând cu data de 17.05.2022 a fost oprită alimentarea cu apă a Barajului Valea de Peşti din Priza Câmpu lui Neag (Buta, </w:t>
      </w:r>
      <w:r w:rsidRPr="008A3CE6">
        <w:rPr>
          <w:rFonts w:eastAsia="MS Mincho" w:cs="Times New Roman"/>
          <w:b/>
          <w:bCs/>
          <w:color w:val="auto"/>
          <w:lang w:val="da-DK"/>
        </w:rPr>
        <w:t>jud. Hunedoara</w:t>
      </w:r>
      <w:r w:rsidRPr="008A3CE6">
        <w:rPr>
          <w:rFonts w:eastAsia="MS Mincho" w:cs="Times New Roman"/>
          <w:bCs/>
          <w:color w:val="auto"/>
          <w:lang w:val="da-DK"/>
        </w:rPr>
        <w:t xml:space="preserve">), pentru efectuarea lucrărilor de înlocuire a conductei Buta-Baraj. </w:t>
      </w:r>
    </w:p>
    <w:p w14:paraId="7B970D00" w14:textId="77777777" w:rsidR="008A3CE6" w:rsidRPr="008A3CE6" w:rsidRDefault="008A3CE6" w:rsidP="008A3CE6">
      <w:pPr>
        <w:spacing w:before="0" w:after="0" w:line="240" w:lineRule="auto"/>
        <w:ind w:left="1138"/>
        <w:rPr>
          <w:rFonts w:eastAsia="MS Mincho" w:cs="Times New Roman"/>
          <w:bCs/>
          <w:color w:val="auto"/>
          <w:lang w:val="da-DK"/>
        </w:rPr>
      </w:pPr>
    </w:p>
    <w:p w14:paraId="23720F19" w14:textId="77777777" w:rsidR="00B2530E" w:rsidRDefault="00B2530E" w:rsidP="008A3CE6">
      <w:pPr>
        <w:rPr>
          <w:b/>
          <w:bCs/>
        </w:rPr>
      </w:pPr>
    </w:p>
    <w:p w14:paraId="5261EF75" w14:textId="228A01C1" w:rsidR="00FA65AC" w:rsidRPr="00AD1AB4" w:rsidRDefault="00BC3743" w:rsidP="008A3CE6">
      <w:pPr>
        <w:ind w:left="418"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677A98">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F89E" w14:textId="77777777" w:rsidR="00677A98" w:rsidRDefault="00677A98" w:rsidP="00F721A4">
      <w:pPr>
        <w:spacing w:after="0" w:line="240" w:lineRule="auto"/>
      </w:pPr>
      <w:r>
        <w:separator/>
      </w:r>
    </w:p>
  </w:endnote>
  <w:endnote w:type="continuationSeparator" w:id="0">
    <w:p w14:paraId="26CD3F81" w14:textId="77777777" w:rsidR="00677A98" w:rsidRDefault="00677A98"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E32F7" w14:textId="77777777" w:rsidR="00677A98" w:rsidRDefault="00677A98" w:rsidP="00F721A4">
      <w:pPr>
        <w:spacing w:after="0" w:line="240" w:lineRule="auto"/>
      </w:pPr>
      <w:r>
        <w:separator/>
      </w:r>
    </w:p>
  </w:footnote>
  <w:footnote w:type="continuationSeparator" w:id="0">
    <w:p w14:paraId="5937824B" w14:textId="77777777" w:rsidR="00677A98" w:rsidRDefault="00677A98"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27C2B2F"/>
    <w:multiLevelType w:val="hybridMultilevel"/>
    <w:tmpl w:val="06924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9"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2"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5"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6"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6"/>
  </w:num>
  <w:num w:numId="5" w16cid:durableId="1462578195">
    <w:abstractNumId w:val="57"/>
  </w:num>
  <w:num w:numId="6" w16cid:durableId="170224860">
    <w:abstractNumId w:val="20"/>
  </w:num>
  <w:num w:numId="7" w16cid:durableId="1009260877">
    <w:abstractNumId w:val="49"/>
  </w:num>
  <w:num w:numId="8" w16cid:durableId="352345171">
    <w:abstractNumId w:val="47"/>
  </w:num>
  <w:num w:numId="9" w16cid:durableId="1768188604">
    <w:abstractNumId w:val="33"/>
  </w:num>
  <w:num w:numId="10" w16cid:durableId="1404446947">
    <w:abstractNumId w:val="21"/>
  </w:num>
  <w:num w:numId="11" w16cid:durableId="373507723">
    <w:abstractNumId w:val="40"/>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8"/>
  </w:num>
  <w:num w:numId="25" w16cid:durableId="1671445792">
    <w:abstractNumId w:val="37"/>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8"/>
  </w:num>
  <w:num w:numId="31" w16cid:durableId="1952203399">
    <w:abstractNumId w:val="32"/>
  </w:num>
  <w:num w:numId="32" w16cid:durableId="1564177516">
    <w:abstractNumId w:val="38"/>
  </w:num>
  <w:num w:numId="33" w16cid:durableId="1059674592">
    <w:abstractNumId w:val="8"/>
  </w:num>
  <w:num w:numId="34" w16cid:durableId="1594629002">
    <w:abstractNumId w:val="54"/>
  </w:num>
  <w:num w:numId="35" w16cid:durableId="1043559018">
    <w:abstractNumId w:val="50"/>
  </w:num>
  <w:num w:numId="36" w16cid:durableId="474034600">
    <w:abstractNumId w:val="28"/>
  </w:num>
  <w:num w:numId="37" w16cid:durableId="1499230903">
    <w:abstractNumId w:val="36"/>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2"/>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3"/>
  </w:num>
  <w:num w:numId="51" w16cid:durableId="2048677630">
    <w:abstractNumId w:val="39"/>
  </w:num>
  <w:num w:numId="52" w16cid:durableId="1200162845">
    <w:abstractNumId w:val="9"/>
  </w:num>
  <w:num w:numId="53" w16cid:durableId="1144390162">
    <w:abstractNumId w:val="12"/>
  </w:num>
  <w:num w:numId="54" w16cid:durableId="1054161463">
    <w:abstractNumId w:val="51"/>
  </w:num>
  <w:num w:numId="55" w16cid:durableId="794448086">
    <w:abstractNumId w:val="56"/>
  </w:num>
  <w:num w:numId="56" w16cid:durableId="301932708">
    <w:abstractNumId w:val="30"/>
  </w:num>
  <w:num w:numId="57" w16cid:durableId="120225031">
    <w:abstractNumId w:val="3"/>
  </w:num>
  <w:num w:numId="58" w16cid:durableId="1773890121">
    <w:abstractNumId w:val="45"/>
  </w:num>
  <w:num w:numId="59" w16cid:durableId="1314748851">
    <w:abstractNumId w:val="52"/>
  </w:num>
  <w:num w:numId="60" w16cid:durableId="464127082">
    <w:abstractNumId w:val="44"/>
  </w:num>
  <w:num w:numId="61" w16cid:durableId="163253317">
    <w:abstractNumId w:val="55"/>
  </w:num>
  <w:num w:numId="62" w16cid:durableId="1682663126">
    <w:abstractNumId w:val="16"/>
  </w:num>
  <w:num w:numId="63" w16cid:durableId="67595949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6956"/>
    <w:rsid w:val="00062BBF"/>
    <w:rsid w:val="00063113"/>
    <w:rsid w:val="00066BD6"/>
    <w:rsid w:val="00066D14"/>
    <w:rsid w:val="0008125C"/>
    <w:rsid w:val="00081B62"/>
    <w:rsid w:val="00081C4F"/>
    <w:rsid w:val="00084AD6"/>
    <w:rsid w:val="00087310"/>
    <w:rsid w:val="00090346"/>
    <w:rsid w:val="00091FAC"/>
    <w:rsid w:val="00095524"/>
    <w:rsid w:val="000A211E"/>
    <w:rsid w:val="000A727B"/>
    <w:rsid w:val="000B0AFA"/>
    <w:rsid w:val="000B2D87"/>
    <w:rsid w:val="000B3FBD"/>
    <w:rsid w:val="000B7568"/>
    <w:rsid w:val="000C184E"/>
    <w:rsid w:val="000C6A88"/>
    <w:rsid w:val="000C734A"/>
    <w:rsid w:val="000D2240"/>
    <w:rsid w:val="000D2D4B"/>
    <w:rsid w:val="000D36C5"/>
    <w:rsid w:val="000D4406"/>
    <w:rsid w:val="000E03D0"/>
    <w:rsid w:val="000E1271"/>
    <w:rsid w:val="000F1947"/>
    <w:rsid w:val="000F241C"/>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1B6F"/>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176"/>
    <w:rsid w:val="001A48A1"/>
    <w:rsid w:val="001A553B"/>
    <w:rsid w:val="001A62B4"/>
    <w:rsid w:val="001A6F15"/>
    <w:rsid w:val="001B2E56"/>
    <w:rsid w:val="001B3BEB"/>
    <w:rsid w:val="001C0FC0"/>
    <w:rsid w:val="001C2217"/>
    <w:rsid w:val="001C3235"/>
    <w:rsid w:val="001C53C6"/>
    <w:rsid w:val="001C5A7B"/>
    <w:rsid w:val="001C6241"/>
    <w:rsid w:val="001C660B"/>
    <w:rsid w:val="001C70C5"/>
    <w:rsid w:val="001D7B0F"/>
    <w:rsid w:val="001E2E73"/>
    <w:rsid w:val="001E3CB6"/>
    <w:rsid w:val="001E567B"/>
    <w:rsid w:val="001F1A9B"/>
    <w:rsid w:val="001F6E24"/>
    <w:rsid w:val="00202A91"/>
    <w:rsid w:val="00205C3E"/>
    <w:rsid w:val="0021101F"/>
    <w:rsid w:val="00213657"/>
    <w:rsid w:val="00214D0E"/>
    <w:rsid w:val="002150D0"/>
    <w:rsid w:val="00222015"/>
    <w:rsid w:val="00224407"/>
    <w:rsid w:val="002248D6"/>
    <w:rsid w:val="002277EB"/>
    <w:rsid w:val="0022796A"/>
    <w:rsid w:val="00233624"/>
    <w:rsid w:val="002342A2"/>
    <w:rsid w:val="0023662F"/>
    <w:rsid w:val="00237FEE"/>
    <w:rsid w:val="00240DF8"/>
    <w:rsid w:val="002439B3"/>
    <w:rsid w:val="00244B4B"/>
    <w:rsid w:val="00250067"/>
    <w:rsid w:val="00250DD6"/>
    <w:rsid w:val="0025139A"/>
    <w:rsid w:val="00251627"/>
    <w:rsid w:val="002532FF"/>
    <w:rsid w:val="002567D2"/>
    <w:rsid w:val="002572A9"/>
    <w:rsid w:val="00261A94"/>
    <w:rsid w:val="00262DC2"/>
    <w:rsid w:val="002647D3"/>
    <w:rsid w:val="00264DAD"/>
    <w:rsid w:val="00270FA0"/>
    <w:rsid w:val="00272895"/>
    <w:rsid w:val="00274B78"/>
    <w:rsid w:val="00275029"/>
    <w:rsid w:val="00280DA4"/>
    <w:rsid w:val="002810A6"/>
    <w:rsid w:val="0028467B"/>
    <w:rsid w:val="002862BA"/>
    <w:rsid w:val="002863FC"/>
    <w:rsid w:val="002870FC"/>
    <w:rsid w:val="00287EE9"/>
    <w:rsid w:val="00290524"/>
    <w:rsid w:val="00290CCA"/>
    <w:rsid w:val="00290E31"/>
    <w:rsid w:val="002A3560"/>
    <w:rsid w:val="002A5591"/>
    <w:rsid w:val="002A5B2F"/>
    <w:rsid w:val="002A6B84"/>
    <w:rsid w:val="002B01AA"/>
    <w:rsid w:val="002B02C0"/>
    <w:rsid w:val="002B04CD"/>
    <w:rsid w:val="002B7F80"/>
    <w:rsid w:val="002C0DA4"/>
    <w:rsid w:val="002C2B91"/>
    <w:rsid w:val="002C5628"/>
    <w:rsid w:val="002C6E97"/>
    <w:rsid w:val="002C7E5F"/>
    <w:rsid w:val="002D0786"/>
    <w:rsid w:val="002D2C51"/>
    <w:rsid w:val="002D7703"/>
    <w:rsid w:val="002E535A"/>
    <w:rsid w:val="002F3A92"/>
    <w:rsid w:val="002F5725"/>
    <w:rsid w:val="003021F7"/>
    <w:rsid w:val="00302AA1"/>
    <w:rsid w:val="00306A36"/>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63275"/>
    <w:rsid w:val="003632EC"/>
    <w:rsid w:val="00364581"/>
    <w:rsid w:val="0036617B"/>
    <w:rsid w:val="0036677B"/>
    <w:rsid w:val="00373640"/>
    <w:rsid w:val="00374740"/>
    <w:rsid w:val="00381571"/>
    <w:rsid w:val="00382672"/>
    <w:rsid w:val="00386B26"/>
    <w:rsid w:val="00387B47"/>
    <w:rsid w:val="00390050"/>
    <w:rsid w:val="003A1049"/>
    <w:rsid w:val="003A44DA"/>
    <w:rsid w:val="003A51DC"/>
    <w:rsid w:val="003A6701"/>
    <w:rsid w:val="003B4296"/>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463E"/>
    <w:rsid w:val="004749C0"/>
    <w:rsid w:val="00476001"/>
    <w:rsid w:val="0047731D"/>
    <w:rsid w:val="0048151C"/>
    <w:rsid w:val="00482B9D"/>
    <w:rsid w:val="00482BC7"/>
    <w:rsid w:val="0048348D"/>
    <w:rsid w:val="0048510A"/>
    <w:rsid w:val="0049293F"/>
    <w:rsid w:val="004976F2"/>
    <w:rsid w:val="00497B4A"/>
    <w:rsid w:val="004A15CD"/>
    <w:rsid w:val="004A4250"/>
    <w:rsid w:val="004B060E"/>
    <w:rsid w:val="004B0AD2"/>
    <w:rsid w:val="004B16F2"/>
    <w:rsid w:val="004B1BA5"/>
    <w:rsid w:val="004B22BA"/>
    <w:rsid w:val="004B421C"/>
    <w:rsid w:val="004B5C18"/>
    <w:rsid w:val="004B7671"/>
    <w:rsid w:val="004C26F0"/>
    <w:rsid w:val="004C72DA"/>
    <w:rsid w:val="004C7D90"/>
    <w:rsid w:val="004D2328"/>
    <w:rsid w:val="004D2ADB"/>
    <w:rsid w:val="004D5FFB"/>
    <w:rsid w:val="004E4901"/>
    <w:rsid w:val="004E5F4D"/>
    <w:rsid w:val="004E66BB"/>
    <w:rsid w:val="004E7415"/>
    <w:rsid w:val="004F1445"/>
    <w:rsid w:val="004F1662"/>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37E00"/>
    <w:rsid w:val="0054011D"/>
    <w:rsid w:val="00540F2B"/>
    <w:rsid w:val="00543C7F"/>
    <w:rsid w:val="005443A6"/>
    <w:rsid w:val="0055049F"/>
    <w:rsid w:val="00550E2F"/>
    <w:rsid w:val="005545F4"/>
    <w:rsid w:val="00555270"/>
    <w:rsid w:val="005619D4"/>
    <w:rsid w:val="00562D6D"/>
    <w:rsid w:val="00564044"/>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E11CF"/>
    <w:rsid w:val="005E1303"/>
    <w:rsid w:val="005E3499"/>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77A98"/>
    <w:rsid w:val="0068377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2233"/>
    <w:rsid w:val="006F26DE"/>
    <w:rsid w:val="006F5C4F"/>
    <w:rsid w:val="006F672C"/>
    <w:rsid w:val="00711779"/>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B1B"/>
    <w:rsid w:val="00753CF1"/>
    <w:rsid w:val="00754642"/>
    <w:rsid w:val="00754A8C"/>
    <w:rsid w:val="00761987"/>
    <w:rsid w:val="00765148"/>
    <w:rsid w:val="0076569A"/>
    <w:rsid w:val="007666A9"/>
    <w:rsid w:val="00770740"/>
    <w:rsid w:val="00780B83"/>
    <w:rsid w:val="00781C09"/>
    <w:rsid w:val="00781E81"/>
    <w:rsid w:val="007925CB"/>
    <w:rsid w:val="00794D4E"/>
    <w:rsid w:val="00797D16"/>
    <w:rsid w:val="007A218D"/>
    <w:rsid w:val="007A27D7"/>
    <w:rsid w:val="007A2D45"/>
    <w:rsid w:val="007A331E"/>
    <w:rsid w:val="007A3D8A"/>
    <w:rsid w:val="007A525B"/>
    <w:rsid w:val="007A5996"/>
    <w:rsid w:val="007A5A4A"/>
    <w:rsid w:val="007A7A04"/>
    <w:rsid w:val="007B120A"/>
    <w:rsid w:val="007B1562"/>
    <w:rsid w:val="007B1DA7"/>
    <w:rsid w:val="007B2322"/>
    <w:rsid w:val="007B4A32"/>
    <w:rsid w:val="007B5F51"/>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58FE"/>
    <w:rsid w:val="00806B62"/>
    <w:rsid w:val="00810A7E"/>
    <w:rsid w:val="008126C5"/>
    <w:rsid w:val="00814B77"/>
    <w:rsid w:val="00814F62"/>
    <w:rsid w:val="008159C5"/>
    <w:rsid w:val="0081733F"/>
    <w:rsid w:val="00817ECE"/>
    <w:rsid w:val="00820243"/>
    <w:rsid w:val="00823D38"/>
    <w:rsid w:val="00826132"/>
    <w:rsid w:val="008279A2"/>
    <w:rsid w:val="00830419"/>
    <w:rsid w:val="00831CD8"/>
    <w:rsid w:val="008322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5544"/>
    <w:rsid w:val="008863A2"/>
    <w:rsid w:val="0089297E"/>
    <w:rsid w:val="00892D18"/>
    <w:rsid w:val="0089644E"/>
    <w:rsid w:val="0089670A"/>
    <w:rsid w:val="00897063"/>
    <w:rsid w:val="008A2B03"/>
    <w:rsid w:val="008A37E6"/>
    <w:rsid w:val="008A3C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656C"/>
    <w:rsid w:val="009C5724"/>
    <w:rsid w:val="009C7590"/>
    <w:rsid w:val="009D270B"/>
    <w:rsid w:val="009D38DF"/>
    <w:rsid w:val="009D7A04"/>
    <w:rsid w:val="009E0654"/>
    <w:rsid w:val="009E1643"/>
    <w:rsid w:val="009E2460"/>
    <w:rsid w:val="009E4820"/>
    <w:rsid w:val="009E57E5"/>
    <w:rsid w:val="009E7379"/>
    <w:rsid w:val="009F0EA1"/>
    <w:rsid w:val="009F283C"/>
    <w:rsid w:val="009F29C1"/>
    <w:rsid w:val="009F557A"/>
    <w:rsid w:val="009F5623"/>
    <w:rsid w:val="009F7A07"/>
    <w:rsid w:val="00A0097F"/>
    <w:rsid w:val="00A01DB0"/>
    <w:rsid w:val="00A112F6"/>
    <w:rsid w:val="00A123C9"/>
    <w:rsid w:val="00A133FC"/>
    <w:rsid w:val="00A15F22"/>
    <w:rsid w:val="00A17145"/>
    <w:rsid w:val="00A177DF"/>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0302"/>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E1570"/>
    <w:rsid w:val="00AE3CB3"/>
    <w:rsid w:val="00AE5726"/>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530E"/>
    <w:rsid w:val="00B272DC"/>
    <w:rsid w:val="00B2756B"/>
    <w:rsid w:val="00B27F30"/>
    <w:rsid w:val="00B31EAD"/>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4F36"/>
    <w:rsid w:val="00B65F6F"/>
    <w:rsid w:val="00B705EA"/>
    <w:rsid w:val="00B7075E"/>
    <w:rsid w:val="00B7179A"/>
    <w:rsid w:val="00B72CC1"/>
    <w:rsid w:val="00B74B3F"/>
    <w:rsid w:val="00B81932"/>
    <w:rsid w:val="00B9102E"/>
    <w:rsid w:val="00B9543E"/>
    <w:rsid w:val="00B957CD"/>
    <w:rsid w:val="00B959A5"/>
    <w:rsid w:val="00BA19E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C22"/>
    <w:rsid w:val="00BF6109"/>
    <w:rsid w:val="00C024A6"/>
    <w:rsid w:val="00C039A8"/>
    <w:rsid w:val="00C05439"/>
    <w:rsid w:val="00C0560F"/>
    <w:rsid w:val="00C1125C"/>
    <w:rsid w:val="00C1371E"/>
    <w:rsid w:val="00C172BE"/>
    <w:rsid w:val="00C2242A"/>
    <w:rsid w:val="00C27FEB"/>
    <w:rsid w:val="00C36510"/>
    <w:rsid w:val="00C41027"/>
    <w:rsid w:val="00C4197E"/>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79F"/>
    <w:rsid w:val="00C877A8"/>
    <w:rsid w:val="00C87CCD"/>
    <w:rsid w:val="00C94173"/>
    <w:rsid w:val="00C9590C"/>
    <w:rsid w:val="00C95A8F"/>
    <w:rsid w:val="00C95C41"/>
    <w:rsid w:val="00CA045F"/>
    <w:rsid w:val="00CA11BD"/>
    <w:rsid w:val="00CA2A98"/>
    <w:rsid w:val="00CB68DE"/>
    <w:rsid w:val="00CB6C8D"/>
    <w:rsid w:val="00CB7DCE"/>
    <w:rsid w:val="00CC2A8C"/>
    <w:rsid w:val="00CC34D2"/>
    <w:rsid w:val="00CD062E"/>
    <w:rsid w:val="00CD07A4"/>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67C6"/>
    <w:rsid w:val="00D22FFF"/>
    <w:rsid w:val="00D254BB"/>
    <w:rsid w:val="00D30218"/>
    <w:rsid w:val="00D32684"/>
    <w:rsid w:val="00D33D55"/>
    <w:rsid w:val="00D36A57"/>
    <w:rsid w:val="00D36C21"/>
    <w:rsid w:val="00D40CEA"/>
    <w:rsid w:val="00D41A62"/>
    <w:rsid w:val="00D47E70"/>
    <w:rsid w:val="00D5057A"/>
    <w:rsid w:val="00D53E51"/>
    <w:rsid w:val="00D54095"/>
    <w:rsid w:val="00D5642F"/>
    <w:rsid w:val="00D579B8"/>
    <w:rsid w:val="00D601C8"/>
    <w:rsid w:val="00D63446"/>
    <w:rsid w:val="00D6558E"/>
    <w:rsid w:val="00D658B2"/>
    <w:rsid w:val="00D67895"/>
    <w:rsid w:val="00D709C9"/>
    <w:rsid w:val="00D70B3F"/>
    <w:rsid w:val="00D731D8"/>
    <w:rsid w:val="00D7428B"/>
    <w:rsid w:val="00D77969"/>
    <w:rsid w:val="00D80586"/>
    <w:rsid w:val="00D826FD"/>
    <w:rsid w:val="00D842A2"/>
    <w:rsid w:val="00D86F57"/>
    <w:rsid w:val="00D910E0"/>
    <w:rsid w:val="00D9772D"/>
    <w:rsid w:val="00DA0784"/>
    <w:rsid w:val="00DA1CFF"/>
    <w:rsid w:val="00DA2C8C"/>
    <w:rsid w:val="00DA4653"/>
    <w:rsid w:val="00DA6DA0"/>
    <w:rsid w:val="00DB53B4"/>
    <w:rsid w:val="00DB692B"/>
    <w:rsid w:val="00DC1A44"/>
    <w:rsid w:val="00DC27CA"/>
    <w:rsid w:val="00DC567A"/>
    <w:rsid w:val="00DC5CC8"/>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11B92"/>
    <w:rsid w:val="00E132EC"/>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5578D"/>
    <w:rsid w:val="00E62A53"/>
    <w:rsid w:val="00E62A6F"/>
    <w:rsid w:val="00E65725"/>
    <w:rsid w:val="00E657AD"/>
    <w:rsid w:val="00E673EB"/>
    <w:rsid w:val="00E70412"/>
    <w:rsid w:val="00E7246D"/>
    <w:rsid w:val="00E73607"/>
    <w:rsid w:val="00E80939"/>
    <w:rsid w:val="00E84523"/>
    <w:rsid w:val="00E85678"/>
    <w:rsid w:val="00E9232F"/>
    <w:rsid w:val="00E960BD"/>
    <w:rsid w:val="00E9669F"/>
    <w:rsid w:val="00EA033D"/>
    <w:rsid w:val="00EA2E8F"/>
    <w:rsid w:val="00EA30BD"/>
    <w:rsid w:val="00EA49A7"/>
    <w:rsid w:val="00EA49F8"/>
    <w:rsid w:val="00EB29BC"/>
    <w:rsid w:val="00EB3D08"/>
    <w:rsid w:val="00EB5DE8"/>
    <w:rsid w:val="00EC331B"/>
    <w:rsid w:val="00EC3996"/>
    <w:rsid w:val="00EC3F63"/>
    <w:rsid w:val="00ED2267"/>
    <w:rsid w:val="00ED276E"/>
    <w:rsid w:val="00ED4BCA"/>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17391"/>
    <w:rsid w:val="00F226BA"/>
    <w:rsid w:val="00F2276A"/>
    <w:rsid w:val="00F23B0F"/>
    <w:rsid w:val="00F253F9"/>
    <w:rsid w:val="00F277BF"/>
    <w:rsid w:val="00F30ACA"/>
    <w:rsid w:val="00F30B42"/>
    <w:rsid w:val="00F32921"/>
    <w:rsid w:val="00F33A85"/>
    <w:rsid w:val="00F35BB7"/>
    <w:rsid w:val="00F3643F"/>
    <w:rsid w:val="00F4513B"/>
    <w:rsid w:val="00F45F3C"/>
    <w:rsid w:val="00F50971"/>
    <w:rsid w:val="00F562AB"/>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2190"/>
    <w:rsid w:val="00FA32F9"/>
    <w:rsid w:val="00FA4F5E"/>
    <w:rsid w:val="00FA5074"/>
    <w:rsid w:val="00FA65AC"/>
    <w:rsid w:val="00FA76B1"/>
    <w:rsid w:val="00FA7AB5"/>
    <w:rsid w:val="00FA7F37"/>
    <w:rsid w:val="00FC11FD"/>
    <w:rsid w:val="00FC1CE9"/>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2</cp:revision>
  <cp:lastPrinted>2023-02-27T13:07:00Z</cp:lastPrinted>
  <dcterms:created xsi:type="dcterms:W3CDTF">2024-03-13T06:09:00Z</dcterms:created>
  <dcterms:modified xsi:type="dcterms:W3CDTF">2024-03-13T06:09:00Z</dcterms:modified>
</cp:coreProperties>
</file>