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rsidR="009830E4" w:rsidRDefault="009830E4">
      <w:pPr>
        <w:pStyle w:val="Heading1a"/>
        <w:keepNext w:val="0"/>
        <w:keepLines w:val="0"/>
        <w:tabs>
          <w:tab w:val="clear" w:pos="-720"/>
        </w:tabs>
        <w:suppressAutoHyphens w:val="0"/>
        <w:rPr>
          <w:bCs/>
          <w:smallCaps w:val="0"/>
        </w:rPr>
      </w:pPr>
      <w:r>
        <w:rPr>
          <w:bCs/>
          <w:smallCaps w:val="0"/>
        </w:rPr>
        <w:t>C</w:t>
      </w:r>
      <w:r w:rsidR="00AB11CE">
        <w:rPr>
          <w:bCs/>
          <w:smallCaps w:val="0"/>
        </w:rPr>
        <w:t>onsulting</w:t>
      </w:r>
      <w:r>
        <w:rPr>
          <w:bCs/>
          <w:smallCaps w:val="0"/>
        </w:rPr>
        <w:t xml:space="preserve"> </w:t>
      </w:r>
      <w:r w:rsidR="00AB11CE">
        <w:rPr>
          <w:bCs/>
          <w:smallCaps w:val="0"/>
        </w:rPr>
        <w:t>services</w:t>
      </w:r>
      <w:r w:rsidR="00A05A45">
        <w:rPr>
          <w:bCs/>
          <w:smallCaps w:val="0"/>
        </w:rPr>
        <w:t xml:space="preserve"> </w:t>
      </w:r>
      <w:r w:rsidR="00A05A45" w:rsidRPr="001D70EB">
        <w:rPr>
          <w:bCs/>
          <w:smallCaps w:val="0"/>
        </w:rPr>
        <w:t xml:space="preserve">– </w:t>
      </w:r>
      <w:r w:rsidR="00010496">
        <w:rPr>
          <w:bCs/>
          <w:smallCaps w:val="0"/>
        </w:rPr>
        <w:t>Individual Consultant</w:t>
      </w:r>
    </w:p>
    <w:p w:rsidR="009830E4" w:rsidRDefault="009830E4">
      <w:pPr>
        <w:suppressAutoHyphens/>
        <w:rPr>
          <w:rFonts w:ascii="Times New Roman" w:hAnsi="Times New Roman"/>
          <w:spacing w:val="-2"/>
        </w:rPr>
      </w:pPr>
    </w:p>
    <w:p w:rsidR="009830E4" w:rsidRDefault="009830E4">
      <w:pPr>
        <w:pStyle w:val="ChapterNumber"/>
        <w:tabs>
          <w:tab w:val="clear" w:pos="-720"/>
        </w:tabs>
        <w:rPr>
          <w:rFonts w:ascii="Times New Roman" w:hAnsi="Times New Roman"/>
          <w:spacing w:val="-2"/>
        </w:rPr>
      </w:pPr>
    </w:p>
    <w:p w:rsidR="00EB5127" w:rsidRDefault="00EB5127">
      <w:pPr>
        <w:suppressAutoHyphens/>
        <w:rPr>
          <w:rFonts w:ascii="Times New Roman" w:hAnsi="Times New Roman"/>
          <w:b/>
          <w:spacing w:val="-2"/>
          <w:sz w:val="24"/>
        </w:rPr>
      </w:pPr>
      <w:r>
        <w:rPr>
          <w:rFonts w:ascii="Times New Roman" w:hAnsi="Times New Roman"/>
          <w:b/>
          <w:spacing w:val="-2"/>
          <w:sz w:val="24"/>
        </w:rPr>
        <w:t>ROM</w:t>
      </w:r>
      <w:r w:rsidR="00AA145E">
        <w:rPr>
          <w:rFonts w:ascii="Times New Roman" w:hAnsi="Times New Roman"/>
          <w:b/>
          <w:spacing w:val="-2"/>
          <w:sz w:val="24"/>
        </w:rPr>
        <w:t>A</w:t>
      </w:r>
      <w:r>
        <w:rPr>
          <w:rFonts w:ascii="Times New Roman" w:hAnsi="Times New Roman"/>
          <w:b/>
          <w:spacing w:val="-2"/>
          <w:sz w:val="24"/>
        </w:rPr>
        <w:t>NIA</w:t>
      </w:r>
    </w:p>
    <w:p w:rsidR="009830E4" w:rsidRPr="001B0D84" w:rsidRDefault="00AA145E">
      <w:pPr>
        <w:suppressAutoHyphens/>
        <w:rPr>
          <w:rFonts w:ascii="Times New Roman" w:hAnsi="Times New Roman"/>
          <w:b/>
          <w:spacing w:val="-2"/>
          <w:sz w:val="24"/>
        </w:rPr>
      </w:pPr>
      <w:r w:rsidRPr="00AA145E">
        <w:rPr>
          <w:rFonts w:ascii="Times New Roman" w:hAnsi="Times New Roman"/>
          <w:b/>
          <w:spacing w:val="-2"/>
          <w:sz w:val="24"/>
        </w:rPr>
        <w:t xml:space="preserve">Rural </w:t>
      </w:r>
      <w:bookmarkStart w:id="0" w:name="_Hlk156468899"/>
      <w:r w:rsidRPr="00AA145E">
        <w:rPr>
          <w:rFonts w:ascii="Times New Roman" w:hAnsi="Times New Roman"/>
          <w:b/>
          <w:spacing w:val="-2"/>
          <w:sz w:val="24"/>
        </w:rPr>
        <w:t>Pollution Prevention and Reduction Project</w:t>
      </w:r>
    </w:p>
    <w:bookmarkEnd w:id="0"/>
    <w:p w:rsidR="00EC50B8" w:rsidRDefault="00EC50B8" w:rsidP="00EC50B8">
      <w:pPr>
        <w:pStyle w:val="BodyText"/>
        <w:rPr>
          <w:rFonts w:ascii="Times New Roman" w:hAnsi="Times New Roman"/>
        </w:rPr>
      </w:pPr>
      <w:r>
        <w:rPr>
          <w:rFonts w:ascii="Times New Roman" w:hAnsi="Times New Roman"/>
        </w:rPr>
        <w:t>Loan No.</w:t>
      </w:r>
      <w:r w:rsidR="00AA145E">
        <w:rPr>
          <w:rFonts w:ascii="Times New Roman" w:hAnsi="Times New Roman"/>
        </w:rPr>
        <w:t>: 9505-RO</w:t>
      </w:r>
    </w:p>
    <w:p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rsidR="00EC50B8" w:rsidRPr="001B0D84" w:rsidRDefault="00EC50B8" w:rsidP="006523AF">
      <w:pPr>
        <w:pStyle w:val="BodyText"/>
        <w:jc w:val="both"/>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r w:rsidR="00631C64" w:rsidRPr="00631C64">
        <w:rPr>
          <w:rFonts w:ascii="Times New Roman" w:hAnsi="Times New Roman"/>
        </w:rPr>
        <w:t>I</w:t>
      </w:r>
      <w:r w:rsidR="00B1477E">
        <w:rPr>
          <w:rFonts w:ascii="Times New Roman" w:hAnsi="Times New Roman"/>
        </w:rPr>
        <w:t xml:space="preserve">ndividual </w:t>
      </w:r>
      <w:r w:rsidR="00631C64" w:rsidRPr="00631C64">
        <w:rPr>
          <w:rFonts w:ascii="Times New Roman" w:hAnsi="Times New Roman"/>
        </w:rPr>
        <w:t>C</w:t>
      </w:r>
      <w:r w:rsidR="00B1477E">
        <w:rPr>
          <w:rFonts w:ascii="Times New Roman" w:hAnsi="Times New Roman"/>
        </w:rPr>
        <w:t>onsultant</w:t>
      </w:r>
      <w:r w:rsidR="00631C64" w:rsidRPr="00631C64">
        <w:rPr>
          <w:rFonts w:ascii="Times New Roman" w:hAnsi="Times New Roman"/>
        </w:rPr>
        <w:t xml:space="preserve"> </w:t>
      </w:r>
      <w:r w:rsidR="00806D57" w:rsidRPr="00806D57">
        <w:rPr>
          <w:rFonts w:ascii="Times New Roman" w:hAnsi="Times New Roman"/>
        </w:rPr>
        <w:t>for supporting the National Phytosanitary Authority to purchase mobile inspection centers for plant protection products field-application equipment</w:t>
      </w:r>
    </w:p>
    <w:p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(as per Procurement Plan)</w:t>
      </w:r>
      <w:r w:rsidR="00631C64">
        <w:rPr>
          <w:rFonts w:ascii="Times New Roman" w:hAnsi="Times New Roman"/>
          <w:spacing w:val="-2"/>
          <w:sz w:val="24"/>
        </w:rPr>
        <w:t>:</w:t>
      </w:r>
      <w:r w:rsidR="00806D57">
        <w:rPr>
          <w:rFonts w:ascii="Times New Roman" w:hAnsi="Times New Roman"/>
          <w:spacing w:val="-2"/>
          <w:sz w:val="24"/>
        </w:rPr>
        <w:t xml:space="preserve"> 03/</w:t>
      </w:r>
      <w:r w:rsidR="00010496">
        <w:rPr>
          <w:rFonts w:ascii="Times New Roman" w:hAnsi="Times New Roman"/>
          <w:spacing w:val="-2"/>
          <w:sz w:val="24"/>
        </w:rPr>
        <w:t>IC/2024</w:t>
      </w:r>
      <w:r w:rsidR="006523AF">
        <w:rPr>
          <w:rFonts w:ascii="Times New Roman" w:hAnsi="Times New Roman"/>
          <w:spacing w:val="-2"/>
          <w:sz w:val="24"/>
        </w:rPr>
        <w:t xml:space="preserve"> </w:t>
      </w:r>
    </w:p>
    <w:p w:rsidR="009830E4" w:rsidRPr="001D70EB" w:rsidRDefault="009830E4">
      <w:pPr>
        <w:suppressAutoHyphens/>
        <w:rPr>
          <w:rFonts w:ascii="Times New Roman" w:hAnsi="Times New Roman"/>
          <w:spacing w:val="-2"/>
          <w:sz w:val="24"/>
        </w:rPr>
      </w:pPr>
    </w:p>
    <w:p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A145E" w:rsidRPr="00AA145E">
        <w:rPr>
          <w:rFonts w:ascii="Times New Roman" w:hAnsi="Times New Roman"/>
          <w:spacing w:val="-2"/>
          <w:sz w:val="24"/>
          <w:szCs w:val="24"/>
        </w:rPr>
        <w:t xml:space="preserve">Government of Romania </w:t>
      </w:r>
      <w:r w:rsidRPr="00AA145E">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A145E" w:rsidRPr="00AA145E">
        <w:rPr>
          <w:rFonts w:ascii="Times New Roman" w:hAnsi="Times New Roman"/>
          <w:spacing w:val="-2"/>
          <w:sz w:val="24"/>
          <w:szCs w:val="24"/>
        </w:rPr>
        <w:t>Rural Pollution Prevention and Reduction Project</w:t>
      </w:r>
      <w:r w:rsidR="002C2555">
        <w:rPr>
          <w:rFonts w:ascii="Times New Roman" w:hAnsi="Times New Roman"/>
          <w:spacing w:val="-2"/>
          <w:sz w:val="24"/>
          <w:szCs w:val="24"/>
        </w:rPr>
        <w:t xml:space="preserve"> (RAPID Project)</w:t>
      </w:r>
      <w:r w:rsidR="00AA145E">
        <w:rPr>
          <w:rFonts w:ascii="Times New Roman" w:hAnsi="Times New Roman"/>
          <w:spacing w:val="-2"/>
          <w:sz w:val="24"/>
          <w:szCs w:val="24"/>
        </w:rPr>
        <w:t xml:space="preserve">,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rsidR="00916E24" w:rsidRPr="00825B5C" w:rsidRDefault="00916E24" w:rsidP="00916E24">
      <w:pPr>
        <w:suppressAutoHyphens/>
        <w:jc w:val="both"/>
        <w:rPr>
          <w:rFonts w:ascii="Times New Roman" w:hAnsi="Times New Roman"/>
          <w:spacing w:val="-2"/>
          <w:sz w:val="24"/>
          <w:szCs w:val="24"/>
        </w:rPr>
      </w:pPr>
    </w:p>
    <w:p w:rsidR="009D2DD4" w:rsidRDefault="009830E4" w:rsidP="006523AF">
      <w:pPr>
        <w:pStyle w:val="BodyText"/>
        <w:jc w:val="both"/>
        <w:rPr>
          <w:rFonts w:ascii="Times New Roman" w:hAnsi="Times New Roman"/>
          <w:szCs w:val="24"/>
        </w:rPr>
      </w:pPr>
      <w:r w:rsidRPr="00825B5C">
        <w:rPr>
          <w:rFonts w:ascii="Times New Roman" w:hAnsi="Times New Roman"/>
          <w:szCs w:val="24"/>
        </w:rPr>
        <w:t xml:space="preserve">The </w:t>
      </w:r>
      <w:r w:rsidR="00916E24" w:rsidRPr="00825B5C">
        <w:rPr>
          <w:rFonts w:ascii="Times New Roman" w:hAnsi="Times New Roman"/>
          <w:szCs w:val="24"/>
        </w:rPr>
        <w:t xml:space="preserve">consulting </w:t>
      </w:r>
      <w:r w:rsidRPr="00825B5C">
        <w:rPr>
          <w:rFonts w:ascii="Times New Roman" w:hAnsi="Times New Roman"/>
          <w:szCs w:val="24"/>
        </w:rPr>
        <w:t xml:space="preserve">services </w:t>
      </w:r>
      <w:r w:rsidR="00916E24" w:rsidRPr="00825B5C">
        <w:rPr>
          <w:rFonts w:ascii="Times New Roman" w:hAnsi="Times New Roman"/>
          <w:szCs w:val="24"/>
        </w:rPr>
        <w:t>(“</w:t>
      </w:r>
      <w:r w:rsidR="001D70EB" w:rsidRPr="00825B5C">
        <w:rPr>
          <w:rFonts w:ascii="Times New Roman" w:hAnsi="Times New Roman"/>
          <w:szCs w:val="24"/>
        </w:rPr>
        <w:t>the Services</w:t>
      </w:r>
      <w:r w:rsidR="00916E24" w:rsidRPr="00825B5C">
        <w:rPr>
          <w:rFonts w:ascii="Times New Roman" w:hAnsi="Times New Roman"/>
          <w:szCs w:val="24"/>
        </w:rPr>
        <w:t xml:space="preserve">”) </w:t>
      </w:r>
      <w:r w:rsidRPr="00825B5C">
        <w:rPr>
          <w:rFonts w:ascii="Times New Roman" w:hAnsi="Times New Roman"/>
          <w:szCs w:val="24"/>
        </w:rPr>
        <w:t>include</w:t>
      </w:r>
      <w:r w:rsidR="00F06D28">
        <w:rPr>
          <w:rFonts w:ascii="Times New Roman" w:hAnsi="Times New Roman"/>
          <w:szCs w:val="24"/>
        </w:rPr>
        <w:t xml:space="preserve"> </w:t>
      </w:r>
      <w:r w:rsidR="006B2384" w:rsidRPr="006B2384">
        <w:rPr>
          <w:rFonts w:ascii="Times New Roman" w:hAnsi="Times New Roman"/>
          <w:szCs w:val="24"/>
        </w:rPr>
        <w:t>specialized consultancy services</w:t>
      </w:r>
      <w:r w:rsidR="00F06D28">
        <w:rPr>
          <w:rFonts w:ascii="Times New Roman" w:hAnsi="Times New Roman"/>
          <w:szCs w:val="24"/>
        </w:rPr>
        <w:t xml:space="preserve"> </w:t>
      </w:r>
      <w:r w:rsidR="00F06D28" w:rsidRPr="006B2384">
        <w:rPr>
          <w:rFonts w:ascii="Times New Roman" w:hAnsi="Times New Roman"/>
          <w:szCs w:val="24"/>
        </w:rPr>
        <w:t xml:space="preserve">of an Individual Consultant </w:t>
      </w:r>
      <w:r w:rsidR="00F06D28" w:rsidRPr="00F06D28">
        <w:rPr>
          <w:rFonts w:ascii="Times New Roman" w:hAnsi="Times New Roman"/>
          <w:szCs w:val="24"/>
        </w:rPr>
        <w:t>for supporting the National Phytosanitary Authority to purchase mobile inspection centers for plant protection products field-application equipment</w:t>
      </w:r>
      <w:r w:rsidR="006B2384" w:rsidRPr="006523AF">
        <w:rPr>
          <w:rFonts w:ascii="Times New Roman" w:hAnsi="Times New Roman"/>
          <w:szCs w:val="24"/>
        </w:rPr>
        <w:t>.</w:t>
      </w:r>
      <w:r w:rsidR="006C4E65" w:rsidRPr="006523AF">
        <w:rPr>
          <w:rFonts w:ascii="Times New Roman" w:hAnsi="Times New Roman"/>
          <w:szCs w:val="24"/>
        </w:rPr>
        <w:t xml:space="preserve"> </w:t>
      </w:r>
    </w:p>
    <w:p w:rsidR="00631C64" w:rsidRPr="006523AF" w:rsidRDefault="006C4E65" w:rsidP="006523AF">
      <w:pPr>
        <w:pStyle w:val="BodyText"/>
        <w:jc w:val="both"/>
        <w:rPr>
          <w:rFonts w:ascii="Times New Roman" w:hAnsi="Times New Roman"/>
          <w:b/>
        </w:rPr>
      </w:pPr>
      <w:r w:rsidRPr="006523AF">
        <w:rPr>
          <w:rFonts w:ascii="Times New Roman" w:hAnsi="Times New Roman"/>
          <w:szCs w:val="24"/>
        </w:rPr>
        <w:t>The</w:t>
      </w:r>
      <w:r>
        <w:rPr>
          <w:rFonts w:ascii="Times New Roman" w:hAnsi="Times New Roman"/>
          <w:szCs w:val="24"/>
        </w:rPr>
        <w:t xml:space="preserve"> duration of the contract is </w:t>
      </w:r>
      <w:r w:rsidR="002C2555" w:rsidRPr="009D2DD4">
        <w:rPr>
          <w:rFonts w:ascii="Times New Roman" w:hAnsi="Times New Roman"/>
          <w:szCs w:val="24"/>
        </w:rPr>
        <w:t xml:space="preserve">until </w:t>
      </w:r>
      <w:r w:rsidR="006523AF" w:rsidRPr="009D2DD4">
        <w:rPr>
          <w:rFonts w:ascii="Times New Roman" w:hAnsi="Times New Roman"/>
          <w:szCs w:val="24"/>
        </w:rPr>
        <w:t>end of April 2025</w:t>
      </w:r>
      <w:r w:rsidR="00631C64">
        <w:rPr>
          <w:rFonts w:ascii="Times New Roman" w:hAnsi="Times New Roman"/>
          <w:szCs w:val="24"/>
        </w:rPr>
        <w:t xml:space="preserve"> </w:t>
      </w:r>
      <w:r w:rsidR="002C2555" w:rsidRPr="002C2555">
        <w:rPr>
          <w:rFonts w:ascii="Times New Roman" w:hAnsi="Times New Roman"/>
          <w:szCs w:val="24"/>
        </w:rPr>
        <w:t xml:space="preserve">or any </w:t>
      </w:r>
      <w:r w:rsidR="009D2DD4" w:rsidRPr="009D2DD4">
        <w:rPr>
          <w:rFonts w:ascii="Times New Roman" w:hAnsi="Times New Roman"/>
          <w:szCs w:val="24"/>
        </w:rPr>
        <w:t>other date agreed by the parties</w:t>
      </w:r>
      <w:r w:rsidR="002C2555">
        <w:rPr>
          <w:rFonts w:ascii="Times New Roman" w:hAnsi="Times New Roman"/>
          <w:szCs w:val="24"/>
        </w:rPr>
        <w:t>.</w:t>
      </w:r>
      <w:r w:rsidR="002C2555" w:rsidRPr="009412D7">
        <w:rPr>
          <w:rFonts w:ascii="Times New Roman" w:hAnsi="Times New Roman"/>
          <w:szCs w:val="24"/>
        </w:rPr>
        <w:t xml:space="preserve"> </w:t>
      </w:r>
      <w:r w:rsidR="00631C64" w:rsidRPr="00631C64">
        <w:rPr>
          <w:rFonts w:ascii="Times New Roman" w:hAnsi="Times New Roman"/>
          <w:szCs w:val="24"/>
        </w:rPr>
        <w:t xml:space="preserve">The total input under the assignment is estimated at </w:t>
      </w:r>
      <w:r w:rsidR="009D2DD4">
        <w:rPr>
          <w:rFonts w:ascii="Times New Roman" w:hAnsi="Times New Roman"/>
          <w:szCs w:val="24"/>
        </w:rPr>
        <w:t>9</w:t>
      </w:r>
      <w:r w:rsidR="00631C64" w:rsidRPr="00631C64">
        <w:rPr>
          <w:rFonts w:ascii="Times New Roman" w:hAnsi="Times New Roman"/>
          <w:szCs w:val="24"/>
        </w:rPr>
        <w:t xml:space="preserve">0 working days, during a duration of the assignment estimated at </w:t>
      </w:r>
      <w:r w:rsidR="009D2DD4">
        <w:rPr>
          <w:rFonts w:ascii="Times New Roman" w:hAnsi="Times New Roman"/>
          <w:szCs w:val="24"/>
        </w:rPr>
        <w:t>12</w:t>
      </w:r>
      <w:r w:rsidR="00631C64" w:rsidRPr="00631C64">
        <w:rPr>
          <w:rFonts w:ascii="Times New Roman" w:hAnsi="Times New Roman"/>
          <w:szCs w:val="24"/>
        </w:rPr>
        <w:t xml:space="preserve"> months</w:t>
      </w:r>
      <w:r w:rsidR="009412D7" w:rsidRPr="009412D7">
        <w:rPr>
          <w:rFonts w:ascii="Times New Roman" w:hAnsi="Times New Roman"/>
          <w:szCs w:val="24"/>
        </w:rPr>
        <w:t>.</w:t>
      </w:r>
      <w:r w:rsidR="009D2DD4">
        <w:rPr>
          <w:rFonts w:ascii="Times New Roman" w:hAnsi="Times New Roman"/>
          <w:szCs w:val="24"/>
        </w:rPr>
        <w:t xml:space="preserve"> </w:t>
      </w:r>
      <w:r w:rsidR="009D2DD4" w:rsidRPr="009D2DD4">
        <w:rPr>
          <w:rFonts w:ascii="Times New Roman" w:hAnsi="Times New Roman"/>
          <w:szCs w:val="24"/>
        </w:rPr>
        <w:t>This initial total input will be agreed during contract negotiations subject to Consultant’s availability and the date of the commencement of services.</w:t>
      </w:r>
      <w:r w:rsidR="009412D7" w:rsidRPr="009412D7">
        <w:rPr>
          <w:rFonts w:ascii="Times New Roman" w:hAnsi="Times New Roman"/>
          <w:szCs w:val="24"/>
        </w:rPr>
        <w:t xml:space="preserve"> </w:t>
      </w:r>
      <w:r w:rsidR="00631C64" w:rsidRPr="00631C64">
        <w:rPr>
          <w:rFonts w:ascii="Times New Roman" w:hAnsi="Times New Roman"/>
          <w:szCs w:val="24"/>
        </w:rPr>
        <w:t>The contract will include a probationary period of 30 working days, after which it may be terminated through a notification issued by the Client.</w:t>
      </w:r>
    </w:p>
    <w:p w:rsidR="00D12616" w:rsidRDefault="009D2DD4" w:rsidP="009D2DD4">
      <w:pPr>
        <w:suppressAutoHyphens/>
        <w:jc w:val="both"/>
        <w:rPr>
          <w:rFonts w:ascii="Times New Roman" w:hAnsi="Times New Roman"/>
          <w:spacing w:val="-2"/>
          <w:sz w:val="24"/>
          <w:szCs w:val="24"/>
        </w:rPr>
      </w:pPr>
      <w:r w:rsidRPr="009D2DD4">
        <w:rPr>
          <w:rFonts w:ascii="Times New Roman" w:hAnsi="Times New Roman"/>
          <w:spacing w:val="-2"/>
          <w:sz w:val="24"/>
          <w:szCs w:val="24"/>
        </w:rPr>
        <w:t>The Consultant’s weekly input will be of about 40 working-hours. The input duration/working day may range between 0 – 12 working-hours, including during weekends, as agreed between the Consultant and the Client, and depending Client’s necessary workload dictated by the projects’ activities. Thus, the weekly work-schedule will be established in agreement with the Client, depending on the Client’s priorities regarding the project and the Consultant’s availability. The Work-schedule may include time periods with full-time input (8 hours/working-day) and time periods with higher or lower than the 8 hours/working day time-input.</w:t>
      </w:r>
      <w:r>
        <w:rPr>
          <w:rFonts w:ascii="Times New Roman" w:hAnsi="Times New Roman"/>
          <w:spacing w:val="-2"/>
          <w:sz w:val="24"/>
          <w:szCs w:val="24"/>
        </w:rPr>
        <w:t xml:space="preserve"> </w:t>
      </w:r>
      <w:r w:rsidRPr="009D2DD4">
        <w:rPr>
          <w:rFonts w:ascii="Times New Roman" w:hAnsi="Times New Roman"/>
          <w:spacing w:val="-2"/>
          <w:sz w:val="24"/>
          <w:szCs w:val="24"/>
        </w:rPr>
        <w:t>The consultant is expected to commence performance of the services within maximum 10 working days after contract signing.</w:t>
      </w:r>
    </w:p>
    <w:p w:rsidR="002C2555" w:rsidRDefault="002C2555" w:rsidP="00825B5C">
      <w:pPr>
        <w:suppressAutoHyphens/>
        <w:jc w:val="both"/>
        <w:rPr>
          <w:rFonts w:ascii="Times New Roman" w:hAnsi="Times New Roman"/>
          <w:spacing w:val="-2"/>
          <w:sz w:val="24"/>
          <w:szCs w:val="24"/>
        </w:rPr>
      </w:pPr>
    </w:p>
    <w:p w:rsidR="00825B5C" w:rsidRDefault="00825B5C" w:rsidP="002C2555">
      <w:pPr>
        <w:suppressAutoHyphens/>
        <w:jc w:val="both"/>
        <w:rPr>
          <w:rFonts w:ascii="Times New Roman" w:hAnsi="Times New Roman"/>
          <w:spacing w:val="-2"/>
          <w:sz w:val="24"/>
          <w:szCs w:val="24"/>
        </w:rPr>
      </w:pPr>
      <w:r w:rsidRPr="00D12616">
        <w:rPr>
          <w:rFonts w:ascii="Times New Roman" w:hAnsi="Times New Roman"/>
          <w:spacing w:val="-2"/>
          <w:sz w:val="24"/>
          <w:szCs w:val="24"/>
        </w:rPr>
        <w:t>The detailed Terms of Reference (TOR) for the assignment</w:t>
      </w:r>
      <w:r w:rsidR="002C2555">
        <w:rPr>
          <w:rFonts w:ascii="Times New Roman" w:hAnsi="Times New Roman"/>
          <w:spacing w:val="-2"/>
          <w:sz w:val="24"/>
          <w:szCs w:val="24"/>
        </w:rPr>
        <w:t xml:space="preserve"> </w:t>
      </w:r>
      <w:r w:rsidRPr="002C2555">
        <w:rPr>
          <w:rFonts w:ascii="Times New Roman" w:hAnsi="Times New Roman"/>
          <w:spacing w:val="-2"/>
          <w:sz w:val="24"/>
          <w:szCs w:val="24"/>
        </w:rPr>
        <w:t>are attached to this request for expressions of interest.</w:t>
      </w:r>
    </w:p>
    <w:p w:rsidR="009412D7" w:rsidRPr="002C2555" w:rsidRDefault="009412D7" w:rsidP="002C2555">
      <w:pPr>
        <w:suppressAutoHyphens/>
        <w:jc w:val="both"/>
        <w:rPr>
          <w:rFonts w:ascii="Times New Roman" w:hAnsi="Times New Roman"/>
          <w:spacing w:val="-2"/>
          <w:sz w:val="24"/>
          <w:szCs w:val="24"/>
        </w:rPr>
      </w:pPr>
    </w:p>
    <w:p w:rsidR="00EC50B8" w:rsidRDefault="009830E4" w:rsidP="00EA2F7C">
      <w:pPr>
        <w:suppressAutoHyphens/>
        <w:jc w:val="both"/>
        <w:rPr>
          <w:rFonts w:ascii="Times New Roman" w:hAnsi="Times New Roman"/>
          <w:spacing w:val="-2"/>
          <w:sz w:val="24"/>
          <w:highlight w:val="cyan"/>
        </w:rPr>
      </w:pPr>
      <w:r w:rsidRPr="00146D68">
        <w:rPr>
          <w:rFonts w:ascii="Times New Roman" w:hAnsi="Times New Roman"/>
          <w:spacing w:val="-2"/>
          <w:sz w:val="24"/>
          <w:szCs w:val="24"/>
        </w:rPr>
        <w:t>The</w:t>
      </w:r>
      <w:r w:rsidR="006B2384">
        <w:rPr>
          <w:rFonts w:ascii="Times New Roman" w:hAnsi="Times New Roman"/>
          <w:spacing w:val="-2"/>
          <w:sz w:val="24"/>
          <w:szCs w:val="24"/>
        </w:rPr>
        <w:t xml:space="preserve"> </w:t>
      </w:r>
      <w:bookmarkStart w:id="1" w:name="_Hlk156470370"/>
      <w:r w:rsidR="006B2384" w:rsidRPr="009412D7">
        <w:rPr>
          <w:rFonts w:ascii="Times New Roman" w:hAnsi="Times New Roman"/>
          <w:spacing w:val="-2"/>
          <w:sz w:val="24"/>
          <w:szCs w:val="24"/>
        </w:rPr>
        <w:t>Ministry of Environment, Waters and Forests – Rural Pollution Prevention and Reduction Project</w:t>
      </w:r>
      <w:bookmarkEnd w:id="1"/>
      <w:r w:rsidR="006B2384" w:rsidRPr="009412D7">
        <w:rPr>
          <w:rFonts w:ascii="Times New Roman" w:hAnsi="Times New Roman"/>
          <w:spacing w:val="-2"/>
          <w:sz w:val="24"/>
          <w:szCs w:val="24"/>
        </w:rPr>
        <w:t xml:space="preserve">, </w:t>
      </w:r>
      <w:r w:rsidR="001D70EB" w:rsidRPr="00146D68">
        <w:rPr>
          <w:rFonts w:ascii="Times New Roman" w:hAnsi="Times New Roman"/>
          <w:spacing w:val="-2"/>
          <w:sz w:val="24"/>
          <w:szCs w:val="24"/>
        </w:rPr>
        <w:t xml:space="preserve">now invites eligible </w:t>
      </w:r>
      <w:r w:rsidR="0001049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sidRPr="009412D7">
        <w:rPr>
          <w:rFonts w:ascii="Times New Roman" w:hAnsi="Times New Roman"/>
          <w:spacing w:val="-2"/>
          <w:sz w:val="24"/>
          <w:szCs w:val="24"/>
        </w:rPr>
        <w:t xml:space="preserve"> </w:t>
      </w:r>
      <w:r w:rsidR="00E07E32" w:rsidRPr="009412D7">
        <w:rPr>
          <w:rFonts w:ascii="Times New Roman" w:hAnsi="Times New Roman"/>
          <w:spacing w:val="-2"/>
          <w:sz w:val="24"/>
          <w:szCs w:val="24"/>
        </w:rPr>
        <w:t>should</w:t>
      </w:r>
      <w:r w:rsidRPr="009412D7">
        <w:rPr>
          <w:rFonts w:ascii="Times New Roman" w:hAnsi="Times New Roman"/>
          <w:spacing w:val="-2"/>
          <w:sz w:val="24"/>
          <w:szCs w:val="24"/>
        </w:rPr>
        <w:t xml:space="preserve"> provide information </w:t>
      </w:r>
      <w:r w:rsidR="006D6898" w:rsidRPr="009412D7">
        <w:rPr>
          <w:rFonts w:ascii="Times New Roman" w:hAnsi="Times New Roman"/>
          <w:spacing w:val="-2"/>
          <w:sz w:val="24"/>
          <w:szCs w:val="24"/>
        </w:rPr>
        <w:t xml:space="preserve">demonstrating </w:t>
      </w:r>
      <w:r w:rsidRPr="009412D7">
        <w:rPr>
          <w:rFonts w:ascii="Times New Roman" w:hAnsi="Times New Roman"/>
          <w:spacing w:val="-2"/>
          <w:sz w:val="24"/>
          <w:szCs w:val="24"/>
        </w:rPr>
        <w:t xml:space="preserve">that they </w:t>
      </w:r>
      <w:r w:rsidR="00E07E32" w:rsidRPr="009412D7">
        <w:rPr>
          <w:rFonts w:ascii="Times New Roman" w:hAnsi="Times New Roman"/>
          <w:spacing w:val="-2"/>
          <w:sz w:val="24"/>
          <w:szCs w:val="24"/>
        </w:rPr>
        <w:t xml:space="preserve">have the required qualifications and </w:t>
      </w:r>
      <w:r w:rsidR="00916E24" w:rsidRPr="009412D7">
        <w:rPr>
          <w:rFonts w:ascii="Times New Roman" w:hAnsi="Times New Roman"/>
          <w:spacing w:val="-2"/>
          <w:sz w:val="24"/>
          <w:szCs w:val="24"/>
        </w:rPr>
        <w:t xml:space="preserve">relevant </w:t>
      </w:r>
      <w:r w:rsidR="00E07E32" w:rsidRPr="009412D7">
        <w:rPr>
          <w:rFonts w:ascii="Times New Roman" w:hAnsi="Times New Roman"/>
          <w:spacing w:val="-2"/>
          <w:sz w:val="24"/>
          <w:szCs w:val="24"/>
        </w:rPr>
        <w:t>experience</w:t>
      </w:r>
      <w:r w:rsidRPr="009412D7">
        <w:rPr>
          <w:rFonts w:ascii="Times New Roman" w:hAnsi="Times New Roman"/>
          <w:spacing w:val="-2"/>
          <w:sz w:val="24"/>
          <w:szCs w:val="24"/>
        </w:rPr>
        <w:t xml:space="preserve"> to perform the </w:t>
      </w:r>
      <w:r w:rsidR="006D6898" w:rsidRPr="009412D7">
        <w:rPr>
          <w:rFonts w:ascii="Times New Roman" w:hAnsi="Times New Roman"/>
          <w:spacing w:val="-2"/>
          <w:sz w:val="24"/>
          <w:szCs w:val="24"/>
        </w:rPr>
        <w:t>S</w:t>
      </w:r>
      <w:r w:rsidRPr="009412D7">
        <w:rPr>
          <w:rFonts w:ascii="Times New Roman" w:hAnsi="Times New Roman"/>
          <w:spacing w:val="-2"/>
          <w:sz w:val="24"/>
          <w:szCs w:val="24"/>
        </w:rPr>
        <w:t>ervices</w:t>
      </w:r>
      <w:r w:rsidR="000C4041" w:rsidRPr="009412D7">
        <w:rPr>
          <w:rFonts w:ascii="Times New Roman" w:hAnsi="Times New Roman"/>
          <w:spacing w:val="-2"/>
          <w:sz w:val="24"/>
          <w:szCs w:val="24"/>
        </w:rPr>
        <w:t>.</w:t>
      </w:r>
      <w:r w:rsidRPr="009412D7">
        <w:rPr>
          <w:rFonts w:ascii="Times New Roman" w:hAnsi="Times New Roman"/>
          <w:spacing w:val="-2"/>
          <w:sz w:val="24"/>
          <w:szCs w:val="24"/>
        </w:rPr>
        <w:t xml:space="preserve"> </w:t>
      </w:r>
      <w:r w:rsidR="00EC50B8" w:rsidRPr="009412D7">
        <w:rPr>
          <w:rFonts w:ascii="Times New Roman" w:hAnsi="Times New Roman"/>
          <w:spacing w:val="-2"/>
          <w:sz w:val="24"/>
          <w:szCs w:val="24"/>
        </w:rPr>
        <w:t xml:space="preserve">The </w:t>
      </w:r>
      <w:r w:rsidR="001D70EB" w:rsidRPr="009412D7">
        <w:rPr>
          <w:rFonts w:ascii="Times New Roman" w:hAnsi="Times New Roman"/>
          <w:spacing w:val="-2"/>
          <w:sz w:val="24"/>
          <w:szCs w:val="24"/>
        </w:rPr>
        <w:t>shortlisting</w:t>
      </w:r>
      <w:r w:rsidR="00EC50B8" w:rsidRPr="009412D7">
        <w:rPr>
          <w:rFonts w:ascii="Times New Roman" w:hAnsi="Times New Roman"/>
          <w:spacing w:val="-2"/>
          <w:sz w:val="24"/>
          <w:szCs w:val="24"/>
        </w:rPr>
        <w:t xml:space="preserve"> criteria are:</w:t>
      </w:r>
      <w:r w:rsidR="00EC50B8" w:rsidRPr="00EA2F7C">
        <w:rPr>
          <w:rFonts w:ascii="Times New Roman" w:hAnsi="Times New Roman"/>
          <w:spacing w:val="-2"/>
          <w:sz w:val="24"/>
        </w:rPr>
        <w:t xml:space="preserve"> </w:t>
      </w:r>
    </w:p>
    <w:p w:rsidR="00930F66" w:rsidRDefault="00930F66" w:rsidP="00EA2F7C">
      <w:pPr>
        <w:suppressAutoHyphens/>
        <w:jc w:val="both"/>
        <w:rPr>
          <w:rFonts w:ascii="Times New Roman" w:hAnsi="Times New Roman"/>
          <w:spacing w:val="-2"/>
          <w:sz w:val="24"/>
        </w:rPr>
      </w:pPr>
    </w:p>
    <w:p w:rsidR="00930F66" w:rsidRDefault="00930F66" w:rsidP="00EA2F7C">
      <w:pPr>
        <w:suppressAutoHyphens/>
        <w:jc w:val="both"/>
        <w:rPr>
          <w:rFonts w:ascii="Times New Roman" w:hAnsi="Times New Roman"/>
          <w:spacing w:val="-2"/>
          <w:sz w:val="24"/>
        </w:rPr>
      </w:pPr>
    </w:p>
    <w:p w:rsidR="00EA2F7C" w:rsidRPr="00EA2F7C" w:rsidRDefault="00EA2F7C" w:rsidP="00EA2F7C">
      <w:pPr>
        <w:pStyle w:val="ListParagraph"/>
        <w:numPr>
          <w:ilvl w:val="0"/>
          <w:numId w:val="2"/>
        </w:numPr>
        <w:suppressAutoHyphens/>
        <w:jc w:val="both"/>
        <w:rPr>
          <w:rFonts w:ascii="Times New Roman" w:hAnsi="Times New Roman"/>
          <w:spacing w:val="-2"/>
          <w:sz w:val="24"/>
        </w:rPr>
      </w:pPr>
      <w:r w:rsidRPr="00EA2F7C">
        <w:rPr>
          <w:rFonts w:ascii="Times New Roman" w:hAnsi="Times New Roman"/>
          <w:b/>
          <w:spacing w:val="-2"/>
          <w:sz w:val="24"/>
        </w:rPr>
        <w:lastRenderedPageBreak/>
        <w:t>Qualifications</w:t>
      </w:r>
      <w:r w:rsidR="00271228">
        <w:rPr>
          <w:rFonts w:ascii="Times New Roman" w:hAnsi="Times New Roman"/>
          <w:b/>
          <w:spacing w:val="-2"/>
          <w:sz w:val="24"/>
        </w:rPr>
        <w:t xml:space="preserve"> – 15 p</w:t>
      </w:r>
    </w:p>
    <w:p w:rsidR="00EA2F7C" w:rsidRPr="00470D3C"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 xml:space="preserve">Bachelor degree/Master degree in a technical field (mechanical engineer - agricultural machinery - plant protection product field-application equipment, environment protection </w:t>
      </w:r>
      <w:r w:rsidR="004D4D49" w:rsidRPr="006D4C6D">
        <w:rPr>
          <w:rFonts w:ascii="Times New Roman" w:hAnsi="Times New Roman"/>
          <w:sz w:val="24"/>
          <w:szCs w:val="24"/>
        </w:rPr>
        <w:t xml:space="preserve">technician </w:t>
      </w:r>
      <w:r w:rsidRPr="00382A1B">
        <w:rPr>
          <w:rFonts w:ascii="Times New Roman" w:hAnsi="Times New Roman"/>
          <w:spacing w:val="-2"/>
          <w:sz w:val="24"/>
        </w:rPr>
        <w:t xml:space="preserve">– ecological </w:t>
      </w:r>
      <w:r w:rsidR="004D4D49" w:rsidRPr="006D4C6D">
        <w:rPr>
          <w:rFonts w:ascii="Times New Roman" w:hAnsi="Times New Roman"/>
          <w:sz w:val="24"/>
          <w:szCs w:val="24"/>
        </w:rPr>
        <w:t>technician</w:t>
      </w:r>
      <w:r w:rsidRPr="00382A1B">
        <w:rPr>
          <w:rFonts w:ascii="Times New Roman" w:hAnsi="Times New Roman"/>
          <w:spacing w:val="-2"/>
          <w:sz w:val="24"/>
        </w:rPr>
        <w:t>, agricultural engineer or in any other technical relevant field</w:t>
      </w:r>
      <w:r w:rsidRPr="00470D3C">
        <w:rPr>
          <w:rFonts w:ascii="Times New Roman" w:hAnsi="Times New Roman"/>
          <w:spacing w:val="-2"/>
          <w:sz w:val="24"/>
        </w:rPr>
        <w:t>)</w:t>
      </w:r>
      <w:r w:rsidR="004D4D49" w:rsidRPr="00470D3C">
        <w:rPr>
          <w:rFonts w:ascii="Times New Roman" w:hAnsi="Times New Roman"/>
          <w:sz w:val="24"/>
          <w:szCs w:val="24"/>
          <w:lang w:val="en"/>
        </w:rPr>
        <w:t xml:space="preserve"> </w:t>
      </w:r>
      <w:r w:rsidR="004D4D49" w:rsidRPr="00F722AB">
        <w:rPr>
          <w:rFonts w:ascii="Times New Roman" w:hAnsi="Times New Roman"/>
          <w:sz w:val="24"/>
          <w:szCs w:val="24"/>
          <w:highlight w:val="yellow"/>
          <w:lang w:val="en"/>
        </w:rPr>
        <w:t>or Bachelor's degree/Master's degree in other fields along with more than five years' proven professional and practical experience in any of the above-mentioned technical fields</w:t>
      </w:r>
      <w:r w:rsidRPr="00F722AB">
        <w:rPr>
          <w:rFonts w:ascii="Times New Roman" w:hAnsi="Times New Roman"/>
          <w:spacing w:val="-2"/>
          <w:sz w:val="24"/>
          <w:highlight w:val="yellow"/>
        </w:rPr>
        <w:t>;</w:t>
      </w:r>
    </w:p>
    <w:p w:rsidR="00382A1B" w:rsidRPr="00382A1B" w:rsidRDefault="00382A1B" w:rsidP="00382A1B">
      <w:pPr>
        <w:pStyle w:val="ListParagraph"/>
        <w:suppressAutoHyphens/>
        <w:ind w:left="1080"/>
        <w:jc w:val="both"/>
        <w:rPr>
          <w:rFonts w:ascii="Times New Roman" w:hAnsi="Times New Roman"/>
          <w:spacing w:val="-2"/>
          <w:sz w:val="24"/>
        </w:rPr>
      </w:pPr>
      <w:bookmarkStart w:id="2" w:name="_GoBack"/>
      <w:bookmarkEnd w:id="2"/>
    </w:p>
    <w:p w:rsidR="00EA2F7C" w:rsidRPr="00412555" w:rsidRDefault="00EA2F7C" w:rsidP="00EA2F7C">
      <w:pPr>
        <w:pStyle w:val="ListParagraph"/>
        <w:numPr>
          <w:ilvl w:val="0"/>
          <w:numId w:val="2"/>
        </w:numPr>
        <w:suppressAutoHyphens/>
        <w:jc w:val="both"/>
        <w:rPr>
          <w:rFonts w:ascii="Times New Roman" w:hAnsi="Times New Roman"/>
          <w:b/>
          <w:spacing w:val="-2"/>
          <w:sz w:val="24"/>
        </w:rPr>
      </w:pPr>
      <w:r w:rsidRPr="00412555">
        <w:rPr>
          <w:rFonts w:ascii="Times New Roman" w:hAnsi="Times New Roman"/>
          <w:b/>
          <w:spacing w:val="-2"/>
          <w:sz w:val="24"/>
        </w:rPr>
        <w:t>Work Experience, scored against the application documents</w:t>
      </w:r>
      <w:r w:rsidR="00271228" w:rsidRPr="00412555">
        <w:rPr>
          <w:rFonts w:ascii="Times New Roman" w:hAnsi="Times New Roman"/>
          <w:b/>
          <w:spacing w:val="-2"/>
          <w:sz w:val="24"/>
        </w:rPr>
        <w:t xml:space="preserve"> -70 p</w:t>
      </w:r>
    </w:p>
    <w:p w:rsidR="009D2DD4" w:rsidRPr="00382A1B"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General experience in accredited field inspections of agricultural sprayers;</w:t>
      </w:r>
    </w:p>
    <w:p w:rsidR="00382A1B" w:rsidRP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At least 5 years of relevant working experience;</w:t>
      </w:r>
    </w:p>
    <w:p w:rsidR="009D2DD4"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At least 3 years of practical experience in precise agriculture field, for one or more of these activities:</w:t>
      </w:r>
    </w:p>
    <w:p w:rsidR="00382A1B" w:rsidRPr="00382A1B" w:rsidRDefault="00382A1B" w:rsidP="00382A1B">
      <w:pPr>
        <w:pStyle w:val="ListParagraph"/>
        <w:suppressAutoHyphens/>
        <w:ind w:left="1080"/>
        <w:jc w:val="both"/>
        <w:rPr>
          <w:rFonts w:ascii="Times New Roman" w:hAnsi="Times New Roman"/>
          <w:spacing w:val="-2"/>
          <w:sz w:val="24"/>
        </w:rPr>
      </w:pPr>
      <w:r>
        <w:rPr>
          <w:rFonts w:ascii="Times New Roman" w:hAnsi="Times New Roman"/>
          <w:spacing w:val="-2"/>
          <w:sz w:val="24"/>
        </w:rPr>
        <w:t xml:space="preserve">- </w:t>
      </w:r>
      <w:r w:rsidRPr="00382A1B">
        <w:rPr>
          <w:rFonts w:ascii="Times New Roman" w:hAnsi="Times New Roman"/>
          <w:spacing w:val="-2"/>
          <w:sz w:val="24"/>
        </w:rPr>
        <w:t>Agriculture research field, regulatory body in agriculture sector, technical field inspections of agricultural sprayers;</w:t>
      </w:r>
    </w:p>
    <w:p w:rsidR="00382A1B" w:rsidRDefault="00382A1B" w:rsidP="00382A1B">
      <w:pPr>
        <w:pStyle w:val="ListParagraph"/>
        <w:suppressAutoHyphens/>
        <w:ind w:left="1080"/>
        <w:jc w:val="both"/>
        <w:rPr>
          <w:rFonts w:ascii="Times New Roman" w:hAnsi="Times New Roman"/>
          <w:spacing w:val="-2"/>
          <w:sz w:val="24"/>
        </w:rPr>
      </w:pPr>
      <w:r w:rsidRPr="00382A1B">
        <w:rPr>
          <w:rFonts w:ascii="Times New Roman" w:hAnsi="Times New Roman"/>
          <w:spacing w:val="-2"/>
          <w:sz w:val="24"/>
        </w:rPr>
        <w:t>-</w:t>
      </w:r>
      <w:r>
        <w:rPr>
          <w:rFonts w:ascii="Times New Roman" w:hAnsi="Times New Roman"/>
          <w:spacing w:val="-2"/>
          <w:sz w:val="24"/>
        </w:rPr>
        <w:t xml:space="preserve"> </w:t>
      </w:r>
      <w:r w:rsidRPr="00382A1B">
        <w:rPr>
          <w:rFonts w:ascii="Times New Roman" w:hAnsi="Times New Roman"/>
          <w:spacing w:val="-2"/>
          <w:sz w:val="24"/>
        </w:rPr>
        <w:t>General knowledge in farming is an advantage</w:t>
      </w:r>
      <w:r>
        <w:rPr>
          <w:rFonts w:ascii="Times New Roman" w:hAnsi="Times New Roman"/>
          <w:spacing w:val="-2"/>
          <w:sz w:val="24"/>
        </w:rPr>
        <w:t>;</w:t>
      </w:r>
    </w:p>
    <w:p w:rsid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Experience in environmental protection is an advantage</w:t>
      </w:r>
      <w:r>
        <w:rPr>
          <w:rFonts w:ascii="Times New Roman" w:hAnsi="Times New Roman"/>
          <w:spacing w:val="-2"/>
          <w:sz w:val="24"/>
        </w:rPr>
        <w:t>;</w:t>
      </w:r>
    </w:p>
    <w:p w:rsid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Solid knowledge regarding boom sprayers, orchard sprayers, general phytosanitary application devices, control application systems of sprayers, latest technologies in phytosanitary control (especially on sprayers);</w:t>
      </w:r>
    </w:p>
    <w:p w:rsidR="00382A1B" w:rsidRDefault="00382A1B" w:rsidP="00382A1B">
      <w:pPr>
        <w:suppressAutoHyphens/>
        <w:ind w:left="360"/>
        <w:jc w:val="both"/>
        <w:rPr>
          <w:rFonts w:ascii="Times New Roman" w:hAnsi="Times New Roman"/>
          <w:spacing w:val="-2"/>
          <w:sz w:val="24"/>
        </w:rPr>
      </w:pPr>
    </w:p>
    <w:p w:rsidR="00EA2F7C" w:rsidRPr="00382A1B" w:rsidRDefault="00D51A19" w:rsidP="00382A1B">
      <w:pPr>
        <w:pStyle w:val="ListParagraph"/>
        <w:numPr>
          <w:ilvl w:val="0"/>
          <w:numId w:val="2"/>
        </w:numPr>
        <w:suppressAutoHyphens/>
        <w:jc w:val="both"/>
        <w:rPr>
          <w:rFonts w:ascii="Times New Roman" w:hAnsi="Times New Roman"/>
          <w:b/>
          <w:spacing w:val="-2"/>
          <w:sz w:val="24"/>
        </w:rPr>
      </w:pPr>
      <w:r w:rsidRPr="00382A1B">
        <w:rPr>
          <w:rFonts w:ascii="Times New Roman" w:hAnsi="Times New Roman"/>
          <w:b/>
          <w:spacing w:val="-2"/>
          <w:sz w:val="24"/>
        </w:rPr>
        <w:t>Other skills, scored against the application documents</w:t>
      </w:r>
      <w:r w:rsidR="00271228" w:rsidRPr="00382A1B">
        <w:rPr>
          <w:rFonts w:ascii="Times New Roman" w:hAnsi="Times New Roman"/>
          <w:b/>
          <w:spacing w:val="-2"/>
          <w:sz w:val="24"/>
        </w:rPr>
        <w:t xml:space="preserve"> – 15 p</w:t>
      </w:r>
    </w:p>
    <w:p w:rsidR="009F01F7" w:rsidRPr="00382A1B" w:rsidRDefault="009F01F7" w:rsidP="009F01F7">
      <w:pPr>
        <w:pStyle w:val="ListParagraph"/>
        <w:numPr>
          <w:ilvl w:val="0"/>
          <w:numId w:val="3"/>
        </w:numPr>
        <w:ind w:right="89"/>
        <w:rPr>
          <w:rFonts w:ascii="Times New Roman" w:hAnsi="Times New Roman"/>
          <w:sz w:val="24"/>
          <w:szCs w:val="24"/>
        </w:rPr>
      </w:pPr>
      <w:r w:rsidRPr="00382A1B">
        <w:rPr>
          <w:rFonts w:ascii="Times New Roman" w:hAnsi="Times New Roman"/>
          <w:sz w:val="24"/>
          <w:szCs w:val="24"/>
        </w:rPr>
        <w:t>Experience in elaboration of technical specifications in fields similar to the NFA’s specific activities (the implementation of projects – configuration of mobile inspection centers for plant protection product field-application</w:t>
      </w:r>
      <w:r w:rsidRPr="00382A1B">
        <w:rPr>
          <w:rFonts w:ascii="Times New Roman" w:hAnsi="Times New Roman"/>
          <w:b/>
          <w:bCs/>
          <w:sz w:val="24"/>
          <w:szCs w:val="24"/>
        </w:rPr>
        <w:t xml:space="preserve"> </w:t>
      </w:r>
      <w:r w:rsidRPr="00382A1B">
        <w:rPr>
          <w:rFonts w:ascii="Times New Roman" w:hAnsi="Times New Roman"/>
          <w:sz w:val="24"/>
          <w:szCs w:val="24"/>
        </w:rPr>
        <w:t>equipment) shall be considered an advantage.</w:t>
      </w:r>
    </w:p>
    <w:p w:rsidR="00362060"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 xml:space="preserve">Good </w:t>
      </w:r>
      <w:r w:rsidR="00362060">
        <w:rPr>
          <w:rFonts w:ascii="Times New Roman" w:hAnsi="Times New Roman"/>
          <w:spacing w:val="-2"/>
          <w:sz w:val="24"/>
        </w:rPr>
        <w:t>knowledge of English language</w:t>
      </w:r>
    </w:p>
    <w:p w:rsidR="00F17486" w:rsidRPr="00382A1B" w:rsidRDefault="00362060" w:rsidP="00382A1B">
      <w:pPr>
        <w:pStyle w:val="ListParagraph"/>
        <w:numPr>
          <w:ilvl w:val="0"/>
          <w:numId w:val="3"/>
        </w:numPr>
        <w:suppressAutoHyphens/>
        <w:jc w:val="both"/>
        <w:rPr>
          <w:rFonts w:ascii="Times New Roman" w:hAnsi="Times New Roman"/>
          <w:spacing w:val="-2"/>
          <w:sz w:val="24"/>
        </w:rPr>
      </w:pPr>
      <w:r>
        <w:rPr>
          <w:rFonts w:ascii="Times New Roman" w:hAnsi="Times New Roman"/>
          <w:spacing w:val="-2"/>
          <w:sz w:val="24"/>
        </w:rPr>
        <w:t xml:space="preserve">Good </w:t>
      </w:r>
      <w:r w:rsidR="00382A1B" w:rsidRPr="00382A1B">
        <w:rPr>
          <w:rFonts w:ascii="Times New Roman" w:hAnsi="Times New Roman"/>
          <w:spacing w:val="-2"/>
          <w:sz w:val="24"/>
        </w:rPr>
        <w:t>communication skills.</w:t>
      </w:r>
    </w:p>
    <w:p w:rsidR="00382A1B" w:rsidRPr="00382A1B" w:rsidRDefault="00382A1B" w:rsidP="00382A1B">
      <w:pPr>
        <w:pStyle w:val="ListParagraph"/>
        <w:suppressAutoHyphens/>
        <w:ind w:left="1080"/>
        <w:jc w:val="both"/>
        <w:rPr>
          <w:rFonts w:ascii="Times New Roman" w:hAnsi="Times New Roman"/>
          <w:spacing w:val="-2"/>
          <w:sz w:val="24"/>
        </w:rPr>
      </w:pPr>
    </w:p>
    <w:p w:rsidR="00F17486" w:rsidRDefault="00D5653F" w:rsidP="00916E24">
      <w:pPr>
        <w:suppressAutoHyphens/>
        <w:jc w:val="both"/>
        <w:rPr>
          <w:rFonts w:ascii="Times New Roman" w:hAnsi="Times New Roman"/>
          <w:spacing w:val="-2"/>
          <w:sz w:val="24"/>
        </w:rPr>
      </w:pPr>
      <w:r w:rsidRPr="00D5653F">
        <w:rPr>
          <w:rFonts w:ascii="Times New Roman" w:hAnsi="Times New Roman"/>
          <w:spacing w:val="-2"/>
          <w:sz w:val="24"/>
        </w:rPr>
        <w:t xml:space="preserve">The attention of interested Consultants is drawn to Section III, paragraphs, 3.14, 3.16, 3.17 and 3.21 to 3.24 of the World Bank’s “Procurement Regulations for IPF Borrowers” July 2016, revised November 2020 (“Procurement Regulations”), setting forth the World Bank’s policy on conflict of interest and Eligibility.  </w:t>
      </w:r>
    </w:p>
    <w:p w:rsidR="00D5653F" w:rsidRDefault="00D5653F" w:rsidP="00916E24">
      <w:pPr>
        <w:suppressAutoHyphens/>
        <w:jc w:val="both"/>
        <w:rPr>
          <w:rFonts w:ascii="Times New Roman" w:hAnsi="Times New Roman"/>
          <w:spacing w:val="-2"/>
          <w:sz w:val="24"/>
        </w:rPr>
      </w:pPr>
    </w:p>
    <w:p w:rsidR="009830E4" w:rsidRDefault="001D70EB" w:rsidP="00010496">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D96F6D">
        <w:rPr>
          <w:rFonts w:ascii="Times New Roman" w:hAnsi="Times New Roman"/>
          <w:spacing w:val="-2"/>
          <w:sz w:val="24"/>
        </w:rPr>
        <w:t>Open Competitive Selection of Individual Consultants</w:t>
      </w:r>
      <w:r w:rsidR="00E07E32">
        <w:rPr>
          <w:rFonts w:ascii="Times New Roman" w:hAnsi="Times New Roman"/>
          <w:spacing w:val="-2"/>
          <w:sz w:val="24"/>
        </w:rPr>
        <w:t xml:space="preserve"> 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rsidR="00785CA1" w:rsidRDefault="00785CA1" w:rsidP="00010496">
      <w:pPr>
        <w:suppressAutoHyphens/>
        <w:jc w:val="both"/>
        <w:rPr>
          <w:rFonts w:ascii="Times New Roman" w:hAnsi="Times New Roman"/>
          <w:spacing w:val="-2"/>
          <w:sz w:val="24"/>
        </w:rPr>
      </w:pPr>
    </w:p>
    <w:p w:rsidR="009830E4" w:rsidRDefault="00916E24" w:rsidP="00010496">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2B73B4">
        <w:rPr>
          <w:rFonts w:ascii="Times New Roman" w:hAnsi="Times New Roman"/>
          <w:spacing w:val="-2"/>
          <w:sz w:val="24"/>
        </w:rPr>
        <w:t>from Monday to Thursday 8:00 to 16:30 hours and Friday</w:t>
      </w:r>
      <w:r w:rsidR="00D81EF7">
        <w:rPr>
          <w:rFonts w:ascii="Times New Roman" w:hAnsi="Times New Roman"/>
          <w:spacing w:val="-2"/>
          <w:sz w:val="24"/>
        </w:rPr>
        <w:t xml:space="preserve"> 08:00 to 14:00 hours.</w:t>
      </w:r>
    </w:p>
    <w:p w:rsidR="009830E4" w:rsidRDefault="00D5653F" w:rsidP="00010496">
      <w:pPr>
        <w:suppressAutoHyphens/>
        <w:jc w:val="both"/>
        <w:rPr>
          <w:rFonts w:ascii="Times New Roman" w:hAnsi="Times New Roman"/>
          <w:spacing w:val="-2"/>
          <w:sz w:val="24"/>
        </w:rPr>
      </w:pPr>
      <w:r>
        <w:rPr>
          <w:rFonts w:ascii="Times New Roman" w:hAnsi="Times New Roman"/>
          <w:spacing w:val="-2"/>
          <w:sz w:val="24"/>
        </w:rPr>
        <w:t xml:space="preserve">Expressions of interest and CVs must be submitted in a written form, </w:t>
      </w:r>
      <w:r w:rsidRPr="00B270BE">
        <w:rPr>
          <w:rFonts w:ascii="Times New Roman" w:hAnsi="Times New Roman"/>
          <w:b/>
          <w:spacing w:val="-2"/>
          <w:sz w:val="24"/>
        </w:rPr>
        <w:t>in English language</w:t>
      </w:r>
      <w:r>
        <w:rPr>
          <w:rFonts w:ascii="Times New Roman" w:hAnsi="Times New Roman"/>
          <w:spacing w:val="-2"/>
          <w:sz w:val="24"/>
        </w:rPr>
        <w:t xml:space="preserve">, </w:t>
      </w:r>
      <w:r w:rsidRPr="001D70EB">
        <w:rPr>
          <w:rFonts w:ascii="Times New Roman" w:hAnsi="Times New Roman"/>
          <w:spacing w:val="-2"/>
          <w:sz w:val="24"/>
        </w:rPr>
        <w:t>(</w:t>
      </w:r>
      <w:r w:rsidRPr="00CD138F">
        <w:rPr>
          <w:rFonts w:ascii="Times New Roman" w:hAnsi="Times New Roman"/>
          <w:spacing w:val="-2"/>
          <w:sz w:val="24"/>
          <w:szCs w:val="24"/>
        </w:rPr>
        <w:t>by e-mail</w:t>
      </w:r>
      <w:r>
        <w:rPr>
          <w:rFonts w:ascii="Times New Roman" w:hAnsi="Times New Roman"/>
          <w:spacing w:val="-2"/>
          <w:sz w:val="24"/>
          <w:szCs w:val="24"/>
        </w:rPr>
        <w:t xml:space="preserve">, </w:t>
      </w:r>
      <w:r w:rsidRPr="00CD138F">
        <w:rPr>
          <w:rFonts w:ascii="Times New Roman" w:hAnsi="Times New Roman"/>
          <w:spacing w:val="-2"/>
          <w:sz w:val="24"/>
          <w:szCs w:val="24"/>
        </w:rPr>
        <w:t>in person, or by mail</w:t>
      </w:r>
      <w:r w:rsidRPr="001D70EB">
        <w:rPr>
          <w:rFonts w:ascii="Times New Roman" w:hAnsi="Times New Roman"/>
          <w:spacing w:val="-2"/>
          <w:sz w:val="24"/>
        </w:rPr>
        <w:t xml:space="preserve">) </w:t>
      </w:r>
      <w:r>
        <w:rPr>
          <w:rFonts w:ascii="Times New Roman" w:hAnsi="Times New Roman"/>
          <w:spacing w:val="-2"/>
          <w:sz w:val="24"/>
        </w:rPr>
        <w:t xml:space="preserve">to the address </w:t>
      </w:r>
      <w:r w:rsidRPr="001D70EB">
        <w:rPr>
          <w:rFonts w:ascii="Times New Roman" w:hAnsi="Times New Roman"/>
          <w:spacing w:val="-2"/>
          <w:sz w:val="24"/>
        </w:rPr>
        <w:t xml:space="preserve">below by </w:t>
      </w:r>
      <w:r w:rsidR="00B270BE">
        <w:rPr>
          <w:rFonts w:ascii="Times New Roman" w:hAnsi="Times New Roman"/>
          <w:spacing w:val="-2"/>
          <w:sz w:val="24"/>
        </w:rPr>
        <w:t xml:space="preserve">March </w:t>
      </w:r>
      <w:r w:rsidR="00470D3C">
        <w:rPr>
          <w:rFonts w:ascii="Times New Roman" w:hAnsi="Times New Roman"/>
          <w:spacing w:val="-2"/>
          <w:sz w:val="24"/>
        </w:rPr>
        <w:t>21</w:t>
      </w:r>
      <w:r w:rsidR="00470D3C" w:rsidRPr="00470D3C">
        <w:rPr>
          <w:rFonts w:ascii="Times New Roman" w:hAnsi="Times New Roman"/>
          <w:spacing w:val="-2"/>
          <w:sz w:val="24"/>
          <w:vertAlign w:val="superscript"/>
        </w:rPr>
        <w:t>st</w:t>
      </w:r>
      <w:r w:rsidR="00470D3C">
        <w:rPr>
          <w:rFonts w:ascii="Times New Roman" w:hAnsi="Times New Roman"/>
          <w:spacing w:val="-2"/>
          <w:sz w:val="24"/>
        </w:rPr>
        <w:t xml:space="preserve"> </w:t>
      </w:r>
      <w:r w:rsidR="00B270BE">
        <w:rPr>
          <w:rFonts w:ascii="Times New Roman" w:hAnsi="Times New Roman"/>
          <w:spacing w:val="-2"/>
          <w:sz w:val="24"/>
        </w:rPr>
        <w:t>,</w:t>
      </w:r>
      <w:r w:rsidR="00470D3C">
        <w:rPr>
          <w:rFonts w:ascii="Times New Roman" w:hAnsi="Times New Roman"/>
          <w:spacing w:val="-2"/>
          <w:sz w:val="24"/>
        </w:rPr>
        <w:t>2024</w:t>
      </w:r>
      <w:r w:rsidR="00B270BE">
        <w:rPr>
          <w:rFonts w:ascii="Times New Roman" w:hAnsi="Times New Roman"/>
          <w:spacing w:val="-2"/>
          <w:sz w:val="24"/>
        </w:rPr>
        <w:t xml:space="preserve">. </w:t>
      </w:r>
    </w:p>
    <w:p w:rsidR="009830E4" w:rsidRDefault="009830E4" w:rsidP="00010496">
      <w:pPr>
        <w:suppressAutoHyphens/>
        <w:jc w:val="both"/>
        <w:rPr>
          <w:rFonts w:ascii="Times New Roman" w:hAnsi="Times New Roman"/>
          <w:spacing w:val="-2"/>
          <w:sz w:val="24"/>
        </w:rPr>
      </w:pP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spacing w:val="-2"/>
          <w:sz w:val="24"/>
          <w:szCs w:val="24"/>
        </w:rPr>
        <w:t>Ministry of Environment, Waters and Forests – Rural Pollution Prevention and Reduction Project</w:t>
      </w:r>
      <w:r w:rsidRPr="00D81EF7">
        <w:rPr>
          <w:rFonts w:ascii="Times New Roman" w:hAnsi="Times New Roman"/>
          <w:b/>
          <w:iCs/>
          <w:spacing w:val="-2"/>
          <w:sz w:val="24"/>
        </w:rPr>
        <w:t xml:space="preserve"> </w:t>
      </w:r>
    </w:p>
    <w:p w:rsidR="00D81EF7" w:rsidRDefault="009830E4" w:rsidP="00010496">
      <w:pPr>
        <w:suppressAutoHyphens/>
        <w:jc w:val="both"/>
        <w:rPr>
          <w:rFonts w:ascii="Times New Roman" w:hAnsi="Times New Roman"/>
          <w:iCs/>
          <w:spacing w:val="-2"/>
          <w:sz w:val="24"/>
        </w:rPr>
      </w:pPr>
      <w:r>
        <w:rPr>
          <w:rFonts w:ascii="Times New Roman" w:hAnsi="Times New Roman"/>
          <w:iCs/>
          <w:spacing w:val="-2"/>
          <w:sz w:val="24"/>
        </w:rPr>
        <w:t xml:space="preserve">Attn: </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Mr. Mihai CONSTANTINESCU, Director of the PMU</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lastRenderedPageBreak/>
        <w:t>Ms.</w:t>
      </w:r>
      <w:r w:rsidR="00A61D27">
        <w:rPr>
          <w:rFonts w:ascii="Times New Roman" w:hAnsi="Times New Roman"/>
          <w:b/>
          <w:iCs/>
          <w:spacing w:val="-2"/>
          <w:sz w:val="24"/>
        </w:rPr>
        <w:t xml:space="preserve"> </w:t>
      </w:r>
      <w:proofErr w:type="spellStart"/>
      <w:r w:rsidRPr="00D81EF7">
        <w:rPr>
          <w:rFonts w:ascii="Times New Roman" w:hAnsi="Times New Roman"/>
          <w:b/>
          <w:iCs/>
          <w:spacing w:val="-2"/>
          <w:sz w:val="24"/>
        </w:rPr>
        <w:t>C</w:t>
      </w:r>
      <w:r w:rsidRPr="00D81EF7">
        <w:rPr>
          <w:rFonts w:ascii="Times New Roman" w:hAnsi="Times New Roman" w:hint="eastAsia"/>
          <w:b/>
          <w:iCs/>
          <w:spacing w:val="-2"/>
          <w:sz w:val="24"/>
        </w:rPr>
        <w:t>ă</w:t>
      </w:r>
      <w:r w:rsidRPr="00D81EF7">
        <w:rPr>
          <w:rFonts w:ascii="Times New Roman" w:hAnsi="Times New Roman"/>
          <w:b/>
          <w:iCs/>
          <w:spacing w:val="-2"/>
          <w:sz w:val="24"/>
        </w:rPr>
        <w:t>t</w:t>
      </w:r>
      <w:r w:rsidRPr="00D81EF7">
        <w:rPr>
          <w:rFonts w:ascii="Times New Roman" w:hAnsi="Times New Roman" w:hint="eastAsia"/>
          <w:b/>
          <w:iCs/>
          <w:spacing w:val="-2"/>
          <w:sz w:val="24"/>
        </w:rPr>
        <w:t>ă</w:t>
      </w:r>
      <w:r w:rsidRPr="00D81EF7">
        <w:rPr>
          <w:rFonts w:ascii="Times New Roman" w:hAnsi="Times New Roman"/>
          <w:b/>
          <w:iCs/>
          <w:spacing w:val="-2"/>
          <w:sz w:val="24"/>
        </w:rPr>
        <w:t>lina</w:t>
      </w:r>
      <w:proofErr w:type="spellEnd"/>
      <w:r w:rsidRPr="00D81EF7">
        <w:rPr>
          <w:rFonts w:ascii="Times New Roman" w:hAnsi="Times New Roman"/>
          <w:b/>
          <w:iCs/>
          <w:spacing w:val="-2"/>
          <w:sz w:val="24"/>
        </w:rPr>
        <w:t xml:space="preserve"> </w:t>
      </w:r>
      <w:proofErr w:type="spellStart"/>
      <w:r w:rsidRPr="00D81EF7">
        <w:rPr>
          <w:rFonts w:ascii="Times New Roman" w:hAnsi="Times New Roman"/>
          <w:b/>
          <w:iCs/>
          <w:spacing w:val="-2"/>
          <w:sz w:val="24"/>
        </w:rPr>
        <w:t>Criveanu</w:t>
      </w:r>
      <w:proofErr w:type="spellEnd"/>
      <w:r w:rsidRPr="00D81EF7">
        <w:rPr>
          <w:rFonts w:ascii="Times New Roman" w:hAnsi="Times New Roman"/>
          <w:b/>
          <w:iCs/>
          <w:spacing w:val="-2"/>
          <w:sz w:val="24"/>
        </w:rPr>
        <w:t>, Procurement Manager</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 xml:space="preserve">Ms. </w:t>
      </w:r>
      <w:proofErr w:type="spellStart"/>
      <w:r w:rsidRPr="00D81EF7">
        <w:rPr>
          <w:rFonts w:ascii="Times New Roman" w:hAnsi="Times New Roman"/>
          <w:b/>
          <w:iCs/>
          <w:spacing w:val="-2"/>
          <w:sz w:val="24"/>
        </w:rPr>
        <w:t>M</w:t>
      </w:r>
      <w:r w:rsidRPr="00D81EF7">
        <w:rPr>
          <w:rFonts w:ascii="Times New Roman" w:hAnsi="Times New Roman" w:hint="eastAsia"/>
          <w:b/>
          <w:iCs/>
          <w:spacing w:val="-2"/>
          <w:sz w:val="24"/>
        </w:rPr>
        <w:t>ă</w:t>
      </w:r>
      <w:r w:rsidRPr="00D81EF7">
        <w:rPr>
          <w:rFonts w:ascii="Times New Roman" w:hAnsi="Times New Roman"/>
          <w:b/>
          <w:iCs/>
          <w:spacing w:val="-2"/>
          <w:sz w:val="24"/>
        </w:rPr>
        <w:t>d</w:t>
      </w:r>
      <w:r w:rsidRPr="00D81EF7">
        <w:rPr>
          <w:rFonts w:ascii="Times New Roman" w:hAnsi="Times New Roman" w:hint="eastAsia"/>
          <w:b/>
          <w:iCs/>
          <w:spacing w:val="-2"/>
          <w:sz w:val="24"/>
        </w:rPr>
        <w:t>ă</w:t>
      </w:r>
      <w:r w:rsidRPr="00D81EF7">
        <w:rPr>
          <w:rFonts w:ascii="Times New Roman" w:hAnsi="Times New Roman"/>
          <w:b/>
          <w:iCs/>
          <w:spacing w:val="-2"/>
          <w:sz w:val="24"/>
        </w:rPr>
        <w:t>lina</w:t>
      </w:r>
      <w:proofErr w:type="spellEnd"/>
      <w:r w:rsidRPr="00D81EF7">
        <w:rPr>
          <w:rFonts w:ascii="Times New Roman" w:hAnsi="Times New Roman"/>
          <w:b/>
          <w:iCs/>
          <w:spacing w:val="-2"/>
          <w:sz w:val="24"/>
        </w:rPr>
        <w:t xml:space="preserve"> TANASOI, Procurement Specialist</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 xml:space="preserve">46-48, </w:t>
      </w:r>
      <w:proofErr w:type="spellStart"/>
      <w:r w:rsidRPr="00D81EF7">
        <w:rPr>
          <w:rFonts w:ascii="Times New Roman" w:hAnsi="Times New Roman"/>
          <w:b/>
          <w:iCs/>
          <w:spacing w:val="-2"/>
          <w:sz w:val="24"/>
        </w:rPr>
        <w:t>Calea</w:t>
      </w:r>
      <w:proofErr w:type="spellEnd"/>
      <w:r w:rsidRPr="00D81EF7">
        <w:rPr>
          <w:rFonts w:ascii="Times New Roman" w:hAnsi="Times New Roman"/>
          <w:b/>
          <w:iCs/>
          <w:spacing w:val="-2"/>
          <w:sz w:val="24"/>
        </w:rPr>
        <w:t xml:space="preserve"> </w:t>
      </w:r>
      <w:proofErr w:type="spellStart"/>
      <w:r w:rsidRPr="00D81EF7">
        <w:rPr>
          <w:rFonts w:ascii="Times New Roman" w:hAnsi="Times New Roman"/>
          <w:b/>
          <w:iCs/>
          <w:spacing w:val="-2"/>
          <w:sz w:val="24"/>
        </w:rPr>
        <w:t>Plevnei</w:t>
      </w:r>
      <w:proofErr w:type="spellEnd"/>
      <w:r w:rsidRPr="00D81EF7">
        <w:rPr>
          <w:rFonts w:ascii="Times New Roman" w:hAnsi="Times New Roman"/>
          <w:b/>
          <w:iCs/>
          <w:spacing w:val="-2"/>
          <w:sz w:val="24"/>
        </w:rPr>
        <w:t>, Sector 1, Building E, 1st Floor, Room 11</w:t>
      </w:r>
    </w:p>
    <w:p w:rsidR="00D81EF7" w:rsidRPr="00D81EF7" w:rsidRDefault="00D81EF7" w:rsidP="00010496">
      <w:pPr>
        <w:suppressAutoHyphens/>
        <w:jc w:val="both"/>
        <w:rPr>
          <w:rFonts w:ascii="Times New Roman" w:hAnsi="Times New Roman"/>
          <w:b/>
          <w:iCs/>
          <w:spacing w:val="-2"/>
          <w:sz w:val="24"/>
        </w:rPr>
      </w:pPr>
      <w:r w:rsidRPr="00A61D27">
        <w:rPr>
          <w:rFonts w:ascii="Times New Roman" w:hAnsi="Times New Roman"/>
          <w:iCs/>
          <w:spacing w:val="-2"/>
          <w:sz w:val="24"/>
        </w:rPr>
        <w:t>City:</w:t>
      </w:r>
      <w:r w:rsidRPr="00D81EF7">
        <w:rPr>
          <w:rFonts w:ascii="Times New Roman" w:hAnsi="Times New Roman"/>
          <w:b/>
          <w:iCs/>
          <w:spacing w:val="-2"/>
          <w:sz w:val="24"/>
        </w:rPr>
        <w:t xml:space="preserve"> Bucharest, ZIP Code: 010233, Country: Romania</w:t>
      </w:r>
    </w:p>
    <w:p w:rsidR="00D81EF7" w:rsidRPr="00D81EF7" w:rsidRDefault="00D81EF7" w:rsidP="00010496">
      <w:pPr>
        <w:suppressAutoHyphens/>
        <w:jc w:val="both"/>
        <w:rPr>
          <w:rFonts w:ascii="Times New Roman" w:hAnsi="Times New Roman"/>
          <w:b/>
          <w:iCs/>
          <w:spacing w:val="-2"/>
          <w:sz w:val="24"/>
        </w:rPr>
      </w:pPr>
      <w:r w:rsidRPr="00A61D27">
        <w:rPr>
          <w:rFonts w:ascii="Times New Roman" w:hAnsi="Times New Roman"/>
          <w:iCs/>
          <w:spacing w:val="-2"/>
          <w:sz w:val="24"/>
        </w:rPr>
        <w:t>Phone:</w:t>
      </w:r>
      <w:r w:rsidR="00A61D27">
        <w:rPr>
          <w:rFonts w:ascii="Times New Roman" w:hAnsi="Times New Roman"/>
          <w:b/>
          <w:iCs/>
          <w:spacing w:val="-2"/>
          <w:sz w:val="24"/>
        </w:rPr>
        <w:t xml:space="preserve"> +40 723 654 600;</w:t>
      </w:r>
      <w:r w:rsidRPr="00D81EF7">
        <w:rPr>
          <w:rFonts w:ascii="Times New Roman" w:hAnsi="Times New Roman"/>
          <w:b/>
          <w:iCs/>
          <w:spacing w:val="-2"/>
          <w:sz w:val="24"/>
        </w:rPr>
        <w:t xml:space="preserve"> +40 756 036 082; +40 07</w:t>
      </w:r>
      <w:r w:rsidR="00A61D27">
        <w:rPr>
          <w:rFonts w:ascii="Times New Roman" w:hAnsi="Times New Roman"/>
          <w:b/>
          <w:iCs/>
          <w:spacing w:val="-2"/>
          <w:sz w:val="24"/>
        </w:rPr>
        <w:t>23 654 360</w:t>
      </w:r>
      <w:r w:rsidRPr="00D81EF7">
        <w:rPr>
          <w:rFonts w:ascii="Times New Roman" w:hAnsi="Times New Roman"/>
          <w:b/>
          <w:iCs/>
          <w:spacing w:val="-2"/>
          <w:sz w:val="24"/>
        </w:rPr>
        <w:t>.</w:t>
      </w:r>
    </w:p>
    <w:p w:rsidR="009830E4" w:rsidRPr="00A61D27" w:rsidRDefault="00D81EF7" w:rsidP="00010496">
      <w:pPr>
        <w:suppressAutoHyphens/>
        <w:jc w:val="both"/>
        <w:rPr>
          <w:rFonts w:ascii="Times New Roman" w:hAnsi="Times New Roman"/>
          <w:iCs/>
          <w:spacing w:val="-2"/>
          <w:sz w:val="24"/>
        </w:rPr>
      </w:pPr>
      <w:r w:rsidRPr="00D81EF7">
        <w:rPr>
          <w:rFonts w:ascii="Times New Roman" w:hAnsi="Times New Roman"/>
          <w:iCs/>
          <w:spacing w:val="-2"/>
          <w:sz w:val="24"/>
        </w:rPr>
        <w:t xml:space="preserve">E-mail: </w:t>
      </w:r>
      <w:hyperlink r:id="rId8" w:history="1">
        <w:r w:rsidR="00A61D27" w:rsidRPr="00A92E03">
          <w:rPr>
            <w:rStyle w:val="Hyperlink"/>
            <w:rFonts w:ascii="Times New Roman" w:hAnsi="Times New Roman"/>
            <w:iCs/>
            <w:spacing w:val="-2"/>
            <w:sz w:val="24"/>
          </w:rPr>
          <w:t>mihai.constantinescu@mmediu.ro</w:t>
        </w:r>
      </w:hyperlink>
      <w:r w:rsidR="00A61D27">
        <w:rPr>
          <w:rFonts w:ascii="Times New Roman" w:hAnsi="Times New Roman"/>
          <w:iCs/>
          <w:spacing w:val="-2"/>
          <w:sz w:val="24"/>
        </w:rPr>
        <w:t>;</w:t>
      </w:r>
      <w:r w:rsidRPr="00D81EF7">
        <w:rPr>
          <w:rFonts w:ascii="Times New Roman" w:hAnsi="Times New Roman"/>
          <w:iCs/>
          <w:spacing w:val="-2"/>
          <w:sz w:val="24"/>
        </w:rPr>
        <w:t xml:space="preserve"> </w:t>
      </w:r>
      <w:hyperlink r:id="rId9" w:history="1">
        <w:r w:rsidR="00A61D27" w:rsidRPr="00A92E03">
          <w:rPr>
            <w:rStyle w:val="Hyperlink"/>
            <w:rFonts w:ascii="Times New Roman" w:hAnsi="Times New Roman"/>
            <w:iCs/>
            <w:spacing w:val="-2"/>
            <w:sz w:val="24"/>
          </w:rPr>
          <w:t>catalina.criveanu@mmediu.ro</w:t>
        </w:r>
      </w:hyperlink>
      <w:r w:rsidR="00A61D27">
        <w:rPr>
          <w:rFonts w:ascii="Times New Roman" w:hAnsi="Times New Roman"/>
          <w:iCs/>
          <w:spacing w:val="-2"/>
          <w:sz w:val="24"/>
        </w:rPr>
        <w:t xml:space="preserve">; </w:t>
      </w:r>
      <w:hyperlink r:id="rId10" w:history="1">
        <w:r w:rsidR="00A61D27" w:rsidRPr="00A92E03">
          <w:rPr>
            <w:rStyle w:val="Hyperlink"/>
            <w:rFonts w:ascii="Times New Roman" w:hAnsi="Times New Roman"/>
            <w:iCs/>
            <w:spacing w:val="-2"/>
            <w:sz w:val="24"/>
          </w:rPr>
          <w:t>madalina.tanasoi@mmediu.ro</w:t>
        </w:r>
      </w:hyperlink>
      <w:r w:rsidR="00A61D27">
        <w:rPr>
          <w:rFonts w:ascii="Times New Roman" w:hAnsi="Times New Roman"/>
          <w:iCs/>
          <w:spacing w:val="-2"/>
          <w:sz w:val="24"/>
        </w:rPr>
        <w:t xml:space="preserve"> </w:t>
      </w:r>
      <w:r w:rsidRPr="00D81EF7">
        <w:rPr>
          <w:rFonts w:ascii="Times New Roman" w:hAnsi="Times New Roman"/>
          <w:iCs/>
          <w:spacing w:val="-2"/>
          <w:sz w:val="24"/>
        </w:rPr>
        <w:t xml:space="preserve"> </w:t>
      </w:r>
      <w:r w:rsidR="00B0234C">
        <w:rPr>
          <w:rFonts w:ascii="Times New Roman" w:hAnsi="Times New Roman"/>
          <w:iCs/>
          <w:spacing w:val="-2"/>
          <w:sz w:val="24"/>
        </w:rPr>
        <w:t xml:space="preserve"> </w:t>
      </w:r>
    </w:p>
    <w:sectPr w:rsidR="009830E4" w:rsidRPr="00A61D27"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E5" w:rsidRDefault="00132AE5">
      <w:r>
        <w:separator/>
      </w:r>
    </w:p>
  </w:endnote>
  <w:endnote w:type="continuationSeparator" w:id="0">
    <w:p w:rsidR="00132AE5" w:rsidRDefault="00132AE5">
      <w:r>
        <w:rPr>
          <w:sz w:val="24"/>
        </w:rPr>
        <w:t xml:space="preserve"> </w:t>
      </w:r>
    </w:p>
  </w:endnote>
  <w:endnote w:type="continuationNotice" w:id="1">
    <w:p w:rsidR="00132AE5" w:rsidRDefault="00132AE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E5" w:rsidRDefault="00132AE5">
      <w:r>
        <w:rPr>
          <w:sz w:val="24"/>
        </w:rPr>
        <w:separator/>
      </w:r>
    </w:p>
  </w:footnote>
  <w:footnote w:type="continuationSeparator" w:id="0">
    <w:p w:rsidR="00132AE5" w:rsidRDefault="0013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74B"/>
    <w:multiLevelType w:val="hybridMultilevel"/>
    <w:tmpl w:val="6884E5EC"/>
    <w:lvl w:ilvl="0" w:tplc="56DA67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F1219"/>
    <w:multiLevelType w:val="hybridMultilevel"/>
    <w:tmpl w:val="D29EA18A"/>
    <w:lvl w:ilvl="0" w:tplc="4BC06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FD7406"/>
    <w:multiLevelType w:val="hybridMultilevel"/>
    <w:tmpl w:val="2E48D160"/>
    <w:lvl w:ilvl="0" w:tplc="F0BE67C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0496"/>
    <w:rsid w:val="00026BA1"/>
    <w:rsid w:val="000447BE"/>
    <w:rsid w:val="0007139E"/>
    <w:rsid w:val="00084EAB"/>
    <w:rsid w:val="00095418"/>
    <w:rsid w:val="000A4184"/>
    <w:rsid w:val="000C0EC0"/>
    <w:rsid w:val="000C4041"/>
    <w:rsid w:val="00132AE5"/>
    <w:rsid w:val="00137802"/>
    <w:rsid w:val="00146D68"/>
    <w:rsid w:val="00171BD6"/>
    <w:rsid w:val="00196614"/>
    <w:rsid w:val="001B0D84"/>
    <w:rsid w:val="001B4CFD"/>
    <w:rsid w:val="001C4752"/>
    <w:rsid w:val="001D70EB"/>
    <w:rsid w:val="00271228"/>
    <w:rsid w:val="002727A9"/>
    <w:rsid w:val="002B73B4"/>
    <w:rsid w:val="002C2555"/>
    <w:rsid w:val="002C4377"/>
    <w:rsid w:val="002F7FB3"/>
    <w:rsid w:val="00320464"/>
    <w:rsid w:val="00357959"/>
    <w:rsid w:val="00362060"/>
    <w:rsid w:val="00372355"/>
    <w:rsid w:val="00382A1B"/>
    <w:rsid w:val="00394CE1"/>
    <w:rsid w:val="003B0ADD"/>
    <w:rsid w:val="004011E2"/>
    <w:rsid w:val="004019F6"/>
    <w:rsid w:val="00412555"/>
    <w:rsid w:val="00436995"/>
    <w:rsid w:val="00447B7B"/>
    <w:rsid w:val="004515F1"/>
    <w:rsid w:val="00470D3C"/>
    <w:rsid w:val="004A5E02"/>
    <w:rsid w:val="004C3F92"/>
    <w:rsid w:val="004D4D49"/>
    <w:rsid w:val="004E721D"/>
    <w:rsid w:val="00561114"/>
    <w:rsid w:val="00593053"/>
    <w:rsid w:val="005A0276"/>
    <w:rsid w:val="005A5DE0"/>
    <w:rsid w:val="00631C64"/>
    <w:rsid w:val="006523AF"/>
    <w:rsid w:val="00684E8F"/>
    <w:rsid w:val="006B2384"/>
    <w:rsid w:val="006C4E65"/>
    <w:rsid w:val="006D6898"/>
    <w:rsid w:val="006F3706"/>
    <w:rsid w:val="00723552"/>
    <w:rsid w:val="00785CA1"/>
    <w:rsid w:val="007D59F6"/>
    <w:rsid w:val="00806D57"/>
    <w:rsid w:val="008174CB"/>
    <w:rsid w:val="00825B5C"/>
    <w:rsid w:val="0083275E"/>
    <w:rsid w:val="008441B5"/>
    <w:rsid w:val="0087323A"/>
    <w:rsid w:val="00887D37"/>
    <w:rsid w:val="008929AC"/>
    <w:rsid w:val="008A4AA7"/>
    <w:rsid w:val="008D38F1"/>
    <w:rsid w:val="008F2097"/>
    <w:rsid w:val="00916E24"/>
    <w:rsid w:val="0092546E"/>
    <w:rsid w:val="00930D65"/>
    <w:rsid w:val="00930F66"/>
    <w:rsid w:val="009412D7"/>
    <w:rsid w:val="00945686"/>
    <w:rsid w:val="009830E4"/>
    <w:rsid w:val="009A68A1"/>
    <w:rsid w:val="009C3C43"/>
    <w:rsid w:val="009C747E"/>
    <w:rsid w:val="009D2DD4"/>
    <w:rsid w:val="009F01F7"/>
    <w:rsid w:val="00A05A45"/>
    <w:rsid w:val="00A61D27"/>
    <w:rsid w:val="00A90DFA"/>
    <w:rsid w:val="00AA145E"/>
    <w:rsid w:val="00AA1C18"/>
    <w:rsid w:val="00AB11CE"/>
    <w:rsid w:val="00AB71C1"/>
    <w:rsid w:val="00B0234C"/>
    <w:rsid w:val="00B1477E"/>
    <w:rsid w:val="00B20153"/>
    <w:rsid w:val="00B270BE"/>
    <w:rsid w:val="00B3630A"/>
    <w:rsid w:val="00B51A10"/>
    <w:rsid w:val="00B67342"/>
    <w:rsid w:val="00BA4299"/>
    <w:rsid w:val="00BC1BB9"/>
    <w:rsid w:val="00BD14B2"/>
    <w:rsid w:val="00BD6CBC"/>
    <w:rsid w:val="00C24DF1"/>
    <w:rsid w:val="00C55D76"/>
    <w:rsid w:val="00C70D43"/>
    <w:rsid w:val="00CD158A"/>
    <w:rsid w:val="00CE1FDF"/>
    <w:rsid w:val="00D12616"/>
    <w:rsid w:val="00D24F28"/>
    <w:rsid w:val="00D35A53"/>
    <w:rsid w:val="00D51573"/>
    <w:rsid w:val="00D51A19"/>
    <w:rsid w:val="00D52B9B"/>
    <w:rsid w:val="00D5653F"/>
    <w:rsid w:val="00D66483"/>
    <w:rsid w:val="00D81EF7"/>
    <w:rsid w:val="00D8414F"/>
    <w:rsid w:val="00D96F6D"/>
    <w:rsid w:val="00DA15DD"/>
    <w:rsid w:val="00DD7362"/>
    <w:rsid w:val="00DE6440"/>
    <w:rsid w:val="00DF4F57"/>
    <w:rsid w:val="00E07E32"/>
    <w:rsid w:val="00E11129"/>
    <w:rsid w:val="00EA2F7C"/>
    <w:rsid w:val="00EB5127"/>
    <w:rsid w:val="00EB5460"/>
    <w:rsid w:val="00EC50B8"/>
    <w:rsid w:val="00ED6672"/>
    <w:rsid w:val="00F06D28"/>
    <w:rsid w:val="00F17486"/>
    <w:rsid w:val="00F63325"/>
    <w:rsid w:val="00F67564"/>
    <w:rsid w:val="00F722AB"/>
    <w:rsid w:val="00F8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A61D27"/>
    <w:rPr>
      <w:color w:val="605E5C"/>
      <w:shd w:val="clear" w:color="auto" w:fill="E1DFDD"/>
    </w:rPr>
  </w:style>
  <w:style w:type="paragraph" w:styleId="ListParagraph">
    <w:name w:val="List Paragraph"/>
    <w:basedOn w:val="Normal"/>
    <w:uiPriority w:val="34"/>
    <w:qFormat/>
    <w:rsid w:val="00EA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582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6585230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9024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constantinescu@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dalina.tanasoi@mmediu.ro" TargetMode="External"/><Relationship Id="rId4" Type="http://schemas.openxmlformats.org/officeDocument/2006/relationships/settings" Target="settings.xml"/><Relationship Id="rId9" Type="http://schemas.openxmlformats.org/officeDocument/2006/relationships/hyperlink" Target="mailto:catalina.criveanu@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33DE-4453-46D2-9442-31E14A76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5755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Madalina Tanasoi</cp:lastModifiedBy>
  <cp:revision>5</cp:revision>
  <cp:lastPrinted>2017-08-01T14:35:00Z</cp:lastPrinted>
  <dcterms:created xsi:type="dcterms:W3CDTF">2024-03-12T14:07:00Z</dcterms:created>
  <dcterms:modified xsi:type="dcterms:W3CDTF">2024-03-13T14:05:00Z</dcterms:modified>
</cp:coreProperties>
</file>