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9AA" w:rsidRPr="00683A25" w:rsidRDefault="005169AA" w:rsidP="00683A25">
      <w:pPr>
        <w:pStyle w:val="Default"/>
        <w:rPr>
          <w:rFonts w:ascii="Trebuchet MS" w:hAnsi="Trebuchet MS"/>
          <w:sz w:val="22"/>
          <w:szCs w:val="22"/>
        </w:rPr>
      </w:pPr>
    </w:p>
    <w:p w:rsidR="005169AA" w:rsidRPr="00683A25" w:rsidRDefault="005169AA" w:rsidP="00683A25">
      <w:pPr>
        <w:pStyle w:val="Default"/>
        <w:jc w:val="center"/>
        <w:rPr>
          <w:rFonts w:ascii="Trebuchet MS" w:hAnsi="Trebuchet MS"/>
          <w:sz w:val="22"/>
          <w:szCs w:val="22"/>
        </w:rPr>
      </w:pPr>
      <w:r w:rsidRPr="00683A25">
        <w:rPr>
          <w:rFonts w:ascii="Trebuchet MS" w:hAnsi="Trebuchet MS"/>
          <w:b/>
          <w:bCs/>
          <w:sz w:val="22"/>
          <w:szCs w:val="22"/>
        </w:rPr>
        <w:t>REQUEST FOR EXPRESSIONS OF INTEREST</w:t>
      </w:r>
    </w:p>
    <w:p w:rsidR="005169AA" w:rsidRPr="00683A25" w:rsidRDefault="000F0C51" w:rsidP="005915EC">
      <w:pPr>
        <w:pStyle w:val="Default"/>
        <w:jc w:val="center"/>
        <w:rPr>
          <w:rFonts w:ascii="Trebuchet MS" w:hAnsi="Trebuchet MS"/>
          <w:b/>
          <w:bCs/>
          <w:sz w:val="22"/>
          <w:szCs w:val="22"/>
        </w:rPr>
      </w:pPr>
      <w:r w:rsidRPr="00683A25">
        <w:rPr>
          <w:rFonts w:ascii="Trebuchet MS" w:hAnsi="Trebuchet MS"/>
          <w:b/>
          <w:bCs/>
          <w:sz w:val="22"/>
          <w:szCs w:val="22"/>
        </w:rPr>
        <w:t>CONSULTANCY</w:t>
      </w:r>
      <w:r w:rsidR="005169AA" w:rsidRPr="00683A25">
        <w:rPr>
          <w:rFonts w:ascii="Trebuchet MS" w:hAnsi="Trebuchet MS"/>
          <w:b/>
          <w:bCs/>
          <w:sz w:val="22"/>
          <w:szCs w:val="22"/>
        </w:rPr>
        <w:t xml:space="preserve"> S</w:t>
      </w:r>
      <w:r w:rsidR="0096070B" w:rsidRPr="00683A25">
        <w:rPr>
          <w:rFonts w:ascii="Trebuchet MS" w:hAnsi="Trebuchet MS"/>
          <w:b/>
          <w:bCs/>
          <w:sz w:val="22"/>
          <w:szCs w:val="22"/>
        </w:rPr>
        <w:t>ERVICES – INDIVIDUAL CONSULTANT</w:t>
      </w:r>
      <w:r w:rsidR="005915EC">
        <w:rPr>
          <w:rFonts w:ascii="Trebuchet MS" w:hAnsi="Trebuchet MS"/>
          <w:b/>
          <w:bCs/>
          <w:sz w:val="22"/>
          <w:szCs w:val="22"/>
        </w:rPr>
        <w:t xml:space="preserve"> </w:t>
      </w:r>
    </w:p>
    <w:p w:rsidR="00D432DB" w:rsidRPr="00683A25" w:rsidRDefault="00D432DB" w:rsidP="00683A25">
      <w:pPr>
        <w:pStyle w:val="Default"/>
        <w:jc w:val="center"/>
        <w:rPr>
          <w:rFonts w:ascii="Trebuchet MS" w:hAnsi="Trebuchet MS"/>
          <w:sz w:val="22"/>
          <w:szCs w:val="22"/>
        </w:rPr>
      </w:pPr>
    </w:p>
    <w:p w:rsidR="005169AA" w:rsidRPr="00683A25" w:rsidRDefault="005169AA" w:rsidP="00683A25">
      <w:pPr>
        <w:pStyle w:val="Default"/>
        <w:rPr>
          <w:rFonts w:ascii="Trebuchet MS" w:hAnsi="Trebuchet MS"/>
          <w:b/>
          <w:bCs/>
          <w:sz w:val="22"/>
          <w:szCs w:val="22"/>
        </w:rPr>
      </w:pPr>
    </w:p>
    <w:p w:rsidR="006F3277" w:rsidRPr="00992422" w:rsidRDefault="006F3277" w:rsidP="00683A25">
      <w:pPr>
        <w:suppressAutoHyphens/>
        <w:jc w:val="both"/>
        <w:rPr>
          <w:rFonts w:ascii="Trebuchet MS" w:hAnsi="Trebuchet MS"/>
          <w:b/>
          <w:spacing w:val="-2"/>
          <w:szCs w:val="22"/>
        </w:rPr>
      </w:pPr>
      <w:r w:rsidRPr="00992422">
        <w:rPr>
          <w:rFonts w:ascii="Trebuchet MS" w:hAnsi="Trebuchet MS"/>
          <w:b/>
          <w:spacing w:val="-2"/>
          <w:szCs w:val="22"/>
        </w:rPr>
        <w:t>ROMANIA</w:t>
      </w:r>
    </w:p>
    <w:p w:rsidR="006F3277" w:rsidRPr="00992422" w:rsidRDefault="006F3277" w:rsidP="00683A25">
      <w:pPr>
        <w:suppressAutoHyphens/>
        <w:jc w:val="both"/>
        <w:rPr>
          <w:rFonts w:ascii="Trebuchet MS" w:hAnsi="Trebuchet MS"/>
          <w:b/>
          <w:szCs w:val="22"/>
        </w:rPr>
      </w:pPr>
      <w:r w:rsidRPr="00992422">
        <w:rPr>
          <w:rFonts w:ascii="Trebuchet MS" w:hAnsi="Trebuchet MS"/>
          <w:b/>
          <w:szCs w:val="22"/>
        </w:rPr>
        <w:t xml:space="preserve">INTEGRATED NUTRIENT POLLUTION CONTROL PROJECT </w:t>
      </w:r>
      <w:r w:rsidR="001035AB" w:rsidRPr="00992422">
        <w:rPr>
          <w:rFonts w:ascii="Trebuchet MS" w:hAnsi="Trebuchet MS"/>
          <w:b/>
          <w:szCs w:val="22"/>
        </w:rPr>
        <w:t>– ADDITIONAL FINANCING</w:t>
      </w:r>
    </w:p>
    <w:p w:rsidR="006F3277" w:rsidRPr="00992422" w:rsidRDefault="000F0C51" w:rsidP="00683A25">
      <w:pPr>
        <w:pStyle w:val="BodyText"/>
        <w:jc w:val="both"/>
        <w:rPr>
          <w:rFonts w:ascii="Trebuchet MS" w:hAnsi="Trebuchet MS"/>
          <w:b/>
          <w:color w:val="FF0000"/>
          <w:spacing w:val="0"/>
          <w:sz w:val="22"/>
          <w:szCs w:val="22"/>
        </w:rPr>
      </w:pPr>
      <w:r w:rsidRPr="00992422">
        <w:rPr>
          <w:rFonts w:ascii="Trebuchet MS" w:hAnsi="Trebuchet MS"/>
          <w:b/>
          <w:bCs/>
          <w:sz w:val="22"/>
          <w:szCs w:val="22"/>
        </w:rPr>
        <w:t xml:space="preserve">Assignment Title: </w:t>
      </w:r>
      <w:r w:rsidR="00BB2301" w:rsidRPr="00992422">
        <w:rPr>
          <w:rFonts w:ascii="Trebuchet MS" w:hAnsi="Trebuchet MS"/>
          <w:b/>
          <w:sz w:val="22"/>
          <w:szCs w:val="22"/>
        </w:rPr>
        <w:t xml:space="preserve">Procurement </w:t>
      </w:r>
      <w:r w:rsidR="005915EC">
        <w:rPr>
          <w:rFonts w:ascii="Trebuchet MS" w:hAnsi="Trebuchet MS"/>
          <w:b/>
          <w:sz w:val="22"/>
          <w:szCs w:val="22"/>
        </w:rPr>
        <w:t>Expert</w:t>
      </w:r>
      <w:r w:rsidR="00387928">
        <w:rPr>
          <w:rFonts w:ascii="Trebuchet MS" w:hAnsi="Trebuchet MS"/>
          <w:b/>
          <w:sz w:val="22"/>
          <w:szCs w:val="22"/>
        </w:rPr>
        <w:t xml:space="preserve"> </w:t>
      </w:r>
      <w:r w:rsidR="00387928">
        <w:rPr>
          <w:rFonts w:ascii="Trebuchet MS" w:hAnsi="Trebuchet MS"/>
          <w:b/>
          <w:bCs/>
          <w:sz w:val="22"/>
          <w:szCs w:val="22"/>
        </w:rPr>
        <w:t>– 1 position</w:t>
      </w:r>
    </w:p>
    <w:p w:rsidR="006F3277" w:rsidRPr="00992422" w:rsidRDefault="006F3277" w:rsidP="00683A25">
      <w:pPr>
        <w:pStyle w:val="BodyText"/>
        <w:jc w:val="both"/>
        <w:rPr>
          <w:rFonts w:ascii="Trebuchet MS" w:hAnsi="Trebuchet MS"/>
          <w:b/>
          <w:sz w:val="22"/>
          <w:szCs w:val="22"/>
        </w:rPr>
      </w:pPr>
      <w:r w:rsidRPr="00992422">
        <w:rPr>
          <w:rFonts w:ascii="Trebuchet MS" w:hAnsi="Trebuchet MS"/>
          <w:b/>
          <w:sz w:val="22"/>
          <w:szCs w:val="22"/>
        </w:rPr>
        <w:t>Loan No.</w:t>
      </w:r>
      <w:r w:rsidR="00E60C53" w:rsidRPr="00992422">
        <w:rPr>
          <w:rFonts w:ascii="Trebuchet MS" w:hAnsi="Trebuchet MS"/>
          <w:b/>
          <w:sz w:val="22"/>
          <w:szCs w:val="22"/>
        </w:rPr>
        <w:t xml:space="preserve"> 8597 RO</w:t>
      </w:r>
    </w:p>
    <w:p w:rsidR="006F3277" w:rsidRPr="00992422" w:rsidRDefault="006F3277" w:rsidP="00683A25">
      <w:pPr>
        <w:tabs>
          <w:tab w:val="left" w:pos="2258"/>
        </w:tabs>
        <w:suppressAutoHyphens/>
        <w:jc w:val="both"/>
        <w:rPr>
          <w:rFonts w:ascii="Trebuchet MS" w:hAnsi="Trebuchet MS"/>
          <w:b/>
          <w:szCs w:val="22"/>
        </w:rPr>
      </w:pPr>
      <w:r w:rsidRPr="00992422">
        <w:rPr>
          <w:rFonts w:ascii="Trebuchet MS" w:hAnsi="Trebuchet MS"/>
          <w:b/>
          <w:szCs w:val="22"/>
        </w:rPr>
        <w:t xml:space="preserve">Reference no. </w:t>
      </w:r>
      <w:r w:rsidR="00A6172C">
        <w:rPr>
          <w:rFonts w:ascii="Trebuchet MS" w:hAnsi="Trebuchet MS"/>
          <w:b/>
          <w:szCs w:val="22"/>
        </w:rPr>
        <w:t>11</w:t>
      </w:r>
      <w:r w:rsidR="006A3595" w:rsidRPr="00992422">
        <w:rPr>
          <w:rFonts w:ascii="Trebuchet MS" w:hAnsi="Trebuchet MS"/>
          <w:b/>
          <w:szCs w:val="22"/>
        </w:rPr>
        <w:t>/IC</w:t>
      </w:r>
      <w:r w:rsidR="001035AB" w:rsidRPr="00992422">
        <w:rPr>
          <w:rFonts w:ascii="Trebuchet MS" w:hAnsi="Trebuchet MS"/>
          <w:b/>
          <w:szCs w:val="22"/>
        </w:rPr>
        <w:t>/20</w:t>
      </w:r>
      <w:r w:rsidR="00CB7BC9">
        <w:rPr>
          <w:rFonts w:ascii="Trebuchet MS" w:hAnsi="Trebuchet MS"/>
          <w:b/>
          <w:szCs w:val="22"/>
        </w:rPr>
        <w:t>2</w:t>
      </w:r>
      <w:r w:rsidR="00A6172C">
        <w:rPr>
          <w:rFonts w:ascii="Trebuchet MS" w:hAnsi="Trebuchet MS"/>
          <w:b/>
          <w:szCs w:val="22"/>
        </w:rPr>
        <w:t>3</w:t>
      </w:r>
    </w:p>
    <w:p w:rsidR="005169AA" w:rsidRPr="00683A25" w:rsidRDefault="005169AA" w:rsidP="00683A25">
      <w:pPr>
        <w:pStyle w:val="Default"/>
        <w:rPr>
          <w:rFonts w:ascii="Trebuchet MS" w:hAnsi="Trebuchet MS"/>
          <w:sz w:val="22"/>
          <w:szCs w:val="22"/>
        </w:rPr>
      </w:pPr>
    </w:p>
    <w:p w:rsidR="005169AA" w:rsidRPr="00683A25" w:rsidRDefault="005169AA" w:rsidP="006F7BAF">
      <w:pPr>
        <w:pStyle w:val="Default"/>
        <w:jc w:val="both"/>
        <w:rPr>
          <w:rFonts w:ascii="Trebuchet MS" w:hAnsi="Trebuchet MS"/>
          <w:sz w:val="22"/>
          <w:szCs w:val="22"/>
        </w:rPr>
      </w:pPr>
      <w:r w:rsidRPr="00683A25">
        <w:rPr>
          <w:rFonts w:ascii="Trebuchet MS" w:hAnsi="Trebuchet MS"/>
          <w:sz w:val="22"/>
          <w:szCs w:val="22"/>
        </w:rPr>
        <w:t xml:space="preserve">The </w:t>
      </w:r>
      <w:r w:rsidRPr="00683A25">
        <w:rPr>
          <w:rFonts w:ascii="Trebuchet MS" w:hAnsi="Trebuchet MS"/>
          <w:i/>
          <w:iCs/>
          <w:sz w:val="22"/>
          <w:szCs w:val="22"/>
        </w:rPr>
        <w:t>Government of Romania</w:t>
      </w:r>
      <w:r w:rsidRPr="00683A25">
        <w:rPr>
          <w:rFonts w:ascii="Trebuchet MS" w:hAnsi="Trebuchet MS"/>
          <w:sz w:val="22"/>
          <w:szCs w:val="22"/>
        </w:rPr>
        <w:t xml:space="preserve"> </w:t>
      </w:r>
      <w:r w:rsidRPr="00AF1777">
        <w:rPr>
          <w:rFonts w:ascii="Trebuchet MS" w:hAnsi="Trebuchet MS"/>
          <w:iCs/>
          <w:sz w:val="22"/>
          <w:szCs w:val="22"/>
        </w:rPr>
        <w:t>has received</w:t>
      </w:r>
      <w:r w:rsidRPr="00683A25">
        <w:rPr>
          <w:rFonts w:ascii="Trebuchet MS" w:hAnsi="Trebuchet MS"/>
          <w:i/>
          <w:iCs/>
          <w:sz w:val="22"/>
          <w:szCs w:val="22"/>
        </w:rPr>
        <w:t xml:space="preserve"> </w:t>
      </w:r>
      <w:r w:rsidRPr="00683A25">
        <w:rPr>
          <w:rFonts w:ascii="Trebuchet MS" w:hAnsi="Trebuchet MS"/>
          <w:sz w:val="22"/>
          <w:szCs w:val="22"/>
        </w:rPr>
        <w:t xml:space="preserve">financing from the World Bank toward the cost of the </w:t>
      </w:r>
      <w:r w:rsidR="006E3EEB" w:rsidRPr="00683A25">
        <w:rPr>
          <w:rFonts w:ascii="Trebuchet MS" w:hAnsi="Trebuchet MS"/>
          <w:i/>
          <w:sz w:val="22"/>
          <w:szCs w:val="22"/>
        </w:rPr>
        <w:t>Integrated Nutrient Pollution Control Project</w:t>
      </w:r>
      <w:r w:rsidR="001308AB">
        <w:rPr>
          <w:rFonts w:ascii="Trebuchet MS" w:hAnsi="Trebuchet MS"/>
          <w:i/>
          <w:sz w:val="22"/>
          <w:szCs w:val="22"/>
        </w:rPr>
        <w:t>-Additional Financing</w:t>
      </w:r>
      <w:r w:rsidRPr="00683A25">
        <w:rPr>
          <w:rFonts w:ascii="Trebuchet MS" w:hAnsi="Trebuchet MS"/>
          <w:sz w:val="22"/>
          <w:szCs w:val="22"/>
        </w:rPr>
        <w:t xml:space="preserve"> and intends to apply part of the proceeds for consulting services. </w:t>
      </w:r>
    </w:p>
    <w:p w:rsidR="005169AA" w:rsidRPr="00603A76" w:rsidRDefault="005169AA" w:rsidP="00683A25">
      <w:pPr>
        <w:pStyle w:val="Default"/>
        <w:rPr>
          <w:rFonts w:ascii="Trebuchet MS" w:hAnsi="Trebuchet MS"/>
          <w:sz w:val="22"/>
          <w:szCs w:val="22"/>
        </w:rPr>
      </w:pPr>
    </w:p>
    <w:p w:rsidR="00603A76" w:rsidRPr="00603A76" w:rsidRDefault="00603A76" w:rsidP="00683A25">
      <w:pPr>
        <w:pStyle w:val="Default"/>
        <w:jc w:val="both"/>
        <w:rPr>
          <w:rFonts w:ascii="Trebuchet MS" w:hAnsi="Trebuchet MS"/>
          <w:sz w:val="22"/>
          <w:szCs w:val="22"/>
        </w:rPr>
      </w:pPr>
      <w:r w:rsidRPr="00603A76">
        <w:rPr>
          <w:rFonts w:ascii="Trebuchet MS" w:hAnsi="Trebuchet MS"/>
          <w:sz w:val="22"/>
          <w:szCs w:val="22"/>
        </w:rPr>
        <w:t xml:space="preserve">Under the present assignment, The Ministry of </w:t>
      </w:r>
      <w:r w:rsidR="00CB7BC9">
        <w:rPr>
          <w:rFonts w:ascii="Trebuchet MS" w:hAnsi="Trebuchet MS"/>
          <w:sz w:val="22"/>
          <w:szCs w:val="22"/>
        </w:rPr>
        <w:t xml:space="preserve">Environment, </w:t>
      </w:r>
      <w:r w:rsidRPr="00603A76">
        <w:rPr>
          <w:rFonts w:ascii="Trebuchet MS" w:hAnsi="Trebuchet MS"/>
          <w:sz w:val="22"/>
          <w:szCs w:val="22"/>
        </w:rPr>
        <w:t>Waters and Forests (</w:t>
      </w:r>
      <w:r w:rsidRPr="00603A76">
        <w:rPr>
          <w:rFonts w:ascii="Trebuchet MS" w:hAnsi="Trebuchet MS" w:cs="Arial"/>
          <w:sz w:val="22"/>
          <w:szCs w:val="22"/>
        </w:rPr>
        <w:t>M</w:t>
      </w:r>
      <w:r w:rsidR="00CB7BC9">
        <w:rPr>
          <w:rFonts w:ascii="Trebuchet MS" w:hAnsi="Trebuchet MS" w:cs="Arial"/>
          <w:sz w:val="22"/>
          <w:szCs w:val="22"/>
        </w:rPr>
        <w:t>E</w:t>
      </w:r>
      <w:r w:rsidRPr="00603A76">
        <w:rPr>
          <w:rFonts w:ascii="Trebuchet MS" w:hAnsi="Trebuchet MS" w:cs="Arial"/>
          <w:sz w:val="22"/>
          <w:szCs w:val="22"/>
        </w:rPr>
        <w:t>WF)</w:t>
      </w:r>
      <w:r w:rsidR="00472936">
        <w:rPr>
          <w:rFonts w:ascii="Trebuchet MS" w:hAnsi="Trebuchet MS" w:cs="Arial"/>
          <w:sz w:val="22"/>
          <w:szCs w:val="22"/>
        </w:rPr>
        <w:t xml:space="preserve"> (the Client)</w:t>
      </w:r>
      <w:r w:rsidRPr="00603A76">
        <w:rPr>
          <w:rFonts w:ascii="Trebuchet MS" w:hAnsi="Trebuchet MS" w:cs="Arial"/>
          <w:sz w:val="22"/>
          <w:szCs w:val="22"/>
        </w:rPr>
        <w:t xml:space="preserve">, through </w:t>
      </w:r>
      <w:r w:rsidRPr="00603A76">
        <w:rPr>
          <w:rFonts w:ascii="Trebuchet MS" w:hAnsi="Trebuchet MS"/>
          <w:sz w:val="22"/>
          <w:szCs w:val="22"/>
        </w:rPr>
        <w:t xml:space="preserve">the Project Management Unit (PMU) responsible for the implementation of Integrated Nutrient Pollution Control Project seeks contracting specialized consultancy services of an Individual Consultant – Procurement Expert to contribute to and facilitate the development and implementation of PMU’s Procurement function in accordance with established procurement procedures. </w:t>
      </w:r>
      <w:r w:rsidR="005169AA" w:rsidRPr="00603A76">
        <w:rPr>
          <w:rFonts w:ascii="Trebuchet MS" w:hAnsi="Trebuchet MS"/>
          <w:sz w:val="22"/>
          <w:szCs w:val="22"/>
        </w:rPr>
        <w:t xml:space="preserve"> </w:t>
      </w:r>
    </w:p>
    <w:p w:rsidR="00603A76" w:rsidRDefault="00603A76" w:rsidP="00683A25">
      <w:pPr>
        <w:pStyle w:val="Default"/>
        <w:jc w:val="both"/>
        <w:rPr>
          <w:rFonts w:ascii="Trebuchet MS" w:hAnsi="Trebuchet MS"/>
          <w:sz w:val="22"/>
          <w:szCs w:val="22"/>
        </w:rPr>
      </w:pPr>
    </w:p>
    <w:p w:rsidR="00603A76" w:rsidRPr="00603A76" w:rsidRDefault="00603A76" w:rsidP="00683A25">
      <w:pPr>
        <w:pStyle w:val="Default"/>
        <w:jc w:val="both"/>
        <w:rPr>
          <w:rFonts w:ascii="Trebuchet MS" w:hAnsi="Trebuchet MS"/>
          <w:sz w:val="22"/>
          <w:szCs w:val="22"/>
        </w:rPr>
      </w:pPr>
      <w:r w:rsidRPr="00603A76">
        <w:rPr>
          <w:rFonts w:ascii="Trebuchet MS" w:hAnsi="Trebuchet MS"/>
          <w:sz w:val="22"/>
          <w:szCs w:val="22"/>
        </w:rPr>
        <w:t xml:space="preserve">The initial duration of the contract is </w:t>
      </w:r>
      <w:r w:rsidR="00A6172C">
        <w:rPr>
          <w:rFonts w:ascii="Trebuchet MS" w:hAnsi="Trebuchet MS"/>
          <w:b/>
          <w:sz w:val="22"/>
          <w:szCs w:val="22"/>
        </w:rPr>
        <w:t>3</w:t>
      </w:r>
      <w:r w:rsidR="00FF75C5" w:rsidRPr="00FF75C5">
        <w:rPr>
          <w:rFonts w:ascii="Trebuchet MS" w:hAnsi="Trebuchet MS"/>
          <w:b/>
          <w:sz w:val="22"/>
          <w:szCs w:val="22"/>
        </w:rPr>
        <w:t xml:space="preserve"> (</w:t>
      </w:r>
      <w:r w:rsidR="001C4550">
        <w:rPr>
          <w:rFonts w:ascii="Trebuchet MS" w:hAnsi="Trebuchet MS"/>
          <w:b/>
          <w:bCs/>
          <w:sz w:val="22"/>
          <w:szCs w:val="22"/>
        </w:rPr>
        <w:t>t</w:t>
      </w:r>
      <w:r w:rsidR="00A6172C">
        <w:rPr>
          <w:rFonts w:ascii="Trebuchet MS" w:hAnsi="Trebuchet MS"/>
          <w:b/>
          <w:bCs/>
          <w:sz w:val="22"/>
          <w:szCs w:val="22"/>
        </w:rPr>
        <w:t>hree</w:t>
      </w:r>
      <w:r w:rsidR="00FF75C5">
        <w:rPr>
          <w:rFonts w:ascii="Trebuchet MS" w:hAnsi="Trebuchet MS"/>
          <w:b/>
          <w:bCs/>
          <w:sz w:val="22"/>
          <w:szCs w:val="22"/>
        </w:rPr>
        <w:t>)</w:t>
      </w:r>
      <w:r w:rsidR="00CB7BC9">
        <w:rPr>
          <w:rFonts w:ascii="Trebuchet MS" w:hAnsi="Trebuchet MS"/>
          <w:b/>
          <w:bCs/>
          <w:sz w:val="22"/>
          <w:szCs w:val="22"/>
        </w:rPr>
        <w:t xml:space="preserve"> months</w:t>
      </w:r>
      <w:r w:rsidR="00AB7861">
        <w:rPr>
          <w:rFonts w:ascii="Trebuchet MS" w:hAnsi="Trebuchet MS"/>
          <w:b/>
          <w:bCs/>
          <w:sz w:val="22"/>
          <w:szCs w:val="22"/>
        </w:rPr>
        <w:t xml:space="preserve"> </w:t>
      </w:r>
      <w:r w:rsidR="00AB7861">
        <w:rPr>
          <w:rFonts w:ascii="Trebuchet MS" w:hAnsi="Trebuchet MS"/>
          <w:bCs/>
          <w:sz w:val="22"/>
          <w:szCs w:val="22"/>
        </w:rPr>
        <w:t xml:space="preserve">including </w:t>
      </w:r>
      <w:r w:rsidR="00076E81">
        <w:rPr>
          <w:rFonts w:ascii="Trebuchet MS" w:hAnsi="Trebuchet MS"/>
          <w:bCs/>
          <w:sz w:val="22"/>
          <w:szCs w:val="22"/>
        </w:rPr>
        <w:t xml:space="preserve">a </w:t>
      </w:r>
      <w:r w:rsidR="00AB7861">
        <w:rPr>
          <w:rFonts w:ascii="Trebuchet MS" w:hAnsi="Trebuchet MS"/>
          <w:bCs/>
          <w:sz w:val="22"/>
          <w:szCs w:val="22"/>
        </w:rPr>
        <w:t xml:space="preserve">probationary period of </w:t>
      </w:r>
      <w:r w:rsidR="00CB7BC9">
        <w:rPr>
          <w:rFonts w:ascii="Trebuchet MS" w:hAnsi="Trebuchet MS"/>
          <w:bCs/>
          <w:sz w:val="22"/>
          <w:szCs w:val="22"/>
        </w:rPr>
        <w:t>one</w:t>
      </w:r>
      <w:r w:rsidR="00AB7861">
        <w:rPr>
          <w:rFonts w:ascii="Trebuchet MS" w:hAnsi="Trebuchet MS"/>
          <w:bCs/>
          <w:sz w:val="22"/>
          <w:szCs w:val="22"/>
        </w:rPr>
        <w:t xml:space="preserve"> month</w:t>
      </w:r>
      <w:r w:rsidRPr="00603A76">
        <w:rPr>
          <w:rFonts w:ascii="Trebuchet MS" w:hAnsi="Trebuchet MS"/>
          <w:sz w:val="22"/>
          <w:szCs w:val="22"/>
        </w:rPr>
        <w:t>,</w:t>
      </w:r>
      <w:r w:rsidR="00A6172C">
        <w:rPr>
          <w:rFonts w:ascii="Trebuchet MS" w:hAnsi="Trebuchet MS"/>
          <w:sz w:val="22"/>
          <w:szCs w:val="22"/>
        </w:rPr>
        <w:t xml:space="preserve"> </w:t>
      </w:r>
      <w:r w:rsidR="00A6172C" w:rsidRPr="00A6172C">
        <w:rPr>
          <w:rFonts w:ascii="Trebuchet MS" w:hAnsi="Trebuchet MS"/>
          <w:sz w:val="22"/>
          <w:szCs w:val="22"/>
        </w:rPr>
        <w:t>or any other period mutually agreed by the parties</w:t>
      </w:r>
      <w:r w:rsidR="00A6172C">
        <w:rPr>
          <w:rFonts w:ascii="Trebuchet MS" w:hAnsi="Trebuchet MS"/>
          <w:sz w:val="22"/>
          <w:szCs w:val="22"/>
        </w:rPr>
        <w:t>.</w:t>
      </w:r>
      <w:r w:rsidRPr="00603A76">
        <w:rPr>
          <w:rFonts w:ascii="Trebuchet MS" w:hAnsi="Trebuchet MS"/>
          <w:sz w:val="22"/>
          <w:szCs w:val="22"/>
        </w:rPr>
        <w:t xml:space="preserve"> </w:t>
      </w:r>
      <w:r w:rsidR="00A6172C" w:rsidRPr="00A6172C">
        <w:rPr>
          <w:rFonts w:ascii="Trebuchet MS" w:hAnsi="Trebuchet MS"/>
          <w:sz w:val="22"/>
          <w:szCs w:val="22"/>
        </w:rPr>
        <w:t>The closing date of the INPC-AF will be extended until December 31, 2023. Once the extension of the INPC-AP closing date enters into force, the contract and the services under this assignment will be extended correspondingly until December 31, 2023, in terms of both its duration as well as total inputs.</w:t>
      </w:r>
      <w:r w:rsidR="00A6172C">
        <w:rPr>
          <w:rFonts w:ascii="Trebuchet MS" w:hAnsi="Trebuchet MS"/>
          <w:sz w:val="22"/>
          <w:szCs w:val="22"/>
        </w:rPr>
        <w:t xml:space="preserve"> </w:t>
      </w:r>
      <w:r w:rsidR="00AF1777">
        <w:rPr>
          <w:rFonts w:ascii="Trebuchet MS" w:hAnsi="Trebuchet MS"/>
          <w:sz w:val="22"/>
          <w:szCs w:val="22"/>
        </w:rPr>
        <w:t>T</w:t>
      </w:r>
      <w:r w:rsidR="00A6172C" w:rsidRPr="00A6172C">
        <w:rPr>
          <w:rFonts w:ascii="Trebuchet MS" w:hAnsi="Trebuchet MS"/>
          <w:sz w:val="22"/>
          <w:szCs w:val="22"/>
        </w:rPr>
        <w:t>he initial total input will be extended for the following</w:t>
      </w:r>
      <w:r w:rsidR="00A6172C">
        <w:rPr>
          <w:rFonts w:ascii="Trebuchet MS" w:hAnsi="Trebuchet MS"/>
          <w:sz w:val="22"/>
          <w:szCs w:val="22"/>
        </w:rPr>
        <w:t xml:space="preserve"> </w:t>
      </w:r>
      <w:r w:rsidR="00A6172C" w:rsidRPr="00A6172C">
        <w:rPr>
          <w:rFonts w:ascii="Trebuchet MS" w:hAnsi="Trebuchet MS"/>
          <w:b/>
          <w:sz w:val="22"/>
          <w:szCs w:val="22"/>
        </w:rPr>
        <w:t>6 (six) months</w:t>
      </w:r>
      <w:r w:rsidR="00A6172C">
        <w:rPr>
          <w:rFonts w:ascii="Trebuchet MS" w:hAnsi="Trebuchet MS"/>
          <w:sz w:val="22"/>
          <w:szCs w:val="22"/>
        </w:rPr>
        <w:t>.</w:t>
      </w:r>
    </w:p>
    <w:p w:rsidR="00472936" w:rsidRDefault="00472936" w:rsidP="00683A25">
      <w:pPr>
        <w:pStyle w:val="Default"/>
        <w:jc w:val="both"/>
        <w:rPr>
          <w:rFonts w:ascii="Trebuchet MS" w:hAnsi="Trebuchet MS"/>
          <w:sz w:val="22"/>
          <w:szCs w:val="22"/>
        </w:rPr>
      </w:pPr>
    </w:p>
    <w:p w:rsidR="005169AA" w:rsidRPr="00603A76" w:rsidRDefault="005169AA" w:rsidP="00683A25">
      <w:pPr>
        <w:pStyle w:val="Default"/>
        <w:jc w:val="both"/>
        <w:rPr>
          <w:rFonts w:ascii="Trebuchet MS" w:hAnsi="Trebuchet MS"/>
          <w:sz w:val="22"/>
          <w:szCs w:val="22"/>
        </w:rPr>
      </w:pPr>
      <w:r w:rsidRPr="00603A76">
        <w:rPr>
          <w:rFonts w:ascii="Trebuchet MS" w:hAnsi="Trebuchet MS"/>
          <w:sz w:val="22"/>
          <w:szCs w:val="22"/>
        </w:rPr>
        <w:t>The Terms of Reference for</w:t>
      </w:r>
      <w:r w:rsidR="005915EC" w:rsidRPr="00603A76">
        <w:rPr>
          <w:rFonts w:ascii="Trebuchet MS" w:hAnsi="Trebuchet MS"/>
          <w:sz w:val="22"/>
          <w:szCs w:val="22"/>
        </w:rPr>
        <w:t xml:space="preserve"> the</w:t>
      </w:r>
      <w:r w:rsidRPr="00603A76">
        <w:rPr>
          <w:rFonts w:ascii="Trebuchet MS" w:hAnsi="Trebuchet MS"/>
          <w:sz w:val="22"/>
          <w:szCs w:val="22"/>
        </w:rPr>
        <w:t xml:space="preserve"> </w:t>
      </w:r>
      <w:r w:rsidR="006E66DC" w:rsidRPr="00603A76">
        <w:rPr>
          <w:rFonts w:ascii="Trebuchet MS" w:hAnsi="Trebuchet MS"/>
          <w:i/>
          <w:sz w:val="22"/>
          <w:szCs w:val="22"/>
        </w:rPr>
        <w:t>Procurement Expert</w:t>
      </w:r>
      <w:r w:rsidRPr="00603A76">
        <w:rPr>
          <w:rFonts w:ascii="Trebuchet MS" w:hAnsi="Trebuchet MS"/>
          <w:b/>
          <w:bCs/>
          <w:sz w:val="22"/>
          <w:szCs w:val="22"/>
        </w:rPr>
        <w:t xml:space="preserve"> </w:t>
      </w:r>
      <w:r w:rsidRPr="00603A76">
        <w:rPr>
          <w:rFonts w:ascii="Trebuchet MS" w:hAnsi="Trebuchet MS"/>
          <w:sz w:val="22"/>
          <w:szCs w:val="22"/>
        </w:rPr>
        <w:t xml:space="preserve">are annexed to this Request for Expressions of Interest. </w:t>
      </w:r>
    </w:p>
    <w:p w:rsidR="006F7BAF" w:rsidRPr="00603A76" w:rsidRDefault="006F7BAF" w:rsidP="00683A25">
      <w:pPr>
        <w:pStyle w:val="Default"/>
        <w:jc w:val="both"/>
        <w:rPr>
          <w:rFonts w:ascii="Trebuchet MS" w:hAnsi="Trebuchet MS"/>
          <w:sz w:val="22"/>
          <w:szCs w:val="22"/>
        </w:rPr>
      </w:pPr>
    </w:p>
    <w:p w:rsidR="001658AB" w:rsidRPr="001658AB" w:rsidRDefault="005169AA" w:rsidP="001658AB">
      <w:pPr>
        <w:pStyle w:val="Default"/>
        <w:jc w:val="both"/>
        <w:rPr>
          <w:rFonts w:ascii="Trebuchet MS" w:hAnsi="Trebuchet MS"/>
          <w:sz w:val="22"/>
          <w:szCs w:val="22"/>
        </w:rPr>
      </w:pPr>
      <w:r w:rsidRPr="00BC078B">
        <w:rPr>
          <w:rFonts w:ascii="Trebuchet MS" w:hAnsi="Trebuchet MS"/>
          <w:sz w:val="22"/>
          <w:szCs w:val="22"/>
        </w:rPr>
        <w:t xml:space="preserve">The </w:t>
      </w:r>
      <w:r w:rsidRPr="00BC078B">
        <w:rPr>
          <w:rFonts w:ascii="Trebuchet MS" w:hAnsi="Trebuchet MS"/>
          <w:i/>
          <w:iCs/>
          <w:sz w:val="22"/>
          <w:szCs w:val="22"/>
        </w:rPr>
        <w:t>Ministry</w:t>
      </w:r>
      <w:r w:rsidRPr="00683A25">
        <w:rPr>
          <w:rFonts w:ascii="Trebuchet MS" w:hAnsi="Trebuchet MS"/>
          <w:i/>
          <w:iCs/>
          <w:sz w:val="22"/>
          <w:szCs w:val="22"/>
        </w:rPr>
        <w:t xml:space="preserve"> of</w:t>
      </w:r>
      <w:r w:rsidR="00C513BF">
        <w:rPr>
          <w:rFonts w:ascii="Trebuchet MS" w:hAnsi="Trebuchet MS"/>
          <w:i/>
          <w:iCs/>
          <w:sz w:val="22"/>
          <w:szCs w:val="22"/>
        </w:rPr>
        <w:t xml:space="preserve"> </w:t>
      </w:r>
      <w:r w:rsidR="00CB7BC9">
        <w:rPr>
          <w:rFonts w:ascii="Trebuchet MS" w:hAnsi="Trebuchet MS"/>
          <w:i/>
          <w:iCs/>
          <w:sz w:val="22"/>
          <w:szCs w:val="22"/>
        </w:rPr>
        <w:t xml:space="preserve">Environment </w:t>
      </w:r>
      <w:r w:rsidR="00FE3F3C" w:rsidRPr="00683A25">
        <w:rPr>
          <w:rFonts w:ascii="Trebuchet MS" w:hAnsi="Trebuchet MS"/>
          <w:i/>
          <w:iCs/>
          <w:sz w:val="22"/>
          <w:szCs w:val="22"/>
        </w:rPr>
        <w:t>Waters and Forests</w:t>
      </w:r>
      <w:r w:rsidRPr="00683A25">
        <w:rPr>
          <w:rFonts w:ascii="Trebuchet MS" w:hAnsi="Trebuchet MS"/>
          <w:i/>
          <w:iCs/>
          <w:sz w:val="22"/>
          <w:szCs w:val="22"/>
        </w:rPr>
        <w:t xml:space="preserve"> </w:t>
      </w:r>
      <w:r w:rsidR="00D710EA">
        <w:rPr>
          <w:rFonts w:ascii="Trebuchet MS" w:hAnsi="Trebuchet MS"/>
          <w:i/>
          <w:iCs/>
          <w:sz w:val="22"/>
          <w:szCs w:val="22"/>
        </w:rPr>
        <w:t>-</w:t>
      </w:r>
      <w:r w:rsidRPr="00683A25">
        <w:rPr>
          <w:rFonts w:ascii="Trebuchet MS" w:hAnsi="Trebuchet MS"/>
          <w:i/>
          <w:iCs/>
          <w:sz w:val="22"/>
          <w:szCs w:val="22"/>
        </w:rPr>
        <w:t xml:space="preserve"> </w:t>
      </w:r>
      <w:r w:rsidR="009D25B8" w:rsidRPr="00683A25">
        <w:rPr>
          <w:rFonts w:ascii="Trebuchet MS" w:hAnsi="Trebuchet MS"/>
          <w:i/>
          <w:sz w:val="22"/>
          <w:szCs w:val="22"/>
        </w:rPr>
        <w:t>Integrated Nutrient Pollution Control Project</w:t>
      </w:r>
      <w:r w:rsidR="009D25B8" w:rsidRPr="00683A25">
        <w:rPr>
          <w:rFonts w:ascii="Trebuchet MS" w:eastAsia="Calibri" w:hAnsi="Trebuchet MS"/>
          <w:sz w:val="22"/>
          <w:szCs w:val="22"/>
          <w:lang w:eastAsia="ja-JP"/>
        </w:rPr>
        <w:t xml:space="preserve"> </w:t>
      </w:r>
      <w:r w:rsidR="009D25B8" w:rsidRPr="00683A25">
        <w:rPr>
          <w:rFonts w:ascii="Trebuchet MS" w:eastAsia="Calibri" w:hAnsi="Trebuchet MS"/>
          <w:i/>
          <w:sz w:val="22"/>
          <w:szCs w:val="22"/>
          <w:lang w:eastAsia="ja-JP"/>
        </w:rPr>
        <w:t>Management Unit</w:t>
      </w:r>
      <w:r w:rsidRPr="00683A25">
        <w:rPr>
          <w:rFonts w:ascii="Trebuchet MS" w:hAnsi="Trebuchet MS"/>
          <w:i/>
          <w:iCs/>
          <w:sz w:val="22"/>
          <w:szCs w:val="22"/>
        </w:rPr>
        <w:t xml:space="preserve"> </w:t>
      </w:r>
      <w:r w:rsidRPr="00683A25">
        <w:rPr>
          <w:rFonts w:ascii="Trebuchet MS" w:hAnsi="Trebuchet MS"/>
          <w:sz w:val="22"/>
          <w:szCs w:val="22"/>
        </w:rPr>
        <w:t xml:space="preserve">now invites eligible </w:t>
      </w:r>
      <w:r w:rsidR="00F6055C">
        <w:rPr>
          <w:rFonts w:ascii="Trebuchet MS" w:hAnsi="Trebuchet MS"/>
          <w:sz w:val="22"/>
          <w:szCs w:val="22"/>
        </w:rPr>
        <w:t xml:space="preserve">individual </w:t>
      </w:r>
      <w:r w:rsidRPr="00683A25">
        <w:rPr>
          <w:rFonts w:ascii="Trebuchet MS" w:hAnsi="Trebuchet MS"/>
          <w:sz w:val="22"/>
          <w:szCs w:val="22"/>
        </w:rPr>
        <w:t xml:space="preserve">consultants (“Consultants”) to indicate their interest in providing the Services. Interested Consultants should provide information demonstrating that they have the required qualifications and relevant experience to perform the Services. </w:t>
      </w:r>
      <w:r w:rsidR="00472936">
        <w:rPr>
          <w:rFonts w:ascii="Trebuchet MS" w:hAnsi="Trebuchet MS"/>
          <w:sz w:val="22"/>
          <w:szCs w:val="22"/>
        </w:rPr>
        <w:t xml:space="preserve">The </w:t>
      </w:r>
      <w:r w:rsidR="001658AB" w:rsidRPr="001658AB">
        <w:rPr>
          <w:rFonts w:ascii="Trebuchet MS" w:hAnsi="Trebuchet MS"/>
          <w:sz w:val="22"/>
          <w:szCs w:val="22"/>
        </w:rPr>
        <w:t xml:space="preserve">Individual consultant </w:t>
      </w:r>
      <w:r w:rsidR="00472936">
        <w:rPr>
          <w:rFonts w:ascii="Trebuchet MS" w:hAnsi="Trebuchet MS"/>
          <w:sz w:val="22"/>
          <w:szCs w:val="22"/>
        </w:rPr>
        <w:t xml:space="preserve">– Procurement Expert </w:t>
      </w:r>
      <w:r w:rsidR="001658AB" w:rsidRPr="001658AB">
        <w:rPr>
          <w:rFonts w:ascii="Trebuchet MS" w:hAnsi="Trebuchet MS"/>
          <w:sz w:val="22"/>
          <w:szCs w:val="22"/>
        </w:rPr>
        <w:t>will be selected on the basis of her/his relevant experience, qualifications, and capability to carry out the assignment.</w:t>
      </w:r>
    </w:p>
    <w:p w:rsidR="005169AA" w:rsidRPr="00683A25" w:rsidRDefault="005169AA" w:rsidP="00683A25">
      <w:pPr>
        <w:pStyle w:val="Default"/>
        <w:rPr>
          <w:rFonts w:ascii="Trebuchet MS" w:hAnsi="Trebuchet MS"/>
          <w:sz w:val="22"/>
          <w:szCs w:val="22"/>
        </w:rPr>
      </w:pPr>
    </w:p>
    <w:p w:rsidR="005169AA" w:rsidRPr="00683A25" w:rsidRDefault="005B0CFC" w:rsidP="00683A25">
      <w:pPr>
        <w:autoSpaceDE w:val="0"/>
        <w:autoSpaceDN w:val="0"/>
        <w:adjustRightInd w:val="0"/>
        <w:jc w:val="both"/>
        <w:rPr>
          <w:rFonts w:ascii="Trebuchet MS" w:hAnsi="Trebuchet MS"/>
          <w:szCs w:val="22"/>
        </w:rPr>
      </w:pPr>
      <w:r w:rsidRPr="00683A25">
        <w:rPr>
          <w:rFonts w:ascii="Trebuchet MS" w:hAnsi="Trebuchet MS"/>
          <w:szCs w:val="22"/>
        </w:rPr>
        <w:t xml:space="preserve">One </w:t>
      </w:r>
      <w:r w:rsidR="00E32046">
        <w:rPr>
          <w:rFonts w:ascii="Trebuchet MS" w:hAnsi="Trebuchet MS"/>
          <w:szCs w:val="22"/>
        </w:rPr>
        <w:t xml:space="preserve">individual </w:t>
      </w:r>
      <w:r w:rsidRPr="00683A25">
        <w:rPr>
          <w:rFonts w:ascii="Trebuchet MS" w:hAnsi="Trebuchet MS"/>
          <w:szCs w:val="22"/>
        </w:rPr>
        <w:t xml:space="preserve">consultant will be selected in accordance with the procedures set out in the </w:t>
      </w:r>
      <w:r w:rsidR="00E9414C" w:rsidRPr="00683A25">
        <w:rPr>
          <w:rFonts w:ascii="Trebuchet MS" w:hAnsi="Trebuchet MS"/>
          <w:i/>
          <w:szCs w:val="22"/>
        </w:rPr>
        <w:t xml:space="preserve">World Bank’s Guidelines: Selection and Employment of Consultants </w:t>
      </w:r>
      <w:r w:rsidR="00E9414C">
        <w:rPr>
          <w:rFonts w:ascii="Trebuchet MS" w:hAnsi="Trebuchet MS"/>
          <w:i/>
          <w:szCs w:val="22"/>
        </w:rPr>
        <w:t>under IBRD Loans and IDA Credits &amp; Grants by World Bank Borrowers</w:t>
      </w:r>
      <w:r w:rsidR="00E9414C" w:rsidRPr="00683A25">
        <w:rPr>
          <w:rFonts w:ascii="Trebuchet MS" w:hAnsi="Trebuchet MS"/>
          <w:i/>
          <w:szCs w:val="22"/>
        </w:rPr>
        <w:t xml:space="preserve">, </w:t>
      </w:r>
      <w:r w:rsidR="00E9414C">
        <w:rPr>
          <w:rFonts w:ascii="Trebuchet MS" w:hAnsi="Trebuchet MS"/>
          <w:i/>
          <w:szCs w:val="22"/>
        </w:rPr>
        <w:t>January</w:t>
      </w:r>
      <w:r w:rsidR="00E9414C" w:rsidRPr="00683A25">
        <w:rPr>
          <w:rFonts w:ascii="Trebuchet MS" w:hAnsi="Trebuchet MS"/>
          <w:i/>
          <w:szCs w:val="22"/>
        </w:rPr>
        <w:t xml:space="preserve"> </w:t>
      </w:r>
      <w:r w:rsidR="00E9414C">
        <w:rPr>
          <w:rFonts w:ascii="Trebuchet MS" w:hAnsi="Trebuchet MS"/>
          <w:i/>
          <w:szCs w:val="22"/>
        </w:rPr>
        <w:t>2011, revised July 2014</w:t>
      </w:r>
      <w:r w:rsidR="00472936">
        <w:rPr>
          <w:rFonts w:ascii="Trebuchet MS" w:hAnsi="Trebuchet MS"/>
          <w:i/>
          <w:szCs w:val="22"/>
        </w:rPr>
        <w:t xml:space="preserve"> </w:t>
      </w:r>
      <w:r w:rsidR="00472936" w:rsidRPr="00472936">
        <w:rPr>
          <w:rFonts w:ascii="Trebuchet MS" w:hAnsi="Trebuchet MS"/>
          <w:szCs w:val="22"/>
        </w:rPr>
        <w:t>for Individual Consultants</w:t>
      </w:r>
      <w:r w:rsidR="00472936">
        <w:rPr>
          <w:rFonts w:ascii="Trebuchet MS" w:hAnsi="Trebuchet MS"/>
          <w:szCs w:val="22"/>
        </w:rPr>
        <w:t xml:space="preserve"> method</w:t>
      </w:r>
      <w:r w:rsidR="005169AA" w:rsidRPr="00683A25">
        <w:rPr>
          <w:rFonts w:ascii="Trebuchet MS" w:hAnsi="Trebuchet MS"/>
          <w:szCs w:val="22"/>
        </w:rPr>
        <w:t>. Firms are not allowed to propose individual consultants</w:t>
      </w:r>
      <w:r w:rsidR="00CB7BC9">
        <w:rPr>
          <w:rFonts w:ascii="Trebuchet MS" w:hAnsi="Trebuchet MS"/>
          <w:szCs w:val="22"/>
        </w:rPr>
        <w:t xml:space="preserve"> but the contract with the Individual Consultant could be signed with his/her owned firm</w:t>
      </w:r>
      <w:r w:rsidR="005169AA" w:rsidRPr="00683A25">
        <w:rPr>
          <w:rFonts w:ascii="Trebuchet MS" w:hAnsi="Trebuchet MS"/>
          <w:szCs w:val="22"/>
        </w:rPr>
        <w:t xml:space="preserve">. </w:t>
      </w:r>
    </w:p>
    <w:p w:rsidR="005169AA" w:rsidRPr="007A5401" w:rsidRDefault="005169AA" w:rsidP="007A5401">
      <w:pPr>
        <w:pStyle w:val="Default"/>
        <w:jc w:val="both"/>
        <w:rPr>
          <w:rFonts w:ascii="Trebuchet MS" w:hAnsi="Trebuchet MS"/>
          <w:b/>
          <w:bCs/>
          <w:sz w:val="22"/>
          <w:szCs w:val="22"/>
        </w:rPr>
      </w:pPr>
    </w:p>
    <w:p w:rsidR="00472936" w:rsidRDefault="00472936" w:rsidP="007A5401">
      <w:pPr>
        <w:pStyle w:val="Default"/>
        <w:jc w:val="both"/>
        <w:rPr>
          <w:rStyle w:val="Strong"/>
          <w:rFonts w:ascii="Trebuchet MS" w:hAnsi="Trebuchet MS"/>
          <w:b w:val="0"/>
          <w:sz w:val="22"/>
          <w:szCs w:val="22"/>
        </w:rPr>
      </w:pPr>
      <w:r w:rsidRPr="007A5401">
        <w:rPr>
          <w:rStyle w:val="CharacterStyle1"/>
          <w:rFonts w:ascii="Trebuchet MS" w:hAnsi="Trebuchet MS"/>
          <w:sz w:val="22"/>
          <w:szCs w:val="22"/>
        </w:rPr>
        <w:t>In order to be able to charge the Client for the activities performed under these terms of reference, the expert must be either a person authorized under the Law</w:t>
      </w:r>
      <w:r w:rsidRPr="007A5401">
        <w:rPr>
          <w:rStyle w:val="Strong"/>
          <w:rFonts w:ascii="Trebuchet MS" w:hAnsi="Trebuchet MS"/>
          <w:sz w:val="22"/>
          <w:szCs w:val="22"/>
        </w:rPr>
        <w:t xml:space="preserve"> </w:t>
      </w:r>
      <w:r w:rsidRPr="007A5401">
        <w:rPr>
          <w:rStyle w:val="Strong"/>
          <w:rFonts w:ascii="Trebuchet MS" w:hAnsi="Trebuchet MS"/>
          <w:b w:val="0"/>
          <w:sz w:val="22"/>
          <w:szCs w:val="22"/>
        </w:rPr>
        <w:t>300/2004 regarding the authorization of individual persons and family associations to carry out independent activities or to act under a limited liability company or another form of organization that enables him/her to issue invoices for the services provided. In any of the cases, the Consultant should be aware that the services will be provided only by the selected Individual Consultant and n</w:t>
      </w:r>
      <w:r w:rsidRPr="007A5401">
        <w:rPr>
          <w:rFonts w:ascii="Trebuchet MS" w:hAnsi="Trebuchet MS"/>
          <w:sz w:val="22"/>
          <w:szCs w:val="22"/>
        </w:rPr>
        <w:t>o substitution of any individual who was initially selected will be permitted</w:t>
      </w:r>
      <w:r w:rsidRPr="007A5401">
        <w:rPr>
          <w:rStyle w:val="Strong"/>
          <w:rFonts w:ascii="Trebuchet MS" w:hAnsi="Trebuchet MS"/>
          <w:b w:val="0"/>
          <w:sz w:val="22"/>
          <w:szCs w:val="22"/>
        </w:rPr>
        <w:t>.</w:t>
      </w:r>
    </w:p>
    <w:p w:rsidR="00CB7BC9" w:rsidRPr="007A5401" w:rsidRDefault="00CB7BC9" w:rsidP="007A5401">
      <w:pPr>
        <w:pStyle w:val="Default"/>
        <w:jc w:val="both"/>
        <w:rPr>
          <w:rStyle w:val="Strong"/>
          <w:rFonts w:ascii="Trebuchet MS" w:hAnsi="Trebuchet MS"/>
          <w:b w:val="0"/>
          <w:sz w:val="22"/>
          <w:szCs w:val="22"/>
        </w:rPr>
      </w:pPr>
    </w:p>
    <w:p w:rsidR="00472936" w:rsidRPr="007A5401" w:rsidRDefault="00472936" w:rsidP="007A5401">
      <w:pPr>
        <w:pStyle w:val="Default"/>
        <w:jc w:val="both"/>
        <w:rPr>
          <w:rFonts w:ascii="Trebuchet MS" w:hAnsi="Trebuchet MS"/>
          <w:b/>
          <w:bCs/>
          <w:sz w:val="22"/>
          <w:szCs w:val="22"/>
        </w:rPr>
      </w:pPr>
    </w:p>
    <w:p w:rsidR="005169AA" w:rsidRPr="007A5401" w:rsidRDefault="005169AA" w:rsidP="00683A25">
      <w:pPr>
        <w:pStyle w:val="Default"/>
        <w:rPr>
          <w:rFonts w:ascii="Trebuchet MS" w:hAnsi="Trebuchet MS"/>
          <w:b/>
          <w:sz w:val="22"/>
          <w:szCs w:val="22"/>
        </w:rPr>
      </w:pPr>
      <w:r w:rsidRPr="007A5401">
        <w:rPr>
          <w:rFonts w:ascii="Trebuchet MS" w:hAnsi="Trebuchet MS"/>
          <w:b/>
          <w:sz w:val="22"/>
          <w:szCs w:val="22"/>
        </w:rPr>
        <w:t xml:space="preserve">The </w:t>
      </w:r>
      <w:r w:rsidR="00B76727" w:rsidRPr="007A5401">
        <w:rPr>
          <w:rFonts w:ascii="Trebuchet MS" w:hAnsi="Trebuchet MS"/>
          <w:b/>
          <w:sz w:val="22"/>
          <w:szCs w:val="22"/>
        </w:rPr>
        <w:t xml:space="preserve">qualifications </w:t>
      </w:r>
      <w:r w:rsidR="007A5401" w:rsidRPr="007A5401">
        <w:rPr>
          <w:rFonts w:ascii="Trebuchet MS" w:hAnsi="Trebuchet MS"/>
          <w:b/>
          <w:sz w:val="22"/>
          <w:szCs w:val="22"/>
        </w:rPr>
        <w:t xml:space="preserve">and experience </w:t>
      </w:r>
      <w:r w:rsidR="00B76727" w:rsidRPr="007A5401">
        <w:rPr>
          <w:rFonts w:ascii="Trebuchet MS" w:hAnsi="Trebuchet MS"/>
          <w:b/>
          <w:sz w:val="22"/>
          <w:szCs w:val="22"/>
        </w:rPr>
        <w:t>requ</w:t>
      </w:r>
      <w:r w:rsidR="007A5401" w:rsidRPr="007A5401">
        <w:rPr>
          <w:rFonts w:ascii="Trebuchet MS" w:hAnsi="Trebuchet MS"/>
          <w:b/>
          <w:sz w:val="22"/>
          <w:szCs w:val="22"/>
        </w:rPr>
        <w:t>ired</w:t>
      </w:r>
      <w:r w:rsidRPr="007A5401">
        <w:rPr>
          <w:rFonts w:ascii="Trebuchet MS" w:hAnsi="Trebuchet MS"/>
          <w:b/>
          <w:sz w:val="22"/>
          <w:szCs w:val="22"/>
        </w:rPr>
        <w:t xml:space="preserve">: </w:t>
      </w:r>
    </w:p>
    <w:p w:rsidR="001658AB" w:rsidRPr="001658AB" w:rsidRDefault="001658AB" w:rsidP="001658AB">
      <w:pPr>
        <w:pStyle w:val="Default"/>
        <w:numPr>
          <w:ilvl w:val="0"/>
          <w:numId w:val="2"/>
        </w:numPr>
        <w:jc w:val="both"/>
        <w:rPr>
          <w:rFonts w:ascii="Trebuchet MS" w:hAnsi="Trebuchet MS"/>
          <w:sz w:val="22"/>
          <w:szCs w:val="22"/>
        </w:rPr>
      </w:pPr>
      <w:r w:rsidRPr="001658AB">
        <w:rPr>
          <w:rFonts w:ascii="Trebuchet MS" w:hAnsi="Trebuchet MS"/>
          <w:sz w:val="22"/>
          <w:szCs w:val="22"/>
        </w:rPr>
        <w:t xml:space="preserve">Academic education, preferably in </w:t>
      </w:r>
      <w:r w:rsidR="00472936">
        <w:rPr>
          <w:rFonts w:ascii="Trebuchet MS" w:hAnsi="Trebuchet MS"/>
          <w:sz w:val="22"/>
          <w:szCs w:val="22"/>
        </w:rPr>
        <w:t xml:space="preserve">one of </w:t>
      </w:r>
      <w:r w:rsidRPr="001658AB">
        <w:rPr>
          <w:rFonts w:ascii="Trebuchet MS" w:hAnsi="Trebuchet MS"/>
          <w:sz w:val="22"/>
          <w:szCs w:val="22"/>
        </w:rPr>
        <w:t>the following areas: public administration, business administration, economics, engineering, legal sciences or another relevant ancillary area;</w:t>
      </w:r>
    </w:p>
    <w:p w:rsidR="001658AB" w:rsidRPr="001658AB" w:rsidRDefault="001658AB" w:rsidP="001658AB">
      <w:pPr>
        <w:pStyle w:val="Default"/>
        <w:numPr>
          <w:ilvl w:val="0"/>
          <w:numId w:val="2"/>
        </w:numPr>
        <w:jc w:val="both"/>
        <w:rPr>
          <w:rFonts w:ascii="Trebuchet MS" w:hAnsi="Trebuchet MS"/>
          <w:sz w:val="22"/>
          <w:szCs w:val="22"/>
        </w:rPr>
      </w:pPr>
      <w:r w:rsidRPr="001658AB">
        <w:rPr>
          <w:rFonts w:ascii="Trebuchet MS" w:hAnsi="Trebuchet MS"/>
          <w:sz w:val="22"/>
          <w:szCs w:val="22"/>
        </w:rPr>
        <w:t>At least 10 years of working experience;</w:t>
      </w:r>
    </w:p>
    <w:p w:rsidR="001658AB" w:rsidRPr="001658AB" w:rsidRDefault="001658AB" w:rsidP="001658AB">
      <w:pPr>
        <w:pStyle w:val="Default"/>
        <w:numPr>
          <w:ilvl w:val="0"/>
          <w:numId w:val="2"/>
        </w:numPr>
        <w:jc w:val="both"/>
        <w:rPr>
          <w:rFonts w:ascii="Trebuchet MS" w:hAnsi="Trebuchet MS"/>
          <w:sz w:val="22"/>
          <w:szCs w:val="22"/>
        </w:rPr>
      </w:pPr>
      <w:r w:rsidRPr="001658AB">
        <w:rPr>
          <w:rFonts w:ascii="Trebuchet MS" w:hAnsi="Trebuchet MS"/>
          <w:sz w:val="22"/>
          <w:szCs w:val="22"/>
        </w:rPr>
        <w:t xml:space="preserve">At least </w:t>
      </w:r>
      <w:r w:rsidR="00FF75C5">
        <w:rPr>
          <w:rFonts w:ascii="Trebuchet MS" w:hAnsi="Trebuchet MS"/>
          <w:sz w:val="22"/>
          <w:szCs w:val="22"/>
        </w:rPr>
        <w:t>5</w:t>
      </w:r>
      <w:r w:rsidRPr="001658AB">
        <w:rPr>
          <w:rFonts w:ascii="Trebuchet MS" w:hAnsi="Trebuchet MS"/>
          <w:sz w:val="22"/>
          <w:szCs w:val="22"/>
        </w:rPr>
        <w:t xml:space="preserve"> years of practical experience in </w:t>
      </w:r>
      <w:r w:rsidR="00282A3D">
        <w:rPr>
          <w:rFonts w:ascii="Trebuchet MS" w:hAnsi="Trebuchet MS"/>
          <w:sz w:val="22"/>
          <w:szCs w:val="22"/>
        </w:rPr>
        <w:t xml:space="preserve">the </w:t>
      </w:r>
      <w:r w:rsidRPr="001658AB">
        <w:rPr>
          <w:rFonts w:ascii="Trebuchet MS" w:hAnsi="Trebuchet MS"/>
          <w:sz w:val="22"/>
          <w:szCs w:val="22"/>
        </w:rPr>
        <w:t>public procurement area;</w:t>
      </w:r>
    </w:p>
    <w:p w:rsidR="00EB4457" w:rsidRDefault="001658AB" w:rsidP="001658AB">
      <w:pPr>
        <w:pStyle w:val="Default"/>
        <w:numPr>
          <w:ilvl w:val="0"/>
          <w:numId w:val="2"/>
        </w:numPr>
        <w:jc w:val="both"/>
        <w:rPr>
          <w:rFonts w:ascii="Trebuchet MS" w:hAnsi="Trebuchet MS"/>
          <w:sz w:val="22"/>
          <w:szCs w:val="22"/>
        </w:rPr>
      </w:pPr>
      <w:r w:rsidRPr="00EB4457">
        <w:rPr>
          <w:rFonts w:ascii="Trebuchet MS" w:hAnsi="Trebuchet MS"/>
          <w:sz w:val="22"/>
          <w:szCs w:val="22"/>
        </w:rPr>
        <w:t>Proficient knowledge and understanding of the principles governing public procurement</w:t>
      </w:r>
    </w:p>
    <w:p w:rsidR="00EB4457" w:rsidRDefault="001658AB" w:rsidP="001658AB">
      <w:pPr>
        <w:pStyle w:val="Default"/>
        <w:numPr>
          <w:ilvl w:val="0"/>
          <w:numId w:val="2"/>
        </w:numPr>
        <w:jc w:val="both"/>
        <w:rPr>
          <w:rFonts w:ascii="Trebuchet MS" w:hAnsi="Trebuchet MS"/>
          <w:sz w:val="22"/>
          <w:szCs w:val="22"/>
        </w:rPr>
      </w:pPr>
      <w:r w:rsidRPr="00EB4457">
        <w:rPr>
          <w:rFonts w:ascii="Trebuchet MS" w:hAnsi="Trebuchet MS"/>
          <w:sz w:val="22"/>
          <w:szCs w:val="22"/>
        </w:rPr>
        <w:t xml:space="preserve">knowledge and working experience with World Bank’s </w:t>
      </w:r>
      <w:r w:rsidR="00EB4457" w:rsidRPr="00EB4457">
        <w:rPr>
          <w:rFonts w:ascii="Trebuchet MS" w:hAnsi="Trebuchet MS"/>
          <w:sz w:val="22"/>
          <w:szCs w:val="22"/>
        </w:rPr>
        <w:t>procurement procedures</w:t>
      </w:r>
      <w:r w:rsidR="00EB4457">
        <w:rPr>
          <w:rFonts w:ascii="Trebuchet MS" w:hAnsi="Trebuchet MS"/>
          <w:sz w:val="22"/>
          <w:szCs w:val="22"/>
        </w:rPr>
        <w:t xml:space="preserve"> as well as with Romanian public procurement legislation; </w:t>
      </w:r>
    </w:p>
    <w:p w:rsidR="001658AB" w:rsidRPr="00EB4457" w:rsidRDefault="00EB4457" w:rsidP="001658AB">
      <w:pPr>
        <w:pStyle w:val="Default"/>
        <w:numPr>
          <w:ilvl w:val="0"/>
          <w:numId w:val="2"/>
        </w:numPr>
        <w:jc w:val="both"/>
        <w:rPr>
          <w:rFonts w:ascii="Trebuchet MS" w:hAnsi="Trebuchet MS"/>
          <w:sz w:val="22"/>
          <w:szCs w:val="22"/>
        </w:rPr>
      </w:pPr>
      <w:r>
        <w:rPr>
          <w:rFonts w:ascii="Trebuchet MS" w:hAnsi="Trebuchet MS"/>
          <w:sz w:val="22"/>
          <w:szCs w:val="22"/>
        </w:rPr>
        <w:t xml:space="preserve">Knowledge and working experience with </w:t>
      </w:r>
      <w:r w:rsidR="001658AB" w:rsidRPr="00EB4457">
        <w:rPr>
          <w:rFonts w:ascii="Trebuchet MS" w:hAnsi="Trebuchet MS"/>
          <w:sz w:val="22"/>
          <w:szCs w:val="22"/>
        </w:rPr>
        <w:t>other I</w:t>
      </w:r>
      <w:r>
        <w:rPr>
          <w:rFonts w:ascii="Trebuchet MS" w:hAnsi="Trebuchet MS"/>
          <w:sz w:val="22"/>
          <w:szCs w:val="22"/>
        </w:rPr>
        <w:t xml:space="preserve">nternational </w:t>
      </w:r>
      <w:r w:rsidR="001658AB" w:rsidRPr="00EB4457">
        <w:rPr>
          <w:rFonts w:ascii="Trebuchet MS" w:hAnsi="Trebuchet MS"/>
          <w:sz w:val="22"/>
          <w:szCs w:val="22"/>
        </w:rPr>
        <w:t>F</w:t>
      </w:r>
      <w:r>
        <w:rPr>
          <w:rFonts w:ascii="Trebuchet MS" w:hAnsi="Trebuchet MS"/>
          <w:sz w:val="22"/>
          <w:szCs w:val="22"/>
        </w:rPr>
        <w:t xml:space="preserve">inancing </w:t>
      </w:r>
      <w:r w:rsidR="001658AB" w:rsidRPr="00EB4457">
        <w:rPr>
          <w:rFonts w:ascii="Trebuchet MS" w:hAnsi="Trebuchet MS"/>
          <w:sz w:val="22"/>
          <w:szCs w:val="22"/>
        </w:rPr>
        <w:t>I</w:t>
      </w:r>
      <w:r>
        <w:rPr>
          <w:rFonts w:ascii="Trebuchet MS" w:hAnsi="Trebuchet MS"/>
          <w:sz w:val="22"/>
          <w:szCs w:val="22"/>
        </w:rPr>
        <w:t>nstitutions would be an advantage</w:t>
      </w:r>
      <w:r w:rsidR="001658AB" w:rsidRPr="00EB4457">
        <w:rPr>
          <w:rFonts w:ascii="Trebuchet MS" w:hAnsi="Trebuchet MS"/>
          <w:sz w:val="22"/>
          <w:szCs w:val="22"/>
        </w:rPr>
        <w:t xml:space="preserve">; </w:t>
      </w:r>
    </w:p>
    <w:p w:rsidR="001658AB" w:rsidRPr="001658AB" w:rsidRDefault="001658AB" w:rsidP="001658AB">
      <w:pPr>
        <w:pStyle w:val="Default"/>
        <w:numPr>
          <w:ilvl w:val="0"/>
          <w:numId w:val="2"/>
        </w:numPr>
        <w:jc w:val="both"/>
        <w:rPr>
          <w:rFonts w:ascii="Trebuchet MS" w:hAnsi="Trebuchet MS"/>
          <w:sz w:val="22"/>
          <w:szCs w:val="22"/>
        </w:rPr>
      </w:pPr>
      <w:r w:rsidRPr="001658AB">
        <w:rPr>
          <w:rFonts w:ascii="Trebuchet MS" w:hAnsi="Trebuchet MS"/>
          <w:sz w:val="22"/>
          <w:szCs w:val="22"/>
        </w:rPr>
        <w:t xml:space="preserve">Advanced PC skills and sound knowledge of MS Office package: MS Word, Excel, Outlook, Power Point and </w:t>
      </w:r>
      <w:r w:rsidR="00EB4457">
        <w:rPr>
          <w:rFonts w:ascii="Trebuchet MS" w:hAnsi="Trebuchet MS"/>
          <w:sz w:val="22"/>
          <w:szCs w:val="22"/>
        </w:rPr>
        <w:t xml:space="preserve">of </w:t>
      </w:r>
      <w:r w:rsidRPr="001658AB">
        <w:rPr>
          <w:rFonts w:ascii="Trebuchet MS" w:hAnsi="Trebuchet MS"/>
          <w:sz w:val="22"/>
          <w:szCs w:val="22"/>
        </w:rPr>
        <w:t>MS Project;</w:t>
      </w:r>
    </w:p>
    <w:p w:rsidR="001658AB" w:rsidRPr="001658AB" w:rsidRDefault="001658AB" w:rsidP="001658AB">
      <w:pPr>
        <w:pStyle w:val="Default"/>
        <w:numPr>
          <w:ilvl w:val="0"/>
          <w:numId w:val="2"/>
        </w:numPr>
        <w:jc w:val="both"/>
        <w:rPr>
          <w:rFonts w:ascii="Trebuchet MS" w:hAnsi="Trebuchet MS"/>
          <w:sz w:val="22"/>
          <w:szCs w:val="22"/>
        </w:rPr>
      </w:pPr>
      <w:r w:rsidRPr="001658AB">
        <w:rPr>
          <w:rFonts w:ascii="Trebuchet MS" w:hAnsi="Trebuchet MS"/>
          <w:sz w:val="22"/>
          <w:szCs w:val="22"/>
        </w:rPr>
        <w:t>Excellent command of spoken and written Romanian and English is a must;</w:t>
      </w:r>
    </w:p>
    <w:p w:rsidR="001658AB" w:rsidRPr="001658AB" w:rsidRDefault="001658AB" w:rsidP="001658AB">
      <w:pPr>
        <w:pStyle w:val="Default"/>
        <w:numPr>
          <w:ilvl w:val="0"/>
          <w:numId w:val="2"/>
        </w:numPr>
        <w:jc w:val="both"/>
        <w:rPr>
          <w:rFonts w:ascii="Trebuchet MS" w:hAnsi="Trebuchet MS"/>
          <w:sz w:val="22"/>
          <w:szCs w:val="22"/>
        </w:rPr>
      </w:pPr>
      <w:r w:rsidRPr="001658AB">
        <w:rPr>
          <w:rFonts w:ascii="Trebuchet MS" w:hAnsi="Trebuchet MS"/>
          <w:sz w:val="22"/>
          <w:szCs w:val="22"/>
        </w:rPr>
        <w:t>Integrity, Proactive, Strong communication and reporting skills and ability to work in multidisciplinary teams.</w:t>
      </w:r>
    </w:p>
    <w:p w:rsidR="005169AA" w:rsidRPr="00683A25" w:rsidRDefault="005169AA" w:rsidP="00683A25">
      <w:pPr>
        <w:pStyle w:val="Default"/>
        <w:rPr>
          <w:rFonts w:ascii="Trebuchet MS" w:hAnsi="Trebuchet MS"/>
          <w:sz w:val="22"/>
          <w:szCs w:val="22"/>
        </w:rPr>
      </w:pPr>
    </w:p>
    <w:p w:rsidR="005169AA" w:rsidRDefault="005169AA" w:rsidP="00523F4A">
      <w:pPr>
        <w:pStyle w:val="Default"/>
        <w:spacing w:after="120"/>
        <w:jc w:val="both"/>
        <w:rPr>
          <w:rFonts w:ascii="Trebuchet MS" w:hAnsi="Trebuchet MS"/>
          <w:sz w:val="22"/>
          <w:szCs w:val="22"/>
        </w:rPr>
      </w:pPr>
      <w:r w:rsidRPr="00683A25">
        <w:rPr>
          <w:rFonts w:ascii="Trebuchet MS" w:hAnsi="Trebuchet MS"/>
          <w:sz w:val="22"/>
          <w:szCs w:val="22"/>
        </w:rPr>
        <w:t xml:space="preserve">The attention of interested Consultants is drawn to paragraph 1.9 of the </w:t>
      </w:r>
      <w:r w:rsidR="00683A25" w:rsidRPr="00683A25">
        <w:rPr>
          <w:rFonts w:ascii="Trebuchet MS" w:eastAsia="Times New Roman" w:hAnsi="Trebuchet MS"/>
          <w:i/>
          <w:sz w:val="22"/>
          <w:szCs w:val="22"/>
        </w:rPr>
        <w:t xml:space="preserve">World Bank’s Guidelines: Selection and Employment of Consultants </w:t>
      </w:r>
      <w:r w:rsidR="001658AB">
        <w:rPr>
          <w:rFonts w:ascii="Trebuchet MS" w:eastAsia="Times New Roman" w:hAnsi="Trebuchet MS"/>
          <w:i/>
          <w:sz w:val="22"/>
          <w:szCs w:val="22"/>
        </w:rPr>
        <w:t>under IBRD Loans and IDA Credits &amp; Grants by World Bank Borrowers</w:t>
      </w:r>
      <w:r w:rsidR="00683A25" w:rsidRPr="00683A25">
        <w:rPr>
          <w:rFonts w:ascii="Trebuchet MS" w:eastAsia="Times New Roman" w:hAnsi="Trebuchet MS"/>
          <w:i/>
          <w:sz w:val="22"/>
          <w:szCs w:val="22"/>
        </w:rPr>
        <w:t xml:space="preserve">, </w:t>
      </w:r>
      <w:r w:rsidR="001658AB">
        <w:rPr>
          <w:rFonts w:ascii="Trebuchet MS" w:eastAsia="Times New Roman" w:hAnsi="Trebuchet MS"/>
          <w:i/>
          <w:sz w:val="22"/>
          <w:szCs w:val="22"/>
        </w:rPr>
        <w:t>January</w:t>
      </w:r>
      <w:r w:rsidR="00683A25" w:rsidRPr="00683A25">
        <w:rPr>
          <w:rFonts w:ascii="Trebuchet MS" w:eastAsia="Times New Roman" w:hAnsi="Trebuchet MS"/>
          <w:i/>
          <w:sz w:val="22"/>
          <w:szCs w:val="22"/>
        </w:rPr>
        <w:t xml:space="preserve"> </w:t>
      </w:r>
      <w:r w:rsidR="001658AB">
        <w:rPr>
          <w:rFonts w:ascii="Trebuchet MS" w:eastAsia="Times New Roman" w:hAnsi="Trebuchet MS"/>
          <w:i/>
          <w:sz w:val="22"/>
          <w:szCs w:val="22"/>
        </w:rPr>
        <w:t>2011, revised July 2014</w:t>
      </w:r>
      <w:r w:rsidRPr="00683A25">
        <w:rPr>
          <w:rFonts w:ascii="Trebuchet MS" w:hAnsi="Trebuchet MS"/>
          <w:sz w:val="22"/>
          <w:szCs w:val="22"/>
        </w:rPr>
        <w:t>. (“Consultant Guidelines”), setting forth the World Bank’s policy on conflict of interest</w:t>
      </w:r>
      <w:r w:rsidR="00683A25" w:rsidRPr="00683A25">
        <w:rPr>
          <w:rFonts w:ascii="Trebuchet MS" w:hAnsi="Trebuchet MS"/>
          <w:sz w:val="22"/>
          <w:szCs w:val="22"/>
        </w:rPr>
        <w:t>.</w:t>
      </w:r>
      <w:r w:rsidRPr="00683A25">
        <w:rPr>
          <w:rFonts w:ascii="Trebuchet MS" w:hAnsi="Trebuchet MS"/>
          <w:sz w:val="22"/>
          <w:szCs w:val="22"/>
        </w:rPr>
        <w:t xml:space="preserve"> </w:t>
      </w:r>
    </w:p>
    <w:p w:rsidR="005169AA" w:rsidRPr="00683A25" w:rsidRDefault="005169AA" w:rsidP="00523F4A">
      <w:pPr>
        <w:pStyle w:val="Default"/>
        <w:spacing w:after="120"/>
        <w:jc w:val="both"/>
        <w:rPr>
          <w:rFonts w:ascii="Trebuchet MS" w:hAnsi="Trebuchet MS"/>
          <w:sz w:val="22"/>
          <w:szCs w:val="22"/>
        </w:rPr>
      </w:pPr>
      <w:r w:rsidRPr="00683A25">
        <w:rPr>
          <w:rFonts w:ascii="Trebuchet MS" w:hAnsi="Trebuchet MS"/>
          <w:sz w:val="22"/>
          <w:szCs w:val="22"/>
        </w:rPr>
        <w:t xml:space="preserve">Further information can be obtained at the address below during office hours </w:t>
      </w:r>
      <w:r w:rsidR="00D710EA" w:rsidRPr="00C374E6">
        <w:rPr>
          <w:rFonts w:ascii="Trebuchet MS" w:hAnsi="Trebuchet MS"/>
          <w:szCs w:val="22"/>
        </w:rPr>
        <w:t xml:space="preserve">from Monday to Thursday - </w:t>
      </w:r>
      <w:r w:rsidR="00D710EA" w:rsidRPr="00C374E6">
        <w:rPr>
          <w:rFonts w:ascii="Trebuchet MS" w:hAnsi="Trebuchet MS"/>
          <w:b/>
          <w:i/>
          <w:szCs w:val="22"/>
        </w:rPr>
        <w:t>9</w:t>
      </w:r>
      <w:r w:rsidR="00D710EA" w:rsidRPr="00C374E6">
        <w:rPr>
          <w:rFonts w:ascii="Trebuchet MS" w:hAnsi="Trebuchet MS"/>
          <w:b/>
          <w:i/>
          <w:szCs w:val="22"/>
          <w:vertAlign w:val="superscript"/>
        </w:rPr>
        <w:t>00</w:t>
      </w:r>
      <w:r w:rsidR="00D710EA" w:rsidRPr="00C374E6">
        <w:rPr>
          <w:rFonts w:ascii="Trebuchet MS" w:hAnsi="Trebuchet MS"/>
          <w:szCs w:val="22"/>
        </w:rPr>
        <w:t xml:space="preserve"> to </w:t>
      </w:r>
      <w:r w:rsidR="00D710EA" w:rsidRPr="00C374E6">
        <w:rPr>
          <w:rFonts w:ascii="Trebuchet MS" w:hAnsi="Trebuchet MS"/>
          <w:b/>
          <w:i/>
          <w:szCs w:val="22"/>
        </w:rPr>
        <w:t>16</w:t>
      </w:r>
      <w:r w:rsidR="00D710EA" w:rsidRPr="00C374E6">
        <w:rPr>
          <w:rFonts w:ascii="Trebuchet MS" w:hAnsi="Trebuchet MS"/>
          <w:b/>
          <w:i/>
          <w:szCs w:val="22"/>
          <w:vertAlign w:val="superscript"/>
        </w:rPr>
        <w:t>00</w:t>
      </w:r>
      <w:r w:rsidR="00D710EA" w:rsidRPr="00C374E6">
        <w:rPr>
          <w:rFonts w:ascii="Trebuchet MS" w:hAnsi="Trebuchet MS"/>
          <w:szCs w:val="22"/>
        </w:rPr>
        <w:t xml:space="preserve"> hours and Friday – </w:t>
      </w:r>
      <w:r w:rsidR="00D710EA" w:rsidRPr="00C374E6">
        <w:rPr>
          <w:rFonts w:ascii="Trebuchet MS" w:hAnsi="Trebuchet MS"/>
          <w:b/>
          <w:i/>
          <w:szCs w:val="22"/>
        </w:rPr>
        <w:t>9</w:t>
      </w:r>
      <w:r w:rsidR="00D710EA" w:rsidRPr="00C374E6">
        <w:rPr>
          <w:rFonts w:ascii="Trebuchet MS" w:hAnsi="Trebuchet MS"/>
          <w:b/>
          <w:i/>
          <w:szCs w:val="22"/>
          <w:vertAlign w:val="superscript"/>
        </w:rPr>
        <w:t>00</w:t>
      </w:r>
      <w:r w:rsidR="00D710EA" w:rsidRPr="00C374E6">
        <w:rPr>
          <w:rFonts w:ascii="Trebuchet MS" w:hAnsi="Trebuchet MS"/>
          <w:szCs w:val="22"/>
        </w:rPr>
        <w:t xml:space="preserve"> to </w:t>
      </w:r>
      <w:r w:rsidR="00D710EA" w:rsidRPr="00C374E6">
        <w:rPr>
          <w:rFonts w:ascii="Trebuchet MS" w:hAnsi="Trebuchet MS"/>
          <w:b/>
          <w:i/>
          <w:szCs w:val="22"/>
        </w:rPr>
        <w:t>14</w:t>
      </w:r>
      <w:r w:rsidR="00D710EA" w:rsidRPr="00C374E6">
        <w:rPr>
          <w:rFonts w:ascii="Trebuchet MS" w:hAnsi="Trebuchet MS"/>
          <w:b/>
          <w:i/>
          <w:szCs w:val="22"/>
          <w:vertAlign w:val="superscript"/>
        </w:rPr>
        <w:t>00</w:t>
      </w:r>
      <w:r w:rsidR="00D710EA" w:rsidRPr="00C374E6">
        <w:rPr>
          <w:rFonts w:ascii="Trebuchet MS" w:hAnsi="Trebuchet MS"/>
          <w:szCs w:val="22"/>
        </w:rPr>
        <w:t xml:space="preserve"> hours</w:t>
      </w:r>
      <w:r w:rsidRPr="00683A25">
        <w:rPr>
          <w:rFonts w:ascii="Trebuchet MS" w:hAnsi="Trebuchet MS"/>
          <w:sz w:val="22"/>
          <w:szCs w:val="22"/>
        </w:rPr>
        <w:t xml:space="preserve">. </w:t>
      </w:r>
    </w:p>
    <w:p w:rsidR="005169AA" w:rsidRPr="00683A25" w:rsidRDefault="005169AA" w:rsidP="00523F4A">
      <w:pPr>
        <w:pStyle w:val="Default"/>
        <w:spacing w:after="120"/>
        <w:jc w:val="both"/>
        <w:rPr>
          <w:rFonts w:ascii="Trebuchet MS" w:hAnsi="Trebuchet MS"/>
          <w:sz w:val="22"/>
          <w:szCs w:val="22"/>
        </w:rPr>
      </w:pPr>
      <w:r w:rsidRPr="00683A25">
        <w:rPr>
          <w:rFonts w:ascii="Trebuchet MS" w:hAnsi="Trebuchet MS"/>
          <w:sz w:val="22"/>
          <w:szCs w:val="22"/>
        </w:rPr>
        <w:t>Expressions of interest and CVs</w:t>
      </w:r>
      <w:r w:rsidR="00B757B5">
        <w:rPr>
          <w:rFonts w:ascii="Trebuchet MS" w:hAnsi="Trebuchet MS"/>
          <w:sz w:val="22"/>
          <w:szCs w:val="22"/>
        </w:rPr>
        <w:t>, in English,</w:t>
      </w:r>
      <w:r w:rsidRPr="00683A25">
        <w:rPr>
          <w:rFonts w:ascii="Trebuchet MS" w:hAnsi="Trebuchet MS"/>
          <w:sz w:val="22"/>
          <w:szCs w:val="22"/>
        </w:rPr>
        <w:t xml:space="preserve"> must be delivered in a written form to the address below (in person, or by mail, or by fax, or by e-mail) </w:t>
      </w:r>
      <w:r w:rsidRPr="00A07D6D">
        <w:rPr>
          <w:rFonts w:ascii="Trebuchet MS" w:hAnsi="Trebuchet MS"/>
          <w:b/>
          <w:sz w:val="22"/>
          <w:szCs w:val="22"/>
        </w:rPr>
        <w:t>by</w:t>
      </w:r>
      <w:r w:rsidR="00A07D6D" w:rsidRPr="00A07D6D">
        <w:rPr>
          <w:rFonts w:ascii="Trebuchet MS" w:hAnsi="Trebuchet MS"/>
          <w:b/>
          <w:sz w:val="22"/>
          <w:szCs w:val="22"/>
        </w:rPr>
        <w:t xml:space="preserve"> </w:t>
      </w:r>
      <w:r w:rsidR="00AF1777">
        <w:rPr>
          <w:rFonts w:ascii="Trebuchet MS" w:hAnsi="Trebuchet MS"/>
          <w:b/>
          <w:sz w:val="22"/>
          <w:szCs w:val="22"/>
        </w:rPr>
        <w:t>March</w:t>
      </w:r>
      <w:r w:rsidR="008E3C38">
        <w:rPr>
          <w:rFonts w:ascii="Trebuchet MS" w:hAnsi="Trebuchet MS"/>
          <w:b/>
          <w:sz w:val="22"/>
          <w:szCs w:val="22"/>
        </w:rPr>
        <w:t xml:space="preserve"> </w:t>
      </w:r>
      <w:r w:rsidR="00716814">
        <w:rPr>
          <w:rFonts w:ascii="Trebuchet MS" w:hAnsi="Trebuchet MS"/>
          <w:b/>
          <w:sz w:val="22"/>
          <w:szCs w:val="22"/>
        </w:rPr>
        <w:t>27</w:t>
      </w:r>
      <w:r w:rsidR="00A07D6D" w:rsidRPr="00A07D6D">
        <w:rPr>
          <w:rFonts w:ascii="Trebuchet MS" w:hAnsi="Trebuchet MS"/>
          <w:b/>
          <w:sz w:val="22"/>
          <w:szCs w:val="22"/>
        </w:rPr>
        <w:t xml:space="preserve">, </w:t>
      </w:r>
      <w:r w:rsidR="00754041" w:rsidRPr="00A07D6D">
        <w:rPr>
          <w:rFonts w:ascii="Trebuchet MS" w:hAnsi="Trebuchet MS"/>
          <w:b/>
          <w:szCs w:val="22"/>
        </w:rPr>
        <w:t>20</w:t>
      </w:r>
      <w:r w:rsidR="00FF75C5">
        <w:rPr>
          <w:rFonts w:ascii="Trebuchet MS" w:hAnsi="Trebuchet MS"/>
          <w:b/>
          <w:szCs w:val="22"/>
        </w:rPr>
        <w:t>2</w:t>
      </w:r>
      <w:r w:rsidR="00AF1777">
        <w:rPr>
          <w:rFonts w:ascii="Trebuchet MS" w:hAnsi="Trebuchet MS"/>
          <w:b/>
          <w:szCs w:val="22"/>
        </w:rPr>
        <w:t>3</w:t>
      </w:r>
      <w:r w:rsidR="00A07D6D">
        <w:rPr>
          <w:rFonts w:ascii="Trebuchet MS" w:hAnsi="Trebuchet MS"/>
          <w:b/>
          <w:szCs w:val="22"/>
        </w:rPr>
        <w:t>, 1</w:t>
      </w:r>
      <w:r w:rsidR="00603A8F">
        <w:rPr>
          <w:rFonts w:ascii="Trebuchet MS" w:hAnsi="Trebuchet MS"/>
          <w:b/>
          <w:szCs w:val="22"/>
        </w:rPr>
        <w:t>1</w:t>
      </w:r>
      <w:r w:rsidR="00A07D6D" w:rsidRPr="00A07D6D">
        <w:rPr>
          <w:rFonts w:ascii="Trebuchet MS" w:hAnsi="Trebuchet MS"/>
          <w:b/>
          <w:szCs w:val="22"/>
        </w:rPr>
        <w:t>:</w:t>
      </w:r>
      <w:r w:rsidR="00603A8F">
        <w:rPr>
          <w:rFonts w:ascii="Trebuchet MS" w:hAnsi="Trebuchet MS"/>
          <w:b/>
          <w:szCs w:val="22"/>
        </w:rPr>
        <w:t>3</w:t>
      </w:r>
      <w:r w:rsidR="00A07D6D" w:rsidRPr="00A07D6D">
        <w:rPr>
          <w:rFonts w:ascii="Trebuchet MS" w:hAnsi="Trebuchet MS"/>
          <w:b/>
          <w:szCs w:val="22"/>
        </w:rPr>
        <w:t>0 local time</w:t>
      </w:r>
      <w:r w:rsidRPr="00A07D6D">
        <w:rPr>
          <w:rFonts w:ascii="Trebuchet MS" w:hAnsi="Trebuchet MS"/>
          <w:b/>
          <w:sz w:val="22"/>
          <w:szCs w:val="22"/>
        </w:rPr>
        <w:t>.</w:t>
      </w:r>
      <w:r w:rsidRPr="00BC078B">
        <w:rPr>
          <w:rFonts w:ascii="Trebuchet MS" w:hAnsi="Trebuchet MS"/>
          <w:sz w:val="22"/>
          <w:szCs w:val="22"/>
        </w:rPr>
        <w:t xml:space="preserve"> To validate the information presented in th</w:t>
      </w:r>
      <w:r w:rsidRPr="00683A25">
        <w:rPr>
          <w:rFonts w:ascii="Trebuchet MS" w:hAnsi="Trebuchet MS"/>
          <w:sz w:val="22"/>
          <w:szCs w:val="22"/>
        </w:rPr>
        <w:t xml:space="preserve">e CV, the candidate will attach all </w:t>
      </w:r>
      <w:r w:rsidR="00282A3D">
        <w:rPr>
          <w:rFonts w:ascii="Trebuchet MS" w:hAnsi="Trebuchet MS"/>
          <w:sz w:val="22"/>
          <w:szCs w:val="22"/>
        </w:rPr>
        <w:t>the relevant supporting documents (studies</w:t>
      </w:r>
      <w:r w:rsidRPr="00683A25">
        <w:rPr>
          <w:rFonts w:ascii="Trebuchet MS" w:hAnsi="Trebuchet MS"/>
          <w:sz w:val="22"/>
          <w:szCs w:val="22"/>
        </w:rPr>
        <w:t xml:space="preserve"> diploma</w:t>
      </w:r>
      <w:r w:rsidR="00282A3D">
        <w:rPr>
          <w:rFonts w:ascii="Trebuchet MS" w:hAnsi="Trebuchet MS"/>
          <w:sz w:val="22"/>
          <w:szCs w:val="22"/>
        </w:rPr>
        <w:t>(s)</w:t>
      </w:r>
      <w:r w:rsidRPr="00683A25">
        <w:rPr>
          <w:rFonts w:ascii="Trebuchet MS" w:hAnsi="Trebuchet MS"/>
          <w:sz w:val="22"/>
          <w:szCs w:val="22"/>
        </w:rPr>
        <w:t>, recommendations, language certificates, training diploma</w:t>
      </w:r>
      <w:r w:rsidR="00EB4457">
        <w:rPr>
          <w:rFonts w:ascii="Trebuchet MS" w:hAnsi="Trebuchet MS"/>
          <w:sz w:val="22"/>
          <w:szCs w:val="22"/>
        </w:rPr>
        <w:t>s</w:t>
      </w:r>
      <w:r w:rsidRPr="00683A25">
        <w:rPr>
          <w:rFonts w:ascii="Trebuchet MS" w:hAnsi="Trebuchet MS"/>
          <w:sz w:val="22"/>
          <w:szCs w:val="22"/>
        </w:rPr>
        <w:t>,</w:t>
      </w:r>
      <w:r w:rsidR="00EB4457">
        <w:rPr>
          <w:rFonts w:ascii="Trebuchet MS" w:hAnsi="Trebuchet MS"/>
          <w:sz w:val="22"/>
          <w:szCs w:val="22"/>
        </w:rPr>
        <w:t xml:space="preserve"> certifications</w:t>
      </w:r>
      <w:r w:rsidRPr="00683A25">
        <w:rPr>
          <w:rFonts w:ascii="Trebuchet MS" w:hAnsi="Trebuchet MS"/>
          <w:sz w:val="22"/>
          <w:szCs w:val="22"/>
        </w:rPr>
        <w:t xml:space="preserve"> etc.). </w:t>
      </w:r>
    </w:p>
    <w:p w:rsidR="00683A25" w:rsidRPr="00683A25" w:rsidRDefault="00683A25" w:rsidP="00683A25">
      <w:pPr>
        <w:pStyle w:val="Default"/>
        <w:jc w:val="both"/>
        <w:rPr>
          <w:rFonts w:ascii="Trebuchet MS" w:hAnsi="Trebuchet MS"/>
          <w:sz w:val="22"/>
          <w:szCs w:val="22"/>
        </w:rPr>
      </w:pPr>
    </w:p>
    <w:p w:rsidR="00D710EA" w:rsidRPr="00EB4457" w:rsidRDefault="00D710EA" w:rsidP="00E97F34">
      <w:pPr>
        <w:suppressAutoHyphens/>
        <w:jc w:val="both"/>
        <w:rPr>
          <w:rFonts w:ascii="Trebuchet MS" w:hAnsi="Trebuchet MS"/>
          <w:b/>
          <w:iCs/>
          <w:spacing w:val="-2"/>
          <w:szCs w:val="22"/>
        </w:rPr>
      </w:pPr>
      <w:r w:rsidRPr="00EB4457">
        <w:rPr>
          <w:rFonts w:ascii="Trebuchet MS" w:hAnsi="Trebuchet MS"/>
          <w:b/>
          <w:iCs/>
          <w:spacing w:val="-2"/>
          <w:szCs w:val="22"/>
        </w:rPr>
        <w:t xml:space="preserve">Ministry of </w:t>
      </w:r>
      <w:r w:rsidR="00FF75C5">
        <w:rPr>
          <w:rFonts w:ascii="Trebuchet MS" w:hAnsi="Trebuchet MS"/>
          <w:b/>
          <w:iCs/>
          <w:spacing w:val="-2"/>
          <w:szCs w:val="22"/>
        </w:rPr>
        <w:t xml:space="preserve">Environment </w:t>
      </w:r>
      <w:r w:rsidRPr="00EB4457">
        <w:rPr>
          <w:rFonts w:ascii="Trebuchet MS" w:hAnsi="Trebuchet MS"/>
          <w:b/>
          <w:iCs/>
          <w:spacing w:val="-2"/>
          <w:szCs w:val="22"/>
        </w:rPr>
        <w:t>Water</w:t>
      </w:r>
      <w:r w:rsidR="00EB4457">
        <w:rPr>
          <w:rFonts w:ascii="Trebuchet MS" w:hAnsi="Trebuchet MS"/>
          <w:b/>
          <w:iCs/>
          <w:spacing w:val="-2"/>
          <w:szCs w:val="22"/>
        </w:rPr>
        <w:t>s</w:t>
      </w:r>
      <w:r w:rsidRPr="00EB4457">
        <w:rPr>
          <w:rFonts w:ascii="Trebuchet MS" w:hAnsi="Trebuchet MS"/>
          <w:b/>
          <w:iCs/>
          <w:spacing w:val="-2"/>
          <w:szCs w:val="22"/>
        </w:rPr>
        <w:t xml:space="preserve"> and Forests</w:t>
      </w:r>
    </w:p>
    <w:p w:rsidR="00D710EA" w:rsidRPr="00C374E6" w:rsidRDefault="00D710EA" w:rsidP="00E97F34">
      <w:pPr>
        <w:suppressAutoHyphens/>
        <w:jc w:val="both"/>
        <w:rPr>
          <w:rFonts w:ascii="Trebuchet MS" w:hAnsi="Trebuchet MS"/>
          <w:iCs/>
          <w:spacing w:val="-2"/>
          <w:szCs w:val="22"/>
        </w:rPr>
      </w:pPr>
      <w:r w:rsidRPr="00C374E6">
        <w:rPr>
          <w:rFonts w:ascii="Trebuchet MS" w:hAnsi="Trebuchet MS"/>
          <w:iCs/>
          <w:spacing w:val="-2"/>
          <w:szCs w:val="22"/>
        </w:rPr>
        <w:t>Integrated Nutrient Pollution Control Project Management Unit</w:t>
      </w:r>
    </w:p>
    <w:p w:rsidR="00D710EA" w:rsidRPr="00C374E6" w:rsidRDefault="00D710EA" w:rsidP="00E97F34">
      <w:pPr>
        <w:suppressAutoHyphens/>
        <w:jc w:val="both"/>
        <w:rPr>
          <w:rFonts w:ascii="Trebuchet MS" w:hAnsi="Trebuchet MS"/>
          <w:iCs/>
          <w:spacing w:val="-2"/>
          <w:szCs w:val="22"/>
        </w:rPr>
      </w:pPr>
      <w:r w:rsidRPr="00C374E6">
        <w:rPr>
          <w:rFonts w:ascii="Trebuchet MS" w:hAnsi="Trebuchet MS"/>
          <w:iCs/>
          <w:spacing w:val="-2"/>
          <w:szCs w:val="22"/>
        </w:rPr>
        <w:t xml:space="preserve">Attn: </w:t>
      </w:r>
    </w:p>
    <w:p w:rsidR="00CB7BC9" w:rsidRDefault="004F6656" w:rsidP="00E97F34">
      <w:pPr>
        <w:suppressAutoHyphens/>
        <w:jc w:val="both"/>
        <w:rPr>
          <w:rFonts w:ascii="Trebuchet MS" w:hAnsi="Trebuchet MS"/>
          <w:b/>
          <w:szCs w:val="22"/>
        </w:rPr>
      </w:pPr>
      <w:r>
        <w:rPr>
          <w:rFonts w:ascii="Trebuchet MS" w:hAnsi="Trebuchet MS"/>
          <w:b/>
          <w:szCs w:val="22"/>
        </w:rPr>
        <w:t>M</w:t>
      </w:r>
      <w:r w:rsidR="00AF1777">
        <w:rPr>
          <w:rFonts w:ascii="Trebuchet MS" w:hAnsi="Trebuchet MS"/>
          <w:b/>
          <w:szCs w:val="22"/>
        </w:rPr>
        <w:t>r</w:t>
      </w:r>
      <w:r w:rsidR="006C31A7" w:rsidRPr="00CD318F">
        <w:rPr>
          <w:rFonts w:ascii="Trebuchet MS" w:hAnsi="Trebuchet MS"/>
          <w:b/>
          <w:szCs w:val="22"/>
        </w:rPr>
        <w:t xml:space="preserve">. </w:t>
      </w:r>
      <w:r w:rsidR="00AF1777">
        <w:rPr>
          <w:rFonts w:ascii="Trebuchet MS" w:hAnsi="Trebuchet MS"/>
          <w:b/>
          <w:szCs w:val="22"/>
        </w:rPr>
        <w:t>Mihai CONSTANTINESCU</w:t>
      </w:r>
      <w:r w:rsidR="00CB7BC9">
        <w:rPr>
          <w:rFonts w:ascii="Trebuchet MS" w:hAnsi="Trebuchet MS"/>
          <w:b/>
          <w:szCs w:val="22"/>
        </w:rPr>
        <w:t>,</w:t>
      </w:r>
      <w:r w:rsidR="00AF1777">
        <w:rPr>
          <w:rFonts w:ascii="Trebuchet MS" w:hAnsi="Trebuchet MS"/>
          <w:b/>
          <w:szCs w:val="22"/>
        </w:rPr>
        <w:t xml:space="preserve"> F.</w:t>
      </w:r>
      <w:r w:rsidR="00CB7BC9">
        <w:rPr>
          <w:rFonts w:ascii="Trebuchet MS" w:hAnsi="Trebuchet MS"/>
          <w:b/>
          <w:szCs w:val="22"/>
        </w:rPr>
        <w:t xml:space="preserve"> Director of the PMU</w:t>
      </w:r>
    </w:p>
    <w:p w:rsidR="006C31A7" w:rsidRDefault="00CB7BC9" w:rsidP="00E97F34">
      <w:pPr>
        <w:suppressAutoHyphens/>
        <w:jc w:val="both"/>
        <w:rPr>
          <w:rFonts w:ascii="Trebuchet MS" w:hAnsi="Trebuchet MS"/>
          <w:b/>
          <w:szCs w:val="22"/>
        </w:rPr>
      </w:pPr>
      <w:proofErr w:type="spellStart"/>
      <w:proofErr w:type="gramStart"/>
      <w:r>
        <w:rPr>
          <w:rFonts w:ascii="Trebuchet MS" w:hAnsi="Trebuchet MS"/>
          <w:b/>
          <w:szCs w:val="22"/>
        </w:rPr>
        <w:t>Ms.</w:t>
      </w:r>
      <w:r w:rsidR="001F291C">
        <w:rPr>
          <w:rFonts w:ascii="Trebuchet MS" w:hAnsi="Trebuchet MS"/>
          <w:b/>
          <w:szCs w:val="22"/>
        </w:rPr>
        <w:t>Cătălina</w:t>
      </w:r>
      <w:proofErr w:type="spellEnd"/>
      <w:proofErr w:type="gramEnd"/>
      <w:r w:rsidR="001F291C">
        <w:rPr>
          <w:rFonts w:ascii="Trebuchet MS" w:hAnsi="Trebuchet MS"/>
          <w:b/>
          <w:szCs w:val="22"/>
        </w:rPr>
        <w:t xml:space="preserve"> </w:t>
      </w:r>
      <w:proofErr w:type="spellStart"/>
      <w:r w:rsidR="001F291C" w:rsidRPr="00CB7BC9">
        <w:rPr>
          <w:rFonts w:ascii="Trebuchet MS" w:hAnsi="Trebuchet MS"/>
          <w:b/>
          <w:szCs w:val="22"/>
        </w:rPr>
        <w:t>Criveanu</w:t>
      </w:r>
      <w:proofErr w:type="spellEnd"/>
      <w:r w:rsidR="006C31A7" w:rsidRPr="00CB7BC9">
        <w:rPr>
          <w:rFonts w:ascii="Trebuchet MS" w:hAnsi="Trebuchet MS"/>
          <w:b/>
          <w:szCs w:val="22"/>
        </w:rPr>
        <w:t xml:space="preserve">, </w:t>
      </w:r>
      <w:r w:rsidR="00EB4457" w:rsidRPr="00CB7BC9">
        <w:rPr>
          <w:rFonts w:ascii="Trebuchet MS" w:hAnsi="Trebuchet MS"/>
          <w:b/>
          <w:szCs w:val="22"/>
        </w:rPr>
        <w:t>P</w:t>
      </w:r>
      <w:r w:rsidR="006C31A7" w:rsidRPr="00CB7BC9">
        <w:rPr>
          <w:rFonts w:ascii="Trebuchet MS" w:hAnsi="Trebuchet MS"/>
          <w:b/>
          <w:szCs w:val="22"/>
        </w:rPr>
        <w:t xml:space="preserve">rocurement </w:t>
      </w:r>
      <w:r w:rsidR="00EB4457" w:rsidRPr="00CB7BC9">
        <w:rPr>
          <w:rFonts w:ascii="Trebuchet MS" w:hAnsi="Trebuchet MS"/>
          <w:b/>
          <w:szCs w:val="22"/>
        </w:rPr>
        <w:t>Manager</w:t>
      </w:r>
    </w:p>
    <w:p w:rsidR="007725B6" w:rsidRPr="007725B6" w:rsidRDefault="007725B6" w:rsidP="00E97F34">
      <w:pPr>
        <w:suppressAutoHyphens/>
        <w:jc w:val="both"/>
        <w:rPr>
          <w:rFonts w:ascii="Trebuchet MS" w:hAnsi="Trebuchet MS"/>
          <w:b/>
          <w:iCs/>
          <w:spacing w:val="-2"/>
          <w:szCs w:val="22"/>
          <w:lang w:val="ro-RO"/>
        </w:rPr>
      </w:pPr>
      <w:r w:rsidRPr="007725B6">
        <w:rPr>
          <w:rFonts w:ascii="Trebuchet MS" w:hAnsi="Trebuchet MS"/>
          <w:b/>
          <w:iCs/>
          <w:spacing w:val="-2"/>
          <w:szCs w:val="22"/>
        </w:rPr>
        <w:t>Ms. M</w:t>
      </w:r>
      <w:r w:rsidRPr="007725B6">
        <w:rPr>
          <w:rFonts w:ascii="Trebuchet MS" w:hAnsi="Trebuchet MS"/>
          <w:b/>
          <w:iCs/>
          <w:spacing w:val="-2"/>
          <w:szCs w:val="22"/>
          <w:lang w:val="ro-RO"/>
        </w:rPr>
        <w:t>ădălina TANASOI, Procurement Specialist</w:t>
      </w:r>
      <w:bookmarkStart w:id="0" w:name="_GoBack"/>
      <w:bookmarkEnd w:id="0"/>
    </w:p>
    <w:p w:rsidR="00D710EA" w:rsidRPr="00C374E6" w:rsidRDefault="00E62CC0" w:rsidP="00E97F34">
      <w:pPr>
        <w:tabs>
          <w:tab w:val="right" w:pos="7254"/>
        </w:tabs>
        <w:jc w:val="both"/>
        <w:rPr>
          <w:rFonts w:ascii="Trebuchet MS" w:hAnsi="Trebuchet MS"/>
          <w:b/>
          <w:bCs/>
          <w:szCs w:val="22"/>
        </w:rPr>
      </w:pPr>
      <w:r>
        <w:rPr>
          <w:rFonts w:ascii="Trebuchet MS" w:hAnsi="Trebuchet MS"/>
          <w:b/>
          <w:szCs w:val="22"/>
        </w:rPr>
        <w:t>46-48</w:t>
      </w:r>
      <w:r w:rsidR="00D710EA" w:rsidRPr="00C374E6">
        <w:rPr>
          <w:rFonts w:ascii="Trebuchet MS" w:hAnsi="Trebuchet MS"/>
          <w:b/>
          <w:bCs/>
          <w:szCs w:val="22"/>
        </w:rPr>
        <w:t xml:space="preserve">, </w:t>
      </w:r>
      <w:proofErr w:type="spellStart"/>
      <w:r>
        <w:rPr>
          <w:rFonts w:ascii="Trebuchet MS" w:hAnsi="Trebuchet MS"/>
          <w:b/>
          <w:bCs/>
          <w:szCs w:val="22"/>
        </w:rPr>
        <w:t>Calea</w:t>
      </w:r>
      <w:proofErr w:type="spellEnd"/>
      <w:r>
        <w:rPr>
          <w:rFonts w:ascii="Trebuchet MS" w:hAnsi="Trebuchet MS"/>
          <w:b/>
          <w:bCs/>
          <w:szCs w:val="22"/>
        </w:rPr>
        <w:t xml:space="preserve"> </w:t>
      </w:r>
      <w:proofErr w:type="spellStart"/>
      <w:r>
        <w:rPr>
          <w:rFonts w:ascii="Trebuchet MS" w:hAnsi="Trebuchet MS"/>
          <w:b/>
          <w:bCs/>
          <w:szCs w:val="22"/>
        </w:rPr>
        <w:t>Plevnei</w:t>
      </w:r>
      <w:proofErr w:type="spellEnd"/>
      <w:r w:rsidR="00D710EA" w:rsidRPr="00C374E6">
        <w:rPr>
          <w:rFonts w:ascii="Trebuchet MS" w:hAnsi="Trebuchet MS"/>
          <w:b/>
          <w:bCs/>
          <w:szCs w:val="22"/>
        </w:rPr>
        <w:t xml:space="preserve">, Sector </w:t>
      </w:r>
      <w:r>
        <w:rPr>
          <w:rFonts w:ascii="Trebuchet MS" w:hAnsi="Trebuchet MS"/>
          <w:b/>
          <w:bCs/>
          <w:szCs w:val="22"/>
        </w:rPr>
        <w:t>1</w:t>
      </w:r>
      <w:r w:rsidR="00D710EA" w:rsidRPr="00C374E6">
        <w:rPr>
          <w:rFonts w:ascii="Trebuchet MS" w:hAnsi="Trebuchet MS"/>
          <w:b/>
          <w:bCs/>
          <w:szCs w:val="22"/>
        </w:rPr>
        <w:t xml:space="preserve">, </w:t>
      </w:r>
      <w:r>
        <w:rPr>
          <w:rFonts w:ascii="Trebuchet MS" w:hAnsi="Trebuchet MS"/>
          <w:b/>
          <w:bCs/>
          <w:szCs w:val="22"/>
        </w:rPr>
        <w:t>Building E, 1</w:t>
      </w:r>
      <w:r w:rsidRPr="00E62CC0">
        <w:rPr>
          <w:rFonts w:ascii="Trebuchet MS" w:hAnsi="Trebuchet MS"/>
          <w:b/>
          <w:bCs/>
          <w:szCs w:val="22"/>
          <w:vertAlign w:val="superscript"/>
        </w:rPr>
        <w:t>st</w:t>
      </w:r>
      <w:r>
        <w:rPr>
          <w:rFonts w:ascii="Trebuchet MS" w:hAnsi="Trebuchet MS"/>
          <w:b/>
          <w:bCs/>
          <w:szCs w:val="22"/>
        </w:rPr>
        <w:t xml:space="preserve"> </w:t>
      </w:r>
      <w:r w:rsidR="00D710EA" w:rsidRPr="00C374E6">
        <w:rPr>
          <w:rFonts w:ascii="Trebuchet MS" w:hAnsi="Trebuchet MS"/>
          <w:b/>
          <w:bCs/>
          <w:szCs w:val="22"/>
        </w:rPr>
        <w:t xml:space="preserve">Floor, Room </w:t>
      </w:r>
      <w:r>
        <w:rPr>
          <w:rFonts w:ascii="Trebuchet MS" w:hAnsi="Trebuchet MS"/>
          <w:b/>
          <w:bCs/>
          <w:szCs w:val="22"/>
        </w:rPr>
        <w:t>11</w:t>
      </w:r>
    </w:p>
    <w:p w:rsidR="00D710EA" w:rsidRPr="00C374E6" w:rsidRDefault="00D710EA" w:rsidP="00E97F34">
      <w:pPr>
        <w:tabs>
          <w:tab w:val="right" w:pos="7254"/>
        </w:tabs>
        <w:jc w:val="both"/>
        <w:rPr>
          <w:rFonts w:ascii="Trebuchet MS" w:hAnsi="Trebuchet MS"/>
          <w:b/>
          <w:bCs/>
          <w:szCs w:val="22"/>
        </w:rPr>
      </w:pPr>
      <w:r w:rsidRPr="00C374E6">
        <w:rPr>
          <w:rFonts w:ascii="Trebuchet MS" w:hAnsi="Trebuchet MS"/>
          <w:szCs w:val="22"/>
        </w:rPr>
        <w:t xml:space="preserve">City: </w:t>
      </w:r>
      <w:r w:rsidRPr="00C374E6">
        <w:rPr>
          <w:rFonts w:ascii="Trebuchet MS" w:hAnsi="Trebuchet MS"/>
          <w:b/>
          <w:bCs/>
          <w:szCs w:val="22"/>
        </w:rPr>
        <w:t>Bucharest</w:t>
      </w:r>
      <w:r w:rsidR="00E62CC0">
        <w:rPr>
          <w:rFonts w:ascii="Trebuchet MS" w:hAnsi="Trebuchet MS"/>
          <w:b/>
          <w:bCs/>
          <w:szCs w:val="22"/>
        </w:rPr>
        <w:t>,</w:t>
      </w:r>
      <w:r w:rsidRPr="00C374E6">
        <w:rPr>
          <w:rFonts w:ascii="Trebuchet MS" w:hAnsi="Trebuchet MS"/>
          <w:szCs w:val="22"/>
        </w:rPr>
        <w:t xml:space="preserve"> ZIP Code: </w:t>
      </w:r>
      <w:r w:rsidR="00523F4A" w:rsidRPr="00523F4A">
        <w:rPr>
          <w:rFonts w:ascii="Trebuchet MS" w:hAnsi="Trebuchet MS"/>
          <w:b/>
          <w:bCs/>
          <w:szCs w:val="22"/>
        </w:rPr>
        <w:t>010233</w:t>
      </w:r>
      <w:r w:rsidR="00523F4A">
        <w:rPr>
          <w:rFonts w:ascii="Trebuchet MS" w:hAnsi="Trebuchet MS"/>
          <w:b/>
          <w:bCs/>
          <w:szCs w:val="22"/>
        </w:rPr>
        <w:t>,</w:t>
      </w:r>
      <w:r w:rsidR="00523F4A">
        <w:rPr>
          <w:rFonts w:ascii="Segoe UI" w:hAnsi="Segoe UI" w:cs="Segoe UI"/>
          <w:color w:val="4D4D4D"/>
          <w:sz w:val="21"/>
          <w:szCs w:val="21"/>
          <w:shd w:val="clear" w:color="auto" w:fill="FFFFFF"/>
        </w:rPr>
        <w:t> </w:t>
      </w:r>
      <w:r w:rsidRPr="00C374E6">
        <w:rPr>
          <w:rFonts w:ascii="Trebuchet MS" w:hAnsi="Trebuchet MS"/>
          <w:szCs w:val="22"/>
        </w:rPr>
        <w:t xml:space="preserve">Country: </w:t>
      </w:r>
      <w:r w:rsidRPr="00C374E6">
        <w:rPr>
          <w:rFonts w:ascii="Trebuchet MS" w:hAnsi="Trebuchet MS"/>
          <w:b/>
          <w:szCs w:val="22"/>
        </w:rPr>
        <w:t>Romania</w:t>
      </w:r>
    </w:p>
    <w:p w:rsidR="00D710EA" w:rsidRPr="00986603" w:rsidRDefault="00D710EA" w:rsidP="00E97F34">
      <w:pPr>
        <w:suppressAutoHyphens/>
        <w:jc w:val="both"/>
        <w:rPr>
          <w:rFonts w:ascii="Trebuchet MS" w:hAnsi="Trebuchet MS"/>
          <w:spacing w:val="-2"/>
          <w:szCs w:val="22"/>
          <w:lang w:val="fr-FR"/>
        </w:rPr>
      </w:pPr>
      <w:r w:rsidRPr="00986603">
        <w:rPr>
          <w:rFonts w:ascii="Trebuchet MS" w:hAnsi="Trebuchet MS"/>
          <w:spacing w:val="-2"/>
          <w:szCs w:val="22"/>
          <w:lang w:val="fr-FR"/>
        </w:rPr>
        <w:t xml:space="preserve">Phone: </w:t>
      </w:r>
      <w:r w:rsidR="00986603" w:rsidRPr="00986603">
        <w:rPr>
          <w:rFonts w:ascii="Trebuchet MS" w:hAnsi="Trebuchet MS" w:cs="Arial"/>
          <w:b/>
          <w:bCs/>
          <w:iCs/>
          <w:lang w:val="ro-RO"/>
        </w:rPr>
        <w:t>+40 756 036 082; +40 0756 091 082</w:t>
      </w:r>
      <w:r w:rsidRPr="00986603">
        <w:rPr>
          <w:rFonts w:ascii="Trebuchet MS" w:hAnsi="Trebuchet MS"/>
          <w:spacing w:val="-2"/>
          <w:szCs w:val="22"/>
          <w:lang w:val="fr-FR"/>
        </w:rPr>
        <w:t>.</w:t>
      </w:r>
    </w:p>
    <w:p w:rsidR="003F3205" w:rsidRDefault="00D710EA" w:rsidP="00E97F34">
      <w:pPr>
        <w:suppressAutoHyphens/>
        <w:jc w:val="both"/>
        <w:rPr>
          <w:rStyle w:val="Hyperlink"/>
          <w:rFonts w:ascii="Trebuchet MS" w:hAnsi="Trebuchet MS"/>
          <w:lang w:val="en-GB"/>
        </w:rPr>
      </w:pPr>
      <w:proofErr w:type="gramStart"/>
      <w:r w:rsidRPr="00E62CC0">
        <w:rPr>
          <w:rFonts w:ascii="Trebuchet MS" w:hAnsi="Trebuchet MS"/>
          <w:spacing w:val="-2"/>
          <w:szCs w:val="22"/>
          <w:lang w:val="fr-FR"/>
        </w:rPr>
        <w:t>E-mail:</w:t>
      </w:r>
      <w:proofErr w:type="gramEnd"/>
      <w:r w:rsidR="00AF1777" w:rsidRPr="00AF1777">
        <w:t xml:space="preserve"> </w:t>
      </w:r>
      <w:hyperlink r:id="rId5" w:history="1">
        <w:r w:rsidR="00AF1777" w:rsidRPr="004C2574">
          <w:rPr>
            <w:rStyle w:val="Hyperlink"/>
            <w:rFonts w:ascii="Trebuchet MS" w:hAnsi="Trebuchet MS"/>
            <w:spacing w:val="-2"/>
            <w:szCs w:val="22"/>
            <w:lang w:val="fr-FR"/>
          </w:rPr>
          <w:t>mihai.constantinescu@mmediu.ro</w:t>
        </w:r>
      </w:hyperlink>
      <w:r w:rsidR="00AF1777">
        <w:rPr>
          <w:rFonts w:ascii="Trebuchet MS" w:hAnsi="Trebuchet MS"/>
          <w:spacing w:val="-2"/>
          <w:szCs w:val="22"/>
          <w:lang w:val="fr-FR"/>
        </w:rPr>
        <w:t xml:space="preserve">; </w:t>
      </w:r>
      <w:hyperlink r:id="rId6" w:history="1">
        <w:r w:rsidR="00AF1777" w:rsidRPr="004C2574">
          <w:rPr>
            <w:rStyle w:val="Hyperlink"/>
            <w:rFonts w:ascii="Trebuchet MS" w:hAnsi="Trebuchet MS"/>
          </w:rPr>
          <w:t>Catalina.criveanu@mmediu.ro</w:t>
        </w:r>
      </w:hyperlink>
      <w:r w:rsidR="003F3205">
        <w:rPr>
          <w:rStyle w:val="Hyperlink"/>
          <w:rFonts w:ascii="Trebuchet MS" w:hAnsi="Trebuchet MS"/>
          <w:lang w:val="en-GB"/>
        </w:rPr>
        <w:t xml:space="preserve">;  </w:t>
      </w:r>
    </w:p>
    <w:p w:rsidR="00D710EA" w:rsidRPr="003F3205" w:rsidRDefault="003F3205" w:rsidP="00E97F34">
      <w:pPr>
        <w:suppressAutoHyphens/>
        <w:jc w:val="both"/>
        <w:rPr>
          <w:rFonts w:ascii="Trebuchet MS" w:hAnsi="Trebuchet MS"/>
          <w:iCs/>
          <w:color w:val="FF0000"/>
          <w:szCs w:val="22"/>
          <w:lang w:val="en-GB"/>
        </w:rPr>
      </w:pPr>
      <w:r w:rsidRPr="003F3205">
        <w:rPr>
          <w:rStyle w:val="Hyperlink"/>
          <w:rFonts w:ascii="Trebuchet MS" w:hAnsi="Trebuchet MS"/>
          <w:lang w:val="en-GB"/>
        </w:rPr>
        <w:t>madalina.tanasoi@mmediu.ro</w:t>
      </w:r>
    </w:p>
    <w:sectPr w:rsidR="00D710EA" w:rsidRPr="003F3205" w:rsidSect="00A3737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A5B76"/>
    <w:multiLevelType w:val="hybridMultilevel"/>
    <w:tmpl w:val="12D0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A66450"/>
    <w:multiLevelType w:val="hybridMultilevel"/>
    <w:tmpl w:val="3822F0B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AA"/>
    <w:rsid w:val="00046101"/>
    <w:rsid w:val="000558D6"/>
    <w:rsid w:val="00076E81"/>
    <w:rsid w:val="00082FBB"/>
    <w:rsid w:val="000B75F2"/>
    <w:rsid w:val="000F0C51"/>
    <w:rsid w:val="001035AB"/>
    <w:rsid w:val="001157B7"/>
    <w:rsid w:val="0012176B"/>
    <w:rsid w:val="001308AB"/>
    <w:rsid w:val="001658AB"/>
    <w:rsid w:val="00172E2D"/>
    <w:rsid w:val="0019280E"/>
    <w:rsid w:val="001C4550"/>
    <w:rsid w:val="001C79D7"/>
    <w:rsid w:val="001F291C"/>
    <w:rsid w:val="002113C1"/>
    <w:rsid w:val="00282A3D"/>
    <w:rsid w:val="002A60A7"/>
    <w:rsid w:val="002E5907"/>
    <w:rsid w:val="00321DDD"/>
    <w:rsid w:val="00322F61"/>
    <w:rsid w:val="00330C33"/>
    <w:rsid w:val="003755AF"/>
    <w:rsid w:val="00387928"/>
    <w:rsid w:val="003F3205"/>
    <w:rsid w:val="0041247D"/>
    <w:rsid w:val="004253D6"/>
    <w:rsid w:val="004277E8"/>
    <w:rsid w:val="00472936"/>
    <w:rsid w:val="004C1E7E"/>
    <w:rsid w:val="004F6656"/>
    <w:rsid w:val="005169AA"/>
    <w:rsid w:val="005228FC"/>
    <w:rsid w:val="00523F4A"/>
    <w:rsid w:val="005915EC"/>
    <w:rsid w:val="005B0CFC"/>
    <w:rsid w:val="00603A76"/>
    <w:rsid w:val="00603A8F"/>
    <w:rsid w:val="00680FEB"/>
    <w:rsid w:val="00683A25"/>
    <w:rsid w:val="0069715A"/>
    <w:rsid w:val="006A3595"/>
    <w:rsid w:val="006C31A7"/>
    <w:rsid w:val="006E1C3E"/>
    <w:rsid w:val="006E3EEB"/>
    <w:rsid w:val="006E66DC"/>
    <w:rsid w:val="006F3277"/>
    <w:rsid w:val="006F7BAF"/>
    <w:rsid w:val="00716814"/>
    <w:rsid w:val="00736C37"/>
    <w:rsid w:val="00754041"/>
    <w:rsid w:val="007725B6"/>
    <w:rsid w:val="007A5401"/>
    <w:rsid w:val="007A7626"/>
    <w:rsid w:val="00810A45"/>
    <w:rsid w:val="00830CBE"/>
    <w:rsid w:val="00832F12"/>
    <w:rsid w:val="00861A3B"/>
    <w:rsid w:val="008E3C38"/>
    <w:rsid w:val="00945E31"/>
    <w:rsid w:val="0096070B"/>
    <w:rsid w:val="00986603"/>
    <w:rsid w:val="00992422"/>
    <w:rsid w:val="009A7714"/>
    <w:rsid w:val="009C2925"/>
    <w:rsid w:val="009D25B8"/>
    <w:rsid w:val="009F31D6"/>
    <w:rsid w:val="00A07D6D"/>
    <w:rsid w:val="00A3737D"/>
    <w:rsid w:val="00A6172C"/>
    <w:rsid w:val="00A65F82"/>
    <w:rsid w:val="00AB7861"/>
    <w:rsid w:val="00AE0B91"/>
    <w:rsid w:val="00AE59A9"/>
    <w:rsid w:val="00AF1777"/>
    <w:rsid w:val="00B757B5"/>
    <w:rsid w:val="00B76727"/>
    <w:rsid w:val="00BB2301"/>
    <w:rsid w:val="00BC078B"/>
    <w:rsid w:val="00BD6AAA"/>
    <w:rsid w:val="00BE1E1B"/>
    <w:rsid w:val="00C513BF"/>
    <w:rsid w:val="00CA0B30"/>
    <w:rsid w:val="00CB7BC9"/>
    <w:rsid w:val="00D432DB"/>
    <w:rsid w:val="00D50216"/>
    <w:rsid w:val="00D60843"/>
    <w:rsid w:val="00D710EA"/>
    <w:rsid w:val="00D87D1D"/>
    <w:rsid w:val="00E026C2"/>
    <w:rsid w:val="00E243EB"/>
    <w:rsid w:val="00E32046"/>
    <w:rsid w:val="00E60C53"/>
    <w:rsid w:val="00E62CC0"/>
    <w:rsid w:val="00E9414C"/>
    <w:rsid w:val="00E97F34"/>
    <w:rsid w:val="00EB4457"/>
    <w:rsid w:val="00EC19B5"/>
    <w:rsid w:val="00EC4244"/>
    <w:rsid w:val="00EE25DA"/>
    <w:rsid w:val="00F067A0"/>
    <w:rsid w:val="00F17AD5"/>
    <w:rsid w:val="00F6055C"/>
    <w:rsid w:val="00F64875"/>
    <w:rsid w:val="00F72813"/>
    <w:rsid w:val="00FE3F3C"/>
    <w:rsid w:val="00FF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A8F3"/>
  <w15:docId w15:val="{B06D9243-C339-4BCB-9C14-7DA67753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277"/>
    <w:pPr>
      <w:spacing w:after="0" w:line="240" w:lineRule="auto"/>
    </w:pPr>
    <w:rPr>
      <w:rFonts w:ascii="CG Times" w:eastAsia="Times New Roman" w:hAnsi="CG 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69A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6F3277"/>
    <w:pPr>
      <w:suppressAutoHyphens/>
    </w:pPr>
    <w:rPr>
      <w:spacing w:val="-2"/>
      <w:sz w:val="24"/>
    </w:rPr>
  </w:style>
  <w:style w:type="character" w:customStyle="1" w:styleId="BodyTextChar">
    <w:name w:val="Body Text Char"/>
    <w:basedOn w:val="DefaultParagraphFont"/>
    <w:link w:val="BodyText"/>
    <w:rsid w:val="006F3277"/>
    <w:rPr>
      <w:rFonts w:ascii="CG Times" w:eastAsia="Times New Roman" w:hAnsi="CG Times" w:cs="Times New Roman"/>
      <w:spacing w:val="-2"/>
      <w:sz w:val="24"/>
      <w:szCs w:val="20"/>
    </w:rPr>
  </w:style>
  <w:style w:type="paragraph" w:styleId="ListParagraph">
    <w:name w:val="List Paragraph"/>
    <w:basedOn w:val="Normal"/>
    <w:link w:val="ListParagraphChar"/>
    <w:uiPriority w:val="34"/>
    <w:qFormat/>
    <w:rsid w:val="00E243EB"/>
    <w:pPr>
      <w:spacing w:after="120" w:line="276" w:lineRule="auto"/>
      <w:ind w:left="720"/>
      <w:contextualSpacing/>
      <w:jc w:val="both"/>
    </w:pPr>
    <w:rPr>
      <w:rFonts w:ascii="Trebuchet MS" w:eastAsia="MS Mincho" w:hAnsi="Trebuchet MS"/>
      <w:szCs w:val="22"/>
    </w:rPr>
  </w:style>
  <w:style w:type="character" w:customStyle="1" w:styleId="ListParagraphChar">
    <w:name w:val="List Paragraph Char"/>
    <w:basedOn w:val="DefaultParagraphFont"/>
    <w:link w:val="ListParagraph"/>
    <w:uiPriority w:val="34"/>
    <w:locked/>
    <w:rsid w:val="00E243EB"/>
    <w:rPr>
      <w:rFonts w:ascii="Trebuchet MS" w:eastAsia="MS Mincho" w:hAnsi="Trebuchet MS" w:cs="Times New Roman"/>
    </w:rPr>
  </w:style>
  <w:style w:type="character" w:styleId="Hyperlink">
    <w:name w:val="Hyperlink"/>
    <w:basedOn w:val="DefaultParagraphFont"/>
    <w:uiPriority w:val="99"/>
    <w:unhideWhenUsed/>
    <w:rsid w:val="00EC19B5"/>
    <w:rPr>
      <w:color w:val="0000FF" w:themeColor="hyperlink"/>
      <w:u w:val="single"/>
    </w:rPr>
  </w:style>
  <w:style w:type="character" w:styleId="Strong">
    <w:name w:val="Strong"/>
    <w:qFormat/>
    <w:rsid w:val="00472936"/>
    <w:rPr>
      <w:b/>
      <w:bCs/>
    </w:rPr>
  </w:style>
  <w:style w:type="character" w:customStyle="1" w:styleId="CharacterStyle1">
    <w:name w:val="Character Style 1"/>
    <w:rsid w:val="00472936"/>
    <w:rPr>
      <w:sz w:val="20"/>
      <w:szCs w:val="20"/>
    </w:rPr>
  </w:style>
  <w:style w:type="character" w:styleId="UnresolvedMention">
    <w:name w:val="Unresolved Mention"/>
    <w:basedOn w:val="DefaultParagraphFont"/>
    <w:uiPriority w:val="99"/>
    <w:semiHidden/>
    <w:unhideWhenUsed/>
    <w:rsid w:val="00CB7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talina.criveanu@mmediu.ro" TargetMode="External"/><Relationship Id="rId5" Type="http://schemas.openxmlformats.org/officeDocument/2006/relationships/hyperlink" Target="mailto:mihai.constantinescu@mmediu.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Ministerul Mediului si Padurilor</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Ilina</dc:creator>
  <cp:lastModifiedBy>Madalina Tanasoi</cp:lastModifiedBy>
  <cp:revision>7</cp:revision>
  <cp:lastPrinted>2023-03-15T13:44:00Z</cp:lastPrinted>
  <dcterms:created xsi:type="dcterms:W3CDTF">2023-03-15T12:40:00Z</dcterms:created>
  <dcterms:modified xsi:type="dcterms:W3CDTF">2023-03-15T13:44:00Z</dcterms:modified>
</cp:coreProperties>
</file>