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F6BC" w14:textId="77777777" w:rsidR="002161F7" w:rsidRDefault="00000000">
      <w:pPr>
        <w:spacing w:after="0"/>
        <w:jc w:val="center"/>
        <w:rPr>
          <w:b/>
          <w:lang w:val="ro-RO"/>
        </w:rPr>
      </w:pPr>
      <w:r>
        <w:rPr>
          <w:b/>
          <w:lang w:val="ro-RO"/>
        </w:rPr>
        <w:t>MINISTERUL MEDIULUI, APELOR ȘI PĂDURILOR</w:t>
      </w:r>
    </w:p>
    <w:p w14:paraId="42FC63E9" w14:textId="77777777" w:rsidR="002161F7" w:rsidRDefault="002161F7">
      <w:pPr>
        <w:spacing w:after="0"/>
        <w:jc w:val="both"/>
        <w:rPr>
          <w:b/>
          <w:lang w:val="ro-RO"/>
        </w:rPr>
      </w:pPr>
    </w:p>
    <w:p w14:paraId="6791C4C6" w14:textId="77777777" w:rsidR="002161F7" w:rsidRDefault="00000000">
      <w:pPr>
        <w:tabs>
          <w:tab w:val="center" w:pos="2346"/>
          <w:tab w:val="left" w:pos="3615"/>
        </w:tabs>
        <w:spacing w:after="0"/>
        <w:jc w:val="both"/>
        <w:rPr>
          <w:lang w:val="ro-RO"/>
        </w:rPr>
      </w:pPr>
      <w:r>
        <w:rPr>
          <w:lang w:val="ro-RO"/>
        </w:rPr>
        <w:tab/>
      </w:r>
      <w:r>
        <w:rPr>
          <w:rFonts w:ascii="Calibri" w:hAnsi="Calibri"/>
          <w:noProof/>
          <w:lang w:val="ro-RO"/>
        </w:rPr>
        <w:drawing>
          <wp:anchor distT="0" distB="0" distL="114300" distR="114300" simplePos="0" relativeHeight="251661312" behindDoc="0" locked="0" layoutInCell="1" allowOverlap="1" wp14:anchorId="0A9D1160" wp14:editId="46B043F3">
            <wp:simplePos x="0" y="0"/>
            <wp:positionH relativeFrom="column">
              <wp:posOffset>2743200</wp:posOffset>
            </wp:positionH>
            <wp:positionV relativeFrom="paragraph">
              <wp:posOffset>46990</wp:posOffset>
            </wp:positionV>
            <wp:extent cx="677545" cy="914400"/>
            <wp:effectExtent l="0" t="0" r="8255" b="0"/>
            <wp:wrapSquare wrapText="right"/>
            <wp:docPr id="3" name="Picture 3" descr="Stema Romaniei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545" cy="914400"/>
                    </a:xfrm>
                    <a:prstGeom prst="rect">
                      <a:avLst/>
                    </a:prstGeom>
                    <a:noFill/>
                  </pic:spPr>
                </pic:pic>
              </a:graphicData>
            </a:graphic>
            <wp14:sizeRelH relativeFrom="page">
              <wp14:pctWidth>0</wp14:pctWidth>
            </wp14:sizeRelH>
            <wp14:sizeRelV relativeFrom="page">
              <wp14:pctHeight>0</wp14:pctHeight>
            </wp14:sizeRelV>
          </wp:anchor>
        </w:drawing>
      </w:r>
      <w:r>
        <w:rPr>
          <w:lang w:val="ro-RO"/>
        </w:rPr>
        <w:tab/>
      </w:r>
    </w:p>
    <w:p w14:paraId="5E36C5AE" w14:textId="77777777" w:rsidR="002161F7" w:rsidRDefault="002161F7">
      <w:pPr>
        <w:spacing w:after="0"/>
        <w:jc w:val="both"/>
        <w:rPr>
          <w:lang w:val="ro-RO"/>
        </w:rPr>
      </w:pPr>
    </w:p>
    <w:p w14:paraId="764A97AC" w14:textId="77777777" w:rsidR="002161F7" w:rsidRDefault="002161F7">
      <w:pPr>
        <w:spacing w:after="0"/>
        <w:jc w:val="both"/>
        <w:rPr>
          <w:lang w:val="ro-RO"/>
        </w:rPr>
      </w:pPr>
    </w:p>
    <w:p w14:paraId="26A99E2B" w14:textId="77777777" w:rsidR="002161F7" w:rsidRDefault="002161F7">
      <w:pPr>
        <w:spacing w:after="0"/>
        <w:jc w:val="both"/>
        <w:rPr>
          <w:b/>
          <w:lang w:val="ro-RO"/>
        </w:rPr>
      </w:pPr>
    </w:p>
    <w:p w14:paraId="542594B0" w14:textId="77777777" w:rsidR="002161F7" w:rsidRDefault="002161F7">
      <w:pPr>
        <w:spacing w:after="0"/>
        <w:jc w:val="both"/>
        <w:rPr>
          <w:b/>
          <w:lang w:val="ro-RO"/>
        </w:rPr>
      </w:pPr>
    </w:p>
    <w:p w14:paraId="05FD9C58" w14:textId="688EEE61" w:rsidR="002161F7" w:rsidRDefault="002161F7" w:rsidP="00BA567D">
      <w:pPr>
        <w:spacing w:after="0"/>
        <w:rPr>
          <w:b/>
          <w:lang w:val="ro-RO"/>
        </w:rPr>
      </w:pPr>
    </w:p>
    <w:p w14:paraId="6D638B2C" w14:textId="3B506D8D" w:rsidR="002161F7" w:rsidRDefault="00BA567D">
      <w:pPr>
        <w:spacing w:after="0"/>
        <w:jc w:val="center"/>
        <w:rPr>
          <w:b/>
          <w:lang w:val="ro-RO"/>
        </w:rPr>
      </w:pPr>
      <w:r>
        <w:rPr>
          <w:b/>
          <w:lang w:val="ro-RO"/>
        </w:rPr>
        <w:t>Ordin nr.  ............./................</w:t>
      </w:r>
    </w:p>
    <w:p w14:paraId="1EDF0176" w14:textId="77777777" w:rsidR="002161F7" w:rsidRDefault="002161F7">
      <w:pPr>
        <w:spacing w:after="0"/>
        <w:jc w:val="both"/>
        <w:rPr>
          <w:b/>
          <w:lang w:val="ro-RO"/>
        </w:rPr>
      </w:pPr>
    </w:p>
    <w:p w14:paraId="4A21EC64" w14:textId="77777777" w:rsidR="003C7897" w:rsidRPr="007B1756" w:rsidRDefault="003C7897" w:rsidP="003C7897">
      <w:pPr>
        <w:pStyle w:val="shdr0"/>
        <w:jc w:val="center"/>
        <w:rPr>
          <w:b/>
          <w:bCs/>
          <w:lang w:val="pt-BR"/>
        </w:rPr>
      </w:pPr>
      <w:r w:rsidRPr="007B1756">
        <w:rPr>
          <w:b/>
          <w:bCs/>
          <w:lang w:val="pt-BR"/>
        </w:rPr>
        <w:t>privind aprobarea modelului şi conţinutului formularelor şi documentelor utilizate în activitatea de verificare documentară</w:t>
      </w:r>
    </w:p>
    <w:p w14:paraId="4909BEA0" w14:textId="77777777" w:rsidR="002161F7" w:rsidRDefault="00000000">
      <w:pPr>
        <w:autoSpaceDE w:val="0"/>
        <w:autoSpaceDN w:val="0"/>
        <w:adjustRightInd w:val="0"/>
        <w:spacing w:after="0" w:line="240" w:lineRule="auto"/>
        <w:contextualSpacing/>
        <w:jc w:val="both"/>
        <w:rPr>
          <w:b/>
          <w:bCs/>
          <w:szCs w:val="24"/>
          <w:lang w:val="ro-RO"/>
        </w:rPr>
      </w:pPr>
      <w:r>
        <w:rPr>
          <w:b/>
          <w:bCs/>
          <w:szCs w:val="24"/>
          <w:lang w:val="ro-RO"/>
        </w:rPr>
        <w:t xml:space="preserve"> </w:t>
      </w:r>
    </w:p>
    <w:p w14:paraId="4B98E5D7" w14:textId="1D00BE3F" w:rsidR="00BA567D" w:rsidRDefault="00BA567D" w:rsidP="00BA567D">
      <w:pPr>
        <w:spacing w:after="0" w:line="240" w:lineRule="auto"/>
        <w:jc w:val="both"/>
        <w:rPr>
          <w:szCs w:val="24"/>
        </w:rPr>
      </w:pPr>
      <w:r>
        <w:rPr>
          <w:szCs w:val="24"/>
        </w:rPr>
        <w:t xml:space="preserve">          </w:t>
      </w:r>
    </w:p>
    <w:p w14:paraId="50CEF0E5" w14:textId="77777777" w:rsidR="00BA567D" w:rsidRPr="007B1756" w:rsidRDefault="00BA567D" w:rsidP="00BA567D">
      <w:pPr>
        <w:spacing w:after="0" w:line="240" w:lineRule="auto"/>
        <w:jc w:val="both"/>
        <w:rPr>
          <w:i/>
          <w:iCs/>
          <w:szCs w:val="24"/>
          <w:lang w:val="pt-BR"/>
        </w:rPr>
      </w:pPr>
      <w:r>
        <w:rPr>
          <w:szCs w:val="24"/>
          <w:lang w:val="ro-RO"/>
        </w:rPr>
        <w:t xml:space="preserve">          </w:t>
      </w:r>
      <w:r w:rsidRPr="00BA567D">
        <w:rPr>
          <w:szCs w:val="24"/>
          <w:lang w:val="ro-RO"/>
        </w:rPr>
        <w:t xml:space="preserve">Luând în considerare Referatul de aprobare al Administraţiei Fondului pentru Mediu nr. ................./.....................2023 </w:t>
      </w:r>
      <w:r w:rsidRPr="007B1756">
        <w:rPr>
          <w:szCs w:val="24"/>
          <w:lang w:val="pt-BR"/>
        </w:rPr>
        <w:t xml:space="preserve">a proiectului de Ordin privind aprobarea </w:t>
      </w:r>
      <w:bookmarkStart w:id="0" w:name="_Hlk150860861"/>
      <w:r w:rsidRPr="007B1756">
        <w:rPr>
          <w:szCs w:val="24"/>
          <w:lang w:val="pt-BR"/>
        </w:rPr>
        <w:t>modelului şi conţinutului formularelor şi documentelor utilizate în activitatea de verificare documentară</w:t>
      </w:r>
      <w:bookmarkEnd w:id="0"/>
      <w:r w:rsidRPr="00BA567D">
        <w:rPr>
          <w:szCs w:val="24"/>
          <w:lang w:val="ro-RO"/>
        </w:rPr>
        <w:t>,</w:t>
      </w:r>
    </w:p>
    <w:p w14:paraId="6D84BEC5" w14:textId="77777777" w:rsidR="00BA567D" w:rsidRDefault="00BA567D" w:rsidP="00BA567D">
      <w:pPr>
        <w:spacing w:after="0" w:line="240" w:lineRule="auto"/>
        <w:jc w:val="both"/>
        <w:rPr>
          <w:szCs w:val="24"/>
          <w:lang w:val="ro-RO"/>
        </w:rPr>
      </w:pPr>
      <w:r w:rsidRPr="007B1756">
        <w:rPr>
          <w:i/>
          <w:iCs/>
          <w:szCs w:val="24"/>
          <w:lang w:val="pt-BR"/>
        </w:rPr>
        <w:t xml:space="preserve">          </w:t>
      </w:r>
      <w:r w:rsidRPr="00BA567D">
        <w:rPr>
          <w:szCs w:val="24"/>
          <w:lang w:val="ro-RO"/>
        </w:rPr>
        <w:t>Ținând cont de prevederile art. 5 lit. i) din anexa la Hotărârea Guvernului nr. 277/2023 pentru aprobarea Regulamentului de organizare şi funcţionare a Administraţiei Fondului pentru Mediu,</w:t>
      </w:r>
    </w:p>
    <w:p w14:paraId="51FF64EF" w14:textId="1889EB61" w:rsidR="007B1756" w:rsidRDefault="007B1756" w:rsidP="007B1756">
      <w:pPr>
        <w:spacing w:after="0" w:line="240" w:lineRule="auto"/>
        <w:ind w:firstLine="708"/>
        <w:jc w:val="both"/>
        <w:rPr>
          <w:szCs w:val="24"/>
          <w:lang w:val="ro-RO"/>
        </w:rPr>
      </w:pPr>
      <w:r w:rsidRPr="00086B59">
        <w:rPr>
          <w:szCs w:val="24"/>
        </w:rPr>
        <w:t xml:space="preserve">Având în vedere avizul </w:t>
      </w:r>
      <w:r w:rsidRPr="00D46E2F">
        <w:rPr>
          <w:szCs w:val="24"/>
        </w:rPr>
        <w:t xml:space="preserve">Ministerului Finanţelor comunicat prin Adresa nr.  </w:t>
      </w:r>
      <w:r>
        <w:rPr>
          <w:szCs w:val="24"/>
        </w:rPr>
        <w:t>.....................</w:t>
      </w:r>
      <w:r w:rsidR="00BE500E">
        <w:rPr>
          <w:szCs w:val="24"/>
        </w:rPr>
        <w:t xml:space="preserve">, </w:t>
      </w:r>
      <w:r w:rsidRPr="00D46E2F">
        <w:rPr>
          <w:szCs w:val="24"/>
        </w:rPr>
        <w:t>di</w:t>
      </w:r>
      <w:r w:rsidR="00BE500E">
        <w:rPr>
          <w:szCs w:val="24"/>
        </w:rPr>
        <w:t>n</w:t>
      </w:r>
      <w:r>
        <w:rPr>
          <w:szCs w:val="24"/>
        </w:rPr>
        <w:t>....................</w:t>
      </w:r>
      <w:r w:rsidR="00BE500E">
        <w:rPr>
          <w:szCs w:val="24"/>
        </w:rPr>
        <w:t>,</w:t>
      </w:r>
    </w:p>
    <w:p w14:paraId="19473BD1" w14:textId="113E4955" w:rsidR="003C7897" w:rsidRPr="00BA567D" w:rsidRDefault="00BA567D" w:rsidP="00BA567D">
      <w:pPr>
        <w:spacing w:after="0" w:line="240" w:lineRule="auto"/>
        <w:jc w:val="both"/>
        <w:rPr>
          <w:szCs w:val="24"/>
          <w:lang w:val="ro-RO"/>
        </w:rPr>
      </w:pPr>
      <w:r>
        <w:rPr>
          <w:szCs w:val="24"/>
          <w:lang w:val="ro-RO"/>
        </w:rPr>
        <w:t xml:space="preserve">           </w:t>
      </w:r>
      <w:r w:rsidR="003C7897" w:rsidRPr="00D46E2F">
        <w:rPr>
          <w:szCs w:val="24"/>
          <w:lang w:val="ro-RO"/>
        </w:rPr>
        <w:t>Î</w:t>
      </w:r>
      <w:r w:rsidR="003C7897" w:rsidRPr="00D46E2F">
        <w:rPr>
          <w:szCs w:val="24"/>
        </w:rPr>
        <w:t xml:space="preserve">n temeiul </w:t>
      </w:r>
      <w:r w:rsidRPr="00BA567D">
        <w:rPr>
          <w:szCs w:val="24"/>
          <w:lang w:val="ro-RO"/>
        </w:rPr>
        <w:t>art. 11 alin. (4)</w:t>
      </w:r>
      <w:r w:rsidR="00AF7312">
        <w:rPr>
          <w:szCs w:val="24"/>
          <w:lang w:val="ro-RO"/>
        </w:rPr>
        <w:t xml:space="preserve"> și art. 12 </w:t>
      </w:r>
      <w:r w:rsidRPr="00BA567D">
        <w:rPr>
          <w:szCs w:val="24"/>
          <w:lang w:val="ro-RO"/>
        </w:rPr>
        <w:t xml:space="preserve"> din Ordonanţa de urgenţă a Guvernului nr. 196/2005 privind Fondul pentru mediu, aprobată cu modificări şi completări prin Legea nr. 105/2006, cu modificările şi completările ulterioare,</w:t>
      </w:r>
      <w:r>
        <w:rPr>
          <w:szCs w:val="24"/>
          <w:lang w:val="ro-RO"/>
        </w:rPr>
        <w:t xml:space="preserve"> </w:t>
      </w:r>
      <w:hyperlink w:history="1">
        <w:hyperlink w:history="1">
          <w:r w:rsidR="00BE500E">
            <w:rPr>
              <w:szCs w:val="24"/>
            </w:rPr>
            <w:t xml:space="preserve"> </w:t>
          </w:r>
          <w:r w:rsidR="00223FED">
            <w:rPr>
              <w:szCs w:val="24"/>
            </w:rPr>
            <w:t xml:space="preserve">art </w:t>
          </w:r>
          <w:r w:rsidR="003A5CE9">
            <w:rPr>
              <w:szCs w:val="24"/>
            </w:rPr>
            <w:t>.</w:t>
          </w:r>
          <w:r w:rsidR="00223FED">
            <w:rPr>
              <w:szCs w:val="24"/>
            </w:rPr>
            <w:t xml:space="preserve">148-149 și </w:t>
          </w:r>
          <w:r w:rsidR="00BE500E">
            <w:rPr>
              <w:szCs w:val="24"/>
            </w:rPr>
            <w:t>art.</w:t>
          </w:r>
          <w:r w:rsidR="00AF7312">
            <w:rPr>
              <w:szCs w:val="24"/>
            </w:rPr>
            <w:t xml:space="preserve"> </w:t>
          </w:r>
          <w:r w:rsidR="00BE500E">
            <w:rPr>
              <w:szCs w:val="24"/>
            </w:rPr>
            <w:t xml:space="preserve">342 alin. (3) </w:t>
          </w:r>
          <w:r w:rsidR="00BE500E" w:rsidRPr="00FB6792">
            <w:rPr>
              <w:szCs w:val="24"/>
            </w:rPr>
            <w:t>din Legea nr. 207/2015 privind Codul de procedură fiscală</w:t>
          </w:r>
        </w:hyperlink>
        <w:r w:rsidR="00BE500E" w:rsidRPr="00086B59">
          <w:rPr>
            <w:szCs w:val="24"/>
          </w:rPr>
          <w:t xml:space="preserve">, cu modificările şi completările ulterioare, </w:t>
        </w:r>
      </w:hyperlink>
      <w:r w:rsidRPr="00BA567D">
        <w:rPr>
          <w:szCs w:val="24"/>
          <w:lang w:val="ro-RO"/>
        </w:rPr>
        <w:t xml:space="preserve"> art. 57 alin. (1), (4) și (5) din Ordonanța de urgență a Guvernului nr. 57/2019 privind Codul administrativ, cu modificările și completările ulterioare</w:t>
      </w:r>
      <w:r>
        <w:rPr>
          <w:szCs w:val="24"/>
        </w:rPr>
        <w:t xml:space="preserve">, </w:t>
      </w:r>
      <w:r w:rsidR="003C7897" w:rsidRPr="00D46E2F">
        <w:rPr>
          <w:szCs w:val="24"/>
        </w:rPr>
        <w:t xml:space="preserve">precum şi </w:t>
      </w:r>
      <w:r w:rsidR="003C7897" w:rsidRPr="00D46E2F">
        <w:fldChar w:fldCharType="begin"/>
      </w:r>
      <w:r w:rsidR="003C7897" w:rsidRPr="00D46E2F">
        <w:instrText>HYPERLINK</w:instrText>
      </w:r>
      <w:r w:rsidR="003C7897" w:rsidRPr="00D46E2F">
        <w:fldChar w:fldCharType="separate"/>
      </w:r>
      <w:r w:rsidR="003C7897" w:rsidRPr="00D46E2F">
        <w:rPr>
          <w:szCs w:val="24"/>
        </w:rPr>
        <w:t xml:space="preserve">art. 13 alin. (4) din Hotărârea Guvernului nr. </w:t>
      </w:r>
      <w:r w:rsidR="003C7897" w:rsidRPr="00D46E2F">
        <w:rPr>
          <w:szCs w:val="24"/>
        </w:rPr>
        <w:fldChar w:fldCharType="end"/>
      </w:r>
      <w:r w:rsidR="003C7897" w:rsidRPr="00D46E2F">
        <w:rPr>
          <w:szCs w:val="24"/>
        </w:rPr>
        <w:t xml:space="preserve"> 43/2020 privind organizarea şi funcţionarea Ministerului Mediului Apelor și Pădurilor, cu modificările şi completările ulterioare,</w:t>
      </w:r>
    </w:p>
    <w:p w14:paraId="75B7C0CB" w14:textId="77777777" w:rsidR="002161F7" w:rsidRPr="00D46E2F" w:rsidRDefault="00000000">
      <w:pPr>
        <w:spacing w:line="240" w:lineRule="auto"/>
        <w:ind w:firstLine="708"/>
        <w:contextualSpacing/>
        <w:jc w:val="both"/>
        <w:rPr>
          <w:szCs w:val="24"/>
          <w:lang w:val="ro-RO"/>
        </w:rPr>
      </w:pPr>
      <w:r w:rsidRPr="00D46E2F">
        <w:rPr>
          <w:b/>
          <w:bCs/>
          <w:szCs w:val="24"/>
          <w:lang w:val="ro-RO"/>
        </w:rPr>
        <w:t>ministrul mediului, apelor şi pădurilor</w:t>
      </w:r>
      <w:r w:rsidRPr="00D46E2F">
        <w:rPr>
          <w:szCs w:val="24"/>
          <w:lang w:val="ro-RO"/>
        </w:rPr>
        <w:t xml:space="preserve"> emite prezentul</w:t>
      </w:r>
    </w:p>
    <w:p w14:paraId="256C352B" w14:textId="77777777" w:rsidR="002161F7" w:rsidRPr="00D46E2F" w:rsidRDefault="002161F7">
      <w:pPr>
        <w:spacing w:after="0" w:line="240" w:lineRule="auto"/>
        <w:ind w:firstLine="708"/>
        <w:contextualSpacing/>
        <w:jc w:val="both"/>
        <w:rPr>
          <w:b/>
          <w:szCs w:val="24"/>
          <w:lang w:val="ro-RO"/>
        </w:rPr>
      </w:pPr>
    </w:p>
    <w:p w14:paraId="43406B31" w14:textId="77777777" w:rsidR="002161F7" w:rsidRPr="00D46E2F" w:rsidRDefault="00000000">
      <w:pPr>
        <w:spacing w:after="0" w:line="240" w:lineRule="auto"/>
        <w:ind w:firstLine="708"/>
        <w:contextualSpacing/>
        <w:jc w:val="center"/>
        <w:rPr>
          <w:b/>
          <w:szCs w:val="24"/>
          <w:lang w:val="ro-RO"/>
        </w:rPr>
      </w:pPr>
      <w:r w:rsidRPr="00D46E2F">
        <w:rPr>
          <w:b/>
          <w:szCs w:val="24"/>
          <w:lang w:val="ro-RO"/>
        </w:rPr>
        <w:t>ORDIN:</w:t>
      </w:r>
    </w:p>
    <w:p w14:paraId="195D15F6" w14:textId="77777777" w:rsidR="002161F7" w:rsidRPr="00D46E2F" w:rsidRDefault="002161F7">
      <w:pPr>
        <w:spacing w:after="0" w:line="240" w:lineRule="auto"/>
        <w:ind w:firstLine="708"/>
        <w:contextualSpacing/>
        <w:jc w:val="center"/>
        <w:rPr>
          <w:b/>
          <w:szCs w:val="24"/>
          <w:lang w:val="ro-RO"/>
        </w:rPr>
      </w:pPr>
    </w:p>
    <w:p w14:paraId="6D911349" w14:textId="77777777" w:rsidR="0058762D" w:rsidRDefault="003C7897" w:rsidP="003C7897">
      <w:pPr>
        <w:spacing w:before="100" w:beforeAutospacing="1" w:after="100" w:afterAutospacing="1" w:line="240" w:lineRule="auto"/>
        <w:jc w:val="both"/>
        <w:rPr>
          <w:b/>
          <w:bCs/>
          <w:szCs w:val="24"/>
        </w:rPr>
      </w:pPr>
      <w:r w:rsidRPr="00D46E2F">
        <w:rPr>
          <w:b/>
          <w:bCs/>
          <w:szCs w:val="24"/>
          <w:lang w:val="ro-RO"/>
        </w:rPr>
        <w:t>Art. 1.</w:t>
      </w:r>
      <w:r w:rsidRPr="00D46E2F">
        <w:rPr>
          <w:b/>
          <w:bCs/>
          <w:szCs w:val="24"/>
        </w:rPr>
        <w:t xml:space="preserve"> </w:t>
      </w:r>
      <w:r w:rsidRPr="00D46E2F">
        <w:rPr>
          <w:szCs w:val="24"/>
        </w:rPr>
        <w:t xml:space="preserve">Se aprobă modelul şi conţinutul formularelor şi documentelor utilizate în activitatea de verificare documentară, reglementată la </w:t>
      </w:r>
      <w:r w:rsidRPr="00D46E2F">
        <w:fldChar w:fldCharType="begin"/>
      </w:r>
      <w:r w:rsidRPr="00D46E2F">
        <w:instrText>HYPERLINK</w:instrText>
      </w:r>
      <w:r w:rsidRPr="00D46E2F">
        <w:fldChar w:fldCharType="separate"/>
      </w:r>
      <w:r w:rsidRPr="00D46E2F">
        <w:rPr>
          <w:szCs w:val="24"/>
        </w:rPr>
        <w:t>titlul VI capitolul V „Verificarea documentară“ din Legea nr. 207/2015 privind Codul de procedură fiscală</w:t>
      </w:r>
      <w:r w:rsidRPr="00D46E2F">
        <w:rPr>
          <w:szCs w:val="24"/>
        </w:rPr>
        <w:fldChar w:fldCharType="end"/>
      </w:r>
      <w:r w:rsidRPr="00D46E2F">
        <w:rPr>
          <w:szCs w:val="24"/>
        </w:rPr>
        <w:t xml:space="preserve">, cu modificările şi completările ulterioare, </w:t>
      </w:r>
      <w:r w:rsidR="0058762D">
        <w:rPr>
          <w:szCs w:val="24"/>
        </w:rPr>
        <w:t>prevăzute în anexele nr. 1 - 4.</w:t>
      </w:r>
    </w:p>
    <w:p w14:paraId="58E51DF2" w14:textId="5512165A" w:rsidR="003C7897" w:rsidRPr="00D46E2F" w:rsidRDefault="003C7897" w:rsidP="003C7897">
      <w:pPr>
        <w:spacing w:before="100" w:beforeAutospacing="1" w:after="100" w:afterAutospacing="1" w:line="240" w:lineRule="auto"/>
        <w:jc w:val="both"/>
        <w:rPr>
          <w:b/>
          <w:bCs/>
          <w:szCs w:val="24"/>
        </w:rPr>
      </w:pPr>
      <w:r w:rsidRPr="00D46E2F">
        <w:rPr>
          <w:b/>
          <w:bCs/>
          <w:szCs w:val="24"/>
          <w:lang w:val="ro-RO"/>
        </w:rPr>
        <w:t>Art. 2.</w:t>
      </w:r>
      <w:r w:rsidRPr="00D46E2F">
        <w:rPr>
          <w:b/>
          <w:bCs/>
          <w:szCs w:val="24"/>
        </w:rPr>
        <w:t xml:space="preserve"> </w:t>
      </w:r>
      <w:r w:rsidRPr="00D46E2F">
        <w:rPr>
          <w:szCs w:val="24"/>
        </w:rPr>
        <w:t xml:space="preserve"> </w:t>
      </w:r>
      <w:hyperlink w:history="1">
        <w:r w:rsidR="007C5811" w:rsidRPr="007C5811">
          <w:rPr>
            <w:rStyle w:val="Hyperlink"/>
            <w:color w:val="auto"/>
            <w:szCs w:val="24"/>
            <w:u w:val="none"/>
          </w:rPr>
          <w:t>Anexele nr. 1- 4</w:t>
        </w:r>
      </w:hyperlink>
      <w:r w:rsidR="007C5811" w:rsidRPr="007C5811">
        <w:rPr>
          <w:szCs w:val="24"/>
        </w:rPr>
        <w:t xml:space="preserve"> fac parte integrantă din prezentul ordin.</w:t>
      </w:r>
      <w:r w:rsidR="007C5811">
        <w:rPr>
          <w:szCs w:val="24"/>
        </w:rPr>
        <w:t xml:space="preserve"> </w:t>
      </w:r>
    </w:p>
    <w:p w14:paraId="518FED66" w14:textId="2BE39684" w:rsidR="003C7897" w:rsidRPr="007C5811" w:rsidRDefault="003C7897" w:rsidP="003C7897">
      <w:pPr>
        <w:spacing w:before="100" w:beforeAutospacing="1" w:after="100" w:afterAutospacing="1" w:line="240" w:lineRule="auto"/>
        <w:jc w:val="both"/>
        <w:rPr>
          <w:b/>
          <w:bCs/>
        </w:rPr>
      </w:pPr>
      <w:r w:rsidRPr="00D46E2F">
        <w:rPr>
          <w:b/>
          <w:bCs/>
          <w:szCs w:val="24"/>
          <w:lang w:val="ro-RO"/>
        </w:rPr>
        <w:t>Art. 3.</w:t>
      </w:r>
      <w:r>
        <w:rPr>
          <w:b/>
          <w:bCs/>
          <w:color w:val="24689B"/>
          <w:szCs w:val="24"/>
        </w:rPr>
        <w:t xml:space="preserve"> </w:t>
      </w:r>
      <w:r w:rsidR="007C5811" w:rsidRPr="007C5811">
        <w:t xml:space="preserve">Administrația Fondului pentru Mediu va duce la îndeplinire prevederile prezentului ordin. </w:t>
      </w:r>
    </w:p>
    <w:p w14:paraId="641C9BC9" w14:textId="77777777" w:rsidR="002161F7" w:rsidRDefault="00000000" w:rsidP="00D46E2F">
      <w:pPr>
        <w:shd w:val="clear" w:color="auto" w:fill="FFFFFF"/>
        <w:spacing w:after="0" w:line="240" w:lineRule="auto"/>
        <w:contextualSpacing/>
        <w:jc w:val="both"/>
        <w:rPr>
          <w:b/>
          <w:bCs/>
          <w:szCs w:val="24"/>
          <w:lang w:val="ro-RO"/>
        </w:rPr>
      </w:pPr>
      <w:r>
        <w:rPr>
          <w:b/>
          <w:bCs/>
          <w:szCs w:val="24"/>
          <w:lang w:val="ro-RO"/>
        </w:rPr>
        <w:t xml:space="preserve"> Art. 4. </w:t>
      </w:r>
      <w:r>
        <w:rPr>
          <w:szCs w:val="24"/>
          <w:shd w:val="clear" w:color="auto" w:fill="FFFFFF"/>
          <w:lang w:val="ro-RO"/>
        </w:rPr>
        <w:t>Prezentul ordin se publică în Monitorul Oficial al României, Partea I.</w:t>
      </w:r>
    </w:p>
    <w:p w14:paraId="38915B31" w14:textId="77777777" w:rsidR="002161F7" w:rsidRDefault="00000000">
      <w:pPr>
        <w:shd w:val="clear" w:color="auto" w:fill="FFFFFF"/>
        <w:spacing w:after="0" w:line="240" w:lineRule="auto"/>
        <w:contextualSpacing/>
        <w:jc w:val="both"/>
        <w:rPr>
          <w:szCs w:val="24"/>
          <w:shd w:val="clear" w:color="auto" w:fill="FFFFFF"/>
          <w:lang w:val="ro-RO"/>
        </w:rPr>
      </w:pPr>
      <w:r>
        <w:rPr>
          <w:szCs w:val="24"/>
          <w:shd w:val="clear" w:color="auto" w:fill="FFFFFF"/>
          <w:lang w:val="ro-RO"/>
        </w:rPr>
        <w:t> </w:t>
      </w:r>
    </w:p>
    <w:p w14:paraId="27CD1F43" w14:textId="77777777" w:rsidR="00FF1826" w:rsidRDefault="00FF1826">
      <w:pPr>
        <w:shd w:val="clear" w:color="auto" w:fill="FFFFFF"/>
        <w:spacing w:after="0" w:line="240" w:lineRule="auto"/>
        <w:contextualSpacing/>
        <w:jc w:val="both"/>
        <w:rPr>
          <w:szCs w:val="24"/>
          <w:lang w:val="ro-RO"/>
        </w:rPr>
      </w:pPr>
    </w:p>
    <w:p w14:paraId="3B64333A" w14:textId="77777777" w:rsidR="002161F7" w:rsidRDefault="00000000">
      <w:pPr>
        <w:shd w:val="clear" w:color="auto" w:fill="FFFFFF"/>
        <w:spacing w:after="0" w:line="240" w:lineRule="auto"/>
        <w:jc w:val="center"/>
        <w:rPr>
          <w:b/>
          <w:szCs w:val="24"/>
          <w:lang w:val="ro-RO"/>
        </w:rPr>
      </w:pPr>
      <w:r>
        <w:rPr>
          <w:b/>
          <w:szCs w:val="24"/>
          <w:lang w:val="ro-RO"/>
        </w:rPr>
        <w:t>MINISTRUL MEDIULUI, APELOR ȘI PĂDURILOR</w:t>
      </w:r>
    </w:p>
    <w:p w14:paraId="7CA955FB" w14:textId="509D8DC3" w:rsidR="006A347A" w:rsidRPr="006A347A" w:rsidRDefault="00000000" w:rsidP="006A347A">
      <w:pPr>
        <w:shd w:val="clear" w:color="auto" w:fill="FFFFFF"/>
        <w:spacing w:after="0" w:line="240" w:lineRule="auto"/>
        <w:jc w:val="center"/>
        <w:rPr>
          <w:b/>
          <w:szCs w:val="24"/>
          <w:lang w:val="ro-RO"/>
        </w:rPr>
      </w:pPr>
      <w:r>
        <w:rPr>
          <w:b/>
          <w:szCs w:val="24"/>
          <w:lang w:val="ro-RO"/>
        </w:rPr>
        <w:t>MIRCEA FECHET</w:t>
      </w:r>
    </w:p>
    <w:p w14:paraId="56500429" w14:textId="5B87AFCB" w:rsidR="00DF1FA1" w:rsidRDefault="00630E68" w:rsidP="00630E68">
      <w:pPr>
        <w:pStyle w:val="NormalWeb"/>
        <w:jc w:val="both"/>
        <w:rPr>
          <w:rFonts w:ascii="Verdana" w:hAnsi="Verdana"/>
          <w:color w:val="000000"/>
          <w:sz w:val="20"/>
          <w:szCs w:val="20"/>
        </w:rPr>
      </w:pPr>
      <w:r>
        <w:rPr>
          <w:rFonts w:ascii="Verdana" w:hAnsi="Verdana"/>
          <w:color w:val="000000"/>
          <w:sz w:val="20"/>
          <w:szCs w:val="20"/>
        </w:rPr>
        <w:lastRenderedPageBreak/>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p>
    <w:p w14:paraId="4CFABD4C" w14:textId="1B4D2B7E" w:rsidR="00630E68" w:rsidRDefault="00DF1FA1" w:rsidP="00630E68">
      <w:pPr>
        <w:pStyle w:val="NormalWeb"/>
        <w:jc w:val="both"/>
        <w:rPr>
          <w:rFonts w:ascii="Verdana" w:hAnsi="Verdana"/>
          <w:color w:val="000000"/>
          <w:sz w:val="20"/>
          <w:szCs w:val="20"/>
        </w:rPr>
      </w:pPr>
      <w:r>
        <w:rPr>
          <w:b/>
          <w:bCs/>
        </w:rPr>
        <w:t xml:space="preserve">                                                                                                                                           </w:t>
      </w:r>
      <w:r w:rsidR="00630E68">
        <w:rPr>
          <w:b/>
          <w:bCs/>
        </w:rPr>
        <w:t>A</w:t>
      </w:r>
      <w:r w:rsidR="00D80109">
        <w:rPr>
          <w:b/>
          <w:bCs/>
        </w:rPr>
        <w:t>nexa nr.</w:t>
      </w:r>
      <w:r w:rsidR="00630E68">
        <w:rPr>
          <w:b/>
          <w:bCs/>
        </w:rPr>
        <w:t xml:space="preserve"> 1</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04"/>
        <w:gridCol w:w="3071"/>
        <w:gridCol w:w="2204"/>
      </w:tblGrid>
      <w:tr w:rsidR="00630E68" w14:paraId="22267648" w14:textId="77777777" w:rsidTr="003D0280">
        <w:tc>
          <w:tcPr>
            <w:tcW w:w="0" w:type="auto"/>
            <w:tcBorders>
              <w:top w:val="single" w:sz="6" w:space="0" w:color="000000"/>
              <w:left w:val="single" w:sz="6" w:space="0" w:color="000000"/>
              <w:bottom w:val="single" w:sz="6" w:space="0" w:color="000000"/>
              <w:right w:val="single" w:sz="6" w:space="0" w:color="000000"/>
            </w:tcBorders>
            <w:vAlign w:val="center"/>
            <w:hideMark/>
          </w:tcPr>
          <w:p w14:paraId="4A3CE0E7" w14:textId="77777777" w:rsidR="00630E68" w:rsidRDefault="00630E68" w:rsidP="003D0280">
            <w:pPr>
              <w:jc w:val="both"/>
              <w:rPr>
                <w:color w:val="000000"/>
                <w:sz w:val="20"/>
                <w:szCs w:val="20"/>
              </w:rPr>
            </w:pPr>
            <w:r>
              <w:rPr>
                <w:color w:val="000000"/>
                <w:sz w:val="20"/>
                <w:szCs w:val="20"/>
              </w:rPr>
              <w:t xml:space="preserve">SIGLA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CE506" w14:textId="77777777" w:rsidR="00630E68" w:rsidRDefault="00630E68" w:rsidP="003D0280">
            <w:pPr>
              <w:jc w:val="both"/>
              <w:rPr>
                <w:color w:val="000000"/>
                <w:sz w:val="20"/>
                <w:szCs w:val="20"/>
              </w:rPr>
            </w:pPr>
            <w:r>
              <w:rPr>
                <w:color w:val="000000"/>
                <w:sz w:val="20"/>
                <w:szCs w:val="20"/>
              </w:rPr>
              <w:t>Administrația  Fondului pentru Mediu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AC841" w14:textId="77777777" w:rsidR="00630E68" w:rsidRPr="00FE07CC" w:rsidRDefault="00630E68" w:rsidP="003D0280">
            <w:pPr>
              <w:pStyle w:val="spar1"/>
              <w:jc w:val="both"/>
              <w:rPr>
                <w:rFonts w:ascii="Times New Roman" w:hAnsi="Times New Roman"/>
                <w:color w:val="000000"/>
                <w:sz w:val="20"/>
                <w:szCs w:val="20"/>
              </w:rPr>
            </w:pPr>
            <w:r w:rsidRPr="00FE07CC">
              <w:rPr>
                <w:rFonts w:ascii="Times New Roman" w:hAnsi="Times New Roman"/>
                <w:color w:val="000000"/>
                <w:sz w:val="20"/>
                <w:szCs w:val="20"/>
              </w:rPr>
              <w:t xml:space="preserve">Nr. ......................... </w:t>
            </w:r>
          </w:p>
          <w:p w14:paraId="3E2164D8" w14:textId="77777777" w:rsidR="00630E68" w:rsidRPr="00FE07CC" w:rsidRDefault="00630E68" w:rsidP="003D0280">
            <w:pPr>
              <w:pStyle w:val="spar1"/>
              <w:jc w:val="both"/>
              <w:rPr>
                <w:rFonts w:ascii="Times New Roman" w:hAnsi="Times New Roman"/>
                <w:color w:val="000000"/>
                <w:sz w:val="20"/>
                <w:szCs w:val="20"/>
              </w:rPr>
            </w:pPr>
            <w:r w:rsidRPr="00FE07CC">
              <w:rPr>
                <w:rFonts w:ascii="Times New Roman" w:hAnsi="Times New Roman"/>
                <w:color w:val="000000"/>
                <w:sz w:val="20"/>
                <w:szCs w:val="20"/>
              </w:rPr>
              <w:t>Data ........../.........../............</w:t>
            </w:r>
          </w:p>
        </w:tc>
      </w:tr>
    </w:tbl>
    <w:p w14:paraId="38946A65" w14:textId="77777777" w:rsidR="00630E68" w:rsidRDefault="00630E68" w:rsidP="00630E68">
      <w:pPr>
        <w:spacing w:before="100" w:beforeAutospacing="1" w:after="100" w:afterAutospacing="1"/>
        <w:ind w:left="1440" w:firstLine="720"/>
        <w:rPr>
          <w:szCs w:val="24"/>
        </w:rPr>
      </w:pPr>
      <w:r>
        <w:rPr>
          <w:szCs w:val="24"/>
        </w:rPr>
        <w:t>SOLICITARE DE DOCUMENTE/INFORMAŢII</w:t>
      </w:r>
    </w:p>
    <w:p w14:paraId="30C26E0C" w14:textId="77777777" w:rsidR="00630E68" w:rsidRDefault="00630E68" w:rsidP="00630E68">
      <w:pPr>
        <w:spacing w:before="100" w:beforeAutospacing="1" w:after="100" w:afterAutospacing="1"/>
        <w:jc w:val="both"/>
        <w:rPr>
          <w:szCs w:val="24"/>
        </w:rPr>
      </w:pPr>
      <w:r>
        <w:rPr>
          <w:szCs w:val="24"/>
        </w:rPr>
        <w:t>Domnului/Doamnei …………………………………….........., în calitate de/având funcţia de …………….........................…</w:t>
      </w:r>
    </w:p>
    <w:p w14:paraId="2E049588" w14:textId="77777777" w:rsidR="00630E68" w:rsidRDefault="00630E68" w:rsidP="00630E68">
      <w:pPr>
        <w:spacing w:before="100" w:beforeAutospacing="1" w:after="100" w:afterAutospacing="1"/>
        <w:jc w:val="both"/>
        <w:rPr>
          <w:szCs w:val="24"/>
        </w:rPr>
      </w:pPr>
      <w:r>
        <w:rPr>
          <w:szCs w:val="24"/>
        </w:rPr>
        <w:t>Denumirea contribuabilului/plătitorului ........................................................</w:t>
      </w:r>
    </w:p>
    <w:p w14:paraId="00E94DB7" w14:textId="77777777" w:rsidR="00630E68" w:rsidRDefault="00630E68" w:rsidP="00630E68">
      <w:pPr>
        <w:spacing w:before="100" w:beforeAutospacing="1" w:after="100" w:afterAutospacing="1"/>
        <w:jc w:val="both"/>
        <w:rPr>
          <w:szCs w:val="24"/>
        </w:rPr>
      </w:pPr>
      <w:r>
        <w:rPr>
          <w:szCs w:val="24"/>
        </w:rPr>
        <w:t>Codul de identificare fiscală .......................................................</w:t>
      </w:r>
    </w:p>
    <w:p w14:paraId="115707A7" w14:textId="77777777" w:rsidR="00630E68" w:rsidRDefault="00630E68" w:rsidP="00630E68">
      <w:pPr>
        <w:spacing w:before="100" w:beforeAutospacing="1" w:after="100" w:afterAutospacing="1"/>
        <w:jc w:val="both"/>
        <w:rPr>
          <w:szCs w:val="24"/>
        </w:rPr>
      </w:pPr>
      <w:r>
        <w:rPr>
          <w:szCs w:val="24"/>
        </w:rPr>
        <w:t>Domiciliul fiscal ...................................</w:t>
      </w:r>
    </w:p>
    <w:p w14:paraId="52CD3E8D" w14:textId="77777777" w:rsidR="00630E68" w:rsidRDefault="00630E68" w:rsidP="00630E68">
      <w:pPr>
        <w:spacing w:before="100" w:beforeAutospacing="1" w:after="100" w:afterAutospacing="1"/>
        <w:jc w:val="both"/>
        <w:rPr>
          <w:szCs w:val="24"/>
        </w:rPr>
      </w:pPr>
      <w:r>
        <w:rPr>
          <w:szCs w:val="24"/>
        </w:rPr>
        <w:t>Vă aducem la cunoştinţă că în urma verificării documentare aflate în curs de desfăşurare au fost constatate următoarele: .........................................................</w:t>
      </w:r>
    </w:p>
    <w:p w14:paraId="26E584FF" w14:textId="47E7B9EE" w:rsidR="00630E68" w:rsidRDefault="00630E68" w:rsidP="00630E68">
      <w:pPr>
        <w:spacing w:before="100" w:beforeAutospacing="1" w:after="100" w:afterAutospacing="1"/>
        <w:jc w:val="both"/>
        <w:rPr>
          <w:szCs w:val="24"/>
        </w:rPr>
      </w:pPr>
      <w:r>
        <w:rPr>
          <w:szCs w:val="24"/>
        </w:rPr>
        <w:t xml:space="preserve">În temeiul prevederilor </w:t>
      </w:r>
      <w:r>
        <w:fldChar w:fldCharType="begin"/>
      </w:r>
      <w:r>
        <w:instrText>HYPERLINK</w:instrText>
      </w:r>
      <w:r>
        <w:fldChar w:fldCharType="separate"/>
      </w:r>
      <w:r>
        <w:rPr>
          <w:szCs w:val="24"/>
        </w:rPr>
        <w:t>art. 58,</w:t>
      </w:r>
      <w:r>
        <w:rPr>
          <w:szCs w:val="24"/>
        </w:rPr>
        <w:fldChar w:fldCharType="end"/>
      </w:r>
      <w:r w:rsidR="00D80109">
        <w:rPr>
          <w:szCs w:val="24"/>
        </w:rPr>
        <w:t xml:space="preserve"> art. </w:t>
      </w:r>
      <w:hyperlink w:history="1">
        <w:r>
          <w:rPr>
            <w:szCs w:val="24"/>
          </w:rPr>
          <w:t>64</w:t>
        </w:r>
      </w:hyperlink>
      <w:r>
        <w:rPr>
          <w:szCs w:val="24"/>
        </w:rPr>
        <w:t xml:space="preserve"> şi </w:t>
      </w:r>
      <w:r w:rsidR="00D80109">
        <w:rPr>
          <w:szCs w:val="24"/>
        </w:rPr>
        <w:t xml:space="preserve">art. </w:t>
      </w:r>
      <w:r>
        <w:fldChar w:fldCharType="begin"/>
      </w:r>
      <w:r>
        <w:instrText>HYPERLINK</w:instrText>
      </w:r>
      <w:r>
        <w:fldChar w:fldCharType="separate"/>
      </w:r>
      <w:r>
        <w:rPr>
          <w:szCs w:val="24"/>
        </w:rPr>
        <w:t>149 din Legea nr. 207/2015 privind Codul de procedură fiscală</w:t>
      </w:r>
      <w:r>
        <w:rPr>
          <w:szCs w:val="24"/>
        </w:rPr>
        <w:fldChar w:fldCharType="end"/>
      </w:r>
      <w:r>
        <w:rPr>
          <w:szCs w:val="24"/>
        </w:rPr>
        <w:t>, cu modificările şi completările ulterioare, pentru stabilirea situaţiei de fapt fiscale, vă rugăm să transmiteţi următoarele documente/înscrisuri/informaţii: .................................................</w:t>
      </w:r>
    </w:p>
    <w:p w14:paraId="4E2BFDA8" w14:textId="77777777" w:rsidR="00630E68" w:rsidRDefault="00630E68" w:rsidP="00630E68">
      <w:pPr>
        <w:spacing w:before="100" w:beforeAutospacing="1" w:after="100" w:afterAutospacing="1"/>
        <w:jc w:val="both"/>
        <w:rPr>
          <w:szCs w:val="24"/>
        </w:rPr>
      </w:pPr>
      <w:r>
        <w:rPr>
          <w:szCs w:val="24"/>
        </w:rPr>
        <w:t>Documentele/Înscrisurile pot fi transmise, în copie, la sediul nostru din ...................................................... fie prin mijloace electronice de comunicare la distanţă, fie prin e-mail la adresa ........................, fie prin poştă sau prin depunere la registratura organului fiscal din ........................, .................................................,</w:t>
      </w:r>
    </w:p>
    <w:p w14:paraId="08AEF9C4" w14:textId="77777777" w:rsidR="00630E68" w:rsidRDefault="00630E68" w:rsidP="00630E68">
      <w:pPr>
        <w:spacing w:before="100" w:beforeAutospacing="1" w:after="100" w:afterAutospacing="1"/>
        <w:jc w:val="both"/>
        <w:rPr>
          <w:szCs w:val="24"/>
        </w:rPr>
      </w:pPr>
      <w:r>
        <w:rPr>
          <w:szCs w:val="24"/>
        </w:rPr>
        <w:t>în termenul legal de maximum 30 de zile de la data primirii prezentei solicitări.</w:t>
      </w:r>
    </w:p>
    <w:p w14:paraId="3BB07E9D" w14:textId="2AF47F7B" w:rsidR="00630E68" w:rsidRPr="00223654" w:rsidRDefault="00630E68" w:rsidP="00630E68">
      <w:pPr>
        <w:spacing w:before="100" w:beforeAutospacing="1" w:after="100" w:afterAutospacing="1"/>
        <w:jc w:val="both"/>
        <w:rPr>
          <w:szCs w:val="24"/>
        </w:rPr>
      </w:pPr>
      <w:r>
        <w:rPr>
          <w:szCs w:val="24"/>
        </w:rPr>
        <w:t xml:space="preserve">Nerespectarea prevederilor </w:t>
      </w:r>
      <w:r>
        <w:fldChar w:fldCharType="begin"/>
      </w:r>
      <w:r>
        <w:instrText>HYPERLINK</w:instrText>
      </w:r>
      <w:r>
        <w:fldChar w:fldCharType="separate"/>
      </w:r>
      <w:r w:rsidRPr="00223654">
        <w:rPr>
          <w:szCs w:val="24"/>
        </w:rPr>
        <w:t>art. 58</w:t>
      </w:r>
      <w:r>
        <w:rPr>
          <w:szCs w:val="24"/>
        </w:rPr>
        <w:fldChar w:fldCharType="end"/>
      </w:r>
      <w:r w:rsidRPr="00223654">
        <w:rPr>
          <w:szCs w:val="24"/>
        </w:rPr>
        <w:t xml:space="preserve"> şi </w:t>
      </w:r>
      <w:r w:rsidR="00D80109">
        <w:rPr>
          <w:szCs w:val="24"/>
        </w:rPr>
        <w:t xml:space="preserve">art. </w:t>
      </w:r>
      <w:r>
        <w:fldChar w:fldCharType="begin"/>
      </w:r>
      <w:r>
        <w:instrText>HYPERLINK</w:instrText>
      </w:r>
      <w:r>
        <w:fldChar w:fldCharType="separate"/>
      </w:r>
      <w:r w:rsidRPr="00223654">
        <w:rPr>
          <w:szCs w:val="24"/>
        </w:rPr>
        <w:t>64 din Legea nr. 207/2015 privind Codul de procedură fiscală</w:t>
      </w:r>
      <w:r>
        <w:rPr>
          <w:szCs w:val="24"/>
        </w:rPr>
        <w:fldChar w:fldCharType="end"/>
      </w:r>
      <w:r w:rsidRPr="00223654">
        <w:rPr>
          <w:szCs w:val="24"/>
        </w:rPr>
        <w:t xml:space="preserve">, cu modificările şi completările ulterioare, constituie contravenţie conform art. 336 alin. (1) din acelaşi act normativ, dacă fapta/faptele nu a/au fost săvârşită/săvârşite în astfel de condiţii încât să fie considerate, potrivit legii, infracţiuni. </w:t>
      </w:r>
    </w:p>
    <w:p w14:paraId="7CF61F87" w14:textId="77777777" w:rsidR="00630E68" w:rsidRDefault="00630E68" w:rsidP="00630E68">
      <w:pPr>
        <w:spacing w:before="100" w:beforeAutospacing="1" w:after="100" w:afterAutospacing="1"/>
        <w:jc w:val="both"/>
        <w:rPr>
          <w:szCs w:val="24"/>
        </w:rPr>
      </w:pPr>
      <w:r>
        <w:rPr>
          <w:szCs w:val="24"/>
        </w:rPr>
        <w:t>Pentru solicitarea/comunicarea oricăror informaţii în legătură cu această solicitare, persoana desemnată care poate fi contactată este doamna/domnul ………………………………, număr de telefon ………………, adresa de e-mail …………………., camera …………….. .</w:t>
      </w:r>
    </w:p>
    <w:p w14:paraId="09247DB9" w14:textId="77777777" w:rsidR="00630E68" w:rsidRDefault="00630E68" w:rsidP="00630E68">
      <w:pPr>
        <w:spacing w:before="100" w:beforeAutospacing="1" w:after="100" w:afterAutospacing="1"/>
        <w:jc w:val="both"/>
        <w:rPr>
          <w:szCs w:val="24"/>
        </w:rPr>
      </w:pPr>
      <w:r>
        <w:rPr>
          <w:szCs w:val="24"/>
        </w:rPr>
        <w:t xml:space="preserve">Conducătorul structurii care efectuează verificarea documentară, </w:t>
      </w:r>
    </w:p>
    <w:p w14:paraId="57F7E976" w14:textId="77777777" w:rsidR="00630E68" w:rsidRDefault="00630E68" w:rsidP="00630E68">
      <w:pPr>
        <w:spacing w:before="100" w:beforeAutospacing="1" w:after="100" w:afterAutospacing="1"/>
        <w:jc w:val="both"/>
        <w:rPr>
          <w:szCs w:val="24"/>
        </w:rPr>
      </w:pPr>
      <w:r>
        <w:rPr>
          <w:szCs w:val="24"/>
        </w:rPr>
        <w:t>....................................................</w:t>
      </w:r>
    </w:p>
    <w:p w14:paraId="5CC44A1A" w14:textId="77777777" w:rsidR="00630E68" w:rsidRPr="00223654" w:rsidRDefault="00630E68" w:rsidP="00630E68">
      <w:pPr>
        <w:spacing w:before="100" w:beforeAutospacing="1" w:after="100" w:afterAutospacing="1"/>
        <w:jc w:val="both"/>
        <w:rPr>
          <w:szCs w:val="24"/>
        </w:rPr>
      </w:pPr>
      <w:r>
        <w:rPr>
          <w:szCs w:val="24"/>
        </w:rPr>
        <w:t xml:space="preserve">Document care conţine date cu caracter personal protejate de prevederile </w:t>
      </w:r>
      <w:r>
        <w:fldChar w:fldCharType="begin"/>
      </w:r>
      <w:r>
        <w:instrText>HYPERLINK</w:instrText>
      </w:r>
      <w:r>
        <w:fldChar w:fldCharType="separate"/>
      </w:r>
      <w:r w:rsidRPr="00223654">
        <w:rPr>
          <w:szCs w:val="24"/>
        </w:rPr>
        <w:t>Regulamentului (UE) 2016/679</w:t>
      </w:r>
      <w:r>
        <w:rPr>
          <w:szCs w:val="24"/>
        </w:rPr>
        <w:fldChar w:fldCharType="end"/>
      </w:r>
    </w:p>
    <w:p w14:paraId="715BB969" w14:textId="77777777" w:rsidR="00630E68" w:rsidRDefault="00630E68" w:rsidP="00630E68">
      <w:pPr>
        <w:rPr>
          <w:szCs w:val="24"/>
        </w:rPr>
      </w:pPr>
    </w:p>
    <w:p w14:paraId="761E50EE" w14:textId="73B506C9" w:rsidR="00630E68" w:rsidRPr="00662C90" w:rsidRDefault="00630E68" w:rsidP="00630E68">
      <w:pPr>
        <w:pStyle w:val="NormalWeb"/>
        <w:jc w:val="both"/>
        <w:rPr>
          <w:rFonts w:ascii="Verdana" w:hAnsi="Verdana"/>
          <w:sz w:val="20"/>
          <w:szCs w:val="20"/>
        </w:rPr>
      </w:pPr>
      <w:r w:rsidRPr="00662C90">
        <w:rPr>
          <w:rFonts w:ascii="Verdana" w:hAnsi="Verdana"/>
          <w:sz w:val="20"/>
          <w:szCs w:val="20"/>
        </w:rPr>
        <w:tab/>
      </w:r>
      <w:r w:rsidRPr="00662C90">
        <w:rPr>
          <w:rFonts w:ascii="Verdana" w:hAnsi="Verdana"/>
          <w:sz w:val="20"/>
          <w:szCs w:val="20"/>
        </w:rPr>
        <w:tab/>
      </w:r>
      <w:r w:rsidRPr="00662C90">
        <w:rPr>
          <w:rFonts w:ascii="Verdana" w:hAnsi="Verdana"/>
          <w:sz w:val="20"/>
          <w:szCs w:val="20"/>
        </w:rPr>
        <w:tab/>
      </w:r>
      <w:r w:rsidRPr="00662C90">
        <w:rPr>
          <w:rFonts w:ascii="Verdana" w:hAnsi="Verdana"/>
          <w:sz w:val="20"/>
          <w:szCs w:val="20"/>
        </w:rPr>
        <w:tab/>
      </w:r>
      <w:r w:rsidRPr="00662C90">
        <w:rPr>
          <w:rFonts w:ascii="Verdana" w:hAnsi="Verdana"/>
          <w:sz w:val="20"/>
          <w:szCs w:val="20"/>
        </w:rPr>
        <w:tab/>
      </w:r>
      <w:r w:rsidRPr="00662C90">
        <w:rPr>
          <w:rFonts w:ascii="Verdana" w:hAnsi="Verdana"/>
          <w:sz w:val="20"/>
          <w:szCs w:val="20"/>
        </w:rPr>
        <w:tab/>
      </w:r>
      <w:r w:rsidRPr="00662C90">
        <w:rPr>
          <w:rFonts w:ascii="Verdana" w:hAnsi="Verdana"/>
          <w:sz w:val="20"/>
          <w:szCs w:val="20"/>
        </w:rPr>
        <w:tab/>
      </w:r>
      <w:r w:rsidRPr="00662C90">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b/>
          <w:bCs/>
        </w:rPr>
        <w:t>A</w:t>
      </w:r>
      <w:r w:rsidR="00D80109">
        <w:rPr>
          <w:b/>
          <w:bCs/>
        </w:rPr>
        <w:t>nexa nr.</w:t>
      </w:r>
      <w:r>
        <w:rPr>
          <w:b/>
          <w:bCs/>
        </w:rPr>
        <w:t xml:space="preserve"> 2</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112"/>
        <w:gridCol w:w="5558"/>
        <w:gridCol w:w="1777"/>
      </w:tblGrid>
      <w:tr w:rsidR="00630E68" w:rsidRPr="00662C90" w14:paraId="7576972D" w14:textId="77777777" w:rsidTr="00D80109">
        <w:tc>
          <w:tcPr>
            <w:tcW w:w="2112" w:type="dxa"/>
            <w:tcBorders>
              <w:top w:val="single" w:sz="6" w:space="0" w:color="000000"/>
              <w:left w:val="single" w:sz="6" w:space="0" w:color="000000"/>
              <w:bottom w:val="single" w:sz="6" w:space="0" w:color="000000"/>
              <w:right w:val="single" w:sz="6" w:space="0" w:color="000000"/>
            </w:tcBorders>
            <w:vAlign w:val="center"/>
            <w:hideMark/>
          </w:tcPr>
          <w:p w14:paraId="04139E6B" w14:textId="77777777" w:rsidR="00630E68" w:rsidRPr="00D80109" w:rsidRDefault="00630E68" w:rsidP="003D0280">
            <w:pPr>
              <w:pStyle w:val="spar1"/>
              <w:jc w:val="both"/>
              <w:rPr>
                <w:rFonts w:ascii="Times New Roman" w:hAnsi="Times New Roman"/>
                <w:sz w:val="20"/>
                <w:szCs w:val="20"/>
              </w:rPr>
            </w:pPr>
            <w:r w:rsidRPr="00D80109">
              <w:rPr>
                <w:rFonts w:ascii="Times New Roman" w:hAnsi="Times New Roman"/>
                <w:sz w:val="20"/>
                <w:szCs w:val="20"/>
              </w:rPr>
              <w:t xml:space="preserve">Sigla </w:t>
            </w:r>
          </w:p>
          <w:p w14:paraId="7FB12E55" w14:textId="77777777" w:rsidR="00630E68" w:rsidRPr="00662C90" w:rsidRDefault="00630E68" w:rsidP="003D0280">
            <w:pPr>
              <w:pStyle w:val="spar1"/>
              <w:jc w:val="both"/>
            </w:pPr>
          </w:p>
        </w:tc>
        <w:tc>
          <w:tcPr>
            <w:tcW w:w="5558" w:type="dxa"/>
            <w:tcBorders>
              <w:top w:val="single" w:sz="6" w:space="0" w:color="000000"/>
              <w:left w:val="single" w:sz="6" w:space="0" w:color="000000"/>
              <w:bottom w:val="single" w:sz="6" w:space="0" w:color="000000"/>
              <w:right w:val="single" w:sz="6" w:space="0" w:color="000000"/>
            </w:tcBorders>
            <w:vAlign w:val="center"/>
            <w:hideMark/>
          </w:tcPr>
          <w:p w14:paraId="4B4B6D50" w14:textId="77777777" w:rsidR="00630E68" w:rsidRPr="00662C90" w:rsidRDefault="00630E68" w:rsidP="003D0280">
            <w:pPr>
              <w:jc w:val="both"/>
              <w:rPr>
                <w:sz w:val="20"/>
                <w:szCs w:val="20"/>
              </w:rPr>
            </w:pPr>
            <w:r w:rsidRPr="00662C90">
              <w:rPr>
                <w:sz w:val="20"/>
                <w:szCs w:val="20"/>
              </w:rPr>
              <w:t>Administrația Fondului pentru Mediu</w:t>
            </w:r>
          </w:p>
        </w:tc>
        <w:tc>
          <w:tcPr>
            <w:tcW w:w="1536" w:type="dxa"/>
            <w:tcBorders>
              <w:top w:val="single" w:sz="6" w:space="0" w:color="000000"/>
              <w:left w:val="single" w:sz="6" w:space="0" w:color="000000"/>
              <w:bottom w:val="single" w:sz="6" w:space="0" w:color="000000"/>
              <w:right w:val="single" w:sz="6" w:space="0" w:color="000000"/>
            </w:tcBorders>
            <w:vAlign w:val="center"/>
            <w:hideMark/>
          </w:tcPr>
          <w:p w14:paraId="27AD6869" w14:textId="77777777" w:rsidR="00630E68" w:rsidRPr="00D80109" w:rsidRDefault="00630E68" w:rsidP="003D0280">
            <w:pPr>
              <w:pStyle w:val="spar1"/>
              <w:jc w:val="both"/>
              <w:rPr>
                <w:rFonts w:ascii="Times New Roman" w:hAnsi="Times New Roman"/>
                <w:sz w:val="20"/>
                <w:szCs w:val="20"/>
              </w:rPr>
            </w:pPr>
            <w:r w:rsidRPr="00D80109">
              <w:rPr>
                <w:rFonts w:ascii="Times New Roman" w:hAnsi="Times New Roman"/>
                <w:sz w:val="20"/>
                <w:szCs w:val="20"/>
              </w:rPr>
              <w:t xml:space="preserve">Nr. ......................... </w:t>
            </w:r>
          </w:p>
          <w:p w14:paraId="428B4F86" w14:textId="77777777" w:rsidR="00630E68" w:rsidRPr="00662C90" w:rsidRDefault="00630E68" w:rsidP="003D0280">
            <w:pPr>
              <w:pStyle w:val="spar1"/>
              <w:jc w:val="both"/>
            </w:pPr>
            <w:r w:rsidRPr="00D80109">
              <w:rPr>
                <w:rFonts w:ascii="Times New Roman" w:hAnsi="Times New Roman"/>
                <w:sz w:val="20"/>
                <w:szCs w:val="20"/>
              </w:rPr>
              <w:t>Data ........../.........../............</w:t>
            </w:r>
          </w:p>
        </w:tc>
      </w:tr>
    </w:tbl>
    <w:p w14:paraId="61928ED5" w14:textId="77777777" w:rsidR="00630E68" w:rsidRPr="00662C90" w:rsidRDefault="00630E68" w:rsidP="00630E68">
      <w:pPr>
        <w:jc w:val="both"/>
        <w:rPr>
          <w:szCs w:val="24"/>
        </w:rPr>
      </w:pPr>
    </w:p>
    <w:p w14:paraId="4E7E7A63" w14:textId="77777777" w:rsidR="00630E68" w:rsidRPr="00662C90" w:rsidRDefault="00630E68" w:rsidP="00630E68">
      <w:pPr>
        <w:spacing w:before="100" w:beforeAutospacing="1" w:after="100" w:afterAutospacing="1"/>
        <w:jc w:val="center"/>
        <w:rPr>
          <w:szCs w:val="24"/>
        </w:rPr>
      </w:pPr>
      <w:r w:rsidRPr="00662C90">
        <w:rPr>
          <w:szCs w:val="24"/>
        </w:rPr>
        <w:t>INVITAŢIE PENTRU AUDIERE</w:t>
      </w:r>
    </w:p>
    <w:p w14:paraId="652A0F37" w14:textId="77777777" w:rsidR="00630E68" w:rsidRPr="00662C90" w:rsidRDefault="00630E68" w:rsidP="00630E68">
      <w:pPr>
        <w:spacing w:before="100" w:beforeAutospacing="1" w:after="100" w:afterAutospacing="1"/>
        <w:jc w:val="both"/>
        <w:rPr>
          <w:szCs w:val="24"/>
        </w:rPr>
      </w:pPr>
      <w:r w:rsidRPr="00662C90">
        <w:rPr>
          <w:szCs w:val="24"/>
        </w:rPr>
        <w:t>Domnului/Doamnei ..............., în calitate de/având funcţia de .............</w:t>
      </w:r>
    </w:p>
    <w:p w14:paraId="1996965C" w14:textId="77777777" w:rsidR="00630E68" w:rsidRPr="00662C90" w:rsidRDefault="00630E68" w:rsidP="00630E68">
      <w:pPr>
        <w:spacing w:before="100" w:beforeAutospacing="1" w:after="100" w:afterAutospacing="1"/>
        <w:jc w:val="both"/>
        <w:rPr>
          <w:szCs w:val="24"/>
        </w:rPr>
      </w:pPr>
      <w:r w:rsidRPr="00662C90">
        <w:rPr>
          <w:szCs w:val="24"/>
        </w:rPr>
        <w:t>Denumirea contribuabilului/plătitorului ...............................</w:t>
      </w:r>
    </w:p>
    <w:p w14:paraId="4113180C" w14:textId="77777777" w:rsidR="00630E68" w:rsidRPr="00662C90" w:rsidRDefault="00630E68" w:rsidP="00630E68">
      <w:pPr>
        <w:spacing w:before="100" w:beforeAutospacing="1" w:after="100" w:afterAutospacing="1"/>
        <w:jc w:val="both"/>
        <w:rPr>
          <w:szCs w:val="24"/>
        </w:rPr>
      </w:pPr>
      <w:r w:rsidRPr="00662C90">
        <w:rPr>
          <w:szCs w:val="24"/>
        </w:rPr>
        <w:t>Codul de identificare fiscală .........................,</w:t>
      </w:r>
    </w:p>
    <w:p w14:paraId="148E48EC" w14:textId="77777777" w:rsidR="00630E68" w:rsidRPr="00662C90" w:rsidRDefault="00630E68" w:rsidP="00630E68">
      <w:pPr>
        <w:spacing w:before="100" w:beforeAutospacing="1" w:after="100" w:afterAutospacing="1"/>
        <w:jc w:val="both"/>
        <w:rPr>
          <w:szCs w:val="24"/>
        </w:rPr>
      </w:pPr>
      <w:r w:rsidRPr="00662C90">
        <w:rPr>
          <w:szCs w:val="24"/>
        </w:rPr>
        <w:t>Domiciliul fiscal ...........................</w:t>
      </w:r>
    </w:p>
    <w:p w14:paraId="319040EE" w14:textId="77777777" w:rsidR="00630E68" w:rsidRPr="00662C90" w:rsidRDefault="00630E68" w:rsidP="00630E68">
      <w:pPr>
        <w:spacing w:before="100" w:beforeAutospacing="1" w:after="100" w:afterAutospacing="1"/>
        <w:jc w:val="both"/>
        <w:rPr>
          <w:szCs w:val="24"/>
        </w:rPr>
      </w:pPr>
      <w:r w:rsidRPr="00662C90">
        <w:rPr>
          <w:szCs w:val="24"/>
        </w:rPr>
        <w:t xml:space="preserve">În vederea finalizării verificării documentare, vă transmitem alăturat proiectul Deciziei de impunere privind obligaţiile fiscale principale stabilite ca urmare a verificării documentare/Dispoziţiei de măsuri ca urmare a verificării documentare şi vă înştiinţăm că, în baza prevederilor </w:t>
      </w:r>
      <w:r>
        <w:fldChar w:fldCharType="begin"/>
      </w:r>
      <w:r>
        <w:instrText>HYPERLINK</w:instrText>
      </w:r>
      <w:r>
        <w:fldChar w:fldCharType="separate"/>
      </w:r>
      <w:r w:rsidRPr="00662C90">
        <w:rPr>
          <w:szCs w:val="24"/>
          <w:u w:val="single"/>
        </w:rPr>
        <w:t>art. 9 din Legea nr. 207/2015 privind Codul de procedură fiscală</w:t>
      </w:r>
      <w:r>
        <w:rPr>
          <w:szCs w:val="24"/>
          <w:u w:val="single"/>
        </w:rPr>
        <w:fldChar w:fldCharType="end"/>
      </w:r>
      <w:r w:rsidRPr="00662C90">
        <w:rPr>
          <w:szCs w:val="24"/>
        </w:rPr>
        <w:t>, cu modificările şi completările ulterioare, aveţi posibilitatea de a vă exprima punctul de vedere în legătură cu constatările înscrise în proiectul de act administrativ fiscal, în data de ......., ora ...... .</w:t>
      </w:r>
    </w:p>
    <w:p w14:paraId="0617B0F9" w14:textId="77777777" w:rsidR="00630E68" w:rsidRPr="00662C90" w:rsidRDefault="00630E68" w:rsidP="00630E68">
      <w:pPr>
        <w:spacing w:before="100" w:beforeAutospacing="1" w:after="100" w:afterAutospacing="1"/>
        <w:jc w:val="both"/>
        <w:rPr>
          <w:szCs w:val="24"/>
        </w:rPr>
      </w:pPr>
      <w:r w:rsidRPr="00662C90">
        <w:rPr>
          <w:szCs w:val="24"/>
        </w:rPr>
        <w:t xml:space="preserve">Totodată, vă informăm că aveţi posibilitatea să vă exprimaţi oral punctul de vedere cu privire la constatările organelor fiscale cu ocazia audierii, precum şi în scris, în conformitate cu prevederile </w:t>
      </w:r>
      <w:r>
        <w:fldChar w:fldCharType="begin"/>
      </w:r>
      <w:r>
        <w:instrText>HYPERLINK</w:instrText>
      </w:r>
      <w:r>
        <w:fldChar w:fldCharType="separate"/>
      </w:r>
      <w:r w:rsidRPr="00662C90">
        <w:rPr>
          <w:szCs w:val="24"/>
          <w:u w:val="single"/>
        </w:rPr>
        <w:t>art. 149 alin. (5) din Legea nr. 207/2015 privind Codul de procedură fiscală</w:t>
      </w:r>
      <w:r>
        <w:rPr>
          <w:szCs w:val="24"/>
          <w:u w:val="single"/>
        </w:rPr>
        <w:fldChar w:fldCharType="end"/>
      </w:r>
      <w:r w:rsidRPr="00662C90">
        <w:rPr>
          <w:szCs w:val="24"/>
        </w:rPr>
        <w:t>, cu modificările şi completările ulterioare, în termen de 5 (cinci) zile lucrătoare de la data audierii. Termenul poate fi prelungit cu cel mult 5 zile lucrătoare, numai pentru motive justificate, cu acordul conducătorului organului de control fiscal.</w:t>
      </w:r>
    </w:p>
    <w:p w14:paraId="55ECF102" w14:textId="77777777" w:rsidR="00630E68" w:rsidRPr="00662C90" w:rsidRDefault="00630E68" w:rsidP="00630E68">
      <w:pPr>
        <w:spacing w:before="100" w:beforeAutospacing="1" w:after="100" w:afterAutospacing="1"/>
        <w:jc w:val="both"/>
        <w:rPr>
          <w:szCs w:val="24"/>
        </w:rPr>
      </w:pPr>
      <w:r w:rsidRPr="00662C90">
        <w:rPr>
          <w:szCs w:val="24"/>
        </w:rPr>
        <w:t>În situaţia în care nu vă veţi prezenta la termenul stabilit pentru audiere în data de ........, vă informăm că cel de-al doilea termen pentru a avea loc audierea este în data de ......., ora ....... .</w:t>
      </w:r>
    </w:p>
    <w:p w14:paraId="7DE6CE89" w14:textId="77777777" w:rsidR="00630E68" w:rsidRPr="00662C90" w:rsidRDefault="00630E68" w:rsidP="00630E68">
      <w:pPr>
        <w:spacing w:before="100" w:beforeAutospacing="1" w:after="100" w:afterAutospacing="1"/>
        <w:jc w:val="both"/>
        <w:rPr>
          <w:szCs w:val="24"/>
        </w:rPr>
      </w:pPr>
      <w:r w:rsidRPr="00662C90">
        <w:rPr>
          <w:szCs w:val="24"/>
        </w:rPr>
        <w:t>În situaţia în care doriţi să renunţaţi la audiere, vă rugăm să notificaţi acest fapt organului fiscal, anterior datei/datelor programate pentru audiere.</w:t>
      </w:r>
    </w:p>
    <w:p w14:paraId="1A8E64CB" w14:textId="77777777" w:rsidR="00630E68" w:rsidRPr="00662C90" w:rsidRDefault="00630E68" w:rsidP="00630E68">
      <w:pPr>
        <w:spacing w:before="100" w:beforeAutospacing="1" w:after="100" w:afterAutospacing="1"/>
        <w:jc w:val="both"/>
        <w:rPr>
          <w:szCs w:val="24"/>
        </w:rPr>
      </w:pPr>
      <w:r w:rsidRPr="00662C90">
        <w:rPr>
          <w:szCs w:val="24"/>
        </w:rPr>
        <w:t>În cazul în care nu vă veţi prezenta la audiere la niciunul din cele două termene şi nu veţi notifica despre renunţarea la acest drept, vă comunicăm că, potrivit prevederilor legale, audierea se consideră îndeplinită.</w:t>
      </w:r>
    </w:p>
    <w:p w14:paraId="63BD7F82" w14:textId="77777777" w:rsidR="00630E68" w:rsidRPr="00662C90" w:rsidRDefault="00630E68" w:rsidP="00630E68">
      <w:pPr>
        <w:spacing w:before="100" w:beforeAutospacing="1" w:after="100" w:afterAutospacing="1"/>
        <w:jc w:val="both"/>
        <w:rPr>
          <w:szCs w:val="24"/>
        </w:rPr>
      </w:pPr>
      <w:r w:rsidRPr="00662C90">
        <w:rPr>
          <w:szCs w:val="24"/>
        </w:rPr>
        <w:t xml:space="preserve">Punctul dumneavoastră de vedere faţă de constatările din proiectul </w:t>
      </w:r>
      <w:r w:rsidRPr="00D46E2F">
        <w:rPr>
          <w:szCs w:val="24"/>
        </w:rPr>
        <w:t>Deciziei de impunere privind obligaţiile fiscale principale stabilite ca urmare a verificării documentare/Dispoziţiei de măsuri ca urmare a verificării documentare poate fi transmis prin mijloace electronice de transmitere la distanţă puse la dispoziţie de Administrației Fondului pentru Mediu, prin e-mail la adresa ...............................,</w:t>
      </w:r>
      <w:r w:rsidRPr="00662C90">
        <w:rPr>
          <w:szCs w:val="24"/>
        </w:rPr>
        <w:t xml:space="preserve"> </w:t>
      </w:r>
      <w:r w:rsidRPr="00662C90">
        <w:rPr>
          <w:szCs w:val="24"/>
        </w:rPr>
        <w:lastRenderedPageBreak/>
        <w:t>prin poştă, cu scrisoare recomandată cu confirmare de primire, sau prin depunere la registratura organului fiscal din ........................................... .</w:t>
      </w:r>
    </w:p>
    <w:p w14:paraId="77D18E2B" w14:textId="77777777" w:rsidR="00630E68" w:rsidRPr="00662C90" w:rsidRDefault="00630E68" w:rsidP="00630E68">
      <w:pPr>
        <w:spacing w:before="100" w:beforeAutospacing="1" w:after="100" w:afterAutospacing="1"/>
        <w:jc w:val="both"/>
        <w:rPr>
          <w:szCs w:val="24"/>
        </w:rPr>
      </w:pPr>
      <w:r w:rsidRPr="00662C90">
        <w:rPr>
          <w:szCs w:val="24"/>
        </w:rPr>
        <w:t>Audierea în legătură cu constatările din proiectul Deciziei de impunere privind obligaţiile fiscale principale stabilite ca urmare a verificării documentare/Dispoziţiei de măsuri ca urmare a verificării documentare poate avea loc fie prin prezentarea la sediul nostru din ............................., fie prin intermediul sistemelor electronice de comunicare la distanţă care asigură conexiunea audio-video, în funcţie de modalitatea aleasă de dumneavoastră.</w:t>
      </w:r>
    </w:p>
    <w:p w14:paraId="3D47EFB2" w14:textId="77777777" w:rsidR="00630E68" w:rsidRPr="00662C90" w:rsidRDefault="00630E68" w:rsidP="00630E68">
      <w:pPr>
        <w:spacing w:before="100" w:beforeAutospacing="1" w:after="100" w:afterAutospacing="1"/>
        <w:jc w:val="both"/>
        <w:rPr>
          <w:szCs w:val="24"/>
        </w:rPr>
      </w:pPr>
      <w:r w:rsidRPr="00662C90">
        <w:rPr>
          <w:szCs w:val="24"/>
        </w:rPr>
        <w:t xml:space="preserve">În situaţia în care veţi opta pentru audiere prin intermediul sistemelor electronice de comunicare la distanţă, veţi informa organul fiscal cu cel puţin 24 de ore înainte de ora stabilită pentru audiere, în vederea stabilirii detaliilor tehnice ale întâlnirii, de comun acord cu reprezentantul desemnat din cadrul organului fiscal. </w:t>
      </w:r>
    </w:p>
    <w:p w14:paraId="0BC3650C" w14:textId="77777777" w:rsidR="00630E68" w:rsidRPr="00662C90" w:rsidRDefault="00630E68" w:rsidP="00630E68">
      <w:pPr>
        <w:spacing w:before="100" w:beforeAutospacing="1" w:after="100" w:afterAutospacing="1"/>
        <w:jc w:val="both"/>
        <w:rPr>
          <w:szCs w:val="24"/>
        </w:rPr>
      </w:pPr>
      <w:r w:rsidRPr="00662C90">
        <w:rPr>
          <w:szCs w:val="24"/>
        </w:rPr>
        <w:t>Pentru solicitarea/comunicarea oricăror informaţii în legătură cu această solicitare, persoana desemnată care poate fi contactată este doamna/domnul .................., număr de telefon ..................., adresa de e-mail ............................., camera .......... .</w:t>
      </w:r>
    </w:p>
    <w:p w14:paraId="6208279E" w14:textId="77777777" w:rsidR="00630E68" w:rsidRPr="00662C90" w:rsidRDefault="00630E68" w:rsidP="00630E68">
      <w:pPr>
        <w:spacing w:before="100" w:beforeAutospacing="1" w:after="100" w:afterAutospacing="1"/>
        <w:jc w:val="both"/>
        <w:rPr>
          <w:szCs w:val="24"/>
        </w:rPr>
      </w:pPr>
      <w:r w:rsidRPr="00662C90">
        <w:rPr>
          <w:szCs w:val="24"/>
        </w:rPr>
        <w:t>Conducătorul structurii care efectuează verificarea documentară,</w:t>
      </w:r>
    </w:p>
    <w:p w14:paraId="6DE4C352" w14:textId="77777777" w:rsidR="00630E68" w:rsidRPr="00662C90" w:rsidRDefault="00630E68" w:rsidP="00630E68">
      <w:pPr>
        <w:spacing w:before="100" w:beforeAutospacing="1" w:after="100" w:afterAutospacing="1"/>
        <w:jc w:val="both"/>
        <w:rPr>
          <w:szCs w:val="24"/>
        </w:rPr>
      </w:pPr>
      <w:r w:rsidRPr="00662C90">
        <w:rPr>
          <w:szCs w:val="24"/>
        </w:rPr>
        <w:t>..................................................................….</w:t>
      </w:r>
    </w:p>
    <w:p w14:paraId="7C260258" w14:textId="77777777" w:rsidR="00630E68" w:rsidRPr="00662C90" w:rsidRDefault="00630E68" w:rsidP="00630E68">
      <w:pPr>
        <w:spacing w:before="100" w:beforeAutospacing="1" w:after="100" w:afterAutospacing="1"/>
        <w:jc w:val="both"/>
        <w:rPr>
          <w:szCs w:val="24"/>
        </w:rPr>
      </w:pPr>
      <w:r w:rsidRPr="00662C90">
        <w:rPr>
          <w:szCs w:val="24"/>
        </w:rPr>
        <w:t>(funcţia, numele, prenumele, semnătura şi ştampila*)</w:t>
      </w:r>
    </w:p>
    <w:p w14:paraId="5934D6FD" w14:textId="77777777" w:rsidR="00630E68" w:rsidRPr="00662C90" w:rsidRDefault="00630E68" w:rsidP="00630E68">
      <w:pPr>
        <w:spacing w:before="100" w:beforeAutospacing="1" w:after="100" w:afterAutospacing="1"/>
        <w:jc w:val="both"/>
        <w:rPr>
          <w:szCs w:val="24"/>
        </w:rPr>
      </w:pPr>
      <w:r w:rsidRPr="00662C90">
        <w:rPr>
          <w:szCs w:val="24"/>
        </w:rPr>
        <w:t>*) În situaţia emiterii şi semnării electronice, utilizând un certificat digital calificat, documentul este valabil fără ştampilă.</w:t>
      </w:r>
    </w:p>
    <w:p w14:paraId="5B288CD6" w14:textId="77777777" w:rsidR="00630E68" w:rsidRDefault="00630E68" w:rsidP="00630E68">
      <w:pPr>
        <w:spacing w:before="100" w:beforeAutospacing="1" w:after="100" w:afterAutospacing="1"/>
        <w:jc w:val="both"/>
        <w:rPr>
          <w:szCs w:val="24"/>
          <w:u w:val="single"/>
        </w:rPr>
      </w:pPr>
      <w:r w:rsidRPr="00662C90">
        <w:rPr>
          <w:szCs w:val="24"/>
        </w:rPr>
        <w:t xml:space="preserve">Document care conţine date cu caracter personal protejate de prevederile </w:t>
      </w:r>
      <w:r>
        <w:fldChar w:fldCharType="begin"/>
      </w:r>
      <w:r>
        <w:instrText>HYPERLINK</w:instrText>
      </w:r>
      <w:r>
        <w:fldChar w:fldCharType="separate"/>
      </w:r>
      <w:r w:rsidRPr="00662C90">
        <w:rPr>
          <w:szCs w:val="24"/>
          <w:u w:val="single"/>
        </w:rPr>
        <w:t>Regulamentului (UE) 2016/679</w:t>
      </w:r>
      <w:r>
        <w:rPr>
          <w:szCs w:val="24"/>
          <w:u w:val="single"/>
        </w:rPr>
        <w:fldChar w:fldCharType="end"/>
      </w:r>
    </w:p>
    <w:p w14:paraId="76C6FB86" w14:textId="77777777" w:rsidR="00630E68" w:rsidRDefault="00630E68" w:rsidP="00630E68">
      <w:pPr>
        <w:spacing w:before="100" w:beforeAutospacing="1" w:after="100" w:afterAutospacing="1"/>
        <w:jc w:val="both"/>
        <w:rPr>
          <w:szCs w:val="24"/>
          <w:u w:val="single"/>
        </w:rPr>
      </w:pPr>
    </w:p>
    <w:p w14:paraId="62AC5392" w14:textId="77777777" w:rsidR="00630E68" w:rsidRDefault="00630E68" w:rsidP="00630E68">
      <w:pPr>
        <w:spacing w:before="100" w:beforeAutospacing="1" w:after="100" w:afterAutospacing="1"/>
        <w:jc w:val="both"/>
        <w:rPr>
          <w:szCs w:val="24"/>
          <w:u w:val="single"/>
        </w:rPr>
      </w:pPr>
    </w:p>
    <w:p w14:paraId="75EA291F" w14:textId="77777777" w:rsidR="00630E68" w:rsidRDefault="00630E68" w:rsidP="00630E68">
      <w:pPr>
        <w:spacing w:before="100" w:beforeAutospacing="1" w:after="100" w:afterAutospacing="1"/>
        <w:jc w:val="both"/>
        <w:rPr>
          <w:szCs w:val="24"/>
          <w:u w:val="single"/>
        </w:rPr>
      </w:pPr>
    </w:p>
    <w:p w14:paraId="7A07EC6B" w14:textId="77777777" w:rsidR="00630E68" w:rsidRDefault="00630E68" w:rsidP="00630E68">
      <w:pPr>
        <w:spacing w:before="100" w:beforeAutospacing="1" w:after="100" w:afterAutospacing="1"/>
        <w:jc w:val="both"/>
        <w:rPr>
          <w:szCs w:val="24"/>
          <w:u w:val="single"/>
        </w:rPr>
      </w:pPr>
    </w:p>
    <w:p w14:paraId="02CF04E6" w14:textId="77777777" w:rsidR="00630E68" w:rsidRDefault="00630E68" w:rsidP="00630E68">
      <w:pPr>
        <w:spacing w:before="100" w:beforeAutospacing="1" w:after="100" w:afterAutospacing="1"/>
        <w:jc w:val="both"/>
        <w:rPr>
          <w:szCs w:val="24"/>
          <w:u w:val="single"/>
        </w:rPr>
      </w:pPr>
    </w:p>
    <w:p w14:paraId="0C89870E" w14:textId="77777777" w:rsidR="00630E68" w:rsidRDefault="00630E68" w:rsidP="00630E68">
      <w:pPr>
        <w:spacing w:before="100" w:beforeAutospacing="1" w:after="100" w:afterAutospacing="1"/>
        <w:jc w:val="both"/>
        <w:rPr>
          <w:szCs w:val="24"/>
          <w:u w:val="single"/>
        </w:rPr>
      </w:pPr>
    </w:p>
    <w:p w14:paraId="3F30DA0B" w14:textId="77777777" w:rsidR="00630E68" w:rsidRDefault="00630E68" w:rsidP="00630E68">
      <w:pPr>
        <w:spacing w:before="100" w:beforeAutospacing="1" w:after="100" w:afterAutospacing="1"/>
        <w:jc w:val="both"/>
        <w:rPr>
          <w:szCs w:val="24"/>
          <w:u w:val="single"/>
        </w:rPr>
      </w:pPr>
    </w:p>
    <w:p w14:paraId="4C8DC1C4" w14:textId="77777777" w:rsidR="00630E68" w:rsidRDefault="00630E68" w:rsidP="00630E68">
      <w:pPr>
        <w:spacing w:before="100" w:beforeAutospacing="1" w:after="100" w:afterAutospacing="1"/>
        <w:jc w:val="both"/>
        <w:rPr>
          <w:szCs w:val="24"/>
          <w:u w:val="single"/>
        </w:rPr>
      </w:pPr>
    </w:p>
    <w:p w14:paraId="41DCB32C" w14:textId="77777777" w:rsidR="00630E68" w:rsidRDefault="00630E68" w:rsidP="00630E68">
      <w:pPr>
        <w:spacing w:before="100" w:beforeAutospacing="1" w:after="100" w:afterAutospacing="1"/>
        <w:jc w:val="both"/>
        <w:rPr>
          <w:szCs w:val="24"/>
          <w:u w:val="single"/>
        </w:rPr>
      </w:pPr>
    </w:p>
    <w:p w14:paraId="1FF2229B" w14:textId="77777777" w:rsidR="00A272D7" w:rsidRPr="00B73683" w:rsidRDefault="00A272D7" w:rsidP="00630E68">
      <w:pPr>
        <w:spacing w:before="100" w:beforeAutospacing="1" w:after="100" w:afterAutospacing="1"/>
        <w:jc w:val="both"/>
        <w:rPr>
          <w:szCs w:val="24"/>
          <w:u w:val="single"/>
          <w:lang w:val="pt-BR"/>
        </w:rPr>
      </w:pPr>
    </w:p>
    <w:p w14:paraId="6362E918" w14:textId="180442A3" w:rsidR="00630E68" w:rsidRDefault="00630E68" w:rsidP="00630E68">
      <w:pPr>
        <w:pStyle w:val="NormalWeb"/>
        <w:jc w:val="both"/>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b/>
          <w:bCs/>
        </w:rPr>
        <w:t>A</w:t>
      </w:r>
      <w:r w:rsidR="00D80109">
        <w:rPr>
          <w:b/>
          <w:bCs/>
        </w:rPr>
        <w:t>nexa nr.</w:t>
      </w:r>
      <w:r>
        <w:rPr>
          <w:b/>
          <w:bCs/>
        </w:rPr>
        <w:t xml:space="preserve"> 3</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04"/>
        <w:gridCol w:w="3021"/>
        <w:gridCol w:w="2204"/>
      </w:tblGrid>
      <w:tr w:rsidR="00630E68" w14:paraId="7B9004B8" w14:textId="77777777" w:rsidTr="003D0280">
        <w:tc>
          <w:tcPr>
            <w:tcW w:w="0" w:type="auto"/>
            <w:tcBorders>
              <w:top w:val="single" w:sz="6" w:space="0" w:color="000000"/>
              <w:left w:val="single" w:sz="6" w:space="0" w:color="000000"/>
              <w:bottom w:val="single" w:sz="6" w:space="0" w:color="000000"/>
              <w:right w:val="single" w:sz="6" w:space="0" w:color="000000"/>
            </w:tcBorders>
            <w:vAlign w:val="center"/>
            <w:hideMark/>
          </w:tcPr>
          <w:p w14:paraId="649534DA" w14:textId="77777777" w:rsidR="00630E68" w:rsidRDefault="00630E68" w:rsidP="003D0280">
            <w:pPr>
              <w:jc w:val="both"/>
              <w:rPr>
                <w:color w:val="000000"/>
                <w:sz w:val="20"/>
                <w:szCs w:val="20"/>
              </w:rPr>
            </w:pPr>
            <w:r>
              <w:rPr>
                <w:color w:val="000000"/>
                <w:sz w:val="20"/>
                <w:szCs w:val="20"/>
              </w:rPr>
              <w:t xml:space="preserve">SIGLA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9880E" w14:textId="77777777" w:rsidR="00630E68" w:rsidRDefault="00630E68" w:rsidP="003D0280">
            <w:pPr>
              <w:jc w:val="both"/>
              <w:rPr>
                <w:color w:val="000000"/>
                <w:sz w:val="20"/>
                <w:szCs w:val="20"/>
              </w:rPr>
            </w:pPr>
            <w:r>
              <w:rPr>
                <w:color w:val="000000"/>
                <w:sz w:val="20"/>
                <w:szCs w:val="20"/>
              </w:rPr>
              <w:t>Administrația Fondului pentru Mediu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55A67" w14:textId="77777777" w:rsidR="00630E68" w:rsidRPr="00FE07CC" w:rsidRDefault="00630E68" w:rsidP="003D0280">
            <w:pPr>
              <w:pStyle w:val="spar1"/>
              <w:jc w:val="both"/>
              <w:rPr>
                <w:rFonts w:ascii="Times New Roman" w:hAnsi="Times New Roman"/>
                <w:color w:val="000000"/>
                <w:sz w:val="20"/>
                <w:szCs w:val="20"/>
              </w:rPr>
            </w:pPr>
            <w:r w:rsidRPr="00FE07CC">
              <w:rPr>
                <w:rFonts w:ascii="Times New Roman" w:hAnsi="Times New Roman"/>
                <w:color w:val="000000"/>
                <w:sz w:val="20"/>
                <w:szCs w:val="20"/>
              </w:rPr>
              <w:t xml:space="preserve">Nr. ......................... </w:t>
            </w:r>
          </w:p>
          <w:p w14:paraId="6FE9E8AC" w14:textId="77777777" w:rsidR="00630E68" w:rsidRDefault="00630E68" w:rsidP="003D0280">
            <w:pPr>
              <w:pStyle w:val="spar1"/>
              <w:jc w:val="both"/>
              <w:rPr>
                <w:color w:val="000000"/>
              </w:rPr>
            </w:pPr>
            <w:r w:rsidRPr="00FE07CC">
              <w:rPr>
                <w:rFonts w:ascii="Times New Roman" w:hAnsi="Times New Roman"/>
                <w:color w:val="000000"/>
                <w:sz w:val="20"/>
                <w:szCs w:val="20"/>
              </w:rPr>
              <w:t>Data ........../.........../............</w:t>
            </w:r>
          </w:p>
        </w:tc>
      </w:tr>
    </w:tbl>
    <w:p w14:paraId="5F11F8F5" w14:textId="77777777" w:rsidR="00630E68" w:rsidRDefault="00630E68" w:rsidP="00630E68">
      <w:pPr>
        <w:rPr>
          <w:szCs w:val="24"/>
        </w:rPr>
      </w:pPr>
    </w:p>
    <w:p w14:paraId="4F88C16B" w14:textId="77777777" w:rsidR="00630E68" w:rsidRDefault="00630E68" w:rsidP="00630E68">
      <w:pPr>
        <w:rPr>
          <w:szCs w:val="24"/>
        </w:rPr>
      </w:pPr>
    </w:p>
    <w:p w14:paraId="4C710DB9" w14:textId="77777777" w:rsidR="00630E68" w:rsidRDefault="00630E68" w:rsidP="00630E68">
      <w:pPr>
        <w:jc w:val="center"/>
        <w:rPr>
          <w:szCs w:val="24"/>
        </w:rPr>
      </w:pPr>
      <w:r>
        <w:rPr>
          <w:szCs w:val="24"/>
        </w:rPr>
        <w:t>DISPOZIŢIE DE MĂSURI</w:t>
      </w:r>
    </w:p>
    <w:p w14:paraId="4FE90012" w14:textId="5890C7EE" w:rsidR="00630E68" w:rsidRDefault="00630E68" w:rsidP="00FE07CC">
      <w:pPr>
        <w:jc w:val="center"/>
        <w:rPr>
          <w:szCs w:val="24"/>
        </w:rPr>
      </w:pPr>
      <w:r>
        <w:rPr>
          <w:szCs w:val="24"/>
        </w:rPr>
        <w:t>CA URMARE A VERIFICĂRII DOCUMENTARE</w:t>
      </w:r>
    </w:p>
    <w:p w14:paraId="38B49E49" w14:textId="77777777" w:rsidR="00630E68" w:rsidRDefault="00630E68" w:rsidP="00630E68">
      <w:pPr>
        <w:jc w:val="center"/>
        <w:rPr>
          <w:szCs w:val="24"/>
        </w:rPr>
      </w:pPr>
    </w:p>
    <w:p w14:paraId="04293801" w14:textId="77777777" w:rsidR="00630E68" w:rsidRDefault="00630E68" w:rsidP="00630E68">
      <w:pPr>
        <w:rPr>
          <w:szCs w:val="24"/>
        </w:rPr>
      </w:pPr>
      <w:r w:rsidRPr="00D46E2F">
        <w:rPr>
          <w:b/>
          <w:bCs/>
          <w:szCs w:val="24"/>
        </w:rPr>
        <w:t>1.</w:t>
      </w:r>
      <w:r w:rsidRPr="00630E68">
        <w:rPr>
          <w:szCs w:val="24"/>
        </w:rPr>
        <w:t xml:space="preserve"> </w:t>
      </w:r>
      <w:r>
        <w:rPr>
          <w:szCs w:val="24"/>
        </w:rPr>
        <w:t>Date de identificare ale contribuabilului/plătitorului</w:t>
      </w:r>
    </w:p>
    <w:p w14:paraId="3C563DE7" w14:textId="77777777" w:rsidR="00630E68" w:rsidRDefault="00630E68" w:rsidP="00630E68">
      <w:pPr>
        <w:spacing w:before="100" w:beforeAutospacing="1" w:after="100" w:afterAutospacing="1"/>
        <w:rPr>
          <w:szCs w:val="24"/>
        </w:rPr>
      </w:pPr>
      <w:r>
        <w:rPr>
          <w:szCs w:val="24"/>
        </w:rPr>
        <w:t>Denumirea contribuabilului/plătitorului ...............................................</w:t>
      </w:r>
    </w:p>
    <w:p w14:paraId="5391A1F4" w14:textId="77777777" w:rsidR="00630E68" w:rsidRDefault="00630E68" w:rsidP="00630E68">
      <w:pPr>
        <w:spacing w:before="100" w:beforeAutospacing="1" w:after="100" w:afterAutospacing="1"/>
        <w:rPr>
          <w:szCs w:val="24"/>
        </w:rPr>
      </w:pPr>
      <w:r>
        <w:rPr>
          <w:szCs w:val="24"/>
        </w:rPr>
        <w:t>Codul de identificare fiscală .....................................................</w:t>
      </w:r>
    </w:p>
    <w:p w14:paraId="14FF0215" w14:textId="77777777" w:rsidR="00630E68" w:rsidRDefault="00630E68" w:rsidP="00630E68">
      <w:pPr>
        <w:spacing w:before="100" w:beforeAutospacing="1" w:after="100" w:afterAutospacing="1"/>
        <w:rPr>
          <w:szCs w:val="24"/>
        </w:rPr>
      </w:pPr>
      <w:r>
        <w:rPr>
          <w:szCs w:val="24"/>
        </w:rPr>
        <w:t>Nr. de înregistrare la registrul comerţului ......................................................</w:t>
      </w:r>
    </w:p>
    <w:p w14:paraId="15FF9D73" w14:textId="77777777" w:rsidR="00630E68" w:rsidRDefault="00630E68" w:rsidP="00630E68">
      <w:pPr>
        <w:spacing w:before="100" w:beforeAutospacing="1" w:after="100" w:afterAutospacing="1"/>
        <w:rPr>
          <w:szCs w:val="24"/>
        </w:rPr>
      </w:pPr>
      <w:r>
        <w:rPr>
          <w:szCs w:val="24"/>
        </w:rPr>
        <w:t>Domiciliul fiscal .......................................................</w:t>
      </w:r>
    </w:p>
    <w:p w14:paraId="0A47F2A3" w14:textId="77777777" w:rsidR="00630E68" w:rsidRDefault="00630E68" w:rsidP="00630E68">
      <w:pPr>
        <w:rPr>
          <w:szCs w:val="24"/>
        </w:rPr>
      </w:pPr>
      <w:r w:rsidRPr="00D46E2F">
        <w:rPr>
          <w:b/>
          <w:bCs/>
          <w:szCs w:val="24"/>
        </w:rPr>
        <w:t>2.</w:t>
      </w:r>
      <w:r w:rsidRPr="00630E68">
        <w:rPr>
          <w:szCs w:val="24"/>
        </w:rPr>
        <w:t xml:space="preserve"> </w:t>
      </w:r>
      <w:r>
        <w:rPr>
          <w:szCs w:val="24"/>
        </w:rPr>
        <w:t xml:space="preserve">Constatări </w:t>
      </w:r>
    </w:p>
    <w:p w14:paraId="053410FD" w14:textId="77777777" w:rsidR="00630E68" w:rsidRDefault="00630E68" w:rsidP="00630E68">
      <w:pPr>
        <w:spacing w:before="100" w:beforeAutospacing="1" w:after="100" w:afterAutospacing="1"/>
        <w:rPr>
          <w:szCs w:val="24"/>
        </w:rPr>
      </w:pPr>
      <w:r>
        <w:rPr>
          <w:szCs w:val="24"/>
        </w:rPr>
        <w:t>Ca urmare a acţiunii de verificare documentară efectuate de către organele fiscale din cadrul ........................., au fost constatate următoarele:</w:t>
      </w:r>
    </w:p>
    <w:p w14:paraId="397C6F1C" w14:textId="77777777" w:rsidR="00630E68" w:rsidRDefault="00630E68" w:rsidP="00630E68">
      <w:pPr>
        <w:spacing w:before="100" w:beforeAutospacing="1" w:after="100" w:afterAutospacing="1"/>
        <w:rPr>
          <w:szCs w:val="24"/>
        </w:rPr>
      </w:pPr>
      <w:r>
        <w:rPr>
          <w:szCs w:val="24"/>
        </w:rPr>
        <w:t>.........................................................................</w:t>
      </w:r>
    </w:p>
    <w:p w14:paraId="75BF5DA9" w14:textId="77777777" w:rsidR="00630E68" w:rsidRDefault="00630E68" w:rsidP="00630E68">
      <w:pPr>
        <w:spacing w:before="100" w:beforeAutospacing="1" w:after="100" w:afterAutospacing="1"/>
        <w:rPr>
          <w:szCs w:val="24"/>
        </w:rPr>
      </w:pPr>
      <w:r>
        <w:rPr>
          <w:szCs w:val="24"/>
        </w:rPr>
        <w:t>.........................................................................</w:t>
      </w:r>
    </w:p>
    <w:p w14:paraId="49790A17" w14:textId="77777777" w:rsidR="00630E68" w:rsidRDefault="00630E68" w:rsidP="00630E68">
      <w:pPr>
        <w:spacing w:before="100" w:beforeAutospacing="1" w:after="100" w:afterAutospacing="1"/>
        <w:rPr>
          <w:szCs w:val="24"/>
        </w:rPr>
      </w:pPr>
      <w:r>
        <w:rPr>
          <w:szCs w:val="24"/>
        </w:rPr>
        <w:t>.........................................................................</w:t>
      </w:r>
    </w:p>
    <w:p w14:paraId="4384EB33" w14:textId="77777777" w:rsidR="00630E68" w:rsidRDefault="00630E68" w:rsidP="00630E68">
      <w:pPr>
        <w:rPr>
          <w:szCs w:val="24"/>
        </w:rPr>
      </w:pPr>
      <w:r w:rsidRPr="00D46E2F">
        <w:rPr>
          <w:b/>
          <w:bCs/>
          <w:szCs w:val="24"/>
        </w:rPr>
        <w:t>3.</w:t>
      </w:r>
      <w:r>
        <w:rPr>
          <w:szCs w:val="24"/>
        </w:rPr>
        <w:t xml:space="preserve"> Măsuri dispuse</w:t>
      </w:r>
    </w:p>
    <w:p w14:paraId="5D3FCB02" w14:textId="77777777" w:rsidR="00630E68" w:rsidRDefault="00630E68" w:rsidP="00630E68">
      <w:pPr>
        <w:spacing w:before="100" w:beforeAutospacing="1" w:after="100" w:afterAutospacing="1"/>
        <w:rPr>
          <w:szCs w:val="24"/>
        </w:rPr>
      </w:pPr>
      <w:r>
        <w:rPr>
          <w:szCs w:val="24"/>
        </w:rPr>
        <w:t xml:space="preserve">În baza </w:t>
      </w:r>
      <w:r w:rsidRPr="00D46E2F">
        <w:fldChar w:fldCharType="begin"/>
      </w:r>
      <w:r w:rsidRPr="00630E68">
        <w:instrText>HYPERLINK</w:instrText>
      </w:r>
      <w:r w:rsidRPr="00D46E2F">
        <w:fldChar w:fldCharType="separate"/>
      </w:r>
      <w:r w:rsidRPr="00D46E2F">
        <w:rPr>
          <w:szCs w:val="24"/>
        </w:rPr>
        <w:t>art. 149 din Legea nr. 207/2015 privind Codul de procedură fiscală</w:t>
      </w:r>
      <w:r w:rsidRPr="00D46E2F">
        <w:rPr>
          <w:szCs w:val="24"/>
        </w:rPr>
        <w:fldChar w:fldCharType="end"/>
      </w:r>
      <w:r w:rsidRPr="00630E68">
        <w:rPr>
          <w:szCs w:val="24"/>
        </w:rPr>
        <w:t>, c</w:t>
      </w:r>
      <w:r>
        <w:rPr>
          <w:szCs w:val="24"/>
        </w:rPr>
        <w:t>u modificările şi completările ulterioare, dispunem următoarele măsuri:</w:t>
      </w:r>
    </w:p>
    <w:p w14:paraId="735BF081" w14:textId="77777777" w:rsidR="00630E68" w:rsidRDefault="00630E68" w:rsidP="00630E68">
      <w:pPr>
        <w:rPr>
          <w:szCs w:val="24"/>
        </w:rPr>
      </w:pPr>
      <w:r w:rsidRPr="00D46E2F">
        <w:rPr>
          <w:b/>
          <w:bCs/>
          <w:szCs w:val="24"/>
        </w:rPr>
        <w:t>3.1.</w:t>
      </w:r>
      <w:r w:rsidRPr="00630E68">
        <w:rPr>
          <w:szCs w:val="24"/>
        </w:rPr>
        <w:t xml:space="preserve"> </w:t>
      </w:r>
      <w:r>
        <w:rPr>
          <w:szCs w:val="24"/>
        </w:rPr>
        <w:t>Măsura nr. 1</w:t>
      </w:r>
    </w:p>
    <w:p w14:paraId="29266A78" w14:textId="77777777" w:rsidR="00630E68" w:rsidRDefault="00630E68" w:rsidP="00630E68">
      <w:pPr>
        <w:rPr>
          <w:szCs w:val="24"/>
        </w:rPr>
      </w:pPr>
      <w:r w:rsidRPr="00D46E2F">
        <w:rPr>
          <w:b/>
          <w:bCs/>
          <w:szCs w:val="24"/>
        </w:rPr>
        <w:t>3.1.1.</w:t>
      </w:r>
      <w:r w:rsidRPr="00630E68">
        <w:rPr>
          <w:szCs w:val="24"/>
        </w:rPr>
        <w:t xml:space="preserve"> </w:t>
      </w:r>
      <w:r>
        <w:rPr>
          <w:szCs w:val="24"/>
        </w:rPr>
        <w:t>Prezentarea măsurii nr. 1: ............................................................</w:t>
      </w:r>
    </w:p>
    <w:p w14:paraId="41CF3CC2" w14:textId="77777777" w:rsidR="00630E68" w:rsidRDefault="00630E68" w:rsidP="00630E68">
      <w:pPr>
        <w:rPr>
          <w:szCs w:val="24"/>
        </w:rPr>
      </w:pPr>
      <w:r w:rsidRPr="00D46E2F">
        <w:rPr>
          <w:b/>
          <w:bCs/>
          <w:szCs w:val="24"/>
        </w:rPr>
        <w:t>3.1.2.</w:t>
      </w:r>
      <w:r w:rsidRPr="00630E68">
        <w:rPr>
          <w:szCs w:val="24"/>
        </w:rPr>
        <w:t xml:space="preserve"> </w:t>
      </w:r>
      <w:r>
        <w:rPr>
          <w:szCs w:val="24"/>
        </w:rPr>
        <w:t>Termen: ........................................................</w:t>
      </w:r>
    </w:p>
    <w:p w14:paraId="465ABD09" w14:textId="77777777" w:rsidR="00630E68" w:rsidRDefault="00630E68" w:rsidP="00630E68">
      <w:pPr>
        <w:rPr>
          <w:szCs w:val="24"/>
        </w:rPr>
      </w:pPr>
      <w:r w:rsidRPr="00D46E2F">
        <w:rPr>
          <w:b/>
          <w:bCs/>
          <w:szCs w:val="24"/>
        </w:rPr>
        <w:t>3.1.3.</w:t>
      </w:r>
      <w:r w:rsidRPr="00630E68">
        <w:rPr>
          <w:szCs w:val="24"/>
        </w:rPr>
        <w:t xml:space="preserve"> </w:t>
      </w:r>
      <w:r>
        <w:rPr>
          <w:szCs w:val="24"/>
        </w:rPr>
        <w:t>Motivul de fapt: ...............................................................</w:t>
      </w:r>
    </w:p>
    <w:p w14:paraId="2212E4F4" w14:textId="77777777" w:rsidR="00630E68" w:rsidRPr="00630E68" w:rsidRDefault="00630E68" w:rsidP="00630E68">
      <w:pPr>
        <w:rPr>
          <w:szCs w:val="24"/>
        </w:rPr>
      </w:pPr>
      <w:r w:rsidRPr="00D46E2F">
        <w:rPr>
          <w:b/>
          <w:bCs/>
          <w:szCs w:val="24"/>
        </w:rPr>
        <w:lastRenderedPageBreak/>
        <w:t>3.1.4.</w:t>
      </w:r>
      <w:r w:rsidRPr="00630E68">
        <w:rPr>
          <w:szCs w:val="24"/>
        </w:rPr>
        <w:t xml:space="preserve"> Temeiul de drept: ......................................................................</w:t>
      </w:r>
    </w:p>
    <w:p w14:paraId="49E62095" w14:textId="77777777" w:rsidR="00630E68" w:rsidRPr="00630E68" w:rsidRDefault="00630E68" w:rsidP="00630E68">
      <w:pPr>
        <w:rPr>
          <w:szCs w:val="24"/>
        </w:rPr>
      </w:pPr>
      <w:r w:rsidRPr="00D46E2F">
        <w:rPr>
          <w:b/>
          <w:bCs/>
          <w:szCs w:val="24"/>
        </w:rPr>
        <w:t>3.2.</w:t>
      </w:r>
      <w:r w:rsidRPr="00630E68">
        <w:rPr>
          <w:szCs w:val="24"/>
        </w:rPr>
        <w:t xml:space="preserve"> Măsura nr. 2</w:t>
      </w:r>
    </w:p>
    <w:p w14:paraId="1C7CD9F5" w14:textId="77777777" w:rsidR="00630E68" w:rsidRPr="00630E68" w:rsidRDefault="00630E68" w:rsidP="00630E68">
      <w:pPr>
        <w:rPr>
          <w:szCs w:val="24"/>
        </w:rPr>
      </w:pPr>
      <w:r w:rsidRPr="00D46E2F">
        <w:rPr>
          <w:b/>
          <w:bCs/>
          <w:szCs w:val="24"/>
        </w:rPr>
        <w:t>3.2.1.</w:t>
      </w:r>
      <w:r w:rsidRPr="00630E68">
        <w:rPr>
          <w:szCs w:val="24"/>
        </w:rPr>
        <w:t xml:space="preserve"> Prezentarea măsurii nr. 2: ................................................</w:t>
      </w:r>
    </w:p>
    <w:p w14:paraId="7CC26012" w14:textId="77777777" w:rsidR="00630E68" w:rsidRPr="00630E68" w:rsidRDefault="00630E68" w:rsidP="00630E68">
      <w:pPr>
        <w:rPr>
          <w:szCs w:val="24"/>
        </w:rPr>
      </w:pPr>
      <w:r w:rsidRPr="00D46E2F">
        <w:rPr>
          <w:b/>
          <w:bCs/>
          <w:szCs w:val="24"/>
        </w:rPr>
        <w:t>3.2.2.</w:t>
      </w:r>
      <w:r w:rsidRPr="00630E68">
        <w:rPr>
          <w:szCs w:val="24"/>
        </w:rPr>
        <w:t xml:space="preserve"> Termen: ........................................................</w:t>
      </w:r>
    </w:p>
    <w:p w14:paraId="47EC8B19" w14:textId="77777777" w:rsidR="00630E68" w:rsidRPr="00630E68" w:rsidRDefault="00630E68" w:rsidP="00630E68">
      <w:pPr>
        <w:rPr>
          <w:szCs w:val="24"/>
        </w:rPr>
      </w:pPr>
      <w:r w:rsidRPr="00D46E2F">
        <w:rPr>
          <w:b/>
          <w:bCs/>
          <w:szCs w:val="24"/>
        </w:rPr>
        <w:t>3.2.3.</w:t>
      </w:r>
      <w:r w:rsidRPr="00630E68">
        <w:rPr>
          <w:szCs w:val="24"/>
        </w:rPr>
        <w:t xml:space="preserve"> Motivul de fapt: ................................</w:t>
      </w:r>
    </w:p>
    <w:p w14:paraId="58A121F6" w14:textId="77777777" w:rsidR="00630E68" w:rsidRDefault="00630E68" w:rsidP="00630E68">
      <w:pPr>
        <w:rPr>
          <w:szCs w:val="24"/>
        </w:rPr>
      </w:pPr>
      <w:r w:rsidRPr="00D46E2F">
        <w:rPr>
          <w:b/>
          <w:bCs/>
          <w:szCs w:val="24"/>
        </w:rPr>
        <w:t>3.2.4.</w:t>
      </w:r>
      <w:r w:rsidRPr="00630E68">
        <w:rPr>
          <w:szCs w:val="24"/>
        </w:rPr>
        <w:t xml:space="preserve"> </w:t>
      </w:r>
      <w:r>
        <w:rPr>
          <w:szCs w:val="24"/>
        </w:rPr>
        <w:t>Temeiul de drept: ..................................................................</w:t>
      </w:r>
    </w:p>
    <w:p w14:paraId="38A0B914" w14:textId="77777777" w:rsidR="00630E68" w:rsidRDefault="00630E68" w:rsidP="00630E68">
      <w:pPr>
        <w:spacing w:before="100" w:beforeAutospacing="1" w:after="100" w:afterAutospacing="1"/>
        <w:rPr>
          <w:szCs w:val="24"/>
        </w:rPr>
      </w:pPr>
      <w:r>
        <w:rPr>
          <w:szCs w:val="24"/>
        </w:rPr>
        <w:t>Despre modalitatea de ducere la îndeplinire, în termenul stabilit, a măsurilor dispuse prin prezenta ne veţi informa în termen de 3 zile de la data îndeplinirii acestora.</w:t>
      </w:r>
    </w:p>
    <w:p w14:paraId="08E8FE86" w14:textId="77777777" w:rsidR="00630E68" w:rsidRDefault="00630E68" w:rsidP="00630E68">
      <w:pPr>
        <w:rPr>
          <w:szCs w:val="24"/>
        </w:rPr>
      </w:pPr>
      <w:r w:rsidRPr="00D46E2F">
        <w:rPr>
          <w:b/>
          <w:bCs/>
          <w:szCs w:val="24"/>
        </w:rPr>
        <w:t>4.</w:t>
      </w:r>
      <w:r>
        <w:rPr>
          <w:szCs w:val="24"/>
        </w:rPr>
        <w:t xml:space="preserve"> Data comunicării</w:t>
      </w:r>
    </w:p>
    <w:p w14:paraId="6D790E61" w14:textId="77777777" w:rsidR="00630E68" w:rsidRDefault="00630E68" w:rsidP="00630E68">
      <w:pPr>
        <w:spacing w:before="100" w:beforeAutospacing="1" w:after="100" w:afterAutospacing="1"/>
        <w:jc w:val="both"/>
        <w:rPr>
          <w:szCs w:val="24"/>
        </w:rPr>
      </w:pPr>
      <w:r>
        <w:rPr>
          <w:szCs w:val="24"/>
        </w:rPr>
        <w:t xml:space="preserve">Data comunicării reprezintă data la care se efectuează comunicarea actului administrativ-fiscal emis în formă letrică în condiţiile </w:t>
      </w:r>
      <w:r>
        <w:fldChar w:fldCharType="begin"/>
      </w:r>
      <w:r>
        <w:instrText>HYPERLINK</w:instrText>
      </w:r>
      <w:r>
        <w:fldChar w:fldCharType="separate"/>
      </w:r>
      <w:r w:rsidRPr="000B189F">
        <w:rPr>
          <w:szCs w:val="24"/>
        </w:rPr>
        <w:t>art. 47 din Legea nr. 207/2015 privind Codul de procedură fiscală</w:t>
      </w:r>
      <w:r>
        <w:rPr>
          <w:szCs w:val="24"/>
        </w:rPr>
        <w:fldChar w:fldCharType="end"/>
      </w:r>
      <w:r>
        <w:rPr>
          <w:szCs w:val="24"/>
        </w:rPr>
        <w:t>, cu modificările şi completările ulterioare, după cum urmează:</w:t>
      </w:r>
    </w:p>
    <w:p w14:paraId="4BFF7007" w14:textId="4552E807" w:rsidR="00630E68" w:rsidRDefault="00630E68" w:rsidP="00630E68">
      <w:pPr>
        <w:jc w:val="both"/>
        <w:rPr>
          <w:szCs w:val="24"/>
        </w:rPr>
      </w:pPr>
      <w:r w:rsidRPr="000B189F">
        <w:rPr>
          <w:szCs w:val="24"/>
        </w:rPr>
        <w:t>– </w:t>
      </w:r>
      <w:r>
        <w:rPr>
          <w:szCs w:val="24"/>
        </w:rPr>
        <w:t xml:space="preserve">data semnării de primire, dacă se asigură remiterea acestuia contribuabilului/împuternicitului, în condiţiile </w:t>
      </w:r>
      <w:r>
        <w:fldChar w:fldCharType="begin"/>
      </w:r>
      <w:r>
        <w:instrText>HYPERLINK</w:instrText>
      </w:r>
      <w:r>
        <w:fldChar w:fldCharType="separate"/>
      </w:r>
      <w:r w:rsidRPr="000B189F">
        <w:rPr>
          <w:szCs w:val="24"/>
        </w:rPr>
        <w:t>art. 47 alin. (2) din Legea nr. 207/2015 privind Codul de procedură fiscală</w:t>
      </w:r>
      <w:r>
        <w:rPr>
          <w:szCs w:val="24"/>
        </w:rPr>
        <w:fldChar w:fldCharType="end"/>
      </w:r>
      <w:r>
        <w:rPr>
          <w:szCs w:val="24"/>
        </w:rPr>
        <w:t>, cu modificările şi completările ulterioare;</w:t>
      </w:r>
    </w:p>
    <w:p w14:paraId="5003E55A" w14:textId="4AF29B5C" w:rsidR="00630E68" w:rsidRDefault="00630E68" w:rsidP="00630E68">
      <w:pPr>
        <w:jc w:val="both"/>
        <w:rPr>
          <w:szCs w:val="24"/>
        </w:rPr>
      </w:pPr>
      <w:r w:rsidRPr="000B189F">
        <w:rPr>
          <w:szCs w:val="24"/>
        </w:rPr>
        <w:t>– </w:t>
      </w:r>
      <w:r>
        <w:rPr>
          <w:szCs w:val="24"/>
        </w:rPr>
        <w:t xml:space="preserve">data înscrisă de poştă la remiterea „confirmării de primire“, dacă a fost transmis prin poştă, cu scrisoare recomandată cu confirmare de primire, în condiţiile </w:t>
      </w:r>
      <w:r>
        <w:fldChar w:fldCharType="begin"/>
      </w:r>
      <w:r>
        <w:instrText>HYPERLINK</w:instrText>
      </w:r>
      <w:r>
        <w:fldChar w:fldCharType="separate"/>
      </w:r>
      <w:r w:rsidRPr="000B189F">
        <w:rPr>
          <w:szCs w:val="24"/>
        </w:rPr>
        <w:t>art. 47 alin. (2) din Legea nr. 207/2015 privind Codul de procedură fiscală</w:t>
      </w:r>
      <w:r>
        <w:rPr>
          <w:szCs w:val="24"/>
        </w:rPr>
        <w:fldChar w:fldCharType="end"/>
      </w:r>
      <w:r>
        <w:rPr>
          <w:szCs w:val="24"/>
        </w:rPr>
        <w:t>, cu modificările şi completările ulterioare;</w:t>
      </w:r>
    </w:p>
    <w:p w14:paraId="408288F5" w14:textId="77777777" w:rsidR="00630E68" w:rsidRDefault="00630E68" w:rsidP="00630E68">
      <w:pPr>
        <w:jc w:val="both"/>
        <w:rPr>
          <w:szCs w:val="24"/>
        </w:rPr>
      </w:pPr>
      <w:r w:rsidRPr="000B189F">
        <w:rPr>
          <w:szCs w:val="24"/>
        </w:rPr>
        <w:t>– </w:t>
      </w:r>
      <w:r>
        <w:rPr>
          <w:szCs w:val="24"/>
        </w:rPr>
        <w:t xml:space="preserve">data la care expiră termenul de 15 zile de la data afişării anunţului publicitar, în condiţiile </w:t>
      </w:r>
      <w:r>
        <w:fldChar w:fldCharType="begin"/>
      </w:r>
      <w:r>
        <w:instrText>HYPERLINK</w:instrText>
      </w:r>
      <w:r>
        <w:fldChar w:fldCharType="separate"/>
      </w:r>
      <w:r w:rsidRPr="000B189F">
        <w:rPr>
          <w:szCs w:val="24"/>
        </w:rPr>
        <w:t>art. 47 alin. (5)-(7) din Legea nr. 207/2015 privind Codul de procedură fiscală</w:t>
      </w:r>
      <w:r>
        <w:rPr>
          <w:szCs w:val="24"/>
        </w:rPr>
        <w:fldChar w:fldCharType="end"/>
      </w:r>
      <w:r>
        <w:rPr>
          <w:szCs w:val="24"/>
        </w:rPr>
        <w:t>, cu modificările şi completările ulterioare.</w:t>
      </w:r>
    </w:p>
    <w:p w14:paraId="6ACD01FB" w14:textId="77777777" w:rsidR="00630E68" w:rsidRDefault="00630E68" w:rsidP="00630E68">
      <w:pPr>
        <w:spacing w:before="100" w:beforeAutospacing="1" w:after="100" w:afterAutospacing="1"/>
        <w:jc w:val="both"/>
        <w:rPr>
          <w:szCs w:val="24"/>
        </w:rPr>
      </w:pPr>
      <w:r>
        <w:rPr>
          <w:szCs w:val="24"/>
        </w:rPr>
        <w:t xml:space="preserve">Data comunicării reprezintă data la care se efectuează comunicarea actului administrativ-fiscal emis în formă electronică în condiţiile </w:t>
      </w:r>
      <w:r>
        <w:fldChar w:fldCharType="begin"/>
      </w:r>
      <w:r>
        <w:instrText>HYPERLINK</w:instrText>
      </w:r>
      <w:r>
        <w:fldChar w:fldCharType="separate"/>
      </w:r>
      <w:r w:rsidRPr="000B189F">
        <w:rPr>
          <w:szCs w:val="24"/>
        </w:rPr>
        <w:t>art. 47 din Legea nr. 207/2015 privind Codul de procedură fiscală</w:t>
      </w:r>
      <w:r>
        <w:rPr>
          <w:szCs w:val="24"/>
        </w:rPr>
        <w:fldChar w:fldCharType="end"/>
      </w:r>
      <w:r>
        <w:rPr>
          <w:szCs w:val="24"/>
        </w:rPr>
        <w:t>, cu modificările şi completările ulterioare, respectiv:</w:t>
      </w:r>
    </w:p>
    <w:p w14:paraId="7331DD20" w14:textId="36657375" w:rsidR="00630E68" w:rsidRDefault="00630E68" w:rsidP="00630E68">
      <w:pPr>
        <w:jc w:val="both"/>
        <w:rPr>
          <w:szCs w:val="24"/>
        </w:rPr>
      </w:pPr>
      <w:r w:rsidRPr="000B189F">
        <w:rPr>
          <w:szCs w:val="24"/>
        </w:rPr>
        <w:t>– </w:t>
      </w:r>
      <w:r>
        <w:rPr>
          <w:szCs w:val="24"/>
        </w:rPr>
        <w:t xml:space="preserve">data la care expiră termenul de 15 zile de la data comunicării prin mijloace electronice de transmitere la distanţă ori de câte ori contribuabilul/plătitorul a optat pentru această modalitate de comunicare, în condiţiile </w:t>
      </w:r>
      <w:r>
        <w:fldChar w:fldCharType="begin"/>
      </w:r>
      <w:r>
        <w:instrText>HYPERLINK</w:instrText>
      </w:r>
      <w:r>
        <w:fldChar w:fldCharType="separate"/>
      </w:r>
      <w:r w:rsidRPr="000B189F">
        <w:rPr>
          <w:szCs w:val="24"/>
        </w:rPr>
        <w:t>art. 47 alin. (15) din Legea nr. 207/2015 privind Codul de procedură fiscală</w:t>
      </w:r>
      <w:r>
        <w:rPr>
          <w:szCs w:val="24"/>
        </w:rPr>
        <w:fldChar w:fldCharType="end"/>
      </w:r>
      <w:r>
        <w:rPr>
          <w:szCs w:val="24"/>
        </w:rPr>
        <w:t>, cu modificările şi completările ulterioare.</w:t>
      </w:r>
    </w:p>
    <w:p w14:paraId="5AFD108E" w14:textId="77777777" w:rsidR="00630E68" w:rsidRDefault="00630E68" w:rsidP="00630E68">
      <w:pPr>
        <w:jc w:val="both"/>
        <w:rPr>
          <w:szCs w:val="24"/>
        </w:rPr>
      </w:pPr>
      <w:r w:rsidRPr="000B189F">
        <w:rPr>
          <w:szCs w:val="24"/>
        </w:rPr>
        <w:t>5.</w:t>
      </w:r>
      <w:r>
        <w:rPr>
          <w:szCs w:val="24"/>
        </w:rPr>
        <w:t xml:space="preserve"> Menţiuni privind audierea contribuabilului/plătitorului şi, respectiv, informarea acestuia despre aspectele constatate şi măsurile dispuse</w:t>
      </w:r>
    </w:p>
    <w:p w14:paraId="39710236" w14:textId="77777777" w:rsidR="00630E68" w:rsidRDefault="00630E68" w:rsidP="00630E68">
      <w:pPr>
        <w:spacing w:before="100" w:beforeAutospacing="1" w:after="100" w:afterAutospacing="1"/>
        <w:rPr>
          <w:szCs w:val="24"/>
        </w:rPr>
      </w:pPr>
      <w:r>
        <w:rPr>
          <w:szCs w:val="24"/>
        </w:rPr>
        <w:t>..................................</w:t>
      </w:r>
    </w:p>
    <w:p w14:paraId="3F6E974D" w14:textId="77777777" w:rsidR="00630E68" w:rsidRDefault="00630E68" w:rsidP="00630E68">
      <w:pPr>
        <w:spacing w:before="100" w:beforeAutospacing="1" w:after="100" w:afterAutospacing="1"/>
        <w:rPr>
          <w:szCs w:val="24"/>
        </w:rPr>
      </w:pPr>
      <w:r>
        <w:rPr>
          <w:szCs w:val="24"/>
        </w:rPr>
        <w:t>..................................</w:t>
      </w:r>
    </w:p>
    <w:p w14:paraId="10AF3BF8" w14:textId="0F6BD825" w:rsidR="00630E68" w:rsidRDefault="00630E68" w:rsidP="00630E68">
      <w:pPr>
        <w:jc w:val="both"/>
        <w:rPr>
          <w:szCs w:val="24"/>
        </w:rPr>
      </w:pPr>
      <w:r w:rsidRPr="00D46E2F">
        <w:rPr>
          <w:b/>
          <w:bCs/>
          <w:szCs w:val="24"/>
        </w:rPr>
        <w:lastRenderedPageBreak/>
        <w:t>6.</w:t>
      </w:r>
      <w:r>
        <w:rPr>
          <w:szCs w:val="24"/>
        </w:rPr>
        <w:t xml:space="preserve"> În conformitate cu </w:t>
      </w:r>
      <w:r>
        <w:fldChar w:fldCharType="begin"/>
      </w:r>
      <w:r>
        <w:instrText>HYPERLINK</w:instrText>
      </w:r>
      <w:r>
        <w:fldChar w:fldCharType="separate"/>
      </w:r>
      <w:r w:rsidRPr="000B189F">
        <w:rPr>
          <w:szCs w:val="24"/>
        </w:rPr>
        <w:t>art. 268</w:t>
      </w:r>
      <w:r>
        <w:rPr>
          <w:szCs w:val="24"/>
        </w:rPr>
        <w:fldChar w:fldCharType="end"/>
      </w:r>
      <w:r>
        <w:rPr>
          <w:szCs w:val="24"/>
        </w:rPr>
        <w:t xml:space="preserve"> şi </w:t>
      </w:r>
      <w:r w:rsidR="00D80109">
        <w:rPr>
          <w:szCs w:val="24"/>
        </w:rPr>
        <w:t xml:space="preserve">art. </w:t>
      </w:r>
      <w:r>
        <w:fldChar w:fldCharType="begin"/>
      </w:r>
      <w:r>
        <w:instrText>HYPERLINK</w:instrText>
      </w:r>
      <w:r>
        <w:fldChar w:fldCharType="separate"/>
      </w:r>
      <w:r w:rsidRPr="000B189F">
        <w:rPr>
          <w:szCs w:val="24"/>
        </w:rPr>
        <w:t>270 din Legea nr. 207/2015 privind Codul de procedură fiscală</w:t>
      </w:r>
      <w:r>
        <w:rPr>
          <w:szCs w:val="24"/>
        </w:rPr>
        <w:fldChar w:fldCharType="end"/>
      </w:r>
      <w:r>
        <w:rPr>
          <w:szCs w:val="24"/>
        </w:rPr>
        <w:t>, cu modificările şi completările ulterioare, împotriva prezentului act administrativ-fiscal se poate formula contestaţie, care se depune, în termen de 45 de zile de la comunicare, la organul fiscal emitent, sub sancţiunea decăderii.</w:t>
      </w:r>
    </w:p>
    <w:p w14:paraId="2D9C4826" w14:textId="77777777" w:rsidR="00630E68" w:rsidRDefault="00630E68" w:rsidP="00630E68">
      <w:pPr>
        <w:spacing w:before="100" w:beforeAutospacing="1" w:after="100" w:afterAutospacing="1"/>
        <w:rPr>
          <w:szCs w:val="24"/>
        </w:rPr>
      </w:pPr>
      <w:r>
        <w:rPr>
          <w:szCs w:val="24"/>
        </w:rPr>
        <w:t>Dispoziţia de măsuri ca urmare a verificării documentare conţine un număr de ............... pagini.</w:t>
      </w:r>
    </w:p>
    <w:p w14:paraId="5F88B657" w14:textId="77777777" w:rsidR="00630E68" w:rsidRDefault="00630E68" w:rsidP="00630E68">
      <w:pPr>
        <w:rPr>
          <w:szCs w:val="24"/>
        </w:rPr>
      </w:pPr>
    </w:p>
    <w:p w14:paraId="658A6BC4" w14:textId="77777777" w:rsidR="00630E68" w:rsidRPr="00662C90" w:rsidRDefault="00630E68" w:rsidP="00630E68">
      <w:pPr>
        <w:spacing w:before="100" w:beforeAutospacing="1" w:after="100" w:afterAutospacing="1"/>
        <w:jc w:val="both"/>
        <w:rPr>
          <w:szCs w:val="24"/>
        </w:rPr>
      </w:pPr>
    </w:p>
    <w:p w14:paraId="7754C882" w14:textId="77777777" w:rsidR="002161F7" w:rsidRDefault="002161F7">
      <w:pPr>
        <w:spacing w:after="0" w:line="240" w:lineRule="auto"/>
        <w:ind w:firstLine="851"/>
        <w:jc w:val="both"/>
        <w:rPr>
          <w:szCs w:val="24"/>
          <w:shd w:val="clear" w:color="auto" w:fill="FFFFFF"/>
          <w:lang w:val="ro-RO"/>
        </w:rPr>
      </w:pPr>
    </w:p>
    <w:p w14:paraId="304B639D" w14:textId="77777777" w:rsidR="00630E68" w:rsidRDefault="00630E68">
      <w:pPr>
        <w:spacing w:after="0" w:line="240" w:lineRule="auto"/>
        <w:ind w:firstLine="851"/>
        <w:jc w:val="both"/>
        <w:rPr>
          <w:szCs w:val="24"/>
          <w:shd w:val="clear" w:color="auto" w:fill="FFFFFF"/>
          <w:lang w:val="ro-RO"/>
        </w:rPr>
      </w:pPr>
    </w:p>
    <w:p w14:paraId="042B3262" w14:textId="77777777" w:rsidR="00630E68" w:rsidRDefault="00630E68">
      <w:pPr>
        <w:spacing w:after="0" w:line="240" w:lineRule="auto"/>
        <w:ind w:firstLine="851"/>
        <w:jc w:val="both"/>
        <w:rPr>
          <w:szCs w:val="24"/>
          <w:shd w:val="clear" w:color="auto" w:fill="FFFFFF"/>
          <w:lang w:val="ro-RO"/>
        </w:rPr>
      </w:pPr>
    </w:p>
    <w:p w14:paraId="472009CB" w14:textId="77777777" w:rsidR="00630E68" w:rsidRDefault="00630E68">
      <w:pPr>
        <w:spacing w:after="0" w:line="240" w:lineRule="auto"/>
        <w:ind w:firstLine="851"/>
        <w:jc w:val="both"/>
        <w:rPr>
          <w:szCs w:val="24"/>
          <w:shd w:val="clear" w:color="auto" w:fill="FFFFFF"/>
          <w:lang w:val="ro-RO"/>
        </w:rPr>
      </w:pPr>
    </w:p>
    <w:p w14:paraId="40BFCFB0" w14:textId="77777777" w:rsidR="00630E68" w:rsidRDefault="00630E68">
      <w:pPr>
        <w:spacing w:after="0" w:line="240" w:lineRule="auto"/>
        <w:ind w:firstLine="851"/>
        <w:jc w:val="both"/>
        <w:rPr>
          <w:szCs w:val="24"/>
          <w:shd w:val="clear" w:color="auto" w:fill="FFFFFF"/>
          <w:lang w:val="ro-RO"/>
        </w:rPr>
      </w:pPr>
    </w:p>
    <w:p w14:paraId="1E67D238" w14:textId="77777777" w:rsidR="00630E68" w:rsidRDefault="00630E68">
      <w:pPr>
        <w:spacing w:after="0" w:line="240" w:lineRule="auto"/>
        <w:ind w:firstLine="851"/>
        <w:jc w:val="both"/>
        <w:rPr>
          <w:szCs w:val="24"/>
          <w:shd w:val="clear" w:color="auto" w:fill="FFFFFF"/>
          <w:lang w:val="ro-RO"/>
        </w:rPr>
      </w:pPr>
    </w:p>
    <w:p w14:paraId="623623ED" w14:textId="77777777" w:rsidR="00630E68" w:rsidRDefault="00630E68">
      <w:pPr>
        <w:spacing w:after="0" w:line="240" w:lineRule="auto"/>
        <w:ind w:firstLine="851"/>
        <w:jc w:val="both"/>
        <w:rPr>
          <w:szCs w:val="24"/>
          <w:shd w:val="clear" w:color="auto" w:fill="FFFFFF"/>
          <w:lang w:val="ro-RO"/>
        </w:rPr>
      </w:pPr>
    </w:p>
    <w:p w14:paraId="1C8C6217" w14:textId="77777777" w:rsidR="00630E68" w:rsidRDefault="00630E68">
      <w:pPr>
        <w:spacing w:after="0" w:line="240" w:lineRule="auto"/>
        <w:ind w:firstLine="851"/>
        <w:jc w:val="both"/>
        <w:rPr>
          <w:szCs w:val="24"/>
          <w:shd w:val="clear" w:color="auto" w:fill="FFFFFF"/>
          <w:lang w:val="ro-RO"/>
        </w:rPr>
      </w:pPr>
    </w:p>
    <w:p w14:paraId="189F3E56" w14:textId="77777777" w:rsidR="00630E68" w:rsidRDefault="00630E68">
      <w:pPr>
        <w:spacing w:after="0" w:line="240" w:lineRule="auto"/>
        <w:ind w:firstLine="851"/>
        <w:jc w:val="both"/>
        <w:rPr>
          <w:szCs w:val="24"/>
          <w:shd w:val="clear" w:color="auto" w:fill="FFFFFF"/>
          <w:lang w:val="ro-RO"/>
        </w:rPr>
      </w:pPr>
    </w:p>
    <w:p w14:paraId="5B720905" w14:textId="77777777" w:rsidR="00630E68" w:rsidRDefault="00630E68">
      <w:pPr>
        <w:spacing w:after="0" w:line="240" w:lineRule="auto"/>
        <w:ind w:firstLine="851"/>
        <w:jc w:val="both"/>
        <w:rPr>
          <w:szCs w:val="24"/>
          <w:shd w:val="clear" w:color="auto" w:fill="FFFFFF"/>
          <w:lang w:val="ro-RO"/>
        </w:rPr>
      </w:pPr>
    </w:p>
    <w:p w14:paraId="775E722D" w14:textId="77777777" w:rsidR="00630E68" w:rsidRDefault="00630E68">
      <w:pPr>
        <w:spacing w:after="0" w:line="240" w:lineRule="auto"/>
        <w:ind w:firstLine="851"/>
        <w:jc w:val="both"/>
        <w:rPr>
          <w:szCs w:val="24"/>
          <w:shd w:val="clear" w:color="auto" w:fill="FFFFFF"/>
          <w:lang w:val="ro-RO"/>
        </w:rPr>
      </w:pPr>
    </w:p>
    <w:p w14:paraId="0D81CC58" w14:textId="77777777" w:rsidR="00630E68" w:rsidRDefault="00630E68">
      <w:pPr>
        <w:spacing w:after="0" w:line="240" w:lineRule="auto"/>
        <w:ind w:firstLine="851"/>
        <w:jc w:val="both"/>
        <w:rPr>
          <w:szCs w:val="24"/>
          <w:shd w:val="clear" w:color="auto" w:fill="FFFFFF"/>
          <w:lang w:val="ro-RO"/>
        </w:rPr>
      </w:pPr>
    </w:p>
    <w:p w14:paraId="2D627667" w14:textId="77777777" w:rsidR="00630E68" w:rsidRDefault="00630E68">
      <w:pPr>
        <w:spacing w:after="0" w:line="240" w:lineRule="auto"/>
        <w:ind w:firstLine="851"/>
        <w:jc w:val="both"/>
        <w:rPr>
          <w:szCs w:val="24"/>
          <w:shd w:val="clear" w:color="auto" w:fill="FFFFFF"/>
          <w:lang w:val="ro-RO"/>
        </w:rPr>
      </w:pPr>
    </w:p>
    <w:p w14:paraId="68845C3C" w14:textId="77777777" w:rsidR="00630E68" w:rsidRDefault="00630E68">
      <w:pPr>
        <w:spacing w:after="0" w:line="240" w:lineRule="auto"/>
        <w:ind w:firstLine="851"/>
        <w:jc w:val="both"/>
        <w:rPr>
          <w:szCs w:val="24"/>
          <w:shd w:val="clear" w:color="auto" w:fill="FFFFFF"/>
          <w:lang w:val="ro-RO"/>
        </w:rPr>
      </w:pPr>
    </w:p>
    <w:p w14:paraId="69A4263A" w14:textId="77777777" w:rsidR="00630E68" w:rsidRDefault="00630E68">
      <w:pPr>
        <w:spacing w:after="0" w:line="240" w:lineRule="auto"/>
        <w:ind w:firstLine="851"/>
        <w:jc w:val="both"/>
        <w:rPr>
          <w:szCs w:val="24"/>
          <w:shd w:val="clear" w:color="auto" w:fill="FFFFFF"/>
          <w:lang w:val="ro-RO"/>
        </w:rPr>
      </w:pPr>
    </w:p>
    <w:p w14:paraId="621FCA94" w14:textId="77777777" w:rsidR="00630E68" w:rsidRDefault="00630E68">
      <w:pPr>
        <w:spacing w:after="0" w:line="240" w:lineRule="auto"/>
        <w:ind w:firstLine="851"/>
        <w:jc w:val="both"/>
        <w:rPr>
          <w:szCs w:val="24"/>
          <w:shd w:val="clear" w:color="auto" w:fill="FFFFFF"/>
          <w:lang w:val="ro-RO"/>
        </w:rPr>
      </w:pPr>
    </w:p>
    <w:p w14:paraId="73752522" w14:textId="77777777" w:rsidR="00630E68" w:rsidRDefault="00630E68">
      <w:pPr>
        <w:spacing w:after="0" w:line="240" w:lineRule="auto"/>
        <w:ind w:firstLine="851"/>
        <w:jc w:val="both"/>
        <w:rPr>
          <w:szCs w:val="24"/>
          <w:shd w:val="clear" w:color="auto" w:fill="FFFFFF"/>
          <w:lang w:val="ro-RO"/>
        </w:rPr>
      </w:pPr>
    </w:p>
    <w:p w14:paraId="76538DBF" w14:textId="77777777" w:rsidR="00630E68" w:rsidRDefault="00630E68">
      <w:pPr>
        <w:spacing w:after="0" w:line="240" w:lineRule="auto"/>
        <w:ind w:firstLine="851"/>
        <w:jc w:val="both"/>
        <w:rPr>
          <w:szCs w:val="24"/>
          <w:shd w:val="clear" w:color="auto" w:fill="FFFFFF"/>
          <w:lang w:val="ro-RO"/>
        </w:rPr>
      </w:pPr>
    </w:p>
    <w:p w14:paraId="1DF670EA" w14:textId="77777777" w:rsidR="00630E68" w:rsidRDefault="00630E68">
      <w:pPr>
        <w:spacing w:after="0" w:line="240" w:lineRule="auto"/>
        <w:ind w:firstLine="851"/>
        <w:jc w:val="both"/>
        <w:rPr>
          <w:szCs w:val="24"/>
          <w:shd w:val="clear" w:color="auto" w:fill="FFFFFF"/>
          <w:lang w:val="ro-RO"/>
        </w:rPr>
      </w:pPr>
    </w:p>
    <w:p w14:paraId="04BDC4CB" w14:textId="77777777" w:rsidR="00630E68" w:rsidRDefault="00630E68">
      <w:pPr>
        <w:spacing w:after="0" w:line="240" w:lineRule="auto"/>
        <w:ind w:firstLine="851"/>
        <w:jc w:val="both"/>
        <w:rPr>
          <w:szCs w:val="24"/>
          <w:shd w:val="clear" w:color="auto" w:fill="FFFFFF"/>
          <w:lang w:val="ro-RO"/>
        </w:rPr>
      </w:pPr>
    </w:p>
    <w:p w14:paraId="43411E13" w14:textId="77777777" w:rsidR="00630E68" w:rsidRDefault="00630E68">
      <w:pPr>
        <w:spacing w:after="0" w:line="240" w:lineRule="auto"/>
        <w:ind w:firstLine="851"/>
        <w:jc w:val="both"/>
        <w:rPr>
          <w:szCs w:val="24"/>
          <w:shd w:val="clear" w:color="auto" w:fill="FFFFFF"/>
          <w:lang w:val="ro-RO"/>
        </w:rPr>
      </w:pPr>
    </w:p>
    <w:p w14:paraId="2FFE1AE7" w14:textId="77777777" w:rsidR="00630E68" w:rsidRDefault="00630E68">
      <w:pPr>
        <w:spacing w:after="0" w:line="240" w:lineRule="auto"/>
        <w:ind w:firstLine="851"/>
        <w:jc w:val="both"/>
        <w:rPr>
          <w:szCs w:val="24"/>
          <w:shd w:val="clear" w:color="auto" w:fill="FFFFFF"/>
          <w:lang w:val="ro-RO"/>
        </w:rPr>
      </w:pPr>
    </w:p>
    <w:p w14:paraId="35D9E1C0" w14:textId="77777777" w:rsidR="00630E68" w:rsidRDefault="00630E68">
      <w:pPr>
        <w:spacing w:after="0" w:line="240" w:lineRule="auto"/>
        <w:ind w:firstLine="851"/>
        <w:jc w:val="both"/>
        <w:rPr>
          <w:szCs w:val="24"/>
          <w:shd w:val="clear" w:color="auto" w:fill="FFFFFF"/>
          <w:lang w:val="ro-RO"/>
        </w:rPr>
      </w:pPr>
    </w:p>
    <w:p w14:paraId="47811B76" w14:textId="77777777" w:rsidR="00630E68" w:rsidRDefault="00630E68">
      <w:pPr>
        <w:spacing w:after="0" w:line="240" w:lineRule="auto"/>
        <w:ind w:firstLine="851"/>
        <w:jc w:val="both"/>
        <w:rPr>
          <w:szCs w:val="24"/>
          <w:shd w:val="clear" w:color="auto" w:fill="FFFFFF"/>
          <w:lang w:val="ro-RO"/>
        </w:rPr>
      </w:pPr>
    </w:p>
    <w:p w14:paraId="056A846A" w14:textId="77777777" w:rsidR="00630E68" w:rsidRDefault="00630E68">
      <w:pPr>
        <w:spacing w:after="0" w:line="240" w:lineRule="auto"/>
        <w:ind w:firstLine="851"/>
        <w:jc w:val="both"/>
        <w:rPr>
          <w:szCs w:val="24"/>
          <w:shd w:val="clear" w:color="auto" w:fill="FFFFFF"/>
          <w:lang w:val="ro-RO"/>
        </w:rPr>
      </w:pPr>
    </w:p>
    <w:p w14:paraId="05F8A3E0" w14:textId="77777777" w:rsidR="00630E68" w:rsidRDefault="00630E68">
      <w:pPr>
        <w:spacing w:after="0" w:line="240" w:lineRule="auto"/>
        <w:ind w:firstLine="851"/>
        <w:jc w:val="both"/>
        <w:rPr>
          <w:szCs w:val="24"/>
          <w:shd w:val="clear" w:color="auto" w:fill="FFFFFF"/>
          <w:lang w:val="ro-RO"/>
        </w:rPr>
      </w:pPr>
    </w:p>
    <w:p w14:paraId="707A99F6" w14:textId="77777777" w:rsidR="00630E68" w:rsidRDefault="00630E68">
      <w:pPr>
        <w:spacing w:after="0" w:line="240" w:lineRule="auto"/>
        <w:ind w:firstLine="851"/>
        <w:jc w:val="both"/>
        <w:rPr>
          <w:szCs w:val="24"/>
          <w:shd w:val="clear" w:color="auto" w:fill="FFFFFF"/>
          <w:lang w:val="ro-RO"/>
        </w:rPr>
      </w:pPr>
    </w:p>
    <w:p w14:paraId="37D6AA0E" w14:textId="77777777" w:rsidR="00630E68" w:rsidRDefault="00630E68">
      <w:pPr>
        <w:spacing w:after="0" w:line="240" w:lineRule="auto"/>
        <w:ind w:firstLine="851"/>
        <w:jc w:val="both"/>
        <w:rPr>
          <w:szCs w:val="24"/>
          <w:shd w:val="clear" w:color="auto" w:fill="FFFFFF"/>
          <w:lang w:val="ro-RO"/>
        </w:rPr>
      </w:pPr>
    </w:p>
    <w:p w14:paraId="2C95E366" w14:textId="77777777" w:rsidR="00630E68" w:rsidRDefault="00630E68">
      <w:pPr>
        <w:spacing w:after="0" w:line="240" w:lineRule="auto"/>
        <w:ind w:firstLine="851"/>
        <w:jc w:val="both"/>
        <w:rPr>
          <w:szCs w:val="24"/>
          <w:shd w:val="clear" w:color="auto" w:fill="FFFFFF"/>
          <w:lang w:val="ro-RO"/>
        </w:rPr>
      </w:pPr>
    </w:p>
    <w:p w14:paraId="39B5F95B" w14:textId="77777777" w:rsidR="00630E68" w:rsidRDefault="00630E68">
      <w:pPr>
        <w:spacing w:after="0" w:line="240" w:lineRule="auto"/>
        <w:ind w:firstLine="851"/>
        <w:jc w:val="both"/>
        <w:rPr>
          <w:szCs w:val="24"/>
          <w:shd w:val="clear" w:color="auto" w:fill="FFFFFF"/>
          <w:lang w:val="ro-RO"/>
        </w:rPr>
      </w:pPr>
    </w:p>
    <w:p w14:paraId="354D2012" w14:textId="77777777" w:rsidR="00630E68" w:rsidRDefault="00630E68">
      <w:pPr>
        <w:spacing w:after="0" w:line="240" w:lineRule="auto"/>
        <w:ind w:firstLine="851"/>
        <w:jc w:val="both"/>
        <w:rPr>
          <w:szCs w:val="24"/>
          <w:shd w:val="clear" w:color="auto" w:fill="FFFFFF"/>
          <w:lang w:val="ro-RO"/>
        </w:rPr>
      </w:pPr>
    </w:p>
    <w:p w14:paraId="0808C8AA" w14:textId="77777777" w:rsidR="00630E68" w:rsidRDefault="00630E68">
      <w:pPr>
        <w:spacing w:after="0" w:line="240" w:lineRule="auto"/>
        <w:ind w:firstLine="851"/>
        <w:jc w:val="both"/>
        <w:rPr>
          <w:szCs w:val="24"/>
          <w:shd w:val="clear" w:color="auto" w:fill="FFFFFF"/>
          <w:lang w:val="ro-RO"/>
        </w:rPr>
      </w:pPr>
    </w:p>
    <w:p w14:paraId="148C18D3" w14:textId="77777777" w:rsidR="00630E68" w:rsidRDefault="00630E68">
      <w:pPr>
        <w:spacing w:after="0" w:line="240" w:lineRule="auto"/>
        <w:ind w:firstLine="851"/>
        <w:jc w:val="both"/>
        <w:rPr>
          <w:szCs w:val="24"/>
          <w:shd w:val="clear" w:color="auto" w:fill="FFFFFF"/>
          <w:lang w:val="ro-RO"/>
        </w:rPr>
      </w:pPr>
    </w:p>
    <w:p w14:paraId="200C675F" w14:textId="77777777" w:rsidR="00630E68" w:rsidRDefault="00630E68">
      <w:pPr>
        <w:spacing w:after="0" w:line="240" w:lineRule="auto"/>
        <w:ind w:firstLine="851"/>
        <w:jc w:val="both"/>
        <w:rPr>
          <w:szCs w:val="24"/>
          <w:shd w:val="clear" w:color="auto" w:fill="FFFFFF"/>
          <w:lang w:val="ro-RO"/>
        </w:rPr>
      </w:pPr>
    </w:p>
    <w:p w14:paraId="2483F33B" w14:textId="77777777" w:rsidR="00630E68" w:rsidRDefault="00630E68">
      <w:pPr>
        <w:spacing w:after="0" w:line="240" w:lineRule="auto"/>
        <w:ind w:firstLine="851"/>
        <w:jc w:val="both"/>
        <w:rPr>
          <w:szCs w:val="24"/>
          <w:shd w:val="clear" w:color="auto" w:fill="FFFFFF"/>
          <w:lang w:val="ro-RO"/>
        </w:rPr>
      </w:pPr>
    </w:p>
    <w:p w14:paraId="6D0818F7" w14:textId="77777777" w:rsidR="00630E68" w:rsidRDefault="00630E68">
      <w:pPr>
        <w:spacing w:after="0" w:line="240" w:lineRule="auto"/>
        <w:ind w:firstLine="851"/>
        <w:jc w:val="both"/>
        <w:rPr>
          <w:szCs w:val="24"/>
          <w:shd w:val="clear" w:color="auto" w:fill="FFFFFF"/>
          <w:lang w:val="ro-RO"/>
        </w:rPr>
      </w:pPr>
    </w:p>
    <w:p w14:paraId="36AC8894" w14:textId="77777777" w:rsidR="00630E68" w:rsidRDefault="00630E68">
      <w:pPr>
        <w:spacing w:after="0" w:line="240" w:lineRule="auto"/>
        <w:ind w:firstLine="851"/>
        <w:jc w:val="both"/>
        <w:rPr>
          <w:szCs w:val="24"/>
          <w:shd w:val="clear" w:color="auto" w:fill="FFFFFF"/>
          <w:lang w:val="ro-RO"/>
        </w:rPr>
      </w:pPr>
    </w:p>
    <w:p w14:paraId="391CA940" w14:textId="77777777" w:rsidR="00FE07CC" w:rsidRDefault="00FE07CC">
      <w:pPr>
        <w:spacing w:after="0" w:line="240" w:lineRule="auto"/>
        <w:ind w:firstLine="851"/>
        <w:jc w:val="both"/>
        <w:rPr>
          <w:szCs w:val="24"/>
          <w:shd w:val="clear" w:color="auto" w:fill="FFFFFF"/>
          <w:lang w:val="ro-RO"/>
        </w:rPr>
      </w:pPr>
    </w:p>
    <w:p w14:paraId="5DCD2754" w14:textId="77777777" w:rsidR="00FE07CC" w:rsidRDefault="00FE07CC">
      <w:pPr>
        <w:spacing w:after="0" w:line="240" w:lineRule="auto"/>
        <w:ind w:firstLine="851"/>
        <w:jc w:val="both"/>
        <w:rPr>
          <w:szCs w:val="24"/>
          <w:shd w:val="clear" w:color="auto" w:fill="FFFFFF"/>
          <w:lang w:val="ro-RO"/>
        </w:rPr>
      </w:pPr>
    </w:p>
    <w:p w14:paraId="711889BC" w14:textId="77777777" w:rsidR="00FE07CC" w:rsidRDefault="00FE07CC">
      <w:pPr>
        <w:spacing w:after="0" w:line="240" w:lineRule="auto"/>
        <w:ind w:firstLine="851"/>
        <w:jc w:val="both"/>
        <w:rPr>
          <w:szCs w:val="24"/>
          <w:shd w:val="clear" w:color="auto" w:fill="FFFFFF"/>
          <w:lang w:val="ro-RO"/>
        </w:rPr>
      </w:pPr>
    </w:p>
    <w:p w14:paraId="328D5549" w14:textId="77777777" w:rsidR="00FE07CC" w:rsidRDefault="00FE07CC">
      <w:pPr>
        <w:spacing w:after="0" w:line="240" w:lineRule="auto"/>
        <w:ind w:firstLine="851"/>
        <w:jc w:val="both"/>
        <w:rPr>
          <w:szCs w:val="24"/>
          <w:shd w:val="clear" w:color="auto" w:fill="FFFFFF"/>
          <w:lang w:val="ro-RO"/>
        </w:rPr>
      </w:pPr>
    </w:p>
    <w:p w14:paraId="3FDF38B9" w14:textId="42672005" w:rsidR="00630E68" w:rsidRDefault="00630E68" w:rsidP="00630E68">
      <w:pPr>
        <w:pStyle w:val="NormalWeb"/>
        <w:jc w:val="both"/>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sidR="00DF43C7">
        <w:rPr>
          <w:rFonts w:ascii="Verdana" w:hAnsi="Verdana"/>
          <w:color w:val="000000"/>
          <w:sz w:val="20"/>
          <w:szCs w:val="20"/>
        </w:rPr>
        <w:t xml:space="preserve">                   </w:t>
      </w:r>
      <w:r>
        <w:rPr>
          <w:b/>
          <w:bCs/>
        </w:rPr>
        <w:t>A</w:t>
      </w:r>
      <w:r w:rsidR="00D80109">
        <w:rPr>
          <w:b/>
          <w:bCs/>
        </w:rPr>
        <w:t>nexa nr.</w:t>
      </w:r>
      <w:r>
        <w:rPr>
          <w:b/>
          <w:bCs/>
        </w:rPr>
        <w:t xml:space="preserve"> 4</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04"/>
        <w:gridCol w:w="3043"/>
        <w:gridCol w:w="2476"/>
      </w:tblGrid>
      <w:tr w:rsidR="00630E68" w:rsidRPr="00594029" w14:paraId="773D4E06" w14:textId="77777777" w:rsidTr="003D0280">
        <w:tc>
          <w:tcPr>
            <w:tcW w:w="0" w:type="auto"/>
            <w:tcBorders>
              <w:top w:val="single" w:sz="6" w:space="0" w:color="000000"/>
              <w:left w:val="single" w:sz="6" w:space="0" w:color="000000"/>
              <w:bottom w:val="single" w:sz="6" w:space="0" w:color="000000"/>
              <w:right w:val="single" w:sz="6" w:space="0" w:color="000000"/>
            </w:tcBorders>
            <w:vAlign w:val="center"/>
            <w:hideMark/>
          </w:tcPr>
          <w:p w14:paraId="718FE0B4" w14:textId="77777777" w:rsidR="00630E68" w:rsidRPr="00FE07CC" w:rsidRDefault="00630E68" w:rsidP="003D0280">
            <w:pPr>
              <w:pStyle w:val="spar1"/>
              <w:jc w:val="both"/>
              <w:rPr>
                <w:rFonts w:ascii="Times New Roman" w:hAnsi="Times New Roman"/>
                <w:sz w:val="20"/>
                <w:szCs w:val="20"/>
              </w:rPr>
            </w:pPr>
            <w:r w:rsidRPr="00FE07CC">
              <w:rPr>
                <w:rFonts w:ascii="Times New Roman" w:hAnsi="Times New Roman"/>
                <w:sz w:val="20"/>
                <w:szCs w:val="20"/>
              </w:rPr>
              <w:t xml:space="preserve">SIGLA </w:t>
            </w:r>
          </w:p>
          <w:p w14:paraId="37AC4EE1" w14:textId="77777777" w:rsidR="00630E68" w:rsidRPr="00FE07CC" w:rsidRDefault="00630E68" w:rsidP="003D0280">
            <w:pPr>
              <w:pStyle w:val="spar1"/>
              <w:jc w:val="both"/>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AE062" w14:textId="77777777" w:rsidR="00630E68" w:rsidRPr="00FE07CC" w:rsidRDefault="00630E68" w:rsidP="003D0280">
            <w:pPr>
              <w:pStyle w:val="spar1"/>
              <w:jc w:val="both"/>
              <w:rPr>
                <w:rFonts w:ascii="Times New Roman" w:hAnsi="Times New Roman"/>
                <w:sz w:val="20"/>
                <w:szCs w:val="20"/>
              </w:rPr>
            </w:pPr>
            <w:proofErr w:type="spellStart"/>
            <w:r w:rsidRPr="00FE07CC">
              <w:rPr>
                <w:rFonts w:ascii="Times New Roman" w:hAnsi="Times New Roman"/>
                <w:sz w:val="20"/>
                <w:szCs w:val="20"/>
              </w:rPr>
              <w:t>Administrașia</w:t>
            </w:r>
            <w:proofErr w:type="spellEnd"/>
            <w:r w:rsidRPr="00FE07CC">
              <w:rPr>
                <w:rFonts w:ascii="Times New Roman" w:hAnsi="Times New Roman"/>
                <w:sz w:val="20"/>
                <w:szCs w:val="20"/>
              </w:rPr>
              <w:t xml:space="preserve"> </w:t>
            </w:r>
            <w:proofErr w:type="spellStart"/>
            <w:r w:rsidRPr="00FE07CC">
              <w:rPr>
                <w:rFonts w:ascii="Times New Roman" w:hAnsi="Times New Roman"/>
                <w:sz w:val="20"/>
                <w:szCs w:val="20"/>
              </w:rPr>
              <w:t>Fondului</w:t>
            </w:r>
            <w:proofErr w:type="spellEnd"/>
            <w:r w:rsidRPr="00FE07CC">
              <w:rPr>
                <w:rFonts w:ascii="Times New Roman" w:hAnsi="Times New Roman"/>
                <w:sz w:val="20"/>
                <w:szCs w:val="20"/>
              </w:rPr>
              <w:t xml:space="preserve"> </w:t>
            </w:r>
            <w:proofErr w:type="spellStart"/>
            <w:r w:rsidRPr="00FE07CC">
              <w:rPr>
                <w:rFonts w:ascii="Times New Roman" w:hAnsi="Times New Roman"/>
                <w:sz w:val="20"/>
                <w:szCs w:val="20"/>
              </w:rPr>
              <w:t>pentru</w:t>
            </w:r>
            <w:proofErr w:type="spellEnd"/>
            <w:r w:rsidRPr="00FE07CC">
              <w:rPr>
                <w:rFonts w:ascii="Times New Roman" w:hAnsi="Times New Roman"/>
                <w:sz w:val="20"/>
                <w:szCs w:val="20"/>
              </w:rPr>
              <w:t xml:space="preserve"> </w:t>
            </w:r>
            <w:proofErr w:type="spellStart"/>
            <w:r w:rsidRPr="00FE07CC">
              <w:rPr>
                <w:rFonts w:ascii="Times New Roman" w:hAnsi="Times New Roman"/>
                <w:sz w:val="20"/>
                <w:szCs w:val="20"/>
              </w:rPr>
              <w:t>Mediu</w:t>
            </w:r>
            <w:proofErr w:type="spellEnd"/>
            <w:r w:rsidRPr="00FE07CC">
              <w:rPr>
                <w:rFonts w:ascii="Times New Roman" w:hAnsi="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EF6DB" w14:textId="77777777" w:rsidR="00630E68" w:rsidRPr="00FE07CC" w:rsidRDefault="00630E68" w:rsidP="003D0280">
            <w:pPr>
              <w:pStyle w:val="spar1"/>
              <w:jc w:val="both"/>
              <w:rPr>
                <w:rFonts w:ascii="Times New Roman" w:hAnsi="Times New Roman"/>
                <w:sz w:val="20"/>
                <w:szCs w:val="20"/>
              </w:rPr>
            </w:pPr>
            <w:r w:rsidRPr="00FE07CC">
              <w:rPr>
                <w:rFonts w:ascii="Times New Roman" w:hAnsi="Times New Roman"/>
                <w:sz w:val="20"/>
                <w:szCs w:val="20"/>
              </w:rPr>
              <w:t xml:space="preserve">Nr. de </w:t>
            </w:r>
            <w:proofErr w:type="spellStart"/>
            <w:r w:rsidRPr="00FE07CC">
              <w:rPr>
                <w:rFonts w:ascii="Times New Roman" w:hAnsi="Times New Roman"/>
                <w:sz w:val="20"/>
                <w:szCs w:val="20"/>
              </w:rPr>
              <w:t>înregistrare</w:t>
            </w:r>
            <w:proofErr w:type="spellEnd"/>
            <w:r w:rsidRPr="00FE07CC">
              <w:rPr>
                <w:rFonts w:ascii="Times New Roman" w:hAnsi="Times New Roman"/>
                <w:sz w:val="20"/>
                <w:szCs w:val="20"/>
              </w:rPr>
              <w:t xml:space="preserve"> ...................</w:t>
            </w:r>
          </w:p>
          <w:p w14:paraId="3330EE93" w14:textId="77777777" w:rsidR="00630E68" w:rsidRPr="00594029" w:rsidRDefault="00630E68" w:rsidP="003D0280">
            <w:pPr>
              <w:pStyle w:val="spar1"/>
              <w:jc w:val="both"/>
              <w:rPr>
                <w:sz w:val="22"/>
                <w:szCs w:val="22"/>
              </w:rPr>
            </w:pPr>
            <w:r w:rsidRPr="00FE07CC">
              <w:rPr>
                <w:rFonts w:ascii="Times New Roman" w:hAnsi="Times New Roman"/>
                <w:sz w:val="20"/>
                <w:szCs w:val="20"/>
              </w:rPr>
              <w:t>Data ........../.........../............</w:t>
            </w:r>
          </w:p>
        </w:tc>
      </w:tr>
    </w:tbl>
    <w:p w14:paraId="7034A4E4" w14:textId="77777777" w:rsidR="00630E68" w:rsidRDefault="00630E68" w:rsidP="00FE07CC">
      <w:pPr>
        <w:rPr>
          <w:szCs w:val="24"/>
        </w:rPr>
      </w:pPr>
    </w:p>
    <w:p w14:paraId="4BADFAB4" w14:textId="77777777" w:rsidR="00FE07CC" w:rsidRPr="00594029" w:rsidRDefault="00FE07CC" w:rsidP="00FE07CC">
      <w:pPr>
        <w:rPr>
          <w:szCs w:val="24"/>
        </w:rPr>
      </w:pPr>
    </w:p>
    <w:p w14:paraId="3335DB5E" w14:textId="4943510D" w:rsidR="00630E68" w:rsidRPr="00594029" w:rsidRDefault="00630E68" w:rsidP="00D46E2F">
      <w:pPr>
        <w:jc w:val="center"/>
        <w:rPr>
          <w:szCs w:val="24"/>
        </w:rPr>
      </w:pPr>
      <w:r w:rsidRPr="00594029">
        <w:rPr>
          <w:szCs w:val="24"/>
        </w:rPr>
        <w:t>DECIZIE DE IMPUNEREPRIVIND OBLIGAŢIILE FISCALE PRINCIPALE STABILITE CA URMARE A VERIFICĂRII DOCUMENTARE</w:t>
      </w:r>
    </w:p>
    <w:p w14:paraId="342D67E9" w14:textId="77777777" w:rsidR="00630E68" w:rsidRPr="00594029" w:rsidRDefault="00630E68" w:rsidP="00630E68">
      <w:pPr>
        <w:pStyle w:val="ListParagraph"/>
        <w:numPr>
          <w:ilvl w:val="0"/>
          <w:numId w:val="24"/>
        </w:numPr>
        <w:autoSpaceDN w:val="0"/>
        <w:spacing w:before="100" w:beforeAutospacing="1" w:after="100" w:afterAutospacing="1" w:line="240" w:lineRule="auto"/>
        <w:rPr>
          <w:szCs w:val="24"/>
        </w:rPr>
      </w:pPr>
      <w:r w:rsidRPr="00594029">
        <w:rPr>
          <w:szCs w:val="24"/>
        </w:rPr>
        <w:t>Date de identificare ale contribuabilului/plătitorului</w:t>
      </w:r>
    </w:p>
    <w:p w14:paraId="4CF8296A" w14:textId="77777777" w:rsidR="00630E68" w:rsidRPr="00594029" w:rsidRDefault="00630E68" w:rsidP="00630E68">
      <w:pPr>
        <w:spacing w:before="100" w:beforeAutospacing="1" w:after="100" w:afterAutospacing="1"/>
        <w:ind w:left="360"/>
        <w:rPr>
          <w:szCs w:val="24"/>
        </w:rPr>
      </w:pPr>
      <w:r w:rsidRPr="00594029">
        <w:rPr>
          <w:szCs w:val="24"/>
        </w:rPr>
        <w:t>Denumirea/Numele şi prenumele contribuabilului/plătitorului ......................................</w:t>
      </w:r>
    </w:p>
    <w:p w14:paraId="6759A431" w14:textId="77777777" w:rsidR="00630E68" w:rsidRPr="00594029" w:rsidRDefault="00630E68" w:rsidP="00630E68">
      <w:pPr>
        <w:spacing w:before="100" w:beforeAutospacing="1" w:after="100" w:afterAutospacing="1"/>
        <w:ind w:left="360"/>
        <w:rPr>
          <w:szCs w:val="24"/>
        </w:rPr>
      </w:pPr>
      <w:r w:rsidRPr="00594029">
        <w:rPr>
          <w:szCs w:val="24"/>
        </w:rPr>
        <w:t>Codul de identificare fiscală ...................</w:t>
      </w:r>
    </w:p>
    <w:p w14:paraId="74FCE016" w14:textId="77777777" w:rsidR="00630E68" w:rsidRPr="00594029" w:rsidRDefault="00630E68" w:rsidP="00630E68">
      <w:pPr>
        <w:spacing w:before="100" w:beforeAutospacing="1" w:after="100" w:afterAutospacing="1"/>
        <w:ind w:left="360"/>
        <w:rPr>
          <w:szCs w:val="24"/>
        </w:rPr>
      </w:pPr>
      <w:r w:rsidRPr="00594029">
        <w:rPr>
          <w:szCs w:val="24"/>
        </w:rPr>
        <w:t>Nr. de înregistrare la registrul comerţului .........................</w:t>
      </w:r>
    </w:p>
    <w:p w14:paraId="242DA89A" w14:textId="77777777" w:rsidR="00630E68" w:rsidRPr="00594029" w:rsidRDefault="00630E68" w:rsidP="00630E68">
      <w:pPr>
        <w:spacing w:before="100" w:beforeAutospacing="1" w:after="100" w:afterAutospacing="1"/>
        <w:ind w:left="360"/>
        <w:rPr>
          <w:szCs w:val="24"/>
        </w:rPr>
      </w:pPr>
      <w:r w:rsidRPr="00594029">
        <w:rPr>
          <w:szCs w:val="24"/>
        </w:rPr>
        <w:t>Domiciliul fiscal: localitatea ....................., str. ............................ nr. ...., bl. ...., sc. ...., ap. ...., judeţul/sectorul ........................</w:t>
      </w:r>
    </w:p>
    <w:p w14:paraId="06A9D21F" w14:textId="77777777" w:rsidR="00630E68" w:rsidRPr="00594029" w:rsidRDefault="00630E68" w:rsidP="00630E68">
      <w:pPr>
        <w:spacing w:before="100" w:beforeAutospacing="1" w:after="100" w:afterAutospacing="1"/>
        <w:ind w:left="360"/>
        <w:rPr>
          <w:szCs w:val="24"/>
        </w:rPr>
      </w:pPr>
    </w:p>
    <w:p w14:paraId="3BEEAF40" w14:textId="77777777" w:rsidR="00630E68" w:rsidRPr="00594029" w:rsidRDefault="00630E68" w:rsidP="00630E68">
      <w:pPr>
        <w:spacing w:before="100" w:beforeAutospacing="1" w:after="100" w:afterAutospacing="1"/>
        <w:ind w:left="360"/>
        <w:rPr>
          <w:szCs w:val="24"/>
        </w:rPr>
      </w:pPr>
      <w:r w:rsidRPr="00594029">
        <w:rPr>
          <w:szCs w:val="24"/>
        </w:rPr>
        <w:t xml:space="preserve">2.Ca urmare a verificării documentare efectuate conform prevederilor </w:t>
      </w:r>
      <w:hyperlink w:history="1">
        <w:r w:rsidRPr="00594029">
          <w:rPr>
            <w:szCs w:val="24"/>
            <w:u w:val="single"/>
          </w:rPr>
          <w:t>art. 148-149 din Legea nr. 207/2015 privind Codul de procedură fiscală</w:t>
        </w:r>
      </w:hyperlink>
      <w:r w:rsidRPr="00594029">
        <w:rPr>
          <w:szCs w:val="24"/>
        </w:rPr>
        <w:t>, cu modificările şi completările ulterioare, au fost stabilite următoarele obligaţii fiscale principale:</w:t>
      </w:r>
    </w:p>
    <w:p w14:paraId="4EC608BC" w14:textId="77777777" w:rsidR="00630E68" w:rsidRDefault="00630E68" w:rsidP="00630E68">
      <w:pPr>
        <w:pStyle w:val="NormalWeb"/>
        <w:jc w:val="both"/>
        <w:rPr>
          <w:rFonts w:ascii="Verdana" w:hAnsi="Verdana"/>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09"/>
        <w:gridCol w:w="1625"/>
        <w:gridCol w:w="1458"/>
        <w:gridCol w:w="1100"/>
        <w:gridCol w:w="383"/>
        <w:gridCol w:w="1071"/>
        <w:gridCol w:w="788"/>
        <w:gridCol w:w="857"/>
        <w:gridCol w:w="651"/>
        <w:gridCol w:w="1380"/>
      </w:tblGrid>
      <w:tr w:rsidR="00630E68" w14:paraId="55EDD87D" w14:textId="77777777" w:rsidTr="003D028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E49F003" w14:textId="77777777" w:rsidR="00630E68" w:rsidRDefault="00630E68" w:rsidP="003D0280">
            <w:pPr>
              <w:jc w:val="both"/>
              <w:rPr>
                <w:color w:val="000000"/>
                <w:sz w:val="20"/>
                <w:szCs w:val="20"/>
              </w:rPr>
            </w:pPr>
            <w:r>
              <w:rPr>
                <w:color w:val="000000"/>
                <w:sz w:val="20"/>
                <w:szCs w:val="20"/>
              </w:rPr>
              <w:t>Nr. crt.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5896328" w14:textId="77777777" w:rsidR="00630E68" w:rsidRDefault="00630E68" w:rsidP="003D0280">
            <w:pPr>
              <w:jc w:val="both"/>
              <w:rPr>
                <w:color w:val="000000"/>
                <w:sz w:val="20"/>
                <w:szCs w:val="20"/>
              </w:rPr>
            </w:pPr>
            <w:r>
              <w:rPr>
                <w:color w:val="000000"/>
                <w:sz w:val="20"/>
                <w:szCs w:val="20"/>
              </w:rPr>
              <w:t>Denumirea impozitului/taxei/ contribuţiei</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2ADB49F" w14:textId="77777777" w:rsidR="00630E68" w:rsidRDefault="00630E68" w:rsidP="003D0280">
            <w:pPr>
              <w:jc w:val="both"/>
              <w:rPr>
                <w:color w:val="000000"/>
                <w:sz w:val="20"/>
                <w:szCs w:val="20"/>
              </w:rPr>
            </w:pPr>
            <w:r>
              <w:rPr>
                <w:color w:val="000000"/>
                <w:sz w:val="20"/>
                <w:szCs w:val="20"/>
              </w:rPr>
              <w:t>Perioada impozabilă lună/trimestru/ semestru/an</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CF70F5A" w14:textId="77777777" w:rsidR="00630E68" w:rsidRPr="007B1756" w:rsidRDefault="00630E68" w:rsidP="003D0280">
            <w:pPr>
              <w:pStyle w:val="spar5"/>
              <w:jc w:val="both"/>
              <w:rPr>
                <w:color w:val="000000"/>
                <w:lang w:val="pt-BR"/>
              </w:rPr>
            </w:pPr>
            <w:r w:rsidRPr="007B1756">
              <w:rPr>
                <w:color w:val="000000"/>
                <w:lang w:val="pt-BR"/>
              </w:rPr>
              <w:t>Obligaţia fiscală declarată de contribuabil/stabilită de organul fiscal</w:t>
            </w:r>
          </w:p>
          <w:p w14:paraId="5D14D67F" w14:textId="77777777" w:rsidR="00630E68" w:rsidRDefault="00630E68" w:rsidP="003D0280">
            <w:pPr>
              <w:pStyle w:val="spar5"/>
              <w:jc w:val="both"/>
              <w:rPr>
                <w:color w:val="000000"/>
              </w:rPr>
            </w:pPr>
            <w:r>
              <w:rPr>
                <w:color w:val="000000"/>
              </w:rPr>
              <w:t>- lei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375A812" w14:textId="77777777" w:rsidR="00630E68" w:rsidRPr="007B1756" w:rsidRDefault="00630E68" w:rsidP="003D0280">
            <w:pPr>
              <w:pStyle w:val="spar5"/>
              <w:jc w:val="both"/>
              <w:rPr>
                <w:color w:val="000000"/>
                <w:lang w:val="pt-BR"/>
              </w:rPr>
            </w:pPr>
            <w:r w:rsidRPr="007B1756">
              <w:rPr>
                <w:color w:val="000000"/>
                <w:lang w:val="pt-BR"/>
              </w:rPr>
              <w:t>Diferenţa de obligaţie fiscală stabilită ca urmare a verificării documentare</w:t>
            </w:r>
          </w:p>
          <w:p w14:paraId="53BD7D86" w14:textId="77777777" w:rsidR="00630E68" w:rsidRDefault="00630E68" w:rsidP="003D0280">
            <w:pPr>
              <w:pStyle w:val="spar5"/>
              <w:jc w:val="both"/>
              <w:rPr>
                <w:color w:val="000000"/>
              </w:rPr>
            </w:pPr>
            <w:r>
              <w:rPr>
                <w:color w:val="000000"/>
              </w:rPr>
              <w:t>(+/-)</w:t>
            </w:r>
          </w:p>
          <w:p w14:paraId="2785665B" w14:textId="77777777" w:rsidR="00630E68" w:rsidRDefault="00630E68" w:rsidP="003D0280">
            <w:pPr>
              <w:pStyle w:val="spar5"/>
              <w:jc w:val="both"/>
              <w:rPr>
                <w:color w:val="000000"/>
              </w:rPr>
            </w:pPr>
            <w:r>
              <w:rPr>
                <w:color w:val="000000"/>
              </w:rPr>
              <w:t>- lei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3B48162" w14:textId="77777777" w:rsidR="00630E68" w:rsidRDefault="00630E68" w:rsidP="003D0280">
            <w:pPr>
              <w:jc w:val="both"/>
              <w:rPr>
                <w:color w:val="000000"/>
                <w:sz w:val="20"/>
                <w:szCs w:val="20"/>
              </w:rPr>
            </w:pPr>
            <w:r>
              <w:rPr>
                <w:color w:val="000000"/>
                <w:sz w:val="20"/>
                <w:szCs w:val="20"/>
              </w:rPr>
              <w:t>Codul contului bugetar</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ED45BA6" w14:textId="77777777" w:rsidR="00630E68" w:rsidRDefault="00630E68" w:rsidP="003D0280">
            <w:pPr>
              <w:jc w:val="both"/>
              <w:rPr>
                <w:color w:val="000000"/>
                <w:sz w:val="20"/>
                <w:szCs w:val="20"/>
              </w:rPr>
            </w:pPr>
            <w:r>
              <w:rPr>
                <w:color w:val="000000"/>
                <w:sz w:val="20"/>
                <w:szCs w:val="20"/>
              </w:rPr>
              <w:t>Termenul scadent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3CCE159" w14:textId="77777777" w:rsidR="00630E68" w:rsidRDefault="00630E68" w:rsidP="003D0280">
            <w:pPr>
              <w:jc w:val="both"/>
              <w:rPr>
                <w:color w:val="000000"/>
                <w:sz w:val="20"/>
                <w:szCs w:val="20"/>
              </w:rPr>
            </w:pPr>
            <w:r>
              <w:rPr>
                <w:color w:val="000000"/>
                <w:sz w:val="20"/>
                <w:szCs w:val="20"/>
              </w:rPr>
              <w:t>Obligaţiile fiscale principale pentru care se aplică penalitatea de nedeclarare</w:t>
            </w:r>
          </w:p>
        </w:tc>
      </w:tr>
      <w:tr w:rsidR="00630E68" w14:paraId="05EFC12A" w14:textId="77777777" w:rsidTr="003D028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97265A" w14:textId="77777777" w:rsidR="00630E68" w:rsidRDefault="00630E68" w:rsidP="003D0280">
            <w:pPr>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A71699" w14:textId="77777777" w:rsidR="00630E68" w:rsidRDefault="00630E68" w:rsidP="003D0280">
            <w:pPr>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1AC57F" w14:textId="77777777" w:rsidR="00630E68" w:rsidRDefault="00630E68" w:rsidP="003D0280">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771C7" w14:textId="77777777" w:rsidR="00630E68" w:rsidRDefault="00630E68" w:rsidP="003D0280">
            <w:pPr>
              <w:jc w:val="both"/>
              <w:rPr>
                <w:color w:val="000000"/>
                <w:sz w:val="20"/>
                <w:szCs w:val="20"/>
              </w:rPr>
            </w:pPr>
            <w:r>
              <w:rPr>
                <w:color w:val="000000"/>
                <w:sz w:val="20"/>
                <w:szCs w:val="20"/>
              </w:rPr>
              <w:t>Nr./data declaraţiei/ deciziei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4B48F" w14:textId="77777777" w:rsidR="00630E68" w:rsidRDefault="00630E68" w:rsidP="003D0280">
            <w:pPr>
              <w:pStyle w:val="spar5"/>
              <w:jc w:val="both"/>
              <w:rPr>
                <w:color w:val="000000"/>
              </w:rPr>
            </w:pPr>
            <w:r>
              <w:rPr>
                <w:color w:val="000000"/>
              </w:rPr>
              <w:t>Suma (+/-)</w:t>
            </w:r>
          </w:p>
          <w:p w14:paraId="763FC6E9" w14:textId="77777777" w:rsidR="00630E68" w:rsidRDefault="00630E68" w:rsidP="003D0280">
            <w:pPr>
              <w:pStyle w:val="spar5"/>
              <w:jc w:val="both"/>
              <w:rPr>
                <w:color w:val="000000"/>
              </w:rPr>
            </w:pPr>
            <w:r>
              <w:rPr>
                <w:color w:val="000000"/>
              </w:rPr>
              <w:t>- lei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BEC751" w14:textId="77777777" w:rsidR="00630E68" w:rsidRDefault="00630E68" w:rsidP="003D0280">
            <w:pPr>
              <w:rPr>
                <w:rFonts w:eastAsiaTheme="minorEastAsia"/>
                <w:color w:val="000000"/>
                <w:sz w:val="11"/>
                <w:szCs w:val="1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F12CD7" w14:textId="77777777" w:rsidR="00630E68" w:rsidRDefault="00630E68" w:rsidP="003D0280">
            <w:pPr>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5219B6" w14:textId="77777777" w:rsidR="00630E68" w:rsidRDefault="00630E68" w:rsidP="003D0280">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11A48" w14:textId="77777777" w:rsidR="00630E68" w:rsidRDefault="00630E68" w:rsidP="003D0280">
            <w:pPr>
              <w:jc w:val="both"/>
              <w:rPr>
                <w:color w:val="000000"/>
                <w:sz w:val="20"/>
                <w:szCs w:val="20"/>
              </w:rPr>
            </w:pPr>
            <w:r>
              <w:rPr>
                <w:color w:val="000000"/>
                <w:sz w:val="20"/>
                <w:szCs w:val="20"/>
              </w:rPr>
              <w:t>DA/NU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A1AB8" w14:textId="77777777" w:rsidR="00630E68" w:rsidRDefault="00630E68" w:rsidP="003D0280">
            <w:pPr>
              <w:jc w:val="both"/>
              <w:rPr>
                <w:color w:val="000000"/>
                <w:sz w:val="20"/>
                <w:szCs w:val="20"/>
              </w:rPr>
            </w:pPr>
            <w:r>
              <w:rPr>
                <w:color w:val="000000"/>
                <w:sz w:val="20"/>
                <w:szCs w:val="20"/>
              </w:rPr>
              <w:t>Obligaţiile fiscale pentru care se aplică penalitatea de nedeclarare</w:t>
            </w:r>
          </w:p>
        </w:tc>
      </w:tr>
      <w:tr w:rsidR="00630E68" w14:paraId="638DC28F" w14:textId="77777777" w:rsidTr="003D0280">
        <w:tc>
          <w:tcPr>
            <w:tcW w:w="0" w:type="auto"/>
            <w:tcBorders>
              <w:top w:val="single" w:sz="6" w:space="0" w:color="000000"/>
              <w:left w:val="single" w:sz="6" w:space="0" w:color="000000"/>
              <w:bottom w:val="single" w:sz="6" w:space="0" w:color="000000"/>
              <w:right w:val="single" w:sz="6" w:space="0" w:color="000000"/>
            </w:tcBorders>
            <w:vAlign w:val="center"/>
            <w:hideMark/>
          </w:tcPr>
          <w:p w14:paraId="59D22433" w14:textId="77777777" w:rsidR="00630E68" w:rsidRDefault="00630E68" w:rsidP="003D0280">
            <w:pPr>
              <w:jc w:val="both"/>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39E5A" w14:textId="77777777" w:rsidR="00630E68" w:rsidRDefault="00630E68" w:rsidP="003D0280">
            <w:pPr>
              <w:jc w:val="both"/>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EDD22" w14:textId="77777777" w:rsidR="00630E68" w:rsidRDefault="00630E68" w:rsidP="003D0280">
            <w:pPr>
              <w:jc w:val="both"/>
              <w:rPr>
                <w:color w:val="000000"/>
                <w:sz w:val="20"/>
                <w:szCs w:val="20"/>
              </w:rPr>
            </w:pPr>
            <w:r>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60D55" w14:textId="77777777" w:rsidR="00630E68" w:rsidRDefault="00630E68" w:rsidP="003D0280">
            <w:pPr>
              <w:jc w:val="both"/>
              <w:rPr>
                <w:color w:val="000000"/>
                <w:sz w:val="20"/>
                <w:szCs w:val="20"/>
              </w:rPr>
            </w:pPr>
            <w:r>
              <w:rPr>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A679E" w14:textId="77777777" w:rsidR="00630E68" w:rsidRDefault="00630E68" w:rsidP="003D0280">
            <w:pPr>
              <w:jc w:val="both"/>
              <w:rPr>
                <w:color w:val="000000"/>
                <w:sz w:val="20"/>
                <w:szCs w:val="20"/>
              </w:rPr>
            </w:pPr>
            <w:r>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60E43" w14:textId="77777777" w:rsidR="00630E68" w:rsidRDefault="00630E68" w:rsidP="003D0280">
            <w:pPr>
              <w:jc w:val="both"/>
              <w:rPr>
                <w:color w:val="000000"/>
                <w:sz w:val="20"/>
                <w:szCs w:val="20"/>
              </w:rPr>
            </w:pPr>
            <w:r>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DEF77" w14:textId="77777777" w:rsidR="00630E68" w:rsidRDefault="00630E68" w:rsidP="003D0280">
            <w:pPr>
              <w:jc w:val="both"/>
              <w:rPr>
                <w:color w:val="000000"/>
                <w:sz w:val="20"/>
                <w:szCs w:val="20"/>
              </w:rPr>
            </w:pPr>
            <w:r>
              <w:rPr>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87AE1" w14:textId="77777777" w:rsidR="00630E68" w:rsidRDefault="00630E68" w:rsidP="003D0280">
            <w:pPr>
              <w:jc w:val="both"/>
              <w:rPr>
                <w:color w:val="000000"/>
                <w:sz w:val="20"/>
                <w:szCs w:val="20"/>
              </w:rPr>
            </w:pPr>
            <w:r>
              <w:rPr>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ECAA0" w14:textId="77777777" w:rsidR="00630E68" w:rsidRDefault="00630E68" w:rsidP="003D0280">
            <w:pPr>
              <w:jc w:val="both"/>
              <w:rPr>
                <w:color w:val="000000"/>
                <w:sz w:val="20"/>
                <w:szCs w:val="20"/>
              </w:rPr>
            </w:pPr>
            <w:r>
              <w:rPr>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04180" w14:textId="77777777" w:rsidR="00630E68" w:rsidRDefault="00630E68" w:rsidP="003D0280">
            <w:pPr>
              <w:jc w:val="both"/>
              <w:rPr>
                <w:color w:val="000000"/>
                <w:sz w:val="20"/>
                <w:szCs w:val="20"/>
              </w:rPr>
            </w:pPr>
            <w:r>
              <w:rPr>
                <w:color w:val="000000"/>
                <w:sz w:val="20"/>
                <w:szCs w:val="20"/>
              </w:rPr>
              <w:t>9</w:t>
            </w:r>
          </w:p>
        </w:tc>
      </w:tr>
      <w:tr w:rsidR="00630E68" w14:paraId="1586BB93" w14:textId="77777777" w:rsidTr="003D0280">
        <w:tc>
          <w:tcPr>
            <w:tcW w:w="0" w:type="auto"/>
            <w:tcBorders>
              <w:top w:val="single" w:sz="6" w:space="0" w:color="000000"/>
              <w:left w:val="single" w:sz="6" w:space="0" w:color="000000"/>
              <w:bottom w:val="single" w:sz="6" w:space="0" w:color="000000"/>
              <w:right w:val="single" w:sz="6" w:space="0" w:color="000000"/>
            </w:tcBorders>
            <w:vAlign w:val="center"/>
            <w:hideMark/>
          </w:tcPr>
          <w:p w14:paraId="506DD9EA" w14:textId="77777777" w:rsidR="00630E68" w:rsidRDefault="00630E68" w:rsidP="003D0280">
            <w:pPr>
              <w:jc w:val="both"/>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DCA6A" w14:textId="77777777" w:rsidR="00630E68" w:rsidRDefault="00630E68" w:rsidP="003D0280">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B0745"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2B5D5"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6AF6D"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4DCF5"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DA694"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C541B"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36F92"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BECC2" w14:textId="77777777" w:rsidR="00630E68" w:rsidRDefault="00630E68" w:rsidP="003D0280">
            <w:pPr>
              <w:rPr>
                <w:sz w:val="20"/>
                <w:szCs w:val="20"/>
              </w:rPr>
            </w:pPr>
          </w:p>
        </w:tc>
      </w:tr>
      <w:tr w:rsidR="00630E68" w14:paraId="6967A80F" w14:textId="77777777" w:rsidTr="003D0280">
        <w:tc>
          <w:tcPr>
            <w:tcW w:w="0" w:type="auto"/>
            <w:tcBorders>
              <w:top w:val="single" w:sz="6" w:space="0" w:color="000000"/>
              <w:left w:val="single" w:sz="6" w:space="0" w:color="000000"/>
              <w:bottom w:val="single" w:sz="6" w:space="0" w:color="000000"/>
              <w:right w:val="single" w:sz="6" w:space="0" w:color="000000"/>
            </w:tcBorders>
            <w:vAlign w:val="center"/>
            <w:hideMark/>
          </w:tcPr>
          <w:p w14:paraId="6CD6BBDC" w14:textId="77777777" w:rsidR="00630E68" w:rsidRDefault="00630E68" w:rsidP="003D0280">
            <w:pPr>
              <w:jc w:val="both"/>
              <w:rPr>
                <w:color w:val="000000"/>
                <w:sz w:val="20"/>
                <w:szCs w:val="20"/>
              </w:rPr>
            </w:pPr>
            <w:r>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1CF60" w14:textId="77777777" w:rsidR="00630E68" w:rsidRDefault="00630E68" w:rsidP="003D0280">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D5171"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A4566"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542BB"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DD042"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B4307"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72F38"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B62B8"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6EB8F" w14:textId="77777777" w:rsidR="00630E68" w:rsidRDefault="00630E68" w:rsidP="003D0280">
            <w:pPr>
              <w:rPr>
                <w:sz w:val="20"/>
                <w:szCs w:val="20"/>
              </w:rPr>
            </w:pPr>
          </w:p>
        </w:tc>
      </w:tr>
      <w:tr w:rsidR="00630E68" w14:paraId="4FF88E75" w14:textId="77777777" w:rsidTr="003D0280">
        <w:tc>
          <w:tcPr>
            <w:tcW w:w="0" w:type="auto"/>
            <w:tcBorders>
              <w:top w:val="single" w:sz="6" w:space="0" w:color="000000"/>
              <w:left w:val="single" w:sz="6" w:space="0" w:color="000000"/>
              <w:bottom w:val="single" w:sz="6" w:space="0" w:color="000000"/>
              <w:right w:val="single" w:sz="6" w:space="0" w:color="000000"/>
            </w:tcBorders>
            <w:vAlign w:val="center"/>
            <w:hideMark/>
          </w:tcPr>
          <w:p w14:paraId="48A742DB" w14:textId="77777777" w:rsidR="00630E68" w:rsidRDefault="00630E68" w:rsidP="003D0280">
            <w:pPr>
              <w:jc w:val="both"/>
              <w:rPr>
                <w:color w:val="000000"/>
                <w:sz w:val="20"/>
                <w:szCs w:val="20"/>
              </w:rPr>
            </w:pPr>
            <w:r>
              <w:rPr>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CAB9E" w14:textId="77777777" w:rsidR="00630E68" w:rsidRDefault="00630E68" w:rsidP="003D0280">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0A0FF"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D0CE4"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4276D"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93499"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3B92C"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3984A"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61769" w14:textId="77777777" w:rsidR="00630E68" w:rsidRDefault="00630E68" w:rsidP="003D0280">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D10C0" w14:textId="77777777" w:rsidR="00630E68" w:rsidRDefault="00630E68" w:rsidP="003D0280">
            <w:pPr>
              <w:rPr>
                <w:sz w:val="20"/>
                <w:szCs w:val="20"/>
              </w:rPr>
            </w:pPr>
          </w:p>
        </w:tc>
      </w:tr>
    </w:tbl>
    <w:p w14:paraId="0D7E1040" w14:textId="77777777" w:rsidR="00630E68" w:rsidRDefault="00630E68" w:rsidP="00630E68">
      <w:pPr>
        <w:rPr>
          <w:szCs w:val="24"/>
        </w:rPr>
      </w:pPr>
    </w:p>
    <w:p w14:paraId="38421063" w14:textId="77777777" w:rsidR="00630E68" w:rsidRDefault="00630E68" w:rsidP="00630E68">
      <w:pPr>
        <w:rPr>
          <w:szCs w:val="24"/>
        </w:rPr>
      </w:pPr>
    </w:p>
    <w:p w14:paraId="597B7517" w14:textId="77777777" w:rsidR="00630E68" w:rsidRPr="00594029" w:rsidRDefault="00630E68" w:rsidP="00630E68">
      <w:pPr>
        <w:rPr>
          <w:szCs w:val="24"/>
        </w:rPr>
      </w:pPr>
      <w:r w:rsidRPr="00594029">
        <w:rPr>
          <w:b/>
          <w:bCs/>
          <w:color w:val="8B0000"/>
          <w:szCs w:val="24"/>
        </w:rPr>
        <w:t>3.</w:t>
      </w:r>
      <w:r w:rsidRPr="00594029">
        <w:rPr>
          <w:szCs w:val="24"/>
        </w:rPr>
        <w:t xml:space="preserve"> Motivul de fapt</w:t>
      </w:r>
    </w:p>
    <w:p w14:paraId="7047C600" w14:textId="77777777" w:rsidR="00630E68" w:rsidRPr="00594029" w:rsidRDefault="00630E68" w:rsidP="00630E68">
      <w:pPr>
        <w:spacing w:before="100" w:beforeAutospacing="1" w:after="100" w:afterAutospacing="1"/>
        <w:jc w:val="both"/>
        <w:rPr>
          <w:szCs w:val="24"/>
        </w:rPr>
      </w:pPr>
      <w:r w:rsidRPr="00594029">
        <w:rPr>
          <w:szCs w:val="24"/>
        </w:rPr>
        <w:t>..............................................................................................</w:t>
      </w:r>
    </w:p>
    <w:p w14:paraId="0C83D541" w14:textId="77777777" w:rsidR="00630E68" w:rsidRPr="00594029" w:rsidRDefault="00630E68" w:rsidP="00630E68">
      <w:pPr>
        <w:spacing w:before="100" w:beforeAutospacing="1" w:after="100" w:afterAutospacing="1"/>
        <w:jc w:val="both"/>
        <w:rPr>
          <w:szCs w:val="24"/>
        </w:rPr>
      </w:pPr>
      <w:r w:rsidRPr="00594029">
        <w:rPr>
          <w:szCs w:val="24"/>
        </w:rPr>
        <w:t>..............................................................................................</w:t>
      </w:r>
    </w:p>
    <w:p w14:paraId="3898DDC7" w14:textId="77777777" w:rsidR="00630E68" w:rsidRPr="00594029" w:rsidRDefault="00630E68" w:rsidP="00630E68">
      <w:pPr>
        <w:jc w:val="both"/>
        <w:rPr>
          <w:szCs w:val="24"/>
        </w:rPr>
      </w:pPr>
      <w:r w:rsidRPr="00594029">
        <w:rPr>
          <w:b/>
          <w:bCs/>
          <w:szCs w:val="24"/>
        </w:rPr>
        <w:t>4.</w:t>
      </w:r>
      <w:r w:rsidRPr="00594029">
        <w:rPr>
          <w:szCs w:val="24"/>
        </w:rPr>
        <w:t xml:space="preserve"> Temeiul de drept</w:t>
      </w:r>
    </w:p>
    <w:p w14:paraId="5B80F9DA" w14:textId="77777777" w:rsidR="00630E68" w:rsidRPr="00594029" w:rsidRDefault="00630E68" w:rsidP="00630E68">
      <w:pPr>
        <w:spacing w:before="100" w:beforeAutospacing="1" w:after="100" w:afterAutospacing="1"/>
        <w:jc w:val="both"/>
        <w:rPr>
          <w:szCs w:val="24"/>
        </w:rPr>
      </w:pPr>
      <w:r w:rsidRPr="00594029">
        <w:rPr>
          <w:szCs w:val="24"/>
        </w:rPr>
        <w:t>..............................................................................................</w:t>
      </w:r>
    </w:p>
    <w:p w14:paraId="7DFE02DF" w14:textId="77777777" w:rsidR="00630E68" w:rsidRPr="00594029" w:rsidRDefault="00630E68" w:rsidP="00630E68">
      <w:pPr>
        <w:jc w:val="both"/>
        <w:rPr>
          <w:szCs w:val="24"/>
        </w:rPr>
      </w:pPr>
      <w:r w:rsidRPr="00594029">
        <w:rPr>
          <w:b/>
          <w:bCs/>
          <w:szCs w:val="24"/>
        </w:rPr>
        <w:t>5.</w:t>
      </w:r>
      <w:r w:rsidRPr="00594029">
        <w:rPr>
          <w:szCs w:val="24"/>
        </w:rPr>
        <w:t xml:space="preserve"> Data comunicării</w:t>
      </w:r>
    </w:p>
    <w:p w14:paraId="14C12DAF" w14:textId="77777777" w:rsidR="00630E68" w:rsidRPr="00594029" w:rsidRDefault="00630E68" w:rsidP="00630E68">
      <w:pPr>
        <w:spacing w:before="100" w:beforeAutospacing="1" w:after="100" w:afterAutospacing="1"/>
        <w:jc w:val="both"/>
        <w:rPr>
          <w:szCs w:val="24"/>
        </w:rPr>
      </w:pPr>
      <w:r w:rsidRPr="00594029">
        <w:rPr>
          <w:szCs w:val="24"/>
        </w:rPr>
        <w:t xml:space="preserve">Data comunicării reprezintă data la care se efectuează comunicarea actului administrativ fiscal emis în formă letrică, în condiţiile </w:t>
      </w:r>
      <w:hyperlink w:history="1">
        <w:r w:rsidRPr="00594029">
          <w:rPr>
            <w:szCs w:val="24"/>
          </w:rPr>
          <w:t>art. 47 din Legea nr. 207/2015 privind Codul de procedură fiscală</w:t>
        </w:r>
      </w:hyperlink>
      <w:r w:rsidRPr="00594029">
        <w:rPr>
          <w:szCs w:val="24"/>
        </w:rPr>
        <w:t>, cu modificările şi completările ulterioare, după cum urmează:</w:t>
      </w:r>
    </w:p>
    <w:p w14:paraId="3E121DB4" w14:textId="6C779F3C" w:rsidR="00630E68" w:rsidRPr="00594029" w:rsidRDefault="00630E68" w:rsidP="00630E68">
      <w:pPr>
        <w:jc w:val="both"/>
        <w:rPr>
          <w:szCs w:val="24"/>
        </w:rPr>
      </w:pPr>
      <w:r w:rsidRPr="00594029">
        <w:rPr>
          <w:b/>
          <w:bCs/>
          <w:szCs w:val="24"/>
        </w:rPr>
        <w:t>– </w:t>
      </w:r>
      <w:r w:rsidRPr="00594029">
        <w:rPr>
          <w:szCs w:val="24"/>
        </w:rPr>
        <w:t xml:space="preserve">data semnării de primire, dacă se asigură remiterea acestuia contribuabilului/împuternicitului, în condiţiile </w:t>
      </w:r>
      <w:hyperlink w:history="1">
        <w:r w:rsidRPr="00594029">
          <w:rPr>
            <w:szCs w:val="24"/>
          </w:rPr>
          <w:t>art. 47 alin. (2) din Legea nr. 207/2015 privind Codul de procedură fiscală</w:t>
        </w:r>
      </w:hyperlink>
      <w:r w:rsidRPr="00594029">
        <w:rPr>
          <w:szCs w:val="24"/>
        </w:rPr>
        <w:t>, cu modificările şi completările ulterioare;</w:t>
      </w:r>
    </w:p>
    <w:p w14:paraId="1F5BE24D" w14:textId="4424A474" w:rsidR="00630E68" w:rsidRPr="00594029" w:rsidRDefault="00630E68" w:rsidP="00630E68">
      <w:pPr>
        <w:jc w:val="both"/>
        <w:rPr>
          <w:szCs w:val="24"/>
        </w:rPr>
      </w:pPr>
      <w:r w:rsidRPr="00594029">
        <w:rPr>
          <w:b/>
          <w:bCs/>
          <w:szCs w:val="24"/>
        </w:rPr>
        <w:t>– </w:t>
      </w:r>
      <w:r w:rsidRPr="00594029">
        <w:rPr>
          <w:szCs w:val="24"/>
        </w:rPr>
        <w:t xml:space="preserve">data înscrisă de poştă la remiterea „confirmării de primire“, dacă a fost transmis prin poştă, cu scrisoare recomandată cu confirmare de primire, în condiţiile </w:t>
      </w:r>
      <w:hyperlink w:history="1">
        <w:r w:rsidRPr="00594029">
          <w:rPr>
            <w:szCs w:val="24"/>
          </w:rPr>
          <w:t>art. 47 alin. (2) din Legea nr. 207/2015 privind Codul de procedură fiscală</w:t>
        </w:r>
      </w:hyperlink>
      <w:r w:rsidRPr="00594029">
        <w:rPr>
          <w:szCs w:val="24"/>
        </w:rPr>
        <w:t>, cu modificările şi completările ulterioare;</w:t>
      </w:r>
    </w:p>
    <w:p w14:paraId="2305555A" w14:textId="77777777" w:rsidR="00630E68" w:rsidRPr="00594029" w:rsidRDefault="00630E68" w:rsidP="00630E68">
      <w:pPr>
        <w:jc w:val="both"/>
        <w:rPr>
          <w:szCs w:val="24"/>
        </w:rPr>
      </w:pPr>
      <w:r w:rsidRPr="00594029">
        <w:rPr>
          <w:b/>
          <w:bCs/>
          <w:szCs w:val="24"/>
        </w:rPr>
        <w:t>– </w:t>
      </w:r>
      <w:r w:rsidRPr="00594029">
        <w:rPr>
          <w:szCs w:val="24"/>
        </w:rPr>
        <w:t xml:space="preserve">data la care expiră termenul de 15 zile de la data afişării anunţului publicitar, în condiţiile </w:t>
      </w:r>
      <w:hyperlink w:history="1">
        <w:r w:rsidRPr="00594029">
          <w:rPr>
            <w:szCs w:val="24"/>
          </w:rPr>
          <w:t>art. 47 alin. (5)-(7) din Legea nr. 207/2015 privind Codul de procedură fiscală</w:t>
        </w:r>
      </w:hyperlink>
      <w:r w:rsidRPr="00594029">
        <w:rPr>
          <w:szCs w:val="24"/>
        </w:rPr>
        <w:t>, cu modificările şi completările ulterioare.</w:t>
      </w:r>
    </w:p>
    <w:p w14:paraId="1EA82C13" w14:textId="77777777" w:rsidR="00630E68" w:rsidRPr="00594029" w:rsidRDefault="00630E68" w:rsidP="00630E68">
      <w:pPr>
        <w:spacing w:before="100" w:beforeAutospacing="1" w:after="100" w:afterAutospacing="1"/>
        <w:jc w:val="both"/>
        <w:rPr>
          <w:szCs w:val="24"/>
        </w:rPr>
      </w:pPr>
      <w:r w:rsidRPr="00594029">
        <w:rPr>
          <w:szCs w:val="24"/>
        </w:rPr>
        <w:t xml:space="preserve">Data comunicării reprezintă data la care se efectuează comunicarea actului administrativ fiscal emis în formă electronică, în condiţiile </w:t>
      </w:r>
      <w:hyperlink w:history="1">
        <w:r w:rsidRPr="00594029">
          <w:rPr>
            <w:szCs w:val="24"/>
          </w:rPr>
          <w:t>art. 47 din Legea nr. 207/2015 privind Codul de procedură fiscală</w:t>
        </w:r>
      </w:hyperlink>
      <w:r w:rsidRPr="00594029">
        <w:rPr>
          <w:szCs w:val="24"/>
        </w:rPr>
        <w:t>, cu modificările şi completările ulterioare, respectiv:</w:t>
      </w:r>
    </w:p>
    <w:p w14:paraId="4D0A032B" w14:textId="4CC5C018" w:rsidR="00630E68" w:rsidRPr="00594029" w:rsidRDefault="00630E68" w:rsidP="00630E68">
      <w:pPr>
        <w:jc w:val="both"/>
        <w:rPr>
          <w:szCs w:val="24"/>
        </w:rPr>
      </w:pPr>
      <w:r w:rsidRPr="00594029">
        <w:rPr>
          <w:b/>
          <w:bCs/>
          <w:szCs w:val="24"/>
        </w:rPr>
        <w:t>– </w:t>
      </w:r>
      <w:r w:rsidRPr="00594029">
        <w:rPr>
          <w:szCs w:val="24"/>
        </w:rPr>
        <w:t xml:space="preserve">data la care expiră termenul de 15 zile de la data comunicării prin mijloace electronice de transmitere la distanţă, ori de câte ori contribuabilul/plătitorul a optat pentru această modalitate de comunicare, în condiţiile </w:t>
      </w:r>
      <w:hyperlink w:history="1">
        <w:r w:rsidRPr="00594029">
          <w:rPr>
            <w:szCs w:val="24"/>
          </w:rPr>
          <w:t>art. 47 alin. (15) din Legea nr. 207/2015 privind Codul de procedură fiscală</w:t>
        </w:r>
      </w:hyperlink>
      <w:r w:rsidRPr="00594029">
        <w:rPr>
          <w:szCs w:val="24"/>
        </w:rPr>
        <w:t>, cu modificările şi completările ulterioare.</w:t>
      </w:r>
    </w:p>
    <w:p w14:paraId="14286A41" w14:textId="77777777" w:rsidR="00630E68" w:rsidRPr="00594029" w:rsidRDefault="00630E68" w:rsidP="00630E68">
      <w:pPr>
        <w:jc w:val="both"/>
        <w:rPr>
          <w:szCs w:val="24"/>
        </w:rPr>
      </w:pPr>
      <w:r w:rsidRPr="00594029">
        <w:rPr>
          <w:b/>
          <w:bCs/>
          <w:szCs w:val="24"/>
        </w:rPr>
        <w:t>6.</w:t>
      </w:r>
      <w:r w:rsidRPr="00594029">
        <w:rPr>
          <w:szCs w:val="24"/>
        </w:rPr>
        <w:t xml:space="preserve"> Termenul de plată</w:t>
      </w:r>
    </w:p>
    <w:p w14:paraId="6D810D16" w14:textId="77777777" w:rsidR="00630E68" w:rsidRPr="00594029" w:rsidRDefault="00630E68" w:rsidP="00630E68">
      <w:pPr>
        <w:spacing w:before="100" w:beforeAutospacing="1" w:after="100" w:afterAutospacing="1"/>
        <w:jc w:val="both"/>
        <w:rPr>
          <w:szCs w:val="24"/>
        </w:rPr>
      </w:pPr>
      <w:r w:rsidRPr="00594029">
        <w:rPr>
          <w:szCs w:val="24"/>
        </w:rPr>
        <w:t xml:space="preserve">Diferenţele de impozit, taxă sau contribuţie stabilite de organele fiscale ca urmare a verificării documentare se plătesc, potrivit </w:t>
      </w:r>
      <w:hyperlink w:history="1">
        <w:r w:rsidRPr="00594029">
          <w:rPr>
            <w:szCs w:val="24"/>
          </w:rPr>
          <w:t>art. 156 alin. (1) din Legea nr. 207/2015 privind Codul de procedură fiscală</w:t>
        </w:r>
      </w:hyperlink>
      <w:r w:rsidRPr="00594029">
        <w:rPr>
          <w:szCs w:val="24"/>
        </w:rPr>
        <w:t>, cu modificările şi completările ulterioare, în funcţie de data comunicării prezentei decizii, astfel:</w:t>
      </w:r>
    </w:p>
    <w:p w14:paraId="0ADFFE28" w14:textId="77777777" w:rsidR="00630E68" w:rsidRPr="00594029" w:rsidRDefault="00630E68" w:rsidP="00630E68">
      <w:pPr>
        <w:jc w:val="both"/>
        <w:rPr>
          <w:szCs w:val="24"/>
        </w:rPr>
      </w:pPr>
      <w:r w:rsidRPr="00594029">
        <w:rPr>
          <w:b/>
          <w:bCs/>
          <w:szCs w:val="24"/>
        </w:rPr>
        <w:lastRenderedPageBreak/>
        <w:t>– </w:t>
      </w:r>
      <w:r w:rsidRPr="00594029">
        <w:rPr>
          <w:szCs w:val="24"/>
        </w:rPr>
        <w:t>până la data de 5 a lunii următoare inclusiv, când data comunicării este cuprinsă în intervalul 1-15 din lună;</w:t>
      </w:r>
    </w:p>
    <w:p w14:paraId="20048948" w14:textId="3689428E" w:rsidR="00630E68" w:rsidRPr="00D46E2F" w:rsidRDefault="00630E68" w:rsidP="00630E68">
      <w:pPr>
        <w:jc w:val="both"/>
        <w:rPr>
          <w:szCs w:val="24"/>
        </w:rPr>
      </w:pPr>
      <w:r w:rsidRPr="00594029">
        <w:rPr>
          <w:b/>
          <w:bCs/>
          <w:szCs w:val="24"/>
        </w:rPr>
        <w:t>– </w:t>
      </w:r>
      <w:r w:rsidRPr="00594029">
        <w:rPr>
          <w:szCs w:val="24"/>
        </w:rPr>
        <w:t>până la data de 20 a lunii următoare inclusiv, când data comunicării este cuprinsă în intervalul 16-31 din lună.</w:t>
      </w:r>
    </w:p>
    <w:p w14:paraId="26CCE60A" w14:textId="4ACB0B77" w:rsidR="00630E68" w:rsidRPr="00D46E2F" w:rsidRDefault="00630E68" w:rsidP="00630E68">
      <w:pPr>
        <w:jc w:val="both"/>
        <w:rPr>
          <w:szCs w:val="24"/>
        </w:rPr>
      </w:pPr>
      <w:r w:rsidRPr="00594029">
        <w:rPr>
          <w:b/>
          <w:bCs/>
          <w:szCs w:val="24"/>
        </w:rPr>
        <w:t>7.</w:t>
      </w:r>
      <w:r w:rsidRPr="00594029">
        <w:rPr>
          <w:szCs w:val="24"/>
        </w:rPr>
        <w:t xml:space="preserve"> Menţiuni privind audierea contribuabilului şi, respectiv, informarea acestuia despre aspectele constatate şi consecinţele fiscale.</w:t>
      </w:r>
    </w:p>
    <w:p w14:paraId="1DA1C276" w14:textId="58246C36" w:rsidR="00630E68" w:rsidRPr="00594029" w:rsidRDefault="00630E68" w:rsidP="00630E68">
      <w:pPr>
        <w:jc w:val="both"/>
        <w:rPr>
          <w:szCs w:val="24"/>
        </w:rPr>
      </w:pPr>
      <w:r w:rsidRPr="00594029">
        <w:rPr>
          <w:b/>
          <w:bCs/>
          <w:szCs w:val="24"/>
        </w:rPr>
        <w:t>8.</w:t>
      </w:r>
      <w:r w:rsidRPr="00594029">
        <w:rPr>
          <w:szCs w:val="24"/>
        </w:rPr>
        <w:t xml:space="preserve"> În conformitate cu </w:t>
      </w:r>
      <w:hyperlink w:history="1">
        <w:r w:rsidRPr="00594029">
          <w:rPr>
            <w:szCs w:val="24"/>
          </w:rPr>
          <w:t>art. 268</w:t>
        </w:r>
      </w:hyperlink>
      <w:r w:rsidRPr="00594029">
        <w:rPr>
          <w:szCs w:val="24"/>
        </w:rPr>
        <w:t xml:space="preserve"> şi </w:t>
      </w:r>
      <w:r w:rsidR="00FE07CC">
        <w:rPr>
          <w:szCs w:val="24"/>
        </w:rPr>
        <w:t xml:space="preserve">art. </w:t>
      </w:r>
      <w:hyperlink w:history="1">
        <w:r w:rsidRPr="00594029">
          <w:rPr>
            <w:szCs w:val="24"/>
          </w:rPr>
          <w:t>270 din Legea nr. 207/2015 privind Codul de procedură fiscală</w:t>
        </w:r>
      </w:hyperlink>
      <w:r w:rsidRPr="00594029">
        <w:rPr>
          <w:szCs w:val="24"/>
        </w:rPr>
        <w:t>, cu modificările şi completările ulterioare, împotriva prezentului act administrativ fiscal se poate formula contestaţie, care se depune, în termen de 45 de zile de la comunicare, la organul fiscal emitent, sub sancţiunea decăderii.</w:t>
      </w:r>
    </w:p>
    <w:p w14:paraId="61ADDE84" w14:textId="77777777" w:rsidR="00630E68" w:rsidRPr="00594029" w:rsidRDefault="00630E68" w:rsidP="00630E68">
      <w:pPr>
        <w:spacing w:before="100" w:beforeAutospacing="1" w:after="100" w:afterAutospacing="1"/>
        <w:jc w:val="both"/>
        <w:rPr>
          <w:szCs w:val="24"/>
        </w:rPr>
      </w:pPr>
      <w:r w:rsidRPr="00594029">
        <w:rPr>
          <w:szCs w:val="24"/>
        </w:rPr>
        <w:t xml:space="preserve">Prezenta decizie reprezintă titlu de creanţă şi este emisă, potrivit prevederilor </w:t>
      </w:r>
      <w:hyperlink w:history="1">
        <w:r w:rsidRPr="00594029">
          <w:rPr>
            <w:szCs w:val="24"/>
          </w:rPr>
          <w:t>art. 149 alin. (3) din Legea nr. 207/2015 privind Codul de procedură fiscală</w:t>
        </w:r>
      </w:hyperlink>
      <w:r w:rsidRPr="00594029">
        <w:rPr>
          <w:szCs w:val="24"/>
        </w:rPr>
        <w:t>, cu modificările şi completările ulterioare, sub rezerva verificării ulterioare.</w:t>
      </w:r>
    </w:p>
    <w:p w14:paraId="663E49E3" w14:textId="77777777" w:rsidR="00630E68" w:rsidRPr="00594029" w:rsidRDefault="00630E68" w:rsidP="00630E68">
      <w:pPr>
        <w:spacing w:before="100" w:beforeAutospacing="1" w:after="100" w:afterAutospacing="1"/>
        <w:jc w:val="both"/>
        <w:rPr>
          <w:szCs w:val="24"/>
        </w:rPr>
      </w:pPr>
      <w:r w:rsidRPr="00594029">
        <w:rPr>
          <w:szCs w:val="24"/>
        </w:rPr>
        <w:t>Decizia de impunere conţine un număr de ............... pagini.</w:t>
      </w:r>
    </w:p>
    <w:sectPr w:rsidR="00630E68" w:rsidRPr="00594029">
      <w:headerReference w:type="even" r:id="rId9"/>
      <w:headerReference w:type="default" r:id="rId10"/>
      <w:footerReference w:type="default" r:id="rId11"/>
      <w:headerReference w:type="first" r:id="rId12"/>
      <w:pgSz w:w="11907" w:h="16839" w:code="9"/>
      <w:pgMar w:top="992" w:right="851"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4879" w14:textId="77777777" w:rsidR="005627BE" w:rsidRDefault="005627BE">
      <w:pPr>
        <w:spacing w:after="0" w:line="240" w:lineRule="auto"/>
      </w:pPr>
      <w:r>
        <w:separator/>
      </w:r>
    </w:p>
  </w:endnote>
  <w:endnote w:type="continuationSeparator" w:id="0">
    <w:p w14:paraId="55AA3199" w14:textId="77777777" w:rsidR="005627BE" w:rsidRDefault="0056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544371"/>
      <w:docPartObj>
        <w:docPartGallery w:val="Page Numbers (Bottom of Page)"/>
        <w:docPartUnique/>
      </w:docPartObj>
    </w:sdtPr>
    <w:sdtEndPr>
      <w:rPr>
        <w:noProof/>
      </w:rPr>
    </w:sdtEndPr>
    <w:sdtContent>
      <w:p w14:paraId="052C6C1C" w14:textId="77777777" w:rsidR="002161F7" w:rsidRDefault="00000000">
        <w:pPr>
          <w:pStyle w:val="Footer"/>
          <w:tabs>
            <w:tab w:val="left" w:pos="4740"/>
            <w:tab w:val="center" w:pos="4961"/>
          </w:tabs>
        </w:pPr>
        <w:r>
          <w:tab/>
        </w:r>
      </w:p>
    </w:sdtContent>
  </w:sdt>
  <w:p w14:paraId="143C1656" w14:textId="77777777" w:rsidR="002161F7" w:rsidRDefault="00216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DBB9" w14:textId="77777777" w:rsidR="005627BE" w:rsidRDefault="005627BE">
      <w:pPr>
        <w:spacing w:after="0" w:line="240" w:lineRule="auto"/>
      </w:pPr>
      <w:r>
        <w:separator/>
      </w:r>
    </w:p>
  </w:footnote>
  <w:footnote w:type="continuationSeparator" w:id="0">
    <w:p w14:paraId="7C54B7D3" w14:textId="77777777" w:rsidR="005627BE" w:rsidRDefault="00562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C14C" w14:textId="77777777" w:rsidR="002161F7" w:rsidRDefault="00000000">
    <w:pPr>
      <w:pStyle w:val="Header"/>
    </w:pPr>
    <w:r>
      <w:rPr>
        <w:noProof/>
      </w:rPr>
      <w:pict w14:anchorId="12426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1501" o:spid="_x0000_s1026" type="#_x0000_t136" style="position:absolute;margin-left:0;margin-top:0;width:528.45pt;height:150.95pt;rotation:315;z-index:-251655168;mso-position-horizontal:center;mso-position-horizontal-relative:margin;mso-position-vertical:center;mso-position-vertical-relative:margin" o:allowincell="f" fillcolor="#2e74b5 [2408]" stroked="f">
          <v:fill opacity=".5"/>
          <v:textpath style="font-family:&quot;Verdana&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1CBC" w14:textId="77777777" w:rsidR="002161F7" w:rsidRDefault="00000000">
    <w:pPr>
      <w:pStyle w:val="Header"/>
    </w:pPr>
    <w:r>
      <w:rPr>
        <w:noProof/>
      </w:rPr>
      <w:pict w14:anchorId="19504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1502" o:spid="_x0000_s1027" type="#_x0000_t136" style="position:absolute;margin-left:0;margin-top:0;width:528.45pt;height:150.95pt;rotation:315;z-index:-251653120;mso-position-horizontal:center;mso-position-horizontal-relative:margin;mso-position-vertical:center;mso-position-vertical-relative:margin" o:allowincell="f" fillcolor="#2e74b5 [2408]" stroked="f">
          <v:fill opacity=".5"/>
          <v:textpath style="font-family:&quot;Verdana&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10B8" w14:textId="77777777" w:rsidR="002161F7" w:rsidRDefault="00000000">
    <w:pPr>
      <w:pStyle w:val="Header"/>
    </w:pPr>
    <w:r>
      <w:rPr>
        <w:noProof/>
      </w:rPr>
      <w:pict w14:anchorId="374E7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1500" o:spid="_x0000_s1025" type="#_x0000_t136" style="position:absolute;margin-left:0;margin-top:0;width:528.45pt;height:150.95pt;rotation:315;z-index:-251657216;mso-position-horizontal:center;mso-position-horizontal-relative:margin;mso-position-vertical:center;mso-position-vertical-relative:margin" o:allowincell="f" fillcolor="#2e74b5 [2408]" stroked="f">
          <v:fill opacity=".5"/>
          <v:textpath style="font-family:&quot;Verdana&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DDE"/>
    <w:multiLevelType w:val="hybridMultilevel"/>
    <w:tmpl w:val="019C1880"/>
    <w:lvl w:ilvl="0" w:tplc="93EC4D5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0D47650"/>
    <w:multiLevelType w:val="hybridMultilevel"/>
    <w:tmpl w:val="1560815C"/>
    <w:lvl w:ilvl="0" w:tplc="6AF23C48">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24F4D3C"/>
    <w:multiLevelType w:val="hybridMultilevel"/>
    <w:tmpl w:val="2AF8E1BA"/>
    <w:lvl w:ilvl="0" w:tplc="9236B25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 w15:restartNumberingAfterBreak="0">
    <w:nsid w:val="04096AAF"/>
    <w:multiLevelType w:val="hybridMultilevel"/>
    <w:tmpl w:val="A420CAA4"/>
    <w:lvl w:ilvl="0" w:tplc="834448B2">
      <w:start w:val="1"/>
      <w:numFmt w:val="decimal"/>
      <w:lvlText w:val="(%1)"/>
      <w:lvlJc w:val="left"/>
      <w:pPr>
        <w:ind w:left="1531" w:hanging="396"/>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41B2399"/>
    <w:multiLevelType w:val="hybridMultilevel"/>
    <w:tmpl w:val="CA6885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394FB4"/>
    <w:multiLevelType w:val="hybridMultilevel"/>
    <w:tmpl w:val="6270E0BC"/>
    <w:lvl w:ilvl="0" w:tplc="EF6C8C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71F29B1"/>
    <w:multiLevelType w:val="hybridMultilevel"/>
    <w:tmpl w:val="843EC098"/>
    <w:lvl w:ilvl="0" w:tplc="3D0C67C4">
      <w:start w:val="1"/>
      <w:numFmt w:val="lowerLetter"/>
      <w:lvlText w:val="%1)"/>
      <w:lvlJc w:val="left"/>
      <w:pPr>
        <w:ind w:left="1080" w:hanging="36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AB71D82"/>
    <w:multiLevelType w:val="hybridMultilevel"/>
    <w:tmpl w:val="CA6885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AA2A56"/>
    <w:multiLevelType w:val="hybridMultilevel"/>
    <w:tmpl w:val="3912F466"/>
    <w:lvl w:ilvl="0" w:tplc="30F449B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F071656"/>
    <w:multiLevelType w:val="hybridMultilevel"/>
    <w:tmpl w:val="CA6885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7056B1"/>
    <w:multiLevelType w:val="hybridMultilevel"/>
    <w:tmpl w:val="B366F962"/>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9073EF9"/>
    <w:multiLevelType w:val="hybridMultilevel"/>
    <w:tmpl w:val="8FE82E28"/>
    <w:lvl w:ilvl="0" w:tplc="651EBCF4">
      <w:start w:val="1"/>
      <w:numFmt w:val="bullet"/>
      <w:lvlText w:val="-"/>
      <w:lvlJc w:val="left"/>
      <w:pPr>
        <w:ind w:left="720" w:hanging="360"/>
      </w:pPr>
      <w:rPr>
        <w:rFonts w:ascii="Times New Roman" w:eastAsia="Times New Roman" w:hAnsi="Times New Roman" w:cs="Times New Roman" w:hint="default"/>
        <w:color w:val="569748"/>
        <w:u w:val="singl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ED01B19"/>
    <w:multiLevelType w:val="hybridMultilevel"/>
    <w:tmpl w:val="EBAA9A62"/>
    <w:lvl w:ilvl="0" w:tplc="A8B0D5C8">
      <w:start w:val="1"/>
      <w:numFmt w:val="decimal"/>
      <w:lvlText w:val="(%1)"/>
      <w:lvlJc w:val="left"/>
      <w:pPr>
        <w:ind w:left="1068" w:hanging="7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2FC34CF"/>
    <w:multiLevelType w:val="hybridMultilevel"/>
    <w:tmpl w:val="27D205EC"/>
    <w:lvl w:ilvl="0" w:tplc="F3464AA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7364A1E"/>
    <w:multiLevelType w:val="hybridMultilevel"/>
    <w:tmpl w:val="CCAEAEAC"/>
    <w:lvl w:ilvl="0" w:tplc="857A1B86">
      <w:start w:val="1"/>
      <w:numFmt w:val="decimal"/>
      <w:lvlText w:val="(%1)"/>
      <w:lvlJc w:val="left"/>
      <w:pPr>
        <w:ind w:left="1084" w:hanging="375"/>
      </w:pPr>
      <w:rPr>
        <w:rFonts w:hint="default"/>
        <w:sz w:val="24"/>
        <w:szCs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7516913"/>
    <w:multiLevelType w:val="hybridMultilevel"/>
    <w:tmpl w:val="4D484F50"/>
    <w:lvl w:ilvl="0" w:tplc="496C434C">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6" w15:restartNumberingAfterBreak="0">
    <w:nsid w:val="396E02CD"/>
    <w:multiLevelType w:val="hybridMultilevel"/>
    <w:tmpl w:val="41D86740"/>
    <w:lvl w:ilvl="0" w:tplc="9B14CB28">
      <w:start w:val="1"/>
      <w:numFmt w:val="lowerLetter"/>
      <w:lvlText w:val="%1)"/>
      <w:lvlJc w:val="left"/>
      <w:pPr>
        <w:ind w:left="555" w:hanging="360"/>
      </w:pPr>
      <w:rPr>
        <w:rFonts w:hint="default"/>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17" w15:restartNumberingAfterBreak="0">
    <w:nsid w:val="4C4075A6"/>
    <w:multiLevelType w:val="hybridMultilevel"/>
    <w:tmpl w:val="90883EAE"/>
    <w:lvl w:ilvl="0" w:tplc="F5BA82CE">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4E0968D2"/>
    <w:multiLevelType w:val="hybridMultilevel"/>
    <w:tmpl w:val="27DA406A"/>
    <w:lvl w:ilvl="0" w:tplc="E69CA1C2">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9" w15:restartNumberingAfterBreak="0">
    <w:nsid w:val="4F511363"/>
    <w:multiLevelType w:val="hybridMultilevel"/>
    <w:tmpl w:val="E7E62448"/>
    <w:lvl w:ilvl="0" w:tplc="1904F13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ACD28C5"/>
    <w:multiLevelType w:val="hybridMultilevel"/>
    <w:tmpl w:val="053AF7B8"/>
    <w:lvl w:ilvl="0" w:tplc="17A0D1C8">
      <w:start w:val="1"/>
      <w:numFmt w:val="decimal"/>
      <w:lvlText w:val="%1."/>
      <w:lvlJc w:val="left"/>
      <w:pPr>
        <w:ind w:left="720" w:hanging="360"/>
      </w:pPr>
      <w:rPr>
        <w:rFonts w:ascii="Times New Roman" w:hAnsi="Times New Roman" w:cs="Times New Roman" w:hint="default"/>
        <w:color w:val="auto"/>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B7B4308"/>
    <w:multiLevelType w:val="hybridMultilevel"/>
    <w:tmpl w:val="41F8352C"/>
    <w:lvl w:ilvl="0" w:tplc="E49CECCE">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2" w15:restartNumberingAfterBreak="0">
    <w:nsid w:val="5F3076CA"/>
    <w:multiLevelType w:val="hybridMultilevel"/>
    <w:tmpl w:val="ED7AF3FE"/>
    <w:lvl w:ilvl="0" w:tplc="B106ADD8">
      <w:start w:val="1"/>
      <w:numFmt w:val="decimal"/>
      <w:lvlText w:val="(%1)"/>
      <w:lvlJc w:val="left"/>
      <w:pPr>
        <w:ind w:left="1211" w:hanging="360"/>
      </w:pPr>
      <w:rPr>
        <w:rFonts w:hint="default"/>
        <w:color w:val="auto"/>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23" w15:restartNumberingAfterBreak="0">
    <w:nsid w:val="635F6EFC"/>
    <w:multiLevelType w:val="hybridMultilevel"/>
    <w:tmpl w:val="740A229C"/>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72D7FFB"/>
    <w:multiLevelType w:val="hybridMultilevel"/>
    <w:tmpl w:val="96245D8A"/>
    <w:lvl w:ilvl="0" w:tplc="3528964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AC8407F"/>
    <w:multiLevelType w:val="hybridMultilevel"/>
    <w:tmpl w:val="CA688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7116C4"/>
    <w:multiLevelType w:val="multilevel"/>
    <w:tmpl w:val="3CBED146"/>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2704730">
    <w:abstractNumId w:val="26"/>
  </w:num>
  <w:num w:numId="2" w16cid:durableId="1728335911">
    <w:abstractNumId w:val="11"/>
  </w:num>
  <w:num w:numId="3" w16cid:durableId="1405906525">
    <w:abstractNumId w:val="3"/>
  </w:num>
  <w:num w:numId="4" w16cid:durableId="1624075047">
    <w:abstractNumId w:val="0"/>
  </w:num>
  <w:num w:numId="5" w16cid:durableId="1770270434">
    <w:abstractNumId w:val="13"/>
  </w:num>
  <w:num w:numId="6" w16cid:durableId="13828215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0683173">
    <w:abstractNumId w:val="18"/>
  </w:num>
  <w:num w:numId="8" w16cid:durableId="1370648379">
    <w:abstractNumId w:val="24"/>
  </w:num>
  <w:num w:numId="9" w16cid:durableId="1734355620">
    <w:abstractNumId w:val="20"/>
  </w:num>
  <w:num w:numId="10" w16cid:durableId="592127025">
    <w:abstractNumId w:val="23"/>
  </w:num>
  <w:num w:numId="11" w16cid:durableId="1657952501">
    <w:abstractNumId w:val="10"/>
  </w:num>
  <w:num w:numId="12" w16cid:durableId="1394810692">
    <w:abstractNumId w:val="19"/>
  </w:num>
  <w:num w:numId="13" w16cid:durableId="953902390">
    <w:abstractNumId w:val="1"/>
  </w:num>
  <w:num w:numId="14" w16cid:durableId="1731463051">
    <w:abstractNumId w:val="5"/>
  </w:num>
  <w:num w:numId="15" w16cid:durableId="1925803174">
    <w:abstractNumId w:val="8"/>
  </w:num>
  <w:num w:numId="16" w16cid:durableId="1497263405">
    <w:abstractNumId w:val="14"/>
  </w:num>
  <w:num w:numId="17" w16cid:durableId="1421607524">
    <w:abstractNumId w:val="6"/>
  </w:num>
  <w:num w:numId="18" w16cid:durableId="918715520">
    <w:abstractNumId w:val="12"/>
  </w:num>
  <w:num w:numId="19" w16cid:durableId="1100950903">
    <w:abstractNumId w:val="16"/>
  </w:num>
  <w:num w:numId="20" w16cid:durableId="1767991872">
    <w:abstractNumId w:val="21"/>
  </w:num>
  <w:num w:numId="21" w16cid:durableId="1333215948">
    <w:abstractNumId w:val="15"/>
  </w:num>
  <w:num w:numId="22" w16cid:durableId="2109614106">
    <w:abstractNumId w:val="2"/>
  </w:num>
  <w:num w:numId="23" w16cid:durableId="1092628238">
    <w:abstractNumId w:val="22"/>
  </w:num>
  <w:num w:numId="24" w16cid:durableId="1315452827">
    <w:abstractNumId w:val="25"/>
  </w:num>
  <w:num w:numId="25" w16cid:durableId="1781797862">
    <w:abstractNumId w:val="4"/>
  </w:num>
  <w:num w:numId="26" w16cid:durableId="323556463">
    <w:abstractNumId w:val="9"/>
  </w:num>
  <w:num w:numId="27" w16cid:durableId="778179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F7"/>
    <w:rsid w:val="00026B61"/>
    <w:rsid w:val="0006672B"/>
    <w:rsid w:val="000869D3"/>
    <w:rsid w:val="00193DAC"/>
    <w:rsid w:val="001C34B5"/>
    <w:rsid w:val="001F4EBE"/>
    <w:rsid w:val="002161F7"/>
    <w:rsid w:val="00223FED"/>
    <w:rsid w:val="00302CD3"/>
    <w:rsid w:val="003A5CE9"/>
    <w:rsid w:val="003C7897"/>
    <w:rsid w:val="003F245E"/>
    <w:rsid w:val="003F2889"/>
    <w:rsid w:val="005163FE"/>
    <w:rsid w:val="005627BE"/>
    <w:rsid w:val="0058762D"/>
    <w:rsid w:val="00630E68"/>
    <w:rsid w:val="006724B0"/>
    <w:rsid w:val="006A347A"/>
    <w:rsid w:val="007018A5"/>
    <w:rsid w:val="00745B6C"/>
    <w:rsid w:val="007A0273"/>
    <w:rsid w:val="007B1756"/>
    <w:rsid w:val="007C5811"/>
    <w:rsid w:val="00851352"/>
    <w:rsid w:val="00983229"/>
    <w:rsid w:val="009B2760"/>
    <w:rsid w:val="009F2B2E"/>
    <w:rsid w:val="00A272D7"/>
    <w:rsid w:val="00A70C08"/>
    <w:rsid w:val="00AF7312"/>
    <w:rsid w:val="00B73683"/>
    <w:rsid w:val="00B83701"/>
    <w:rsid w:val="00BA35CC"/>
    <w:rsid w:val="00BA567D"/>
    <w:rsid w:val="00BE500E"/>
    <w:rsid w:val="00D25AB0"/>
    <w:rsid w:val="00D46E2F"/>
    <w:rsid w:val="00D80109"/>
    <w:rsid w:val="00DA445C"/>
    <w:rsid w:val="00DD333C"/>
    <w:rsid w:val="00DD58B1"/>
    <w:rsid w:val="00DE5B58"/>
    <w:rsid w:val="00DF1FA1"/>
    <w:rsid w:val="00DF43C7"/>
    <w:rsid w:val="00E86020"/>
    <w:rsid w:val="00F16012"/>
    <w:rsid w:val="00F72677"/>
    <w:rsid w:val="00FE07CC"/>
    <w:rsid w:val="00FF18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7F9DB"/>
  <w15:docId w15:val="{3363F7EA-2C75-4BBD-8376-E4D1C09F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pl-PL"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pPr>
      <w:ind w:left="720"/>
    </w:pPr>
  </w:style>
  <w:style w:type="paragraph" w:styleId="Subtitle">
    <w:name w:val="Subtitle"/>
    <w:basedOn w:val="Normal"/>
    <w:next w:val="Normal"/>
    <w:link w:val="SubtitleChar"/>
    <w:uiPriority w:val="11"/>
    <w:qFormat/>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alb">
    <w:name w:val="a_lb"/>
    <w:basedOn w:val="DefaultParagraphFont"/>
  </w:style>
  <w:style w:type="character" w:customStyle="1" w:styleId="atl">
    <w:name w:val="a_tl"/>
    <w:basedOn w:val="DefaultParagraphFont"/>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PlainText">
    <w:name w:val="Plain Text"/>
    <w:basedOn w:val="Normal"/>
    <w:link w:val="PlainTextChar"/>
    <w:uiPriority w:val="99"/>
    <w:semiHidden/>
    <w:unhideWhenUsed/>
    <w:pPr>
      <w:spacing w:after="0" w:line="240" w:lineRule="auto"/>
    </w:pPr>
    <w:rPr>
      <w:rFonts w:ascii="Calibri" w:eastAsiaTheme="minorHAnsi" w:hAnsi="Calibri" w:cstheme="minorBidi"/>
      <w:sz w:val="22"/>
      <w:szCs w:val="21"/>
      <w:lang w:val="ro-RO" w:eastAsia="en-US"/>
    </w:rPr>
  </w:style>
  <w:style w:type="character" w:customStyle="1" w:styleId="PlainTextChar">
    <w:name w:val="Plain Text Char"/>
    <w:basedOn w:val="DefaultParagraphFont"/>
    <w:link w:val="PlainText"/>
    <w:uiPriority w:val="99"/>
    <w:semiHidden/>
    <w:rPr>
      <w:rFonts w:ascii="Calibri" w:hAnsi="Calibri"/>
      <w:sz w:val="22"/>
      <w:szCs w:val="21"/>
      <w:lang w:val="ro-RO" w:eastAsia="en-US"/>
    </w:rPr>
  </w:style>
  <w:style w:type="paragraph" w:customStyle="1" w:styleId="spar">
    <w:name w:val="s_par"/>
    <w:basedOn w:val="Normal"/>
    <w:pPr>
      <w:spacing w:before="100" w:beforeAutospacing="1" w:after="100" w:afterAutospacing="1" w:line="240" w:lineRule="auto"/>
    </w:pPr>
    <w:rPr>
      <w:szCs w:val="24"/>
      <w:lang w:val="ro-RO"/>
    </w:rPr>
  </w:style>
  <w:style w:type="character" w:customStyle="1" w:styleId="slitttl">
    <w:name w:val="s_lit_ttl"/>
    <w:basedOn w:val="DefaultParagraphFont"/>
  </w:style>
  <w:style w:type="character" w:customStyle="1" w:styleId="slitbdy">
    <w:name w:val="s_lit_bdy"/>
    <w:basedOn w:val="DefaultParagraphFont"/>
  </w:style>
  <w:style w:type="paragraph" w:styleId="NormalWeb">
    <w:name w:val="Normal (Web)"/>
    <w:basedOn w:val="Normal"/>
    <w:uiPriority w:val="99"/>
    <w:unhideWhenUsed/>
    <w:pPr>
      <w:spacing w:before="100" w:beforeAutospacing="1" w:after="100" w:afterAutospacing="1" w:line="240" w:lineRule="auto"/>
    </w:pPr>
    <w:rPr>
      <w:szCs w:val="24"/>
      <w:lang w:val="ro-RO"/>
    </w:rPr>
  </w:style>
  <w:style w:type="character" w:customStyle="1" w:styleId="salnbdy">
    <w:name w:val="s_aln_bdy"/>
    <w:basedOn w:val="DefaultParagraphFont"/>
  </w:style>
  <w:style w:type="character" w:styleId="Strong">
    <w:name w:val="Strong"/>
    <w:basedOn w:val="DefaultParagraphFont"/>
    <w:uiPriority w:val="22"/>
    <w:qFormat/>
    <w:rPr>
      <w:b/>
      <w:bCs/>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msonormal0">
    <w:name w:val="msonormal"/>
    <w:basedOn w:val="Normal"/>
    <w:pPr>
      <w:spacing w:before="100" w:beforeAutospacing="1" w:after="100" w:afterAutospacing="1" w:line="240" w:lineRule="auto"/>
    </w:pPr>
    <w:rPr>
      <w:szCs w:val="24"/>
      <w:lang w:val="ro-RO"/>
    </w:rPr>
  </w:style>
  <w:style w:type="character" w:customStyle="1" w:styleId="sden1">
    <w:name w:val="sden1"/>
    <w:basedOn w:val="DefaultParagraphFont"/>
  </w:style>
  <w:style w:type="character" w:customStyle="1" w:styleId="spelle">
    <w:name w:val="spelle"/>
    <w:basedOn w:val="DefaultParagraphFont"/>
  </w:style>
  <w:style w:type="paragraph" w:customStyle="1" w:styleId="spar0">
    <w:name w:val="spar"/>
    <w:basedOn w:val="Normal"/>
    <w:pPr>
      <w:spacing w:before="100" w:beforeAutospacing="1" w:after="100" w:afterAutospacing="1" w:line="240" w:lineRule="auto"/>
    </w:pPr>
    <w:rPr>
      <w:szCs w:val="24"/>
      <w:lang w:val="ro-RO"/>
    </w:rPr>
  </w:style>
  <w:style w:type="character" w:customStyle="1" w:styleId="spar3">
    <w:name w:val="spar3"/>
    <w:basedOn w:val="DefaultParagraphFont"/>
  </w:style>
  <w:style w:type="character" w:customStyle="1" w:styleId="grame">
    <w:name w:val="grame"/>
    <w:basedOn w:val="DefaultParagraphFont"/>
  </w:style>
  <w:style w:type="paragraph" w:customStyle="1" w:styleId="sartttl">
    <w:name w:val="sartttl"/>
    <w:basedOn w:val="Normal"/>
    <w:pPr>
      <w:spacing w:before="100" w:beforeAutospacing="1" w:after="100" w:afterAutospacing="1" w:line="240" w:lineRule="auto"/>
    </w:pPr>
    <w:rPr>
      <w:szCs w:val="24"/>
      <w:lang w:val="ro-RO"/>
    </w:rPr>
  </w:style>
  <w:style w:type="paragraph" w:customStyle="1" w:styleId="sartden">
    <w:name w:val="sartden"/>
    <w:basedOn w:val="Normal"/>
    <w:pPr>
      <w:spacing w:before="100" w:beforeAutospacing="1" w:after="100" w:afterAutospacing="1" w:line="240" w:lineRule="auto"/>
    </w:pPr>
    <w:rPr>
      <w:szCs w:val="24"/>
      <w:lang w:val="ro-RO"/>
    </w:rPr>
  </w:style>
  <w:style w:type="character" w:styleId="FollowedHyperlink">
    <w:name w:val="FollowedHyperlink"/>
    <w:basedOn w:val="DefaultParagraphFont"/>
    <w:uiPriority w:val="99"/>
    <w:semiHidden/>
    <w:unhideWhenUsed/>
    <w:rPr>
      <w:color w:val="800080"/>
      <w:u w:val="single"/>
    </w:rPr>
  </w:style>
  <w:style w:type="paragraph" w:customStyle="1" w:styleId="ssmn">
    <w:name w:val="ssmn"/>
    <w:basedOn w:val="Normal"/>
    <w:pPr>
      <w:spacing w:before="100" w:beforeAutospacing="1" w:after="100" w:afterAutospacing="1" w:line="240" w:lineRule="auto"/>
    </w:pPr>
    <w:rPr>
      <w:szCs w:val="24"/>
      <w:lang w:val="ro-RO"/>
    </w:rPr>
  </w:style>
  <w:style w:type="paragraph" w:customStyle="1" w:styleId="shdr">
    <w:name w:val="shdr"/>
    <w:basedOn w:val="Normal"/>
    <w:pPr>
      <w:spacing w:before="100" w:beforeAutospacing="1" w:after="100" w:afterAutospacing="1" w:line="240" w:lineRule="auto"/>
    </w:pPr>
    <w:rPr>
      <w:szCs w:val="24"/>
      <w:lang w:val="ro-RO"/>
    </w:rPr>
  </w:style>
  <w:style w:type="paragraph" w:customStyle="1" w:styleId="sanxttl">
    <w:name w:val="sanxttl"/>
    <w:basedOn w:val="Normal"/>
    <w:pPr>
      <w:spacing w:before="100" w:beforeAutospacing="1" w:after="100" w:afterAutospacing="1" w:line="240" w:lineRule="auto"/>
    </w:pPr>
    <w:rPr>
      <w:szCs w:val="24"/>
      <w:lang w:val="ro-RO"/>
    </w:rPr>
  </w:style>
  <w:style w:type="character" w:customStyle="1" w:styleId="sanxbdy">
    <w:name w:val="sanxbdy"/>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sden">
    <w:name w:val="s_den"/>
    <w:basedOn w:val="Normal"/>
    <w:pPr>
      <w:spacing w:before="100" w:beforeAutospacing="1" w:after="100" w:afterAutospacing="1" w:line="240" w:lineRule="auto"/>
    </w:pPr>
    <w:rPr>
      <w:szCs w:val="24"/>
      <w:lang w:val="ro-RO"/>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salnttl">
    <w:name w:val="s_aln_ttl"/>
    <w:basedOn w:val="DefaultParagraphFont"/>
  </w:style>
  <w:style w:type="paragraph" w:customStyle="1" w:styleId="shdr0">
    <w:name w:val="s_hdr"/>
    <w:basedOn w:val="Normal"/>
    <w:rsid w:val="003C7897"/>
    <w:pPr>
      <w:spacing w:before="100" w:beforeAutospacing="1" w:after="100" w:afterAutospacing="1" w:line="240" w:lineRule="auto"/>
    </w:pPr>
    <w:rPr>
      <w:szCs w:val="24"/>
      <w:lang w:val="en-US" w:eastAsia="en-US"/>
    </w:rPr>
  </w:style>
  <w:style w:type="paragraph" w:customStyle="1" w:styleId="spar1">
    <w:name w:val="s_par1"/>
    <w:basedOn w:val="Normal"/>
    <w:uiPriority w:val="99"/>
    <w:semiHidden/>
    <w:rsid w:val="00630E68"/>
    <w:pPr>
      <w:spacing w:after="0" w:line="240" w:lineRule="auto"/>
    </w:pPr>
    <w:rPr>
      <w:rFonts w:ascii="Verdana" w:eastAsiaTheme="minorEastAsia" w:hAnsi="Verdana"/>
      <w:sz w:val="15"/>
      <w:szCs w:val="15"/>
      <w:lang w:val="en-US" w:eastAsia="en-US"/>
    </w:rPr>
  </w:style>
  <w:style w:type="paragraph" w:customStyle="1" w:styleId="spar5">
    <w:name w:val="s_par5"/>
    <w:basedOn w:val="Normal"/>
    <w:uiPriority w:val="99"/>
    <w:semiHidden/>
    <w:rsid w:val="00630E68"/>
    <w:pPr>
      <w:spacing w:after="0" w:line="240" w:lineRule="auto"/>
    </w:pPr>
    <w:rPr>
      <w:rFonts w:ascii="Verdana" w:eastAsiaTheme="minorEastAsia" w:hAnsi="Verdana"/>
      <w:sz w:val="11"/>
      <w:szCs w:val="11"/>
      <w:lang w:val="en-US" w:eastAsia="en-US"/>
    </w:rPr>
  </w:style>
  <w:style w:type="character" w:styleId="UnresolvedMention">
    <w:name w:val="Unresolved Mention"/>
    <w:basedOn w:val="DefaultParagraphFont"/>
    <w:uiPriority w:val="99"/>
    <w:semiHidden/>
    <w:unhideWhenUsed/>
    <w:rsid w:val="007C5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5539">
      <w:bodyDiv w:val="1"/>
      <w:marLeft w:val="0"/>
      <w:marRight w:val="0"/>
      <w:marTop w:val="0"/>
      <w:marBottom w:val="0"/>
      <w:divBdr>
        <w:top w:val="none" w:sz="0" w:space="0" w:color="auto"/>
        <w:left w:val="none" w:sz="0" w:space="0" w:color="auto"/>
        <w:bottom w:val="none" w:sz="0" w:space="0" w:color="auto"/>
        <w:right w:val="none" w:sz="0" w:space="0" w:color="auto"/>
      </w:divBdr>
      <w:divsChild>
        <w:div w:id="1617836369">
          <w:marLeft w:val="0"/>
          <w:marRight w:val="0"/>
          <w:marTop w:val="0"/>
          <w:marBottom w:val="0"/>
          <w:divBdr>
            <w:top w:val="none" w:sz="0" w:space="0" w:color="auto"/>
            <w:left w:val="none" w:sz="0" w:space="0" w:color="auto"/>
            <w:bottom w:val="none" w:sz="0" w:space="0" w:color="auto"/>
            <w:right w:val="none" w:sz="0" w:space="0" w:color="auto"/>
          </w:divBdr>
        </w:div>
      </w:divsChild>
    </w:div>
    <w:div w:id="50351483">
      <w:bodyDiv w:val="1"/>
      <w:marLeft w:val="0"/>
      <w:marRight w:val="0"/>
      <w:marTop w:val="0"/>
      <w:marBottom w:val="0"/>
      <w:divBdr>
        <w:top w:val="none" w:sz="0" w:space="0" w:color="auto"/>
        <w:left w:val="none" w:sz="0" w:space="0" w:color="auto"/>
        <w:bottom w:val="none" w:sz="0" w:space="0" w:color="auto"/>
        <w:right w:val="none" w:sz="0" w:space="0" w:color="auto"/>
      </w:divBdr>
      <w:divsChild>
        <w:div w:id="333919115">
          <w:marLeft w:val="0"/>
          <w:marRight w:val="0"/>
          <w:marTop w:val="0"/>
          <w:marBottom w:val="0"/>
          <w:divBdr>
            <w:top w:val="none" w:sz="0" w:space="0" w:color="auto"/>
            <w:left w:val="none" w:sz="0" w:space="0" w:color="auto"/>
            <w:bottom w:val="none" w:sz="0" w:space="0" w:color="auto"/>
            <w:right w:val="none" w:sz="0" w:space="0" w:color="auto"/>
          </w:divBdr>
        </w:div>
      </w:divsChild>
    </w:div>
    <w:div w:id="51775276">
      <w:bodyDiv w:val="1"/>
      <w:marLeft w:val="0"/>
      <w:marRight w:val="0"/>
      <w:marTop w:val="0"/>
      <w:marBottom w:val="0"/>
      <w:divBdr>
        <w:top w:val="none" w:sz="0" w:space="0" w:color="auto"/>
        <w:left w:val="none" w:sz="0" w:space="0" w:color="auto"/>
        <w:bottom w:val="none" w:sz="0" w:space="0" w:color="auto"/>
        <w:right w:val="none" w:sz="0" w:space="0" w:color="auto"/>
      </w:divBdr>
    </w:div>
    <w:div w:id="230770482">
      <w:bodyDiv w:val="1"/>
      <w:marLeft w:val="0"/>
      <w:marRight w:val="0"/>
      <w:marTop w:val="0"/>
      <w:marBottom w:val="0"/>
      <w:divBdr>
        <w:top w:val="none" w:sz="0" w:space="0" w:color="auto"/>
        <w:left w:val="none" w:sz="0" w:space="0" w:color="auto"/>
        <w:bottom w:val="none" w:sz="0" w:space="0" w:color="auto"/>
        <w:right w:val="none" w:sz="0" w:space="0" w:color="auto"/>
      </w:divBdr>
      <w:divsChild>
        <w:div w:id="2096440133">
          <w:marLeft w:val="0"/>
          <w:marRight w:val="0"/>
          <w:marTop w:val="0"/>
          <w:marBottom w:val="0"/>
          <w:divBdr>
            <w:top w:val="none" w:sz="0" w:space="0" w:color="auto"/>
            <w:left w:val="none" w:sz="0" w:space="0" w:color="auto"/>
            <w:bottom w:val="none" w:sz="0" w:space="0" w:color="auto"/>
            <w:right w:val="none" w:sz="0" w:space="0" w:color="auto"/>
          </w:divBdr>
        </w:div>
      </w:divsChild>
    </w:div>
    <w:div w:id="250360245">
      <w:bodyDiv w:val="1"/>
      <w:marLeft w:val="0"/>
      <w:marRight w:val="0"/>
      <w:marTop w:val="0"/>
      <w:marBottom w:val="0"/>
      <w:divBdr>
        <w:top w:val="none" w:sz="0" w:space="0" w:color="auto"/>
        <w:left w:val="none" w:sz="0" w:space="0" w:color="auto"/>
        <w:bottom w:val="none" w:sz="0" w:space="0" w:color="auto"/>
        <w:right w:val="none" w:sz="0" w:space="0" w:color="auto"/>
      </w:divBdr>
      <w:divsChild>
        <w:div w:id="1392575008">
          <w:marLeft w:val="0"/>
          <w:marRight w:val="0"/>
          <w:marTop w:val="0"/>
          <w:marBottom w:val="0"/>
          <w:divBdr>
            <w:top w:val="none" w:sz="0" w:space="0" w:color="auto"/>
            <w:left w:val="none" w:sz="0" w:space="0" w:color="auto"/>
            <w:bottom w:val="none" w:sz="0" w:space="0" w:color="auto"/>
            <w:right w:val="none" w:sz="0" w:space="0" w:color="auto"/>
          </w:divBdr>
        </w:div>
      </w:divsChild>
    </w:div>
    <w:div w:id="255333911">
      <w:bodyDiv w:val="1"/>
      <w:marLeft w:val="0"/>
      <w:marRight w:val="0"/>
      <w:marTop w:val="0"/>
      <w:marBottom w:val="0"/>
      <w:divBdr>
        <w:top w:val="none" w:sz="0" w:space="0" w:color="auto"/>
        <w:left w:val="none" w:sz="0" w:space="0" w:color="auto"/>
        <w:bottom w:val="none" w:sz="0" w:space="0" w:color="auto"/>
        <w:right w:val="none" w:sz="0" w:space="0" w:color="auto"/>
      </w:divBdr>
    </w:div>
    <w:div w:id="259726574">
      <w:bodyDiv w:val="1"/>
      <w:marLeft w:val="0"/>
      <w:marRight w:val="0"/>
      <w:marTop w:val="0"/>
      <w:marBottom w:val="0"/>
      <w:divBdr>
        <w:top w:val="none" w:sz="0" w:space="0" w:color="auto"/>
        <w:left w:val="none" w:sz="0" w:space="0" w:color="auto"/>
        <w:bottom w:val="none" w:sz="0" w:space="0" w:color="auto"/>
        <w:right w:val="none" w:sz="0" w:space="0" w:color="auto"/>
      </w:divBdr>
      <w:divsChild>
        <w:div w:id="209267599">
          <w:marLeft w:val="0"/>
          <w:marRight w:val="0"/>
          <w:marTop w:val="0"/>
          <w:marBottom w:val="0"/>
          <w:divBdr>
            <w:top w:val="none" w:sz="0" w:space="0" w:color="auto"/>
            <w:left w:val="none" w:sz="0" w:space="0" w:color="auto"/>
            <w:bottom w:val="none" w:sz="0" w:space="0" w:color="auto"/>
            <w:right w:val="none" w:sz="0" w:space="0" w:color="auto"/>
          </w:divBdr>
        </w:div>
      </w:divsChild>
    </w:div>
    <w:div w:id="261379513">
      <w:bodyDiv w:val="1"/>
      <w:marLeft w:val="0"/>
      <w:marRight w:val="0"/>
      <w:marTop w:val="0"/>
      <w:marBottom w:val="0"/>
      <w:divBdr>
        <w:top w:val="none" w:sz="0" w:space="0" w:color="auto"/>
        <w:left w:val="none" w:sz="0" w:space="0" w:color="auto"/>
        <w:bottom w:val="none" w:sz="0" w:space="0" w:color="auto"/>
        <w:right w:val="none" w:sz="0" w:space="0" w:color="auto"/>
      </w:divBdr>
      <w:divsChild>
        <w:div w:id="325983259">
          <w:marLeft w:val="0"/>
          <w:marRight w:val="0"/>
          <w:marTop w:val="240"/>
          <w:marBottom w:val="0"/>
          <w:divBdr>
            <w:top w:val="none" w:sz="0" w:space="0" w:color="auto"/>
            <w:left w:val="none" w:sz="0" w:space="0" w:color="auto"/>
            <w:bottom w:val="none" w:sz="0" w:space="0" w:color="auto"/>
            <w:right w:val="none" w:sz="0" w:space="0" w:color="auto"/>
          </w:divBdr>
        </w:div>
        <w:div w:id="408818793">
          <w:marLeft w:val="0"/>
          <w:marRight w:val="0"/>
          <w:marTop w:val="240"/>
          <w:marBottom w:val="0"/>
          <w:divBdr>
            <w:top w:val="none" w:sz="0" w:space="0" w:color="auto"/>
            <w:left w:val="none" w:sz="0" w:space="0" w:color="auto"/>
            <w:bottom w:val="none" w:sz="0" w:space="0" w:color="auto"/>
            <w:right w:val="none" w:sz="0" w:space="0" w:color="auto"/>
          </w:divBdr>
          <w:divsChild>
            <w:div w:id="1191454937">
              <w:marLeft w:val="0"/>
              <w:marRight w:val="0"/>
              <w:marTop w:val="72"/>
              <w:marBottom w:val="240"/>
              <w:divBdr>
                <w:top w:val="none" w:sz="0" w:space="0" w:color="auto"/>
                <w:left w:val="none" w:sz="0" w:space="0" w:color="auto"/>
                <w:bottom w:val="none" w:sz="0" w:space="0" w:color="auto"/>
                <w:right w:val="none" w:sz="0" w:space="0" w:color="auto"/>
              </w:divBdr>
            </w:div>
          </w:divsChild>
        </w:div>
      </w:divsChild>
    </w:div>
    <w:div w:id="335113119">
      <w:bodyDiv w:val="1"/>
      <w:marLeft w:val="0"/>
      <w:marRight w:val="0"/>
      <w:marTop w:val="0"/>
      <w:marBottom w:val="0"/>
      <w:divBdr>
        <w:top w:val="none" w:sz="0" w:space="0" w:color="auto"/>
        <w:left w:val="none" w:sz="0" w:space="0" w:color="auto"/>
        <w:bottom w:val="none" w:sz="0" w:space="0" w:color="auto"/>
        <w:right w:val="none" w:sz="0" w:space="0" w:color="auto"/>
      </w:divBdr>
      <w:divsChild>
        <w:div w:id="1960648516">
          <w:marLeft w:val="0"/>
          <w:marRight w:val="0"/>
          <w:marTop w:val="0"/>
          <w:marBottom w:val="0"/>
          <w:divBdr>
            <w:top w:val="none" w:sz="0" w:space="0" w:color="auto"/>
            <w:left w:val="none" w:sz="0" w:space="0" w:color="auto"/>
            <w:bottom w:val="none" w:sz="0" w:space="0" w:color="auto"/>
            <w:right w:val="none" w:sz="0" w:space="0" w:color="auto"/>
          </w:divBdr>
        </w:div>
      </w:divsChild>
    </w:div>
    <w:div w:id="368265349">
      <w:bodyDiv w:val="1"/>
      <w:marLeft w:val="0"/>
      <w:marRight w:val="0"/>
      <w:marTop w:val="0"/>
      <w:marBottom w:val="0"/>
      <w:divBdr>
        <w:top w:val="none" w:sz="0" w:space="0" w:color="auto"/>
        <w:left w:val="none" w:sz="0" w:space="0" w:color="auto"/>
        <w:bottom w:val="none" w:sz="0" w:space="0" w:color="auto"/>
        <w:right w:val="none" w:sz="0" w:space="0" w:color="auto"/>
      </w:divBdr>
      <w:divsChild>
        <w:div w:id="1795514452">
          <w:marLeft w:val="0"/>
          <w:marRight w:val="0"/>
          <w:marTop w:val="0"/>
          <w:marBottom w:val="0"/>
          <w:divBdr>
            <w:top w:val="none" w:sz="0" w:space="0" w:color="auto"/>
            <w:left w:val="none" w:sz="0" w:space="0" w:color="auto"/>
            <w:bottom w:val="none" w:sz="0" w:space="0" w:color="auto"/>
            <w:right w:val="none" w:sz="0" w:space="0" w:color="auto"/>
          </w:divBdr>
        </w:div>
      </w:divsChild>
    </w:div>
    <w:div w:id="398334385">
      <w:bodyDiv w:val="1"/>
      <w:marLeft w:val="0"/>
      <w:marRight w:val="0"/>
      <w:marTop w:val="0"/>
      <w:marBottom w:val="0"/>
      <w:divBdr>
        <w:top w:val="none" w:sz="0" w:space="0" w:color="auto"/>
        <w:left w:val="none" w:sz="0" w:space="0" w:color="auto"/>
        <w:bottom w:val="none" w:sz="0" w:space="0" w:color="auto"/>
        <w:right w:val="none" w:sz="0" w:space="0" w:color="auto"/>
      </w:divBdr>
      <w:divsChild>
        <w:div w:id="203835377">
          <w:marLeft w:val="0"/>
          <w:marRight w:val="0"/>
          <w:marTop w:val="0"/>
          <w:marBottom w:val="0"/>
          <w:divBdr>
            <w:top w:val="none" w:sz="0" w:space="0" w:color="auto"/>
            <w:left w:val="none" w:sz="0" w:space="0" w:color="auto"/>
            <w:bottom w:val="none" w:sz="0" w:space="0" w:color="auto"/>
            <w:right w:val="none" w:sz="0" w:space="0" w:color="auto"/>
          </w:divBdr>
        </w:div>
      </w:divsChild>
    </w:div>
    <w:div w:id="401223881">
      <w:bodyDiv w:val="1"/>
      <w:marLeft w:val="0"/>
      <w:marRight w:val="0"/>
      <w:marTop w:val="0"/>
      <w:marBottom w:val="0"/>
      <w:divBdr>
        <w:top w:val="none" w:sz="0" w:space="0" w:color="auto"/>
        <w:left w:val="none" w:sz="0" w:space="0" w:color="auto"/>
        <w:bottom w:val="none" w:sz="0" w:space="0" w:color="auto"/>
        <w:right w:val="none" w:sz="0" w:space="0" w:color="auto"/>
      </w:divBdr>
      <w:divsChild>
        <w:div w:id="1331643474">
          <w:marLeft w:val="0"/>
          <w:marRight w:val="0"/>
          <w:marTop w:val="0"/>
          <w:marBottom w:val="0"/>
          <w:divBdr>
            <w:top w:val="none" w:sz="0" w:space="0" w:color="auto"/>
            <w:left w:val="none" w:sz="0" w:space="0" w:color="auto"/>
            <w:bottom w:val="none" w:sz="0" w:space="0" w:color="auto"/>
            <w:right w:val="none" w:sz="0" w:space="0" w:color="auto"/>
          </w:divBdr>
        </w:div>
      </w:divsChild>
    </w:div>
    <w:div w:id="470443709">
      <w:bodyDiv w:val="1"/>
      <w:marLeft w:val="0"/>
      <w:marRight w:val="0"/>
      <w:marTop w:val="0"/>
      <w:marBottom w:val="0"/>
      <w:divBdr>
        <w:top w:val="none" w:sz="0" w:space="0" w:color="auto"/>
        <w:left w:val="none" w:sz="0" w:space="0" w:color="auto"/>
        <w:bottom w:val="none" w:sz="0" w:space="0" w:color="auto"/>
        <w:right w:val="none" w:sz="0" w:space="0" w:color="auto"/>
      </w:divBdr>
      <w:divsChild>
        <w:div w:id="1982348983">
          <w:marLeft w:val="0"/>
          <w:marRight w:val="0"/>
          <w:marTop w:val="0"/>
          <w:marBottom w:val="0"/>
          <w:divBdr>
            <w:top w:val="none" w:sz="0" w:space="0" w:color="auto"/>
            <w:left w:val="none" w:sz="0" w:space="0" w:color="auto"/>
            <w:bottom w:val="none" w:sz="0" w:space="0" w:color="auto"/>
            <w:right w:val="none" w:sz="0" w:space="0" w:color="auto"/>
          </w:divBdr>
        </w:div>
      </w:divsChild>
    </w:div>
    <w:div w:id="477459963">
      <w:bodyDiv w:val="1"/>
      <w:marLeft w:val="0"/>
      <w:marRight w:val="0"/>
      <w:marTop w:val="0"/>
      <w:marBottom w:val="0"/>
      <w:divBdr>
        <w:top w:val="none" w:sz="0" w:space="0" w:color="auto"/>
        <w:left w:val="none" w:sz="0" w:space="0" w:color="auto"/>
        <w:bottom w:val="none" w:sz="0" w:space="0" w:color="auto"/>
        <w:right w:val="none" w:sz="0" w:space="0" w:color="auto"/>
      </w:divBdr>
      <w:divsChild>
        <w:div w:id="626619104">
          <w:marLeft w:val="0"/>
          <w:marRight w:val="0"/>
          <w:marTop w:val="0"/>
          <w:marBottom w:val="0"/>
          <w:divBdr>
            <w:top w:val="none" w:sz="0" w:space="0" w:color="auto"/>
            <w:left w:val="none" w:sz="0" w:space="0" w:color="auto"/>
            <w:bottom w:val="none" w:sz="0" w:space="0" w:color="auto"/>
            <w:right w:val="none" w:sz="0" w:space="0" w:color="auto"/>
          </w:divBdr>
        </w:div>
      </w:divsChild>
    </w:div>
    <w:div w:id="502744028">
      <w:bodyDiv w:val="1"/>
      <w:marLeft w:val="0"/>
      <w:marRight w:val="0"/>
      <w:marTop w:val="0"/>
      <w:marBottom w:val="0"/>
      <w:divBdr>
        <w:top w:val="none" w:sz="0" w:space="0" w:color="auto"/>
        <w:left w:val="none" w:sz="0" w:space="0" w:color="auto"/>
        <w:bottom w:val="none" w:sz="0" w:space="0" w:color="auto"/>
        <w:right w:val="none" w:sz="0" w:space="0" w:color="auto"/>
      </w:divBdr>
      <w:divsChild>
        <w:div w:id="329604680">
          <w:marLeft w:val="0"/>
          <w:marRight w:val="0"/>
          <w:marTop w:val="0"/>
          <w:marBottom w:val="0"/>
          <w:divBdr>
            <w:top w:val="none" w:sz="0" w:space="0" w:color="auto"/>
            <w:left w:val="none" w:sz="0" w:space="0" w:color="auto"/>
            <w:bottom w:val="none" w:sz="0" w:space="0" w:color="auto"/>
            <w:right w:val="none" w:sz="0" w:space="0" w:color="auto"/>
          </w:divBdr>
          <w:divsChild>
            <w:div w:id="770323426">
              <w:marLeft w:val="0"/>
              <w:marRight w:val="0"/>
              <w:marTop w:val="0"/>
              <w:marBottom w:val="0"/>
              <w:divBdr>
                <w:top w:val="none" w:sz="0" w:space="0" w:color="auto"/>
                <w:left w:val="none" w:sz="0" w:space="0" w:color="auto"/>
                <w:bottom w:val="none" w:sz="0" w:space="0" w:color="auto"/>
                <w:right w:val="none" w:sz="0" w:space="0" w:color="auto"/>
              </w:divBdr>
            </w:div>
            <w:div w:id="189490418">
              <w:marLeft w:val="0"/>
              <w:marRight w:val="0"/>
              <w:marTop w:val="0"/>
              <w:marBottom w:val="0"/>
              <w:divBdr>
                <w:top w:val="none" w:sz="0" w:space="0" w:color="auto"/>
                <w:left w:val="none" w:sz="0" w:space="0" w:color="auto"/>
                <w:bottom w:val="none" w:sz="0" w:space="0" w:color="auto"/>
                <w:right w:val="none" w:sz="0" w:space="0" w:color="auto"/>
              </w:divBdr>
            </w:div>
            <w:div w:id="748963880">
              <w:marLeft w:val="0"/>
              <w:marRight w:val="0"/>
              <w:marTop w:val="0"/>
              <w:marBottom w:val="0"/>
              <w:divBdr>
                <w:top w:val="none" w:sz="0" w:space="0" w:color="auto"/>
                <w:left w:val="none" w:sz="0" w:space="0" w:color="auto"/>
                <w:bottom w:val="none" w:sz="0" w:space="0" w:color="auto"/>
                <w:right w:val="none" w:sz="0" w:space="0" w:color="auto"/>
              </w:divBdr>
            </w:div>
            <w:div w:id="9688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5127">
      <w:bodyDiv w:val="1"/>
      <w:marLeft w:val="0"/>
      <w:marRight w:val="0"/>
      <w:marTop w:val="0"/>
      <w:marBottom w:val="0"/>
      <w:divBdr>
        <w:top w:val="none" w:sz="0" w:space="0" w:color="auto"/>
        <w:left w:val="none" w:sz="0" w:space="0" w:color="auto"/>
        <w:bottom w:val="none" w:sz="0" w:space="0" w:color="auto"/>
        <w:right w:val="none" w:sz="0" w:space="0" w:color="auto"/>
      </w:divBdr>
      <w:divsChild>
        <w:div w:id="333530241">
          <w:marLeft w:val="0"/>
          <w:marRight w:val="0"/>
          <w:marTop w:val="0"/>
          <w:marBottom w:val="0"/>
          <w:divBdr>
            <w:top w:val="none" w:sz="0" w:space="0" w:color="auto"/>
            <w:left w:val="none" w:sz="0" w:space="0" w:color="auto"/>
            <w:bottom w:val="none" w:sz="0" w:space="0" w:color="auto"/>
            <w:right w:val="none" w:sz="0" w:space="0" w:color="auto"/>
          </w:divBdr>
        </w:div>
      </w:divsChild>
    </w:div>
    <w:div w:id="662008192">
      <w:bodyDiv w:val="1"/>
      <w:marLeft w:val="0"/>
      <w:marRight w:val="0"/>
      <w:marTop w:val="0"/>
      <w:marBottom w:val="0"/>
      <w:divBdr>
        <w:top w:val="none" w:sz="0" w:space="0" w:color="auto"/>
        <w:left w:val="none" w:sz="0" w:space="0" w:color="auto"/>
        <w:bottom w:val="none" w:sz="0" w:space="0" w:color="auto"/>
        <w:right w:val="none" w:sz="0" w:space="0" w:color="auto"/>
      </w:divBdr>
      <w:divsChild>
        <w:div w:id="833227654">
          <w:marLeft w:val="0"/>
          <w:marRight w:val="0"/>
          <w:marTop w:val="0"/>
          <w:marBottom w:val="0"/>
          <w:divBdr>
            <w:top w:val="none" w:sz="0" w:space="0" w:color="auto"/>
            <w:left w:val="none" w:sz="0" w:space="0" w:color="auto"/>
            <w:bottom w:val="none" w:sz="0" w:space="0" w:color="auto"/>
            <w:right w:val="none" w:sz="0" w:space="0" w:color="auto"/>
          </w:divBdr>
        </w:div>
      </w:divsChild>
    </w:div>
    <w:div w:id="688413235">
      <w:bodyDiv w:val="1"/>
      <w:marLeft w:val="0"/>
      <w:marRight w:val="0"/>
      <w:marTop w:val="0"/>
      <w:marBottom w:val="0"/>
      <w:divBdr>
        <w:top w:val="none" w:sz="0" w:space="0" w:color="auto"/>
        <w:left w:val="none" w:sz="0" w:space="0" w:color="auto"/>
        <w:bottom w:val="none" w:sz="0" w:space="0" w:color="auto"/>
        <w:right w:val="none" w:sz="0" w:space="0" w:color="auto"/>
      </w:divBdr>
      <w:divsChild>
        <w:div w:id="633759615">
          <w:marLeft w:val="0"/>
          <w:marRight w:val="0"/>
          <w:marTop w:val="0"/>
          <w:marBottom w:val="0"/>
          <w:divBdr>
            <w:top w:val="none" w:sz="0" w:space="0" w:color="auto"/>
            <w:left w:val="none" w:sz="0" w:space="0" w:color="auto"/>
            <w:bottom w:val="none" w:sz="0" w:space="0" w:color="auto"/>
            <w:right w:val="none" w:sz="0" w:space="0" w:color="auto"/>
          </w:divBdr>
        </w:div>
      </w:divsChild>
    </w:div>
    <w:div w:id="720980440">
      <w:bodyDiv w:val="1"/>
      <w:marLeft w:val="0"/>
      <w:marRight w:val="0"/>
      <w:marTop w:val="0"/>
      <w:marBottom w:val="0"/>
      <w:divBdr>
        <w:top w:val="none" w:sz="0" w:space="0" w:color="auto"/>
        <w:left w:val="none" w:sz="0" w:space="0" w:color="auto"/>
        <w:bottom w:val="none" w:sz="0" w:space="0" w:color="auto"/>
        <w:right w:val="none" w:sz="0" w:space="0" w:color="auto"/>
      </w:divBdr>
      <w:divsChild>
        <w:div w:id="572086446">
          <w:marLeft w:val="0"/>
          <w:marRight w:val="0"/>
          <w:marTop w:val="0"/>
          <w:marBottom w:val="0"/>
          <w:divBdr>
            <w:top w:val="none" w:sz="0" w:space="0" w:color="auto"/>
            <w:left w:val="none" w:sz="0" w:space="0" w:color="auto"/>
            <w:bottom w:val="none" w:sz="0" w:space="0" w:color="auto"/>
            <w:right w:val="none" w:sz="0" w:space="0" w:color="auto"/>
          </w:divBdr>
        </w:div>
      </w:divsChild>
    </w:div>
    <w:div w:id="830490200">
      <w:bodyDiv w:val="1"/>
      <w:marLeft w:val="0"/>
      <w:marRight w:val="0"/>
      <w:marTop w:val="0"/>
      <w:marBottom w:val="0"/>
      <w:divBdr>
        <w:top w:val="none" w:sz="0" w:space="0" w:color="auto"/>
        <w:left w:val="none" w:sz="0" w:space="0" w:color="auto"/>
        <w:bottom w:val="none" w:sz="0" w:space="0" w:color="auto"/>
        <w:right w:val="none" w:sz="0" w:space="0" w:color="auto"/>
      </w:divBdr>
      <w:divsChild>
        <w:div w:id="131605915">
          <w:marLeft w:val="0"/>
          <w:marRight w:val="0"/>
          <w:marTop w:val="0"/>
          <w:marBottom w:val="0"/>
          <w:divBdr>
            <w:top w:val="none" w:sz="0" w:space="0" w:color="auto"/>
            <w:left w:val="none" w:sz="0" w:space="0" w:color="auto"/>
            <w:bottom w:val="none" w:sz="0" w:space="0" w:color="auto"/>
            <w:right w:val="none" w:sz="0" w:space="0" w:color="auto"/>
          </w:divBdr>
        </w:div>
      </w:divsChild>
    </w:div>
    <w:div w:id="905266832">
      <w:bodyDiv w:val="1"/>
      <w:marLeft w:val="0"/>
      <w:marRight w:val="0"/>
      <w:marTop w:val="0"/>
      <w:marBottom w:val="0"/>
      <w:divBdr>
        <w:top w:val="none" w:sz="0" w:space="0" w:color="auto"/>
        <w:left w:val="none" w:sz="0" w:space="0" w:color="auto"/>
        <w:bottom w:val="none" w:sz="0" w:space="0" w:color="auto"/>
        <w:right w:val="none" w:sz="0" w:space="0" w:color="auto"/>
      </w:divBdr>
      <w:divsChild>
        <w:div w:id="329136907">
          <w:marLeft w:val="0"/>
          <w:marRight w:val="0"/>
          <w:marTop w:val="0"/>
          <w:marBottom w:val="0"/>
          <w:divBdr>
            <w:top w:val="none" w:sz="0" w:space="0" w:color="auto"/>
            <w:left w:val="none" w:sz="0" w:space="0" w:color="auto"/>
            <w:bottom w:val="none" w:sz="0" w:space="0" w:color="auto"/>
            <w:right w:val="none" w:sz="0" w:space="0" w:color="auto"/>
          </w:divBdr>
          <w:divsChild>
            <w:div w:id="443576435">
              <w:marLeft w:val="0"/>
              <w:marRight w:val="0"/>
              <w:marTop w:val="0"/>
              <w:marBottom w:val="0"/>
              <w:divBdr>
                <w:top w:val="none" w:sz="0" w:space="0" w:color="auto"/>
                <w:left w:val="none" w:sz="0" w:space="0" w:color="auto"/>
                <w:bottom w:val="none" w:sz="0" w:space="0" w:color="auto"/>
                <w:right w:val="none" w:sz="0" w:space="0" w:color="auto"/>
              </w:divBdr>
            </w:div>
            <w:div w:id="88241296">
              <w:marLeft w:val="0"/>
              <w:marRight w:val="0"/>
              <w:marTop w:val="0"/>
              <w:marBottom w:val="0"/>
              <w:divBdr>
                <w:top w:val="none" w:sz="0" w:space="0" w:color="auto"/>
                <w:left w:val="none" w:sz="0" w:space="0" w:color="auto"/>
                <w:bottom w:val="none" w:sz="0" w:space="0" w:color="auto"/>
                <w:right w:val="none" w:sz="0" w:space="0" w:color="auto"/>
              </w:divBdr>
            </w:div>
            <w:div w:id="17650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2245">
      <w:bodyDiv w:val="1"/>
      <w:marLeft w:val="0"/>
      <w:marRight w:val="0"/>
      <w:marTop w:val="0"/>
      <w:marBottom w:val="0"/>
      <w:divBdr>
        <w:top w:val="none" w:sz="0" w:space="0" w:color="auto"/>
        <w:left w:val="none" w:sz="0" w:space="0" w:color="auto"/>
        <w:bottom w:val="none" w:sz="0" w:space="0" w:color="auto"/>
        <w:right w:val="none" w:sz="0" w:space="0" w:color="auto"/>
      </w:divBdr>
    </w:div>
    <w:div w:id="932278720">
      <w:bodyDiv w:val="1"/>
      <w:marLeft w:val="0"/>
      <w:marRight w:val="0"/>
      <w:marTop w:val="0"/>
      <w:marBottom w:val="0"/>
      <w:divBdr>
        <w:top w:val="none" w:sz="0" w:space="0" w:color="auto"/>
        <w:left w:val="none" w:sz="0" w:space="0" w:color="auto"/>
        <w:bottom w:val="none" w:sz="0" w:space="0" w:color="auto"/>
        <w:right w:val="none" w:sz="0" w:space="0" w:color="auto"/>
      </w:divBdr>
      <w:divsChild>
        <w:div w:id="1186869570">
          <w:marLeft w:val="0"/>
          <w:marRight w:val="0"/>
          <w:marTop w:val="0"/>
          <w:marBottom w:val="0"/>
          <w:divBdr>
            <w:top w:val="none" w:sz="0" w:space="0" w:color="auto"/>
            <w:left w:val="none" w:sz="0" w:space="0" w:color="auto"/>
            <w:bottom w:val="none" w:sz="0" w:space="0" w:color="auto"/>
            <w:right w:val="none" w:sz="0" w:space="0" w:color="auto"/>
          </w:divBdr>
        </w:div>
      </w:divsChild>
    </w:div>
    <w:div w:id="965428066">
      <w:bodyDiv w:val="1"/>
      <w:marLeft w:val="0"/>
      <w:marRight w:val="0"/>
      <w:marTop w:val="0"/>
      <w:marBottom w:val="0"/>
      <w:divBdr>
        <w:top w:val="none" w:sz="0" w:space="0" w:color="auto"/>
        <w:left w:val="none" w:sz="0" w:space="0" w:color="auto"/>
        <w:bottom w:val="none" w:sz="0" w:space="0" w:color="auto"/>
        <w:right w:val="none" w:sz="0" w:space="0" w:color="auto"/>
      </w:divBdr>
      <w:divsChild>
        <w:div w:id="1317103952">
          <w:marLeft w:val="0"/>
          <w:marRight w:val="0"/>
          <w:marTop w:val="0"/>
          <w:marBottom w:val="0"/>
          <w:divBdr>
            <w:top w:val="none" w:sz="0" w:space="0" w:color="auto"/>
            <w:left w:val="none" w:sz="0" w:space="0" w:color="auto"/>
            <w:bottom w:val="none" w:sz="0" w:space="0" w:color="auto"/>
            <w:right w:val="none" w:sz="0" w:space="0" w:color="auto"/>
          </w:divBdr>
        </w:div>
      </w:divsChild>
    </w:div>
    <w:div w:id="1050573319">
      <w:bodyDiv w:val="1"/>
      <w:marLeft w:val="0"/>
      <w:marRight w:val="0"/>
      <w:marTop w:val="0"/>
      <w:marBottom w:val="0"/>
      <w:divBdr>
        <w:top w:val="none" w:sz="0" w:space="0" w:color="auto"/>
        <w:left w:val="none" w:sz="0" w:space="0" w:color="auto"/>
        <w:bottom w:val="none" w:sz="0" w:space="0" w:color="auto"/>
        <w:right w:val="none" w:sz="0" w:space="0" w:color="auto"/>
      </w:divBdr>
      <w:divsChild>
        <w:div w:id="3825268">
          <w:marLeft w:val="0"/>
          <w:marRight w:val="0"/>
          <w:marTop w:val="480"/>
          <w:marBottom w:val="0"/>
          <w:divBdr>
            <w:top w:val="none" w:sz="0" w:space="0" w:color="auto"/>
            <w:left w:val="none" w:sz="0" w:space="0" w:color="auto"/>
            <w:bottom w:val="none" w:sz="0" w:space="0" w:color="auto"/>
            <w:right w:val="none" w:sz="0" w:space="0" w:color="auto"/>
          </w:divBdr>
          <w:divsChild>
            <w:div w:id="930044687">
              <w:marLeft w:val="0"/>
              <w:marRight w:val="0"/>
              <w:marTop w:val="240"/>
              <w:marBottom w:val="0"/>
              <w:divBdr>
                <w:top w:val="none" w:sz="0" w:space="0" w:color="auto"/>
                <w:left w:val="none" w:sz="0" w:space="0" w:color="auto"/>
                <w:bottom w:val="none" w:sz="0" w:space="0" w:color="auto"/>
                <w:right w:val="none" w:sz="0" w:space="0" w:color="auto"/>
              </w:divBdr>
            </w:div>
          </w:divsChild>
        </w:div>
        <w:div w:id="1134637228">
          <w:marLeft w:val="0"/>
          <w:marRight w:val="0"/>
          <w:marTop w:val="240"/>
          <w:marBottom w:val="0"/>
          <w:divBdr>
            <w:top w:val="none" w:sz="0" w:space="0" w:color="auto"/>
            <w:left w:val="none" w:sz="0" w:space="0" w:color="auto"/>
            <w:bottom w:val="none" w:sz="0" w:space="0" w:color="auto"/>
            <w:right w:val="none" w:sz="0" w:space="0" w:color="auto"/>
          </w:divBdr>
          <w:divsChild>
            <w:div w:id="958686771">
              <w:marLeft w:val="0"/>
              <w:marRight w:val="0"/>
              <w:marTop w:val="72"/>
              <w:marBottom w:val="240"/>
              <w:divBdr>
                <w:top w:val="none" w:sz="0" w:space="0" w:color="auto"/>
                <w:left w:val="none" w:sz="0" w:space="0" w:color="auto"/>
                <w:bottom w:val="none" w:sz="0" w:space="0" w:color="auto"/>
                <w:right w:val="none" w:sz="0" w:space="0" w:color="auto"/>
              </w:divBdr>
            </w:div>
            <w:div w:id="1603105561">
              <w:marLeft w:val="0"/>
              <w:marRight w:val="0"/>
              <w:marTop w:val="72"/>
              <w:marBottom w:val="240"/>
              <w:divBdr>
                <w:top w:val="none" w:sz="0" w:space="0" w:color="auto"/>
                <w:left w:val="none" w:sz="0" w:space="0" w:color="auto"/>
                <w:bottom w:val="none" w:sz="0" w:space="0" w:color="auto"/>
                <w:right w:val="none" w:sz="0" w:space="0" w:color="auto"/>
              </w:divBdr>
            </w:div>
            <w:div w:id="621348897">
              <w:marLeft w:val="0"/>
              <w:marRight w:val="0"/>
              <w:marTop w:val="72"/>
              <w:marBottom w:val="240"/>
              <w:divBdr>
                <w:top w:val="none" w:sz="0" w:space="0" w:color="auto"/>
                <w:left w:val="none" w:sz="0" w:space="0" w:color="auto"/>
                <w:bottom w:val="none" w:sz="0" w:space="0" w:color="auto"/>
                <w:right w:val="none" w:sz="0" w:space="0" w:color="auto"/>
              </w:divBdr>
            </w:div>
            <w:div w:id="1739933470">
              <w:marLeft w:val="0"/>
              <w:marRight w:val="0"/>
              <w:marTop w:val="72"/>
              <w:marBottom w:val="240"/>
              <w:divBdr>
                <w:top w:val="none" w:sz="0" w:space="0" w:color="auto"/>
                <w:left w:val="none" w:sz="0" w:space="0" w:color="auto"/>
                <w:bottom w:val="none" w:sz="0" w:space="0" w:color="auto"/>
                <w:right w:val="none" w:sz="0" w:space="0" w:color="auto"/>
              </w:divBdr>
            </w:div>
            <w:div w:id="133641138">
              <w:marLeft w:val="0"/>
              <w:marRight w:val="0"/>
              <w:marTop w:val="0"/>
              <w:marBottom w:val="240"/>
              <w:divBdr>
                <w:top w:val="none" w:sz="0" w:space="0" w:color="auto"/>
                <w:left w:val="none" w:sz="0" w:space="0" w:color="auto"/>
                <w:bottom w:val="none" w:sz="0" w:space="0" w:color="auto"/>
                <w:right w:val="none" w:sz="0" w:space="0" w:color="auto"/>
              </w:divBdr>
              <w:divsChild>
                <w:div w:id="141119270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074275974">
      <w:bodyDiv w:val="1"/>
      <w:marLeft w:val="0"/>
      <w:marRight w:val="0"/>
      <w:marTop w:val="0"/>
      <w:marBottom w:val="0"/>
      <w:divBdr>
        <w:top w:val="none" w:sz="0" w:space="0" w:color="auto"/>
        <w:left w:val="none" w:sz="0" w:space="0" w:color="auto"/>
        <w:bottom w:val="none" w:sz="0" w:space="0" w:color="auto"/>
        <w:right w:val="none" w:sz="0" w:space="0" w:color="auto"/>
      </w:divBdr>
      <w:divsChild>
        <w:div w:id="107243586">
          <w:marLeft w:val="0"/>
          <w:marRight w:val="0"/>
          <w:marTop w:val="0"/>
          <w:marBottom w:val="0"/>
          <w:divBdr>
            <w:top w:val="none" w:sz="0" w:space="0" w:color="auto"/>
            <w:left w:val="none" w:sz="0" w:space="0" w:color="auto"/>
            <w:bottom w:val="none" w:sz="0" w:space="0" w:color="auto"/>
            <w:right w:val="none" w:sz="0" w:space="0" w:color="auto"/>
          </w:divBdr>
        </w:div>
      </w:divsChild>
    </w:div>
    <w:div w:id="1137138072">
      <w:bodyDiv w:val="1"/>
      <w:marLeft w:val="0"/>
      <w:marRight w:val="0"/>
      <w:marTop w:val="0"/>
      <w:marBottom w:val="0"/>
      <w:divBdr>
        <w:top w:val="none" w:sz="0" w:space="0" w:color="auto"/>
        <w:left w:val="none" w:sz="0" w:space="0" w:color="auto"/>
        <w:bottom w:val="none" w:sz="0" w:space="0" w:color="auto"/>
        <w:right w:val="none" w:sz="0" w:space="0" w:color="auto"/>
      </w:divBdr>
    </w:div>
    <w:div w:id="1199775234">
      <w:bodyDiv w:val="1"/>
      <w:marLeft w:val="0"/>
      <w:marRight w:val="0"/>
      <w:marTop w:val="0"/>
      <w:marBottom w:val="0"/>
      <w:divBdr>
        <w:top w:val="none" w:sz="0" w:space="0" w:color="auto"/>
        <w:left w:val="none" w:sz="0" w:space="0" w:color="auto"/>
        <w:bottom w:val="none" w:sz="0" w:space="0" w:color="auto"/>
        <w:right w:val="none" w:sz="0" w:space="0" w:color="auto"/>
      </w:divBdr>
      <w:divsChild>
        <w:div w:id="1995134934">
          <w:marLeft w:val="0"/>
          <w:marRight w:val="0"/>
          <w:marTop w:val="0"/>
          <w:marBottom w:val="0"/>
          <w:divBdr>
            <w:top w:val="none" w:sz="0" w:space="0" w:color="auto"/>
            <w:left w:val="none" w:sz="0" w:space="0" w:color="auto"/>
            <w:bottom w:val="none" w:sz="0" w:space="0" w:color="auto"/>
            <w:right w:val="none" w:sz="0" w:space="0" w:color="auto"/>
          </w:divBdr>
        </w:div>
      </w:divsChild>
    </w:div>
    <w:div w:id="1236628166">
      <w:bodyDiv w:val="1"/>
      <w:marLeft w:val="0"/>
      <w:marRight w:val="0"/>
      <w:marTop w:val="0"/>
      <w:marBottom w:val="0"/>
      <w:divBdr>
        <w:top w:val="none" w:sz="0" w:space="0" w:color="auto"/>
        <w:left w:val="none" w:sz="0" w:space="0" w:color="auto"/>
        <w:bottom w:val="none" w:sz="0" w:space="0" w:color="auto"/>
        <w:right w:val="none" w:sz="0" w:space="0" w:color="auto"/>
      </w:divBdr>
      <w:divsChild>
        <w:div w:id="627855768">
          <w:marLeft w:val="0"/>
          <w:marRight w:val="0"/>
          <w:marTop w:val="0"/>
          <w:marBottom w:val="0"/>
          <w:divBdr>
            <w:top w:val="none" w:sz="0" w:space="0" w:color="auto"/>
            <w:left w:val="none" w:sz="0" w:space="0" w:color="auto"/>
            <w:bottom w:val="none" w:sz="0" w:space="0" w:color="auto"/>
            <w:right w:val="none" w:sz="0" w:space="0" w:color="auto"/>
          </w:divBdr>
        </w:div>
      </w:divsChild>
    </w:div>
    <w:div w:id="1278634119">
      <w:bodyDiv w:val="1"/>
      <w:marLeft w:val="0"/>
      <w:marRight w:val="0"/>
      <w:marTop w:val="0"/>
      <w:marBottom w:val="0"/>
      <w:divBdr>
        <w:top w:val="none" w:sz="0" w:space="0" w:color="auto"/>
        <w:left w:val="none" w:sz="0" w:space="0" w:color="auto"/>
        <w:bottom w:val="none" w:sz="0" w:space="0" w:color="auto"/>
        <w:right w:val="none" w:sz="0" w:space="0" w:color="auto"/>
      </w:divBdr>
      <w:divsChild>
        <w:div w:id="94442452">
          <w:marLeft w:val="0"/>
          <w:marRight w:val="0"/>
          <w:marTop w:val="0"/>
          <w:marBottom w:val="0"/>
          <w:divBdr>
            <w:top w:val="none" w:sz="0" w:space="0" w:color="auto"/>
            <w:left w:val="none" w:sz="0" w:space="0" w:color="auto"/>
            <w:bottom w:val="none" w:sz="0" w:space="0" w:color="auto"/>
            <w:right w:val="none" w:sz="0" w:space="0" w:color="auto"/>
          </w:divBdr>
        </w:div>
      </w:divsChild>
    </w:div>
    <w:div w:id="1388332888">
      <w:bodyDiv w:val="1"/>
      <w:marLeft w:val="0"/>
      <w:marRight w:val="0"/>
      <w:marTop w:val="0"/>
      <w:marBottom w:val="0"/>
      <w:divBdr>
        <w:top w:val="none" w:sz="0" w:space="0" w:color="auto"/>
        <w:left w:val="none" w:sz="0" w:space="0" w:color="auto"/>
        <w:bottom w:val="none" w:sz="0" w:space="0" w:color="auto"/>
        <w:right w:val="none" w:sz="0" w:space="0" w:color="auto"/>
      </w:divBdr>
      <w:divsChild>
        <w:div w:id="474760729">
          <w:marLeft w:val="0"/>
          <w:marRight w:val="0"/>
          <w:marTop w:val="0"/>
          <w:marBottom w:val="0"/>
          <w:divBdr>
            <w:top w:val="none" w:sz="0" w:space="0" w:color="auto"/>
            <w:left w:val="none" w:sz="0" w:space="0" w:color="auto"/>
            <w:bottom w:val="none" w:sz="0" w:space="0" w:color="auto"/>
            <w:right w:val="none" w:sz="0" w:space="0" w:color="auto"/>
          </w:divBdr>
        </w:div>
      </w:divsChild>
    </w:div>
    <w:div w:id="1391222195">
      <w:bodyDiv w:val="1"/>
      <w:marLeft w:val="0"/>
      <w:marRight w:val="0"/>
      <w:marTop w:val="0"/>
      <w:marBottom w:val="0"/>
      <w:divBdr>
        <w:top w:val="none" w:sz="0" w:space="0" w:color="auto"/>
        <w:left w:val="none" w:sz="0" w:space="0" w:color="auto"/>
        <w:bottom w:val="none" w:sz="0" w:space="0" w:color="auto"/>
        <w:right w:val="none" w:sz="0" w:space="0" w:color="auto"/>
      </w:divBdr>
      <w:divsChild>
        <w:div w:id="1803647150">
          <w:marLeft w:val="0"/>
          <w:marRight w:val="0"/>
          <w:marTop w:val="0"/>
          <w:marBottom w:val="0"/>
          <w:divBdr>
            <w:top w:val="none" w:sz="0" w:space="0" w:color="auto"/>
            <w:left w:val="none" w:sz="0" w:space="0" w:color="auto"/>
            <w:bottom w:val="none" w:sz="0" w:space="0" w:color="auto"/>
            <w:right w:val="none" w:sz="0" w:space="0" w:color="auto"/>
          </w:divBdr>
        </w:div>
      </w:divsChild>
    </w:div>
    <w:div w:id="1430084753">
      <w:bodyDiv w:val="1"/>
      <w:marLeft w:val="0"/>
      <w:marRight w:val="0"/>
      <w:marTop w:val="0"/>
      <w:marBottom w:val="0"/>
      <w:divBdr>
        <w:top w:val="none" w:sz="0" w:space="0" w:color="auto"/>
        <w:left w:val="none" w:sz="0" w:space="0" w:color="auto"/>
        <w:bottom w:val="none" w:sz="0" w:space="0" w:color="auto"/>
        <w:right w:val="none" w:sz="0" w:space="0" w:color="auto"/>
      </w:divBdr>
    </w:div>
    <w:div w:id="1433666417">
      <w:bodyDiv w:val="1"/>
      <w:marLeft w:val="0"/>
      <w:marRight w:val="0"/>
      <w:marTop w:val="0"/>
      <w:marBottom w:val="0"/>
      <w:divBdr>
        <w:top w:val="none" w:sz="0" w:space="0" w:color="auto"/>
        <w:left w:val="none" w:sz="0" w:space="0" w:color="auto"/>
        <w:bottom w:val="none" w:sz="0" w:space="0" w:color="auto"/>
        <w:right w:val="none" w:sz="0" w:space="0" w:color="auto"/>
      </w:divBdr>
      <w:divsChild>
        <w:div w:id="603267293">
          <w:marLeft w:val="0"/>
          <w:marRight w:val="0"/>
          <w:marTop w:val="0"/>
          <w:marBottom w:val="0"/>
          <w:divBdr>
            <w:top w:val="none" w:sz="0" w:space="0" w:color="auto"/>
            <w:left w:val="none" w:sz="0" w:space="0" w:color="auto"/>
            <w:bottom w:val="none" w:sz="0" w:space="0" w:color="auto"/>
            <w:right w:val="none" w:sz="0" w:space="0" w:color="auto"/>
          </w:divBdr>
        </w:div>
      </w:divsChild>
    </w:div>
    <w:div w:id="1485464017">
      <w:bodyDiv w:val="1"/>
      <w:marLeft w:val="0"/>
      <w:marRight w:val="0"/>
      <w:marTop w:val="0"/>
      <w:marBottom w:val="0"/>
      <w:divBdr>
        <w:top w:val="none" w:sz="0" w:space="0" w:color="auto"/>
        <w:left w:val="none" w:sz="0" w:space="0" w:color="auto"/>
        <w:bottom w:val="none" w:sz="0" w:space="0" w:color="auto"/>
        <w:right w:val="none" w:sz="0" w:space="0" w:color="auto"/>
      </w:divBdr>
      <w:divsChild>
        <w:div w:id="1122381366">
          <w:marLeft w:val="0"/>
          <w:marRight w:val="0"/>
          <w:marTop w:val="0"/>
          <w:marBottom w:val="0"/>
          <w:divBdr>
            <w:top w:val="none" w:sz="0" w:space="0" w:color="auto"/>
            <w:left w:val="none" w:sz="0" w:space="0" w:color="auto"/>
            <w:bottom w:val="none" w:sz="0" w:space="0" w:color="auto"/>
            <w:right w:val="none" w:sz="0" w:space="0" w:color="auto"/>
          </w:divBdr>
        </w:div>
      </w:divsChild>
    </w:div>
    <w:div w:id="1489323590">
      <w:bodyDiv w:val="1"/>
      <w:marLeft w:val="0"/>
      <w:marRight w:val="0"/>
      <w:marTop w:val="0"/>
      <w:marBottom w:val="0"/>
      <w:divBdr>
        <w:top w:val="none" w:sz="0" w:space="0" w:color="auto"/>
        <w:left w:val="none" w:sz="0" w:space="0" w:color="auto"/>
        <w:bottom w:val="none" w:sz="0" w:space="0" w:color="auto"/>
        <w:right w:val="none" w:sz="0" w:space="0" w:color="auto"/>
      </w:divBdr>
      <w:divsChild>
        <w:div w:id="1060593946">
          <w:marLeft w:val="0"/>
          <w:marRight w:val="0"/>
          <w:marTop w:val="0"/>
          <w:marBottom w:val="0"/>
          <w:divBdr>
            <w:top w:val="none" w:sz="0" w:space="0" w:color="auto"/>
            <w:left w:val="none" w:sz="0" w:space="0" w:color="auto"/>
            <w:bottom w:val="none" w:sz="0" w:space="0" w:color="auto"/>
            <w:right w:val="none" w:sz="0" w:space="0" w:color="auto"/>
          </w:divBdr>
        </w:div>
      </w:divsChild>
    </w:div>
    <w:div w:id="1503662152">
      <w:bodyDiv w:val="1"/>
      <w:marLeft w:val="0"/>
      <w:marRight w:val="0"/>
      <w:marTop w:val="0"/>
      <w:marBottom w:val="0"/>
      <w:divBdr>
        <w:top w:val="none" w:sz="0" w:space="0" w:color="auto"/>
        <w:left w:val="none" w:sz="0" w:space="0" w:color="auto"/>
        <w:bottom w:val="none" w:sz="0" w:space="0" w:color="auto"/>
        <w:right w:val="none" w:sz="0" w:space="0" w:color="auto"/>
      </w:divBdr>
    </w:div>
    <w:div w:id="1545286425">
      <w:bodyDiv w:val="1"/>
      <w:marLeft w:val="0"/>
      <w:marRight w:val="0"/>
      <w:marTop w:val="0"/>
      <w:marBottom w:val="0"/>
      <w:divBdr>
        <w:top w:val="none" w:sz="0" w:space="0" w:color="auto"/>
        <w:left w:val="none" w:sz="0" w:space="0" w:color="auto"/>
        <w:bottom w:val="none" w:sz="0" w:space="0" w:color="auto"/>
        <w:right w:val="none" w:sz="0" w:space="0" w:color="auto"/>
      </w:divBdr>
      <w:divsChild>
        <w:div w:id="2045401227">
          <w:marLeft w:val="0"/>
          <w:marRight w:val="0"/>
          <w:marTop w:val="0"/>
          <w:marBottom w:val="0"/>
          <w:divBdr>
            <w:top w:val="none" w:sz="0" w:space="0" w:color="auto"/>
            <w:left w:val="none" w:sz="0" w:space="0" w:color="auto"/>
            <w:bottom w:val="none" w:sz="0" w:space="0" w:color="auto"/>
            <w:right w:val="none" w:sz="0" w:space="0" w:color="auto"/>
          </w:divBdr>
          <w:divsChild>
            <w:div w:id="1799957638">
              <w:marLeft w:val="0"/>
              <w:marRight w:val="0"/>
              <w:marTop w:val="0"/>
              <w:marBottom w:val="0"/>
              <w:divBdr>
                <w:top w:val="none" w:sz="0" w:space="0" w:color="auto"/>
                <w:left w:val="none" w:sz="0" w:space="0" w:color="auto"/>
                <w:bottom w:val="none" w:sz="0" w:space="0" w:color="auto"/>
                <w:right w:val="none" w:sz="0" w:space="0" w:color="auto"/>
              </w:divBdr>
              <w:divsChild>
                <w:div w:id="429086082">
                  <w:marLeft w:val="0"/>
                  <w:marRight w:val="0"/>
                  <w:marTop w:val="0"/>
                  <w:marBottom w:val="0"/>
                  <w:divBdr>
                    <w:top w:val="none" w:sz="0" w:space="0" w:color="auto"/>
                    <w:left w:val="none" w:sz="0" w:space="0" w:color="auto"/>
                    <w:bottom w:val="none" w:sz="0" w:space="0" w:color="auto"/>
                    <w:right w:val="none" w:sz="0" w:space="0" w:color="auto"/>
                  </w:divBdr>
                </w:div>
              </w:divsChild>
            </w:div>
            <w:div w:id="1036004498">
              <w:marLeft w:val="0"/>
              <w:marRight w:val="0"/>
              <w:marTop w:val="0"/>
              <w:marBottom w:val="0"/>
              <w:divBdr>
                <w:top w:val="none" w:sz="0" w:space="0" w:color="auto"/>
                <w:left w:val="none" w:sz="0" w:space="0" w:color="auto"/>
                <w:bottom w:val="none" w:sz="0" w:space="0" w:color="auto"/>
                <w:right w:val="none" w:sz="0" w:space="0" w:color="auto"/>
              </w:divBdr>
              <w:divsChild>
                <w:div w:id="702250109">
                  <w:marLeft w:val="0"/>
                  <w:marRight w:val="0"/>
                  <w:marTop w:val="0"/>
                  <w:marBottom w:val="0"/>
                  <w:divBdr>
                    <w:top w:val="none" w:sz="0" w:space="0" w:color="auto"/>
                    <w:left w:val="none" w:sz="0" w:space="0" w:color="auto"/>
                    <w:bottom w:val="none" w:sz="0" w:space="0" w:color="auto"/>
                    <w:right w:val="none" w:sz="0" w:space="0" w:color="auto"/>
                  </w:divBdr>
                </w:div>
                <w:div w:id="17557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31904">
      <w:bodyDiv w:val="1"/>
      <w:marLeft w:val="0"/>
      <w:marRight w:val="0"/>
      <w:marTop w:val="0"/>
      <w:marBottom w:val="0"/>
      <w:divBdr>
        <w:top w:val="none" w:sz="0" w:space="0" w:color="auto"/>
        <w:left w:val="none" w:sz="0" w:space="0" w:color="auto"/>
        <w:bottom w:val="none" w:sz="0" w:space="0" w:color="auto"/>
        <w:right w:val="none" w:sz="0" w:space="0" w:color="auto"/>
      </w:divBdr>
      <w:divsChild>
        <w:div w:id="323363695">
          <w:marLeft w:val="0"/>
          <w:marRight w:val="0"/>
          <w:marTop w:val="0"/>
          <w:marBottom w:val="0"/>
          <w:divBdr>
            <w:top w:val="none" w:sz="0" w:space="0" w:color="auto"/>
            <w:left w:val="none" w:sz="0" w:space="0" w:color="auto"/>
            <w:bottom w:val="none" w:sz="0" w:space="0" w:color="auto"/>
            <w:right w:val="none" w:sz="0" w:space="0" w:color="auto"/>
          </w:divBdr>
        </w:div>
      </w:divsChild>
    </w:div>
    <w:div w:id="1760129345">
      <w:bodyDiv w:val="1"/>
      <w:marLeft w:val="0"/>
      <w:marRight w:val="0"/>
      <w:marTop w:val="0"/>
      <w:marBottom w:val="0"/>
      <w:divBdr>
        <w:top w:val="none" w:sz="0" w:space="0" w:color="auto"/>
        <w:left w:val="none" w:sz="0" w:space="0" w:color="auto"/>
        <w:bottom w:val="none" w:sz="0" w:space="0" w:color="auto"/>
        <w:right w:val="none" w:sz="0" w:space="0" w:color="auto"/>
      </w:divBdr>
      <w:divsChild>
        <w:div w:id="1770275967">
          <w:marLeft w:val="0"/>
          <w:marRight w:val="0"/>
          <w:marTop w:val="0"/>
          <w:marBottom w:val="0"/>
          <w:divBdr>
            <w:top w:val="none" w:sz="0" w:space="0" w:color="auto"/>
            <w:left w:val="none" w:sz="0" w:space="0" w:color="auto"/>
            <w:bottom w:val="none" w:sz="0" w:space="0" w:color="auto"/>
            <w:right w:val="none" w:sz="0" w:space="0" w:color="auto"/>
          </w:divBdr>
        </w:div>
      </w:divsChild>
    </w:div>
    <w:div w:id="1775590489">
      <w:bodyDiv w:val="1"/>
      <w:marLeft w:val="0"/>
      <w:marRight w:val="0"/>
      <w:marTop w:val="0"/>
      <w:marBottom w:val="0"/>
      <w:divBdr>
        <w:top w:val="none" w:sz="0" w:space="0" w:color="auto"/>
        <w:left w:val="none" w:sz="0" w:space="0" w:color="auto"/>
        <w:bottom w:val="none" w:sz="0" w:space="0" w:color="auto"/>
        <w:right w:val="none" w:sz="0" w:space="0" w:color="auto"/>
      </w:divBdr>
      <w:divsChild>
        <w:div w:id="1289897725">
          <w:marLeft w:val="0"/>
          <w:marRight w:val="0"/>
          <w:marTop w:val="0"/>
          <w:marBottom w:val="0"/>
          <w:divBdr>
            <w:top w:val="none" w:sz="0" w:space="0" w:color="auto"/>
            <w:left w:val="none" w:sz="0" w:space="0" w:color="auto"/>
            <w:bottom w:val="none" w:sz="0" w:space="0" w:color="auto"/>
            <w:right w:val="none" w:sz="0" w:space="0" w:color="auto"/>
          </w:divBdr>
        </w:div>
      </w:divsChild>
    </w:div>
    <w:div w:id="1836414588">
      <w:bodyDiv w:val="1"/>
      <w:marLeft w:val="0"/>
      <w:marRight w:val="0"/>
      <w:marTop w:val="0"/>
      <w:marBottom w:val="0"/>
      <w:divBdr>
        <w:top w:val="none" w:sz="0" w:space="0" w:color="auto"/>
        <w:left w:val="none" w:sz="0" w:space="0" w:color="auto"/>
        <w:bottom w:val="none" w:sz="0" w:space="0" w:color="auto"/>
        <w:right w:val="none" w:sz="0" w:space="0" w:color="auto"/>
      </w:divBdr>
      <w:divsChild>
        <w:div w:id="1452045063">
          <w:marLeft w:val="0"/>
          <w:marRight w:val="0"/>
          <w:marTop w:val="0"/>
          <w:marBottom w:val="0"/>
          <w:divBdr>
            <w:top w:val="none" w:sz="0" w:space="0" w:color="auto"/>
            <w:left w:val="none" w:sz="0" w:space="0" w:color="auto"/>
            <w:bottom w:val="none" w:sz="0" w:space="0" w:color="auto"/>
            <w:right w:val="none" w:sz="0" w:space="0" w:color="auto"/>
          </w:divBdr>
        </w:div>
      </w:divsChild>
    </w:div>
    <w:div w:id="1841315960">
      <w:bodyDiv w:val="1"/>
      <w:marLeft w:val="0"/>
      <w:marRight w:val="0"/>
      <w:marTop w:val="0"/>
      <w:marBottom w:val="0"/>
      <w:divBdr>
        <w:top w:val="none" w:sz="0" w:space="0" w:color="auto"/>
        <w:left w:val="none" w:sz="0" w:space="0" w:color="auto"/>
        <w:bottom w:val="none" w:sz="0" w:space="0" w:color="auto"/>
        <w:right w:val="none" w:sz="0" w:space="0" w:color="auto"/>
      </w:divBdr>
      <w:divsChild>
        <w:div w:id="1132745770">
          <w:marLeft w:val="0"/>
          <w:marRight w:val="0"/>
          <w:marTop w:val="0"/>
          <w:marBottom w:val="0"/>
          <w:divBdr>
            <w:top w:val="none" w:sz="0" w:space="0" w:color="auto"/>
            <w:left w:val="none" w:sz="0" w:space="0" w:color="auto"/>
            <w:bottom w:val="none" w:sz="0" w:space="0" w:color="auto"/>
            <w:right w:val="none" w:sz="0" w:space="0" w:color="auto"/>
          </w:divBdr>
        </w:div>
      </w:divsChild>
    </w:div>
    <w:div w:id="1886982646">
      <w:bodyDiv w:val="1"/>
      <w:marLeft w:val="0"/>
      <w:marRight w:val="0"/>
      <w:marTop w:val="0"/>
      <w:marBottom w:val="0"/>
      <w:divBdr>
        <w:top w:val="none" w:sz="0" w:space="0" w:color="auto"/>
        <w:left w:val="none" w:sz="0" w:space="0" w:color="auto"/>
        <w:bottom w:val="none" w:sz="0" w:space="0" w:color="auto"/>
        <w:right w:val="none" w:sz="0" w:space="0" w:color="auto"/>
      </w:divBdr>
      <w:divsChild>
        <w:div w:id="1175461363">
          <w:marLeft w:val="0"/>
          <w:marRight w:val="0"/>
          <w:marTop w:val="480"/>
          <w:marBottom w:val="0"/>
          <w:divBdr>
            <w:top w:val="none" w:sz="0" w:space="0" w:color="auto"/>
            <w:left w:val="none" w:sz="0" w:space="0" w:color="auto"/>
            <w:bottom w:val="none" w:sz="0" w:space="0" w:color="auto"/>
            <w:right w:val="none" w:sz="0" w:space="0" w:color="auto"/>
          </w:divBdr>
          <w:divsChild>
            <w:div w:id="759833180">
              <w:marLeft w:val="0"/>
              <w:marRight w:val="0"/>
              <w:marTop w:val="240"/>
              <w:marBottom w:val="0"/>
              <w:divBdr>
                <w:top w:val="none" w:sz="0" w:space="0" w:color="auto"/>
                <w:left w:val="none" w:sz="0" w:space="0" w:color="auto"/>
                <w:bottom w:val="none" w:sz="0" w:space="0" w:color="auto"/>
                <w:right w:val="none" w:sz="0" w:space="0" w:color="auto"/>
              </w:divBdr>
            </w:div>
          </w:divsChild>
        </w:div>
        <w:div w:id="1353460939">
          <w:marLeft w:val="0"/>
          <w:marRight w:val="0"/>
          <w:marTop w:val="240"/>
          <w:marBottom w:val="0"/>
          <w:divBdr>
            <w:top w:val="none" w:sz="0" w:space="0" w:color="auto"/>
            <w:left w:val="none" w:sz="0" w:space="0" w:color="auto"/>
            <w:bottom w:val="none" w:sz="0" w:space="0" w:color="auto"/>
            <w:right w:val="none" w:sz="0" w:space="0" w:color="auto"/>
          </w:divBdr>
          <w:divsChild>
            <w:div w:id="1911960843">
              <w:marLeft w:val="0"/>
              <w:marRight w:val="0"/>
              <w:marTop w:val="72"/>
              <w:marBottom w:val="240"/>
              <w:divBdr>
                <w:top w:val="none" w:sz="0" w:space="0" w:color="auto"/>
                <w:left w:val="none" w:sz="0" w:space="0" w:color="auto"/>
                <w:bottom w:val="none" w:sz="0" w:space="0" w:color="auto"/>
                <w:right w:val="none" w:sz="0" w:space="0" w:color="auto"/>
              </w:divBdr>
            </w:div>
            <w:div w:id="2035770189">
              <w:marLeft w:val="0"/>
              <w:marRight w:val="0"/>
              <w:marTop w:val="72"/>
              <w:marBottom w:val="240"/>
              <w:divBdr>
                <w:top w:val="none" w:sz="0" w:space="0" w:color="auto"/>
                <w:left w:val="none" w:sz="0" w:space="0" w:color="auto"/>
                <w:bottom w:val="none" w:sz="0" w:space="0" w:color="auto"/>
                <w:right w:val="none" w:sz="0" w:space="0" w:color="auto"/>
              </w:divBdr>
            </w:div>
            <w:div w:id="658702841">
              <w:marLeft w:val="0"/>
              <w:marRight w:val="0"/>
              <w:marTop w:val="72"/>
              <w:marBottom w:val="240"/>
              <w:divBdr>
                <w:top w:val="none" w:sz="0" w:space="0" w:color="auto"/>
                <w:left w:val="none" w:sz="0" w:space="0" w:color="auto"/>
                <w:bottom w:val="none" w:sz="0" w:space="0" w:color="auto"/>
                <w:right w:val="none" w:sz="0" w:space="0" w:color="auto"/>
              </w:divBdr>
            </w:div>
            <w:div w:id="697512073">
              <w:marLeft w:val="0"/>
              <w:marRight w:val="0"/>
              <w:marTop w:val="72"/>
              <w:marBottom w:val="240"/>
              <w:divBdr>
                <w:top w:val="none" w:sz="0" w:space="0" w:color="auto"/>
                <w:left w:val="none" w:sz="0" w:space="0" w:color="auto"/>
                <w:bottom w:val="none" w:sz="0" w:space="0" w:color="auto"/>
                <w:right w:val="none" w:sz="0" w:space="0" w:color="auto"/>
              </w:divBdr>
            </w:div>
            <w:div w:id="686180677">
              <w:marLeft w:val="0"/>
              <w:marRight w:val="0"/>
              <w:marTop w:val="0"/>
              <w:marBottom w:val="240"/>
              <w:divBdr>
                <w:top w:val="none" w:sz="0" w:space="0" w:color="auto"/>
                <w:left w:val="none" w:sz="0" w:space="0" w:color="auto"/>
                <w:bottom w:val="none" w:sz="0" w:space="0" w:color="auto"/>
                <w:right w:val="none" w:sz="0" w:space="0" w:color="auto"/>
              </w:divBdr>
              <w:divsChild>
                <w:div w:id="426080431">
                  <w:marLeft w:val="0"/>
                  <w:marRight w:val="0"/>
                  <w:marTop w:val="72"/>
                  <w:marBottom w:val="0"/>
                  <w:divBdr>
                    <w:top w:val="none" w:sz="0" w:space="0" w:color="auto"/>
                    <w:left w:val="none" w:sz="0" w:space="0" w:color="auto"/>
                    <w:bottom w:val="none" w:sz="0" w:space="0" w:color="auto"/>
                    <w:right w:val="none" w:sz="0" w:space="0" w:color="auto"/>
                  </w:divBdr>
                </w:div>
                <w:div w:id="292448116">
                  <w:marLeft w:val="360"/>
                  <w:marRight w:val="0"/>
                  <w:marTop w:val="0"/>
                  <w:marBottom w:val="72"/>
                  <w:divBdr>
                    <w:top w:val="none" w:sz="0" w:space="0" w:color="auto"/>
                    <w:left w:val="none" w:sz="0" w:space="0" w:color="auto"/>
                    <w:bottom w:val="none" w:sz="0" w:space="0" w:color="auto"/>
                    <w:right w:val="none" w:sz="0" w:space="0" w:color="auto"/>
                  </w:divBdr>
                  <w:divsChild>
                    <w:div w:id="112987187">
                      <w:marLeft w:val="0"/>
                      <w:marRight w:val="0"/>
                      <w:marTop w:val="72"/>
                      <w:marBottom w:val="0"/>
                      <w:divBdr>
                        <w:top w:val="none" w:sz="0" w:space="0" w:color="auto"/>
                        <w:left w:val="none" w:sz="0" w:space="0" w:color="auto"/>
                        <w:bottom w:val="none" w:sz="0" w:space="0" w:color="auto"/>
                        <w:right w:val="none" w:sz="0" w:space="0" w:color="auto"/>
                      </w:divBdr>
                    </w:div>
                    <w:div w:id="81142587">
                      <w:marLeft w:val="0"/>
                      <w:marRight w:val="0"/>
                      <w:marTop w:val="72"/>
                      <w:marBottom w:val="0"/>
                      <w:divBdr>
                        <w:top w:val="none" w:sz="0" w:space="0" w:color="auto"/>
                        <w:left w:val="none" w:sz="0" w:space="0" w:color="auto"/>
                        <w:bottom w:val="none" w:sz="0" w:space="0" w:color="auto"/>
                        <w:right w:val="none" w:sz="0" w:space="0" w:color="auto"/>
                      </w:divBdr>
                    </w:div>
                  </w:divsChild>
                </w:div>
                <w:div w:id="2116365449">
                  <w:marLeft w:val="360"/>
                  <w:marRight w:val="0"/>
                  <w:marTop w:val="0"/>
                  <w:marBottom w:val="72"/>
                  <w:divBdr>
                    <w:top w:val="none" w:sz="0" w:space="0" w:color="auto"/>
                    <w:left w:val="none" w:sz="0" w:space="0" w:color="auto"/>
                    <w:bottom w:val="none" w:sz="0" w:space="0" w:color="auto"/>
                    <w:right w:val="none" w:sz="0" w:space="0" w:color="auto"/>
                  </w:divBdr>
                </w:div>
              </w:divsChild>
            </w:div>
            <w:div w:id="430515668">
              <w:marLeft w:val="0"/>
              <w:marRight w:val="0"/>
              <w:marTop w:val="0"/>
              <w:marBottom w:val="240"/>
              <w:divBdr>
                <w:top w:val="none" w:sz="0" w:space="0" w:color="auto"/>
                <w:left w:val="none" w:sz="0" w:space="0" w:color="auto"/>
                <w:bottom w:val="none" w:sz="0" w:space="0" w:color="auto"/>
                <w:right w:val="none" w:sz="0" w:space="0" w:color="auto"/>
              </w:divBdr>
              <w:divsChild>
                <w:div w:id="180245637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926105982">
      <w:bodyDiv w:val="1"/>
      <w:marLeft w:val="0"/>
      <w:marRight w:val="0"/>
      <w:marTop w:val="0"/>
      <w:marBottom w:val="0"/>
      <w:divBdr>
        <w:top w:val="none" w:sz="0" w:space="0" w:color="auto"/>
        <w:left w:val="none" w:sz="0" w:space="0" w:color="auto"/>
        <w:bottom w:val="none" w:sz="0" w:space="0" w:color="auto"/>
        <w:right w:val="none" w:sz="0" w:space="0" w:color="auto"/>
      </w:divBdr>
      <w:divsChild>
        <w:div w:id="892809376">
          <w:marLeft w:val="0"/>
          <w:marRight w:val="0"/>
          <w:marTop w:val="0"/>
          <w:marBottom w:val="0"/>
          <w:divBdr>
            <w:top w:val="none" w:sz="0" w:space="0" w:color="auto"/>
            <w:left w:val="none" w:sz="0" w:space="0" w:color="auto"/>
            <w:bottom w:val="none" w:sz="0" w:space="0" w:color="auto"/>
            <w:right w:val="none" w:sz="0" w:space="0" w:color="auto"/>
          </w:divBdr>
        </w:div>
      </w:divsChild>
    </w:div>
    <w:div w:id="1933393200">
      <w:bodyDiv w:val="1"/>
      <w:marLeft w:val="0"/>
      <w:marRight w:val="0"/>
      <w:marTop w:val="0"/>
      <w:marBottom w:val="0"/>
      <w:divBdr>
        <w:top w:val="none" w:sz="0" w:space="0" w:color="auto"/>
        <w:left w:val="none" w:sz="0" w:space="0" w:color="auto"/>
        <w:bottom w:val="none" w:sz="0" w:space="0" w:color="auto"/>
        <w:right w:val="none" w:sz="0" w:space="0" w:color="auto"/>
      </w:divBdr>
      <w:divsChild>
        <w:div w:id="175317134">
          <w:marLeft w:val="0"/>
          <w:marRight w:val="0"/>
          <w:marTop w:val="0"/>
          <w:marBottom w:val="0"/>
          <w:divBdr>
            <w:top w:val="none" w:sz="0" w:space="0" w:color="auto"/>
            <w:left w:val="none" w:sz="0" w:space="0" w:color="auto"/>
            <w:bottom w:val="none" w:sz="0" w:space="0" w:color="auto"/>
            <w:right w:val="none" w:sz="0" w:space="0" w:color="auto"/>
          </w:divBdr>
        </w:div>
      </w:divsChild>
    </w:div>
    <w:div w:id="1943297111">
      <w:bodyDiv w:val="1"/>
      <w:marLeft w:val="0"/>
      <w:marRight w:val="0"/>
      <w:marTop w:val="0"/>
      <w:marBottom w:val="0"/>
      <w:divBdr>
        <w:top w:val="none" w:sz="0" w:space="0" w:color="auto"/>
        <w:left w:val="none" w:sz="0" w:space="0" w:color="auto"/>
        <w:bottom w:val="none" w:sz="0" w:space="0" w:color="auto"/>
        <w:right w:val="none" w:sz="0" w:space="0" w:color="auto"/>
      </w:divBdr>
      <w:divsChild>
        <w:div w:id="79835970">
          <w:marLeft w:val="0"/>
          <w:marRight w:val="0"/>
          <w:marTop w:val="0"/>
          <w:marBottom w:val="0"/>
          <w:divBdr>
            <w:top w:val="none" w:sz="0" w:space="0" w:color="auto"/>
            <w:left w:val="none" w:sz="0" w:space="0" w:color="auto"/>
            <w:bottom w:val="none" w:sz="0" w:space="0" w:color="auto"/>
            <w:right w:val="none" w:sz="0" w:space="0" w:color="auto"/>
          </w:divBdr>
        </w:div>
      </w:divsChild>
    </w:div>
    <w:div w:id="1968930210">
      <w:bodyDiv w:val="1"/>
      <w:marLeft w:val="0"/>
      <w:marRight w:val="0"/>
      <w:marTop w:val="0"/>
      <w:marBottom w:val="0"/>
      <w:divBdr>
        <w:top w:val="none" w:sz="0" w:space="0" w:color="auto"/>
        <w:left w:val="none" w:sz="0" w:space="0" w:color="auto"/>
        <w:bottom w:val="none" w:sz="0" w:space="0" w:color="auto"/>
        <w:right w:val="none" w:sz="0" w:space="0" w:color="auto"/>
      </w:divBdr>
      <w:divsChild>
        <w:div w:id="1816484953">
          <w:marLeft w:val="0"/>
          <w:marRight w:val="0"/>
          <w:marTop w:val="0"/>
          <w:marBottom w:val="0"/>
          <w:divBdr>
            <w:top w:val="none" w:sz="0" w:space="0" w:color="auto"/>
            <w:left w:val="none" w:sz="0" w:space="0" w:color="auto"/>
            <w:bottom w:val="none" w:sz="0" w:space="0" w:color="auto"/>
            <w:right w:val="none" w:sz="0" w:space="0" w:color="auto"/>
          </w:divBdr>
        </w:div>
      </w:divsChild>
    </w:div>
    <w:div w:id="2002460511">
      <w:bodyDiv w:val="1"/>
      <w:marLeft w:val="0"/>
      <w:marRight w:val="0"/>
      <w:marTop w:val="0"/>
      <w:marBottom w:val="0"/>
      <w:divBdr>
        <w:top w:val="none" w:sz="0" w:space="0" w:color="auto"/>
        <w:left w:val="none" w:sz="0" w:space="0" w:color="auto"/>
        <w:bottom w:val="none" w:sz="0" w:space="0" w:color="auto"/>
        <w:right w:val="none" w:sz="0" w:space="0" w:color="auto"/>
      </w:divBdr>
      <w:divsChild>
        <w:div w:id="933590010">
          <w:marLeft w:val="0"/>
          <w:marRight w:val="0"/>
          <w:marTop w:val="0"/>
          <w:marBottom w:val="0"/>
          <w:divBdr>
            <w:top w:val="none" w:sz="0" w:space="0" w:color="auto"/>
            <w:left w:val="none" w:sz="0" w:space="0" w:color="auto"/>
            <w:bottom w:val="none" w:sz="0" w:space="0" w:color="auto"/>
            <w:right w:val="none" w:sz="0" w:space="0" w:color="auto"/>
          </w:divBdr>
        </w:div>
      </w:divsChild>
    </w:div>
    <w:div w:id="2012903309">
      <w:bodyDiv w:val="1"/>
      <w:marLeft w:val="0"/>
      <w:marRight w:val="0"/>
      <w:marTop w:val="0"/>
      <w:marBottom w:val="0"/>
      <w:divBdr>
        <w:top w:val="none" w:sz="0" w:space="0" w:color="auto"/>
        <w:left w:val="none" w:sz="0" w:space="0" w:color="auto"/>
        <w:bottom w:val="none" w:sz="0" w:space="0" w:color="auto"/>
        <w:right w:val="none" w:sz="0" w:space="0" w:color="auto"/>
      </w:divBdr>
      <w:divsChild>
        <w:div w:id="1123187253">
          <w:marLeft w:val="0"/>
          <w:marRight w:val="0"/>
          <w:marTop w:val="0"/>
          <w:marBottom w:val="0"/>
          <w:divBdr>
            <w:top w:val="none" w:sz="0" w:space="0" w:color="auto"/>
            <w:left w:val="none" w:sz="0" w:space="0" w:color="auto"/>
            <w:bottom w:val="none" w:sz="0" w:space="0" w:color="auto"/>
            <w:right w:val="none" w:sz="0" w:space="0" w:color="auto"/>
          </w:divBdr>
        </w:div>
      </w:divsChild>
    </w:div>
    <w:div w:id="2050252444">
      <w:bodyDiv w:val="1"/>
      <w:marLeft w:val="0"/>
      <w:marRight w:val="0"/>
      <w:marTop w:val="0"/>
      <w:marBottom w:val="0"/>
      <w:divBdr>
        <w:top w:val="none" w:sz="0" w:space="0" w:color="auto"/>
        <w:left w:val="none" w:sz="0" w:space="0" w:color="auto"/>
        <w:bottom w:val="none" w:sz="0" w:space="0" w:color="auto"/>
        <w:right w:val="none" w:sz="0" w:space="0" w:color="auto"/>
      </w:divBdr>
      <w:divsChild>
        <w:div w:id="2048946824">
          <w:marLeft w:val="0"/>
          <w:marRight w:val="0"/>
          <w:marTop w:val="0"/>
          <w:marBottom w:val="0"/>
          <w:divBdr>
            <w:top w:val="none" w:sz="0" w:space="0" w:color="auto"/>
            <w:left w:val="none" w:sz="0" w:space="0" w:color="auto"/>
            <w:bottom w:val="none" w:sz="0" w:space="0" w:color="auto"/>
            <w:right w:val="none" w:sz="0" w:space="0" w:color="auto"/>
          </w:divBdr>
          <w:divsChild>
            <w:div w:id="1291208868">
              <w:marLeft w:val="0"/>
              <w:marRight w:val="0"/>
              <w:marTop w:val="0"/>
              <w:marBottom w:val="0"/>
              <w:divBdr>
                <w:top w:val="none" w:sz="0" w:space="0" w:color="auto"/>
                <w:left w:val="none" w:sz="0" w:space="0" w:color="auto"/>
                <w:bottom w:val="none" w:sz="0" w:space="0" w:color="auto"/>
                <w:right w:val="none" w:sz="0" w:space="0" w:color="auto"/>
              </w:divBdr>
            </w:div>
            <w:div w:id="1537624786">
              <w:marLeft w:val="0"/>
              <w:marRight w:val="0"/>
              <w:marTop w:val="0"/>
              <w:marBottom w:val="0"/>
              <w:divBdr>
                <w:top w:val="none" w:sz="0" w:space="0" w:color="auto"/>
                <w:left w:val="none" w:sz="0" w:space="0" w:color="auto"/>
                <w:bottom w:val="none" w:sz="0" w:space="0" w:color="auto"/>
                <w:right w:val="none" w:sz="0" w:space="0" w:color="auto"/>
              </w:divBdr>
            </w:div>
            <w:div w:id="2006276996">
              <w:marLeft w:val="0"/>
              <w:marRight w:val="0"/>
              <w:marTop w:val="0"/>
              <w:marBottom w:val="0"/>
              <w:divBdr>
                <w:top w:val="none" w:sz="0" w:space="0" w:color="auto"/>
                <w:left w:val="none" w:sz="0" w:space="0" w:color="auto"/>
                <w:bottom w:val="none" w:sz="0" w:space="0" w:color="auto"/>
                <w:right w:val="none" w:sz="0" w:space="0" w:color="auto"/>
              </w:divBdr>
            </w:div>
            <w:div w:id="197550864">
              <w:marLeft w:val="0"/>
              <w:marRight w:val="0"/>
              <w:marTop w:val="0"/>
              <w:marBottom w:val="0"/>
              <w:divBdr>
                <w:top w:val="none" w:sz="0" w:space="0" w:color="auto"/>
                <w:left w:val="none" w:sz="0" w:space="0" w:color="auto"/>
                <w:bottom w:val="none" w:sz="0" w:space="0" w:color="auto"/>
                <w:right w:val="none" w:sz="0" w:space="0" w:color="auto"/>
              </w:divBdr>
            </w:div>
            <w:div w:id="129448061">
              <w:marLeft w:val="0"/>
              <w:marRight w:val="0"/>
              <w:marTop w:val="0"/>
              <w:marBottom w:val="0"/>
              <w:divBdr>
                <w:top w:val="none" w:sz="0" w:space="0" w:color="auto"/>
                <w:left w:val="none" w:sz="0" w:space="0" w:color="auto"/>
                <w:bottom w:val="none" w:sz="0" w:space="0" w:color="auto"/>
                <w:right w:val="none" w:sz="0" w:space="0" w:color="auto"/>
              </w:divBdr>
            </w:div>
            <w:div w:id="822043479">
              <w:marLeft w:val="0"/>
              <w:marRight w:val="0"/>
              <w:marTop w:val="0"/>
              <w:marBottom w:val="0"/>
              <w:divBdr>
                <w:top w:val="none" w:sz="0" w:space="0" w:color="auto"/>
                <w:left w:val="none" w:sz="0" w:space="0" w:color="auto"/>
                <w:bottom w:val="none" w:sz="0" w:space="0" w:color="auto"/>
                <w:right w:val="none" w:sz="0" w:space="0" w:color="auto"/>
              </w:divBdr>
            </w:div>
            <w:div w:id="417561223">
              <w:marLeft w:val="0"/>
              <w:marRight w:val="0"/>
              <w:marTop w:val="0"/>
              <w:marBottom w:val="0"/>
              <w:divBdr>
                <w:top w:val="none" w:sz="0" w:space="0" w:color="auto"/>
                <w:left w:val="none" w:sz="0" w:space="0" w:color="auto"/>
                <w:bottom w:val="none" w:sz="0" w:space="0" w:color="auto"/>
                <w:right w:val="none" w:sz="0" w:space="0" w:color="auto"/>
              </w:divBdr>
            </w:div>
            <w:div w:id="1006174405">
              <w:marLeft w:val="0"/>
              <w:marRight w:val="0"/>
              <w:marTop w:val="0"/>
              <w:marBottom w:val="0"/>
              <w:divBdr>
                <w:top w:val="none" w:sz="0" w:space="0" w:color="auto"/>
                <w:left w:val="none" w:sz="0" w:space="0" w:color="auto"/>
                <w:bottom w:val="none" w:sz="0" w:space="0" w:color="auto"/>
                <w:right w:val="none" w:sz="0" w:space="0" w:color="auto"/>
              </w:divBdr>
            </w:div>
            <w:div w:id="4195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5024">
      <w:bodyDiv w:val="1"/>
      <w:marLeft w:val="0"/>
      <w:marRight w:val="0"/>
      <w:marTop w:val="0"/>
      <w:marBottom w:val="0"/>
      <w:divBdr>
        <w:top w:val="none" w:sz="0" w:space="0" w:color="auto"/>
        <w:left w:val="none" w:sz="0" w:space="0" w:color="auto"/>
        <w:bottom w:val="none" w:sz="0" w:space="0" w:color="auto"/>
        <w:right w:val="none" w:sz="0" w:space="0" w:color="auto"/>
      </w:divBdr>
      <w:divsChild>
        <w:div w:id="705717125">
          <w:marLeft w:val="0"/>
          <w:marRight w:val="0"/>
          <w:marTop w:val="0"/>
          <w:marBottom w:val="0"/>
          <w:divBdr>
            <w:top w:val="none" w:sz="0" w:space="0" w:color="auto"/>
            <w:left w:val="none" w:sz="0" w:space="0" w:color="auto"/>
            <w:bottom w:val="none" w:sz="0" w:space="0" w:color="auto"/>
            <w:right w:val="none" w:sz="0" w:space="0" w:color="auto"/>
          </w:divBdr>
        </w:div>
      </w:divsChild>
    </w:div>
    <w:div w:id="2141875772">
      <w:bodyDiv w:val="1"/>
      <w:marLeft w:val="0"/>
      <w:marRight w:val="0"/>
      <w:marTop w:val="0"/>
      <w:marBottom w:val="0"/>
      <w:divBdr>
        <w:top w:val="none" w:sz="0" w:space="0" w:color="auto"/>
        <w:left w:val="none" w:sz="0" w:space="0" w:color="auto"/>
        <w:bottom w:val="none" w:sz="0" w:space="0" w:color="auto"/>
        <w:right w:val="none" w:sz="0" w:space="0" w:color="auto"/>
      </w:divBdr>
      <w:divsChild>
        <w:div w:id="6467845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46E05-6583-44F1-B1CB-3F9312DD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 FOCA</dc:creator>
  <cp:lastModifiedBy>Ramona Danulet</cp:lastModifiedBy>
  <cp:revision>17</cp:revision>
  <cp:lastPrinted>2023-11-22T11:08:00Z</cp:lastPrinted>
  <dcterms:created xsi:type="dcterms:W3CDTF">2023-11-17T08:34:00Z</dcterms:created>
  <dcterms:modified xsi:type="dcterms:W3CDTF">2023-12-14T07:48:00Z</dcterms:modified>
</cp:coreProperties>
</file>