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Pr="00F13894" w:rsidRDefault="00F13894">
      <w:pPr>
        <w:rPr>
          <w:rFonts w:ascii="Arial" w:hAnsi="Arial" w:cs="Arial"/>
          <w:sz w:val="24"/>
          <w:szCs w:val="24"/>
        </w:rPr>
      </w:pPr>
      <w:bookmarkStart w:id="0" w:name="_GoBack"/>
      <w:r w:rsidRPr="00F13894">
        <w:rPr>
          <w:rFonts w:ascii="Arial" w:hAnsi="Arial" w:cs="Arial"/>
          <w:sz w:val="24"/>
          <w:szCs w:val="24"/>
        </w:rPr>
        <w:t xml:space="preserve">Link </w:t>
      </w:r>
      <w:proofErr w:type="spellStart"/>
      <w:r w:rsidRPr="00F13894">
        <w:rPr>
          <w:rFonts w:ascii="Arial" w:hAnsi="Arial" w:cs="Arial"/>
          <w:sz w:val="24"/>
          <w:szCs w:val="24"/>
        </w:rPr>
        <w:t>Declaratie</w:t>
      </w:r>
      <w:proofErr w:type="spellEnd"/>
      <w:r w:rsidRPr="00F13894">
        <w:rPr>
          <w:rFonts w:ascii="Arial" w:hAnsi="Arial" w:cs="Arial"/>
          <w:sz w:val="24"/>
          <w:szCs w:val="24"/>
        </w:rPr>
        <w:t xml:space="preserve"> SEA PJGD </w:t>
      </w:r>
      <w:proofErr w:type="spellStart"/>
      <w:r w:rsidRPr="00F13894">
        <w:rPr>
          <w:rFonts w:ascii="Arial" w:hAnsi="Arial" w:cs="Arial"/>
          <w:sz w:val="24"/>
          <w:szCs w:val="24"/>
        </w:rPr>
        <w:t>Caras-Severin</w:t>
      </w:r>
      <w:proofErr w:type="spellEnd"/>
      <w:r w:rsidRPr="00F13894">
        <w:rPr>
          <w:rFonts w:ascii="Arial" w:hAnsi="Arial" w:cs="Arial"/>
          <w:sz w:val="24"/>
          <w:szCs w:val="24"/>
        </w:rPr>
        <w:t xml:space="preserve"> final</w:t>
      </w:r>
      <w:bookmarkEnd w:id="0"/>
      <w:r w:rsidRPr="00F13894">
        <w:rPr>
          <w:rFonts w:ascii="Arial" w:hAnsi="Arial" w:cs="Arial"/>
          <w:sz w:val="24"/>
          <w:szCs w:val="24"/>
        </w:rPr>
        <w:t>:</w:t>
      </w:r>
    </w:p>
    <w:p w:rsidR="00F13894" w:rsidRPr="00F13894" w:rsidRDefault="00F13894">
      <w:pPr>
        <w:rPr>
          <w:rFonts w:ascii="Arial" w:hAnsi="Arial" w:cs="Arial"/>
          <w:sz w:val="24"/>
          <w:szCs w:val="24"/>
        </w:rPr>
      </w:pPr>
    </w:p>
    <w:p w:rsidR="00F13894" w:rsidRPr="00F13894" w:rsidRDefault="00F13894" w:rsidP="00F13894">
      <w:pPr>
        <w:rPr>
          <w:rFonts w:ascii="Arial" w:eastAsia="Times New Roman" w:hAnsi="Arial" w:cs="Arial"/>
          <w:color w:val="26282A"/>
          <w:sz w:val="24"/>
          <w:szCs w:val="24"/>
        </w:rPr>
      </w:pPr>
      <w:hyperlink r:id="rId6" w:tgtFrame="_blank" w:history="1">
        <w:r w:rsidRPr="00F13894">
          <w:rPr>
            <w:rStyle w:val="Hyperlink"/>
            <w:rFonts w:ascii="Arial" w:eastAsia="Times New Roman" w:hAnsi="Arial" w:cs="Arial"/>
            <w:sz w:val="24"/>
            <w:szCs w:val="24"/>
          </w:rPr>
          <w:t>http://www.cjcs.ro/anunturi-detalii.php?anunt=479</w:t>
        </w:r>
      </w:hyperlink>
    </w:p>
    <w:p w:rsidR="00F13894" w:rsidRDefault="00F13894"/>
    <w:sectPr w:rsidR="00F138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894" w:rsidRDefault="00F13894" w:rsidP="00F13894">
      <w:pPr>
        <w:spacing w:after="0" w:line="240" w:lineRule="auto"/>
      </w:pPr>
      <w:r>
        <w:separator/>
      </w:r>
    </w:p>
  </w:endnote>
  <w:endnote w:type="continuationSeparator" w:id="0">
    <w:p w:rsidR="00F13894" w:rsidRDefault="00F13894" w:rsidP="00F13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894" w:rsidRDefault="00F13894" w:rsidP="00F13894">
      <w:pPr>
        <w:spacing w:after="0" w:line="240" w:lineRule="auto"/>
      </w:pPr>
      <w:r>
        <w:separator/>
      </w:r>
    </w:p>
  </w:footnote>
  <w:footnote w:type="continuationSeparator" w:id="0">
    <w:p w:rsidR="00F13894" w:rsidRDefault="00F13894" w:rsidP="00F138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894"/>
    <w:rsid w:val="00BA14AA"/>
    <w:rsid w:val="00F1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27E4266"/>
  <w15:chartTrackingRefBased/>
  <w15:docId w15:val="{0B6D76C5-E630-49BB-AC7A-99E325A85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138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9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jcs.ro/anunturi-detalii.php?anunt=479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1</cp:revision>
  <dcterms:created xsi:type="dcterms:W3CDTF">2021-08-11T09:51:00Z</dcterms:created>
  <dcterms:modified xsi:type="dcterms:W3CDTF">2021-08-11T09:52:00Z</dcterms:modified>
</cp:coreProperties>
</file>