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4AA" w:rsidRPr="00A23505" w:rsidRDefault="00A23505">
      <w:pPr>
        <w:rPr>
          <w:rFonts w:ascii="Arial" w:hAnsi="Arial" w:cs="Arial"/>
          <w:sz w:val="24"/>
          <w:szCs w:val="24"/>
        </w:rPr>
      </w:pPr>
      <w:r w:rsidRPr="00A23505">
        <w:rPr>
          <w:rFonts w:ascii="Arial" w:hAnsi="Arial" w:cs="Arial"/>
          <w:sz w:val="24"/>
          <w:szCs w:val="24"/>
        </w:rPr>
        <w:t xml:space="preserve">Link </w:t>
      </w:r>
      <w:proofErr w:type="spellStart"/>
      <w:r w:rsidRPr="00A23505">
        <w:rPr>
          <w:rFonts w:ascii="Arial" w:hAnsi="Arial" w:cs="Arial"/>
          <w:sz w:val="24"/>
          <w:szCs w:val="24"/>
        </w:rPr>
        <w:t>Declaratie</w:t>
      </w:r>
      <w:proofErr w:type="spellEnd"/>
      <w:r w:rsidRPr="00A23505">
        <w:rPr>
          <w:rFonts w:ascii="Arial" w:hAnsi="Arial" w:cs="Arial"/>
          <w:sz w:val="24"/>
          <w:szCs w:val="24"/>
        </w:rPr>
        <w:t xml:space="preserve"> SEA PJGD Buzau:</w:t>
      </w:r>
    </w:p>
    <w:p w:rsidR="00A23505" w:rsidRPr="00A23505" w:rsidRDefault="00A23505">
      <w:pPr>
        <w:rPr>
          <w:rFonts w:ascii="Arial" w:hAnsi="Arial" w:cs="Arial"/>
          <w:sz w:val="24"/>
          <w:szCs w:val="24"/>
        </w:rPr>
      </w:pPr>
    </w:p>
    <w:p w:rsidR="00A23505" w:rsidRPr="00A23505" w:rsidRDefault="00A23505" w:rsidP="00A23505">
      <w:pPr>
        <w:rPr>
          <w:rFonts w:ascii="Arial" w:hAnsi="Arial" w:cs="Arial"/>
          <w:sz w:val="24"/>
          <w:szCs w:val="24"/>
        </w:rPr>
      </w:pPr>
      <w:hyperlink r:id="rId6" w:history="1">
        <w:r w:rsidRPr="00A23505">
          <w:rPr>
            <w:rStyle w:val="Hyperlink"/>
            <w:rFonts w:ascii="Arial" w:hAnsi="Arial" w:cs="Arial"/>
            <w:sz w:val="24"/>
            <w:szCs w:val="24"/>
          </w:rPr>
          <w:t>http://cjbuzau.ro/planul-judetean-de-gestionare-a-deseurilor-si-masterplan-sistem-de-management-al-deseurilor-in-judetul-buzau/</w:t>
        </w:r>
      </w:hyperlink>
    </w:p>
    <w:p w:rsidR="00A23505" w:rsidRDefault="00A23505"/>
    <w:p w:rsidR="00A23505" w:rsidRDefault="00A23505">
      <w:bookmarkStart w:id="0" w:name="_GoBack"/>
      <w:bookmarkEnd w:id="0"/>
    </w:p>
    <w:sectPr w:rsidR="00A235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505" w:rsidRDefault="00A23505" w:rsidP="00A23505">
      <w:pPr>
        <w:spacing w:after="0" w:line="240" w:lineRule="auto"/>
      </w:pPr>
      <w:r>
        <w:separator/>
      </w:r>
    </w:p>
  </w:endnote>
  <w:endnote w:type="continuationSeparator" w:id="0">
    <w:p w:rsidR="00A23505" w:rsidRDefault="00A23505" w:rsidP="00A23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505" w:rsidRDefault="00A23505" w:rsidP="00A23505">
      <w:pPr>
        <w:spacing w:after="0" w:line="240" w:lineRule="auto"/>
      </w:pPr>
      <w:r>
        <w:separator/>
      </w:r>
    </w:p>
  </w:footnote>
  <w:footnote w:type="continuationSeparator" w:id="0">
    <w:p w:rsidR="00A23505" w:rsidRDefault="00A23505" w:rsidP="00A235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505"/>
    <w:rsid w:val="00A23505"/>
    <w:rsid w:val="00BA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A0DFE12"/>
  <w15:chartTrackingRefBased/>
  <w15:docId w15:val="{42FB3503-9666-49A6-8862-15E2D83D2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235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3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jbuzau.ro/planul-judetean-de-gestionare-a-deseurilor-si-masterplan-sistem-de-management-al-deseurilor-in-judetul-buza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Raluca</dc:creator>
  <cp:keywords/>
  <dc:description/>
  <cp:lastModifiedBy>ENE Raluca</cp:lastModifiedBy>
  <cp:revision>1</cp:revision>
  <dcterms:created xsi:type="dcterms:W3CDTF">2021-08-09T15:01:00Z</dcterms:created>
  <dcterms:modified xsi:type="dcterms:W3CDTF">2021-08-09T15:02:00Z</dcterms:modified>
</cp:coreProperties>
</file>