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4E8EDF" w14:textId="77777777" w:rsidR="00D47B73" w:rsidRPr="00625CC8" w:rsidRDefault="00D47B73" w:rsidP="00006D19">
      <w:pPr>
        <w:jc w:val="center"/>
        <w:rPr>
          <w:rFonts w:ascii="Times New Roman" w:hAnsi="Times New Roman" w:cs="Times New Roman"/>
          <w:b/>
          <w:sz w:val="24"/>
          <w:szCs w:val="24"/>
          <w:lang w:val="ro-RO" w:eastAsia="ro-RO"/>
        </w:rPr>
      </w:pPr>
      <w:bookmarkStart w:id="0" w:name="_Hlk103690828"/>
      <w:r w:rsidRPr="00625CC8">
        <w:rPr>
          <w:rFonts w:ascii="Times New Roman" w:hAnsi="Times New Roman" w:cs="Times New Roman"/>
          <w:b/>
          <w:sz w:val="24"/>
          <w:szCs w:val="24"/>
          <w:lang w:val="ro-RO" w:eastAsia="ro-RO"/>
        </w:rPr>
        <w:t>MINISTERUL MEDIULUI, APELOR ŞI PĂDURILOR</w:t>
      </w:r>
    </w:p>
    <w:p w14:paraId="75DB0959" w14:textId="09DAB6BA" w:rsidR="00F771C0" w:rsidRPr="00AD6BF6" w:rsidRDefault="00AD6BF6" w:rsidP="00006D19">
      <w:pPr>
        <w:jc w:val="center"/>
        <w:rPr>
          <w:rFonts w:ascii="Times New Roman" w:hAnsi="Times New Roman" w:cs="Times New Roman"/>
          <w:b/>
          <w:sz w:val="24"/>
          <w:szCs w:val="24"/>
          <w:lang w:val="ro-RO" w:eastAsia="ro-RO"/>
        </w:rPr>
      </w:pPr>
      <w:r>
        <w:rPr>
          <w:rFonts w:ascii="Times New Roman" w:hAnsi="Times New Roman" w:cs="Times New Roman"/>
          <w:b/>
          <w:noProof/>
          <w:sz w:val="24"/>
          <w:szCs w:val="24"/>
          <w:lang w:val="ro-RO" w:eastAsia="ro-RO"/>
        </w:rPr>
        <w:drawing>
          <wp:inline distT="0" distB="0" distL="0" distR="0" wp14:anchorId="13906686" wp14:editId="2C2CE5A9">
            <wp:extent cx="1134585" cy="857250"/>
            <wp:effectExtent l="0" t="0" r="0" b="0"/>
            <wp:docPr id="10440882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38242" cy="860013"/>
                    </a:xfrm>
                    <a:prstGeom prst="rect">
                      <a:avLst/>
                    </a:prstGeom>
                    <a:noFill/>
                  </pic:spPr>
                </pic:pic>
              </a:graphicData>
            </a:graphic>
          </wp:inline>
        </w:drawing>
      </w:r>
      <w:bookmarkStart w:id="1" w:name="_Hlk127433245"/>
      <w:bookmarkStart w:id="2" w:name="_Hlk116916585"/>
      <w:bookmarkEnd w:id="0"/>
    </w:p>
    <w:p w14:paraId="2E7F3D42" w14:textId="0416D5D3" w:rsidR="00AD6BF6" w:rsidRPr="00625CC8" w:rsidRDefault="00006D19" w:rsidP="00006D19">
      <w:pPr>
        <w:widowControl w:val="0"/>
        <w:spacing w:line="276" w:lineRule="auto"/>
        <w:ind w:left="4320"/>
        <w:rPr>
          <w:rFonts w:ascii="Times New Roman" w:hAnsi="Times New Roman" w:cs="Times New Roman"/>
          <w:b/>
          <w:sz w:val="24"/>
          <w:szCs w:val="24"/>
          <w:lang w:val="pt-BR"/>
        </w:rPr>
      </w:pPr>
      <w:r>
        <w:rPr>
          <w:rFonts w:ascii="Times New Roman" w:hAnsi="Times New Roman" w:cs="Times New Roman"/>
          <w:b/>
          <w:sz w:val="24"/>
          <w:szCs w:val="24"/>
          <w:lang w:val="pt-BR"/>
        </w:rPr>
        <w:t xml:space="preserve">      </w:t>
      </w:r>
      <w:r w:rsidR="00F771C0" w:rsidRPr="00625CC8">
        <w:rPr>
          <w:rFonts w:ascii="Times New Roman" w:hAnsi="Times New Roman" w:cs="Times New Roman"/>
          <w:b/>
          <w:sz w:val="24"/>
          <w:szCs w:val="24"/>
          <w:lang w:val="pt-BR"/>
        </w:rPr>
        <w:t>ORDIN</w:t>
      </w:r>
    </w:p>
    <w:p w14:paraId="0CBD0430" w14:textId="6B8C2DD9" w:rsidR="00F771C0" w:rsidRPr="00625CC8" w:rsidRDefault="00F771C0" w:rsidP="00006D19">
      <w:pPr>
        <w:widowControl w:val="0"/>
        <w:spacing w:before="324" w:line="276" w:lineRule="auto"/>
        <w:ind w:left="630"/>
        <w:jc w:val="center"/>
        <w:rPr>
          <w:rFonts w:ascii="Times New Roman" w:hAnsi="Times New Roman" w:cs="Times New Roman"/>
          <w:b/>
          <w:bCs/>
          <w:sz w:val="24"/>
          <w:szCs w:val="24"/>
          <w:lang w:val="pt-BR"/>
        </w:rPr>
      </w:pPr>
      <w:r w:rsidRPr="00625CC8">
        <w:rPr>
          <w:rFonts w:ascii="Times New Roman" w:hAnsi="Times New Roman" w:cs="Times New Roman"/>
          <w:b/>
          <w:bCs/>
          <w:sz w:val="24"/>
          <w:szCs w:val="24"/>
          <w:lang w:val="pt-BR"/>
        </w:rPr>
        <w:t>Nr.  .……. din …..……..  202</w:t>
      </w:r>
      <w:r w:rsidR="00B97DC2">
        <w:rPr>
          <w:rFonts w:ascii="Times New Roman" w:hAnsi="Times New Roman" w:cs="Times New Roman"/>
          <w:b/>
          <w:bCs/>
          <w:sz w:val="24"/>
          <w:szCs w:val="24"/>
          <w:lang w:val="pt-BR"/>
        </w:rPr>
        <w:t>4</w:t>
      </w:r>
    </w:p>
    <w:p w14:paraId="6D3C2B52" w14:textId="77777777" w:rsidR="006D1E7C" w:rsidRDefault="006F5919" w:rsidP="00006D19">
      <w:pPr>
        <w:spacing w:after="0"/>
        <w:jc w:val="center"/>
        <w:rPr>
          <w:rFonts w:ascii="Times New Roman" w:hAnsi="Times New Roman" w:cs="Times New Roman"/>
          <w:b/>
          <w:bCs/>
          <w:color w:val="000000" w:themeColor="text1"/>
          <w:sz w:val="24"/>
          <w:szCs w:val="24"/>
          <w:lang w:val="ro-RO"/>
        </w:rPr>
      </w:pPr>
      <w:r w:rsidRPr="00625CC8">
        <w:rPr>
          <w:rFonts w:ascii="Times New Roman" w:hAnsi="Times New Roman" w:cs="Times New Roman"/>
          <w:b/>
          <w:bCs/>
          <w:color w:val="000000" w:themeColor="text1"/>
          <w:sz w:val="24"/>
          <w:szCs w:val="24"/>
          <w:lang w:val="ro-RO"/>
        </w:rPr>
        <w:t>privind</w:t>
      </w:r>
      <w:r w:rsidR="00D47B73" w:rsidRPr="00625CC8">
        <w:rPr>
          <w:rFonts w:ascii="Times New Roman" w:hAnsi="Times New Roman" w:cs="Times New Roman"/>
          <w:b/>
          <w:bCs/>
          <w:color w:val="000000" w:themeColor="text1"/>
          <w:sz w:val="24"/>
          <w:szCs w:val="24"/>
          <w:lang w:val="ro-RO"/>
        </w:rPr>
        <w:t xml:space="preserve"> </w:t>
      </w:r>
      <w:bookmarkStart w:id="3" w:name="_Hlk150506774"/>
      <w:r w:rsidRPr="00625CC8">
        <w:rPr>
          <w:rFonts w:ascii="Times New Roman" w:hAnsi="Times New Roman" w:cs="Times New Roman"/>
          <w:b/>
          <w:bCs/>
          <w:color w:val="000000" w:themeColor="text1"/>
          <w:sz w:val="24"/>
          <w:szCs w:val="24"/>
          <w:lang w:val="ro-RO"/>
        </w:rPr>
        <w:t>modificarea</w:t>
      </w:r>
      <w:r w:rsidR="00006D19">
        <w:rPr>
          <w:rFonts w:ascii="Times New Roman" w:hAnsi="Times New Roman" w:cs="Times New Roman"/>
          <w:b/>
          <w:bCs/>
          <w:color w:val="000000" w:themeColor="text1"/>
          <w:sz w:val="24"/>
          <w:szCs w:val="24"/>
          <w:lang w:val="ro-RO"/>
        </w:rPr>
        <w:t xml:space="preserve"> </w:t>
      </w:r>
      <w:bookmarkStart w:id="4" w:name="_Hlk166828331"/>
      <w:r w:rsidR="009D4CBF" w:rsidRPr="00625CC8">
        <w:rPr>
          <w:rFonts w:ascii="Times New Roman" w:hAnsi="Times New Roman" w:cs="Times New Roman"/>
          <w:b/>
          <w:bCs/>
          <w:color w:val="000000" w:themeColor="text1"/>
          <w:sz w:val="24"/>
          <w:szCs w:val="24"/>
          <w:lang w:val="ro-RO"/>
        </w:rPr>
        <w:t>S</w:t>
      </w:r>
      <w:r w:rsidR="00E770B1" w:rsidRPr="00625CC8">
        <w:rPr>
          <w:rFonts w:ascii="Times New Roman" w:hAnsi="Times New Roman" w:cs="Times New Roman"/>
          <w:b/>
          <w:bCs/>
          <w:color w:val="000000" w:themeColor="text1"/>
          <w:sz w:val="24"/>
          <w:szCs w:val="24"/>
          <w:lang w:val="ro-RO"/>
        </w:rPr>
        <w:t>chemei</w:t>
      </w:r>
      <w:r w:rsidR="009D4CBF" w:rsidRPr="00625CC8">
        <w:rPr>
          <w:rFonts w:ascii="Times New Roman" w:hAnsi="Times New Roman" w:cs="Times New Roman"/>
          <w:b/>
          <w:bCs/>
          <w:color w:val="000000" w:themeColor="text1"/>
          <w:sz w:val="24"/>
          <w:szCs w:val="24"/>
          <w:lang w:val="ro-RO"/>
        </w:rPr>
        <w:t xml:space="preserve"> de ajutor de stat </w:t>
      </w:r>
      <w:r w:rsidR="00316621" w:rsidRPr="00625CC8">
        <w:rPr>
          <w:rFonts w:ascii="Times New Roman" w:hAnsi="Times New Roman" w:cs="Times New Roman"/>
          <w:b/>
          <w:bCs/>
          <w:color w:val="000000" w:themeColor="text1"/>
          <w:sz w:val="24"/>
          <w:szCs w:val="24"/>
          <w:lang w:val="ro-RO"/>
        </w:rPr>
        <w:t>„</w:t>
      </w:r>
      <w:r w:rsidR="009D4CBF" w:rsidRPr="00625CC8">
        <w:rPr>
          <w:rFonts w:ascii="Times New Roman" w:hAnsi="Times New Roman" w:cs="Times New Roman"/>
          <w:b/>
          <w:bCs/>
          <w:color w:val="000000" w:themeColor="text1"/>
          <w:sz w:val="24"/>
          <w:szCs w:val="24"/>
          <w:lang w:val="ro-RO"/>
        </w:rPr>
        <w:t xml:space="preserve">Sprijin pentru investiții în noi suprafețe </w:t>
      </w:r>
    </w:p>
    <w:p w14:paraId="22F3C51F" w14:textId="7A1E0895" w:rsidR="00D47B73" w:rsidRDefault="009D4CBF" w:rsidP="00006D19">
      <w:pPr>
        <w:spacing w:after="0"/>
        <w:jc w:val="center"/>
        <w:rPr>
          <w:rFonts w:ascii="Times New Roman" w:hAnsi="Times New Roman" w:cs="Times New Roman"/>
          <w:b/>
          <w:bCs/>
          <w:color w:val="000000" w:themeColor="text1"/>
          <w:sz w:val="24"/>
          <w:szCs w:val="24"/>
          <w:lang w:val="ro-RO"/>
        </w:rPr>
      </w:pPr>
      <w:r w:rsidRPr="00625CC8">
        <w:rPr>
          <w:rFonts w:ascii="Times New Roman" w:hAnsi="Times New Roman" w:cs="Times New Roman"/>
          <w:b/>
          <w:bCs/>
          <w:color w:val="000000" w:themeColor="text1"/>
          <w:sz w:val="24"/>
          <w:szCs w:val="24"/>
          <w:lang w:val="ro-RO"/>
        </w:rPr>
        <w:t>ocupate de păduri</w:t>
      </w:r>
      <w:r w:rsidR="00316621" w:rsidRPr="00625CC8">
        <w:rPr>
          <w:rFonts w:ascii="Times New Roman" w:hAnsi="Times New Roman" w:cs="Times New Roman"/>
          <w:b/>
          <w:bCs/>
          <w:color w:val="000000" w:themeColor="text1"/>
          <w:sz w:val="24"/>
          <w:szCs w:val="24"/>
          <w:lang w:val="ro-RO"/>
        </w:rPr>
        <w:t>”</w:t>
      </w:r>
      <w:r w:rsidR="00006D19">
        <w:t xml:space="preserve">, </w:t>
      </w:r>
      <w:r w:rsidR="00006D19" w:rsidRPr="00006D19">
        <w:rPr>
          <w:rFonts w:ascii="Times New Roman" w:hAnsi="Times New Roman" w:cs="Times New Roman"/>
          <w:b/>
          <w:bCs/>
          <w:color w:val="000000" w:themeColor="text1"/>
          <w:sz w:val="24"/>
          <w:szCs w:val="24"/>
          <w:lang w:val="ro-RO"/>
        </w:rPr>
        <w:t xml:space="preserve">aprobată prin Ordinul ministrului mediului, apelor şi </w:t>
      </w:r>
      <w:r w:rsidR="00006D19">
        <w:rPr>
          <w:rFonts w:ascii="Times New Roman" w:hAnsi="Times New Roman" w:cs="Times New Roman"/>
          <w:b/>
          <w:bCs/>
          <w:color w:val="000000" w:themeColor="text1"/>
          <w:sz w:val="24"/>
          <w:szCs w:val="24"/>
          <w:lang w:val="ro-RO"/>
        </w:rPr>
        <w:t>pădurilor nr. 2121/2022</w:t>
      </w:r>
      <w:bookmarkEnd w:id="4"/>
    </w:p>
    <w:p w14:paraId="0A88AA89" w14:textId="77777777" w:rsidR="00006D19" w:rsidRPr="00625CC8" w:rsidRDefault="00006D19" w:rsidP="00006D19">
      <w:pPr>
        <w:spacing w:after="0"/>
        <w:jc w:val="center"/>
        <w:rPr>
          <w:rFonts w:ascii="Times New Roman" w:hAnsi="Times New Roman" w:cs="Times New Roman"/>
          <w:b/>
          <w:bCs/>
          <w:color w:val="000000" w:themeColor="text1"/>
          <w:sz w:val="24"/>
          <w:szCs w:val="24"/>
          <w:lang w:val="ro-RO"/>
        </w:rPr>
      </w:pPr>
    </w:p>
    <w:bookmarkEnd w:id="3"/>
    <w:p w14:paraId="506E42B6" w14:textId="77777777" w:rsidR="00C34E92" w:rsidRPr="00625CC8" w:rsidRDefault="00C34E92" w:rsidP="00D47B73">
      <w:pPr>
        <w:spacing w:after="0"/>
        <w:jc w:val="center"/>
        <w:rPr>
          <w:rFonts w:ascii="Times New Roman" w:hAnsi="Times New Roman" w:cs="Times New Roman"/>
          <w:b/>
          <w:bCs/>
          <w:color w:val="000000" w:themeColor="text1"/>
          <w:sz w:val="24"/>
          <w:szCs w:val="24"/>
          <w:lang w:val="ro-RO"/>
        </w:rPr>
      </w:pPr>
    </w:p>
    <w:bookmarkEnd w:id="1"/>
    <w:bookmarkEnd w:id="2"/>
    <w:p w14:paraId="629EF659" w14:textId="77777777" w:rsidR="0040534B" w:rsidRPr="00625CC8" w:rsidRDefault="00D47B73" w:rsidP="006D1E7C">
      <w:pPr>
        <w:spacing w:after="0" w:line="240" w:lineRule="auto"/>
        <w:jc w:val="both"/>
        <w:rPr>
          <w:rFonts w:ascii="Times New Roman" w:hAnsi="Times New Roman" w:cs="Times New Roman"/>
          <w:color w:val="000000" w:themeColor="text1"/>
          <w:sz w:val="24"/>
          <w:szCs w:val="24"/>
          <w:lang w:val="ro-RO"/>
        </w:rPr>
      </w:pPr>
      <w:r w:rsidRPr="00625CC8">
        <w:rPr>
          <w:rFonts w:ascii="Times New Roman" w:hAnsi="Times New Roman" w:cs="Times New Roman"/>
          <w:color w:val="000000" w:themeColor="text1"/>
          <w:sz w:val="24"/>
          <w:szCs w:val="24"/>
          <w:lang w:val="ro-RO"/>
        </w:rPr>
        <w:t>Având în vedere</w:t>
      </w:r>
      <w:r w:rsidR="0040534B" w:rsidRPr="00625CC8">
        <w:rPr>
          <w:rFonts w:ascii="Times New Roman" w:hAnsi="Times New Roman" w:cs="Times New Roman"/>
          <w:color w:val="000000" w:themeColor="text1"/>
          <w:sz w:val="24"/>
          <w:szCs w:val="24"/>
          <w:lang w:val="ro-RO"/>
        </w:rPr>
        <w:t>:</w:t>
      </w:r>
      <w:r w:rsidR="00062EF5" w:rsidRPr="00625CC8">
        <w:rPr>
          <w:rFonts w:ascii="Times New Roman" w:hAnsi="Times New Roman" w:cs="Times New Roman"/>
          <w:color w:val="000000" w:themeColor="text1"/>
          <w:sz w:val="24"/>
          <w:szCs w:val="24"/>
          <w:lang w:val="ro-RO"/>
        </w:rPr>
        <w:t xml:space="preserve"> </w:t>
      </w:r>
    </w:p>
    <w:p w14:paraId="2BEA56BC" w14:textId="77777777" w:rsidR="0040534B" w:rsidRPr="00625CC8" w:rsidRDefault="0040534B" w:rsidP="00325F23">
      <w:pPr>
        <w:spacing w:after="0" w:line="240" w:lineRule="auto"/>
        <w:ind w:firstLine="720"/>
        <w:jc w:val="both"/>
        <w:rPr>
          <w:rFonts w:ascii="Times New Roman" w:hAnsi="Times New Roman" w:cs="Times New Roman"/>
          <w:color w:val="000000" w:themeColor="text1"/>
          <w:sz w:val="24"/>
          <w:szCs w:val="24"/>
          <w:lang w:val="ro-RO"/>
        </w:rPr>
      </w:pPr>
    </w:p>
    <w:p w14:paraId="1789B2B8" w14:textId="2BED3D91" w:rsidR="00325F23" w:rsidRPr="00ED25CA" w:rsidRDefault="00D47B73" w:rsidP="00BF5AA2">
      <w:pPr>
        <w:pStyle w:val="ListParagraph"/>
        <w:numPr>
          <w:ilvl w:val="0"/>
          <w:numId w:val="6"/>
        </w:numPr>
        <w:spacing w:after="0" w:line="240" w:lineRule="auto"/>
        <w:ind w:left="90" w:hanging="90"/>
        <w:jc w:val="both"/>
        <w:rPr>
          <w:rFonts w:ascii="Times New Roman" w:hAnsi="Times New Roman" w:cs="Times New Roman"/>
          <w:b/>
          <w:bCs/>
          <w:color w:val="000000" w:themeColor="text1"/>
          <w:sz w:val="24"/>
          <w:szCs w:val="24"/>
          <w:lang w:val="ro-RO"/>
        </w:rPr>
      </w:pPr>
      <w:r w:rsidRPr="00625CC8">
        <w:rPr>
          <w:rFonts w:ascii="Times New Roman" w:hAnsi="Times New Roman" w:cs="Times New Roman"/>
          <w:color w:val="000000" w:themeColor="text1"/>
          <w:sz w:val="24"/>
          <w:szCs w:val="24"/>
          <w:lang w:val="ro-RO"/>
        </w:rPr>
        <w:t>Referatul de aprobare nr.</w:t>
      </w:r>
      <w:r w:rsidR="005B59EE" w:rsidRPr="00625CC8">
        <w:rPr>
          <w:rFonts w:ascii="Times New Roman" w:hAnsi="Times New Roman" w:cs="Times New Roman"/>
          <w:color w:val="000000" w:themeColor="text1"/>
          <w:sz w:val="24"/>
          <w:szCs w:val="24"/>
          <w:lang w:val="ro-RO"/>
        </w:rPr>
        <w:t xml:space="preserve"> </w:t>
      </w:r>
      <w:r w:rsidR="00284262" w:rsidRPr="00625CC8">
        <w:rPr>
          <w:rFonts w:ascii="Times New Roman" w:hAnsi="Times New Roman" w:cs="Times New Roman"/>
          <w:color w:val="000000" w:themeColor="text1"/>
          <w:sz w:val="24"/>
          <w:szCs w:val="24"/>
          <w:lang w:val="ro-RO"/>
        </w:rPr>
        <w:t>DG</w:t>
      </w:r>
      <w:r w:rsidR="00055CD5" w:rsidRPr="00625CC8">
        <w:rPr>
          <w:rFonts w:ascii="Times New Roman" w:hAnsi="Times New Roman" w:cs="Times New Roman"/>
          <w:color w:val="000000" w:themeColor="text1"/>
          <w:sz w:val="24"/>
          <w:szCs w:val="24"/>
          <w:lang w:val="ro-RO"/>
        </w:rPr>
        <w:t>PNRR</w:t>
      </w:r>
      <w:r w:rsidR="00284262" w:rsidRPr="00AD6BF6">
        <w:rPr>
          <w:rFonts w:ascii="Times New Roman" w:hAnsi="Times New Roman" w:cs="Times New Roman"/>
          <w:color w:val="000000" w:themeColor="text1"/>
          <w:sz w:val="24"/>
          <w:szCs w:val="24"/>
          <w:lang w:val="ro-RO"/>
        </w:rPr>
        <w:t>/</w:t>
      </w:r>
      <w:r w:rsidR="00460006">
        <w:rPr>
          <w:rFonts w:ascii="Times New Roman" w:hAnsi="Times New Roman" w:cs="Times New Roman"/>
          <w:color w:val="000000" w:themeColor="text1"/>
          <w:sz w:val="24"/>
          <w:szCs w:val="24"/>
          <w:lang w:val="ro-RO"/>
        </w:rPr>
        <w:t>88204/17.05.2024</w:t>
      </w:r>
      <w:r w:rsidR="00AD6BF6">
        <w:rPr>
          <w:rFonts w:ascii="Times New Roman" w:hAnsi="Times New Roman" w:cs="Times New Roman"/>
          <w:color w:val="000000" w:themeColor="text1"/>
          <w:sz w:val="24"/>
          <w:szCs w:val="24"/>
          <w:lang w:val="ro-RO"/>
        </w:rPr>
        <w:t xml:space="preserve"> </w:t>
      </w:r>
      <w:r w:rsidRPr="00625CC8">
        <w:rPr>
          <w:rFonts w:ascii="Times New Roman" w:hAnsi="Times New Roman" w:cs="Times New Roman"/>
          <w:color w:val="000000" w:themeColor="text1"/>
          <w:sz w:val="24"/>
          <w:szCs w:val="24"/>
          <w:lang w:val="ro-RO"/>
        </w:rPr>
        <w:t>al Direcției Generale P</w:t>
      </w:r>
      <w:r w:rsidR="00055CD5" w:rsidRPr="00625CC8">
        <w:rPr>
          <w:rFonts w:ascii="Times New Roman" w:hAnsi="Times New Roman" w:cs="Times New Roman"/>
          <w:color w:val="000000" w:themeColor="text1"/>
          <w:sz w:val="24"/>
          <w:szCs w:val="24"/>
          <w:lang w:val="ro-RO"/>
        </w:rPr>
        <w:t>lanul</w:t>
      </w:r>
      <w:r w:rsidRPr="00625CC8">
        <w:rPr>
          <w:rFonts w:ascii="Times New Roman" w:hAnsi="Times New Roman" w:cs="Times New Roman"/>
          <w:color w:val="000000" w:themeColor="text1"/>
          <w:sz w:val="24"/>
          <w:szCs w:val="24"/>
          <w:lang w:val="ro-RO"/>
        </w:rPr>
        <w:t xml:space="preserve"> </w:t>
      </w:r>
      <w:r w:rsidR="00055CD5" w:rsidRPr="00625CC8">
        <w:rPr>
          <w:rFonts w:ascii="Times New Roman" w:hAnsi="Times New Roman" w:cs="Times New Roman"/>
          <w:color w:val="000000" w:themeColor="text1"/>
          <w:sz w:val="24"/>
          <w:szCs w:val="24"/>
          <w:lang w:val="ro-RO"/>
        </w:rPr>
        <w:t>Național de Redresare și Reziliență</w:t>
      </w:r>
      <w:r w:rsidR="0040534B" w:rsidRPr="00625CC8">
        <w:rPr>
          <w:rFonts w:ascii="Times New Roman" w:hAnsi="Times New Roman" w:cs="Times New Roman"/>
          <w:color w:val="000000" w:themeColor="text1"/>
          <w:sz w:val="24"/>
          <w:szCs w:val="24"/>
          <w:lang w:val="ro-RO"/>
        </w:rPr>
        <w:t>;</w:t>
      </w:r>
    </w:p>
    <w:p w14:paraId="73138ECA" w14:textId="531FFAB2" w:rsidR="00ED25CA" w:rsidRPr="00AD6BF6" w:rsidRDefault="00ED25CA" w:rsidP="00BF5AA2">
      <w:pPr>
        <w:pStyle w:val="ListParagraph"/>
        <w:numPr>
          <w:ilvl w:val="0"/>
          <w:numId w:val="6"/>
        </w:numPr>
        <w:spacing w:after="0" w:line="240" w:lineRule="auto"/>
        <w:ind w:left="90" w:hanging="90"/>
        <w:jc w:val="both"/>
        <w:rPr>
          <w:rFonts w:ascii="Times New Roman" w:hAnsi="Times New Roman" w:cs="Times New Roman"/>
          <w:b/>
          <w:bCs/>
          <w:color w:val="000000" w:themeColor="text1"/>
          <w:sz w:val="24"/>
          <w:szCs w:val="24"/>
          <w:lang w:val="ro-RO"/>
        </w:rPr>
      </w:pPr>
      <w:r>
        <w:rPr>
          <w:rFonts w:ascii="Times New Roman" w:hAnsi="Times New Roman" w:cs="Times New Roman"/>
          <w:color w:val="000000" w:themeColor="text1"/>
          <w:sz w:val="24"/>
          <w:szCs w:val="24"/>
          <w:lang w:val="ro-RO"/>
        </w:rPr>
        <w:t xml:space="preserve">Avizul Ministerului Investițiilor și Proiectelor Europene comunicat </w:t>
      </w:r>
      <w:r w:rsidR="009929A5">
        <w:rPr>
          <w:rFonts w:ascii="Times New Roman" w:hAnsi="Times New Roman" w:cs="Times New Roman"/>
          <w:color w:val="000000" w:themeColor="text1"/>
          <w:sz w:val="24"/>
          <w:szCs w:val="24"/>
          <w:lang w:val="ro-RO"/>
        </w:rPr>
        <w:t>prin</w:t>
      </w:r>
      <w:r>
        <w:rPr>
          <w:rFonts w:ascii="Times New Roman" w:hAnsi="Times New Roman" w:cs="Times New Roman"/>
          <w:color w:val="000000" w:themeColor="text1"/>
          <w:sz w:val="24"/>
          <w:szCs w:val="24"/>
          <w:lang w:val="ro-RO"/>
        </w:rPr>
        <w:t xml:space="preserve"> adresa </w:t>
      </w:r>
      <w:r w:rsidRPr="00AD6BF6">
        <w:rPr>
          <w:rFonts w:ascii="Times New Roman" w:hAnsi="Times New Roman" w:cs="Times New Roman"/>
          <w:color w:val="000000" w:themeColor="text1"/>
          <w:sz w:val="24"/>
          <w:szCs w:val="24"/>
          <w:lang w:val="ro-RO"/>
        </w:rPr>
        <w:t>nr.</w:t>
      </w:r>
      <w:r w:rsidR="009929A5">
        <w:rPr>
          <w:rFonts w:ascii="Times New Roman" w:hAnsi="Times New Roman" w:cs="Times New Roman"/>
          <w:color w:val="000000" w:themeColor="text1"/>
          <w:sz w:val="24"/>
          <w:szCs w:val="24"/>
          <w:lang w:val="ro-RO"/>
        </w:rPr>
        <w:t xml:space="preserve"> </w:t>
      </w:r>
      <w:r w:rsidR="008D1684">
        <w:rPr>
          <w:rFonts w:ascii="Times New Roman" w:hAnsi="Times New Roman" w:cs="Times New Roman"/>
          <w:color w:val="000000" w:themeColor="text1"/>
          <w:sz w:val="24"/>
          <w:szCs w:val="24"/>
          <w:lang w:val="ro-RO"/>
        </w:rPr>
        <w:t>............</w:t>
      </w:r>
      <w:r w:rsidR="00AD6BF6">
        <w:rPr>
          <w:rFonts w:ascii="Times New Roman" w:hAnsi="Times New Roman" w:cs="Times New Roman"/>
          <w:color w:val="000000" w:themeColor="text1"/>
          <w:sz w:val="24"/>
          <w:szCs w:val="24"/>
          <w:lang w:val="ro-RO"/>
        </w:rPr>
        <w:t>/</w:t>
      </w:r>
      <w:r w:rsidR="008D1684">
        <w:rPr>
          <w:rFonts w:ascii="Times New Roman" w:hAnsi="Times New Roman" w:cs="Times New Roman"/>
          <w:color w:val="000000" w:themeColor="text1"/>
          <w:sz w:val="24"/>
          <w:szCs w:val="24"/>
          <w:lang w:val="ro-RO"/>
        </w:rPr>
        <w:t>...............</w:t>
      </w:r>
      <w:r w:rsidR="009929A5">
        <w:rPr>
          <w:rFonts w:ascii="Times New Roman" w:hAnsi="Times New Roman" w:cs="Times New Roman"/>
          <w:color w:val="000000" w:themeColor="text1"/>
          <w:sz w:val="24"/>
          <w:szCs w:val="24"/>
          <w:lang w:val="ro-RO"/>
        </w:rPr>
        <w:t>;</w:t>
      </w:r>
    </w:p>
    <w:p w14:paraId="506C3BA8" w14:textId="77777777" w:rsidR="00F771C0" w:rsidRPr="00625CC8" w:rsidRDefault="00F771C0" w:rsidP="00F771C0">
      <w:pPr>
        <w:spacing w:after="0" w:line="240" w:lineRule="auto"/>
        <w:jc w:val="both"/>
        <w:rPr>
          <w:rFonts w:ascii="Times New Roman" w:hAnsi="Times New Roman" w:cs="Times New Roman"/>
          <w:b/>
          <w:bCs/>
          <w:color w:val="000000" w:themeColor="text1"/>
          <w:sz w:val="24"/>
          <w:szCs w:val="24"/>
          <w:lang w:val="ro-RO"/>
        </w:rPr>
      </w:pPr>
    </w:p>
    <w:p w14:paraId="4BFAC095" w14:textId="7079BA17" w:rsidR="00F771C0" w:rsidRPr="00625CC8" w:rsidRDefault="00D227EE" w:rsidP="00BF5AA2">
      <w:pPr>
        <w:spacing w:after="0" w:line="240" w:lineRule="auto"/>
        <w:jc w:val="both"/>
        <w:rPr>
          <w:rFonts w:ascii="Times New Roman" w:hAnsi="Times New Roman" w:cs="Times New Roman"/>
          <w:color w:val="000000" w:themeColor="text1"/>
          <w:sz w:val="24"/>
          <w:szCs w:val="24"/>
          <w:lang w:val="ro-RO"/>
        </w:rPr>
      </w:pPr>
      <w:r w:rsidRPr="00625CC8">
        <w:rPr>
          <w:rFonts w:ascii="Times New Roman" w:hAnsi="Times New Roman" w:cs="Times New Roman"/>
          <w:color w:val="000000" w:themeColor="text1"/>
          <w:sz w:val="24"/>
          <w:szCs w:val="24"/>
          <w:lang w:val="ro-RO"/>
        </w:rPr>
        <w:t>În baza prevederilor:</w:t>
      </w:r>
    </w:p>
    <w:p w14:paraId="21AA0D2D" w14:textId="77777777" w:rsidR="0040534B" w:rsidRPr="00625CC8" w:rsidRDefault="0040534B" w:rsidP="00055CD5">
      <w:pPr>
        <w:spacing w:after="0" w:line="240" w:lineRule="auto"/>
        <w:jc w:val="both"/>
        <w:rPr>
          <w:rFonts w:ascii="Times New Roman" w:hAnsi="Times New Roman" w:cs="Times New Roman"/>
          <w:b/>
          <w:bCs/>
          <w:color w:val="000000" w:themeColor="text1"/>
          <w:sz w:val="24"/>
          <w:szCs w:val="24"/>
          <w:lang w:val="ro-RO"/>
        </w:rPr>
      </w:pPr>
    </w:p>
    <w:p w14:paraId="381BA085" w14:textId="4CA81BA9" w:rsidR="00D227EE" w:rsidRPr="00625CC8" w:rsidRDefault="00D227EE" w:rsidP="00BF5AA2">
      <w:pPr>
        <w:pStyle w:val="ListParagraph"/>
        <w:numPr>
          <w:ilvl w:val="0"/>
          <w:numId w:val="6"/>
        </w:numPr>
        <w:spacing w:after="0" w:line="240" w:lineRule="auto"/>
        <w:ind w:left="90" w:firstLine="0"/>
        <w:jc w:val="both"/>
        <w:rPr>
          <w:rFonts w:ascii="Times New Roman" w:hAnsi="Times New Roman" w:cs="Times New Roman"/>
          <w:color w:val="000000" w:themeColor="text1"/>
          <w:sz w:val="24"/>
          <w:szCs w:val="24"/>
          <w:lang w:val="ro-RO"/>
        </w:rPr>
      </w:pPr>
      <w:r w:rsidRPr="00625CC8">
        <w:rPr>
          <w:rFonts w:ascii="Times New Roman" w:hAnsi="Times New Roman" w:cs="Times New Roman"/>
          <w:color w:val="000000" w:themeColor="text1"/>
          <w:sz w:val="24"/>
          <w:szCs w:val="24"/>
          <w:lang w:val="ro-RO"/>
        </w:rPr>
        <w:t>Regulamentului (UE) 2020.2.094 al Consiliului din 14 decembrie 2020 de instituire a unui instrument de redresare al Uniunii Europene pentru a sprijini redresarea în urma crizei provocate de COVID-19;</w:t>
      </w:r>
    </w:p>
    <w:p w14:paraId="146311E7" w14:textId="18923E62" w:rsidR="00D227EE" w:rsidRDefault="00D227EE" w:rsidP="00BF5AA2">
      <w:pPr>
        <w:pStyle w:val="ListParagraph"/>
        <w:numPr>
          <w:ilvl w:val="0"/>
          <w:numId w:val="6"/>
        </w:numPr>
        <w:spacing w:after="0" w:line="240" w:lineRule="auto"/>
        <w:ind w:left="90" w:firstLine="0"/>
        <w:jc w:val="both"/>
        <w:rPr>
          <w:rFonts w:ascii="Times New Roman" w:hAnsi="Times New Roman" w:cs="Times New Roman"/>
          <w:color w:val="000000" w:themeColor="text1"/>
          <w:sz w:val="24"/>
          <w:szCs w:val="24"/>
          <w:lang w:val="ro-RO"/>
        </w:rPr>
      </w:pPr>
      <w:r w:rsidRPr="00625CC8">
        <w:rPr>
          <w:rFonts w:ascii="Times New Roman" w:hAnsi="Times New Roman" w:cs="Times New Roman"/>
          <w:color w:val="000000" w:themeColor="text1"/>
          <w:sz w:val="24"/>
          <w:szCs w:val="24"/>
          <w:lang w:val="ro-RO"/>
        </w:rPr>
        <w:t>Regulamentului (UE) 2021/241 al Parlamentului European și al Consiliului din 12 februarie 2021 de instituire a Mecanismului de redresare și reziliență, precum și ale Regulamentului (UE) nr.651/2014 din 17 iunie 2014 de declarare a anumitor categorii de ajutoare compatibile cu piața internă în aplicarea articolelor 107 și 108 din tratat, cu modificările și completările ulterioare;</w:t>
      </w:r>
    </w:p>
    <w:p w14:paraId="2B01EDF2" w14:textId="1A4251CA" w:rsidR="00F26976" w:rsidRPr="009B1865" w:rsidRDefault="00F26976" w:rsidP="00BF5AA2">
      <w:pPr>
        <w:numPr>
          <w:ilvl w:val="0"/>
          <w:numId w:val="6"/>
        </w:numPr>
        <w:pBdr>
          <w:top w:val="nil"/>
          <w:left w:val="nil"/>
          <w:bottom w:val="nil"/>
          <w:right w:val="nil"/>
          <w:between w:val="nil"/>
        </w:pBdr>
        <w:spacing w:after="0" w:line="240" w:lineRule="auto"/>
        <w:ind w:left="90" w:right="16" w:firstLine="0"/>
        <w:jc w:val="both"/>
        <w:rPr>
          <w:rFonts w:ascii="Times New Roman" w:hAnsi="Times New Roman" w:cs="Times New Roman"/>
          <w:sz w:val="24"/>
          <w:szCs w:val="24"/>
          <w:lang w:val="ro-RO"/>
        </w:rPr>
      </w:pPr>
      <w:r w:rsidRPr="009B1865">
        <w:rPr>
          <w:rFonts w:ascii="Times New Roman" w:eastAsia="Trebuchet MS" w:hAnsi="Times New Roman" w:cs="Times New Roman"/>
          <w:color w:val="000000"/>
          <w:sz w:val="24"/>
          <w:szCs w:val="24"/>
          <w:lang w:val="ro-RO"/>
        </w:rPr>
        <w:t>Deciziei de punere în aplicare a Consiliului de aprobare a evaluării planului de redresare și reziliență al României din data de 03 noiembrie 2021 (CID) actualizată în urma renegocierii prin Decizia nr. COM(2023) 747 final;</w:t>
      </w:r>
    </w:p>
    <w:p w14:paraId="28D65172" w14:textId="078255B5" w:rsidR="00F26976" w:rsidRPr="009B1865" w:rsidRDefault="00F26976" w:rsidP="00BF5AA2">
      <w:pPr>
        <w:numPr>
          <w:ilvl w:val="0"/>
          <w:numId w:val="6"/>
        </w:numPr>
        <w:pBdr>
          <w:top w:val="nil"/>
          <w:left w:val="nil"/>
          <w:bottom w:val="nil"/>
          <w:right w:val="nil"/>
          <w:between w:val="nil"/>
        </w:pBdr>
        <w:spacing w:after="0" w:line="240" w:lineRule="auto"/>
        <w:ind w:left="90" w:right="16" w:firstLine="0"/>
        <w:jc w:val="both"/>
        <w:rPr>
          <w:rFonts w:ascii="Times New Roman" w:hAnsi="Times New Roman" w:cs="Times New Roman"/>
          <w:sz w:val="24"/>
          <w:szCs w:val="24"/>
          <w:lang w:val="ro-RO"/>
        </w:rPr>
      </w:pPr>
      <w:r w:rsidRPr="009B1865">
        <w:rPr>
          <w:rFonts w:ascii="Times New Roman" w:eastAsia="Trebuchet MS" w:hAnsi="Times New Roman" w:cs="Times New Roman"/>
          <w:color w:val="000000"/>
          <w:sz w:val="24"/>
          <w:szCs w:val="24"/>
          <w:lang w:val="ro-RO"/>
        </w:rPr>
        <w:t>Ordonanței de urgență a Guvernului nr. 155/2020 privind unele măsuri pentru elaborarea Planului național de redresare și reziliență necesar României pentru accesarea de fonduri externe rambursabile și nerambursabile în cadrul Mecanismului de redresare și reziliență, aprobată cu modificări și completări prin Legea nr. 231/2021, cu modificările și completările ulterioare;</w:t>
      </w:r>
    </w:p>
    <w:p w14:paraId="0D6D6A7F" w14:textId="77777777" w:rsidR="006D1E7C" w:rsidRPr="00BF5AA2" w:rsidRDefault="00F26976" w:rsidP="00BF5AA2">
      <w:pPr>
        <w:pStyle w:val="ListParagraph"/>
        <w:numPr>
          <w:ilvl w:val="0"/>
          <w:numId w:val="6"/>
        </w:numPr>
        <w:spacing w:after="0" w:line="240" w:lineRule="auto"/>
        <w:ind w:left="90" w:firstLine="0"/>
        <w:jc w:val="both"/>
        <w:rPr>
          <w:rFonts w:ascii="Times New Roman" w:hAnsi="Times New Roman" w:cs="Times New Roman"/>
          <w:color w:val="000000" w:themeColor="text1"/>
          <w:sz w:val="24"/>
          <w:szCs w:val="24"/>
          <w:lang w:val="ro-RO"/>
        </w:rPr>
      </w:pPr>
      <w:r w:rsidRPr="009B1865">
        <w:rPr>
          <w:rFonts w:ascii="Times New Roman" w:eastAsia="Trebuchet MS" w:hAnsi="Times New Roman" w:cs="Times New Roman"/>
          <w:color w:val="000000"/>
          <w:sz w:val="24"/>
          <w:szCs w:val="24"/>
          <w:lang w:val="ro-RO"/>
        </w:rPr>
        <w:t xml:space="preserve">Ordonanței de urgență a Guvernului nr. 124/2021 </w:t>
      </w:r>
      <w:bookmarkStart w:id="5" w:name="_Hlk166078990"/>
      <w:r w:rsidRPr="009B1865">
        <w:rPr>
          <w:rFonts w:ascii="Times New Roman" w:eastAsia="Trebuchet MS" w:hAnsi="Times New Roman" w:cs="Times New Roman"/>
          <w:color w:val="000000"/>
          <w:sz w:val="24"/>
          <w:szCs w:val="24"/>
          <w:lang w:val="ro-RO"/>
        </w:rPr>
        <w:t>privind stabilirea cadrului instituțional și financiar pentru gestionarea fondurilor europene alocate României prin Mecanismul de redresare și reziliență precum și pentru modificarea și completarea Ordonanței de urgență a Guvernului nr. 155/2020 privind unele măsuri pentru elaborarea Planului național de redresare și reziliență necesar României pentru accesarea de fonduri externe rambursabile și nerambursabile în cadrul Mecanismului de redresare și reziliență, aprobată cu modificări și completări prin Legea nr. 178/2022, cu modificările și completările ulterioare</w:t>
      </w:r>
      <w:bookmarkEnd w:id="5"/>
      <w:r w:rsidR="006D1E7C">
        <w:rPr>
          <w:rFonts w:ascii="Times New Roman" w:eastAsia="Trebuchet MS" w:hAnsi="Times New Roman" w:cs="Times New Roman"/>
          <w:color w:val="000000"/>
          <w:sz w:val="24"/>
          <w:szCs w:val="24"/>
          <w:lang w:val="ro-RO"/>
        </w:rPr>
        <w:t>;</w:t>
      </w:r>
    </w:p>
    <w:p w14:paraId="678B61B3" w14:textId="40E408EF" w:rsidR="001D0D61" w:rsidRPr="00625CC8" w:rsidRDefault="001D0D61" w:rsidP="00BF5AA2">
      <w:pPr>
        <w:pStyle w:val="ListParagraph"/>
        <w:numPr>
          <w:ilvl w:val="0"/>
          <w:numId w:val="6"/>
        </w:numPr>
        <w:spacing w:after="0" w:line="240" w:lineRule="auto"/>
        <w:ind w:left="90" w:firstLine="0"/>
        <w:jc w:val="both"/>
        <w:rPr>
          <w:rFonts w:ascii="Times New Roman" w:hAnsi="Times New Roman" w:cs="Times New Roman"/>
          <w:color w:val="000000" w:themeColor="text1"/>
          <w:sz w:val="24"/>
          <w:szCs w:val="24"/>
          <w:lang w:val="ro-RO"/>
        </w:rPr>
      </w:pPr>
      <w:r w:rsidRPr="00625CC8">
        <w:rPr>
          <w:rFonts w:ascii="Times New Roman" w:eastAsia="Calibri" w:hAnsi="Times New Roman" w:cs="Times New Roman"/>
          <w:bCs/>
          <w:iCs/>
          <w:noProof/>
          <w:color w:val="000000"/>
          <w:sz w:val="24"/>
          <w:szCs w:val="24"/>
          <w:lang w:val="ro-RO"/>
        </w:rPr>
        <w:t>Ordonanţei de urgenţă a Guvernului nr. 35/2022 pentru aprobarea măsurilor necesare realizării campaniei naţionale de împădurire şi reîmpădurire prevăzute în Planul Naţional de Redresare şi Rezilienţă</w:t>
      </w:r>
      <w:r w:rsidR="005874E2">
        <w:rPr>
          <w:rFonts w:ascii="Times New Roman" w:eastAsia="Calibri" w:hAnsi="Times New Roman" w:cs="Times New Roman"/>
          <w:bCs/>
          <w:iCs/>
          <w:noProof/>
          <w:color w:val="000000"/>
          <w:sz w:val="24"/>
          <w:szCs w:val="24"/>
          <w:lang w:val="ro-RO"/>
        </w:rPr>
        <w:t xml:space="preserve">, aprobată cu modificări și completări prin </w:t>
      </w:r>
      <w:r w:rsidR="006D1E7C">
        <w:rPr>
          <w:rFonts w:ascii="Times New Roman" w:eastAsia="Calibri" w:hAnsi="Times New Roman" w:cs="Times New Roman"/>
          <w:bCs/>
          <w:iCs/>
          <w:noProof/>
          <w:color w:val="000000"/>
          <w:sz w:val="24"/>
          <w:szCs w:val="24"/>
          <w:lang w:val="ro-RO"/>
        </w:rPr>
        <w:t>Legea nr.236/2023, cu modificările și completările ulterioare;</w:t>
      </w:r>
    </w:p>
    <w:p w14:paraId="586C4DD6" w14:textId="1A65ADCC" w:rsidR="00062EF5" w:rsidRPr="009929A5" w:rsidRDefault="00062EF5" w:rsidP="00BF5AA2">
      <w:pPr>
        <w:pStyle w:val="ListParagraph"/>
        <w:numPr>
          <w:ilvl w:val="0"/>
          <w:numId w:val="6"/>
        </w:numPr>
        <w:spacing w:after="0" w:line="240" w:lineRule="auto"/>
        <w:ind w:left="90" w:firstLine="0"/>
        <w:jc w:val="both"/>
        <w:rPr>
          <w:rFonts w:ascii="Times New Roman" w:hAnsi="Times New Roman" w:cs="Times New Roman"/>
          <w:color w:val="000000" w:themeColor="text1"/>
          <w:sz w:val="24"/>
          <w:szCs w:val="24"/>
          <w:lang w:val="ro-RO"/>
        </w:rPr>
      </w:pPr>
      <w:r w:rsidRPr="00625CC8">
        <w:rPr>
          <w:rFonts w:ascii="Times New Roman" w:eastAsia="Times New Roman" w:hAnsi="Times New Roman" w:cs="Times New Roman"/>
          <w:sz w:val="24"/>
          <w:szCs w:val="24"/>
          <w:bdr w:val="none" w:sz="0" w:space="0" w:color="auto" w:frame="1"/>
          <w:shd w:val="clear" w:color="auto" w:fill="FFFFFF"/>
          <w:lang w:val="pt-BR" w:eastAsia="ro-RO"/>
        </w:rPr>
        <w:t xml:space="preserve">Decizia de aprobare a Comisiei Europene </w:t>
      </w:r>
      <w:r w:rsidR="00325F23" w:rsidRPr="00625CC8">
        <w:rPr>
          <w:rFonts w:ascii="Times New Roman" w:eastAsia="Times New Roman" w:hAnsi="Times New Roman" w:cs="Times New Roman"/>
          <w:sz w:val="24"/>
          <w:szCs w:val="24"/>
          <w:bdr w:val="none" w:sz="0" w:space="0" w:color="auto" w:frame="1"/>
          <w:shd w:val="clear" w:color="auto" w:fill="FFFFFF"/>
          <w:lang w:val="pt-BR" w:eastAsia="ro-RO"/>
        </w:rPr>
        <w:t>nr. C</w:t>
      </w:r>
      <w:r w:rsidR="00163366" w:rsidRPr="00625CC8">
        <w:rPr>
          <w:rFonts w:ascii="Times New Roman" w:eastAsia="Times New Roman" w:hAnsi="Times New Roman" w:cs="Times New Roman"/>
          <w:sz w:val="24"/>
          <w:szCs w:val="24"/>
          <w:bdr w:val="none" w:sz="0" w:space="0" w:color="auto" w:frame="1"/>
          <w:shd w:val="clear" w:color="auto" w:fill="FFFFFF"/>
          <w:lang w:val="pt-BR" w:eastAsia="ro-RO"/>
        </w:rPr>
        <w:t xml:space="preserve"> </w:t>
      </w:r>
      <w:r w:rsidR="00325F23" w:rsidRPr="00625CC8">
        <w:rPr>
          <w:rFonts w:ascii="Times New Roman" w:eastAsia="Times New Roman" w:hAnsi="Times New Roman" w:cs="Times New Roman"/>
          <w:sz w:val="24"/>
          <w:szCs w:val="24"/>
          <w:bdr w:val="none" w:sz="0" w:space="0" w:color="auto" w:frame="1"/>
          <w:shd w:val="clear" w:color="auto" w:fill="FFFFFF"/>
          <w:lang w:val="pt-BR" w:eastAsia="ro-RO"/>
        </w:rPr>
        <w:t>(2023) 4495 final din 4 iulie 2023</w:t>
      </w:r>
      <w:r w:rsidR="005874E2">
        <w:rPr>
          <w:rFonts w:ascii="Times New Roman" w:eastAsia="Times New Roman" w:hAnsi="Times New Roman" w:cs="Times New Roman"/>
          <w:sz w:val="24"/>
          <w:szCs w:val="24"/>
          <w:bdr w:val="none" w:sz="0" w:space="0" w:color="auto" w:frame="1"/>
          <w:shd w:val="clear" w:color="auto" w:fill="FFFFFF"/>
          <w:lang w:val="pt-BR" w:eastAsia="ro-RO"/>
        </w:rPr>
        <w:t>.</w:t>
      </w:r>
    </w:p>
    <w:p w14:paraId="524E788C" w14:textId="77777777" w:rsidR="009929A5" w:rsidRPr="009929A5" w:rsidRDefault="009929A5" w:rsidP="009929A5">
      <w:pPr>
        <w:spacing w:after="0" w:line="240" w:lineRule="auto"/>
        <w:jc w:val="both"/>
        <w:rPr>
          <w:rFonts w:ascii="Times New Roman" w:hAnsi="Times New Roman" w:cs="Times New Roman"/>
          <w:color w:val="000000" w:themeColor="text1"/>
          <w:sz w:val="24"/>
          <w:szCs w:val="24"/>
          <w:lang w:val="ro-RO"/>
        </w:rPr>
      </w:pPr>
    </w:p>
    <w:p w14:paraId="1BDB79BE" w14:textId="77777777" w:rsidR="00F26976" w:rsidRDefault="00664F77" w:rsidP="00BF5AA2">
      <w:pPr>
        <w:autoSpaceDE w:val="0"/>
        <w:autoSpaceDN w:val="0"/>
        <w:adjustRightInd w:val="0"/>
        <w:spacing w:after="0" w:line="240" w:lineRule="auto"/>
        <w:jc w:val="both"/>
        <w:rPr>
          <w:rFonts w:ascii="Times New Roman" w:eastAsia="Times New Roman" w:hAnsi="Times New Roman" w:cs="Times New Roman"/>
          <w:sz w:val="24"/>
          <w:szCs w:val="24"/>
          <w:lang w:val="ro-RO" w:eastAsia="zh-CN"/>
        </w:rPr>
      </w:pPr>
      <w:r w:rsidRPr="00625CC8">
        <w:rPr>
          <w:rFonts w:ascii="Times New Roman" w:eastAsia="Times New Roman" w:hAnsi="Times New Roman" w:cs="Times New Roman"/>
          <w:sz w:val="24"/>
          <w:szCs w:val="24"/>
          <w:lang w:val="ro-RO" w:eastAsia="zh-CN"/>
        </w:rPr>
        <w:lastRenderedPageBreak/>
        <w:t xml:space="preserve">În temeiul </w:t>
      </w:r>
      <w:r w:rsidR="00D227EE" w:rsidRPr="00625CC8">
        <w:rPr>
          <w:rFonts w:ascii="Times New Roman" w:eastAsia="Times New Roman" w:hAnsi="Times New Roman" w:cs="Times New Roman"/>
          <w:sz w:val="24"/>
          <w:szCs w:val="24"/>
          <w:lang w:val="ro-RO" w:eastAsia="zh-CN"/>
        </w:rPr>
        <w:t>prevederilor</w:t>
      </w:r>
      <w:r w:rsidR="009929A5">
        <w:rPr>
          <w:rFonts w:ascii="Times New Roman" w:eastAsia="Times New Roman" w:hAnsi="Times New Roman" w:cs="Times New Roman"/>
          <w:sz w:val="24"/>
          <w:szCs w:val="24"/>
          <w:lang w:val="ro-RO" w:eastAsia="zh-CN"/>
        </w:rPr>
        <w:t xml:space="preserve"> </w:t>
      </w:r>
      <w:r w:rsidR="00F26976">
        <w:rPr>
          <w:rFonts w:ascii="Times New Roman" w:eastAsia="Times New Roman" w:hAnsi="Times New Roman" w:cs="Times New Roman"/>
          <w:sz w:val="24"/>
          <w:szCs w:val="24"/>
          <w:lang w:val="ro-RO" w:eastAsia="zh-CN"/>
        </w:rPr>
        <w:t>:</w:t>
      </w:r>
    </w:p>
    <w:p w14:paraId="3FB6A159" w14:textId="388B3346" w:rsidR="00F26976" w:rsidRDefault="00664F77" w:rsidP="00BF5AA2">
      <w:pPr>
        <w:pStyle w:val="ListParagraph"/>
        <w:numPr>
          <w:ilvl w:val="0"/>
          <w:numId w:val="6"/>
        </w:numPr>
        <w:autoSpaceDE w:val="0"/>
        <w:autoSpaceDN w:val="0"/>
        <w:adjustRightInd w:val="0"/>
        <w:spacing w:after="0" w:line="240" w:lineRule="auto"/>
        <w:ind w:left="0" w:firstLine="0"/>
        <w:jc w:val="both"/>
        <w:rPr>
          <w:rFonts w:ascii="Times New Roman" w:eastAsia="Times New Roman" w:hAnsi="Times New Roman" w:cs="Times New Roman"/>
          <w:sz w:val="24"/>
          <w:szCs w:val="24"/>
          <w:lang w:val="ro-RO" w:eastAsia="zh-CN"/>
        </w:rPr>
      </w:pPr>
      <w:r w:rsidRPr="009B1865">
        <w:rPr>
          <w:rFonts w:ascii="Times New Roman" w:eastAsia="Times New Roman" w:hAnsi="Times New Roman" w:cs="Times New Roman"/>
          <w:sz w:val="24"/>
          <w:szCs w:val="24"/>
          <w:lang w:val="ro-RO" w:eastAsia="zh-CN"/>
        </w:rPr>
        <w:t>art. 57 alin. (1), (4) și (5) din Ordonanța de urgență a Guvernului nr. 57/2019 privind Codul administrativ, cu modificările și completările ulterioare</w:t>
      </w:r>
      <w:r w:rsidR="009929A5" w:rsidRPr="009B1865">
        <w:rPr>
          <w:rFonts w:ascii="Times New Roman" w:eastAsia="Times New Roman" w:hAnsi="Times New Roman" w:cs="Times New Roman"/>
          <w:sz w:val="24"/>
          <w:szCs w:val="24"/>
          <w:lang w:val="ro-RO" w:eastAsia="zh-CN"/>
        </w:rPr>
        <w:t xml:space="preserve"> </w:t>
      </w:r>
      <w:r w:rsidR="00F26976">
        <w:rPr>
          <w:rFonts w:ascii="Times New Roman" w:eastAsia="Times New Roman" w:hAnsi="Times New Roman" w:cs="Times New Roman"/>
          <w:sz w:val="24"/>
          <w:szCs w:val="24"/>
          <w:lang w:val="ro-RO" w:eastAsia="zh-CN"/>
        </w:rPr>
        <w:t>;</w:t>
      </w:r>
      <w:r w:rsidR="009929A5" w:rsidRPr="009B1865">
        <w:rPr>
          <w:rFonts w:ascii="Times New Roman" w:eastAsia="Times New Roman" w:hAnsi="Times New Roman" w:cs="Times New Roman"/>
          <w:sz w:val="24"/>
          <w:szCs w:val="24"/>
          <w:lang w:val="ro-RO" w:eastAsia="zh-CN"/>
        </w:rPr>
        <w:t xml:space="preserve"> </w:t>
      </w:r>
    </w:p>
    <w:p w14:paraId="1E03BBAF" w14:textId="2DC02776" w:rsidR="00325F23" w:rsidRPr="009B1865" w:rsidRDefault="00664F77" w:rsidP="00BF5AA2">
      <w:pPr>
        <w:pStyle w:val="ListParagraph"/>
        <w:numPr>
          <w:ilvl w:val="0"/>
          <w:numId w:val="6"/>
        </w:numPr>
        <w:autoSpaceDE w:val="0"/>
        <w:autoSpaceDN w:val="0"/>
        <w:adjustRightInd w:val="0"/>
        <w:spacing w:after="0" w:line="240" w:lineRule="auto"/>
        <w:ind w:left="0" w:firstLine="0"/>
        <w:jc w:val="both"/>
        <w:rPr>
          <w:rFonts w:ascii="Times New Roman" w:eastAsia="Times New Roman" w:hAnsi="Times New Roman" w:cs="Times New Roman"/>
          <w:sz w:val="24"/>
          <w:szCs w:val="24"/>
          <w:lang w:val="ro-RO" w:eastAsia="zh-CN"/>
        </w:rPr>
      </w:pPr>
      <w:r w:rsidRPr="009B1865">
        <w:rPr>
          <w:rFonts w:ascii="Times New Roman" w:eastAsia="Times New Roman" w:hAnsi="Times New Roman" w:cs="Times New Roman"/>
          <w:sz w:val="24"/>
          <w:szCs w:val="24"/>
          <w:lang w:val="ro-RO" w:eastAsia="zh-CN"/>
        </w:rPr>
        <w:t>art. 13 alin. (4) din Hotărârea Guvernului nr. 43/2020 privind organizarea și funcționarea Ministerului Mediului, Apelor și Pădurilor, cu modificările și completările ulterioare,</w:t>
      </w:r>
    </w:p>
    <w:p w14:paraId="48FB60E7" w14:textId="77777777" w:rsidR="00783FF6" w:rsidRDefault="00783FF6" w:rsidP="00325F23">
      <w:pPr>
        <w:autoSpaceDE w:val="0"/>
        <w:autoSpaceDN w:val="0"/>
        <w:adjustRightInd w:val="0"/>
        <w:spacing w:after="0" w:line="240" w:lineRule="auto"/>
        <w:ind w:firstLine="720"/>
        <w:jc w:val="both"/>
        <w:rPr>
          <w:rFonts w:ascii="Times New Roman" w:hAnsi="Times New Roman" w:cs="Times New Roman"/>
          <w:b/>
          <w:bCs/>
          <w:color w:val="000000" w:themeColor="text1"/>
          <w:sz w:val="24"/>
          <w:szCs w:val="24"/>
          <w:lang w:val="ro-RO"/>
        </w:rPr>
      </w:pPr>
    </w:p>
    <w:p w14:paraId="2197B4D5" w14:textId="61244F19" w:rsidR="00D47B73" w:rsidRPr="00625CC8" w:rsidRDefault="00D47B73" w:rsidP="00BF5AA2">
      <w:pPr>
        <w:autoSpaceDE w:val="0"/>
        <w:autoSpaceDN w:val="0"/>
        <w:adjustRightInd w:val="0"/>
        <w:spacing w:after="0" w:line="240" w:lineRule="auto"/>
        <w:jc w:val="both"/>
        <w:rPr>
          <w:rFonts w:ascii="Times New Roman" w:hAnsi="Times New Roman" w:cs="Times New Roman"/>
          <w:color w:val="000000" w:themeColor="text1"/>
          <w:sz w:val="24"/>
          <w:szCs w:val="24"/>
          <w:lang w:val="ro-RO"/>
        </w:rPr>
      </w:pPr>
      <w:r w:rsidRPr="00625CC8">
        <w:rPr>
          <w:rFonts w:ascii="Times New Roman" w:hAnsi="Times New Roman" w:cs="Times New Roman"/>
          <w:b/>
          <w:bCs/>
          <w:color w:val="000000" w:themeColor="text1"/>
          <w:sz w:val="24"/>
          <w:szCs w:val="24"/>
          <w:lang w:val="ro-RO"/>
        </w:rPr>
        <w:t xml:space="preserve">ministrul mediului, apelor și pădurilor </w:t>
      </w:r>
      <w:r w:rsidRPr="00625CC8">
        <w:rPr>
          <w:rFonts w:ascii="Times New Roman" w:hAnsi="Times New Roman" w:cs="Times New Roman"/>
          <w:color w:val="000000" w:themeColor="text1"/>
          <w:sz w:val="24"/>
          <w:szCs w:val="24"/>
          <w:lang w:val="ro-RO"/>
        </w:rPr>
        <w:t>emite</w:t>
      </w:r>
      <w:r w:rsidR="00FA2BCB" w:rsidRPr="00625CC8">
        <w:rPr>
          <w:rFonts w:ascii="Times New Roman" w:hAnsi="Times New Roman" w:cs="Times New Roman"/>
          <w:color w:val="000000" w:themeColor="text1"/>
          <w:sz w:val="24"/>
          <w:szCs w:val="24"/>
          <w:lang w:val="ro-RO"/>
        </w:rPr>
        <w:t xml:space="preserve"> </w:t>
      </w:r>
      <w:r w:rsidR="00CD5FFC" w:rsidRPr="00625CC8">
        <w:rPr>
          <w:rFonts w:ascii="Times New Roman" w:hAnsi="Times New Roman" w:cs="Times New Roman"/>
          <w:color w:val="000000" w:themeColor="text1"/>
          <w:sz w:val="24"/>
          <w:szCs w:val="24"/>
          <w:lang w:val="ro-RO"/>
        </w:rPr>
        <w:t>următorul</w:t>
      </w:r>
    </w:p>
    <w:p w14:paraId="61146E4D" w14:textId="77777777" w:rsidR="00CD5FFC" w:rsidRPr="00625CC8" w:rsidRDefault="00CD5FFC" w:rsidP="00325F23">
      <w:pPr>
        <w:autoSpaceDE w:val="0"/>
        <w:autoSpaceDN w:val="0"/>
        <w:adjustRightInd w:val="0"/>
        <w:spacing w:after="0" w:line="240" w:lineRule="auto"/>
        <w:ind w:firstLine="720"/>
        <w:jc w:val="both"/>
        <w:rPr>
          <w:rFonts w:ascii="Times New Roman" w:hAnsi="Times New Roman" w:cs="Times New Roman"/>
          <w:color w:val="000000" w:themeColor="text1"/>
          <w:sz w:val="24"/>
          <w:szCs w:val="24"/>
          <w:lang w:val="ro-RO"/>
        </w:rPr>
      </w:pPr>
    </w:p>
    <w:p w14:paraId="754D2BF3" w14:textId="513EDC1D" w:rsidR="00CD5FFC" w:rsidRPr="00625CC8" w:rsidRDefault="00CD5FFC" w:rsidP="00CD5FFC">
      <w:pPr>
        <w:autoSpaceDE w:val="0"/>
        <w:autoSpaceDN w:val="0"/>
        <w:adjustRightInd w:val="0"/>
        <w:spacing w:after="0" w:line="240" w:lineRule="auto"/>
        <w:ind w:firstLine="720"/>
        <w:jc w:val="center"/>
        <w:rPr>
          <w:rFonts w:ascii="Times New Roman" w:eastAsia="Calibri" w:hAnsi="Times New Roman" w:cs="Times New Roman"/>
          <w:b/>
          <w:bCs/>
          <w:color w:val="000000"/>
          <w:sz w:val="24"/>
          <w:szCs w:val="24"/>
          <w:lang w:val="ro-RO"/>
        </w:rPr>
      </w:pPr>
      <w:r w:rsidRPr="00625CC8">
        <w:rPr>
          <w:rFonts w:ascii="Times New Roman" w:hAnsi="Times New Roman" w:cs="Times New Roman"/>
          <w:b/>
          <w:bCs/>
          <w:color w:val="000000" w:themeColor="text1"/>
          <w:sz w:val="24"/>
          <w:szCs w:val="24"/>
          <w:lang w:val="ro-RO"/>
        </w:rPr>
        <w:t>ORDIN:</w:t>
      </w:r>
    </w:p>
    <w:p w14:paraId="540121CD" w14:textId="77777777" w:rsidR="00D47B73" w:rsidRPr="00625CC8" w:rsidRDefault="00D47B73" w:rsidP="00325F23">
      <w:pPr>
        <w:spacing w:after="0" w:line="240" w:lineRule="auto"/>
        <w:jc w:val="both"/>
        <w:rPr>
          <w:rFonts w:ascii="Times New Roman" w:hAnsi="Times New Roman" w:cs="Times New Roman"/>
          <w:b/>
          <w:bCs/>
          <w:sz w:val="24"/>
          <w:szCs w:val="24"/>
          <w:lang w:val="ro-RO"/>
        </w:rPr>
      </w:pPr>
    </w:p>
    <w:p w14:paraId="17EF98BF" w14:textId="79EE3655" w:rsidR="00C10E2A" w:rsidRPr="00625CC8" w:rsidRDefault="00D47B73" w:rsidP="003F79A2">
      <w:pPr>
        <w:spacing w:after="0" w:line="240" w:lineRule="auto"/>
        <w:jc w:val="both"/>
        <w:rPr>
          <w:rFonts w:ascii="Times New Roman" w:hAnsi="Times New Roman" w:cs="Times New Roman"/>
          <w:sz w:val="24"/>
          <w:szCs w:val="24"/>
          <w:lang w:val="ro-RO"/>
        </w:rPr>
      </w:pPr>
      <w:r w:rsidRPr="00625CC8">
        <w:rPr>
          <w:rFonts w:ascii="Times New Roman" w:hAnsi="Times New Roman" w:cs="Times New Roman"/>
          <w:b/>
          <w:bCs/>
          <w:sz w:val="24"/>
          <w:szCs w:val="24"/>
          <w:lang w:val="ro-RO"/>
        </w:rPr>
        <w:t xml:space="preserve">Art. </w:t>
      </w:r>
      <w:r w:rsidR="007545AE" w:rsidRPr="00625CC8">
        <w:rPr>
          <w:rFonts w:ascii="Times New Roman" w:hAnsi="Times New Roman" w:cs="Times New Roman"/>
          <w:b/>
          <w:bCs/>
          <w:sz w:val="24"/>
          <w:szCs w:val="24"/>
          <w:lang w:val="ro-RO"/>
        </w:rPr>
        <w:t>I</w:t>
      </w:r>
      <w:r w:rsidRPr="00625CC8">
        <w:rPr>
          <w:rFonts w:ascii="Times New Roman" w:hAnsi="Times New Roman" w:cs="Times New Roman"/>
          <w:b/>
          <w:bCs/>
          <w:sz w:val="24"/>
          <w:szCs w:val="24"/>
          <w:lang w:val="ro-RO"/>
        </w:rPr>
        <w:t>.</w:t>
      </w:r>
      <w:r w:rsidRPr="00625CC8">
        <w:rPr>
          <w:rFonts w:ascii="Times New Roman" w:hAnsi="Times New Roman" w:cs="Times New Roman"/>
          <w:sz w:val="24"/>
          <w:szCs w:val="24"/>
          <w:lang w:val="ro-RO"/>
        </w:rPr>
        <w:t xml:space="preserve"> </w:t>
      </w:r>
      <w:r w:rsidR="00C849E9" w:rsidRPr="00625CC8">
        <w:rPr>
          <w:rFonts w:ascii="Times New Roman" w:hAnsi="Times New Roman" w:cs="Times New Roman"/>
          <w:sz w:val="24"/>
          <w:szCs w:val="24"/>
          <w:lang w:val="ro-RO"/>
        </w:rPr>
        <w:t>–</w:t>
      </w:r>
      <w:r w:rsidR="00A62C01" w:rsidRPr="00625CC8">
        <w:rPr>
          <w:rFonts w:ascii="Times New Roman" w:hAnsi="Times New Roman" w:cs="Times New Roman"/>
          <w:sz w:val="24"/>
          <w:szCs w:val="24"/>
          <w:lang w:val="ro-RO"/>
        </w:rPr>
        <w:t xml:space="preserve"> </w:t>
      </w:r>
      <w:r w:rsidR="00C10E2A" w:rsidRPr="00625CC8">
        <w:rPr>
          <w:rFonts w:ascii="Times New Roman" w:hAnsi="Times New Roman" w:cs="Times New Roman"/>
          <w:sz w:val="24"/>
          <w:szCs w:val="24"/>
          <w:lang w:val="ro-RO"/>
        </w:rPr>
        <w:t xml:space="preserve">Schema de ajutor de stat „Sprijin pentru investiții în noi suprafețe ocupate de păduri” aprobată prin Ordinul ministrului mediului, apelor și pădurilor nr. 2121/2022, publicat în Monitorul Oficial al României, Partea I nr. 810 din 17 august 2022, </w:t>
      </w:r>
      <w:r w:rsidR="009929A5">
        <w:rPr>
          <w:rFonts w:ascii="Times New Roman" w:hAnsi="Times New Roman" w:cs="Times New Roman"/>
          <w:sz w:val="24"/>
          <w:szCs w:val="24"/>
          <w:lang w:val="ro-RO"/>
        </w:rPr>
        <w:t>cu modificările și completările ulterioare,</w:t>
      </w:r>
      <w:r w:rsidR="003F79A2" w:rsidRPr="00625CC8">
        <w:rPr>
          <w:rFonts w:ascii="Times New Roman" w:hAnsi="Times New Roman" w:cs="Times New Roman"/>
          <w:sz w:val="24"/>
          <w:szCs w:val="24"/>
          <w:lang w:val="ro-RO"/>
        </w:rPr>
        <w:t xml:space="preserve"> </w:t>
      </w:r>
      <w:r w:rsidR="00C10E2A" w:rsidRPr="00625CC8">
        <w:rPr>
          <w:rFonts w:ascii="Times New Roman" w:hAnsi="Times New Roman" w:cs="Times New Roman"/>
          <w:sz w:val="24"/>
          <w:szCs w:val="24"/>
          <w:lang w:val="ro-RO"/>
        </w:rPr>
        <w:t>se modifică</w:t>
      </w:r>
      <w:r w:rsidR="006D1E7C">
        <w:rPr>
          <w:rFonts w:ascii="Times New Roman" w:hAnsi="Times New Roman" w:cs="Times New Roman"/>
          <w:sz w:val="24"/>
          <w:szCs w:val="24"/>
          <w:lang w:val="ro-RO"/>
        </w:rPr>
        <w:t xml:space="preserve">, </w:t>
      </w:r>
      <w:r w:rsidR="00C10E2A" w:rsidRPr="00625CC8">
        <w:rPr>
          <w:rFonts w:ascii="Times New Roman" w:hAnsi="Times New Roman" w:cs="Times New Roman"/>
          <w:sz w:val="24"/>
          <w:szCs w:val="24"/>
          <w:lang w:val="ro-RO"/>
        </w:rPr>
        <w:t>după cum urmează:</w:t>
      </w:r>
    </w:p>
    <w:p w14:paraId="401B72F9" w14:textId="5BFAA89D" w:rsidR="009929A5" w:rsidRDefault="009929A5" w:rsidP="00A62C01">
      <w:pPr>
        <w:spacing w:after="0" w:line="240" w:lineRule="auto"/>
        <w:jc w:val="both"/>
        <w:rPr>
          <w:rFonts w:ascii="Times New Roman" w:hAnsi="Times New Roman" w:cs="Times New Roman"/>
          <w:sz w:val="24"/>
          <w:szCs w:val="24"/>
          <w:lang w:val="ro-RO"/>
        </w:rPr>
      </w:pPr>
      <w:bookmarkStart w:id="6" w:name="_Hlk150340323"/>
    </w:p>
    <w:p w14:paraId="7B9509E1" w14:textId="5AC3DA2C" w:rsidR="009929A5" w:rsidRPr="008D1684" w:rsidRDefault="009929A5" w:rsidP="008D1684">
      <w:pPr>
        <w:pStyle w:val="ListParagraph"/>
        <w:numPr>
          <w:ilvl w:val="0"/>
          <w:numId w:val="5"/>
        </w:numPr>
        <w:spacing w:after="0" w:line="240" w:lineRule="auto"/>
        <w:jc w:val="both"/>
        <w:rPr>
          <w:rFonts w:ascii="Times New Roman" w:hAnsi="Times New Roman" w:cs="Times New Roman"/>
          <w:b/>
          <w:bCs/>
          <w:sz w:val="24"/>
          <w:szCs w:val="24"/>
          <w:lang w:val="ro-RO"/>
        </w:rPr>
      </w:pPr>
      <w:r w:rsidRPr="008D1684">
        <w:rPr>
          <w:rFonts w:ascii="Times New Roman" w:hAnsi="Times New Roman" w:cs="Times New Roman"/>
          <w:b/>
          <w:bCs/>
          <w:sz w:val="24"/>
          <w:szCs w:val="24"/>
          <w:lang w:val="ro-RO"/>
        </w:rPr>
        <w:t>La articolul 1</w:t>
      </w:r>
      <w:r w:rsidR="008D1684" w:rsidRPr="008D1684">
        <w:rPr>
          <w:rFonts w:ascii="Times New Roman" w:hAnsi="Times New Roman" w:cs="Times New Roman"/>
          <w:b/>
          <w:bCs/>
          <w:sz w:val="24"/>
          <w:szCs w:val="24"/>
          <w:lang w:val="ro-RO"/>
        </w:rPr>
        <w:t>2</w:t>
      </w:r>
      <w:r w:rsidRPr="008D1684">
        <w:rPr>
          <w:rFonts w:ascii="Times New Roman" w:hAnsi="Times New Roman" w:cs="Times New Roman"/>
          <w:b/>
          <w:bCs/>
          <w:sz w:val="24"/>
          <w:szCs w:val="24"/>
          <w:lang w:val="ro-RO"/>
        </w:rPr>
        <w:t>, alineatul (</w:t>
      </w:r>
      <w:r w:rsidR="008D1684" w:rsidRPr="008D1684">
        <w:rPr>
          <w:rFonts w:ascii="Times New Roman" w:hAnsi="Times New Roman" w:cs="Times New Roman"/>
          <w:b/>
          <w:bCs/>
          <w:sz w:val="24"/>
          <w:szCs w:val="24"/>
          <w:lang w:val="ro-RO"/>
        </w:rPr>
        <w:t>1</w:t>
      </w:r>
      <w:r w:rsidRPr="008D1684">
        <w:rPr>
          <w:rFonts w:ascii="Times New Roman" w:hAnsi="Times New Roman" w:cs="Times New Roman"/>
          <w:b/>
          <w:bCs/>
          <w:sz w:val="24"/>
          <w:szCs w:val="24"/>
          <w:lang w:val="ro-RO"/>
        </w:rPr>
        <w:t xml:space="preserve">) </w:t>
      </w:r>
      <w:r w:rsidR="008D1684" w:rsidRPr="008D1684">
        <w:rPr>
          <w:rFonts w:ascii="Times New Roman" w:hAnsi="Times New Roman" w:cs="Times New Roman"/>
          <w:b/>
          <w:bCs/>
          <w:sz w:val="24"/>
          <w:szCs w:val="24"/>
          <w:lang w:val="ro-RO"/>
        </w:rPr>
        <w:t xml:space="preserve">va avea </w:t>
      </w:r>
      <w:r w:rsidRPr="008D1684">
        <w:rPr>
          <w:rFonts w:ascii="Times New Roman" w:hAnsi="Times New Roman" w:cs="Times New Roman"/>
          <w:b/>
          <w:bCs/>
          <w:sz w:val="24"/>
          <w:szCs w:val="24"/>
          <w:lang w:val="ro-RO"/>
        </w:rPr>
        <w:t>următorul cuprins:</w:t>
      </w:r>
    </w:p>
    <w:p w14:paraId="730060DF" w14:textId="77777777" w:rsidR="001834DB" w:rsidRPr="001834DB" w:rsidRDefault="001834DB" w:rsidP="00A62C01">
      <w:pPr>
        <w:spacing w:after="0" w:line="240" w:lineRule="auto"/>
        <w:jc w:val="both"/>
        <w:rPr>
          <w:rFonts w:ascii="Times New Roman" w:hAnsi="Times New Roman" w:cs="Times New Roman"/>
          <w:b/>
          <w:bCs/>
          <w:sz w:val="24"/>
          <w:szCs w:val="24"/>
          <w:lang w:val="ro-RO"/>
        </w:rPr>
      </w:pPr>
    </w:p>
    <w:p w14:paraId="50DF4B83" w14:textId="5519AE91" w:rsidR="008D1684" w:rsidRPr="008D1684" w:rsidRDefault="006D1E7C" w:rsidP="008D1684">
      <w:pPr>
        <w:spacing w:after="0" w:line="240" w:lineRule="auto"/>
        <w:ind w:right="72"/>
        <w:jc w:val="both"/>
        <w:rPr>
          <w:rFonts w:ascii="Times New Roman" w:eastAsia="Times New Roman" w:hAnsi="Times New Roman" w:cs="Times New Roman"/>
          <w:color w:val="000000" w:themeColor="text1"/>
          <w:sz w:val="24"/>
          <w:szCs w:val="24"/>
          <w:bdr w:val="none" w:sz="0" w:space="0" w:color="auto" w:frame="1"/>
          <w:shd w:val="clear" w:color="auto" w:fill="FFFFFF"/>
          <w:lang w:val="pt-PT" w:eastAsia="ro-RO"/>
        </w:rPr>
      </w:pPr>
      <w:r>
        <w:rPr>
          <w:rFonts w:ascii="Times New Roman" w:hAnsi="Times New Roman" w:cs="Times New Roman"/>
          <w:sz w:val="24"/>
          <w:szCs w:val="24"/>
          <w:lang w:val="ro-RO"/>
        </w:rPr>
        <w:t>„</w:t>
      </w:r>
      <w:r w:rsidRPr="008D1684">
        <w:rPr>
          <w:rFonts w:ascii="Times New Roman" w:eastAsia="Times New Roman" w:hAnsi="Times New Roman" w:cs="Times New Roman"/>
          <w:color w:val="000000" w:themeColor="text1"/>
          <w:sz w:val="24"/>
          <w:szCs w:val="24"/>
          <w:bdr w:val="none" w:sz="0" w:space="0" w:color="auto" w:frame="1"/>
          <w:shd w:val="clear" w:color="auto" w:fill="FFFFFF"/>
          <w:lang w:val="pt-PT" w:eastAsia="ro-RO"/>
        </w:rPr>
        <w:t>(</w:t>
      </w:r>
      <w:r w:rsidR="008D1684" w:rsidRPr="008D1684">
        <w:rPr>
          <w:rFonts w:ascii="Times New Roman" w:eastAsia="Times New Roman" w:hAnsi="Times New Roman" w:cs="Times New Roman"/>
          <w:color w:val="000000" w:themeColor="text1"/>
          <w:sz w:val="24"/>
          <w:szCs w:val="24"/>
          <w:bdr w:val="none" w:sz="0" w:space="0" w:color="auto" w:frame="1"/>
          <w:shd w:val="clear" w:color="auto" w:fill="FFFFFF"/>
          <w:lang w:val="pt-PT" w:eastAsia="ro-RO"/>
        </w:rPr>
        <w:t xml:space="preserve">1) Sprijinul financiar se acordă ca valoare fixă, reprezentată de costurile standard stabilite de Institutul Național de Cercetare-Dezvoltare în Silvicultură "Marin Drăcea" (INCDS), așa cum se precizează la art. 5 lit. m), pentru împădurirea terenurilor definite la art. 5, lit. a), </w:t>
      </w:r>
      <w:r w:rsidR="005850B3">
        <w:rPr>
          <w:rFonts w:ascii="Times New Roman" w:eastAsia="Times New Roman" w:hAnsi="Times New Roman" w:cs="Times New Roman"/>
          <w:color w:val="000000" w:themeColor="text1"/>
          <w:sz w:val="24"/>
          <w:szCs w:val="24"/>
          <w:bdr w:val="none" w:sz="0" w:space="0" w:color="auto" w:frame="1"/>
          <w:shd w:val="clear" w:color="auto" w:fill="FFFFFF"/>
          <w:lang w:val="pt-PT" w:eastAsia="ro-RO"/>
        </w:rPr>
        <w:t>sub form</w:t>
      </w:r>
      <w:r w:rsidR="005252AD">
        <w:rPr>
          <w:rFonts w:ascii="Times New Roman" w:eastAsia="Times New Roman" w:hAnsi="Times New Roman" w:cs="Times New Roman"/>
          <w:color w:val="000000" w:themeColor="text1"/>
          <w:sz w:val="24"/>
          <w:szCs w:val="24"/>
          <w:bdr w:val="none" w:sz="0" w:space="0" w:color="auto" w:frame="1"/>
          <w:shd w:val="clear" w:color="auto" w:fill="FFFFFF"/>
          <w:lang w:val="pt-PT" w:eastAsia="ro-RO"/>
        </w:rPr>
        <w:t>e</w:t>
      </w:r>
      <w:r w:rsidR="005850B3">
        <w:rPr>
          <w:rFonts w:ascii="Times New Roman" w:eastAsia="Times New Roman" w:hAnsi="Times New Roman" w:cs="Times New Roman"/>
          <w:color w:val="000000" w:themeColor="text1"/>
          <w:sz w:val="24"/>
          <w:szCs w:val="24"/>
          <w:bdr w:val="none" w:sz="0" w:space="0" w:color="auto" w:frame="1"/>
          <w:shd w:val="clear" w:color="auto" w:fill="FFFFFF"/>
          <w:lang w:val="pt-PT" w:eastAsia="ro-RO"/>
        </w:rPr>
        <w:t xml:space="preserve"> de prime, </w:t>
      </w:r>
      <w:r w:rsidR="008D1684" w:rsidRPr="008D1684">
        <w:rPr>
          <w:rFonts w:ascii="Times New Roman" w:eastAsia="Times New Roman" w:hAnsi="Times New Roman" w:cs="Times New Roman"/>
          <w:color w:val="000000" w:themeColor="text1"/>
          <w:sz w:val="24"/>
          <w:szCs w:val="24"/>
          <w:bdr w:val="none" w:sz="0" w:space="0" w:color="auto" w:frame="1"/>
          <w:shd w:val="clear" w:color="auto" w:fill="FFFFFF"/>
          <w:lang w:val="pt-PT" w:eastAsia="ro-RO"/>
        </w:rPr>
        <w:t>după cum urmează:</w:t>
      </w:r>
    </w:p>
    <w:p w14:paraId="457245F7" w14:textId="4BF2E714" w:rsidR="005850B3" w:rsidRPr="005850B3" w:rsidRDefault="008D1684" w:rsidP="005850B3">
      <w:pPr>
        <w:pStyle w:val="ListParagraph"/>
        <w:numPr>
          <w:ilvl w:val="0"/>
          <w:numId w:val="10"/>
        </w:numPr>
        <w:spacing w:after="0" w:line="240" w:lineRule="auto"/>
        <w:ind w:right="72"/>
        <w:jc w:val="both"/>
        <w:rPr>
          <w:rFonts w:ascii="Times New Roman" w:eastAsia="Times New Roman" w:hAnsi="Times New Roman" w:cs="Times New Roman"/>
          <w:color w:val="000000" w:themeColor="text1"/>
          <w:sz w:val="24"/>
          <w:szCs w:val="24"/>
          <w:bdr w:val="none" w:sz="0" w:space="0" w:color="auto" w:frame="1"/>
          <w:shd w:val="clear" w:color="auto" w:fill="FFFFFF"/>
          <w:lang w:val="pt-PT" w:eastAsia="ro-RO"/>
        </w:rPr>
      </w:pPr>
      <w:r w:rsidRPr="005850B3">
        <w:rPr>
          <w:rFonts w:ascii="Times New Roman" w:eastAsia="Times New Roman" w:hAnsi="Times New Roman" w:cs="Times New Roman"/>
          <w:color w:val="000000" w:themeColor="text1"/>
          <w:sz w:val="24"/>
          <w:szCs w:val="24"/>
          <w:bdr w:val="none" w:sz="0" w:space="0" w:color="auto" w:frame="1"/>
          <w:shd w:val="clear" w:color="auto" w:fill="FFFFFF"/>
          <w:lang w:val="pt-PT" w:eastAsia="ro-RO"/>
        </w:rPr>
        <w:t>costuri cu elaborarea proiectului tehnic de împădurire</w:t>
      </w:r>
      <w:r w:rsidR="005850B3" w:rsidRPr="005850B3">
        <w:rPr>
          <w:rFonts w:ascii="Times New Roman" w:eastAsia="Times New Roman" w:hAnsi="Times New Roman" w:cs="Times New Roman"/>
          <w:color w:val="000000" w:themeColor="text1"/>
          <w:sz w:val="24"/>
          <w:szCs w:val="24"/>
          <w:bdr w:val="none" w:sz="0" w:space="0" w:color="auto" w:frame="1"/>
          <w:shd w:val="clear" w:color="auto" w:fill="FFFFFF"/>
          <w:lang w:val="pt-PT" w:eastAsia="ro-RO"/>
        </w:rPr>
        <w:t>;</w:t>
      </w:r>
    </w:p>
    <w:p w14:paraId="30EB8A6B" w14:textId="77777777" w:rsidR="005850B3" w:rsidRDefault="008D1684" w:rsidP="008D1684">
      <w:pPr>
        <w:pStyle w:val="ListParagraph"/>
        <w:numPr>
          <w:ilvl w:val="0"/>
          <w:numId w:val="10"/>
        </w:numPr>
        <w:spacing w:after="0" w:line="240" w:lineRule="auto"/>
        <w:ind w:right="72"/>
        <w:jc w:val="both"/>
        <w:rPr>
          <w:rFonts w:ascii="Times New Roman" w:eastAsia="Times New Roman" w:hAnsi="Times New Roman" w:cs="Times New Roman"/>
          <w:color w:val="000000" w:themeColor="text1"/>
          <w:sz w:val="24"/>
          <w:szCs w:val="24"/>
          <w:bdr w:val="none" w:sz="0" w:space="0" w:color="auto" w:frame="1"/>
          <w:shd w:val="clear" w:color="auto" w:fill="FFFFFF"/>
          <w:lang w:val="pt-PT" w:eastAsia="ro-RO"/>
        </w:rPr>
      </w:pPr>
      <w:r w:rsidRPr="005850B3">
        <w:rPr>
          <w:rFonts w:ascii="Times New Roman" w:eastAsia="Times New Roman" w:hAnsi="Times New Roman" w:cs="Times New Roman"/>
          <w:color w:val="000000" w:themeColor="text1"/>
          <w:sz w:val="24"/>
          <w:szCs w:val="24"/>
          <w:bdr w:val="none" w:sz="0" w:space="0" w:color="auto" w:frame="1"/>
          <w:shd w:val="clear" w:color="auto" w:fill="FFFFFF"/>
          <w:lang w:val="pt-PT" w:eastAsia="ro-RO"/>
        </w:rPr>
        <w:t>costuri pentru înființarea plantației și costuri pentru împrejmuirea plantațiilor forestiere;</w:t>
      </w:r>
    </w:p>
    <w:p w14:paraId="02896381" w14:textId="47A2C4C3" w:rsidR="00B210B6" w:rsidRDefault="008D1684" w:rsidP="008D1684">
      <w:pPr>
        <w:pStyle w:val="ListParagraph"/>
        <w:numPr>
          <w:ilvl w:val="0"/>
          <w:numId w:val="10"/>
        </w:numPr>
        <w:spacing w:after="0" w:line="240" w:lineRule="auto"/>
        <w:ind w:right="72"/>
        <w:jc w:val="both"/>
        <w:rPr>
          <w:rFonts w:ascii="Times New Roman" w:eastAsia="Times New Roman" w:hAnsi="Times New Roman" w:cs="Times New Roman"/>
          <w:color w:val="000000" w:themeColor="text1"/>
          <w:sz w:val="24"/>
          <w:szCs w:val="24"/>
          <w:bdr w:val="none" w:sz="0" w:space="0" w:color="auto" w:frame="1"/>
          <w:shd w:val="clear" w:color="auto" w:fill="FFFFFF"/>
          <w:lang w:val="pt-PT" w:eastAsia="ro-RO"/>
        </w:rPr>
      </w:pPr>
      <w:r w:rsidRPr="005850B3">
        <w:rPr>
          <w:rFonts w:ascii="Times New Roman" w:eastAsia="Times New Roman" w:hAnsi="Times New Roman" w:cs="Times New Roman"/>
          <w:color w:val="000000" w:themeColor="text1"/>
          <w:sz w:val="24"/>
          <w:szCs w:val="24"/>
          <w:bdr w:val="none" w:sz="0" w:space="0" w:color="auto" w:frame="1"/>
          <w:shd w:val="clear" w:color="auto" w:fill="FFFFFF"/>
          <w:lang w:val="pt-PT" w:eastAsia="ro-RO"/>
        </w:rPr>
        <w:t>costuri de întreținere a plantației forestiere</w:t>
      </w:r>
      <w:r w:rsidR="005864B5">
        <w:rPr>
          <w:rFonts w:ascii="Times New Roman" w:eastAsia="Times New Roman" w:hAnsi="Times New Roman" w:cs="Times New Roman"/>
          <w:color w:val="000000" w:themeColor="text1"/>
          <w:sz w:val="24"/>
          <w:szCs w:val="24"/>
          <w:bdr w:val="none" w:sz="0" w:space="0" w:color="auto" w:frame="1"/>
          <w:shd w:val="clear" w:color="auto" w:fill="FFFFFF"/>
          <w:lang w:val="pt-PT" w:eastAsia="ro-RO"/>
        </w:rPr>
        <w:t>.</w:t>
      </w:r>
      <w:r w:rsidR="009F07D3" w:rsidRPr="005850B3">
        <w:rPr>
          <w:rFonts w:ascii="Times New Roman" w:eastAsia="Times New Roman" w:hAnsi="Times New Roman" w:cs="Times New Roman"/>
          <w:color w:val="000000" w:themeColor="text1"/>
          <w:sz w:val="24"/>
          <w:szCs w:val="24"/>
          <w:bdr w:val="none" w:sz="0" w:space="0" w:color="auto" w:frame="1"/>
          <w:shd w:val="clear" w:color="auto" w:fill="FFFFFF"/>
          <w:lang w:val="pt-PT" w:eastAsia="ro-RO"/>
        </w:rPr>
        <w:t>”</w:t>
      </w:r>
    </w:p>
    <w:p w14:paraId="6CA35A04" w14:textId="77777777" w:rsidR="005850B3" w:rsidRPr="005850B3" w:rsidRDefault="005850B3" w:rsidP="005850B3">
      <w:pPr>
        <w:pStyle w:val="ListParagraph"/>
        <w:spacing w:after="0" w:line="240" w:lineRule="auto"/>
        <w:ind w:right="72"/>
        <w:jc w:val="both"/>
        <w:rPr>
          <w:rFonts w:ascii="Times New Roman" w:eastAsia="Times New Roman" w:hAnsi="Times New Roman" w:cs="Times New Roman"/>
          <w:color w:val="000000" w:themeColor="text1"/>
          <w:sz w:val="24"/>
          <w:szCs w:val="24"/>
          <w:bdr w:val="none" w:sz="0" w:space="0" w:color="auto" w:frame="1"/>
          <w:shd w:val="clear" w:color="auto" w:fill="FFFFFF"/>
          <w:lang w:val="pt-PT" w:eastAsia="ro-RO"/>
        </w:rPr>
      </w:pPr>
    </w:p>
    <w:p w14:paraId="394987C9" w14:textId="314DBB5E" w:rsidR="008D1684" w:rsidRPr="008D1684" w:rsidRDefault="008D1684" w:rsidP="005850B3">
      <w:pPr>
        <w:pStyle w:val="ListParagraph"/>
        <w:numPr>
          <w:ilvl w:val="0"/>
          <w:numId w:val="5"/>
        </w:numPr>
        <w:spacing w:after="0" w:line="240" w:lineRule="auto"/>
        <w:jc w:val="both"/>
        <w:rPr>
          <w:rFonts w:ascii="Times New Roman" w:hAnsi="Times New Roman" w:cs="Times New Roman"/>
          <w:b/>
          <w:bCs/>
          <w:sz w:val="24"/>
          <w:szCs w:val="24"/>
          <w:lang w:val="ro-RO"/>
        </w:rPr>
      </w:pPr>
      <w:r w:rsidRPr="008D1684">
        <w:rPr>
          <w:rFonts w:ascii="Times New Roman" w:hAnsi="Times New Roman" w:cs="Times New Roman"/>
          <w:b/>
          <w:bCs/>
          <w:sz w:val="24"/>
          <w:szCs w:val="24"/>
          <w:lang w:val="ro-RO"/>
        </w:rPr>
        <w:t>La articolul 18,</w:t>
      </w:r>
      <w:r w:rsidRPr="008D1684">
        <w:rPr>
          <w:rFonts w:ascii="Times New Roman" w:hAnsi="Times New Roman" w:cs="Times New Roman"/>
          <w:b/>
          <w:bCs/>
          <w:sz w:val="24"/>
          <w:szCs w:val="24"/>
          <w:lang w:val="pt-BR"/>
        </w:rPr>
        <w:t xml:space="preserve"> </w:t>
      </w:r>
      <w:r w:rsidR="00F26976">
        <w:rPr>
          <w:rFonts w:ascii="Times New Roman" w:hAnsi="Times New Roman" w:cs="Times New Roman"/>
          <w:b/>
          <w:bCs/>
          <w:sz w:val="24"/>
          <w:szCs w:val="24"/>
          <w:lang w:val="ro-RO"/>
        </w:rPr>
        <w:t>alin</w:t>
      </w:r>
      <w:r w:rsidR="006D1E7C">
        <w:rPr>
          <w:rFonts w:ascii="Times New Roman" w:hAnsi="Times New Roman" w:cs="Times New Roman"/>
          <w:b/>
          <w:bCs/>
          <w:sz w:val="24"/>
          <w:szCs w:val="24"/>
          <w:lang w:val="ro-RO"/>
        </w:rPr>
        <w:t>e</w:t>
      </w:r>
      <w:r w:rsidR="00F26976">
        <w:rPr>
          <w:rFonts w:ascii="Times New Roman" w:hAnsi="Times New Roman" w:cs="Times New Roman"/>
          <w:b/>
          <w:bCs/>
          <w:sz w:val="24"/>
          <w:szCs w:val="24"/>
          <w:lang w:val="ro-RO"/>
        </w:rPr>
        <w:t>atul (</w:t>
      </w:r>
      <w:r w:rsidRPr="008D1684">
        <w:rPr>
          <w:rFonts w:ascii="Times New Roman" w:hAnsi="Times New Roman" w:cs="Times New Roman"/>
          <w:b/>
          <w:bCs/>
          <w:sz w:val="24"/>
          <w:szCs w:val="24"/>
          <w:lang w:val="ro-RO"/>
        </w:rPr>
        <w:t xml:space="preserve">5) </w:t>
      </w:r>
      <w:r w:rsidR="006D1E7C">
        <w:rPr>
          <w:rFonts w:ascii="Times New Roman" w:hAnsi="Times New Roman" w:cs="Times New Roman"/>
          <w:b/>
          <w:bCs/>
          <w:sz w:val="24"/>
          <w:szCs w:val="24"/>
          <w:lang w:val="ro-RO"/>
        </w:rPr>
        <w:t xml:space="preserve">va </w:t>
      </w:r>
      <w:r w:rsidRPr="008D1684">
        <w:rPr>
          <w:rFonts w:ascii="Times New Roman" w:hAnsi="Times New Roman" w:cs="Times New Roman"/>
          <w:b/>
          <w:bCs/>
          <w:sz w:val="24"/>
          <w:szCs w:val="24"/>
          <w:lang w:val="ro-RO"/>
        </w:rPr>
        <w:t>avea următorul cuprins:</w:t>
      </w:r>
    </w:p>
    <w:p w14:paraId="6A908578" w14:textId="77777777" w:rsidR="008D1684" w:rsidRDefault="008D1684" w:rsidP="008D1684">
      <w:pPr>
        <w:spacing w:after="0" w:line="240" w:lineRule="auto"/>
        <w:ind w:right="72"/>
        <w:jc w:val="both"/>
        <w:rPr>
          <w:rFonts w:ascii="Times New Roman" w:eastAsia="Times New Roman" w:hAnsi="Times New Roman" w:cs="Times New Roman"/>
          <w:color w:val="000000" w:themeColor="text1"/>
          <w:sz w:val="24"/>
          <w:szCs w:val="24"/>
          <w:bdr w:val="none" w:sz="0" w:space="0" w:color="auto" w:frame="1"/>
          <w:shd w:val="clear" w:color="auto" w:fill="FFFFFF"/>
          <w:lang w:val="ro-RO" w:eastAsia="ro-RO"/>
        </w:rPr>
      </w:pPr>
    </w:p>
    <w:p w14:paraId="6E03CA0B" w14:textId="103EF096" w:rsidR="008D1684" w:rsidRDefault="006D1E7C" w:rsidP="008D1684">
      <w:pPr>
        <w:spacing w:line="240" w:lineRule="auto"/>
        <w:ind w:right="72"/>
        <w:jc w:val="both"/>
        <w:rPr>
          <w:rFonts w:ascii="Times New Roman" w:eastAsia="Times New Roman" w:hAnsi="Times New Roman" w:cs="Times New Roman"/>
          <w:color w:val="000000" w:themeColor="text1"/>
          <w:sz w:val="24"/>
          <w:szCs w:val="24"/>
          <w:bdr w:val="none" w:sz="0" w:space="0" w:color="auto" w:frame="1"/>
          <w:shd w:val="clear" w:color="auto" w:fill="FFFFFF"/>
          <w:lang w:val="ro-RO" w:eastAsia="ro-RO"/>
        </w:rPr>
      </w:pPr>
      <w:r>
        <w:rPr>
          <w:rFonts w:ascii="Times New Roman" w:eastAsia="Times New Roman" w:hAnsi="Times New Roman" w:cs="Times New Roman"/>
          <w:color w:val="000000" w:themeColor="text1"/>
          <w:sz w:val="24"/>
          <w:szCs w:val="24"/>
          <w:bdr w:val="none" w:sz="0" w:space="0" w:color="auto" w:frame="1"/>
          <w:shd w:val="clear" w:color="auto" w:fill="FFFFFF"/>
          <w:lang w:val="ro-RO" w:eastAsia="ro-RO"/>
        </w:rPr>
        <w:t>„</w:t>
      </w:r>
      <w:r w:rsidRPr="008D1684">
        <w:rPr>
          <w:rFonts w:ascii="Times New Roman" w:eastAsia="Times New Roman" w:hAnsi="Times New Roman" w:cs="Times New Roman"/>
          <w:color w:val="000000" w:themeColor="text1"/>
          <w:sz w:val="24"/>
          <w:szCs w:val="24"/>
          <w:bdr w:val="none" w:sz="0" w:space="0" w:color="auto" w:frame="1"/>
          <w:shd w:val="clear" w:color="auto" w:fill="FFFFFF"/>
          <w:lang w:val="ro-RO" w:eastAsia="ro-RO"/>
        </w:rPr>
        <w:t>(</w:t>
      </w:r>
      <w:r w:rsidR="008D1684" w:rsidRPr="008D1684">
        <w:rPr>
          <w:rFonts w:ascii="Times New Roman" w:eastAsia="Times New Roman" w:hAnsi="Times New Roman" w:cs="Times New Roman"/>
          <w:color w:val="000000" w:themeColor="text1"/>
          <w:sz w:val="24"/>
          <w:szCs w:val="24"/>
          <w:bdr w:val="none" w:sz="0" w:space="0" w:color="auto" w:frame="1"/>
          <w:shd w:val="clear" w:color="auto" w:fill="FFFFFF"/>
          <w:lang w:val="ro-RO" w:eastAsia="ro-RO"/>
        </w:rPr>
        <w:t xml:space="preserve">5) Costurile standard aferente elaborării proiectului de împădurire, efectuate înaintea depunerii cererii de sprijin de către beneficiar, </w:t>
      </w:r>
      <w:r w:rsidR="00416FD0">
        <w:rPr>
          <w:rFonts w:ascii="Times New Roman" w:eastAsia="Times New Roman" w:hAnsi="Times New Roman" w:cs="Times New Roman"/>
          <w:color w:val="000000" w:themeColor="text1"/>
          <w:sz w:val="24"/>
          <w:szCs w:val="24"/>
          <w:bdr w:val="none" w:sz="0" w:space="0" w:color="auto" w:frame="1"/>
          <w:shd w:val="clear" w:color="auto" w:fill="FFFFFF"/>
          <w:lang w:val="ro-RO" w:eastAsia="ro-RO"/>
        </w:rPr>
        <w:t>vor fi plătite beneficiarilor ulterior semnării contractului de finanțare</w:t>
      </w:r>
      <w:r w:rsidR="008D1684" w:rsidRPr="008D1684">
        <w:rPr>
          <w:rFonts w:ascii="Times New Roman" w:eastAsia="Times New Roman" w:hAnsi="Times New Roman" w:cs="Times New Roman"/>
          <w:color w:val="000000" w:themeColor="text1"/>
          <w:sz w:val="24"/>
          <w:szCs w:val="24"/>
          <w:bdr w:val="none" w:sz="0" w:space="0" w:color="auto" w:frame="1"/>
          <w:shd w:val="clear" w:color="auto" w:fill="FFFFFF"/>
          <w:lang w:val="ro-RO" w:eastAsia="ro-RO"/>
        </w:rPr>
        <w:t>.</w:t>
      </w:r>
      <w:r w:rsidR="008D1684">
        <w:rPr>
          <w:rFonts w:ascii="Times New Roman" w:eastAsia="Times New Roman" w:hAnsi="Times New Roman" w:cs="Times New Roman"/>
          <w:color w:val="000000" w:themeColor="text1"/>
          <w:sz w:val="24"/>
          <w:szCs w:val="24"/>
          <w:bdr w:val="none" w:sz="0" w:space="0" w:color="auto" w:frame="1"/>
          <w:shd w:val="clear" w:color="auto" w:fill="FFFFFF"/>
          <w:lang w:val="ro-RO" w:eastAsia="ro-RO"/>
        </w:rPr>
        <w:t>”</w:t>
      </w:r>
    </w:p>
    <w:p w14:paraId="4DE58790" w14:textId="7AD6E704" w:rsidR="008D1684" w:rsidRPr="008D1684" w:rsidRDefault="008D1684" w:rsidP="008D1684">
      <w:pPr>
        <w:pStyle w:val="ListParagraph"/>
        <w:numPr>
          <w:ilvl w:val="0"/>
          <w:numId w:val="5"/>
        </w:numPr>
        <w:spacing w:after="0" w:line="240" w:lineRule="auto"/>
        <w:jc w:val="both"/>
        <w:rPr>
          <w:rFonts w:ascii="Times New Roman" w:hAnsi="Times New Roman" w:cs="Times New Roman"/>
          <w:b/>
          <w:bCs/>
          <w:sz w:val="24"/>
          <w:szCs w:val="24"/>
          <w:lang w:val="ro-RO"/>
        </w:rPr>
      </w:pPr>
      <w:r w:rsidRPr="008D1684">
        <w:rPr>
          <w:rFonts w:ascii="Times New Roman" w:hAnsi="Times New Roman" w:cs="Times New Roman"/>
          <w:b/>
          <w:bCs/>
          <w:sz w:val="24"/>
          <w:szCs w:val="24"/>
          <w:lang w:val="ro-RO"/>
        </w:rPr>
        <w:t>La articolul 1</w:t>
      </w:r>
      <w:r>
        <w:rPr>
          <w:rFonts w:ascii="Times New Roman" w:hAnsi="Times New Roman" w:cs="Times New Roman"/>
          <w:b/>
          <w:bCs/>
          <w:sz w:val="24"/>
          <w:szCs w:val="24"/>
          <w:lang w:val="ro-RO"/>
        </w:rPr>
        <w:t>9</w:t>
      </w:r>
      <w:r w:rsidRPr="008D1684">
        <w:rPr>
          <w:rFonts w:ascii="Times New Roman" w:hAnsi="Times New Roman" w:cs="Times New Roman"/>
          <w:b/>
          <w:bCs/>
          <w:sz w:val="24"/>
          <w:szCs w:val="24"/>
          <w:lang w:val="ro-RO"/>
        </w:rPr>
        <w:t>,</w:t>
      </w:r>
      <w:r w:rsidRPr="008D1684">
        <w:rPr>
          <w:rFonts w:ascii="Times New Roman" w:hAnsi="Times New Roman" w:cs="Times New Roman"/>
          <w:b/>
          <w:bCs/>
          <w:sz w:val="24"/>
          <w:szCs w:val="24"/>
          <w:lang w:val="pt-BR"/>
        </w:rPr>
        <w:t xml:space="preserve"> </w:t>
      </w:r>
      <w:r w:rsidR="00F26976">
        <w:rPr>
          <w:rFonts w:ascii="Times New Roman" w:hAnsi="Times New Roman" w:cs="Times New Roman"/>
          <w:b/>
          <w:bCs/>
          <w:sz w:val="24"/>
          <w:szCs w:val="24"/>
          <w:lang w:val="ro-RO"/>
        </w:rPr>
        <w:t>alin</w:t>
      </w:r>
      <w:r w:rsidR="006D1E7C">
        <w:rPr>
          <w:rFonts w:ascii="Times New Roman" w:hAnsi="Times New Roman" w:cs="Times New Roman"/>
          <w:b/>
          <w:bCs/>
          <w:sz w:val="24"/>
          <w:szCs w:val="24"/>
          <w:lang w:val="ro-RO"/>
        </w:rPr>
        <w:t>e</w:t>
      </w:r>
      <w:r w:rsidR="00F26976">
        <w:rPr>
          <w:rFonts w:ascii="Times New Roman" w:hAnsi="Times New Roman" w:cs="Times New Roman"/>
          <w:b/>
          <w:bCs/>
          <w:sz w:val="24"/>
          <w:szCs w:val="24"/>
          <w:lang w:val="ro-RO"/>
        </w:rPr>
        <w:t>atul</w:t>
      </w:r>
      <w:r w:rsidR="00F26976" w:rsidRPr="008D1684">
        <w:rPr>
          <w:rFonts w:ascii="Times New Roman" w:hAnsi="Times New Roman" w:cs="Times New Roman"/>
          <w:b/>
          <w:bCs/>
          <w:sz w:val="24"/>
          <w:szCs w:val="24"/>
          <w:lang w:val="ro-RO"/>
        </w:rPr>
        <w:t xml:space="preserve"> </w:t>
      </w:r>
      <w:r w:rsidR="00F26976">
        <w:rPr>
          <w:rFonts w:ascii="Times New Roman" w:hAnsi="Times New Roman" w:cs="Times New Roman"/>
          <w:b/>
          <w:bCs/>
          <w:sz w:val="24"/>
          <w:szCs w:val="24"/>
          <w:lang w:val="ro-RO"/>
        </w:rPr>
        <w:t>(</w:t>
      </w:r>
      <w:r>
        <w:rPr>
          <w:rFonts w:ascii="Times New Roman" w:hAnsi="Times New Roman" w:cs="Times New Roman"/>
          <w:b/>
          <w:bCs/>
          <w:sz w:val="24"/>
          <w:szCs w:val="24"/>
          <w:lang w:val="ro-RO"/>
        </w:rPr>
        <w:t>2</w:t>
      </w:r>
      <w:r w:rsidRPr="008D1684">
        <w:rPr>
          <w:rFonts w:ascii="Times New Roman" w:hAnsi="Times New Roman" w:cs="Times New Roman"/>
          <w:b/>
          <w:bCs/>
          <w:sz w:val="24"/>
          <w:szCs w:val="24"/>
          <w:lang w:val="ro-RO"/>
        </w:rPr>
        <w:t>) va avea următorul cuprins:</w:t>
      </w:r>
    </w:p>
    <w:p w14:paraId="798E84B1" w14:textId="51FC52C4" w:rsidR="008D1684" w:rsidRDefault="008D1684" w:rsidP="008D1684">
      <w:pPr>
        <w:spacing w:after="0" w:line="240" w:lineRule="auto"/>
        <w:ind w:right="72"/>
        <w:jc w:val="both"/>
        <w:rPr>
          <w:rFonts w:ascii="Times New Roman" w:eastAsia="Times New Roman" w:hAnsi="Times New Roman" w:cs="Times New Roman"/>
          <w:color w:val="000000" w:themeColor="text1"/>
          <w:sz w:val="24"/>
          <w:szCs w:val="24"/>
          <w:bdr w:val="none" w:sz="0" w:space="0" w:color="auto" w:frame="1"/>
          <w:shd w:val="clear" w:color="auto" w:fill="FFFFFF"/>
          <w:lang w:val="ro-RO" w:eastAsia="ro-RO"/>
        </w:rPr>
      </w:pPr>
    </w:p>
    <w:p w14:paraId="6B8561ED" w14:textId="69B0E027" w:rsidR="008D1684" w:rsidRPr="008D1684" w:rsidRDefault="006D1E7C" w:rsidP="008D1684">
      <w:pPr>
        <w:spacing w:after="0" w:line="240" w:lineRule="auto"/>
        <w:ind w:right="72"/>
        <w:jc w:val="both"/>
        <w:rPr>
          <w:rFonts w:ascii="Times New Roman" w:eastAsia="Times New Roman" w:hAnsi="Times New Roman" w:cs="Times New Roman"/>
          <w:color w:val="000000" w:themeColor="text1"/>
          <w:sz w:val="24"/>
          <w:szCs w:val="24"/>
          <w:bdr w:val="none" w:sz="0" w:space="0" w:color="auto" w:frame="1"/>
          <w:shd w:val="clear" w:color="auto" w:fill="FFFFFF"/>
          <w:lang w:val="ro-RO" w:eastAsia="ro-RO"/>
        </w:rPr>
      </w:pPr>
      <w:r>
        <w:rPr>
          <w:rFonts w:ascii="Times New Roman" w:eastAsia="Times New Roman" w:hAnsi="Times New Roman" w:cs="Times New Roman"/>
          <w:color w:val="000000" w:themeColor="text1"/>
          <w:sz w:val="24"/>
          <w:szCs w:val="24"/>
          <w:bdr w:val="none" w:sz="0" w:space="0" w:color="auto" w:frame="1"/>
          <w:shd w:val="clear" w:color="auto" w:fill="FFFFFF"/>
          <w:lang w:val="ro-RO" w:eastAsia="ro-RO"/>
        </w:rPr>
        <w:t>„</w:t>
      </w:r>
      <w:r w:rsidRPr="00E309E8">
        <w:rPr>
          <w:rFonts w:ascii="Times New Roman" w:eastAsia="Times New Roman" w:hAnsi="Times New Roman" w:cs="Times New Roman"/>
          <w:color w:val="000000" w:themeColor="text1"/>
          <w:sz w:val="24"/>
          <w:szCs w:val="24"/>
          <w:bdr w:val="none" w:sz="0" w:space="0" w:color="auto" w:frame="1"/>
          <w:shd w:val="clear" w:color="auto" w:fill="FFFFFF"/>
          <w:lang w:val="ro-RO" w:eastAsia="ro-RO"/>
        </w:rPr>
        <w:t>(</w:t>
      </w:r>
      <w:r w:rsidR="008D1684" w:rsidRPr="00E309E8">
        <w:rPr>
          <w:rFonts w:ascii="Times New Roman" w:eastAsia="Times New Roman" w:hAnsi="Times New Roman" w:cs="Times New Roman"/>
          <w:color w:val="000000" w:themeColor="text1"/>
          <w:sz w:val="24"/>
          <w:szCs w:val="24"/>
          <w:bdr w:val="none" w:sz="0" w:space="0" w:color="auto" w:frame="1"/>
          <w:shd w:val="clear" w:color="auto" w:fill="FFFFFF"/>
          <w:lang w:val="ro-RO" w:eastAsia="ro-RO"/>
        </w:rPr>
        <w:t>2) Costurile standard aferente lucrărilor, respectiv pentru înființare, împrejmuire, întreținere și, după caz, refacerea plantației, vor fi plătite beneficiarilor ulterior efectuării lucrărilor și a verificării acestora de către GF</w:t>
      </w:r>
      <w:r w:rsidR="008D1684">
        <w:rPr>
          <w:rFonts w:ascii="Times New Roman" w:eastAsia="Times New Roman" w:hAnsi="Times New Roman" w:cs="Times New Roman"/>
          <w:color w:val="000000" w:themeColor="text1"/>
          <w:sz w:val="24"/>
          <w:szCs w:val="24"/>
          <w:bdr w:val="none" w:sz="0" w:space="0" w:color="auto" w:frame="1"/>
          <w:shd w:val="clear" w:color="auto" w:fill="FFFFFF"/>
          <w:lang w:val="ro-RO" w:eastAsia="ro-RO"/>
        </w:rPr>
        <w:t>”</w:t>
      </w:r>
      <w:r w:rsidR="00416FD0">
        <w:rPr>
          <w:rFonts w:ascii="Times New Roman" w:eastAsia="Times New Roman" w:hAnsi="Times New Roman" w:cs="Times New Roman"/>
          <w:color w:val="000000" w:themeColor="text1"/>
          <w:sz w:val="24"/>
          <w:szCs w:val="24"/>
          <w:bdr w:val="none" w:sz="0" w:space="0" w:color="auto" w:frame="1"/>
          <w:shd w:val="clear" w:color="auto" w:fill="FFFFFF"/>
          <w:lang w:val="ro-RO" w:eastAsia="ro-RO"/>
        </w:rPr>
        <w:t>.</w:t>
      </w:r>
    </w:p>
    <w:p w14:paraId="4F1B4763" w14:textId="41942CE8" w:rsidR="008D1684" w:rsidRPr="008D1684" w:rsidRDefault="008D1684" w:rsidP="008D1684">
      <w:pPr>
        <w:pStyle w:val="ListParagraph"/>
        <w:numPr>
          <w:ilvl w:val="0"/>
          <w:numId w:val="5"/>
        </w:numPr>
        <w:spacing w:after="0" w:line="240" w:lineRule="auto"/>
        <w:jc w:val="both"/>
        <w:rPr>
          <w:rFonts w:ascii="Times New Roman" w:hAnsi="Times New Roman" w:cs="Times New Roman"/>
          <w:b/>
          <w:bCs/>
          <w:sz w:val="24"/>
          <w:szCs w:val="24"/>
          <w:lang w:val="ro-RO"/>
        </w:rPr>
      </w:pPr>
      <w:r>
        <w:rPr>
          <w:rFonts w:ascii="Times New Roman" w:hAnsi="Times New Roman" w:cs="Times New Roman"/>
          <w:b/>
          <w:bCs/>
          <w:sz w:val="24"/>
          <w:szCs w:val="24"/>
          <w:lang w:val="ro-RO"/>
        </w:rPr>
        <w:t>A</w:t>
      </w:r>
      <w:r w:rsidRPr="008D1684">
        <w:rPr>
          <w:rFonts w:ascii="Times New Roman" w:hAnsi="Times New Roman" w:cs="Times New Roman"/>
          <w:b/>
          <w:bCs/>
          <w:sz w:val="24"/>
          <w:szCs w:val="24"/>
          <w:lang w:val="ro-RO"/>
        </w:rPr>
        <w:t xml:space="preserve">rticolul </w:t>
      </w:r>
      <w:r>
        <w:rPr>
          <w:rFonts w:ascii="Times New Roman" w:hAnsi="Times New Roman" w:cs="Times New Roman"/>
          <w:b/>
          <w:bCs/>
          <w:sz w:val="24"/>
          <w:szCs w:val="24"/>
          <w:lang w:val="ro-RO"/>
        </w:rPr>
        <w:t xml:space="preserve">26 </w:t>
      </w:r>
      <w:r w:rsidRPr="008D1684">
        <w:rPr>
          <w:rFonts w:ascii="Times New Roman" w:hAnsi="Times New Roman" w:cs="Times New Roman"/>
          <w:b/>
          <w:bCs/>
          <w:sz w:val="24"/>
          <w:szCs w:val="24"/>
          <w:lang w:val="ro-RO"/>
        </w:rPr>
        <w:t>va avea următorul cuprins:</w:t>
      </w:r>
    </w:p>
    <w:p w14:paraId="02067C91" w14:textId="77777777" w:rsidR="008D1684" w:rsidRPr="008D1684" w:rsidRDefault="008D1684" w:rsidP="008D1684">
      <w:pPr>
        <w:spacing w:after="0" w:line="240" w:lineRule="auto"/>
        <w:ind w:right="72"/>
        <w:jc w:val="both"/>
        <w:rPr>
          <w:rFonts w:ascii="Times New Roman" w:eastAsia="Times New Roman" w:hAnsi="Times New Roman" w:cs="Times New Roman"/>
          <w:color w:val="000000" w:themeColor="text1"/>
          <w:sz w:val="24"/>
          <w:szCs w:val="24"/>
          <w:bdr w:val="none" w:sz="0" w:space="0" w:color="auto" w:frame="1"/>
          <w:shd w:val="clear" w:color="auto" w:fill="FFFFFF"/>
          <w:lang w:val="ro-RO" w:eastAsia="ro-RO"/>
        </w:rPr>
      </w:pPr>
    </w:p>
    <w:p w14:paraId="26D5A3E5" w14:textId="6C8B99F8" w:rsidR="008D1684" w:rsidRDefault="006D1E7C" w:rsidP="008D1684">
      <w:pPr>
        <w:spacing w:after="0" w:line="240" w:lineRule="auto"/>
        <w:ind w:right="72"/>
        <w:jc w:val="both"/>
        <w:rPr>
          <w:rFonts w:ascii="Times New Roman" w:eastAsia="Times New Roman" w:hAnsi="Times New Roman" w:cs="Times New Roman"/>
          <w:color w:val="000000" w:themeColor="text1"/>
          <w:sz w:val="24"/>
          <w:szCs w:val="24"/>
          <w:bdr w:val="none" w:sz="0" w:space="0" w:color="auto" w:frame="1"/>
          <w:shd w:val="clear" w:color="auto" w:fill="FFFFFF"/>
          <w:lang w:val="pt-PT" w:eastAsia="ro-RO"/>
        </w:rPr>
      </w:pPr>
      <w:r>
        <w:rPr>
          <w:rFonts w:ascii="Times New Roman" w:eastAsia="Times New Roman" w:hAnsi="Times New Roman" w:cs="Times New Roman"/>
          <w:color w:val="000000" w:themeColor="text1"/>
          <w:sz w:val="24"/>
          <w:szCs w:val="24"/>
          <w:bdr w:val="none" w:sz="0" w:space="0" w:color="auto" w:frame="1"/>
          <w:shd w:val="clear" w:color="auto" w:fill="FFFFFF"/>
          <w:lang w:val="ro-RO" w:eastAsia="ro-RO"/>
        </w:rPr>
        <w:t>„</w:t>
      </w:r>
      <w:r w:rsidR="008D1684" w:rsidRPr="00E309E8">
        <w:rPr>
          <w:rFonts w:ascii="Times New Roman" w:eastAsia="Times New Roman" w:hAnsi="Times New Roman" w:cs="Times New Roman"/>
          <w:color w:val="000000" w:themeColor="text1"/>
          <w:sz w:val="24"/>
          <w:szCs w:val="24"/>
          <w:bdr w:val="none" w:sz="0" w:space="0" w:color="auto" w:frame="1"/>
          <w:shd w:val="clear" w:color="auto" w:fill="FFFFFF"/>
          <w:lang w:val="ro-RO" w:eastAsia="ro-RO"/>
        </w:rPr>
        <w:t xml:space="preserve">Valoarea totală estimată a ajutorului care va fi acordat în cadrul schemei, este echivalentul în lei al sumei de </w:t>
      </w:r>
      <w:bookmarkStart w:id="7" w:name="_Hlk166828740"/>
      <w:r w:rsidR="008D1684">
        <w:rPr>
          <w:rFonts w:ascii="Times New Roman" w:eastAsia="Times New Roman" w:hAnsi="Times New Roman" w:cs="Times New Roman"/>
          <w:color w:val="000000" w:themeColor="text1"/>
          <w:sz w:val="24"/>
          <w:szCs w:val="24"/>
          <w:bdr w:val="none" w:sz="0" w:space="0" w:color="auto" w:frame="1"/>
          <w:shd w:val="clear" w:color="auto" w:fill="FFFFFF"/>
          <w:lang w:val="ro-RO" w:eastAsia="ro-RO"/>
        </w:rPr>
        <w:t>32</w:t>
      </w:r>
      <w:r w:rsidR="00416FD0">
        <w:rPr>
          <w:rFonts w:ascii="Times New Roman" w:eastAsia="Times New Roman" w:hAnsi="Times New Roman" w:cs="Times New Roman"/>
          <w:color w:val="000000" w:themeColor="text1"/>
          <w:sz w:val="24"/>
          <w:szCs w:val="24"/>
          <w:bdr w:val="none" w:sz="0" w:space="0" w:color="auto" w:frame="1"/>
          <w:shd w:val="clear" w:color="auto" w:fill="FFFFFF"/>
          <w:lang w:val="ro-RO" w:eastAsia="ro-RO"/>
        </w:rPr>
        <w:t>6</w:t>
      </w:r>
      <w:r w:rsidR="008D1684">
        <w:rPr>
          <w:rFonts w:ascii="Times New Roman" w:eastAsia="Times New Roman" w:hAnsi="Times New Roman" w:cs="Times New Roman"/>
          <w:color w:val="000000" w:themeColor="text1"/>
          <w:sz w:val="24"/>
          <w:szCs w:val="24"/>
          <w:bdr w:val="none" w:sz="0" w:space="0" w:color="auto" w:frame="1"/>
          <w:shd w:val="clear" w:color="auto" w:fill="FFFFFF"/>
          <w:lang w:val="ro-RO" w:eastAsia="ro-RO"/>
        </w:rPr>
        <w:t>.8</w:t>
      </w:r>
      <w:r w:rsidR="00416FD0">
        <w:rPr>
          <w:rFonts w:ascii="Times New Roman" w:eastAsia="Times New Roman" w:hAnsi="Times New Roman" w:cs="Times New Roman"/>
          <w:color w:val="000000" w:themeColor="text1"/>
          <w:sz w:val="24"/>
          <w:szCs w:val="24"/>
          <w:bdr w:val="none" w:sz="0" w:space="0" w:color="auto" w:frame="1"/>
          <w:shd w:val="clear" w:color="auto" w:fill="FFFFFF"/>
          <w:lang w:val="ro-RO" w:eastAsia="ro-RO"/>
        </w:rPr>
        <w:t>62</w:t>
      </w:r>
      <w:r w:rsidR="008D1684">
        <w:rPr>
          <w:rFonts w:ascii="Times New Roman" w:eastAsia="Times New Roman" w:hAnsi="Times New Roman" w:cs="Times New Roman"/>
          <w:color w:val="000000" w:themeColor="text1"/>
          <w:sz w:val="24"/>
          <w:szCs w:val="24"/>
          <w:bdr w:val="none" w:sz="0" w:space="0" w:color="auto" w:frame="1"/>
          <w:shd w:val="clear" w:color="auto" w:fill="FFFFFF"/>
          <w:lang w:val="ro-RO" w:eastAsia="ro-RO"/>
        </w:rPr>
        <w:t>.</w:t>
      </w:r>
      <w:r w:rsidR="00416FD0">
        <w:rPr>
          <w:rFonts w:ascii="Times New Roman" w:eastAsia="Times New Roman" w:hAnsi="Times New Roman" w:cs="Times New Roman"/>
          <w:color w:val="000000" w:themeColor="text1"/>
          <w:sz w:val="24"/>
          <w:szCs w:val="24"/>
          <w:bdr w:val="none" w:sz="0" w:space="0" w:color="auto" w:frame="1"/>
          <w:shd w:val="clear" w:color="auto" w:fill="FFFFFF"/>
          <w:lang w:val="ro-RO" w:eastAsia="ro-RO"/>
        </w:rPr>
        <w:t>5</w:t>
      </w:r>
      <w:r w:rsidR="008D1684">
        <w:rPr>
          <w:rFonts w:ascii="Times New Roman" w:eastAsia="Times New Roman" w:hAnsi="Times New Roman" w:cs="Times New Roman"/>
          <w:color w:val="000000" w:themeColor="text1"/>
          <w:sz w:val="24"/>
          <w:szCs w:val="24"/>
          <w:bdr w:val="none" w:sz="0" w:space="0" w:color="auto" w:frame="1"/>
          <w:shd w:val="clear" w:color="auto" w:fill="FFFFFF"/>
          <w:lang w:val="ro-RO" w:eastAsia="ro-RO"/>
        </w:rPr>
        <w:t>00</w:t>
      </w:r>
      <w:r w:rsidR="008D1684" w:rsidRPr="00E309E8">
        <w:rPr>
          <w:rFonts w:ascii="Times New Roman" w:eastAsia="Times New Roman" w:hAnsi="Times New Roman" w:cs="Times New Roman"/>
          <w:color w:val="000000" w:themeColor="text1"/>
          <w:sz w:val="24"/>
          <w:szCs w:val="24"/>
          <w:bdr w:val="none" w:sz="0" w:space="0" w:color="auto" w:frame="1"/>
          <w:shd w:val="clear" w:color="auto" w:fill="FFFFFF"/>
          <w:lang w:val="ro-RO" w:eastAsia="ro-RO"/>
        </w:rPr>
        <w:t xml:space="preserve"> </w:t>
      </w:r>
      <w:bookmarkEnd w:id="7"/>
      <w:r w:rsidR="008D1684">
        <w:rPr>
          <w:rFonts w:ascii="Times New Roman" w:eastAsia="Times New Roman" w:hAnsi="Times New Roman" w:cs="Times New Roman"/>
          <w:color w:val="000000" w:themeColor="text1"/>
          <w:sz w:val="24"/>
          <w:szCs w:val="24"/>
          <w:bdr w:val="none" w:sz="0" w:space="0" w:color="auto" w:frame="1"/>
          <w:shd w:val="clear" w:color="auto" w:fill="FFFFFF"/>
          <w:lang w:val="ro-RO" w:eastAsia="ro-RO"/>
        </w:rPr>
        <w:t>E</w:t>
      </w:r>
      <w:r w:rsidR="008D1684" w:rsidRPr="00E309E8">
        <w:rPr>
          <w:rFonts w:ascii="Times New Roman" w:eastAsia="Times New Roman" w:hAnsi="Times New Roman" w:cs="Times New Roman"/>
          <w:color w:val="000000" w:themeColor="text1"/>
          <w:sz w:val="24"/>
          <w:szCs w:val="24"/>
          <w:bdr w:val="none" w:sz="0" w:space="0" w:color="auto" w:frame="1"/>
          <w:shd w:val="clear" w:color="auto" w:fill="FFFFFF"/>
          <w:lang w:val="ro-RO" w:eastAsia="ro-RO"/>
        </w:rPr>
        <w:t>uro</w:t>
      </w:r>
      <w:r w:rsidR="008D1684">
        <w:rPr>
          <w:rFonts w:ascii="Times New Roman" w:eastAsia="Times New Roman" w:hAnsi="Times New Roman" w:cs="Times New Roman"/>
          <w:color w:val="000000" w:themeColor="text1"/>
          <w:sz w:val="24"/>
          <w:szCs w:val="24"/>
          <w:bdr w:val="none" w:sz="0" w:space="0" w:color="auto" w:frame="1"/>
          <w:shd w:val="clear" w:color="auto" w:fill="FFFFFF"/>
          <w:lang w:val="ro-RO" w:eastAsia="ro-RO"/>
        </w:rPr>
        <w:t xml:space="preserve"> echivalentul a </w:t>
      </w:r>
      <w:bookmarkStart w:id="8" w:name="_Hlk166828756"/>
      <w:r w:rsidR="008D1684">
        <w:rPr>
          <w:rFonts w:ascii="Times New Roman" w:eastAsia="Times New Roman" w:hAnsi="Times New Roman" w:cs="Times New Roman"/>
          <w:color w:val="000000" w:themeColor="text1"/>
          <w:sz w:val="24"/>
          <w:szCs w:val="24"/>
          <w:bdr w:val="none" w:sz="0" w:space="0" w:color="auto" w:frame="1"/>
          <w:shd w:val="clear" w:color="auto" w:fill="FFFFFF"/>
          <w:lang w:val="ro-RO" w:eastAsia="ro-RO"/>
        </w:rPr>
        <w:t>1.61</w:t>
      </w:r>
      <w:r w:rsidR="00416FD0">
        <w:rPr>
          <w:rFonts w:ascii="Times New Roman" w:eastAsia="Times New Roman" w:hAnsi="Times New Roman" w:cs="Times New Roman"/>
          <w:color w:val="000000" w:themeColor="text1"/>
          <w:sz w:val="24"/>
          <w:szCs w:val="24"/>
          <w:bdr w:val="none" w:sz="0" w:space="0" w:color="auto" w:frame="1"/>
          <w:shd w:val="clear" w:color="auto" w:fill="FFFFFF"/>
          <w:lang w:val="ro-RO" w:eastAsia="ro-RO"/>
        </w:rPr>
        <w:t>7</w:t>
      </w:r>
      <w:r w:rsidR="008D1684">
        <w:rPr>
          <w:rFonts w:ascii="Times New Roman" w:eastAsia="Times New Roman" w:hAnsi="Times New Roman" w:cs="Times New Roman"/>
          <w:color w:val="000000" w:themeColor="text1"/>
          <w:sz w:val="24"/>
          <w:szCs w:val="24"/>
          <w:bdr w:val="none" w:sz="0" w:space="0" w:color="auto" w:frame="1"/>
          <w:shd w:val="clear" w:color="auto" w:fill="FFFFFF"/>
          <w:lang w:val="ro-RO" w:eastAsia="ro-RO"/>
        </w:rPr>
        <w:t>.</w:t>
      </w:r>
      <w:r w:rsidR="00416FD0">
        <w:rPr>
          <w:rFonts w:ascii="Times New Roman" w:eastAsia="Times New Roman" w:hAnsi="Times New Roman" w:cs="Times New Roman"/>
          <w:color w:val="000000" w:themeColor="text1"/>
          <w:sz w:val="24"/>
          <w:szCs w:val="24"/>
          <w:bdr w:val="none" w:sz="0" w:space="0" w:color="auto" w:frame="1"/>
          <w:shd w:val="clear" w:color="auto" w:fill="FFFFFF"/>
          <w:lang w:val="ro-RO" w:eastAsia="ro-RO"/>
        </w:rPr>
        <w:t>348.336</w:t>
      </w:r>
      <w:r w:rsidR="008D1684">
        <w:rPr>
          <w:rFonts w:ascii="Times New Roman" w:eastAsia="Times New Roman" w:hAnsi="Times New Roman" w:cs="Times New Roman"/>
          <w:color w:val="000000" w:themeColor="text1"/>
          <w:sz w:val="24"/>
          <w:szCs w:val="24"/>
          <w:bdr w:val="none" w:sz="0" w:space="0" w:color="auto" w:frame="1"/>
          <w:shd w:val="clear" w:color="auto" w:fill="FFFFFF"/>
          <w:lang w:val="ro-RO" w:eastAsia="ro-RO"/>
        </w:rPr>
        <w:t>,</w:t>
      </w:r>
      <w:r w:rsidR="00416FD0">
        <w:rPr>
          <w:rFonts w:ascii="Times New Roman" w:eastAsia="Times New Roman" w:hAnsi="Times New Roman" w:cs="Times New Roman"/>
          <w:color w:val="000000" w:themeColor="text1"/>
          <w:sz w:val="24"/>
          <w:szCs w:val="24"/>
          <w:bdr w:val="none" w:sz="0" w:space="0" w:color="auto" w:frame="1"/>
          <w:shd w:val="clear" w:color="auto" w:fill="FFFFFF"/>
          <w:lang w:val="ro-RO" w:eastAsia="ro-RO"/>
        </w:rPr>
        <w:t>25</w:t>
      </w:r>
      <w:r w:rsidR="008D1684">
        <w:rPr>
          <w:rFonts w:ascii="Times New Roman" w:eastAsia="Times New Roman" w:hAnsi="Times New Roman" w:cs="Times New Roman"/>
          <w:color w:val="000000" w:themeColor="text1"/>
          <w:sz w:val="24"/>
          <w:szCs w:val="24"/>
          <w:bdr w:val="none" w:sz="0" w:space="0" w:color="auto" w:frame="1"/>
          <w:shd w:val="clear" w:color="auto" w:fill="FFFFFF"/>
          <w:lang w:val="ro-RO" w:eastAsia="ro-RO"/>
        </w:rPr>
        <w:t xml:space="preserve"> </w:t>
      </w:r>
      <w:bookmarkEnd w:id="8"/>
      <w:r w:rsidR="008D1684">
        <w:rPr>
          <w:rFonts w:ascii="Times New Roman" w:eastAsia="Times New Roman" w:hAnsi="Times New Roman" w:cs="Times New Roman"/>
          <w:color w:val="000000" w:themeColor="text1"/>
          <w:sz w:val="24"/>
          <w:szCs w:val="24"/>
          <w:bdr w:val="none" w:sz="0" w:space="0" w:color="auto" w:frame="1"/>
          <w:shd w:val="clear" w:color="auto" w:fill="FFFFFF"/>
          <w:lang w:val="ro-RO" w:eastAsia="ro-RO"/>
        </w:rPr>
        <w:t>lei</w:t>
      </w:r>
      <w:r w:rsidR="008D1684" w:rsidRPr="00E309E8">
        <w:rPr>
          <w:rFonts w:ascii="Times New Roman" w:eastAsia="Times New Roman" w:hAnsi="Times New Roman" w:cs="Times New Roman"/>
          <w:color w:val="000000" w:themeColor="text1"/>
          <w:sz w:val="24"/>
          <w:szCs w:val="24"/>
          <w:bdr w:val="none" w:sz="0" w:space="0" w:color="auto" w:frame="1"/>
          <w:shd w:val="clear" w:color="auto" w:fill="FFFFFF"/>
          <w:lang w:val="ro-RO" w:eastAsia="ro-RO"/>
        </w:rPr>
        <w:t>.</w:t>
      </w:r>
      <w:r w:rsidR="008D1684" w:rsidRPr="00AB312E">
        <w:rPr>
          <w:rFonts w:ascii="Times New Roman" w:eastAsia="Times New Roman" w:hAnsi="Times New Roman" w:cs="Times New Roman"/>
          <w:color w:val="000000" w:themeColor="text1"/>
          <w:sz w:val="24"/>
          <w:szCs w:val="24"/>
          <w:bdr w:val="none" w:sz="0" w:space="0" w:color="auto" w:frame="1"/>
          <w:shd w:val="clear" w:color="auto" w:fill="FFFFFF"/>
          <w:lang w:val="ro-RO" w:eastAsia="ro-RO"/>
        </w:rPr>
        <w:t xml:space="preserve"> Cursul valutar utilizat este cursul InforEuro aferen lunii octombrie 2022 de 1 euro = 4,9481 lei, valabil la data de 31.10.2022.</w:t>
      </w:r>
      <w:r w:rsidR="008D1684">
        <w:rPr>
          <w:rFonts w:ascii="Times New Roman" w:eastAsia="Times New Roman" w:hAnsi="Times New Roman" w:cs="Times New Roman"/>
          <w:color w:val="000000" w:themeColor="text1"/>
          <w:sz w:val="24"/>
          <w:szCs w:val="24"/>
          <w:bdr w:val="none" w:sz="0" w:space="0" w:color="auto" w:frame="1"/>
          <w:shd w:val="clear" w:color="auto" w:fill="FFFFFF"/>
          <w:lang w:val="ro-RO" w:eastAsia="ro-RO"/>
        </w:rPr>
        <w:t>”</w:t>
      </w:r>
    </w:p>
    <w:bookmarkEnd w:id="6"/>
    <w:p w14:paraId="031DF803" w14:textId="34608A7E" w:rsidR="0040534B" w:rsidRPr="00625CC8" w:rsidRDefault="0040534B" w:rsidP="00A62C01">
      <w:pPr>
        <w:spacing w:after="0" w:line="240" w:lineRule="auto"/>
        <w:jc w:val="both"/>
        <w:rPr>
          <w:rFonts w:ascii="Times New Roman" w:hAnsi="Times New Roman" w:cs="Times New Roman"/>
          <w:sz w:val="24"/>
          <w:szCs w:val="24"/>
          <w:lang w:val="ro-RO"/>
        </w:rPr>
      </w:pPr>
    </w:p>
    <w:p w14:paraId="1FA933E3" w14:textId="04ADD1A3" w:rsidR="00D47B73" w:rsidRDefault="00D47B73" w:rsidP="007B4413">
      <w:pPr>
        <w:spacing w:line="240" w:lineRule="auto"/>
        <w:jc w:val="both"/>
        <w:rPr>
          <w:rFonts w:ascii="Times New Roman" w:hAnsi="Times New Roman" w:cs="Times New Roman"/>
          <w:sz w:val="24"/>
          <w:szCs w:val="24"/>
          <w:lang w:val="ro-RO"/>
        </w:rPr>
      </w:pPr>
      <w:r w:rsidRPr="00625CC8">
        <w:rPr>
          <w:rFonts w:ascii="Times New Roman" w:hAnsi="Times New Roman" w:cs="Times New Roman"/>
          <w:b/>
          <w:bCs/>
          <w:sz w:val="24"/>
          <w:szCs w:val="24"/>
          <w:lang w:val="ro-RO"/>
        </w:rPr>
        <w:t xml:space="preserve">Art. </w:t>
      </w:r>
      <w:r w:rsidR="007545AE" w:rsidRPr="00625CC8">
        <w:rPr>
          <w:rFonts w:ascii="Times New Roman" w:hAnsi="Times New Roman" w:cs="Times New Roman"/>
          <w:b/>
          <w:bCs/>
          <w:sz w:val="24"/>
          <w:szCs w:val="24"/>
          <w:lang w:val="ro-RO"/>
        </w:rPr>
        <w:t>II</w:t>
      </w:r>
      <w:r w:rsidRPr="00625CC8">
        <w:rPr>
          <w:rFonts w:ascii="Times New Roman" w:hAnsi="Times New Roman" w:cs="Times New Roman"/>
          <w:b/>
          <w:bCs/>
          <w:sz w:val="24"/>
          <w:szCs w:val="24"/>
          <w:lang w:val="ro-RO"/>
        </w:rPr>
        <w:t>.</w:t>
      </w:r>
      <w:r w:rsidRPr="00625CC8">
        <w:rPr>
          <w:rFonts w:ascii="Times New Roman" w:hAnsi="Times New Roman" w:cs="Times New Roman"/>
          <w:sz w:val="24"/>
          <w:szCs w:val="24"/>
          <w:lang w:val="ro-RO"/>
        </w:rPr>
        <w:t xml:space="preserve"> - Prezentul ordin se publică în Monitorul Oficial al României, Partea I.</w:t>
      </w:r>
    </w:p>
    <w:p w14:paraId="3A71A127" w14:textId="77777777" w:rsidR="00163366" w:rsidRPr="00625CC8" w:rsidRDefault="00163366" w:rsidP="0037740D">
      <w:pPr>
        <w:tabs>
          <w:tab w:val="left" w:pos="4212"/>
        </w:tabs>
        <w:jc w:val="center"/>
        <w:rPr>
          <w:rFonts w:ascii="Times New Roman" w:hAnsi="Times New Roman" w:cs="Times New Roman"/>
          <w:b/>
          <w:bCs/>
          <w:sz w:val="24"/>
          <w:szCs w:val="24"/>
          <w:lang w:val="ro-RO"/>
        </w:rPr>
      </w:pPr>
    </w:p>
    <w:p w14:paraId="26B0F79D" w14:textId="34401FFC" w:rsidR="00D47B73" w:rsidRPr="00625CC8" w:rsidRDefault="00D47B73" w:rsidP="0037740D">
      <w:pPr>
        <w:tabs>
          <w:tab w:val="left" w:pos="4212"/>
        </w:tabs>
        <w:jc w:val="center"/>
        <w:rPr>
          <w:rFonts w:ascii="Times New Roman" w:hAnsi="Times New Roman" w:cs="Times New Roman"/>
          <w:b/>
          <w:bCs/>
          <w:sz w:val="24"/>
          <w:szCs w:val="24"/>
          <w:lang w:val="ro-RO"/>
        </w:rPr>
      </w:pPr>
      <w:r w:rsidRPr="00625CC8">
        <w:rPr>
          <w:rFonts w:ascii="Times New Roman" w:hAnsi="Times New Roman" w:cs="Times New Roman"/>
          <w:b/>
          <w:bCs/>
          <w:sz w:val="24"/>
          <w:szCs w:val="24"/>
          <w:lang w:val="ro-RO"/>
        </w:rPr>
        <w:t>MINISTRUL MEDIULUI, APELOR ȘI PĂDURILOR</w:t>
      </w:r>
    </w:p>
    <w:p w14:paraId="43A1EF46" w14:textId="2DF38EA4" w:rsidR="00D47B73" w:rsidRPr="00625CC8" w:rsidRDefault="00C10E2A" w:rsidP="002817E6">
      <w:pPr>
        <w:tabs>
          <w:tab w:val="left" w:pos="4212"/>
        </w:tabs>
        <w:jc w:val="center"/>
        <w:rPr>
          <w:rFonts w:ascii="Times New Roman" w:hAnsi="Times New Roman" w:cs="Times New Roman"/>
          <w:b/>
          <w:bCs/>
          <w:sz w:val="24"/>
          <w:szCs w:val="24"/>
          <w:lang w:val="ro-RO"/>
        </w:rPr>
      </w:pPr>
      <w:r w:rsidRPr="00625CC8">
        <w:rPr>
          <w:rFonts w:ascii="Times New Roman" w:hAnsi="Times New Roman" w:cs="Times New Roman"/>
          <w:b/>
          <w:bCs/>
          <w:sz w:val="24"/>
          <w:szCs w:val="24"/>
          <w:lang w:val="ro-RO"/>
        </w:rPr>
        <w:t>Mircea FECHET</w:t>
      </w:r>
    </w:p>
    <w:p w14:paraId="38DC7F94" w14:textId="29B9ADB5" w:rsidR="0060798A" w:rsidRPr="00452632" w:rsidRDefault="0060798A" w:rsidP="00452632">
      <w:pPr>
        <w:rPr>
          <w:rFonts w:ascii="Times New Roman" w:hAnsi="Times New Roman" w:cs="Times New Roman"/>
          <w:b/>
          <w:bCs/>
          <w:sz w:val="24"/>
          <w:szCs w:val="24"/>
          <w:lang w:val="ro-RO"/>
        </w:rPr>
      </w:pPr>
    </w:p>
    <w:sectPr w:rsidR="0060798A" w:rsidRPr="00452632" w:rsidSect="006E4EF7">
      <w:headerReference w:type="even" r:id="rId9"/>
      <w:headerReference w:type="default" r:id="rId10"/>
      <w:footerReference w:type="even" r:id="rId11"/>
      <w:footerReference w:type="default" r:id="rId12"/>
      <w:headerReference w:type="first" r:id="rId13"/>
      <w:footerReference w:type="first" r:id="rId14"/>
      <w:pgSz w:w="12240" w:h="15840"/>
      <w:pgMar w:top="1" w:right="900" w:bottom="0"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1DC02F" w14:textId="77777777" w:rsidR="00BB227B" w:rsidRDefault="00BB227B" w:rsidP="00AA72A3">
      <w:pPr>
        <w:spacing w:after="0" w:line="240" w:lineRule="auto"/>
      </w:pPr>
      <w:r>
        <w:separator/>
      </w:r>
    </w:p>
  </w:endnote>
  <w:endnote w:type="continuationSeparator" w:id="0">
    <w:p w14:paraId="1B63B8F4" w14:textId="77777777" w:rsidR="00BB227B" w:rsidRDefault="00BB227B" w:rsidP="00AA72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1E9D82" w14:textId="77777777" w:rsidR="00D37423" w:rsidRDefault="00D374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89A1E8" w14:textId="77777777" w:rsidR="00D37423" w:rsidRDefault="00D3742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E90CFA" w14:textId="77777777" w:rsidR="00D37423" w:rsidRDefault="00D374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987F1C" w14:textId="77777777" w:rsidR="00BB227B" w:rsidRDefault="00BB227B" w:rsidP="00AA72A3">
      <w:pPr>
        <w:spacing w:after="0" w:line="240" w:lineRule="auto"/>
      </w:pPr>
      <w:r>
        <w:separator/>
      </w:r>
    </w:p>
  </w:footnote>
  <w:footnote w:type="continuationSeparator" w:id="0">
    <w:p w14:paraId="17254B8A" w14:textId="77777777" w:rsidR="00BB227B" w:rsidRDefault="00BB227B" w:rsidP="00AA72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8C475E" w14:textId="1FDD7CC4" w:rsidR="00AA72A3" w:rsidRDefault="00AA72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25994345"/>
      <w:docPartObj>
        <w:docPartGallery w:val="Watermarks"/>
        <w:docPartUnique/>
      </w:docPartObj>
    </w:sdtPr>
    <w:sdtContent>
      <w:p w14:paraId="02461397" w14:textId="1B25C5D3" w:rsidR="00AA72A3" w:rsidRDefault="00000000">
        <w:pPr>
          <w:pStyle w:val="Header"/>
        </w:pPr>
        <w:r>
          <w:rPr>
            <w:noProof/>
          </w:rPr>
          <w:pict w14:anchorId="343BA82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style="position:absolute;margin-left:0;margin-top:0;width:503.65pt;height:215.85pt;rotation:315;z-index:-251658752;mso-position-horizontal:center;mso-position-horizontal-relative:margin;mso-position-vertical:center;mso-position-vertical-relative:margin" o:allowincell="f" fillcolor="silver" stroked="f">
              <v:fill opacity=".5"/>
              <v:textpath style="font-family:&quot;Calibri&quot;;font-size:1pt" string="PROIEC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A88AF4" w14:textId="15F62B08" w:rsidR="00AA72A3" w:rsidRDefault="00AA72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C334D8"/>
    <w:multiLevelType w:val="hybridMultilevel"/>
    <w:tmpl w:val="414C6468"/>
    <w:lvl w:ilvl="0" w:tplc="A4560CB0">
      <w:start w:val="2"/>
      <w:numFmt w:val="bullet"/>
      <w:lvlText w:val="-"/>
      <w:lvlJc w:val="left"/>
      <w:pPr>
        <w:ind w:left="1080" w:hanging="360"/>
      </w:pPr>
      <w:rPr>
        <w:rFonts w:ascii="Times New Roman" w:eastAsiaTheme="minorHAnsi" w:hAnsi="Times New Roman" w:cs="Times New Roman"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2767523"/>
    <w:multiLevelType w:val="hybridMultilevel"/>
    <w:tmpl w:val="1ADE1092"/>
    <w:lvl w:ilvl="0" w:tplc="515814D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A6151E"/>
    <w:multiLevelType w:val="hybridMultilevel"/>
    <w:tmpl w:val="2B7E0A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F02044"/>
    <w:multiLevelType w:val="hybridMultilevel"/>
    <w:tmpl w:val="340E67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EE35C0"/>
    <w:multiLevelType w:val="hybridMultilevel"/>
    <w:tmpl w:val="D7B839F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50F03E9C"/>
    <w:multiLevelType w:val="hybridMultilevel"/>
    <w:tmpl w:val="D7B839F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5FB84ECD"/>
    <w:multiLevelType w:val="hybridMultilevel"/>
    <w:tmpl w:val="2C7CD4A2"/>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6C3E4C87"/>
    <w:multiLevelType w:val="hybridMultilevel"/>
    <w:tmpl w:val="E8409BC6"/>
    <w:lvl w:ilvl="0" w:tplc="8D325804">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8" w15:restartNumberingAfterBreak="0">
    <w:nsid w:val="6EA50ADA"/>
    <w:multiLevelType w:val="hybridMultilevel"/>
    <w:tmpl w:val="D7B839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4B47AEF"/>
    <w:multiLevelType w:val="hybridMultilevel"/>
    <w:tmpl w:val="D7B839F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7A877110"/>
    <w:multiLevelType w:val="multilevel"/>
    <w:tmpl w:val="0E7E7416"/>
    <w:lvl w:ilvl="0">
      <w:start w:val="1"/>
      <w:numFmt w:val="lowerLetter"/>
      <w:lvlText w:val="%1)"/>
      <w:lvlJc w:val="left"/>
      <w:pPr>
        <w:ind w:left="479" w:hanging="479"/>
      </w:pPr>
      <w:rPr>
        <w:rFonts w:ascii="Trebuchet MS" w:hAnsi="Trebuchet MS" w:hint="default"/>
        <w:b/>
        <w:bCs/>
        <w:i w:val="0"/>
        <w:strike w:val="0"/>
        <w:color w:val="000000"/>
        <w:sz w:val="22"/>
        <w:szCs w:val="22"/>
        <w:u w:val="none"/>
        <w:shd w:val="clear" w:color="auto" w:fill="auto"/>
        <w:vertAlign w:val="baseline"/>
      </w:rPr>
    </w:lvl>
    <w:lvl w:ilvl="1">
      <w:start w:val="1"/>
      <w:numFmt w:val="bullet"/>
      <w:lvlText w:val="o"/>
      <w:lvlJc w:val="left"/>
      <w:pPr>
        <w:ind w:left="1789" w:hanging="1789"/>
      </w:pPr>
      <w:rPr>
        <w:rFonts w:ascii="Times New Roman" w:eastAsia="Times New Roman" w:hAnsi="Times New Roman" w:cs="Times New Roman"/>
        <w:b w:val="0"/>
        <w:i w:val="0"/>
        <w:strike w:val="0"/>
        <w:color w:val="000000"/>
        <w:sz w:val="22"/>
        <w:szCs w:val="22"/>
        <w:u w:val="none"/>
        <w:shd w:val="clear" w:color="auto" w:fill="auto"/>
        <w:vertAlign w:val="baseline"/>
      </w:rPr>
    </w:lvl>
    <w:lvl w:ilvl="2">
      <w:start w:val="1"/>
      <w:numFmt w:val="bullet"/>
      <w:lvlText w:val="▪"/>
      <w:lvlJc w:val="left"/>
      <w:pPr>
        <w:ind w:left="2509" w:hanging="2509"/>
      </w:pPr>
      <w:rPr>
        <w:rFonts w:ascii="Times New Roman" w:eastAsia="Times New Roman" w:hAnsi="Times New Roman" w:cs="Times New Roman"/>
        <w:b w:val="0"/>
        <w:i w:val="0"/>
        <w:strike w:val="0"/>
        <w:color w:val="000000"/>
        <w:sz w:val="22"/>
        <w:szCs w:val="22"/>
        <w:u w:val="none"/>
        <w:shd w:val="clear" w:color="auto" w:fill="auto"/>
        <w:vertAlign w:val="baseline"/>
      </w:rPr>
    </w:lvl>
    <w:lvl w:ilvl="3">
      <w:start w:val="1"/>
      <w:numFmt w:val="bullet"/>
      <w:lvlText w:val="•"/>
      <w:lvlJc w:val="left"/>
      <w:pPr>
        <w:ind w:left="3229" w:hanging="3229"/>
      </w:pPr>
      <w:rPr>
        <w:rFonts w:ascii="Times New Roman" w:eastAsia="Times New Roman" w:hAnsi="Times New Roman" w:cs="Times New Roman"/>
        <w:b w:val="0"/>
        <w:i w:val="0"/>
        <w:strike w:val="0"/>
        <w:color w:val="000000"/>
        <w:sz w:val="22"/>
        <w:szCs w:val="22"/>
        <w:u w:val="none"/>
        <w:shd w:val="clear" w:color="auto" w:fill="auto"/>
        <w:vertAlign w:val="baseline"/>
      </w:rPr>
    </w:lvl>
    <w:lvl w:ilvl="4">
      <w:start w:val="1"/>
      <w:numFmt w:val="bullet"/>
      <w:lvlText w:val="o"/>
      <w:lvlJc w:val="left"/>
      <w:pPr>
        <w:ind w:left="3949" w:hanging="3949"/>
      </w:pPr>
      <w:rPr>
        <w:rFonts w:ascii="Times New Roman" w:eastAsia="Times New Roman" w:hAnsi="Times New Roman" w:cs="Times New Roman"/>
        <w:b w:val="0"/>
        <w:i w:val="0"/>
        <w:strike w:val="0"/>
        <w:color w:val="000000"/>
        <w:sz w:val="22"/>
        <w:szCs w:val="22"/>
        <w:u w:val="none"/>
        <w:shd w:val="clear" w:color="auto" w:fill="auto"/>
        <w:vertAlign w:val="baseline"/>
      </w:rPr>
    </w:lvl>
    <w:lvl w:ilvl="5">
      <w:start w:val="1"/>
      <w:numFmt w:val="bullet"/>
      <w:lvlText w:val="▪"/>
      <w:lvlJc w:val="left"/>
      <w:pPr>
        <w:ind w:left="4669" w:hanging="4669"/>
      </w:pPr>
      <w:rPr>
        <w:rFonts w:ascii="Times New Roman" w:eastAsia="Times New Roman" w:hAnsi="Times New Roman" w:cs="Times New Roman"/>
        <w:b w:val="0"/>
        <w:i w:val="0"/>
        <w:strike w:val="0"/>
        <w:color w:val="000000"/>
        <w:sz w:val="22"/>
        <w:szCs w:val="22"/>
        <w:u w:val="none"/>
        <w:shd w:val="clear" w:color="auto" w:fill="auto"/>
        <w:vertAlign w:val="baseline"/>
      </w:rPr>
    </w:lvl>
    <w:lvl w:ilvl="6">
      <w:start w:val="1"/>
      <w:numFmt w:val="bullet"/>
      <w:lvlText w:val="•"/>
      <w:lvlJc w:val="left"/>
      <w:pPr>
        <w:ind w:left="5389" w:hanging="5389"/>
      </w:pPr>
      <w:rPr>
        <w:rFonts w:ascii="Times New Roman" w:eastAsia="Times New Roman" w:hAnsi="Times New Roman" w:cs="Times New Roman"/>
        <w:b w:val="0"/>
        <w:i w:val="0"/>
        <w:strike w:val="0"/>
        <w:color w:val="000000"/>
        <w:sz w:val="22"/>
        <w:szCs w:val="22"/>
        <w:u w:val="none"/>
        <w:shd w:val="clear" w:color="auto" w:fill="auto"/>
        <w:vertAlign w:val="baseline"/>
      </w:rPr>
    </w:lvl>
    <w:lvl w:ilvl="7">
      <w:start w:val="1"/>
      <w:numFmt w:val="bullet"/>
      <w:lvlText w:val="o"/>
      <w:lvlJc w:val="left"/>
      <w:pPr>
        <w:ind w:left="6109" w:hanging="6109"/>
      </w:pPr>
      <w:rPr>
        <w:rFonts w:ascii="Times New Roman" w:eastAsia="Times New Roman" w:hAnsi="Times New Roman" w:cs="Times New Roman"/>
        <w:b w:val="0"/>
        <w:i w:val="0"/>
        <w:strike w:val="0"/>
        <w:color w:val="000000"/>
        <w:sz w:val="22"/>
        <w:szCs w:val="22"/>
        <w:u w:val="none"/>
        <w:shd w:val="clear" w:color="auto" w:fill="auto"/>
        <w:vertAlign w:val="baseline"/>
      </w:rPr>
    </w:lvl>
    <w:lvl w:ilvl="8">
      <w:start w:val="1"/>
      <w:numFmt w:val="bullet"/>
      <w:lvlText w:val="▪"/>
      <w:lvlJc w:val="left"/>
      <w:pPr>
        <w:ind w:left="6829" w:hanging="6829"/>
      </w:pPr>
      <w:rPr>
        <w:rFonts w:ascii="Times New Roman" w:eastAsia="Times New Roman" w:hAnsi="Times New Roman" w:cs="Times New Roman"/>
        <w:b w:val="0"/>
        <w:i w:val="0"/>
        <w:strike w:val="0"/>
        <w:color w:val="000000"/>
        <w:sz w:val="22"/>
        <w:szCs w:val="22"/>
        <w:u w:val="none"/>
        <w:shd w:val="clear" w:color="auto" w:fill="auto"/>
        <w:vertAlign w:val="baseline"/>
      </w:rPr>
    </w:lvl>
  </w:abstractNum>
  <w:num w:numId="1" w16cid:durableId="864363361">
    <w:abstractNumId w:val="1"/>
  </w:num>
  <w:num w:numId="2" w16cid:durableId="252783480">
    <w:abstractNumId w:val="7"/>
  </w:num>
  <w:num w:numId="3" w16cid:durableId="794252253">
    <w:abstractNumId w:val="2"/>
  </w:num>
  <w:num w:numId="4" w16cid:durableId="1762020751">
    <w:abstractNumId w:val="3"/>
  </w:num>
  <w:num w:numId="5" w16cid:durableId="1905069966">
    <w:abstractNumId w:val="8"/>
  </w:num>
  <w:num w:numId="6" w16cid:durableId="563610468">
    <w:abstractNumId w:val="0"/>
  </w:num>
  <w:num w:numId="7" w16cid:durableId="873811366">
    <w:abstractNumId w:val="5"/>
  </w:num>
  <w:num w:numId="8" w16cid:durableId="1427652628">
    <w:abstractNumId w:val="4"/>
  </w:num>
  <w:num w:numId="9" w16cid:durableId="53235197">
    <w:abstractNumId w:val="9"/>
  </w:num>
  <w:num w:numId="10" w16cid:durableId="1281843910">
    <w:abstractNumId w:val="6"/>
  </w:num>
  <w:num w:numId="11" w16cid:durableId="8109073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7015"/>
    <w:rsid w:val="000019CE"/>
    <w:rsid w:val="00006711"/>
    <w:rsid w:val="00006D19"/>
    <w:rsid w:val="00007A9A"/>
    <w:rsid w:val="00041D62"/>
    <w:rsid w:val="00050CFA"/>
    <w:rsid w:val="00055CD5"/>
    <w:rsid w:val="00062EF5"/>
    <w:rsid w:val="00076FB1"/>
    <w:rsid w:val="00081A8B"/>
    <w:rsid w:val="00094722"/>
    <w:rsid w:val="000F3423"/>
    <w:rsid w:val="0010008A"/>
    <w:rsid w:val="00115507"/>
    <w:rsid w:val="00132066"/>
    <w:rsid w:val="00135993"/>
    <w:rsid w:val="001538BE"/>
    <w:rsid w:val="00160D6F"/>
    <w:rsid w:val="00163366"/>
    <w:rsid w:val="00175519"/>
    <w:rsid w:val="00175618"/>
    <w:rsid w:val="0017742D"/>
    <w:rsid w:val="001834DB"/>
    <w:rsid w:val="00197BC8"/>
    <w:rsid w:val="001A2389"/>
    <w:rsid w:val="001C1225"/>
    <w:rsid w:val="001C4302"/>
    <w:rsid w:val="001D0D61"/>
    <w:rsid w:val="001D7015"/>
    <w:rsid w:val="001E5DE5"/>
    <w:rsid w:val="0021542A"/>
    <w:rsid w:val="00241D24"/>
    <w:rsid w:val="00255447"/>
    <w:rsid w:val="0027059B"/>
    <w:rsid w:val="002716D6"/>
    <w:rsid w:val="00272D2F"/>
    <w:rsid w:val="002817E6"/>
    <w:rsid w:val="00284262"/>
    <w:rsid w:val="002B13E0"/>
    <w:rsid w:val="002C3DC4"/>
    <w:rsid w:val="00316621"/>
    <w:rsid w:val="00325F23"/>
    <w:rsid w:val="00335261"/>
    <w:rsid w:val="00346432"/>
    <w:rsid w:val="0037740D"/>
    <w:rsid w:val="0038436B"/>
    <w:rsid w:val="003A7553"/>
    <w:rsid w:val="003C0D18"/>
    <w:rsid w:val="003E037D"/>
    <w:rsid w:val="003E4CC7"/>
    <w:rsid w:val="003F3566"/>
    <w:rsid w:val="003F79A2"/>
    <w:rsid w:val="0040534B"/>
    <w:rsid w:val="00416FD0"/>
    <w:rsid w:val="00434854"/>
    <w:rsid w:val="00441F60"/>
    <w:rsid w:val="00452632"/>
    <w:rsid w:val="00460006"/>
    <w:rsid w:val="0046006E"/>
    <w:rsid w:val="0046395B"/>
    <w:rsid w:val="0049497A"/>
    <w:rsid w:val="004A3F2C"/>
    <w:rsid w:val="004C64D2"/>
    <w:rsid w:val="004D366F"/>
    <w:rsid w:val="004F5481"/>
    <w:rsid w:val="005252AD"/>
    <w:rsid w:val="005270DD"/>
    <w:rsid w:val="00532425"/>
    <w:rsid w:val="005850B3"/>
    <w:rsid w:val="005864B5"/>
    <w:rsid w:val="005874E2"/>
    <w:rsid w:val="0058776E"/>
    <w:rsid w:val="00592DD8"/>
    <w:rsid w:val="005A5A24"/>
    <w:rsid w:val="005B59EE"/>
    <w:rsid w:val="005C75F3"/>
    <w:rsid w:val="005D6BC8"/>
    <w:rsid w:val="00600F5C"/>
    <w:rsid w:val="0060798A"/>
    <w:rsid w:val="00625CC8"/>
    <w:rsid w:val="006447D0"/>
    <w:rsid w:val="006633F1"/>
    <w:rsid w:val="00664F77"/>
    <w:rsid w:val="006A2007"/>
    <w:rsid w:val="006A4CFF"/>
    <w:rsid w:val="006B6053"/>
    <w:rsid w:val="006D1E7C"/>
    <w:rsid w:val="006E4EF7"/>
    <w:rsid w:val="006F2852"/>
    <w:rsid w:val="006F5919"/>
    <w:rsid w:val="0071217B"/>
    <w:rsid w:val="007200D5"/>
    <w:rsid w:val="00746CEA"/>
    <w:rsid w:val="00753693"/>
    <w:rsid w:val="007545AE"/>
    <w:rsid w:val="00761249"/>
    <w:rsid w:val="00782538"/>
    <w:rsid w:val="00783FF6"/>
    <w:rsid w:val="007B095C"/>
    <w:rsid w:val="007B4413"/>
    <w:rsid w:val="007B458F"/>
    <w:rsid w:val="007C065F"/>
    <w:rsid w:val="007C69EF"/>
    <w:rsid w:val="007D5B58"/>
    <w:rsid w:val="007D70E2"/>
    <w:rsid w:val="007E140E"/>
    <w:rsid w:val="0082134D"/>
    <w:rsid w:val="0082358D"/>
    <w:rsid w:val="00825DC5"/>
    <w:rsid w:val="0086469A"/>
    <w:rsid w:val="00884A22"/>
    <w:rsid w:val="008A4732"/>
    <w:rsid w:val="008B7BCD"/>
    <w:rsid w:val="008D1684"/>
    <w:rsid w:val="008D2036"/>
    <w:rsid w:val="008E6950"/>
    <w:rsid w:val="009302AC"/>
    <w:rsid w:val="00932097"/>
    <w:rsid w:val="00933B1E"/>
    <w:rsid w:val="00944DE9"/>
    <w:rsid w:val="00945051"/>
    <w:rsid w:val="00952C49"/>
    <w:rsid w:val="009609DD"/>
    <w:rsid w:val="00967A0B"/>
    <w:rsid w:val="0098300A"/>
    <w:rsid w:val="009849BD"/>
    <w:rsid w:val="00987E72"/>
    <w:rsid w:val="009922F0"/>
    <w:rsid w:val="009929A5"/>
    <w:rsid w:val="00992A7F"/>
    <w:rsid w:val="009A481F"/>
    <w:rsid w:val="009B1865"/>
    <w:rsid w:val="009B313B"/>
    <w:rsid w:val="009B4C8A"/>
    <w:rsid w:val="009D4CBF"/>
    <w:rsid w:val="009D7D14"/>
    <w:rsid w:val="009E251A"/>
    <w:rsid w:val="009E2737"/>
    <w:rsid w:val="009F07D3"/>
    <w:rsid w:val="009F27C1"/>
    <w:rsid w:val="009F5A88"/>
    <w:rsid w:val="00A06BB3"/>
    <w:rsid w:val="00A154A3"/>
    <w:rsid w:val="00A20EDD"/>
    <w:rsid w:val="00A31091"/>
    <w:rsid w:val="00A32B95"/>
    <w:rsid w:val="00A37BE9"/>
    <w:rsid w:val="00A51653"/>
    <w:rsid w:val="00A57C34"/>
    <w:rsid w:val="00A62C01"/>
    <w:rsid w:val="00AA72A3"/>
    <w:rsid w:val="00AC2704"/>
    <w:rsid w:val="00AD045B"/>
    <w:rsid w:val="00AD48EC"/>
    <w:rsid w:val="00AD537E"/>
    <w:rsid w:val="00AD6BF6"/>
    <w:rsid w:val="00B00B51"/>
    <w:rsid w:val="00B143A5"/>
    <w:rsid w:val="00B210B6"/>
    <w:rsid w:val="00B32360"/>
    <w:rsid w:val="00B82F1D"/>
    <w:rsid w:val="00B8466D"/>
    <w:rsid w:val="00B97DC2"/>
    <w:rsid w:val="00BB0879"/>
    <w:rsid w:val="00BB227B"/>
    <w:rsid w:val="00BD64EC"/>
    <w:rsid w:val="00BF5AA2"/>
    <w:rsid w:val="00C10E2A"/>
    <w:rsid w:val="00C34E92"/>
    <w:rsid w:val="00C43459"/>
    <w:rsid w:val="00C849E9"/>
    <w:rsid w:val="00C9067C"/>
    <w:rsid w:val="00CA4D49"/>
    <w:rsid w:val="00CA71E6"/>
    <w:rsid w:val="00CD5FFC"/>
    <w:rsid w:val="00CF1DF5"/>
    <w:rsid w:val="00D12EA4"/>
    <w:rsid w:val="00D227EE"/>
    <w:rsid w:val="00D327F5"/>
    <w:rsid w:val="00D37423"/>
    <w:rsid w:val="00D43EF5"/>
    <w:rsid w:val="00D47354"/>
    <w:rsid w:val="00D47B73"/>
    <w:rsid w:val="00D87729"/>
    <w:rsid w:val="00DA4E32"/>
    <w:rsid w:val="00DA51A8"/>
    <w:rsid w:val="00E275FF"/>
    <w:rsid w:val="00E34462"/>
    <w:rsid w:val="00E72159"/>
    <w:rsid w:val="00E7486C"/>
    <w:rsid w:val="00E770B1"/>
    <w:rsid w:val="00E813C9"/>
    <w:rsid w:val="00EB4DE6"/>
    <w:rsid w:val="00ED25CA"/>
    <w:rsid w:val="00EE2D90"/>
    <w:rsid w:val="00F144D7"/>
    <w:rsid w:val="00F26976"/>
    <w:rsid w:val="00F33382"/>
    <w:rsid w:val="00F62325"/>
    <w:rsid w:val="00F62BDA"/>
    <w:rsid w:val="00F650D8"/>
    <w:rsid w:val="00F66FF4"/>
    <w:rsid w:val="00F771C0"/>
    <w:rsid w:val="00FA2773"/>
    <w:rsid w:val="00FA2BCB"/>
    <w:rsid w:val="00FA72EA"/>
    <w:rsid w:val="00FB2F19"/>
    <w:rsid w:val="00FD2EE4"/>
    <w:rsid w:val="00FD4F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A803FD"/>
  <w15:chartTrackingRefBased/>
  <w15:docId w15:val="{6ED47FB7-C8E9-48C8-AB16-B50128D6B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7B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7B73"/>
    <w:pPr>
      <w:ind w:left="720"/>
      <w:contextualSpacing/>
    </w:pPr>
  </w:style>
  <w:style w:type="paragraph" w:customStyle="1" w:styleId="al">
    <w:name w:val="a_l"/>
    <w:basedOn w:val="Normal"/>
    <w:rsid w:val="00D47354"/>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AA72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72A3"/>
  </w:style>
  <w:style w:type="paragraph" w:styleId="Footer">
    <w:name w:val="footer"/>
    <w:basedOn w:val="Normal"/>
    <w:link w:val="FooterChar"/>
    <w:uiPriority w:val="99"/>
    <w:unhideWhenUsed/>
    <w:rsid w:val="00AA72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72A3"/>
  </w:style>
  <w:style w:type="paragraph" w:styleId="BalloonText">
    <w:name w:val="Balloon Text"/>
    <w:basedOn w:val="Normal"/>
    <w:link w:val="BalloonTextChar"/>
    <w:uiPriority w:val="99"/>
    <w:semiHidden/>
    <w:unhideWhenUsed/>
    <w:rsid w:val="003E03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037D"/>
    <w:rPr>
      <w:rFonts w:ascii="Segoe UI" w:hAnsi="Segoe UI" w:cs="Segoe UI"/>
      <w:sz w:val="18"/>
      <w:szCs w:val="18"/>
    </w:rPr>
  </w:style>
  <w:style w:type="table" w:styleId="TableGrid">
    <w:name w:val="Table Grid"/>
    <w:basedOn w:val="TableNormal"/>
    <w:uiPriority w:val="39"/>
    <w:rsid w:val="00967A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99"/>
    <w:qFormat/>
    <w:rsid w:val="00967A0B"/>
    <w:pPr>
      <w:spacing w:after="0" w:line="240" w:lineRule="auto"/>
    </w:pPr>
    <w:rPr>
      <w:rFonts w:ascii="Times New Roman" w:eastAsia="Times New Roman" w:hAnsi="Times New Roman" w:cs="Times New Roman"/>
      <w:sz w:val="24"/>
      <w:szCs w:val="24"/>
      <w:lang w:val="ro-RO" w:eastAsia="ro-RO"/>
    </w:rPr>
  </w:style>
  <w:style w:type="character" w:customStyle="1" w:styleId="NoSpacingChar">
    <w:name w:val="No Spacing Char"/>
    <w:basedOn w:val="DefaultParagraphFont"/>
    <w:link w:val="NoSpacing"/>
    <w:uiPriority w:val="99"/>
    <w:locked/>
    <w:rsid w:val="00967A0B"/>
    <w:rPr>
      <w:rFonts w:ascii="Times New Roman" w:eastAsia="Times New Roman" w:hAnsi="Times New Roman" w:cs="Times New Roman"/>
      <w:sz w:val="24"/>
      <w:szCs w:val="24"/>
      <w:lang w:val="ro-RO" w:eastAsia="ro-RO"/>
    </w:rPr>
  </w:style>
  <w:style w:type="character" w:styleId="Hyperlink">
    <w:name w:val="Hyperlink"/>
    <w:basedOn w:val="DefaultParagraphFont"/>
    <w:uiPriority w:val="99"/>
    <w:unhideWhenUsed/>
    <w:rsid w:val="00006D19"/>
    <w:rPr>
      <w:color w:val="0563C1" w:themeColor="hyperlink"/>
      <w:u w:val="single"/>
    </w:rPr>
  </w:style>
  <w:style w:type="character" w:styleId="UnresolvedMention">
    <w:name w:val="Unresolved Mention"/>
    <w:basedOn w:val="DefaultParagraphFont"/>
    <w:uiPriority w:val="99"/>
    <w:semiHidden/>
    <w:unhideWhenUsed/>
    <w:rsid w:val="00006D19"/>
    <w:rPr>
      <w:color w:val="605E5C"/>
      <w:shd w:val="clear" w:color="auto" w:fill="E1DFDD"/>
    </w:rPr>
  </w:style>
  <w:style w:type="paragraph" w:styleId="Revision">
    <w:name w:val="Revision"/>
    <w:hidden/>
    <w:uiPriority w:val="99"/>
    <w:semiHidden/>
    <w:rsid w:val="00A154A3"/>
    <w:pPr>
      <w:spacing w:after="0" w:line="240" w:lineRule="auto"/>
    </w:pPr>
  </w:style>
  <w:style w:type="character" w:styleId="CommentReference">
    <w:name w:val="annotation reference"/>
    <w:basedOn w:val="DefaultParagraphFont"/>
    <w:uiPriority w:val="99"/>
    <w:semiHidden/>
    <w:unhideWhenUsed/>
    <w:rsid w:val="00A154A3"/>
    <w:rPr>
      <w:sz w:val="16"/>
      <w:szCs w:val="16"/>
    </w:rPr>
  </w:style>
  <w:style w:type="paragraph" w:styleId="CommentText">
    <w:name w:val="annotation text"/>
    <w:basedOn w:val="Normal"/>
    <w:link w:val="CommentTextChar"/>
    <w:uiPriority w:val="99"/>
    <w:unhideWhenUsed/>
    <w:rsid w:val="00A154A3"/>
    <w:pPr>
      <w:spacing w:line="240" w:lineRule="auto"/>
    </w:pPr>
    <w:rPr>
      <w:sz w:val="20"/>
      <w:szCs w:val="20"/>
    </w:rPr>
  </w:style>
  <w:style w:type="character" w:customStyle="1" w:styleId="CommentTextChar">
    <w:name w:val="Comment Text Char"/>
    <w:basedOn w:val="DefaultParagraphFont"/>
    <w:link w:val="CommentText"/>
    <w:uiPriority w:val="99"/>
    <w:rsid w:val="00A154A3"/>
    <w:rPr>
      <w:sz w:val="20"/>
      <w:szCs w:val="20"/>
    </w:rPr>
  </w:style>
  <w:style w:type="paragraph" w:styleId="CommentSubject">
    <w:name w:val="annotation subject"/>
    <w:basedOn w:val="CommentText"/>
    <w:next w:val="CommentText"/>
    <w:link w:val="CommentSubjectChar"/>
    <w:uiPriority w:val="99"/>
    <w:semiHidden/>
    <w:unhideWhenUsed/>
    <w:rsid w:val="00A154A3"/>
    <w:rPr>
      <w:b/>
      <w:bCs/>
    </w:rPr>
  </w:style>
  <w:style w:type="character" w:customStyle="1" w:styleId="CommentSubjectChar">
    <w:name w:val="Comment Subject Char"/>
    <w:basedOn w:val="CommentTextChar"/>
    <w:link w:val="CommentSubject"/>
    <w:uiPriority w:val="99"/>
    <w:semiHidden/>
    <w:rsid w:val="00A154A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8000600">
      <w:bodyDiv w:val="1"/>
      <w:marLeft w:val="0"/>
      <w:marRight w:val="0"/>
      <w:marTop w:val="0"/>
      <w:marBottom w:val="0"/>
      <w:divBdr>
        <w:top w:val="none" w:sz="0" w:space="0" w:color="auto"/>
        <w:left w:val="none" w:sz="0" w:space="0" w:color="auto"/>
        <w:bottom w:val="none" w:sz="0" w:space="0" w:color="auto"/>
        <w:right w:val="none" w:sz="0" w:space="0" w:color="auto"/>
      </w:divBdr>
    </w:div>
    <w:div w:id="432478744">
      <w:bodyDiv w:val="1"/>
      <w:marLeft w:val="0"/>
      <w:marRight w:val="0"/>
      <w:marTop w:val="0"/>
      <w:marBottom w:val="0"/>
      <w:divBdr>
        <w:top w:val="none" w:sz="0" w:space="0" w:color="auto"/>
        <w:left w:val="none" w:sz="0" w:space="0" w:color="auto"/>
        <w:bottom w:val="none" w:sz="0" w:space="0" w:color="auto"/>
        <w:right w:val="none" w:sz="0" w:space="0" w:color="auto"/>
      </w:divBdr>
      <w:divsChild>
        <w:div w:id="1418088965">
          <w:marLeft w:val="0"/>
          <w:marRight w:val="0"/>
          <w:marTop w:val="0"/>
          <w:marBottom w:val="300"/>
          <w:divBdr>
            <w:top w:val="none" w:sz="0" w:space="0" w:color="auto"/>
            <w:left w:val="none" w:sz="0" w:space="0" w:color="auto"/>
            <w:bottom w:val="none" w:sz="0" w:space="0" w:color="auto"/>
            <w:right w:val="none" w:sz="0" w:space="0" w:color="auto"/>
          </w:divBdr>
        </w:div>
      </w:divsChild>
    </w:div>
    <w:div w:id="770324145">
      <w:bodyDiv w:val="1"/>
      <w:marLeft w:val="0"/>
      <w:marRight w:val="0"/>
      <w:marTop w:val="0"/>
      <w:marBottom w:val="0"/>
      <w:divBdr>
        <w:top w:val="none" w:sz="0" w:space="0" w:color="auto"/>
        <w:left w:val="none" w:sz="0" w:space="0" w:color="auto"/>
        <w:bottom w:val="none" w:sz="0" w:space="0" w:color="auto"/>
        <w:right w:val="none" w:sz="0" w:space="0" w:color="auto"/>
      </w:divBdr>
    </w:div>
    <w:div w:id="802311822">
      <w:bodyDiv w:val="1"/>
      <w:marLeft w:val="0"/>
      <w:marRight w:val="0"/>
      <w:marTop w:val="0"/>
      <w:marBottom w:val="0"/>
      <w:divBdr>
        <w:top w:val="none" w:sz="0" w:space="0" w:color="auto"/>
        <w:left w:val="none" w:sz="0" w:space="0" w:color="auto"/>
        <w:bottom w:val="none" w:sz="0" w:space="0" w:color="auto"/>
        <w:right w:val="none" w:sz="0" w:space="0" w:color="auto"/>
      </w:divBdr>
    </w:div>
    <w:div w:id="1223251882">
      <w:bodyDiv w:val="1"/>
      <w:marLeft w:val="0"/>
      <w:marRight w:val="0"/>
      <w:marTop w:val="0"/>
      <w:marBottom w:val="0"/>
      <w:divBdr>
        <w:top w:val="none" w:sz="0" w:space="0" w:color="auto"/>
        <w:left w:val="none" w:sz="0" w:space="0" w:color="auto"/>
        <w:bottom w:val="none" w:sz="0" w:space="0" w:color="auto"/>
        <w:right w:val="none" w:sz="0" w:space="0" w:color="auto"/>
      </w:divBdr>
    </w:div>
    <w:div w:id="1295481211">
      <w:bodyDiv w:val="1"/>
      <w:marLeft w:val="0"/>
      <w:marRight w:val="0"/>
      <w:marTop w:val="0"/>
      <w:marBottom w:val="0"/>
      <w:divBdr>
        <w:top w:val="none" w:sz="0" w:space="0" w:color="auto"/>
        <w:left w:val="none" w:sz="0" w:space="0" w:color="auto"/>
        <w:bottom w:val="none" w:sz="0" w:space="0" w:color="auto"/>
        <w:right w:val="none" w:sz="0" w:space="0" w:color="auto"/>
      </w:divBdr>
    </w:div>
    <w:div w:id="1628122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974DAB-E449-4275-BF91-52606A6BF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764</Words>
  <Characters>4360</Characters>
  <Application>Microsoft Office Word</Application>
  <DocSecurity>0</DocSecurity>
  <Lines>36</Lines>
  <Paragraphs>10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5114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Utilizator</dc:creator>
  <cp:keywords/>
  <dc:description/>
  <cp:lastModifiedBy>Dorin Popescu</cp:lastModifiedBy>
  <cp:revision>3</cp:revision>
  <cp:lastPrinted>2024-05-17T09:37:00Z</cp:lastPrinted>
  <dcterms:created xsi:type="dcterms:W3CDTF">2024-05-21T07:02:00Z</dcterms:created>
  <dcterms:modified xsi:type="dcterms:W3CDTF">2024-05-24T10:53:00Z</dcterms:modified>
</cp:coreProperties>
</file>