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55" w:rsidRDefault="00931555">
      <w:pPr>
        <w:spacing w:after="0"/>
        <w:rPr>
          <w:rFonts w:ascii="Times New Roman" w:hAnsi="Times New Roman"/>
          <w:sz w:val="24"/>
          <w:szCs w:val="24"/>
        </w:rPr>
      </w:pPr>
    </w:p>
    <w:p w:rsidR="00931555" w:rsidRDefault="00931555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ar-SA"/>
        </w:rPr>
      </w:pPr>
    </w:p>
    <w:p w:rsidR="00931555" w:rsidRDefault="00E467E5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>MINISTERUL MEDIULUI</w:t>
      </w:r>
    </w:p>
    <w:p w:rsidR="00931555" w:rsidRDefault="0093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:rsidR="00931555" w:rsidRDefault="00E467E5">
      <w:pPr>
        <w:spacing w:after="0" w:line="256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42545</wp:posOffset>
            </wp:positionV>
            <wp:extent cx="656590" cy="837565"/>
            <wp:effectExtent l="0" t="0" r="0" b="63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555" w:rsidRDefault="00931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</w:pPr>
    </w:p>
    <w:p w:rsidR="00931555" w:rsidRDefault="00931555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noProof/>
          <w:sz w:val="24"/>
          <w:szCs w:val="24"/>
          <w:lang w:eastAsia="ar-SA"/>
        </w:rPr>
      </w:pPr>
    </w:p>
    <w:p w:rsidR="00931555" w:rsidRDefault="00931555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ar-SA"/>
        </w:rPr>
      </w:pPr>
    </w:p>
    <w:p w:rsidR="00931555" w:rsidRDefault="00931555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ar-SA"/>
        </w:rPr>
      </w:pPr>
    </w:p>
    <w:p w:rsidR="00931555" w:rsidRDefault="00931555">
      <w:pPr>
        <w:spacing w:after="0" w:line="256" w:lineRule="auto"/>
        <w:rPr>
          <w:rFonts w:ascii="Times New Roman" w:hAnsi="Times New Roman"/>
          <w:b/>
          <w:bCs/>
          <w:sz w:val="24"/>
          <w:szCs w:val="24"/>
        </w:rPr>
      </w:pPr>
    </w:p>
    <w:p w:rsidR="00931555" w:rsidRDefault="00931555">
      <w:pPr>
        <w:spacing w:after="0" w:line="256" w:lineRule="auto"/>
        <w:rPr>
          <w:rFonts w:ascii="Times New Roman" w:hAnsi="Times New Roman"/>
          <w:b/>
          <w:bCs/>
          <w:sz w:val="24"/>
          <w:szCs w:val="24"/>
        </w:rPr>
      </w:pPr>
    </w:p>
    <w:p w:rsidR="00931555" w:rsidRDefault="00E467E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ORDIN nr.            /</w:t>
      </w:r>
    </w:p>
    <w:p w:rsidR="00931555" w:rsidRDefault="00E467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pentru modificarea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Ghidului de finanţare a Programului național de înlocuire a echipamentelor electrice și electronice uzate cu unele mai performante din punct de vedere energetic</w:t>
      </w:r>
    </w:p>
    <w:p w:rsidR="00931555" w:rsidRDefault="00931555">
      <w:pPr>
        <w:spacing w:after="11" w:line="276" w:lineRule="auto"/>
        <w:ind w:right="3"/>
        <w:rPr>
          <w:rFonts w:ascii="Times New Roman" w:hAnsi="Times New Roman"/>
          <w:b/>
          <w:color w:val="000000"/>
          <w:sz w:val="24"/>
          <w:szCs w:val="24"/>
        </w:rPr>
      </w:pPr>
    </w:p>
    <w:p w:rsidR="00931555" w:rsidRDefault="00E4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ab/>
        <w:t xml:space="preserve">Luând în considerare Referatul de aprobare al Administraţiei Fondului pentru Mediu                       nr. ............/CB/..............2019 pentru </w:t>
      </w:r>
      <w:r>
        <w:rPr>
          <w:rFonts w:ascii="Times New Roman" w:hAnsi="Times New Roman"/>
          <w:bCs/>
          <w:sz w:val="24"/>
          <w:szCs w:val="24"/>
        </w:rPr>
        <w:t>modificarea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Ghidului de finanţare a Programului național de înlocuire a echipamentelor electrice și electronice uzate cu unele mai performante din punct de vedere energetic, aprobat prin Ordinul viceprim-ministrului, ministrului mediului nr. 1.172/2018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A04833">
        <w:rPr>
          <w:rFonts w:ascii="Times New Roman" w:eastAsia="Times New Roman" w:hAnsi="Times New Roman"/>
          <w:bCs/>
          <w:sz w:val="24"/>
          <w:szCs w:val="24"/>
        </w:rPr>
        <w:t xml:space="preserve"> cu modificările și completările ulterioare,</w:t>
      </w:r>
    </w:p>
    <w:p w:rsidR="00931555" w:rsidRDefault="00E4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În temeiul prevederilor </w:t>
      </w:r>
      <w:r w:rsidR="006A37D8">
        <w:rPr>
          <w:rFonts w:ascii="Times New Roman" w:hAnsi="Times New Roman"/>
          <w:sz w:val="24"/>
          <w:szCs w:val="24"/>
          <w:lang w:eastAsia="ro-RO"/>
        </w:rPr>
        <w:t xml:space="preserve">art. </w:t>
      </w:r>
      <w:r>
        <w:rPr>
          <w:rFonts w:ascii="Times New Roman" w:hAnsi="Times New Roman"/>
          <w:sz w:val="24"/>
          <w:szCs w:val="24"/>
          <w:lang w:eastAsia="ro-RO"/>
        </w:rPr>
        <w:t xml:space="preserve">13 alin. (4) din Ordonanţa de urgenţă a Guvernului  nr. 196/2005 privind Fondul pentru mediu, aprobată cu modificări şi completări prin Legea nr. 105/2006, cu modificările şi completările ulterioare, </w:t>
      </w:r>
      <w:r w:rsidR="0094130F">
        <w:rPr>
          <w:rFonts w:ascii="Times New Roman" w:hAnsi="Times New Roman"/>
          <w:sz w:val="24"/>
          <w:szCs w:val="24"/>
          <w:lang w:eastAsia="ro-RO"/>
        </w:rPr>
        <w:t xml:space="preserve">ale </w:t>
      </w:r>
      <w:r w:rsidR="0094130F" w:rsidRPr="0094130F">
        <w:rPr>
          <w:rFonts w:ascii="Times New Roman" w:hAnsi="Times New Roman"/>
          <w:sz w:val="24"/>
          <w:szCs w:val="24"/>
          <w:lang w:eastAsia="ro-RO"/>
        </w:rPr>
        <w:t xml:space="preserve">art. 57 alin. (1) din Ordonanța de urgență a Guvernului nr. 57/2019 privind Codul administrativ, precum şi </w:t>
      </w:r>
      <w:r>
        <w:rPr>
          <w:rFonts w:ascii="Times New Roman" w:hAnsi="Times New Roman"/>
          <w:sz w:val="24"/>
          <w:szCs w:val="24"/>
          <w:lang w:eastAsia="ro-RO"/>
        </w:rPr>
        <w:t>ale art. 13 alin. (4) din Hotărârea Guvernului nr. 19/2017 privind organizarea şi funcţionarea Ministerului Mediului şi pentru modificarea unor acte normative, cu modificările și completările ulterioare,</w:t>
      </w:r>
    </w:p>
    <w:p w:rsidR="00931555" w:rsidRDefault="00931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31555" w:rsidRDefault="00E4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viceprim-ministrul, ministrul mediului </w:t>
      </w:r>
      <w:r>
        <w:rPr>
          <w:rFonts w:ascii="Times New Roman" w:hAnsi="Times New Roman"/>
          <w:sz w:val="24"/>
          <w:szCs w:val="24"/>
          <w:lang w:eastAsia="ro-RO"/>
        </w:rPr>
        <w:t xml:space="preserve">emite prezentul </w:t>
      </w:r>
    </w:p>
    <w:p w:rsidR="00931555" w:rsidRDefault="009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31555" w:rsidRDefault="00E4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ORDIN:</w:t>
      </w:r>
    </w:p>
    <w:p w:rsidR="00931555" w:rsidRDefault="009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31555" w:rsidRDefault="00E4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ro-RO"/>
        </w:rPr>
        <w:tab/>
        <w:t>ART. I. –</w:t>
      </w:r>
      <w:r>
        <w:rPr>
          <w:rFonts w:ascii="Times New Roman" w:hAnsi="Times New Roman"/>
          <w:sz w:val="24"/>
          <w:szCs w:val="24"/>
          <w:lang w:eastAsia="ro-RO"/>
        </w:rPr>
        <w:t xml:space="preserve"> Ghidul de finanţare a Programului național de înlocuire a echipamentelor electrice și electronice uzate cu unele mai performante din punct de vedere energetic, aprobat prin Ordinul              viceprim-ministrului, ministrului mediului nr. 1.172/2018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, publicat în Monitorul Oficial al României, Partea I, nr. 987 din 21 noiembrie 2018, se modifică după cum urmează:</w:t>
      </w:r>
    </w:p>
    <w:p w:rsidR="00931555" w:rsidRDefault="009315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31555" w:rsidRPr="006A37D8" w:rsidRDefault="006A37D8" w:rsidP="006A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            </w:t>
      </w:r>
      <w:r w:rsidR="00E467E5" w:rsidRPr="006A37D8">
        <w:rPr>
          <w:rFonts w:ascii="Times New Roman" w:hAnsi="Times New Roman"/>
          <w:b/>
          <w:sz w:val="24"/>
          <w:szCs w:val="24"/>
          <w:lang w:eastAsia="ro-RO"/>
        </w:rPr>
        <w:t>La articolul</w:t>
      </w:r>
      <w:r w:rsidR="00A04833" w:rsidRPr="006A37D8">
        <w:rPr>
          <w:rFonts w:ascii="Times New Roman" w:hAnsi="Times New Roman"/>
          <w:b/>
          <w:sz w:val="24"/>
          <w:szCs w:val="24"/>
          <w:lang w:eastAsia="ro-RO"/>
        </w:rPr>
        <w:t xml:space="preserve"> 20</w:t>
      </w:r>
      <w:r w:rsidR="00E467E5" w:rsidRPr="006A37D8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 w:rsidR="002867F0" w:rsidRPr="006A37D8">
        <w:rPr>
          <w:rFonts w:ascii="Times New Roman" w:hAnsi="Times New Roman"/>
          <w:b/>
          <w:sz w:val="24"/>
          <w:szCs w:val="24"/>
          <w:lang w:eastAsia="ro-RO"/>
        </w:rPr>
        <w:t>alineatul</w:t>
      </w:r>
      <w:r w:rsidR="00A04833" w:rsidRPr="006A37D8">
        <w:rPr>
          <w:rFonts w:ascii="Times New Roman" w:hAnsi="Times New Roman"/>
          <w:b/>
          <w:sz w:val="24"/>
          <w:szCs w:val="24"/>
          <w:lang w:eastAsia="ro-RO"/>
        </w:rPr>
        <w:t xml:space="preserve"> (5</w:t>
      </w:r>
      <w:r w:rsidR="00E467E5" w:rsidRPr="006A37D8">
        <w:rPr>
          <w:rFonts w:ascii="Times New Roman" w:hAnsi="Times New Roman"/>
          <w:b/>
          <w:sz w:val="24"/>
          <w:szCs w:val="24"/>
          <w:lang w:eastAsia="ro-RO"/>
        </w:rPr>
        <w:t>) se modifică și va avea următorul cuprins:</w:t>
      </w:r>
    </w:p>
    <w:p w:rsidR="00931555" w:rsidRDefault="00E467E5" w:rsidP="006A3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</w:t>
      </w:r>
      <w:r w:rsidR="00A04833" w:rsidRPr="00A04833">
        <w:rPr>
          <w:rFonts w:ascii="Times New Roman" w:hAnsi="Times New Roman"/>
          <w:sz w:val="24"/>
          <w:szCs w:val="24"/>
        </w:rPr>
        <w:t>(5)  După perfectarea formalităților de vânzare a EEE-urilor, comerciantul completează în aplicația informatică datele aferente acestora, inclusiv tipul de echipament care se achiziționează şi eficienţa energetică  a acestuia</w:t>
      </w:r>
      <w:r w:rsidR="00A04833">
        <w:rPr>
          <w:rFonts w:ascii="Times New Roman" w:hAnsi="Times New Roman"/>
          <w:sz w:val="24"/>
          <w:szCs w:val="24"/>
        </w:rPr>
        <w:t xml:space="preserve"> și categoria DEEE-ului predat de persoana fizică, în termenul prevăzut la alin. </w:t>
      </w:r>
      <w:r w:rsidR="00734CDD">
        <w:rPr>
          <w:rFonts w:ascii="Times New Roman" w:hAnsi="Times New Roman"/>
          <w:sz w:val="24"/>
          <w:szCs w:val="24"/>
        </w:rPr>
        <w:t>(</w:t>
      </w:r>
      <w:r w:rsidR="00A04833">
        <w:rPr>
          <w:rFonts w:ascii="Times New Roman" w:hAnsi="Times New Roman"/>
          <w:sz w:val="24"/>
          <w:szCs w:val="24"/>
        </w:rPr>
        <w:t>4</w:t>
      </w:r>
      <w:r w:rsidR="00734CDD">
        <w:rPr>
          <w:rFonts w:ascii="Times New Roman" w:hAnsi="Times New Roman"/>
          <w:sz w:val="24"/>
          <w:szCs w:val="24"/>
        </w:rPr>
        <w:t>)</w:t>
      </w:r>
      <w:r w:rsidR="00A04833" w:rsidRPr="00A04833">
        <w:rPr>
          <w:rFonts w:ascii="Times New Roman" w:hAnsi="Times New Roman"/>
          <w:sz w:val="24"/>
          <w:szCs w:val="24"/>
        </w:rPr>
        <w:t>. ”</w:t>
      </w:r>
    </w:p>
    <w:p w:rsidR="006A37D8" w:rsidRPr="006A37D8" w:rsidRDefault="006A37D8" w:rsidP="006A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6A37D8" w:rsidRPr="006A37D8" w:rsidRDefault="00E467E5" w:rsidP="006A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  </w:t>
      </w:r>
      <w:r w:rsidR="006A37D8">
        <w:rPr>
          <w:rFonts w:ascii="Times New Roman" w:hAnsi="Times New Roman"/>
          <w:b/>
          <w:sz w:val="24"/>
          <w:szCs w:val="24"/>
          <w:lang w:eastAsia="ro-RO"/>
        </w:rPr>
        <w:t xml:space="preserve">        </w:t>
      </w:r>
      <w:r w:rsidR="006A37D8" w:rsidRPr="006A37D8">
        <w:rPr>
          <w:rFonts w:ascii="Times New Roman" w:hAnsi="Times New Roman"/>
          <w:b/>
          <w:sz w:val="24"/>
          <w:szCs w:val="24"/>
          <w:lang w:eastAsia="ro-RO"/>
        </w:rPr>
        <w:t xml:space="preserve">ART. II. </w:t>
      </w:r>
      <w:r w:rsidR="006A37D8">
        <w:rPr>
          <w:rFonts w:ascii="Times New Roman" w:hAnsi="Times New Roman"/>
          <w:b/>
          <w:sz w:val="24"/>
          <w:szCs w:val="24"/>
          <w:lang w:eastAsia="ro-RO"/>
        </w:rPr>
        <w:t>–</w:t>
      </w:r>
      <w:r w:rsidR="006A37D8" w:rsidRPr="006A37D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A37D8" w:rsidRPr="006A37D8">
        <w:rPr>
          <w:rFonts w:ascii="Times New Roman" w:hAnsi="Times New Roman"/>
          <w:sz w:val="24"/>
          <w:szCs w:val="24"/>
          <w:lang w:eastAsia="ro-RO"/>
        </w:rPr>
        <w:t>Prevederile prezentului ordin se aplică</w:t>
      </w:r>
      <w:r w:rsidR="00DF4A49">
        <w:rPr>
          <w:rFonts w:ascii="Times New Roman" w:hAnsi="Times New Roman"/>
          <w:sz w:val="24"/>
          <w:szCs w:val="24"/>
          <w:lang w:eastAsia="ro-RO"/>
        </w:rPr>
        <w:t xml:space="preserve"> și în cazul formalităților de vânzare efectuate pînă la data intrării în vigoare a prezentului ordin.</w:t>
      </w:r>
    </w:p>
    <w:p w:rsidR="006A37D8" w:rsidRDefault="00E4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         </w:t>
      </w:r>
      <w:bookmarkStart w:id="0" w:name="_GoBack"/>
      <w:bookmarkEnd w:id="0"/>
    </w:p>
    <w:p w:rsidR="00931555" w:rsidRDefault="006A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         </w:t>
      </w:r>
      <w:r w:rsidR="00E467E5">
        <w:rPr>
          <w:rFonts w:ascii="Times New Roman" w:hAnsi="Times New Roman"/>
          <w:b/>
          <w:sz w:val="24"/>
          <w:szCs w:val="24"/>
          <w:lang w:eastAsia="ro-RO"/>
        </w:rPr>
        <w:t>ART. II</w:t>
      </w:r>
      <w:r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E467E5">
        <w:rPr>
          <w:rFonts w:ascii="Times New Roman" w:hAnsi="Times New Roman"/>
          <w:b/>
          <w:sz w:val="24"/>
          <w:szCs w:val="24"/>
          <w:lang w:eastAsia="ro-RO"/>
        </w:rPr>
        <w:t xml:space="preserve">. - </w:t>
      </w:r>
      <w:r w:rsidR="00E467E5">
        <w:rPr>
          <w:rFonts w:ascii="Times New Roman" w:hAnsi="Times New Roman"/>
          <w:sz w:val="24"/>
          <w:szCs w:val="24"/>
          <w:lang w:eastAsia="ro-RO"/>
        </w:rPr>
        <w:t>Prezentul ordin se publică în Monitorul Oficial al României, Partea I.</w:t>
      </w:r>
    </w:p>
    <w:p w:rsidR="00931555" w:rsidRDefault="009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31555" w:rsidRDefault="009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931555" w:rsidRDefault="009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931555" w:rsidRDefault="00E467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VICEPRIM-MINISTRU</w:t>
      </w:r>
    </w:p>
    <w:p w:rsidR="00931555" w:rsidRDefault="00E467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MINISTRUL MEDIULUI,</w:t>
      </w:r>
    </w:p>
    <w:p w:rsidR="00931555" w:rsidRDefault="00E467E5" w:rsidP="006040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>Grațiela Leocadia GAVRILESCU</w:t>
      </w:r>
    </w:p>
    <w:p w:rsidR="006040E4" w:rsidRPr="006040E4" w:rsidRDefault="006040E4" w:rsidP="006040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55" w:rsidRDefault="00E46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 DE STAT</w:t>
      </w:r>
    </w:p>
    <w:p w:rsidR="00931555" w:rsidRDefault="00E46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Ion CÎMPEANU</w:t>
      </w: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55" w:rsidRDefault="00E46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 GENERAL</w:t>
      </w:r>
    </w:p>
    <w:p w:rsidR="00931555" w:rsidRDefault="00E46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Teodor DULCEAŢĂ</w:t>
      </w: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E4F" w:rsidRDefault="002E3E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E4F" w:rsidRDefault="002E3E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Pr="002E3E4F" w:rsidRDefault="002E3E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E4F">
        <w:rPr>
          <w:rFonts w:ascii="Times New Roman" w:hAnsi="Times New Roman"/>
          <w:sz w:val="24"/>
          <w:szCs w:val="24"/>
        </w:rPr>
        <w:t>SECRETAR GENERAL ADJUNCT</w:t>
      </w:r>
    </w:p>
    <w:p w:rsidR="002E3E4F" w:rsidRDefault="002E3E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Bogdan-Cristian NICA</w:t>
      </w:r>
    </w:p>
    <w:p w:rsidR="00931555" w:rsidRDefault="009315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3E4F" w:rsidRDefault="002E3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55" w:rsidRDefault="00E46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DIRECŢIA JURIDICĂ ȘI RELAȚIA CU PARLAMENTUL</w:t>
      </w:r>
    </w:p>
    <w:p w:rsidR="00931555" w:rsidRDefault="00E46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Director,</w:t>
      </w:r>
    </w:p>
    <w:p w:rsidR="00931555" w:rsidRDefault="00E46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Daniela TEODORU</w:t>
      </w: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E46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DIRECŢIA ECONOMICO-FINANCIARĂ</w:t>
      </w:r>
    </w:p>
    <w:p w:rsidR="00931555" w:rsidRDefault="00E46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Director,</w:t>
      </w:r>
    </w:p>
    <w:p w:rsidR="00931555" w:rsidRDefault="00E46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Dinu Octavian NICOLESCU </w:t>
      </w: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E46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DIRECȚIA SCHIMBĂRI CLIMATICE ȘI DEZVOLTARE DURABILĂ</w:t>
      </w:r>
    </w:p>
    <w:p w:rsidR="00931555" w:rsidRDefault="00E46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Director,</w:t>
      </w: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55" w:rsidRDefault="00E46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DIRECȚIA GENERALĂ EVALUARE IMPACT ȘI CONTROLUL POLUĂRII</w:t>
      </w:r>
    </w:p>
    <w:p w:rsidR="00931555" w:rsidRDefault="00E46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general,</w:t>
      </w:r>
    </w:p>
    <w:p w:rsidR="00931555" w:rsidRDefault="00E46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Dorina MOCANU</w:t>
      </w: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E46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DIRECȚIA GESTIONAREA DEȘEURI</w:t>
      </w:r>
    </w:p>
    <w:p w:rsidR="00931555" w:rsidRDefault="00E46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Flavius ARDELEAN</w:t>
      </w:r>
    </w:p>
    <w:p w:rsidR="00931555" w:rsidRDefault="009315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55" w:rsidRDefault="009315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55" w:rsidRDefault="00E46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ADMINISTRAŢIA FONDULUI PENTRU MEDIU</w:t>
      </w:r>
    </w:p>
    <w:p w:rsidR="00931555" w:rsidRDefault="00E46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PREŞEDINTE,</w:t>
      </w:r>
    </w:p>
    <w:p w:rsidR="00931555" w:rsidRPr="000B2BCA" w:rsidRDefault="00E467E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Cornel BREZUICĂ</w:t>
      </w:r>
    </w:p>
    <w:sectPr w:rsidR="00931555" w:rsidRPr="000B2BCA">
      <w:footerReference w:type="default" r:id="rId9"/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DC" w:rsidRDefault="00DA20DC">
      <w:pPr>
        <w:spacing w:after="0" w:line="240" w:lineRule="auto"/>
      </w:pPr>
      <w:r>
        <w:separator/>
      </w:r>
    </w:p>
  </w:endnote>
  <w:endnote w:type="continuationSeparator" w:id="0">
    <w:p w:rsidR="00DA20DC" w:rsidRDefault="00DA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112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555" w:rsidRDefault="00E467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555" w:rsidRDefault="0093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DC" w:rsidRDefault="00DA20DC">
      <w:pPr>
        <w:spacing w:after="0" w:line="240" w:lineRule="auto"/>
      </w:pPr>
      <w:r>
        <w:separator/>
      </w:r>
    </w:p>
  </w:footnote>
  <w:footnote w:type="continuationSeparator" w:id="0">
    <w:p w:rsidR="00DA20DC" w:rsidRDefault="00DA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C7C"/>
    <w:multiLevelType w:val="hybridMultilevel"/>
    <w:tmpl w:val="EB5CDD2C"/>
    <w:lvl w:ilvl="0" w:tplc="C2DC2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53642"/>
    <w:multiLevelType w:val="hybridMultilevel"/>
    <w:tmpl w:val="819A656E"/>
    <w:lvl w:ilvl="0" w:tplc="CDAE1D3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A1C3C"/>
    <w:multiLevelType w:val="hybridMultilevel"/>
    <w:tmpl w:val="438A7A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5491"/>
    <w:multiLevelType w:val="hybridMultilevel"/>
    <w:tmpl w:val="4FC8177E"/>
    <w:lvl w:ilvl="0" w:tplc="09625B92">
      <w:start w:val="3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337DCE"/>
    <w:multiLevelType w:val="hybridMultilevel"/>
    <w:tmpl w:val="05D4F302"/>
    <w:lvl w:ilvl="0" w:tplc="E7FA080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E6155B"/>
    <w:multiLevelType w:val="hybridMultilevel"/>
    <w:tmpl w:val="CAE8B65C"/>
    <w:lvl w:ilvl="0" w:tplc="55F05F46">
      <w:start w:val="1"/>
      <w:numFmt w:val="lowerRoman"/>
      <w:lvlText w:val="%1)"/>
      <w:lvlJc w:val="left"/>
      <w:pPr>
        <w:ind w:left="1425" w:hanging="72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B67688"/>
    <w:multiLevelType w:val="hybridMultilevel"/>
    <w:tmpl w:val="4BCE967A"/>
    <w:lvl w:ilvl="0" w:tplc="D138FF0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4F52"/>
    <w:multiLevelType w:val="hybridMultilevel"/>
    <w:tmpl w:val="801AF9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F53C1"/>
    <w:multiLevelType w:val="hybridMultilevel"/>
    <w:tmpl w:val="4FC8177E"/>
    <w:lvl w:ilvl="0" w:tplc="09625B92">
      <w:start w:val="3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A860B4"/>
    <w:multiLevelType w:val="hybridMultilevel"/>
    <w:tmpl w:val="76A89CF4"/>
    <w:lvl w:ilvl="0" w:tplc="147AF09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98F55ED"/>
    <w:multiLevelType w:val="hybridMultilevel"/>
    <w:tmpl w:val="5CDCB810"/>
    <w:lvl w:ilvl="0" w:tplc="1D3A8E58">
      <w:start w:val="1"/>
      <w:numFmt w:val="upperRoman"/>
      <w:lvlText w:val="%1)"/>
      <w:lvlJc w:val="left"/>
      <w:pPr>
        <w:ind w:left="1425" w:hanging="72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903767"/>
    <w:multiLevelType w:val="hybridMultilevel"/>
    <w:tmpl w:val="35D218B2"/>
    <w:lvl w:ilvl="0" w:tplc="A9C0B26E">
      <w:start w:val="1"/>
      <w:numFmt w:val="bullet"/>
      <w:lvlText w:val="-"/>
      <w:lvlJc w:val="left"/>
      <w:pPr>
        <w:ind w:left="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466CB1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34E5B1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FB822A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9809382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BAA486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3CCAAA2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3C6F21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37EDE3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9C842E3"/>
    <w:multiLevelType w:val="hybridMultilevel"/>
    <w:tmpl w:val="C7D24D48"/>
    <w:lvl w:ilvl="0" w:tplc="3D5EB33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6713B8"/>
    <w:multiLevelType w:val="hybridMultilevel"/>
    <w:tmpl w:val="BBB252F8"/>
    <w:lvl w:ilvl="0" w:tplc="6040D96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56599"/>
    <w:multiLevelType w:val="hybridMultilevel"/>
    <w:tmpl w:val="63EA9142"/>
    <w:lvl w:ilvl="0" w:tplc="4BCAED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B1627"/>
    <w:multiLevelType w:val="hybridMultilevel"/>
    <w:tmpl w:val="4FC8177E"/>
    <w:lvl w:ilvl="0" w:tplc="09625B92">
      <w:start w:val="3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7A4294"/>
    <w:multiLevelType w:val="hybridMultilevel"/>
    <w:tmpl w:val="D1787C6C"/>
    <w:lvl w:ilvl="0" w:tplc="163E86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1619"/>
    <w:multiLevelType w:val="hybridMultilevel"/>
    <w:tmpl w:val="BEF8AB5A"/>
    <w:lvl w:ilvl="0" w:tplc="13B0BFC8">
      <w:start w:val="1"/>
      <w:numFmt w:val="decimal"/>
      <w:lvlText w:val="%1."/>
      <w:lvlJc w:val="left"/>
      <w:pPr>
        <w:ind w:left="1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023FA4">
      <w:start w:val="1"/>
      <w:numFmt w:val="lowerLetter"/>
      <w:lvlText w:val="%2"/>
      <w:lvlJc w:val="left"/>
      <w:pPr>
        <w:ind w:left="1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DE218C">
      <w:start w:val="1"/>
      <w:numFmt w:val="lowerRoman"/>
      <w:lvlText w:val="%3"/>
      <w:lvlJc w:val="left"/>
      <w:pPr>
        <w:ind w:left="1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D2E08C">
      <w:start w:val="1"/>
      <w:numFmt w:val="decimal"/>
      <w:lvlText w:val="%4"/>
      <w:lvlJc w:val="left"/>
      <w:pPr>
        <w:ind w:left="2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D2F380">
      <w:start w:val="1"/>
      <w:numFmt w:val="lowerLetter"/>
      <w:lvlText w:val="%5"/>
      <w:lvlJc w:val="left"/>
      <w:pPr>
        <w:ind w:left="3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C6787A">
      <w:start w:val="1"/>
      <w:numFmt w:val="lowerRoman"/>
      <w:lvlText w:val="%6"/>
      <w:lvlJc w:val="left"/>
      <w:pPr>
        <w:ind w:left="3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C8C552">
      <w:start w:val="1"/>
      <w:numFmt w:val="decimal"/>
      <w:lvlText w:val="%7"/>
      <w:lvlJc w:val="left"/>
      <w:pPr>
        <w:ind w:left="4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4E102C">
      <w:start w:val="1"/>
      <w:numFmt w:val="lowerLetter"/>
      <w:lvlText w:val="%8"/>
      <w:lvlJc w:val="left"/>
      <w:pPr>
        <w:ind w:left="5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0EBC5A">
      <w:start w:val="1"/>
      <w:numFmt w:val="lowerRoman"/>
      <w:lvlText w:val="%9"/>
      <w:lvlJc w:val="left"/>
      <w:pPr>
        <w:ind w:left="6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73C320F"/>
    <w:multiLevelType w:val="hybridMultilevel"/>
    <w:tmpl w:val="172E9350"/>
    <w:lvl w:ilvl="0" w:tplc="856E4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7678EC"/>
    <w:multiLevelType w:val="hybridMultilevel"/>
    <w:tmpl w:val="8E609ED8"/>
    <w:lvl w:ilvl="0" w:tplc="2D300934">
      <w:start w:val="1"/>
      <w:numFmt w:val="decimal"/>
      <w:lvlText w:val="%1."/>
      <w:lvlJc w:val="left"/>
      <w:pPr>
        <w:ind w:left="1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761280">
      <w:start w:val="1"/>
      <w:numFmt w:val="lowerLetter"/>
      <w:lvlText w:val="%2"/>
      <w:lvlJc w:val="left"/>
      <w:pPr>
        <w:ind w:left="1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C6B394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CE3B3C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846D8A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7721DFE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06F8C4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A2A120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E05F0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18"/>
  </w:num>
  <w:num w:numId="6">
    <w:abstractNumId w:val="9"/>
  </w:num>
  <w:num w:numId="7">
    <w:abstractNumId w:val="15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16"/>
  </w:num>
  <w:num w:numId="22">
    <w:abstractNumId w:val="13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55"/>
    <w:rsid w:val="000B2BCA"/>
    <w:rsid w:val="00121A16"/>
    <w:rsid w:val="00185494"/>
    <w:rsid w:val="001F2F2F"/>
    <w:rsid w:val="002867F0"/>
    <w:rsid w:val="002E3E4F"/>
    <w:rsid w:val="00476C28"/>
    <w:rsid w:val="004E0F83"/>
    <w:rsid w:val="004E5E86"/>
    <w:rsid w:val="006040E4"/>
    <w:rsid w:val="006A37D8"/>
    <w:rsid w:val="00734CDD"/>
    <w:rsid w:val="00891685"/>
    <w:rsid w:val="008B4DB6"/>
    <w:rsid w:val="008C32B3"/>
    <w:rsid w:val="008D1E36"/>
    <w:rsid w:val="00931555"/>
    <w:rsid w:val="0094130F"/>
    <w:rsid w:val="00984C50"/>
    <w:rsid w:val="009A4F89"/>
    <w:rsid w:val="00A04833"/>
    <w:rsid w:val="00A71D91"/>
    <w:rsid w:val="00AF44E3"/>
    <w:rsid w:val="00B625DD"/>
    <w:rsid w:val="00DA20DC"/>
    <w:rsid w:val="00DA2D51"/>
    <w:rsid w:val="00DF4A49"/>
    <w:rsid w:val="00E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44790-2BF2-48F7-943E-0B66A7AB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semiHidden/>
    <w:unhideWhenUsed/>
    <w:qFormat/>
    <w:pPr>
      <w:keepNext/>
      <w:keepLines/>
      <w:spacing w:line="256" w:lineRule="auto"/>
      <w:ind w:left="770" w:hanging="10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="Times New Roman" w:hAnsi="Times New Roman"/>
      <w:b/>
      <w:color w:val="000000"/>
      <w:sz w:val="24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B5BA-55F0-4ABD-B0A6-B6EE3ACF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FELEAGA</cp:lastModifiedBy>
  <cp:revision>16</cp:revision>
  <cp:lastPrinted>2019-07-30T08:17:00Z</cp:lastPrinted>
  <dcterms:created xsi:type="dcterms:W3CDTF">2019-07-17T11:08:00Z</dcterms:created>
  <dcterms:modified xsi:type="dcterms:W3CDTF">2019-07-30T08:17:00Z</dcterms:modified>
</cp:coreProperties>
</file>