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28" w:rsidRPr="00781E8D" w:rsidRDefault="009D3928" w:rsidP="00164424">
      <w:pPr>
        <w:rPr>
          <w:b/>
        </w:rPr>
      </w:pPr>
      <w:r w:rsidRPr="00781E8D">
        <w:rPr>
          <w:b/>
        </w:rPr>
        <w:t xml:space="preserve">Ministrul mediului, apelor și pădurilor, </w:t>
      </w:r>
      <w:proofErr w:type="spellStart"/>
      <w:r w:rsidRPr="00781E8D">
        <w:rPr>
          <w:b/>
        </w:rPr>
        <w:t>Tánczos</w:t>
      </w:r>
      <w:proofErr w:type="spellEnd"/>
      <w:r w:rsidRPr="00781E8D">
        <w:rPr>
          <w:b/>
        </w:rPr>
        <w:t xml:space="preserve"> Barna, a semnat contractul care contribuie la creșterea capacității de avertizare a populației cu privire la fenomenele meteo periculoase și de vreme severă imediată</w:t>
      </w:r>
    </w:p>
    <w:p w:rsidR="009D3928" w:rsidRDefault="009D3928" w:rsidP="00164424"/>
    <w:p w:rsidR="00164424" w:rsidRDefault="00164424" w:rsidP="00164424">
      <w:r>
        <w:t>Ministrul mediului, apelor și pădurilor</w:t>
      </w:r>
      <w:r w:rsidR="001E3803">
        <w:t>,</w:t>
      </w:r>
      <w:r w:rsidR="001E3803" w:rsidRPr="001E3803">
        <w:t xml:space="preserve"> </w:t>
      </w:r>
      <w:r w:rsidR="001E3803">
        <w:t>Barna</w:t>
      </w:r>
      <w:r>
        <w:t xml:space="preserve"> </w:t>
      </w:r>
      <w:proofErr w:type="spellStart"/>
      <w:r>
        <w:t>Tánczos</w:t>
      </w:r>
      <w:proofErr w:type="spellEnd"/>
      <w:r>
        <w:t>, a semnat</w:t>
      </w:r>
      <w:r w:rsidR="00E31924">
        <w:t>,</w:t>
      </w:r>
      <w:r>
        <w:t xml:space="preserve"> </w:t>
      </w:r>
      <w:r w:rsidR="00F65F87">
        <w:t>la 23 noiembrie,</w:t>
      </w:r>
      <w:r>
        <w:t xml:space="preserve"> contractul de finanțare pentru proiectul </w:t>
      </w:r>
      <w:r w:rsidR="00F65F87">
        <w:t>„</w:t>
      </w:r>
      <w:r>
        <w:t>Extinderea rețelei naționale de observații din cadrul Sistemului Meteorologic Integrat Național (SIMIN)”, alături de directorul general al Administrației Naționale de Meteorologie, dr. Elena M</w:t>
      </w:r>
      <w:r w:rsidR="001E3803">
        <w:t>ateescu</w:t>
      </w:r>
      <w:r>
        <w:t xml:space="preserve"> și de directorul Serviciului de Telecomunicații Speciale, ing. Ionel-Sorin B</w:t>
      </w:r>
      <w:r w:rsidR="001E3803">
        <w:t>ălan</w:t>
      </w:r>
      <w:r>
        <w:t>.</w:t>
      </w:r>
    </w:p>
    <w:p w:rsidR="00164424" w:rsidRDefault="00164424" w:rsidP="00164424">
      <w:r>
        <w:t>Proiectul, finanțat prin PNRR, are o valoare de aproximativ 40.000.000 de euro și prevede:</w:t>
      </w:r>
    </w:p>
    <w:p w:rsidR="00164424" w:rsidRDefault="00164424" w:rsidP="00164424">
      <w:r>
        <w:rPr>
          <w:rFonts w:ascii="Segoe UI Symbol" w:hAnsi="Segoe UI Symbol" w:cs="Segoe UI Symbol"/>
        </w:rPr>
        <w:t>✅</w:t>
      </w:r>
      <w:r>
        <w:t>achiziția unui număr de 300 de stații meteorologice automate și autonome de suprafață;</w:t>
      </w:r>
    </w:p>
    <w:p w:rsidR="00164424" w:rsidRDefault="00164424" w:rsidP="00164424">
      <w:r>
        <w:rPr>
          <w:rFonts w:ascii="Segoe UI Symbol" w:hAnsi="Segoe UI Symbol" w:cs="Segoe UI Symbol"/>
        </w:rPr>
        <w:t>✅</w:t>
      </w:r>
      <w:r>
        <w:t xml:space="preserve"> achiziția a 100 de stații agrometeorologice; </w:t>
      </w:r>
    </w:p>
    <w:p w:rsidR="00164424" w:rsidRDefault="00164424" w:rsidP="00164424">
      <w:r>
        <w:rPr>
          <w:rFonts w:ascii="Segoe UI Symbol" w:hAnsi="Segoe UI Symbol" w:cs="Segoe UI Symbol"/>
        </w:rPr>
        <w:t>✅</w:t>
      </w:r>
      <w:r>
        <w:t>achiziția unui subsistem integrat de comunicații, monitorizare, alimentare și a serviciilor de interconectare a acestuia cu Sistemul Meteorologic Integrat Național (SIMIN).</w:t>
      </w:r>
    </w:p>
    <w:p w:rsidR="00164424" w:rsidRDefault="00164424" w:rsidP="00164424">
      <w:r>
        <w:t xml:space="preserve">„Contractul pe care l-am semnat astăzi contribuie la creșterea capacității de avertizare a populației cu privire la fenomenele meteo periculoase și de vreme severă imediată (de tip </w:t>
      </w:r>
      <w:proofErr w:type="spellStart"/>
      <w:r>
        <w:t>nowcasting</w:t>
      </w:r>
      <w:proofErr w:type="spellEnd"/>
      <w:r>
        <w:t xml:space="preserve">) și a gradului de realizare al prognozelor meteorologice, ceea ce va duce la diminuarea și prevenirea efectelor acestor fenomene asupra vieții și bunurilor materiale. Avem nevoie de cât mai multe investiții de acest fel, care  să răspundă nevoilor cetățenilor și autorităților și să facă față provocărilor la care suntem cu toții martori – fenomene meteo extreme din ce în ce mai frecvente și intense.  Totodată, asigurarea </w:t>
      </w:r>
      <w:proofErr w:type="spellStart"/>
      <w:r>
        <w:t>protecţiei</w:t>
      </w:r>
      <w:proofErr w:type="spellEnd"/>
      <w:r>
        <w:t xml:space="preserve"> </w:t>
      </w:r>
      <w:proofErr w:type="spellStart"/>
      <w:r>
        <w:t>vieţii</w:t>
      </w:r>
      <w:proofErr w:type="spellEnd"/>
      <w:r>
        <w:t xml:space="preserve"> </w:t>
      </w:r>
      <w:proofErr w:type="spellStart"/>
      <w:r>
        <w:t>şi</w:t>
      </w:r>
      <w:proofErr w:type="spellEnd"/>
      <w:r>
        <w:t xml:space="preserve"> a bunurilor materiale depinde de capacitatea noastră de a alerta în timp util </w:t>
      </w:r>
      <w:proofErr w:type="spellStart"/>
      <w:r>
        <w:t>populaţia</w:t>
      </w:r>
      <w:proofErr w:type="spellEnd"/>
      <w:r>
        <w:t xml:space="preserve"> asupra evenimentelor meteorologice extreme </w:t>
      </w:r>
      <w:proofErr w:type="spellStart"/>
      <w:r>
        <w:t>şi</w:t>
      </w:r>
      <w:proofErr w:type="spellEnd"/>
      <w:r>
        <w:t xml:space="preserve"> de a lua măsurile de </w:t>
      </w:r>
      <w:proofErr w:type="spellStart"/>
      <w:r>
        <w:t>precauţie</w:t>
      </w:r>
      <w:proofErr w:type="spellEnd"/>
      <w:r>
        <w:t xml:space="preserve"> necesare”, a declarat ministrul Barna TÁNCZOS.</w:t>
      </w:r>
    </w:p>
    <w:p w:rsidR="00A662D1" w:rsidRDefault="00164424" w:rsidP="00164424">
      <w:r>
        <w:t>La finalul implementării acestui proiect, rețeaua națională de stații  meteorologice va avea un număr total de 466 de stații automate pentru monitorizarea fenomenelor meteorologice și un număr de 166 de stații cu program agrometeorol</w:t>
      </w:r>
      <w:bookmarkStart w:id="0" w:name="_GoBack"/>
      <w:bookmarkEnd w:id="0"/>
      <w:r>
        <w:t>ogic de specialitate.</w:t>
      </w:r>
    </w:p>
    <w:sectPr w:rsidR="00A662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52"/>
    <w:rsid w:val="00164424"/>
    <w:rsid w:val="001D1AA9"/>
    <w:rsid w:val="001E3803"/>
    <w:rsid w:val="003205F8"/>
    <w:rsid w:val="00362344"/>
    <w:rsid w:val="00646253"/>
    <w:rsid w:val="00781E8D"/>
    <w:rsid w:val="008D1470"/>
    <w:rsid w:val="009A18C3"/>
    <w:rsid w:val="009D3928"/>
    <w:rsid w:val="00A662D1"/>
    <w:rsid w:val="00A67184"/>
    <w:rsid w:val="00A776C2"/>
    <w:rsid w:val="00D1633A"/>
    <w:rsid w:val="00E31924"/>
    <w:rsid w:val="00E55452"/>
    <w:rsid w:val="00F6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00F95-FBA9-4E99-B1B8-9E29C09F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Carmen Dobre</cp:lastModifiedBy>
  <cp:revision>8</cp:revision>
  <dcterms:created xsi:type="dcterms:W3CDTF">2022-11-28T14:19:00Z</dcterms:created>
  <dcterms:modified xsi:type="dcterms:W3CDTF">2022-11-29T07:13:00Z</dcterms:modified>
</cp:coreProperties>
</file>