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977"/>
        <w:gridCol w:w="3195"/>
        <w:gridCol w:w="1764"/>
        <w:gridCol w:w="994"/>
        <w:gridCol w:w="1559"/>
        <w:gridCol w:w="1560"/>
        <w:gridCol w:w="1472"/>
      </w:tblGrid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6082A">
              <w:rPr>
                <w:b/>
                <w:bCs/>
                <w:color w:val="000000"/>
              </w:rPr>
              <w:t>Denumire</w:t>
            </w:r>
            <w:proofErr w:type="spellEnd"/>
            <w:r w:rsidRPr="0096082A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6082A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96082A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6082A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6082A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6082A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96082A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b/>
                <w:bCs/>
              </w:rPr>
            </w:pPr>
            <w:r w:rsidRPr="0096082A">
              <w:rPr>
                <w:b/>
                <w:bCs/>
              </w:rPr>
              <w:t xml:space="preserve">Data </w:t>
            </w:r>
            <w:proofErr w:type="spellStart"/>
            <w:r w:rsidRPr="0096082A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6082A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96082A">
              <w:rPr>
                <w:b/>
                <w:bCs/>
                <w:color w:val="000000"/>
              </w:rPr>
              <w:t>expirarii</w:t>
            </w:r>
            <w:proofErr w:type="spellEnd"/>
            <w:r w:rsidRPr="0096082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6082A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lastRenderedPageBreak/>
              <w:t>SC BORBELY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FOREST IESAN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J4/75/2011, CUI 27936172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SILVAPIL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J33/917/2013, CUI 32567063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1190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lastRenderedPageBreak/>
              <w:t>SC URS FOREST ILIE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COSTI CBN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J20/288/2011, CUI 28176997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0799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96082A" w:rsidRPr="0096082A" w:rsidTr="0096082A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82A" w:rsidRPr="0096082A" w:rsidRDefault="0096082A" w:rsidP="009608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2222B2"/>
    <w:rsid w:val="003006B4"/>
    <w:rsid w:val="003E36F0"/>
    <w:rsid w:val="00401196"/>
    <w:rsid w:val="00553901"/>
    <w:rsid w:val="006F0C3A"/>
    <w:rsid w:val="0096082A"/>
    <w:rsid w:val="00A47E68"/>
    <w:rsid w:val="00BC0E10"/>
    <w:rsid w:val="00D618A3"/>
    <w:rsid w:val="00DD591C"/>
    <w:rsid w:val="00DF6C00"/>
    <w:rsid w:val="00F87C0D"/>
    <w:rsid w:val="00FA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2020-12-22T07:51:00Z</dcterms:created>
  <dcterms:modified xsi:type="dcterms:W3CDTF">2020-12-22T07:51:00Z</dcterms:modified>
</cp:coreProperties>
</file>