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D439" w14:textId="77777777" w:rsidR="004E428C" w:rsidRDefault="004E428C" w:rsidP="004E428C">
      <w:pPr>
        <w:spacing w:after="26" w:line="256" w:lineRule="auto"/>
        <w:rPr>
          <w:rFonts w:ascii="Times New Roman" w:hAnsi="Times New Roman"/>
          <w:noProof w:val="0"/>
          <w:color w:val="000000"/>
          <w:sz w:val="26"/>
          <w:lang w:eastAsia="ro-RO"/>
        </w:rPr>
      </w:pPr>
    </w:p>
    <w:p w14:paraId="7E60FD78" w14:textId="0F3FFF83" w:rsidR="004E428C" w:rsidRDefault="00C82E52" w:rsidP="009D7765">
      <w:pPr>
        <w:spacing w:after="26" w:line="256" w:lineRule="auto"/>
        <w:rPr>
          <w:rFonts w:ascii="Times New Roman" w:hAnsi="Times New Roman"/>
          <w:b/>
          <w:noProof w:val="0"/>
          <w:color w:val="000000"/>
          <w:sz w:val="26"/>
          <w:lang w:eastAsia="ro-RO"/>
        </w:rPr>
      </w:pPr>
      <w:r>
        <w:rPr>
          <w:rFonts w:ascii="Times New Roman" w:hAnsi="Times New Roman"/>
          <w:noProof w:val="0"/>
          <w:color w:val="000000"/>
          <w:sz w:val="26"/>
          <w:lang w:eastAsia="ro-RO"/>
        </w:rPr>
        <w:t>Nr. ................</w:t>
      </w:r>
      <w:r w:rsidR="004E428C">
        <w:rPr>
          <w:rFonts w:ascii="Times New Roman" w:hAnsi="Times New Roman"/>
          <w:noProof w:val="0"/>
          <w:color w:val="000000"/>
          <w:sz w:val="26"/>
          <w:lang w:eastAsia="ro-RO"/>
        </w:rPr>
        <w:t>/........................</w:t>
      </w:r>
      <w:r w:rsidR="00E74CCB">
        <w:rPr>
          <w:rFonts w:ascii="Times New Roman" w:hAnsi="Times New Roman"/>
          <w:noProof w:val="0"/>
          <w:color w:val="000000"/>
          <w:sz w:val="26"/>
          <w:lang w:eastAsia="ro-RO"/>
        </w:rPr>
        <w:t>202</w:t>
      </w:r>
      <w:r w:rsidR="00653EA8">
        <w:rPr>
          <w:rFonts w:ascii="Times New Roman" w:hAnsi="Times New Roman"/>
          <w:noProof w:val="0"/>
          <w:color w:val="000000"/>
          <w:sz w:val="26"/>
          <w:lang w:eastAsia="ro-RO"/>
        </w:rPr>
        <w:t>2</w:t>
      </w:r>
      <w:r w:rsidR="002603FC">
        <w:rPr>
          <w:rFonts w:ascii="Times New Roman" w:hAnsi="Times New Roman"/>
          <w:b/>
          <w:noProof w:val="0"/>
          <w:color w:val="000000"/>
          <w:sz w:val="26"/>
          <w:lang w:eastAsia="ro-RO"/>
        </w:rPr>
        <w:t xml:space="preserve"> </w:t>
      </w:r>
    </w:p>
    <w:p w14:paraId="69E8D702" w14:textId="77777777" w:rsidR="004E428C" w:rsidRPr="000A2B77" w:rsidRDefault="004E428C" w:rsidP="00EE6E5C">
      <w:pPr>
        <w:keepNext/>
        <w:keepLines/>
        <w:spacing w:after="19" w:line="256" w:lineRule="auto"/>
        <w:ind w:left="705" w:hanging="10"/>
        <w:outlineLvl w:val="0"/>
        <w:rPr>
          <w:rFonts w:ascii="Times New Roman" w:hAnsi="Times New Roman"/>
          <w:b/>
          <w:noProof w:val="0"/>
          <w:color w:val="000000"/>
          <w:sz w:val="26"/>
          <w:lang w:eastAsia="ro-RO"/>
        </w:rPr>
      </w:pPr>
    </w:p>
    <w:p w14:paraId="248D4FA7" w14:textId="72F6A4CE" w:rsidR="004E428C" w:rsidRPr="00FD1C0C" w:rsidRDefault="004E428C" w:rsidP="00EE6E5C">
      <w:pPr>
        <w:keepNext/>
        <w:keepLines/>
        <w:spacing w:after="0" w:line="256" w:lineRule="auto"/>
        <w:ind w:left="3537"/>
        <w:outlineLvl w:val="0"/>
        <w:rPr>
          <w:rFonts w:ascii="Times New Roman" w:hAnsi="Times New Roman"/>
          <w:b/>
          <w:noProof w:val="0"/>
          <w:color w:val="000000"/>
          <w:sz w:val="24"/>
          <w:szCs w:val="24"/>
          <w:lang w:eastAsia="ro-RO"/>
        </w:rPr>
      </w:pPr>
      <w:r w:rsidRPr="00FD1C0C">
        <w:rPr>
          <w:rFonts w:ascii="Times New Roman" w:hAnsi="Times New Roman"/>
          <w:b/>
          <w:noProof w:val="0"/>
          <w:color w:val="000000"/>
          <w:sz w:val="24"/>
          <w:szCs w:val="24"/>
          <w:lang w:eastAsia="ro-RO"/>
        </w:rPr>
        <w:t>REFERAT DE APROBARE</w:t>
      </w:r>
    </w:p>
    <w:p w14:paraId="2BBB82F6" w14:textId="7B1D6BFE" w:rsidR="00F7574A" w:rsidRPr="00495CF6" w:rsidRDefault="0040406C" w:rsidP="00EE6E5C">
      <w:pPr>
        <w:autoSpaceDE w:val="0"/>
        <w:autoSpaceDN w:val="0"/>
        <w:adjustRightInd w:val="0"/>
        <w:spacing w:after="0"/>
        <w:jc w:val="center"/>
        <w:rPr>
          <w:rFonts w:ascii="Times New Roman" w:hAnsi="Times New Roman"/>
          <w:b/>
          <w:iCs/>
          <w:noProof w:val="0"/>
          <w:color w:val="000000"/>
          <w:sz w:val="24"/>
          <w:szCs w:val="24"/>
          <w:lang w:eastAsia="ro-RO"/>
        </w:rPr>
      </w:pPr>
      <w:r w:rsidRPr="00495CF6">
        <w:rPr>
          <w:rFonts w:ascii="Times New Roman" w:hAnsi="Times New Roman"/>
          <w:b/>
          <w:iCs/>
          <w:noProof w:val="0"/>
          <w:color w:val="000000"/>
          <w:sz w:val="24"/>
          <w:szCs w:val="24"/>
          <w:lang w:eastAsia="ro-RO"/>
        </w:rPr>
        <w:t>a</w:t>
      </w:r>
    </w:p>
    <w:p w14:paraId="40329483" w14:textId="253A08A0" w:rsidR="00D06DF6" w:rsidRPr="00FD1C0C" w:rsidRDefault="00653EA8" w:rsidP="009D7765">
      <w:pPr>
        <w:spacing w:line="240" w:lineRule="auto"/>
        <w:ind w:right="-1"/>
        <w:jc w:val="center"/>
        <w:rPr>
          <w:rFonts w:ascii="Times New Roman" w:hAnsi="Times New Roman"/>
          <w:noProof w:val="0"/>
          <w:color w:val="000000"/>
          <w:sz w:val="24"/>
          <w:szCs w:val="24"/>
          <w:lang w:eastAsia="ro-RO"/>
        </w:rPr>
      </w:pPr>
      <w:proofErr w:type="spellStart"/>
      <w:r w:rsidRPr="00653EA8">
        <w:rPr>
          <w:rFonts w:ascii="Times New Roman" w:eastAsia="Calibri" w:hAnsi="Times New Roman"/>
          <w:b/>
          <w:noProof w:val="0"/>
          <w:sz w:val="24"/>
          <w:szCs w:val="24"/>
          <w:lang w:val="en-US"/>
        </w:rPr>
        <w:t>Ghidului</w:t>
      </w:r>
      <w:proofErr w:type="spellEnd"/>
      <w:r w:rsidRPr="00653EA8">
        <w:rPr>
          <w:rFonts w:ascii="Times New Roman" w:eastAsia="Calibri" w:hAnsi="Times New Roman"/>
          <w:b/>
          <w:noProof w:val="0"/>
          <w:sz w:val="24"/>
          <w:szCs w:val="24"/>
          <w:lang w:val="en-US"/>
        </w:rPr>
        <w:t xml:space="preserve"> de </w:t>
      </w:r>
      <w:proofErr w:type="spellStart"/>
      <w:r w:rsidRPr="00653EA8">
        <w:rPr>
          <w:rFonts w:ascii="Times New Roman" w:eastAsia="Calibri" w:hAnsi="Times New Roman"/>
          <w:b/>
          <w:noProof w:val="0"/>
          <w:sz w:val="24"/>
          <w:szCs w:val="24"/>
          <w:lang w:val="en-US"/>
        </w:rPr>
        <w:t>finanţare</w:t>
      </w:r>
      <w:proofErr w:type="spellEnd"/>
      <w:r w:rsidRPr="00653EA8">
        <w:rPr>
          <w:rFonts w:ascii="Times New Roman" w:eastAsia="Calibri" w:hAnsi="Times New Roman"/>
          <w:b/>
          <w:noProof w:val="0"/>
          <w:sz w:val="24"/>
          <w:szCs w:val="24"/>
          <w:lang w:val="en-US"/>
        </w:rPr>
        <w:t xml:space="preserve"> </w:t>
      </w:r>
      <w:r w:rsidRPr="00653EA8">
        <w:rPr>
          <w:rFonts w:ascii="Times New Roman" w:hAnsi="Times New Roman"/>
          <w:b/>
          <w:noProof w:val="0"/>
          <w:spacing w:val="-1"/>
          <w:sz w:val="24"/>
          <w:szCs w:val="24"/>
        </w:rPr>
        <w:t xml:space="preserve">a </w:t>
      </w:r>
      <w:bookmarkStart w:id="0" w:name="_Hlk106194315"/>
      <w:r w:rsidR="001F5CA0" w:rsidRPr="001F5CA0">
        <w:rPr>
          <w:rFonts w:ascii="Times New Roman" w:hAnsi="Times New Roman"/>
          <w:b/>
          <w:sz w:val="26"/>
          <w:szCs w:val="26"/>
        </w:rPr>
        <w:t xml:space="preserve">Programului </w:t>
      </w:r>
      <w:bookmarkStart w:id="1" w:name="_Hlk84177027"/>
      <w:r w:rsidR="001F5CA0" w:rsidRPr="001F5CA0">
        <w:rPr>
          <w:rFonts w:ascii="Times New Roman" w:hAnsi="Times New Roman"/>
          <w:b/>
          <w:sz w:val="26"/>
          <w:szCs w:val="26"/>
        </w:rPr>
        <w:t>privind protecția speciilor de faună sălbatică, prin instalarea de echipamente și/sau dispozitive de tipul gardurilor electrice ori a altor mijloace asemănătoare permise de lege, în vederea diminuării conflictelor și reducerii pagubelor cauzate de animale s</w:t>
      </w:r>
      <w:r w:rsidR="000B3B85">
        <w:rPr>
          <w:rFonts w:ascii="Times New Roman" w:hAnsi="Times New Roman"/>
          <w:b/>
          <w:sz w:val="26"/>
          <w:szCs w:val="26"/>
        </w:rPr>
        <w:t>ă</w:t>
      </w:r>
      <w:r w:rsidR="001F5CA0" w:rsidRPr="001F5CA0">
        <w:rPr>
          <w:rFonts w:ascii="Times New Roman" w:hAnsi="Times New Roman"/>
          <w:b/>
          <w:sz w:val="26"/>
          <w:szCs w:val="26"/>
        </w:rPr>
        <w:t>lbatice</w:t>
      </w:r>
      <w:bookmarkEnd w:id="0"/>
      <w:bookmarkEnd w:id="1"/>
      <w:r w:rsidRPr="00653EA8">
        <w:rPr>
          <w:rFonts w:ascii="Times New Roman" w:eastAsia="Calibri" w:hAnsi="Times New Roman"/>
          <w:b/>
          <w:noProof w:val="0"/>
          <w:sz w:val="24"/>
          <w:szCs w:val="24"/>
        </w:rPr>
        <w:t xml:space="preserve"> </w:t>
      </w:r>
      <w:r>
        <w:rPr>
          <w:rFonts w:ascii="Times New Roman" w:eastAsia="Calibri" w:hAnsi="Times New Roman"/>
          <w:b/>
          <w:noProof w:val="0"/>
          <w:sz w:val="24"/>
          <w:szCs w:val="24"/>
        </w:rPr>
        <w:t xml:space="preserve"> </w:t>
      </w:r>
    </w:p>
    <w:p w14:paraId="34504F20" w14:textId="583260ED" w:rsidR="00C73921" w:rsidRPr="00495CF6" w:rsidRDefault="004E428C" w:rsidP="00495CF6">
      <w:pPr>
        <w:autoSpaceDE w:val="0"/>
        <w:autoSpaceDN w:val="0"/>
        <w:adjustRightInd w:val="0"/>
        <w:spacing w:after="0"/>
        <w:ind w:firstLine="710"/>
        <w:jc w:val="both"/>
        <w:rPr>
          <w:rFonts w:ascii="Times New Roman" w:hAnsi="Times New Roman"/>
          <w:b/>
          <w:i/>
          <w:noProof w:val="0"/>
          <w:sz w:val="26"/>
          <w:szCs w:val="26"/>
          <w:lang w:eastAsia="ro-RO"/>
        </w:rPr>
      </w:pPr>
      <w:r w:rsidRPr="005C0CDB">
        <w:rPr>
          <w:rFonts w:ascii="Times New Roman" w:hAnsi="Times New Roman"/>
          <w:noProof w:val="0"/>
          <w:sz w:val="26"/>
          <w:szCs w:val="26"/>
          <w:lang w:eastAsia="ro-RO"/>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w:t>
      </w:r>
      <w:r w:rsidRPr="005C0CDB">
        <w:rPr>
          <w:rFonts w:ascii="Times New Roman" w:hAnsi="Times New Roman"/>
          <w:i/>
          <w:noProof w:val="0"/>
          <w:sz w:val="26"/>
          <w:szCs w:val="26"/>
          <w:lang w:eastAsia="ro-RO"/>
        </w:rPr>
        <w:t>instrumentul de prezentare și motivare a proiectului de Ordin</w:t>
      </w:r>
      <w:r w:rsidR="00705109" w:rsidRPr="005C0CDB">
        <w:rPr>
          <w:rFonts w:ascii="Times New Roman" w:hAnsi="Times New Roman"/>
          <w:i/>
          <w:noProof w:val="0"/>
          <w:sz w:val="26"/>
          <w:szCs w:val="26"/>
          <w:lang w:eastAsia="ro-RO"/>
        </w:rPr>
        <w:t xml:space="preserve"> pentru aprobarea</w:t>
      </w:r>
      <w:r w:rsidR="00F03966" w:rsidRPr="005C0CDB">
        <w:rPr>
          <w:rFonts w:ascii="Times New Roman" w:hAnsi="Times New Roman"/>
          <w:i/>
          <w:noProof w:val="0"/>
          <w:sz w:val="26"/>
          <w:szCs w:val="26"/>
          <w:lang w:eastAsia="ro-RO"/>
        </w:rPr>
        <w:t xml:space="preserve"> </w:t>
      </w:r>
      <w:bookmarkStart w:id="2" w:name="_Hlk106280142"/>
      <w:proofErr w:type="spellStart"/>
      <w:r w:rsidR="00653EA8" w:rsidRPr="00653EA8">
        <w:rPr>
          <w:rFonts w:ascii="Times New Roman" w:hAnsi="Times New Roman"/>
          <w:b/>
          <w:i/>
          <w:noProof w:val="0"/>
          <w:sz w:val="26"/>
          <w:szCs w:val="26"/>
          <w:lang w:val="en-US" w:eastAsia="ro-RO"/>
        </w:rPr>
        <w:t>Ghidului</w:t>
      </w:r>
      <w:proofErr w:type="spellEnd"/>
      <w:r w:rsidR="00653EA8" w:rsidRPr="00653EA8">
        <w:rPr>
          <w:rFonts w:ascii="Times New Roman" w:hAnsi="Times New Roman"/>
          <w:b/>
          <w:i/>
          <w:noProof w:val="0"/>
          <w:sz w:val="26"/>
          <w:szCs w:val="26"/>
          <w:lang w:val="en-US" w:eastAsia="ro-RO"/>
        </w:rPr>
        <w:t xml:space="preserve"> de </w:t>
      </w:r>
      <w:proofErr w:type="spellStart"/>
      <w:r w:rsidR="00653EA8" w:rsidRPr="00653EA8">
        <w:rPr>
          <w:rFonts w:ascii="Times New Roman" w:hAnsi="Times New Roman"/>
          <w:b/>
          <w:i/>
          <w:noProof w:val="0"/>
          <w:sz w:val="26"/>
          <w:szCs w:val="26"/>
          <w:lang w:val="en-US" w:eastAsia="ro-RO"/>
        </w:rPr>
        <w:t>finanţare</w:t>
      </w:r>
      <w:proofErr w:type="spellEnd"/>
      <w:r w:rsidR="00653EA8" w:rsidRPr="00653EA8">
        <w:rPr>
          <w:rFonts w:ascii="Times New Roman" w:hAnsi="Times New Roman"/>
          <w:b/>
          <w:i/>
          <w:noProof w:val="0"/>
          <w:sz w:val="26"/>
          <w:szCs w:val="26"/>
          <w:lang w:val="en-US" w:eastAsia="ro-RO"/>
        </w:rPr>
        <w:t xml:space="preserve"> </w:t>
      </w:r>
      <w:r w:rsidR="00653EA8" w:rsidRPr="00653EA8">
        <w:rPr>
          <w:rFonts w:ascii="Times New Roman" w:hAnsi="Times New Roman"/>
          <w:b/>
          <w:i/>
          <w:noProof w:val="0"/>
          <w:sz w:val="26"/>
          <w:szCs w:val="26"/>
          <w:lang w:eastAsia="ro-RO"/>
        </w:rPr>
        <w:t xml:space="preserve">a </w:t>
      </w:r>
      <w:bookmarkEnd w:id="2"/>
      <w:r w:rsidR="001F5CA0" w:rsidRPr="001F5CA0">
        <w:rPr>
          <w:rFonts w:ascii="Times New Roman" w:hAnsi="Times New Roman"/>
          <w:b/>
          <w:i/>
          <w:iCs/>
          <w:sz w:val="26"/>
          <w:szCs w:val="26"/>
        </w:rPr>
        <w:t>Programului privind protecția speciilor de faună sălbatică, prin instalarea de echipamente și/sau dispozitive de tipul gardurilor electrice ori a altor mijloace asemănătoare permise de lege, în vederea diminuării conflictelor și reducerii pagubelor cauzate de animale s</w:t>
      </w:r>
      <w:r w:rsidR="000B3B85">
        <w:rPr>
          <w:rFonts w:ascii="Times New Roman" w:hAnsi="Times New Roman"/>
          <w:b/>
          <w:i/>
          <w:iCs/>
          <w:sz w:val="26"/>
          <w:szCs w:val="26"/>
        </w:rPr>
        <w:t>ă</w:t>
      </w:r>
      <w:r w:rsidR="001F5CA0" w:rsidRPr="001F5CA0">
        <w:rPr>
          <w:rFonts w:ascii="Times New Roman" w:hAnsi="Times New Roman"/>
          <w:b/>
          <w:i/>
          <w:iCs/>
          <w:sz w:val="26"/>
          <w:szCs w:val="26"/>
        </w:rPr>
        <w:t>lbatice</w:t>
      </w:r>
      <w:r w:rsidR="00A840B1">
        <w:rPr>
          <w:rFonts w:ascii="Times New Roman" w:hAnsi="Times New Roman"/>
          <w:b/>
          <w:i/>
          <w:noProof w:val="0"/>
          <w:sz w:val="26"/>
          <w:szCs w:val="26"/>
          <w:lang w:val="en-US" w:eastAsia="ro-RO"/>
        </w:rPr>
        <w:t>.</w:t>
      </w:r>
    </w:p>
    <w:p w14:paraId="60E1A483" w14:textId="7D72CF78" w:rsidR="00305179" w:rsidRPr="005C0CDB" w:rsidRDefault="00305666" w:rsidP="00576BCA">
      <w:pPr>
        <w:spacing w:after="0"/>
        <w:ind w:firstLine="708"/>
        <w:jc w:val="both"/>
        <w:rPr>
          <w:rFonts w:ascii="Times New Roman" w:hAnsi="Times New Roman"/>
          <w:noProof w:val="0"/>
          <w:sz w:val="26"/>
          <w:szCs w:val="26"/>
          <w:lang w:eastAsia="ro-RO"/>
        </w:rPr>
      </w:pPr>
      <w:r w:rsidRPr="005C0CDB">
        <w:rPr>
          <w:rFonts w:ascii="Times New Roman" w:hAnsi="Times New Roman"/>
          <w:b/>
          <w:noProof w:val="0"/>
          <w:sz w:val="26"/>
          <w:szCs w:val="26"/>
          <w:lang w:eastAsia="ro-RO"/>
        </w:rPr>
        <w:t>Baza legală a proiectului de ordin supus aprobării</w:t>
      </w:r>
      <w:r w:rsidRPr="005C0CDB">
        <w:rPr>
          <w:rFonts w:ascii="Times New Roman" w:hAnsi="Times New Roman"/>
          <w:noProof w:val="0"/>
          <w:sz w:val="26"/>
          <w:szCs w:val="26"/>
          <w:lang w:eastAsia="ro-RO"/>
        </w:rPr>
        <w:t xml:space="preserve"> o constituie prevederile art. 13 </w:t>
      </w:r>
      <w:r w:rsidR="002603FC" w:rsidRPr="002603FC">
        <w:rPr>
          <w:rFonts w:ascii="Times New Roman" w:hAnsi="Times New Roman"/>
          <w:noProof w:val="0"/>
          <w:sz w:val="26"/>
          <w:szCs w:val="26"/>
          <w:lang w:eastAsia="ro-RO"/>
        </w:rPr>
        <w:t xml:space="preserve">alin. (1) lit. </w:t>
      </w:r>
      <w:r w:rsidR="002603FC" w:rsidRPr="00D771FD">
        <w:rPr>
          <w:rFonts w:ascii="Times New Roman" w:hAnsi="Times New Roman"/>
          <w:noProof w:val="0"/>
          <w:sz w:val="26"/>
          <w:szCs w:val="26"/>
          <w:lang w:eastAsia="ro-RO"/>
        </w:rPr>
        <w:t>f</w:t>
      </w:r>
      <w:r w:rsidR="00D06DF6" w:rsidRPr="00D771FD">
        <w:rPr>
          <w:rFonts w:ascii="Times New Roman" w:hAnsi="Times New Roman"/>
          <w:noProof w:val="0"/>
          <w:sz w:val="26"/>
          <w:szCs w:val="26"/>
          <w:lang w:eastAsia="ro-RO"/>
        </w:rPr>
        <w:t>f</w:t>
      </w:r>
      <w:r w:rsidR="002603FC" w:rsidRPr="00D771FD">
        <w:rPr>
          <w:rFonts w:ascii="Times New Roman" w:hAnsi="Times New Roman"/>
          <w:noProof w:val="0"/>
          <w:sz w:val="26"/>
          <w:szCs w:val="26"/>
          <w:lang w:eastAsia="ro-RO"/>
        </w:rPr>
        <w:t>)</w:t>
      </w:r>
      <w:r w:rsidR="002603FC" w:rsidRPr="002603FC">
        <w:rPr>
          <w:rFonts w:ascii="Times New Roman" w:hAnsi="Times New Roman"/>
          <w:noProof w:val="0"/>
          <w:sz w:val="26"/>
          <w:szCs w:val="26"/>
          <w:lang w:eastAsia="ro-RO"/>
        </w:rPr>
        <w:t xml:space="preserve"> din Ordonanța de urgență a Guvernului nr. 196/2005 privind Fondul pentru mediu, aprobată cu modificări și completări prin Legea nr. 105/2006, cu modificările și completările ulterioare</w:t>
      </w:r>
      <w:r w:rsidRPr="005C0CDB">
        <w:rPr>
          <w:rFonts w:ascii="Times New Roman" w:hAnsi="Times New Roman"/>
          <w:noProof w:val="0"/>
          <w:sz w:val="26"/>
          <w:szCs w:val="26"/>
          <w:lang w:eastAsia="ro-RO"/>
        </w:rPr>
        <w:t>. Potrivit art. 13 alin. (4) din actul normativ menționat, ”</w:t>
      </w:r>
      <w:r w:rsidR="006A4ABA" w:rsidRPr="006A4ABA">
        <w:t xml:space="preserve"> </w:t>
      </w:r>
      <w:r w:rsidR="006A4ABA" w:rsidRPr="006A4ABA">
        <w:rPr>
          <w:rFonts w:ascii="Times New Roman" w:hAnsi="Times New Roman"/>
          <w:i/>
          <w:noProof w:val="0"/>
          <w:sz w:val="26"/>
          <w:szCs w:val="26"/>
          <w:lang w:eastAsia="ro-RO"/>
        </w:rPr>
        <w:t>Condiţiile de finanţare a proiectelor şi/sau programelor pentru protecţia mediului prevăzute la alin. (1) lit. a)-l), n), q)-s), u), w) -y), cc), dd) şi ff) se stabilesc prin ghidul de finanţare aferent fiecărui program sau proiect, care se elaborează de Administraţia Fondului pentru Mediu şi se aprobă prin ordin al conducătorului autorităţii publice centrale pentru protecţia mediului.</w:t>
      </w:r>
      <w:r w:rsidR="006A4ABA">
        <w:rPr>
          <w:rFonts w:ascii="Times New Roman" w:hAnsi="Times New Roman"/>
          <w:i/>
          <w:noProof w:val="0"/>
          <w:sz w:val="26"/>
          <w:szCs w:val="26"/>
          <w:lang w:eastAsia="ro-RO"/>
        </w:rPr>
        <w:t>”</w:t>
      </w:r>
    </w:p>
    <w:p w14:paraId="22FA2864" w14:textId="39EF9282" w:rsidR="00525B5C" w:rsidRPr="00525B5C" w:rsidRDefault="00525B5C" w:rsidP="00576BCA">
      <w:pPr>
        <w:spacing w:after="0"/>
        <w:ind w:firstLine="708"/>
        <w:jc w:val="both"/>
        <w:rPr>
          <w:rFonts w:ascii="Times New Roman" w:hAnsi="Times New Roman"/>
          <w:noProof w:val="0"/>
          <w:sz w:val="26"/>
          <w:szCs w:val="26"/>
          <w:lang w:eastAsia="ro-RO"/>
        </w:rPr>
      </w:pPr>
      <w:proofErr w:type="spellStart"/>
      <w:r w:rsidRPr="00525B5C">
        <w:rPr>
          <w:rFonts w:ascii="Times New Roman" w:hAnsi="Times New Roman"/>
          <w:noProof w:val="0"/>
          <w:sz w:val="26"/>
          <w:szCs w:val="26"/>
          <w:lang w:val="en-US" w:eastAsia="ro-RO"/>
        </w:rPr>
        <w:t>Ghidul</w:t>
      </w:r>
      <w:proofErr w:type="spellEnd"/>
      <w:r w:rsidRPr="00525B5C">
        <w:rPr>
          <w:rFonts w:ascii="Times New Roman" w:hAnsi="Times New Roman"/>
          <w:noProof w:val="0"/>
          <w:sz w:val="26"/>
          <w:szCs w:val="26"/>
          <w:lang w:val="en-US" w:eastAsia="ro-RO"/>
        </w:rPr>
        <w:t xml:space="preserve"> de </w:t>
      </w:r>
      <w:proofErr w:type="spellStart"/>
      <w:r w:rsidRPr="00525B5C">
        <w:rPr>
          <w:rFonts w:ascii="Times New Roman" w:hAnsi="Times New Roman"/>
          <w:noProof w:val="0"/>
          <w:sz w:val="26"/>
          <w:szCs w:val="26"/>
          <w:lang w:val="en-US" w:eastAsia="ro-RO"/>
        </w:rPr>
        <w:t>finanţare</w:t>
      </w:r>
      <w:proofErr w:type="spellEnd"/>
      <w:r w:rsidRPr="00525B5C">
        <w:rPr>
          <w:rFonts w:ascii="Times New Roman" w:hAnsi="Times New Roman"/>
          <w:noProof w:val="0"/>
          <w:sz w:val="26"/>
          <w:szCs w:val="26"/>
          <w:lang w:val="en-US" w:eastAsia="ro-RO"/>
        </w:rPr>
        <w:t xml:space="preserve"> </w:t>
      </w:r>
      <w:r w:rsidRPr="00525B5C">
        <w:rPr>
          <w:rFonts w:ascii="Times New Roman" w:hAnsi="Times New Roman"/>
          <w:noProof w:val="0"/>
          <w:sz w:val="26"/>
          <w:szCs w:val="26"/>
          <w:lang w:eastAsia="ro-RO"/>
        </w:rPr>
        <w:t xml:space="preserve">constituie un suport informativ, având rolul de a furniza informaţii esenţiale cu privire la derularea </w:t>
      </w:r>
      <w:r w:rsidR="001F5CA0" w:rsidRPr="001F5CA0">
        <w:rPr>
          <w:rFonts w:ascii="Times New Roman" w:hAnsi="Times New Roman"/>
          <w:b/>
          <w:i/>
          <w:iCs/>
          <w:sz w:val="26"/>
          <w:szCs w:val="26"/>
        </w:rPr>
        <w:t xml:space="preserve">Programului privind protecția speciilor de faună sălbatică, prin instalarea de echipamente și/sau dispozitive de tipul gardurilor electrice ori a altor mijloace asemănătoare permise de lege, în vederea diminuării conflictelor și reducerii pagubelor cauzate de animale </w:t>
      </w:r>
      <w:proofErr w:type="gramStart"/>
      <w:r w:rsidR="001F5CA0" w:rsidRPr="001F5CA0">
        <w:rPr>
          <w:rFonts w:ascii="Times New Roman" w:hAnsi="Times New Roman"/>
          <w:b/>
          <w:i/>
          <w:iCs/>
          <w:sz w:val="26"/>
          <w:szCs w:val="26"/>
        </w:rPr>
        <w:t>s</w:t>
      </w:r>
      <w:r w:rsidR="000B3B85">
        <w:rPr>
          <w:rFonts w:ascii="Times New Roman" w:hAnsi="Times New Roman"/>
          <w:b/>
          <w:i/>
          <w:iCs/>
          <w:sz w:val="26"/>
          <w:szCs w:val="26"/>
        </w:rPr>
        <w:t>ă</w:t>
      </w:r>
      <w:r w:rsidR="001F5CA0" w:rsidRPr="001F5CA0">
        <w:rPr>
          <w:rFonts w:ascii="Times New Roman" w:hAnsi="Times New Roman"/>
          <w:b/>
          <w:i/>
          <w:iCs/>
          <w:sz w:val="26"/>
          <w:szCs w:val="26"/>
        </w:rPr>
        <w:t>lbatice</w:t>
      </w:r>
      <w:r w:rsidR="001F5CA0" w:rsidRPr="001F5CA0">
        <w:rPr>
          <w:rFonts w:ascii="Times New Roman" w:hAnsi="Times New Roman"/>
          <w:bCs/>
          <w:iCs/>
          <w:noProof w:val="0"/>
          <w:sz w:val="26"/>
          <w:szCs w:val="26"/>
          <w:lang w:val="en-US" w:eastAsia="ro-RO"/>
        </w:rPr>
        <w:t xml:space="preserve"> </w:t>
      </w:r>
      <w:r w:rsidRPr="00653EA8">
        <w:rPr>
          <w:rFonts w:ascii="Times New Roman" w:hAnsi="Times New Roman"/>
          <w:bCs/>
          <w:iCs/>
          <w:noProof w:val="0"/>
          <w:sz w:val="26"/>
          <w:szCs w:val="26"/>
          <w:lang w:val="en-US" w:eastAsia="ro-RO"/>
        </w:rPr>
        <w:t>.</w:t>
      </w:r>
      <w:proofErr w:type="gramEnd"/>
    </w:p>
    <w:p w14:paraId="4E4C15CA" w14:textId="77777777" w:rsidR="00A51137" w:rsidRPr="00A51137" w:rsidRDefault="00A51137" w:rsidP="00A51137">
      <w:pPr>
        <w:spacing w:after="0"/>
        <w:ind w:firstLine="708"/>
        <w:jc w:val="both"/>
        <w:rPr>
          <w:rFonts w:ascii="Times New Roman" w:hAnsi="Times New Roman"/>
          <w:noProof w:val="0"/>
          <w:sz w:val="26"/>
          <w:szCs w:val="26"/>
          <w:lang w:eastAsia="ro-RO"/>
        </w:rPr>
      </w:pPr>
      <w:r w:rsidRPr="00A51137">
        <w:rPr>
          <w:rFonts w:ascii="Times New Roman" w:hAnsi="Times New Roman"/>
          <w:noProof w:val="0"/>
          <w:sz w:val="26"/>
          <w:szCs w:val="26"/>
          <w:lang w:eastAsia="ro-RO"/>
        </w:rPr>
        <w:t>Obiectul programului îl reprezintă acordarea finanțării nerambursabile din Fondul pentru mediu pentru:</w:t>
      </w:r>
    </w:p>
    <w:p w14:paraId="5FD56610" w14:textId="70E867B2"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1.</w:t>
      </w:r>
      <w:r>
        <w:rPr>
          <w:rFonts w:ascii="Times New Roman" w:hAnsi="Times New Roman"/>
          <w:noProof w:val="0"/>
          <w:sz w:val="26"/>
          <w:szCs w:val="26"/>
          <w:lang w:eastAsia="ro-RO"/>
        </w:rPr>
        <w:t xml:space="preserve"> </w:t>
      </w:r>
      <w:r w:rsidRPr="001C7E52">
        <w:rPr>
          <w:rFonts w:ascii="Times New Roman" w:hAnsi="Times New Roman"/>
          <w:noProof w:val="0"/>
          <w:sz w:val="26"/>
          <w:szCs w:val="26"/>
          <w:lang w:eastAsia="ro-RO"/>
        </w:rPr>
        <w:t xml:space="preserve">achiziția, instalarea de echipamente și/sau montajul de dispozitive de tipul gardurilor electrice (generator de impulsuri, fir gard electric, izolator inel gard electric, conectori fir gard electric, tijă împământare, etc.), panou solar, regulator tensiune, cablu împământare ori a altor mijloace asemănătoare permise de lege (instalații cu fascicule luminoase, sunele/ultrasunete etc. și care nu contravin prevederilor art. 3, 10 și 12 din Directiva 92/43/CEE a Consiliului din 21 mai 1992 privind conservarea habitatelor naturale și a speciilor de faună și floră sălbatică), destinate reducerii conflictelor om-animal și </w:t>
      </w:r>
      <w:r w:rsidRPr="001C7E52">
        <w:rPr>
          <w:rFonts w:ascii="Times New Roman" w:hAnsi="Times New Roman"/>
          <w:noProof w:val="0"/>
          <w:sz w:val="26"/>
          <w:szCs w:val="26"/>
          <w:lang w:eastAsia="ro-RO"/>
        </w:rPr>
        <w:lastRenderedPageBreak/>
        <w:t xml:space="preserve">implementării măsurilor de intervenție în zone populate cu animale din specii de faună sălbatică ori amplasate pe traseele acestora, respectiv pe raza exploatațiilor agricole/pomicole/stupine/arii naturale protejate.  </w:t>
      </w:r>
    </w:p>
    <w:p w14:paraId="310CF714" w14:textId="19A81D0A" w:rsidR="00A51137" w:rsidRPr="00A51137"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2. efectuarea de lucrări specifice în vederea montării de echipamente și sau dispozitive de tipul gardurilor electrice la limita culturilor sau așezărilor aflate în zone populate cu animale din specii de faună sălbatică ori amplasate pe traseele acestora, respectiv pe raza exploatațiilor agricole/pomicole/stupine/arii naturale protejate.</w:t>
      </w:r>
    </w:p>
    <w:p w14:paraId="596F8425" w14:textId="7BB8E21B" w:rsidR="00A51137" w:rsidRPr="00A51137" w:rsidRDefault="001C7E52" w:rsidP="00A51137">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 xml:space="preserve">Scopul programului îl reprezintă protecția speciilor de faună sălbatică, prin instalarea de </w:t>
      </w:r>
      <w:r w:rsidRPr="001C7E52">
        <w:rPr>
          <w:rFonts w:ascii="Times New Roman" w:hAnsi="Times New Roman"/>
          <w:bCs/>
          <w:noProof w:val="0"/>
          <w:sz w:val="26"/>
          <w:szCs w:val="26"/>
          <w:lang w:eastAsia="ro-RO"/>
        </w:rPr>
        <w:t>echipamente</w:t>
      </w:r>
      <w:r w:rsidRPr="001C7E52">
        <w:rPr>
          <w:rFonts w:ascii="Times New Roman" w:hAnsi="Times New Roman"/>
          <w:noProof w:val="0"/>
          <w:sz w:val="26"/>
          <w:szCs w:val="26"/>
          <w:lang w:eastAsia="ro-RO"/>
        </w:rPr>
        <w:t xml:space="preserve"> și/sau montajul de dispozitive de tipul gardurilor electrice ori a altor mijloace asemănătoare permise de lege, ori prin efectuarea de lucrări specifice în vederea montării de echipamente și sau dispozitive de tipul gardurilor electrice sau al altor dispozitive destinate reducerii conflictelor om-animal, implementării măsurilor de intervenție, precum și în vederea alungării sau împiedicării pătrunderii animalelor sălbatice în interiorul culturilor sau așezărilor</w:t>
      </w:r>
      <w:r w:rsidR="00A51137" w:rsidRPr="00A51137">
        <w:rPr>
          <w:rFonts w:ascii="Times New Roman" w:hAnsi="Times New Roman"/>
          <w:noProof w:val="0"/>
          <w:sz w:val="26"/>
          <w:szCs w:val="26"/>
          <w:lang w:eastAsia="ro-RO"/>
        </w:rPr>
        <w:t>.</w:t>
      </w:r>
    </w:p>
    <w:p w14:paraId="1F5D3924" w14:textId="7A69CC52" w:rsidR="00211351" w:rsidRDefault="001C7E52" w:rsidP="00A51137">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 xml:space="preserve">Indicatorii de performanță ai programului sunt reprezentați de numărul de dispozitive instalate și lungimea de împrejmuire a zonelor în care se implementează măsurile </w:t>
      </w:r>
      <w:r w:rsidR="00A51137" w:rsidRPr="00A51137">
        <w:rPr>
          <w:rFonts w:ascii="Times New Roman" w:hAnsi="Times New Roman"/>
          <w:noProof w:val="0"/>
          <w:sz w:val="26"/>
          <w:szCs w:val="26"/>
          <w:lang w:eastAsia="ro-RO"/>
        </w:rPr>
        <w:t xml:space="preserve">prevăzute </w:t>
      </w:r>
      <w:r w:rsidR="00142D75">
        <w:rPr>
          <w:rFonts w:ascii="Times New Roman" w:hAnsi="Times New Roman"/>
          <w:noProof w:val="0"/>
          <w:sz w:val="26"/>
          <w:szCs w:val="26"/>
          <w:lang w:eastAsia="ro-RO"/>
        </w:rPr>
        <w:t>în Ghidul de finanțare</w:t>
      </w:r>
      <w:r w:rsidR="00A51137" w:rsidRPr="00A51137">
        <w:rPr>
          <w:rFonts w:ascii="Times New Roman" w:hAnsi="Times New Roman"/>
          <w:noProof w:val="0"/>
          <w:sz w:val="26"/>
          <w:szCs w:val="26"/>
          <w:lang w:eastAsia="ro-RO"/>
        </w:rPr>
        <w:t>.</w:t>
      </w:r>
    </w:p>
    <w:p w14:paraId="43BC2A87"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În cadrul programului se acordă o finanțare nerambursabilă, reprezentând 100% din valoarea totală a cheltuielilor eligibile, după cum urmează:</w:t>
      </w:r>
    </w:p>
    <w:p w14:paraId="24B866B2"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a) maxim 4.500.000 lei pentru autoritățile administraţiei publice centrale sau instituția publică din subordinea autorității administraţiei publice centrale și titularii dreptului de administrare al imobilului proprietate publică, având regim de arie naturală protejată;</w:t>
      </w:r>
    </w:p>
    <w:p w14:paraId="5148727C"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b) maxim 1.000.000 lei pentru unitățile administrativ-teritoriale;</w:t>
      </w:r>
    </w:p>
    <w:p w14:paraId="1ABF4146" w14:textId="635CE53F" w:rsidR="00142D75"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c) maxim 15.000 lei pentru persoanele fizice.</w:t>
      </w:r>
    </w:p>
    <w:p w14:paraId="3032BA8A"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Sunt considerate cheltuieli eligibile următoarele:</w:t>
      </w:r>
    </w:p>
    <w:p w14:paraId="252B1A20" w14:textId="77777777" w:rsidR="001C7E52" w:rsidRPr="001C7E52" w:rsidRDefault="001C7E52" w:rsidP="001C7E52">
      <w:pPr>
        <w:numPr>
          <w:ilvl w:val="0"/>
          <w:numId w:val="1"/>
        </w:numPr>
        <w:spacing w:after="0"/>
        <w:ind w:left="0" w:hanging="19"/>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cheltuielile pentru investiţia de bază evidențiate în devizul estimativ, dintre cele prevăzute la art. 2 alin. (1) din prezentul ghid;</w:t>
      </w:r>
    </w:p>
    <w:p w14:paraId="0195F6E0" w14:textId="77777777" w:rsidR="001C7E52" w:rsidRPr="001C7E52" w:rsidRDefault="001C7E52" w:rsidP="001C7E52">
      <w:pPr>
        <w:numPr>
          <w:ilvl w:val="0"/>
          <w:numId w:val="1"/>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cheltuieli cu manopera / lucrări de construcții aferente investiției de bază;</w:t>
      </w:r>
    </w:p>
    <w:p w14:paraId="712C9A28" w14:textId="77777777" w:rsidR="001C7E52" w:rsidRPr="001C7E52" w:rsidRDefault="001C7E52" w:rsidP="001C7E52">
      <w:pPr>
        <w:numPr>
          <w:ilvl w:val="0"/>
          <w:numId w:val="1"/>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cheltuieli pentru informare și publicitate, conform art. 28 din prezentul ghid;</w:t>
      </w:r>
    </w:p>
    <w:p w14:paraId="5722E5DE" w14:textId="77777777" w:rsidR="001C7E52" w:rsidRPr="001C7E52" w:rsidRDefault="001C7E52" w:rsidP="001C7E52">
      <w:pPr>
        <w:numPr>
          <w:ilvl w:val="0"/>
          <w:numId w:val="1"/>
        </w:numPr>
        <w:spacing w:after="0"/>
        <w:ind w:left="0" w:hanging="19"/>
        <w:jc w:val="both"/>
        <w:rPr>
          <w:rFonts w:ascii="Times New Roman" w:hAnsi="Times New Roman"/>
          <w:noProof w:val="0"/>
          <w:sz w:val="26"/>
          <w:szCs w:val="26"/>
          <w:lang w:val="en-US" w:eastAsia="ro-RO"/>
        </w:rPr>
      </w:pPr>
      <w:proofErr w:type="spellStart"/>
      <w:r w:rsidRPr="001C7E52">
        <w:rPr>
          <w:rFonts w:ascii="Times New Roman" w:hAnsi="Times New Roman"/>
          <w:noProof w:val="0"/>
          <w:sz w:val="26"/>
          <w:szCs w:val="26"/>
          <w:lang w:val="en-US" w:eastAsia="ro-RO"/>
        </w:rPr>
        <w:t>cheltuielile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pentru</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proiectare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asistenţă</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tehnică</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şi</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studii</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respectiv</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poziţiile</w:t>
      </w:r>
      <w:proofErr w:type="spellEnd"/>
      <w:r w:rsidRPr="001C7E52">
        <w:rPr>
          <w:rFonts w:ascii="Times New Roman" w:hAnsi="Times New Roman"/>
          <w:noProof w:val="0"/>
          <w:sz w:val="26"/>
          <w:szCs w:val="26"/>
          <w:lang w:val="en-US" w:eastAsia="ro-RO"/>
        </w:rPr>
        <w:t xml:space="preserve"> 3.1, 3.5 </w:t>
      </w:r>
      <w:proofErr w:type="spellStart"/>
      <w:r w:rsidRPr="001C7E52">
        <w:rPr>
          <w:rFonts w:ascii="Times New Roman" w:hAnsi="Times New Roman"/>
          <w:noProof w:val="0"/>
          <w:sz w:val="26"/>
          <w:szCs w:val="26"/>
          <w:lang w:val="en-US" w:eastAsia="ro-RO"/>
        </w:rPr>
        <w:t>şi</w:t>
      </w:r>
      <w:proofErr w:type="spellEnd"/>
      <w:r w:rsidRPr="001C7E52">
        <w:rPr>
          <w:rFonts w:ascii="Times New Roman" w:hAnsi="Times New Roman"/>
          <w:noProof w:val="0"/>
          <w:sz w:val="26"/>
          <w:szCs w:val="26"/>
          <w:lang w:val="en-US" w:eastAsia="ro-RO"/>
        </w:rPr>
        <w:t xml:space="preserve"> 3.8 din </w:t>
      </w:r>
      <w:proofErr w:type="spellStart"/>
      <w:r w:rsidRPr="001C7E52">
        <w:rPr>
          <w:rFonts w:ascii="Times New Roman" w:hAnsi="Times New Roman"/>
          <w:noProof w:val="0"/>
          <w:sz w:val="26"/>
          <w:szCs w:val="26"/>
          <w:lang w:val="en-US" w:eastAsia="ro-RO"/>
        </w:rPr>
        <w:t>conţinutul-cadru</w:t>
      </w:r>
      <w:proofErr w:type="spellEnd"/>
      <w:r w:rsidRPr="001C7E52">
        <w:rPr>
          <w:rFonts w:ascii="Times New Roman" w:hAnsi="Times New Roman"/>
          <w:noProof w:val="0"/>
          <w:sz w:val="26"/>
          <w:szCs w:val="26"/>
          <w:lang w:val="en-US" w:eastAsia="ro-RO"/>
        </w:rPr>
        <w:t xml:space="preserve"> al </w:t>
      </w:r>
      <w:proofErr w:type="spellStart"/>
      <w:r w:rsidRPr="001C7E52">
        <w:rPr>
          <w:rFonts w:ascii="Times New Roman" w:hAnsi="Times New Roman"/>
          <w:noProof w:val="0"/>
          <w:sz w:val="26"/>
          <w:szCs w:val="26"/>
          <w:lang w:val="en-US" w:eastAsia="ro-RO"/>
        </w:rPr>
        <w:t>devizului</w:t>
      </w:r>
      <w:proofErr w:type="spellEnd"/>
      <w:r w:rsidRPr="001C7E52">
        <w:rPr>
          <w:rFonts w:ascii="Times New Roman" w:hAnsi="Times New Roman"/>
          <w:noProof w:val="0"/>
          <w:sz w:val="26"/>
          <w:szCs w:val="26"/>
          <w:lang w:val="en-US" w:eastAsia="ro-RO"/>
        </w:rPr>
        <w:t xml:space="preserve"> general </w:t>
      </w:r>
      <w:proofErr w:type="spellStart"/>
      <w:r w:rsidRPr="001C7E52">
        <w:rPr>
          <w:rFonts w:ascii="Times New Roman" w:hAnsi="Times New Roman"/>
          <w:noProof w:val="0"/>
          <w:sz w:val="26"/>
          <w:szCs w:val="26"/>
          <w:lang w:val="en-US" w:eastAsia="ro-RO"/>
        </w:rPr>
        <w:t>prevăzut</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în</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anexa</w:t>
      </w:r>
      <w:proofErr w:type="spellEnd"/>
      <w:r w:rsidRPr="001C7E52">
        <w:rPr>
          <w:rFonts w:ascii="Times New Roman" w:hAnsi="Times New Roman"/>
          <w:noProof w:val="0"/>
          <w:sz w:val="26"/>
          <w:szCs w:val="26"/>
          <w:lang w:val="en-US" w:eastAsia="ro-RO"/>
        </w:rPr>
        <w:t xml:space="preserve"> nr. 7 la </w:t>
      </w:r>
      <w:proofErr w:type="spellStart"/>
      <w:r w:rsidRPr="001C7E52">
        <w:rPr>
          <w:rFonts w:ascii="Times New Roman" w:hAnsi="Times New Roman"/>
          <w:noProof w:val="0"/>
          <w:sz w:val="26"/>
          <w:szCs w:val="26"/>
          <w:lang w:val="en-US" w:eastAsia="ro-RO"/>
        </w:rPr>
        <w:t>Hotărârea</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Guvernului</w:t>
      </w:r>
      <w:proofErr w:type="spellEnd"/>
      <w:r w:rsidRPr="001C7E52">
        <w:rPr>
          <w:rFonts w:ascii="Times New Roman" w:hAnsi="Times New Roman"/>
          <w:noProof w:val="0"/>
          <w:sz w:val="26"/>
          <w:szCs w:val="26"/>
          <w:lang w:val="en-US" w:eastAsia="ro-RO"/>
        </w:rPr>
        <w:t xml:space="preserve"> nr. 907/2016 </w:t>
      </w:r>
      <w:proofErr w:type="spellStart"/>
      <w:r w:rsidRPr="001C7E52">
        <w:rPr>
          <w:rFonts w:ascii="Times New Roman" w:hAnsi="Times New Roman"/>
          <w:noProof w:val="0"/>
          <w:sz w:val="26"/>
          <w:szCs w:val="26"/>
          <w:lang w:val="en-US" w:eastAsia="ro-RO"/>
        </w:rPr>
        <w:t>privind</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etapele</w:t>
      </w:r>
      <w:proofErr w:type="spellEnd"/>
      <w:r w:rsidRPr="001C7E52">
        <w:rPr>
          <w:rFonts w:ascii="Times New Roman" w:hAnsi="Times New Roman"/>
          <w:noProof w:val="0"/>
          <w:sz w:val="26"/>
          <w:szCs w:val="26"/>
          <w:lang w:val="en-US" w:eastAsia="ro-RO"/>
        </w:rPr>
        <w:t xml:space="preserve"> de </w:t>
      </w:r>
      <w:proofErr w:type="spellStart"/>
      <w:r w:rsidRPr="001C7E52">
        <w:rPr>
          <w:rFonts w:ascii="Times New Roman" w:hAnsi="Times New Roman"/>
          <w:noProof w:val="0"/>
          <w:sz w:val="26"/>
          <w:szCs w:val="26"/>
          <w:lang w:val="en-US" w:eastAsia="ro-RO"/>
        </w:rPr>
        <w:t>elaborare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şi</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conţinutul-cadru</w:t>
      </w:r>
      <w:proofErr w:type="spellEnd"/>
      <w:r w:rsidRPr="001C7E52">
        <w:rPr>
          <w:rFonts w:ascii="Times New Roman" w:hAnsi="Times New Roman"/>
          <w:noProof w:val="0"/>
          <w:sz w:val="26"/>
          <w:szCs w:val="26"/>
          <w:lang w:val="en-US" w:eastAsia="ro-RO"/>
        </w:rPr>
        <w:t xml:space="preserve"> al </w:t>
      </w:r>
      <w:proofErr w:type="spellStart"/>
      <w:r w:rsidRPr="001C7E52">
        <w:rPr>
          <w:rFonts w:ascii="Times New Roman" w:hAnsi="Times New Roman"/>
          <w:noProof w:val="0"/>
          <w:sz w:val="26"/>
          <w:szCs w:val="26"/>
          <w:lang w:val="en-US" w:eastAsia="ro-RO"/>
        </w:rPr>
        <w:t>documentaţiilor</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tehnico-economice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aferente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obiectivelor</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proiectelor</w:t>
      </w:r>
      <w:proofErr w:type="spellEnd"/>
      <w:r w:rsidRPr="001C7E52">
        <w:rPr>
          <w:rFonts w:ascii="Times New Roman" w:hAnsi="Times New Roman"/>
          <w:noProof w:val="0"/>
          <w:sz w:val="26"/>
          <w:szCs w:val="26"/>
          <w:lang w:val="en-US" w:eastAsia="ro-RO"/>
        </w:rPr>
        <w:t xml:space="preserve"> de </w:t>
      </w:r>
      <w:proofErr w:type="spellStart"/>
      <w:r w:rsidRPr="001C7E52">
        <w:rPr>
          <w:rFonts w:ascii="Times New Roman" w:hAnsi="Times New Roman"/>
          <w:noProof w:val="0"/>
          <w:sz w:val="26"/>
          <w:szCs w:val="26"/>
          <w:lang w:val="en-US" w:eastAsia="ro-RO"/>
        </w:rPr>
        <w:t>investiţii</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finanţate</w:t>
      </w:r>
      <w:proofErr w:type="spellEnd"/>
      <w:r w:rsidRPr="001C7E52">
        <w:rPr>
          <w:rFonts w:ascii="Times New Roman" w:hAnsi="Times New Roman"/>
          <w:noProof w:val="0"/>
          <w:sz w:val="26"/>
          <w:szCs w:val="26"/>
          <w:lang w:val="en-US" w:eastAsia="ro-RO"/>
        </w:rPr>
        <w:t xml:space="preserve"> din </w:t>
      </w:r>
      <w:proofErr w:type="spellStart"/>
      <w:r w:rsidRPr="001C7E52">
        <w:rPr>
          <w:rFonts w:ascii="Times New Roman" w:hAnsi="Times New Roman"/>
          <w:noProof w:val="0"/>
          <w:sz w:val="26"/>
          <w:szCs w:val="26"/>
          <w:lang w:val="en-US" w:eastAsia="ro-RO"/>
        </w:rPr>
        <w:t>fonduri</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publice</w:t>
      </w:r>
      <w:proofErr w:type="spellEnd"/>
      <w:r w:rsidRPr="001C7E52">
        <w:rPr>
          <w:rFonts w:ascii="Times New Roman" w:hAnsi="Times New Roman"/>
          <w:noProof w:val="0"/>
          <w:sz w:val="26"/>
          <w:szCs w:val="26"/>
          <w:lang w:val="en-US" w:eastAsia="ro-RO"/>
        </w:rPr>
        <w:t xml:space="preserve">, cu </w:t>
      </w:r>
      <w:proofErr w:type="spellStart"/>
      <w:r w:rsidRPr="001C7E52">
        <w:rPr>
          <w:rFonts w:ascii="Times New Roman" w:hAnsi="Times New Roman"/>
          <w:noProof w:val="0"/>
          <w:sz w:val="26"/>
          <w:szCs w:val="26"/>
          <w:lang w:val="en-US" w:eastAsia="ro-RO"/>
        </w:rPr>
        <w:t>modificările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şi</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completările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ulterioare</w:t>
      </w:r>
      <w:proofErr w:type="spellEnd"/>
      <w:r w:rsidRPr="001C7E52">
        <w:rPr>
          <w:rFonts w:ascii="Times New Roman" w:hAnsi="Times New Roman"/>
          <w:noProof w:val="0"/>
          <w:sz w:val="26"/>
          <w:szCs w:val="26"/>
          <w:lang w:val="en-US" w:eastAsia="ro-RO"/>
        </w:rPr>
        <w:t xml:space="preserve">, sunt </w:t>
      </w:r>
      <w:proofErr w:type="spellStart"/>
      <w:r w:rsidRPr="001C7E52">
        <w:rPr>
          <w:rFonts w:ascii="Times New Roman" w:hAnsi="Times New Roman"/>
          <w:noProof w:val="0"/>
          <w:sz w:val="26"/>
          <w:szCs w:val="26"/>
          <w:lang w:val="en-US" w:eastAsia="ro-RO"/>
        </w:rPr>
        <w:t>eligibile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cumulat</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în</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limita</w:t>
      </w:r>
      <w:proofErr w:type="spellEnd"/>
      <w:r w:rsidRPr="001C7E52">
        <w:rPr>
          <w:rFonts w:ascii="Times New Roman" w:hAnsi="Times New Roman"/>
          <w:noProof w:val="0"/>
          <w:sz w:val="26"/>
          <w:szCs w:val="26"/>
          <w:lang w:val="en-US" w:eastAsia="ro-RO"/>
        </w:rPr>
        <w:t xml:space="preserve"> a 6% din </w:t>
      </w:r>
      <w:proofErr w:type="spellStart"/>
      <w:r w:rsidRPr="001C7E52">
        <w:rPr>
          <w:rFonts w:ascii="Times New Roman" w:hAnsi="Times New Roman"/>
          <w:noProof w:val="0"/>
          <w:sz w:val="26"/>
          <w:szCs w:val="26"/>
          <w:lang w:val="en-US" w:eastAsia="ro-RO"/>
        </w:rPr>
        <w:t>valoarea</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cheltuielilor</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eligibile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aferente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investiţiei</w:t>
      </w:r>
      <w:proofErr w:type="spellEnd"/>
      <w:r w:rsidRPr="001C7E52">
        <w:rPr>
          <w:rFonts w:ascii="Times New Roman" w:hAnsi="Times New Roman"/>
          <w:noProof w:val="0"/>
          <w:sz w:val="26"/>
          <w:szCs w:val="26"/>
          <w:lang w:val="en-US" w:eastAsia="ro-RO"/>
        </w:rPr>
        <w:t xml:space="preserve"> de </w:t>
      </w:r>
      <w:proofErr w:type="spellStart"/>
      <w:r w:rsidRPr="001C7E52">
        <w:rPr>
          <w:rFonts w:ascii="Times New Roman" w:hAnsi="Times New Roman"/>
          <w:noProof w:val="0"/>
          <w:sz w:val="26"/>
          <w:szCs w:val="26"/>
          <w:lang w:val="en-US" w:eastAsia="ro-RO"/>
        </w:rPr>
        <w:t>bază</w:t>
      </w:r>
      <w:proofErr w:type="spellEnd"/>
      <w:r w:rsidRPr="001C7E52">
        <w:rPr>
          <w:rFonts w:ascii="Times New Roman" w:hAnsi="Times New Roman"/>
          <w:noProof w:val="0"/>
          <w:sz w:val="26"/>
          <w:szCs w:val="26"/>
          <w:lang w:val="en-US" w:eastAsia="ro-RO"/>
        </w:rPr>
        <w:t>;</w:t>
      </w:r>
    </w:p>
    <w:p w14:paraId="4200C100" w14:textId="77777777" w:rsidR="009D7765" w:rsidRDefault="001C7E52" w:rsidP="00FF32F0">
      <w:pPr>
        <w:numPr>
          <w:ilvl w:val="0"/>
          <w:numId w:val="1"/>
        </w:numPr>
        <w:spacing w:after="0"/>
        <w:ind w:left="0" w:hanging="19"/>
        <w:jc w:val="both"/>
        <w:rPr>
          <w:rFonts w:ascii="Times New Roman" w:hAnsi="Times New Roman"/>
          <w:noProof w:val="0"/>
          <w:sz w:val="26"/>
          <w:szCs w:val="26"/>
          <w:lang w:val="en-US" w:eastAsia="ro-RO"/>
        </w:rPr>
      </w:pPr>
      <w:proofErr w:type="spellStart"/>
      <w:r w:rsidRPr="001C7E52">
        <w:rPr>
          <w:rFonts w:ascii="Times New Roman" w:hAnsi="Times New Roman"/>
          <w:noProof w:val="0"/>
          <w:sz w:val="26"/>
          <w:szCs w:val="26"/>
          <w:lang w:val="en-US" w:eastAsia="ro-RO"/>
        </w:rPr>
        <w:t>consultanță</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în</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procent</w:t>
      </w:r>
      <w:proofErr w:type="spellEnd"/>
      <w:r w:rsidRPr="001C7E52">
        <w:rPr>
          <w:rFonts w:ascii="Times New Roman" w:hAnsi="Times New Roman"/>
          <w:noProof w:val="0"/>
          <w:sz w:val="26"/>
          <w:szCs w:val="26"/>
          <w:lang w:val="en-US" w:eastAsia="ro-RO"/>
        </w:rPr>
        <w:t xml:space="preserve"> de maximum 4% din </w:t>
      </w:r>
      <w:proofErr w:type="spellStart"/>
      <w:r w:rsidRPr="001C7E52">
        <w:rPr>
          <w:rFonts w:ascii="Times New Roman" w:hAnsi="Times New Roman"/>
          <w:noProof w:val="0"/>
          <w:sz w:val="26"/>
          <w:szCs w:val="26"/>
          <w:lang w:val="en-US" w:eastAsia="ro-RO"/>
        </w:rPr>
        <w:t>valoarea</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cheltuielilor</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eligibile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aferente</w:t>
      </w:r>
      <w:proofErr w:type="spellEnd"/>
      <w:r w:rsidRPr="001C7E52">
        <w:rPr>
          <w:rFonts w:ascii="Times New Roman" w:hAnsi="Times New Roman"/>
          <w:noProof w:val="0"/>
          <w:sz w:val="26"/>
          <w:szCs w:val="26"/>
          <w:lang w:val="en-US" w:eastAsia="ro-RO"/>
        </w:rPr>
        <w:t xml:space="preserve"> „</w:t>
      </w:r>
      <w:proofErr w:type="spellStart"/>
      <w:r w:rsidRPr="001C7E52">
        <w:rPr>
          <w:rFonts w:ascii="Times New Roman" w:hAnsi="Times New Roman"/>
          <w:noProof w:val="0"/>
          <w:sz w:val="26"/>
          <w:szCs w:val="26"/>
          <w:lang w:val="en-US" w:eastAsia="ro-RO"/>
        </w:rPr>
        <w:t>investiției</w:t>
      </w:r>
      <w:proofErr w:type="spellEnd"/>
      <w:r w:rsidRPr="001C7E52">
        <w:rPr>
          <w:rFonts w:ascii="Times New Roman" w:hAnsi="Times New Roman"/>
          <w:noProof w:val="0"/>
          <w:sz w:val="26"/>
          <w:szCs w:val="26"/>
          <w:lang w:val="en-US" w:eastAsia="ro-RO"/>
        </w:rPr>
        <w:t xml:space="preserve"> de </w:t>
      </w:r>
      <w:proofErr w:type="spellStart"/>
      <w:r w:rsidRPr="001C7E52">
        <w:rPr>
          <w:rFonts w:ascii="Times New Roman" w:hAnsi="Times New Roman"/>
          <w:noProof w:val="0"/>
          <w:sz w:val="26"/>
          <w:szCs w:val="26"/>
          <w:lang w:val="en-US" w:eastAsia="ro-RO"/>
        </w:rPr>
        <w:t>bază</w:t>
      </w:r>
      <w:proofErr w:type="spellEnd"/>
      <w:r w:rsidRPr="001C7E52">
        <w:rPr>
          <w:rFonts w:ascii="Times New Roman" w:hAnsi="Times New Roman"/>
          <w:noProof w:val="0"/>
          <w:sz w:val="26"/>
          <w:szCs w:val="26"/>
          <w:lang w:val="en-US" w:eastAsia="ro-RO"/>
        </w:rPr>
        <w:t xml:space="preserve">” (cap. 3.7 din </w:t>
      </w:r>
      <w:proofErr w:type="spellStart"/>
      <w:r w:rsidRPr="001C7E52">
        <w:rPr>
          <w:rFonts w:ascii="Times New Roman" w:hAnsi="Times New Roman"/>
          <w:noProof w:val="0"/>
          <w:sz w:val="26"/>
          <w:szCs w:val="26"/>
          <w:lang w:val="en-US" w:eastAsia="ro-RO"/>
        </w:rPr>
        <w:t>devizul</w:t>
      </w:r>
      <w:proofErr w:type="spellEnd"/>
      <w:r w:rsidRPr="001C7E52">
        <w:rPr>
          <w:rFonts w:ascii="Times New Roman" w:hAnsi="Times New Roman"/>
          <w:noProof w:val="0"/>
          <w:sz w:val="26"/>
          <w:szCs w:val="26"/>
          <w:lang w:val="en-US" w:eastAsia="ro-RO"/>
        </w:rPr>
        <w:t xml:space="preserve"> general);</w:t>
      </w:r>
    </w:p>
    <w:p w14:paraId="18B1AEA0" w14:textId="33C9063A" w:rsidR="00142D75" w:rsidRPr="009D7765" w:rsidRDefault="001C7E52" w:rsidP="00FF32F0">
      <w:pPr>
        <w:numPr>
          <w:ilvl w:val="0"/>
          <w:numId w:val="1"/>
        </w:numPr>
        <w:spacing w:after="0"/>
        <w:ind w:left="0" w:hanging="19"/>
        <w:jc w:val="both"/>
        <w:rPr>
          <w:rFonts w:ascii="Times New Roman" w:hAnsi="Times New Roman"/>
          <w:noProof w:val="0"/>
          <w:sz w:val="26"/>
          <w:szCs w:val="26"/>
          <w:lang w:val="en-US" w:eastAsia="ro-RO"/>
        </w:rPr>
      </w:pPr>
      <w:r w:rsidRPr="009D7765">
        <w:rPr>
          <w:rFonts w:ascii="Times New Roman" w:hAnsi="Times New Roman"/>
          <w:noProof w:val="0"/>
          <w:sz w:val="26"/>
          <w:szCs w:val="26"/>
          <w:lang w:eastAsia="ro-RO"/>
        </w:rPr>
        <w:lastRenderedPageBreak/>
        <w:t>TVA aferentă cheltuielilor eligibile ale proiectului, în condiţiile în care aceasta a fost solicitată şi nu este recuperabilă, rambursabilă sau compensată prin orice alte mijloace, potrivit prevederilor legale.</w:t>
      </w:r>
    </w:p>
    <w:p w14:paraId="35F36436" w14:textId="77777777" w:rsidR="001C7E52" w:rsidRDefault="0015725A" w:rsidP="00A51137">
      <w:pPr>
        <w:spacing w:after="0"/>
        <w:ind w:firstLine="708"/>
        <w:jc w:val="both"/>
        <w:rPr>
          <w:rFonts w:ascii="Times New Roman" w:hAnsi="Times New Roman"/>
          <w:noProof w:val="0"/>
          <w:sz w:val="26"/>
          <w:szCs w:val="26"/>
          <w:lang w:val="en-US" w:eastAsia="ro-RO"/>
        </w:rPr>
      </w:pPr>
      <w:r>
        <w:rPr>
          <w:rFonts w:ascii="Times New Roman" w:hAnsi="Times New Roman"/>
          <w:noProof w:val="0"/>
          <w:sz w:val="26"/>
          <w:szCs w:val="26"/>
          <w:lang w:eastAsia="ro-RO"/>
        </w:rPr>
        <w:t>S</w:t>
      </w:r>
      <w:r w:rsidRPr="0015725A">
        <w:rPr>
          <w:rFonts w:ascii="Times New Roman" w:hAnsi="Times New Roman"/>
          <w:noProof w:val="0"/>
          <w:sz w:val="26"/>
          <w:szCs w:val="26"/>
          <w:lang w:eastAsia="ro-RO"/>
        </w:rPr>
        <w:t>olicitanţi eligibili</w:t>
      </w:r>
      <w:r>
        <w:rPr>
          <w:rFonts w:ascii="Times New Roman" w:hAnsi="Times New Roman"/>
          <w:noProof w:val="0"/>
          <w:sz w:val="26"/>
          <w:szCs w:val="26"/>
          <w:lang w:eastAsia="ro-RO"/>
        </w:rPr>
        <w:t xml:space="preserve"> în cadrul programului sunt</w:t>
      </w:r>
      <w:r w:rsidR="001C7E52">
        <w:rPr>
          <w:rFonts w:ascii="Times New Roman" w:hAnsi="Times New Roman"/>
          <w:noProof w:val="0"/>
          <w:sz w:val="26"/>
          <w:szCs w:val="26"/>
          <w:lang w:val="en-US" w:eastAsia="ro-RO"/>
        </w:rPr>
        <w:t>:</w:t>
      </w:r>
    </w:p>
    <w:p w14:paraId="1BC94AE5" w14:textId="77777777" w:rsidR="001C7E52" w:rsidRPr="001C7E52" w:rsidRDefault="001C7E52" w:rsidP="001C7E52">
      <w:pPr>
        <w:numPr>
          <w:ilvl w:val="0"/>
          <w:numId w:val="4"/>
        </w:numPr>
        <w:spacing w:after="0"/>
        <w:jc w:val="both"/>
        <w:rPr>
          <w:rFonts w:ascii="Times New Roman" w:hAnsi="Times New Roman"/>
          <w:noProof w:val="0"/>
          <w:sz w:val="26"/>
          <w:szCs w:val="26"/>
          <w:lang w:eastAsia="ro-RO"/>
        </w:rPr>
      </w:pPr>
      <w:bookmarkStart w:id="3" w:name="_Hlk110333792"/>
      <w:r w:rsidRPr="001C7E52">
        <w:rPr>
          <w:rFonts w:ascii="Times New Roman" w:hAnsi="Times New Roman"/>
          <w:noProof w:val="0"/>
          <w:sz w:val="26"/>
          <w:szCs w:val="26"/>
          <w:lang w:eastAsia="ro-RO"/>
        </w:rPr>
        <w:t>persoanele fizice;</w:t>
      </w:r>
    </w:p>
    <w:p w14:paraId="144AE2A0" w14:textId="77777777" w:rsidR="001C7E52" w:rsidRPr="001C7E52" w:rsidRDefault="001C7E52" w:rsidP="001C7E52">
      <w:pPr>
        <w:numPr>
          <w:ilvl w:val="0"/>
          <w:numId w:val="4"/>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autoritățile administraţiei publice centrale;</w:t>
      </w:r>
    </w:p>
    <w:p w14:paraId="17E4C6C8" w14:textId="77777777" w:rsidR="001C7E52" w:rsidRPr="001C7E52" w:rsidRDefault="001C7E52" w:rsidP="001C7E52">
      <w:pPr>
        <w:numPr>
          <w:ilvl w:val="0"/>
          <w:numId w:val="4"/>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instituţiile publice din subordinea autorităţilor administrației publice centrale;</w:t>
      </w:r>
    </w:p>
    <w:p w14:paraId="3EAA920A" w14:textId="77777777" w:rsidR="001C7E52" w:rsidRPr="001C7E52" w:rsidRDefault="001C7E52" w:rsidP="001C7E52">
      <w:pPr>
        <w:numPr>
          <w:ilvl w:val="0"/>
          <w:numId w:val="4"/>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titularii dreptului de administrare al imobilului proprietate publică, având regim de arie naturală protejată, pentru care se dorește obținerea finanțării;</w:t>
      </w:r>
    </w:p>
    <w:p w14:paraId="30B169FE" w14:textId="77777777" w:rsidR="001C7E52" w:rsidRPr="001C7E52" w:rsidRDefault="001C7E52" w:rsidP="001C7E52">
      <w:pPr>
        <w:numPr>
          <w:ilvl w:val="0"/>
          <w:numId w:val="4"/>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unitatățile administrativ-teritoriale, astfel cum sunt definite în Ordonanţa de urgenţă a Guvernului nr. 57/2019 privind Codul administrativ, cu modificările şi completările ulterioare.</w:t>
      </w:r>
    </w:p>
    <w:bookmarkEnd w:id="3"/>
    <w:p w14:paraId="3876EB89" w14:textId="41D8B653" w:rsidR="001C7E52" w:rsidRPr="001C7E52" w:rsidRDefault="004D3267" w:rsidP="004D3267">
      <w:pPr>
        <w:spacing w:after="0"/>
        <w:jc w:val="both"/>
        <w:rPr>
          <w:rFonts w:ascii="Times New Roman" w:hAnsi="Times New Roman"/>
          <w:noProof w:val="0"/>
          <w:sz w:val="26"/>
          <w:szCs w:val="26"/>
          <w:lang w:eastAsia="ro-RO"/>
        </w:rPr>
      </w:pPr>
      <w:r>
        <w:rPr>
          <w:rFonts w:ascii="Times New Roman" w:hAnsi="Times New Roman"/>
          <w:noProof w:val="0"/>
          <w:sz w:val="26"/>
          <w:szCs w:val="26"/>
          <w:lang w:eastAsia="ro-RO"/>
        </w:rPr>
        <w:t xml:space="preserve">           </w:t>
      </w:r>
      <w:r w:rsidR="001C7E52" w:rsidRPr="001C7E52">
        <w:rPr>
          <w:rFonts w:ascii="Times New Roman" w:hAnsi="Times New Roman"/>
          <w:noProof w:val="0"/>
          <w:sz w:val="26"/>
          <w:szCs w:val="26"/>
          <w:lang w:eastAsia="ro-RO"/>
        </w:rPr>
        <w:t>Este eligibil proiectul care îndeplineşte cumulativ următoarele condiţii:</w:t>
      </w:r>
    </w:p>
    <w:p w14:paraId="4536CA80" w14:textId="77777777" w:rsidR="001C7E52" w:rsidRPr="001C7E52" w:rsidRDefault="001C7E52" w:rsidP="001C7E52">
      <w:pPr>
        <w:numPr>
          <w:ilvl w:val="0"/>
          <w:numId w:val="6"/>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imobilul-teren pe care se implementează proiectul:</w:t>
      </w:r>
    </w:p>
    <w:p w14:paraId="62036145"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 xml:space="preserve">1. este în proprietatea/administrarea solicitantului sau acesta deține un drept de folosință asupra imobilului-teren; </w:t>
      </w:r>
    </w:p>
    <w:p w14:paraId="36B78CED"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2. este în proprietatea/administrarea solicitantului și/sau a autorităților deliberative ale acestuia;</w:t>
      </w:r>
    </w:p>
    <w:p w14:paraId="3AA6396A"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b) imobilul-teren pe care se implementează proiectul nu este afectat de sarcini în favoarea             unei entităţi care desfăşoară activităţi economice, în sensul prevăzut în legislația specifică ajutoarelor de stat; imobilul-teren pe care se implementează proiectul nu face obiectul unui litigiu în curs de soluţionare la instanţele judecătoreşti, al vreunei revendicări potrivit unei legi speciale sau dreptului comun sau al unei proceduri de expropriere pentru cauză de utilitate publică.</w:t>
      </w:r>
    </w:p>
    <w:p w14:paraId="15F55EC4"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c) este implementat pe teritoriul României;</w:t>
      </w:r>
    </w:p>
    <w:p w14:paraId="01415515"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d) imobilul-teren pe care se implementează proiectul se află în zone populate cu animale din specii de faună sălbatică ori sunt amplasate pe traseele acestora, astfel încât pot apărea conflicte om-animal ori pot produce pagube în proprietăți, inclusiv la animale domestice</w:t>
      </w:r>
    </w:p>
    <w:p w14:paraId="4269ABDE" w14:textId="77777777" w:rsidR="001C7E52" w:rsidRPr="001C7E52" w:rsidRDefault="001C7E52" w:rsidP="001C7E52">
      <w:pPr>
        <w:spacing w:after="0"/>
        <w:ind w:firstLine="708"/>
        <w:jc w:val="both"/>
        <w:rPr>
          <w:rFonts w:ascii="Times New Roman" w:hAnsi="Times New Roman"/>
          <w:noProof w:val="0"/>
          <w:sz w:val="26"/>
          <w:szCs w:val="26"/>
          <w:lang w:eastAsia="ro-RO"/>
        </w:rPr>
      </w:pPr>
      <w:bookmarkStart w:id="4" w:name="_Hlk110244854"/>
      <w:r w:rsidRPr="001C7E52">
        <w:rPr>
          <w:rFonts w:ascii="Times New Roman" w:hAnsi="Times New Roman"/>
          <w:noProof w:val="0"/>
          <w:sz w:val="26"/>
          <w:szCs w:val="26"/>
          <w:lang w:eastAsia="ro-RO"/>
        </w:rPr>
        <w:t>e) imobilul-teren pe care se implementează proiectul se află în zone populate cu animale din specii de faună sălbatică ori sunt amplasate pe traseele acestora, astfel încât pot apărea conflicte om-animal ori pot produce pagube în proprietăți, inclusiv la animale domestice, conform declarației solicitantului cuprinsă în cererea de finanțare;</w:t>
      </w:r>
    </w:p>
    <w:bookmarkEnd w:id="4"/>
    <w:p w14:paraId="6AF3480D"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f) proiectul nu a mai beneficiat de finanţare publică pentru acelaşi tip de activităţi realizate asupra aceloraşi imobile şi nu beneficiază de fonduri publice din alte surse de finanţare;</w:t>
      </w:r>
    </w:p>
    <w:p w14:paraId="12200F50" w14:textId="77777777" w:rsidR="001C7E52" w:rsidRPr="001C7E52"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g) finanțarea proiectului propus:</w:t>
      </w:r>
    </w:p>
    <w:p w14:paraId="72F83BD0" w14:textId="77777777" w:rsidR="001C7E52" w:rsidRPr="001C7E52" w:rsidRDefault="001C7E52" w:rsidP="001C7E52">
      <w:pPr>
        <w:numPr>
          <w:ilvl w:val="0"/>
          <w:numId w:val="7"/>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 xml:space="preserve">nu intră sub incidența regulilor de ajutor de stat, în sensul art. 107 alin. (1) din Tratatul privind funcţionarea Uniunii Europene și prevederilor legale aplicabile; </w:t>
      </w:r>
    </w:p>
    <w:p w14:paraId="381B8CE7" w14:textId="77777777" w:rsidR="001C7E52" w:rsidRPr="001C7E52" w:rsidRDefault="001C7E52" w:rsidP="001C7E52">
      <w:pPr>
        <w:numPr>
          <w:ilvl w:val="0"/>
          <w:numId w:val="7"/>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lastRenderedPageBreak/>
        <w:t>nu este acordată de stat sau prin intermediul resurselor de stat;</w:t>
      </w:r>
    </w:p>
    <w:p w14:paraId="13F95AF4" w14:textId="77777777" w:rsidR="001C7E52" w:rsidRPr="001C7E52" w:rsidRDefault="001C7E52" w:rsidP="001C7E52">
      <w:pPr>
        <w:numPr>
          <w:ilvl w:val="0"/>
          <w:numId w:val="7"/>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nu favorizează una sau mai multe întreprinderi;</w:t>
      </w:r>
    </w:p>
    <w:p w14:paraId="6022FEBB" w14:textId="77777777" w:rsidR="001C7E52" w:rsidRPr="001C7E52" w:rsidRDefault="001C7E52" w:rsidP="001C7E52">
      <w:pPr>
        <w:numPr>
          <w:ilvl w:val="0"/>
          <w:numId w:val="7"/>
        </w:numPr>
        <w:spacing w:after="0"/>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nu denaturează sau are potențialul de a denatura concurența;</w:t>
      </w:r>
    </w:p>
    <w:p w14:paraId="5B416ADC" w14:textId="39933FB3" w:rsidR="00454631" w:rsidRPr="00454631" w:rsidRDefault="001C7E52" w:rsidP="001C7E52">
      <w:pPr>
        <w:spacing w:after="0"/>
        <w:ind w:firstLine="708"/>
        <w:jc w:val="both"/>
        <w:rPr>
          <w:rFonts w:ascii="Times New Roman" w:hAnsi="Times New Roman"/>
          <w:noProof w:val="0"/>
          <w:sz w:val="26"/>
          <w:szCs w:val="26"/>
          <w:lang w:eastAsia="ro-RO"/>
        </w:rPr>
      </w:pPr>
      <w:r w:rsidRPr="001C7E52">
        <w:rPr>
          <w:rFonts w:ascii="Times New Roman" w:hAnsi="Times New Roman"/>
          <w:noProof w:val="0"/>
          <w:sz w:val="26"/>
          <w:szCs w:val="26"/>
          <w:lang w:eastAsia="ro-RO"/>
        </w:rPr>
        <w:t>nu afectează schimburile comerciale dintre țările UE.</w:t>
      </w:r>
    </w:p>
    <w:p w14:paraId="0FA5D103" w14:textId="2B7F7F40" w:rsidR="00454631" w:rsidRDefault="00454631" w:rsidP="00871392">
      <w:pPr>
        <w:spacing w:after="0"/>
        <w:ind w:firstLine="708"/>
        <w:jc w:val="both"/>
        <w:rPr>
          <w:rFonts w:ascii="Times New Roman" w:hAnsi="Times New Roman"/>
          <w:noProof w:val="0"/>
          <w:sz w:val="26"/>
          <w:szCs w:val="26"/>
          <w:lang w:eastAsia="ro-RO"/>
        </w:rPr>
      </w:pPr>
      <w:r w:rsidRPr="00454631">
        <w:rPr>
          <w:rFonts w:ascii="Times New Roman" w:hAnsi="Times New Roman"/>
          <w:noProof w:val="0"/>
          <w:sz w:val="26"/>
          <w:szCs w:val="26"/>
          <w:lang w:eastAsia="ro-RO"/>
        </w:rPr>
        <w:t>Pentru un imobil-teren, se poate acorda finanțare o singură dată în cadrul programului.</w:t>
      </w:r>
    </w:p>
    <w:p w14:paraId="554183FA" w14:textId="77777777" w:rsidR="00871392" w:rsidRPr="00A51137" w:rsidRDefault="00871392" w:rsidP="00871392">
      <w:pPr>
        <w:spacing w:after="0"/>
        <w:ind w:firstLine="708"/>
        <w:jc w:val="both"/>
        <w:rPr>
          <w:rFonts w:ascii="Times New Roman" w:hAnsi="Times New Roman"/>
          <w:noProof w:val="0"/>
          <w:sz w:val="26"/>
          <w:szCs w:val="26"/>
          <w:lang w:eastAsia="ro-RO"/>
        </w:rPr>
      </w:pPr>
    </w:p>
    <w:p w14:paraId="67BF5373" w14:textId="44269F2B" w:rsidR="00DA4F62" w:rsidRDefault="00DA4F62" w:rsidP="00576BCA">
      <w:pPr>
        <w:spacing w:after="0"/>
        <w:ind w:firstLine="708"/>
        <w:jc w:val="both"/>
        <w:rPr>
          <w:rFonts w:ascii="Times New Roman" w:hAnsi="Times New Roman"/>
          <w:noProof w:val="0"/>
          <w:sz w:val="26"/>
          <w:szCs w:val="26"/>
          <w:lang w:eastAsia="ro-RO"/>
        </w:rPr>
      </w:pPr>
      <w:r>
        <w:rPr>
          <w:rFonts w:ascii="Times New Roman" w:hAnsi="Times New Roman"/>
          <w:noProof w:val="0"/>
          <w:sz w:val="26"/>
          <w:szCs w:val="26"/>
          <w:lang w:eastAsia="ro-RO"/>
        </w:rPr>
        <w:t xml:space="preserve">Ghidul de finanțare în forma prezentată a fost avizat în ședința Comitetului </w:t>
      </w:r>
      <w:r w:rsidR="00A51137">
        <w:rPr>
          <w:rFonts w:ascii="Times New Roman" w:hAnsi="Times New Roman"/>
          <w:noProof w:val="0"/>
          <w:sz w:val="26"/>
          <w:szCs w:val="26"/>
          <w:lang w:eastAsia="ro-RO"/>
        </w:rPr>
        <w:t>D</w:t>
      </w:r>
      <w:r>
        <w:rPr>
          <w:rFonts w:ascii="Times New Roman" w:hAnsi="Times New Roman"/>
          <w:noProof w:val="0"/>
          <w:sz w:val="26"/>
          <w:szCs w:val="26"/>
          <w:lang w:eastAsia="ro-RO"/>
        </w:rPr>
        <w:t xml:space="preserve">irector al Administrației Fondului pentru Mediu din </w:t>
      </w:r>
      <w:r w:rsidR="007E3FFA">
        <w:rPr>
          <w:rFonts w:ascii="Times New Roman" w:hAnsi="Times New Roman"/>
          <w:noProof w:val="0"/>
          <w:sz w:val="26"/>
          <w:szCs w:val="26"/>
          <w:lang w:eastAsia="ro-RO"/>
        </w:rPr>
        <w:t>24</w:t>
      </w:r>
      <w:r w:rsidR="00525B5C" w:rsidRPr="00211351">
        <w:rPr>
          <w:rFonts w:ascii="Times New Roman" w:hAnsi="Times New Roman"/>
          <w:noProof w:val="0"/>
          <w:sz w:val="26"/>
          <w:szCs w:val="26"/>
          <w:lang w:eastAsia="ro-RO"/>
        </w:rPr>
        <w:t>.</w:t>
      </w:r>
      <w:r w:rsidR="00211351" w:rsidRPr="00211351">
        <w:rPr>
          <w:rFonts w:ascii="Times New Roman" w:hAnsi="Times New Roman"/>
          <w:noProof w:val="0"/>
          <w:sz w:val="26"/>
          <w:szCs w:val="26"/>
          <w:lang w:eastAsia="ro-RO"/>
        </w:rPr>
        <w:t>0</w:t>
      </w:r>
      <w:r w:rsidR="007E3FFA">
        <w:rPr>
          <w:rFonts w:ascii="Times New Roman" w:hAnsi="Times New Roman"/>
          <w:noProof w:val="0"/>
          <w:sz w:val="26"/>
          <w:szCs w:val="26"/>
          <w:lang w:eastAsia="ro-RO"/>
        </w:rPr>
        <w:t>8</w:t>
      </w:r>
      <w:r w:rsidR="00525B5C" w:rsidRPr="00211351">
        <w:rPr>
          <w:rFonts w:ascii="Times New Roman" w:hAnsi="Times New Roman"/>
          <w:noProof w:val="0"/>
          <w:sz w:val="26"/>
          <w:szCs w:val="26"/>
          <w:lang w:eastAsia="ro-RO"/>
        </w:rPr>
        <w:t>.</w:t>
      </w:r>
      <w:r w:rsidRPr="00211351">
        <w:rPr>
          <w:rFonts w:ascii="Times New Roman" w:hAnsi="Times New Roman"/>
          <w:noProof w:val="0"/>
          <w:sz w:val="26"/>
          <w:szCs w:val="26"/>
          <w:lang w:eastAsia="ro-RO"/>
        </w:rPr>
        <w:t>202</w:t>
      </w:r>
      <w:r w:rsidR="00211351" w:rsidRPr="00211351">
        <w:rPr>
          <w:rFonts w:ascii="Times New Roman" w:hAnsi="Times New Roman"/>
          <w:noProof w:val="0"/>
          <w:sz w:val="26"/>
          <w:szCs w:val="26"/>
          <w:lang w:eastAsia="ro-RO"/>
        </w:rPr>
        <w:t>2</w:t>
      </w:r>
      <w:r w:rsidRPr="00211351">
        <w:rPr>
          <w:rFonts w:ascii="Times New Roman" w:hAnsi="Times New Roman"/>
          <w:noProof w:val="0"/>
          <w:sz w:val="26"/>
          <w:szCs w:val="26"/>
          <w:lang w:eastAsia="ro-RO"/>
        </w:rPr>
        <w:t>.</w:t>
      </w:r>
    </w:p>
    <w:p w14:paraId="4D87D76E" w14:textId="77777777" w:rsidR="004E2DC6" w:rsidRPr="005C0CDB" w:rsidRDefault="004E2DC6" w:rsidP="00576BCA">
      <w:pPr>
        <w:spacing w:after="0"/>
        <w:ind w:firstLine="708"/>
        <w:jc w:val="both"/>
        <w:rPr>
          <w:rFonts w:ascii="Times New Roman" w:hAnsi="Times New Roman"/>
          <w:noProof w:val="0"/>
          <w:sz w:val="26"/>
          <w:szCs w:val="26"/>
          <w:lang w:eastAsia="ro-RO"/>
        </w:rPr>
      </w:pPr>
    </w:p>
    <w:p w14:paraId="25CD3ED3" w14:textId="68E3B60C" w:rsidR="00D06DF6" w:rsidRPr="00D06DF6" w:rsidRDefault="00EB76FF" w:rsidP="00D06DF6">
      <w:pPr>
        <w:spacing w:after="0"/>
        <w:ind w:firstLine="708"/>
        <w:jc w:val="both"/>
        <w:rPr>
          <w:rFonts w:ascii="Times New Roman" w:hAnsi="Times New Roman"/>
          <w:b/>
          <w:bCs/>
          <w:i/>
          <w:noProof w:val="0"/>
          <w:sz w:val="26"/>
          <w:szCs w:val="26"/>
          <w:highlight w:val="yellow"/>
          <w:lang w:val="en-US" w:eastAsia="ro-RO"/>
        </w:rPr>
      </w:pPr>
      <w:r w:rsidRPr="005C0CDB">
        <w:rPr>
          <w:rFonts w:ascii="Times New Roman" w:hAnsi="Times New Roman"/>
          <w:bCs/>
          <w:noProof w:val="0"/>
          <w:sz w:val="26"/>
          <w:szCs w:val="26"/>
          <w:lang w:eastAsia="ro-RO"/>
        </w:rPr>
        <w:t xml:space="preserve">Pentru motivele invocate, </w:t>
      </w:r>
      <w:r w:rsidRPr="005C0CDB">
        <w:rPr>
          <w:rFonts w:ascii="Times New Roman" w:hAnsi="Times New Roman"/>
          <w:noProof w:val="0"/>
          <w:sz w:val="26"/>
          <w:szCs w:val="26"/>
          <w:lang w:eastAsia="ro-RO"/>
        </w:rPr>
        <w:t>ținând seama de importanța</w:t>
      </w:r>
      <w:r w:rsidR="00311FA7" w:rsidRPr="005C0CDB">
        <w:rPr>
          <w:rFonts w:ascii="Times New Roman" w:hAnsi="Times New Roman"/>
          <w:noProof w:val="0"/>
          <w:sz w:val="26"/>
          <w:szCs w:val="26"/>
          <w:lang w:eastAsia="ro-RO"/>
        </w:rPr>
        <w:t xml:space="preserve"> și</w:t>
      </w:r>
      <w:r w:rsidRPr="005C0CDB">
        <w:rPr>
          <w:rFonts w:ascii="Times New Roman" w:hAnsi="Times New Roman"/>
          <w:noProof w:val="0"/>
          <w:sz w:val="26"/>
          <w:szCs w:val="26"/>
          <w:lang w:eastAsia="ro-RO"/>
        </w:rPr>
        <w:t xml:space="preserve"> scopul acestui program,</w:t>
      </w:r>
      <w:r w:rsidRPr="005C0CDB">
        <w:rPr>
          <w:rFonts w:ascii="Times New Roman" w:hAnsi="Times New Roman"/>
          <w:b/>
          <w:bCs/>
          <w:i/>
          <w:noProof w:val="0"/>
          <w:sz w:val="26"/>
          <w:szCs w:val="26"/>
          <w:lang w:eastAsia="ro-RO"/>
        </w:rPr>
        <w:t xml:space="preserve"> </w:t>
      </w:r>
      <w:r w:rsidRPr="005C0CDB">
        <w:rPr>
          <w:rFonts w:ascii="Times New Roman" w:hAnsi="Times New Roman"/>
          <w:bCs/>
          <w:noProof w:val="0"/>
          <w:sz w:val="26"/>
          <w:szCs w:val="26"/>
          <w:lang w:eastAsia="ro-RO"/>
        </w:rPr>
        <w:t xml:space="preserve">vă rugăm să aprobați emiterea </w:t>
      </w:r>
      <w:proofErr w:type="spellStart"/>
      <w:r w:rsidR="0081572C" w:rsidRPr="00653EA8">
        <w:rPr>
          <w:rFonts w:ascii="Times New Roman" w:hAnsi="Times New Roman"/>
          <w:b/>
          <w:i/>
          <w:noProof w:val="0"/>
          <w:sz w:val="26"/>
          <w:szCs w:val="26"/>
          <w:lang w:val="en-US" w:eastAsia="ro-RO"/>
        </w:rPr>
        <w:t>Ghidului</w:t>
      </w:r>
      <w:proofErr w:type="spellEnd"/>
      <w:r w:rsidR="0081572C" w:rsidRPr="00653EA8">
        <w:rPr>
          <w:rFonts w:ascii="Times New Roman" w:hAnsi="Times New Roman"/>
          <w:b/>
          <w:i/>
          <w:noProof w:val="0"/>
          <w:sz w:val="26"/>
          <w:szCs w:val="26"/>
          <w:lang w:val="en-US" w:eastAsia="ro-RO"/>
        </w:rPr>
        <w:t xml:space="preserve"> de </w:t>
      </w:r>
      <w:proofErr w:type="spellStart"/>
      <w:r w:rsidR="0081572C" w:rsidRPr="00653EA8">
        <w:rPr>
          <w:rFonts w:ascii="Times New Roman" w:hAnsi="Times New Roman"/>
          <w:b/>
          <w:i/>
          <w:noProof w:val="0"/>
          <w:sz w:val="26"/>
          <w:szCs w:val="26"/>
          <w:lang w:val="en-US" w:eastAsia="ro-RO"/>
        </w:rPr>
        <w:t>finanţare</w:t>
      </w:r>
      <w:proofErr w:type="spellEnd"/>
      <w:r w:rsidR="0081572C" w:rsidRPr="00653EA8">
        <w:rPr>
          <w:rFonts w:ascii="Times New Roman" w:hAnsi="Times New Roman"/>
          <w:b/>
          <w:i/>
          <w:noProof w:val="0"/>
          <w:sz w:val="26"/>
          <w:szCs w:val="26"/>
          <w:lang w:val="en-US" w:eastAsia="ro-RO"/>
        </w:rPr>
        <w:t xml:space="preserve"> </w:t>
      </w:r>
      <w:r w:rsidR="0081572C" w:rsidRPr="00653EA8">
        <w:rPr>
          <w:rFonts w:ascii="Times New Roman" w:hAnsi="Times New Roman"/>
          <w:b/>
          <w:i/>
          <w:noProof w:val="0"/>
          <w:sz w:val="26"/>
          <w:szCs w:val="26"/>
          <w:lang w:eastAsia="ro-RO"/>
        </w:rPr>
        <w:t xml:space="preserve">a </w:t>
      </w:r>
      <w:r w:rsidR="001F5CA0" w:rsidRPr="001F5CA0">
        <w:rPr>
          <w:rFonts w:ascii="Times New Roman" w:hAnsi="Times New Roman"/>
          <w:b/>
          <w:i/>
          <w:iCs/>
          <w:sz w:val="26"/>
          <w:szCs w:val="26"/>
        </w:rPr>
        <w:t>Programului privind protecția speciilor de faună sălbatică, prin instalarea de echipamente și/sau dispozitive de tipul gardurilor electrice ori a altor mijloace asemănătoare permise de lege, în vederea diminuării conflictelor și reducerii pagubelor cauzate de animale s</w:t>
      </w:r>
      <w:r w:rsidR="000B3B85">
        <w:rPr>
          <w:rFonts w:ascii="Times New Roman" w:hAnsi="Times New Roman"/>
          <w:b/>
          <w:i/>
          <w:iCs/>
          <w:sz w:val="26"/>
          <w:szCs w:val="26"/>
        </w:rPr>
        <w:t>ă</w:t>
      </w:r>
      <w:r w:rsidR="001F5CA0" w:rsidRPr="001F5CA0">
        <w:rPr>
          <w:rFonts w:ascii="Times New Roman" w:hAnsi="Times New Roman"/>
          <w:b/>
          <w:i/>
          <w:iCs/>
          <w:sz w:val="26"/>
          <w:szCs w:val="26"/>
        </w:rPr>
        <w:t>lbatice</w:t>
      </w:r>
      <w:r w:rsidR="00D06DF6" w:rsidRPr="00D06DF6">
        <w:rPr>
          <w:rFonts w:ascii="Times New Roman" w:hAnsi="Times New Roman"/>
          <w:b/>
          <w:bCs/>
          <w:i/>
          <w:noProof w:val="0"/>
          <w:sz w:val="26"/>
          <w:szCs w:val="26"/>
          <w:lang w:val="en-US" w:eastAsia="ro-RO"/>
        </w:rPr>
        <w:t>.</w:t>
      </w:r>
    </w:p>
    <w:p w14:paraId="4752CF78" w14:textId="4DEFF2A7" w:rsidR="00EB76FF" w:rsidRPr="00CA6705" w:rsidRDefault="00EB76FF" w:rsidP="00CA6705">
      <w:pPr>
        <w:spacing w:after="0"/>
        <w:ind w:firstLine="708"/>
        <w:jc w:val="both"/>
        <w:rPr>
          <w:rFonts w:ascii="Times New Roman" w:hAnsi="Times New Roman"/>
          <w:b/>
          <w:bCs/>
          <w:i/>
          <w:noProof w:val="0"/>
          <w:sz w:val="26"/>
          <w:szCs w:val="26"/>
          <w:lang w:eastAsia="ro-RO"/>
        </w:rPr>
      </w:pPr>
    </w:p>
    <w:p w14:paraId="728EF43E" w14:textId="77777777" w:rsidR="004E428C" w:rsidRPr="005C0CDB" w:rsidRDefault="004E428C" w:rsidP="004E428C">
      <w:pPr>
        <w:spacing w:after="0"/>
        <w:jc w:val="both"/>
        <w:rPr>
          <w:rFonts w:ascii="Times New Roman" w:eastAsia="Calibri" w:hAnsi="Times New Roman"/>
          <w:sz w:val="26"/>
          <w:szCs w:val="26"/>
        </w:rPr>
      </w:pPr>
    </w:p>
    <w:p w14:paraId="5E722EDB" w14:textId="77777777" w:rsidR="000452C4" w:rsidRPr="00C73921" w:rsidRDefault="000452C4" w:rsidP="004E428C">
      <w:pPr>
        <w:spacing w:after="0"/>
        <w:jc w:val="both"/>
        <w:rPr>
          <w:rFonts w:ascii="Times New Roman" w:eastAsia="Calibri" w:hAnsi="Times New Roman"/>
          <w:sz w:val="24"/>
          <w:szCs w:val="24"/>
        </w:rPr>
      </w:pPr>
    </w:p>
    <w:p w14:paraId="713CEA74" w14:textId="77777777" w:rsidR="004E428C" w:rsidRPr="009B001E" w:rsidRDefault="004E428C" w:rsidP="001E182F">
      <w:pPr>
        <w:tabs>
          <w:tab w:val="left" w:pos="915"/>
        </w:tabs>
        <w:spacing w:after="0" w:line="360" w:lineRule="auto"/>
        <w:jc w:val="center"/>
        <w:rPr>
          <w:rFonts w:ascii="Times New Roman" w:eastAsia="Calibri" w:hAnsi="Times New Roman"/>
          <w:b/>
          <w:sz w:val="24"/>
          <w:szCs w:val="24"/>
        </w:rPr>
      </w:pPr>
      <w:r w:rsidRPr="009B001E">
        <w:rPr>
          <w:rFonts w:ascii="Times New Roman" w:eastAsia="Calibri" w:hAnsi="Times New Roman"/>
          <w:b/>
          <w:sz w:val="24"/>
          <w:szCs w:val="24"/>
          <w:lang w:val="en-US"/>
        </w:rPr>
        <w:t>PREȘEDINTE,</w:t>
      </w:r>
    </w:p>
    <w:p w14:paraId="452BB8B5" w14:textId="77777777" w:rsidR="00A02F2F" w:rsidRPr="00EF578D" w:rsidRDefault="00A02F2F" w:rsidP="00A02F2F">
      <w:pPr>
        <w:tabs>
          <w:tab w:val="left" w:pos="720"/>
          <w:tab w:val="left" w:pos="1005"/>
          <w:tab w:val="center" w:pos="5032"/>
        </w:tabs>
        <w:spacing w:after="0" w:line="360" w:lineRule="auto"/>
        <w:jc w:val="center"/>
        <w:rPr>
          <w:rFonts w:ascii="Times New Roman" w:eastAsia="Calibri" w:hAnsi="Times New Roman"/>
          <w:b/>
          <w:sz w:val="24"/>
          <w:szCs w:val="24"/>
          <w:lang w:val="en-US"/>
        </w:rPr>
      </w:pPr>
      <w:r w:rsidRPr="00EF578D">
        <w:rPr>
          <w:rFonts w:ascii="Times New Roman" w:eastAsia="Calibri" w:hAnsi="Times New Roman"/>
          <w:b/>
          <w:sz w:val="24"/>
          <w:szCs w:val="24"/>
          <w:lang w:val="en-US"/>
        </w:rPr>
        <w:t>Laurențiu Adrian NECULAESCU</w:t>
      </w:r>
    </w:p>
    <w:p w14:paraId="42BF0D54" w14:textId="20492EAF" w:rsidR="004E428C" w:rsidRDefault="004E428C" w:rsidP="004E428C">
      <w:pPr>
        <w:spacing w:after="0"/>
        <w:rPr>
          <w:rFonts w:ascii="Times New Roman" w:eastAsia="Calibri" w:hAnsi="Times New Roman"/>
          <w:lang w:val="en-US"/>
        </w:rPr>
      </w:pPr>
    </w:p>
    <w:p w14:paraId="3290AEF7" w14:textId="739506D4" w:rsidR="00820B2E" w:rsidRDefault="00820B2E" w:rsidP="004E428C">
      <w:pPr>
        <w:spacing w:after="0"/>
        <w:rPr>
          <w:rFonts w:ascii="Times New Roman" w:eastAsia="Calibri" w:hAnsi="Times New Roman"/>
          <w:lang w:val="en-US"/>
        </w:rPr>
      </w:pPr>
    </w:p>
    <w:p w14:paraId="3733EFB2" w14:textId="5E7F6318" w:rsidR="00820B2E" w:rsidRDefault="00820B2E" w:rsidP="004E428C">
      <w:pPr>
        <w:spacing w:after="0"/>
        <w:rPr>
          <w:rFonts w:ascii="Times New Roman" w:eastAsia="Calibri" w:hAnsi="Times New Roman"/>
          <w:lang w:val="en-US"/>
        </w:rPr>
      </w:pPr>
    </w:p>
    <w:p w14:paraId="58096AFB" w14:textId="7C5A0229" w:rsidR="00820B2E" w:rsidRDefault="00820B2E" w:rsidP="004E428C">
      <w:pPr>
        <w:spacing w:after="0"/>
        <w:rPr>
          <w:rFonts w:ascii="Times New Roman" w:eastAsia="Calibri" w:hAnsi="Times New Roman"/>
          <w:lang w:val="en-US"/>
        </w:rPr>
      </w:pPr>
    </w:p>
    <w:p w14:paraId="2411DD13" w14:textId="5C5AF73F" w:rsidR="00820B2E" w:rsidRDefault="00820B2E" w:rsidP="004E428C">
      <w:pPr>
        <w:spacing w:after="0"/>
        <w:rPr>
          <w:rFonts w:ascii="Times New Roman" w:eastAsia="Calibri" w:hAnsi="Times New Roman"/>
          <w:lang w:val="en-US"/>
        </w:rPr>
      </w:pPr>
    </w:p>
    <w:p w14:paraId="28CC0175" w14:textId="3560A99D" w:rsidR="00820B2E" w:rsidRDefault="00820B2E" w:rsidP="004E428C">
      <w:pPr>
        <w:spacing w:after="0"/>
        <w:rPr>
          <w:rFonts w:ascii="Times New Roman" w:eastAsia="Calibri" w:hAnsi="Times New Roman"/>
          <w:lang w:val="en-US"/>
        </w:rPr>
      </w:pPr>
    </w:p>
    <w:p w14:paraId="5857CA25" w14:textId="3AF2CCAD" w:rsidR="00820B2E" w:rsidRDefault="00820B2E" w:rsidP="004E428C">
      <w:pPr>
        <w:spacing w:after="0"/>
        <w:rPr>
          <w:rFonts w:ascii="Times New Roman" w:eastAsia="Calibri" w:hAnsi="Times New Roman"/>
          <w:lang w:val="en-US"/>
        </w:rPr>
      </w:pPr>
    </w:p>
    <w:p w14:paraId="0FA2DD85" w14:textId="7618F488" w:rsidR="00820B2E" w:rsidRDefault="00820B2E" w:rsidP="004E428C">
      <w:pPr>
        <w:spacing w:after="0"/>
        <w:rPr>
          <w:rFonts w:ascii="Times New Roman" w:eastAsia="Calibri" w:hAnsi="Times New Roman"/>
          <w:lang w:val="en-US"/>
        </w:rPr>
      </w:pPr>
    </w:p>
    <w:p w14:paraId="3669EE9B" w14:textId="18F38B0D" w:rsidR="00820B2E" w:rsidRDefault="00820B2E" w:rsidP="004E428C">
      <w:pPr>
        <w:spacing w:after="0"/>
        <w:rPr>
          <w:rFonts w:ascii="Times New Roman" w:eastAsia="Calibri" w:hAnsi="Times New Roman"/>
          <w:lang w:val="en-US"/>
        </w:rPr>
      </w:pPr>
    </w:p>
    <w:p w14:paraId="522A23ED" w14:textId="35B10966" w:rsidR="00820B2E" w:rsidRDefault="00820B2E" w:rsidP="004E428C">
      <w:pPr>
        <w:spacing w:after="0"/>
        <w:rPr>
          <w:rFonts w:ascii="Times New Roman" w:eastAsia="Calibri" w:hAnsi="Times New Roman"/>
          <w:lang w:val="en-US"/>
        </w:rPr>
      </w:pPr>
    </w:p>
    <w:p w14:paraId="63C260C6" w14:textId="33077A26" w:rsidR="00820B2E" w:rsidRDefault="00820B2E" w:rsidP="004E428C">
      <w:pPr>
        <w:spacing w:after="0"/>
        <w:rPr>
          <w:rFonts w:ascii="Times New Roman" w:eastAsia="Calibri" w:hAnsi="Times New Roman"/>
          <w:lang w:val="en-US"/>
        </w:rPr>
      </w:pPr>
    </w:p>
    <w:p w14:paraId="40E5E510" w14:textId="4E9167CF" w:rsidR="00820B2E" w:rsidRDefault="00820B2E" w:rsidP="004E428C">
      <w:pPr>
        <w:spacing w:after="0"/>
        <w:rPr>
          <w:rFonts w:ascii="Times New Roman" w:eastAsia="Calibri" w:hAnsi="Times New Roman"/>
          <w:lang w:val="en-US"/>
        </w:rPr>
      </w:pPr>
    </w:p>
    <w:p w14:paraId="3B48579A" w14:textId="61557BE5" w:rsidR="00820B2E" w:rsidRDefault="00820B2E" w:rsidP="004E428C">
      <w:pPr>
        <w:spacing w:after="0"/>
        <w:rPr>
          <w:rFonts w:ascii="Times New Roman" w:eastAsia="Calibri" w:hAnsi="Times New Roman"/>
          <w:lang w:val="en-US"/>
        </w:rPr>
      </w:pPr>
    </w:p>
    <w:p w14:paraId="277EEEF0" w14:textId="77777777" w:rsidR="00820B2E" w:rsidRDefault="00820B2E" w:rsidP="004E428C">
      <w:pPr>
        <w:spacing w:after="0"/>
        <w:rPr>
          <w:rFonts w:ascii="Times New Roman" w:eastAsia="Calibri" w:hAnsi="Times New Roman"/>
          <w:lang w:val="en-US"/>
        </w:rPr>
      </w:pPr>
    </w:p>
    <w:p w14:paraId="5379E919" w14:textId="77777777" w:rsidR="00E54D45" w:rsidRPr="00820B2E" w:rsidRDefault="00E54D45" w:rsidP="004E428C">
      <w:pPr>
        <w:spacing w:after="0"/>
        <w:rPr>
          <w:rFonts w:ascii="Times New Roman" w:eastAsia="Calibri" w:hAnsi="Times New Roman"/>
          <w:color w:val="FFFFFF" w:themeColor="background1"/>
          <w:lang w:val="en-US"/>
        </w:rPr>
      </w:pPr>
    </w:p>
    <w:p w14:paraId="366F20F7" w14:textId="5CF10A36" w:rsidR="004E428C" w:rsidRPr="00820B2E" w:rsidRDefault="00E54D45" w:rsidP="004E428C">
      <w:pPr>
        <w:spacing w:after="0"/>
        <w:rPr>
          <w:rFonts w:ascii="Times New Roman" w:eastAsia="Calibri" w:hAnsi="Times New Roman"/>
          <w:color w:val="FFFFFF" w:themeColor="background1"/>
          <w:sz w:val="24"/>
          <w:szCs w:val="24"/>
          <w:lang w:val="en-US"/>
        </w:rPr>
      </w:pPr>
      <w:r w:rsidRPr="00820B2E">
        <w:rPr>
          <w:rFonts w:ascii="Times New Roman" w:eastAsia="Calibri" w:hAnsi="Times New Roman"/>
          <w:color w:val="FFFFFF" w:themeColor="background1"/>
          <w:sz w:val="24"/>
          <w:szCs w:val="24"/>
          <w:lang w:val="en-US"/>
        </w:rPr>
        <w:t>Direcția Juridică</w:t>
      </w:r>
    </w:p>
    <w:p w14:paraId="60506837" w14:textId="26219495" w:rsidR="004E428C" w:rsidRPr="00820B2E" w:rsidRDefault="00EF578D" w:rsidP="004E428C">
      <w:pPr>
        <w:spacing w:after="0"/>
        <w:rPr>
          <w:rFonts w:ascii="Times New Roman" w:eastAsia="Calibri" w:hAnsi="Times New Roman"/>
          <w:color w:val="FFFFFF" w:themeColor="background1"/>
          <w:sz w:val="24"/>
          <w:szCs w:val="24"/>
          <w:lang w:val="en-US"/>
        </w:rPr>
      </w:pPr>
      <w:r w:rsidRPr="00820B2E">
        <w:rPr>
          <w:rFonts w:ascii="Times New Roman" w:eastAsia="Calibri" w:hAnsi="Times New Roman"/>
          <w:color w:val="FFFFFF" w:themeColor="background1"/>
          <w:sz w:val="24"/>
          <w:szCs w:val="24"/>
          <w:lang w:val="en-US"/>
        </w:rPr>
        <w:t>Șef Serviciul Analiză și Avizare</w:t>
      </w:r>
      <w:r w:rsidR="00E54D45" w:rsidRPr="00820B2E">
        <w:rPr>
          <w:rFonts w:ascii="Times New Roman" w:eastAsia="Calibri" w:hAnsi="Times New Roman"/>
          <w:color w:val="FFFFFF" w:themeColor="background1"/>
          <w:sz w:val="24"/>
          <w:szCs w:val="24"/>
          <w:lang w:val="en-US"/>
        </w:rPr>
        <w:t>,</w:t>
      </w:r>
      <w:r w:rsidR="004E428C" w:rsidRPr="00820B2E">
        <w:rPr>
          <w:rFonts w:ascii="Times New Roman" w:eastAsia="Calibri" w:hAnsi="Times New Roman"/>
          <w:color w:val="FFFFFF" w:themeColor="background1"/>
          <w:sz w:val="24"/>
          <w:szCs w:val="24"/>
          <w:lang w:val="en-US"/>
        </w:rPr>
        <w:tab/>
      </w:r>
      <w:r w:rsidR="004E428C" w:rsidRPr="00820B2E">
        <w:rPr>
          <w:rFonts w:ascii="Times New Roman" w:eastAsia="Calibri" w:hAnsi="Times New Roman"/>
          <w:color w:val="FFFFFF" w:themeColor="background1"/>
          <w:sz w:val="24"/>
          <w:szCs w:val="24"/>
          <w:lang w:val="en-US"/>
        </w:rPr>
        <w:tab/>
      </w:r>
      <w:r w:rsidR="004E428C" w:rsidRPr="00820B2E">
        <w:rPr>
          <w:rFonts w:ascii="Times New Roman" w:eastAsia="Calibri" w:hAnsi="Times New Roman"/>
          <w:color w:val="FFFFFF" w:themeColor="background1"/>
          <w:sz w:val="24"/>
          <w:szCs w:val="24"/>
          <w:lang w:val="en-US"/>
        </w:rPr>
        <w:tab/>
      </w:r>
      <w:r w:rsidR="004E428C" w:rsidRPr="00820B2E">
        <w:rPr>
          <w:rFonts w:ascii="Times New Roman" w:eastAsia="Calibri" w:hAnsi="Times New Roman"/>
          <w:color w:val="FFFFFF" w:themeColor="background1"/>
          <w:sz w:val="24"/>
          <w:szCs w:val="24"/>
          <w:lang w:val="en-US"/>
        </w:rPr>
        <w:tab/>
      </w:r>
      <w:r w:rsidR="004E428C" w:rsidRPr="00820B2E">
        <w:rPr>
          <w:rFonts w:ascii="Times New Roman" w:eastAsia="Calibri" w:hAnsi="Times New Roman"/>
          <w:color w:val="FFFFFF" w:themeColor="background1"/>
          <w:sz w:val="24"/>
          <w:szCs w:val="24"/>
          <w:lang w:val="en-US"/>
        </w:rPr>
        <w:tab/>
      </w:r>
      <w:r w:rsidR="004E428C" w:rsidRPr="00820B2E">
        <w:rPr>
          <w:rFonts w:ascii="Times New Roman" w:eastAsia="Calibri" w:hAnsi="Times New Roman"/>
          <w:color w:val="FFFFFF" w:themeColor="background1"/>
          <w:sz w:val="24"/>
          <w:szCs w:val="24"/>
          <w:lang w:val="en-US"/>
        </w:rPr>
        <w:tab/>
      </w:r>
    </w:p>
    <w:p w14:paraId="3F84FB92" w14:textId="68DDF4DF" w:rsidR="008B72DE" w:rsidRPr="00820B2E" w:rsidRDefault="00EF578D" w:rsidP="00024574">
      <w:pPr>
        <w:spacing w:after="0"/>
        <w:rPr>
          <w:rFonts w:ascii="Times New Roman" w:eastAsia="Calibri" w:hAnsi="Times New Roman"/>
          <w:color w:val="FFFFFF" w:themeColor="background1"/>
          <w:lang w:val="en-US"/>
        </w:rPr>
      </w:pPr>
      <w:r w:rsidRPr="00820B2E">
        <w:rPr>
          <w:rFonts w:ascii="Times New Roman" w:eastAsia="Calibri" w:hAnsi="Times New Roman"/>
          <w:color w:val="FFFFFF" w:themeColor="background1"/>
          <w:sz w:val="24"/>
          <w:szCs w:val="24"/>
          <w:lang w:val="en-US"/>
        </w:rPr>
        <w:t>Andreea Coman</w:t>
      </w:r>
      <w:r w:rsidR="00024574" w:rsidRPr="00820B2E">
        <w:rPr>
          <w:rFonts w:ascii="Times New Roman" w:eastAsia="Calibri" w:hAnsi="Times New Roman"/>
          <w:color w:val="FFFFFF" w:themeColor="background1"/>
          <w:lang w:val="en-US"/>
        </w:rPr>
        <w:tab/>
      </w:r>
      <w:r w:rsidR="00024574" w:rsidRPr="00820B2E">
        <w:rPr>
          <w:rFonts w:ascii="Times New Roman" w:eastAsia="Calibri" w:hAnsi="Times New Roman"/>
          <w:color w:val="FFFFFF" w:themeColor="background1"/>
          <w:lang w:val="en-US"/>
        </w:rPr>
        <w:tab/>
      </w:r>
    </w:p>
    <w:sectPr w:rsidR="008B72DE" w:rsidRPr="00820B2E" w:rsidSect="00495CF6">
      <w:headerReference w:type="even" r:id="rId8"/>
      <w:headerReference w:type="default" r:id="rId9"/>
      <w:footerReference w:type="even" r:id="rId10"/>
      <w:footerReference w:type="default" r:id="rId11"/>
      <w:headerReference w:type="first" r:id="rId12"/>
      <w:footerReference w:type="first" r:id="rId13"/>
      <w:pgSz w:w="11906" w:h="16838"/>
      <w:pgMar w:top="1953" w:right="851" w:bottom="1418"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20B3" w14:textId="77777777" w:rsidR="0048767E" w:rsidRDefault="0048767E" w:rsidP="007978BF">
      <w:pPr>
        <w:spacing w:after="0" w:line="240" w:lineRule="auto"/>
      </w:pPr>
      <w:r>
        <w:separator/>
      </w:r>
    </w:p>
  </w:endnote>
  <w:endnote w:type="continuationSeparator" w:id="0">
    <w:p w14:paraId="0CC7448B" w14:textId="77777777" w:rsidR="0048767E" w:rsidRDefault="0048767E"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02A" w14:textId="77777777" w:rsidR="00F33B0A" w:rsidRDefault="00F3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A90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73B6CCCE" wp14:editId="46DBE17D">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462462"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3059B8C0" w14:textId="77777777" w:rsidR="002C6166" w:rsidRPr="00796488" w:rsidRDefault="00000000"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7D115D5C" w14:textId="77777777" w:rsidR="002C6166" w:rsidRDefault="002C6166">
    <w:pPr>
      <w:pStyle w:val="Footer"/>
    </w:pPr>
  </w:p>
  <w:p w14:paraId="1E379ACB"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68C" w14:textId="77777777" w:rsidR="00F33B0A" w:rsidRDefault="00F3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2FFA" w14:textId="77777777" w:rsidR="0048767E" w:rsidRDefault="0048767E" w:rsidP="007978BF">
      <w:pPr>
        <w:spacing w:after="0" w:line="240" w:lineRule="auto"/>
      </w:pPr>
      <w:r>
        <w:separator/>
      </w:r>
    </w:p>
  </w:footnote>
  <w:footnote w:type="continuationSeparator" w:id="0">
    <w:p w14:paraId="4922A6D1" w14:textId="77777777" w:rsidR="0048767E" w:rsidRDefault="0048767E"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771D" w14:textId="596DEDF3" w:rsidR="00F33B0A" w:rsidRDefault="00000000">
    <w:pPr>
      <w:pStyle w:val="Header"/>
    </w:pPr>
    <w:r>
      <w:rPr>
        <w:noProof/>
      </w:rPr>
      <w:pict w14:anchorId="6225A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2704" o:spid="_x0000_s1026" type="#_x0000_t136" style="position:absolute;margin-left:0;margin-top:0;width:475.5pt;height:203.8pt;rotation:315;z-index:-251648000;mso-position-horizontal:center;mso-position-horizontal-relative:margin;mso-position-vertical:center;mso-position-vertical-relative:margin" o:allowincell="f" fillcolor="#1f497d [3215]"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660D" w14:textId="5A040063" w:rsidR="000C489F" w:rsidRDefault="00000000" w:rsidP="000C489F">
    <w:pPr>
      <w:pStyle w:val="Header"/>
      <w:ind w:left="-851"/>
    </w:pPr>
    <w:r>
      <w:rPr>
        <w:noProof/>
      </w:rPr>
      <w:pict w14:anchorId="75BFC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2705" o:spid="_x0000_s1027" type="#_x0000_t136" style="position:absolute;left:0;text-align:left;margin-left:0;margin-top:0;width:475.5pt;height:203.8pt;rotation:315;z-index:-251645952;mso-position-horizontal:center;mso-position-horizontal-relative:margin;mso-position-vertical:center;mso-position-vertical-relative:margin" o:allowincell="f" fillcolor="#1f497d [3215]"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4384" behindDoc="1" locked="0" layoutInCell="1" allowOverlap="1" wp14:anchorId="606B3526" wp14:editId="0BE2D304">
          <wp:simplePos x="0" y="0"/>
          <wp:positionH relativeFrom="column">
            <wp:posOffset>4819460</wp:posOffset>
          </wp:positionH>
          <wp:positionV relativeFrom="paragraph">
            <wp:posOffset>-97790</wp:posOffset>
          </wp:positionV>
          <wp:extent cx="1113155" cy="793115"/>
          <wp:effectExtent l="0" t="0" r="0" b="6985"/>
          <wp:wrapNone/>
          <wp:docPr id="1" name="Picture 1"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61312" behindDoc="0" locked="0" layoutInCell="1" allowOverlap="1" wp14:anchorId="17C5FCA0" wp14:editId="21793422">
          <wp:simplePos x="0" y="0"/>
          <wp:positionH relativeFrom="column">
            <wp:posOffset>-338455</wp:posOffset>
          </wp:positionH>
          <wp:positionV relativeFrom="paragraph">
            <wp:posOffset>-102870</wp:posOffset>
          </wp:positionV>
          <wp:extent cx="866775" cy="866775"/>
          <wp:effectExtent l="0" t="0" r="9525" b="9525"/>
          <wp:wrapNone/>
          <wp:docPr id="2" name="Picture 2"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3CDBFBD"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27418649"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17C96315" w14:textId="77777777" w:rsidR="007978BF" w:rsidRDefault="008F023A">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41D1C40F" wp14:editId="275B46C5">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6B6935"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E296" w14:textId="0F6A8FC2" w:rsidR="00F33B0A" w:rsidRDefault="00000000">
    <w:pPr>
      <w:pStyle w:val="Header"/>
    </w:pPr>
    <w:r>
      <w:rPr>
        <w:noProof/>
      </w:rPr>
      <w:pict w14:anchorId="54926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2703" o:spid="_x0000_s1025" type="#_x0000_t136" style="position:absolute;margin-left:0;margin-top:0;width:475.5pt;height:203.8pt;rotation:315;z-index:-251650048;mso-position-horizontal:center;mso-position-horizontal-relative:margin;mso-position-vertical:center;mso-position-vertical-relative:margin" o:allowincell="f" fillcolor="#1f497d [3215]"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0A2"/>
    <w:multiLevelType w:val="hybridMultilevel"/>
    <w:tmpl w:val="269A569E"/>
    <w:lvl w:ilvl="0" w:tplc="BC92AC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8480D4D"/>
    <w:multiLevelType w:val="hybridMultilevel"/>
    <w:tmpl w:val="5A8C3C9E"/>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14652D2"/>
    <w:multiLevelType w:val="hybridMultilevel"/>
    <w:tmpl w:val="094E6F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766B11"/>
    <w:multiLevelType w:val="hybridMultilevel"/>
    <w:tmpl w:val="7D746964"/>
    <w:lvl w:ilvl="0" w:tplc="26946E0A">
      <w:start w:val="1"/>
      <w:numFmt w:val="lowerLetter"/>
      <w:lvlText w:val="%1)"/>
      <w:lvlJc w:val="left"/>
      <w:pPr>
        <w:ind w:left="212" w:hanging="231"/>
      </w:pPr>
      <w:rPr>
        <w:rFonts w:ascii="Times New Roman" w:eastAsia="Times New Roman" w:hAnsi="Times New Roman" w:cs="Times New Roman" w:hint="default"/>
        <w:spacing w:val="-1"/>
        <w:w w:val="100"/>
        <w:sz w:val="24"/>
        <w:szCs w:val="24"/>
        <w:lang w:val="ro-RO" w:eastAsia="en-US" w:bidi="ar-SA"/>
      </w:rPr>
    </w:lvl>
    <w:lvl w:ilvl="1" w:tplc="F8BA7B88">
      <w:numFmt w:val="bullet"/>
      <w:lvlText w:val="•"/>
      <w:lvlJc w:val="left"/>
      <w:pPr>
        <w:ind w:left="1238" w:hanging="231"/>
      </w:pPr>
      <w:rPr>
        <w:rFonts w:hint="default"/>
        <w:lang w:val="ro-RO" w:eastAsia="en-US" w:bidi="ar-SA"/>
      </w:rPr>
    </w:lvl>
    <w:lvl w:ilvl="2" w:tplc="70E4553C">
      <w:numFmt w:val="bullet"/>
      <w:lvlText w:val="•"/>
      <w:lvlJc w:val="left"/>
      <w:pPr>
        <w:ind w:left="2257" w:hanging="231"/>
      </w:pPr>
      <w:rPr>
        <w:rFonts w:hint="default"/>
        <w:lang w:val="ro-RO" w:eastAsia="en-US" w:bidi="ar-SA"/>
      </w:rPr>
    </w:lvl>
    <w:lvl w:ilvl="3" w:tplc="3F38C328">
      <w:numFmt w:val="bullet"/>
      <w:lvlText w:val="•"/>
      <w:lvlJc w:val="left"/>
      <w:pPr>
        <w:ind w:left="3275" w:hanging="231"/>
      </w:pPr>
      <w:rPr>
        <w:rFonts w:hint="default"/>
        <w:lang w:val="ro-RO" w:eastAsia="en-US" w:bidi="ar-SA"/>
      </w:rPr>
    </w:lvl>
    <w:lvl w:ilvl="4" w:tplc="5E5444CE">
      <w:numFmt w:val="bullet"/>
      <w:lvlText w:val="•"/>
      <w:lvlJc w:val="left"/>
      <w:pPr>
        <w:ind w:left="4294" w:hanging="231"/>
      </w:pPr>
      <w:rPr>
        <w:rFonts w:hint="default"/>
        <w:lang w:val="ro-RO" w:eastAsia="en-US" w:bidi="ar-SA"/>
      </w:rPr>
    </w:lvl>
    <w:lvl w:ilvl="5" w:tplc="F73C4CEC">
      <w:numFmt w:val="bullet"/>
      <w:lvlText w:val="•"/>
      <w:lvlJc w:val="left"/>
      <w:pPr>
        <w:ind w:left="5313" w:hanging="231"/>
      </w:pPr>
      <w:rPr>
        <w:rFonts w:hint="default"/>
        <w:lang w:val="ro-RO" w:eastAsia="en-US" w:bidi="ar-SA"/>
      </w:rPr>
    </w:lvl>
    <w:lvl w:ilvl="6" w:tplc="56268782">
      <w:numFmt w:val="bullet"/>
      <w:lvlText w:val="•"/>
      <w:lvlJc w:val="left"/>
      <w:pPr>
        <w:ind w:left="6331" w:hanging="231"/>
      </w:pPr>
      <w:rPr>
        <w:rFonts w:hint="default"/>
        <w:lang w:val="ro-RO" w:eastAsia="en-US" w:bidi="ar-SA"/>
      </w:rPr>
    </w:lvl>
    <w:lvl w:ilvl="7" w:tplc="137E1EE8">
      <w:numFmt w:val="bullet"/>
      <w:lvlText w:val="•"/>
      <w:lvlJc w:val="left"/>
      <w:pPr>
        <w:ind w:left="7350" w:hanging="231"/>
      </w:pPr>
      <w:rPr>
        <w:rFonts w:hint="default"/>
        <w:lang w:val="ro-RO" w:eastAsia="en-US" w:bidi="ar-SA"/>
      </w:rPr>
    </w:lvl>
    <w:lvl w:ilvl="8" w:tplc="170C6B10">
      <w:numFmt w:val="bullet"/>
      <w:lvlText w:val="•"/>
      <w:lvlJc w:val="left"/>
      <w:pPr>
        <w:ind w:left="8369" w:hanging="231"/>
      </w:pPr>
      <w:rPr>
        <w:rFonts w:hint="default"/>
        <w:lang w:val="ro-RO" w:eastAsia="en-US" w:bidi="ar-SA"/>
      </w:rPr>
    </w:lvl>
  </w:abstractNum>
  <w:abstractNum w:abstractNumId="4" w15:restartNumberingAfterBreak="0">
    <w:nsid w:val="4CDB2970"/>
    <w:multiLevelType w:val="hybridMultilevel"/>
    <w:tmpl w:val="C5166192"/>
    <w:lvl w:ilvl="0" w:tplc="AEC07136">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BA376CA"/>
    <w:multiLevelType w:val="hybridMultilevel"/>
    <w:tmpl w:val="F95A94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3269825">
    <w:abstractNumId w:val="3"/>
    <w:lvlOverride w:ilvl="0">
      <w:startOverride w:val="1"/>
    </w:lvlOverride>
    <w:lvlOverride w:ilvl="1"/>
    <w:lvlOverride w:ilvl="2"/>
    <w:lvlOverride w:ilvl="3"/>
    <w:lvlOverride w:ilvl="4"/>
    <w:lvlOverride w:ilvl="5"/>
    <w:lvlOverride w:ilvl="6"/>
    <w:lvlOverride w:ilvl="7"/>
    <w:lvlOverride w:ilvl="8"/>
  </w:num>
  <w:num w:numId="2" w16cid:durableId="803501102">
    <w:abstractNumId w:val="5"/>
  </w:num>
  <w:num w:numId="3" w16cid:durableId="1975597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193616">
    <w:abstractNumId w:val="4"/>
  </w:num>
  <w:num w:numId="5" w16cid:durableId="1144276422">
    <w:abstractNumId w:val="0"/>
  </w:num>
  <w:num w:numId="6" w16cid:durableId="276528462">
    <w:abstractNumId w:val="1"/>
  </w:num>
  <w:num w:numId="7" w16cid:durableId="158113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BF"/>
    <w:rsid w:val="000008D2"/>
    <w:rsid w:val="00000D1A"/>
    <w:rsid w:val="00000FCF"/>
    <w:rsid w:val="00003877"/>
    <w:rsid w:val="000041C1"/>
    <w:rsid w:val="000042BD"/>
    <w:rsid w:val="00004A0D"/>
    <w:rsid w:val="0000559E"/>
    <w:rsid w:val="00005945"/>
    <w:rsid w:val="00005FC4"/>
    <w:rsid w:val="00006E47"/>
    <w:rsid w:val="00010162"/>
    <w:rsid w:val="00010282"/>
    <w:rsid w:val="000109A1"/>
    <w:rsid w:val="00010CB5"/>
    <w:rsid w:val="00010D7F"/>
    <w:rsid w:val="00010F26"/>
    <w:rsid w:val="0001112C"/>
    <w:rsid w:val="000118F0"/>
    <w:rsid w:val="0001223E"/>
    <w:rsid w:val="00012265"/>
    <w:rsid w:val="000137D9"/>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574"/>
    <w:rsid w:val="00024C56"/>
    <w:rsid w:val="0002549C"/>
    <w:rsid w:val="00025696"/>
    <w:rsid w:val="00026EF7"/>
    <w:rsid w:val="00030D4A"/>
    <w:rsid w:val="00031B83"/>
    <w:rsid w:val="000320E6"/>
    <w:rsid w:val="000347DF"/>
    <w:rsid w:val="00034E24"/>
    <w:rsid w:val="00034FFE"/>
    <w:rsid w:val="0003540C"/>
    <w:rsid w:val="00035728"/>
    <w:rsid w:val="00035DAF"/>
    <w:rsid w:val="00036082"/>
    <w:rsid w:val="00036E8A"/>
    <w:rsid w:val="00037604"/>
    <w:rsid w:val="000376B6"/>
    <w:rsid w:val="00040062"/>
    <w:rsid w:val="0004109A"/>
    <w:rsid w:val="000417E9"/>
    <w:rsid w:val="000426BD"/>
    <w:rsid w:val="00042826"/>
    <w:rsid w:val="000452C4"/>
    <w:rsid w:val="00045958"/>
    <w:rsid w:val="00046919"/>
    <w:rsid w:val="000469CF"/>
    <w:rsid w:val="000469DD"/>
    <w:rsid w:val="00046D5F"/>
    <w:rsid w:val="00046DA6"/>
    <w:rsid w:val="00046FA2"/>
    <w:rsid w:val="000472D0"/>
    <w:rsid w:val="00047C33"/>
    <w:rsid w:val="00050389"/>
    <w:rsid w:val="00050884"/>
    <w:rsid w:val="00050ABD"/>
    <w:rsid w:val="0005175F"/>
    <w:rsid w:val="000525E4"/>
    <w:rsid w:val="0005357B"/>
    <w:rsid w:val="0005381C"/>
    <w:rsid w:val="00055704"/>
    <w:rsid w:val="0005753A"/>
    <w:rsid w:val="000611B2"/>
    <w:rsid w:val="00061396"/>
    <w:rsid w:val="000614B4"/>
    <w:rsid w:val="00062784"/>
    <w:rsid w:val="000634D9"/>
    <w:rsid w:val="00063A27"/>
    <w:rsid w:val="00063D97"/>
    <w:rsid w:val="0006472B"/>
    <w:rsid w:val="0006508C"/>
    <w:rsid w:val="00065B67"/>
    <w:rsid w:val="000661CD"/>
    <w:rsid w:val="00066A36"/>
    <w:rsid w:val="000672C3"/>
    <w:rsid w:val="00067F96"/>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7CE"/>
    <w:rsid w:val="00091C8C"/>
    <w:rsid w:val="000927C8"/>
    <w:rsid w:val="00093548"/>
    <w:rsid w:val="000935F9"/>
    <w:rsid w:val="00094106"/>
    <w:rsid w:val="00094919"/>
    <w:rsid w:val="000955D7"/>
    <w:rsid w:val="0009623B"/>
    <w:rsid w:val="00096523"/>
    <w:rsid w:val="00096556"/>
    <w:rsid w:val="000A0065"/>
    <w:rsid w:val="000A0252"/>
    <w:rsid w:val="000A058B"/>
    <w:rsid w:val="000A0F44"/>
    <w:rsid w:val="000A101F"/>
    <w:rsid w:val="000A1DB2"/>
    <w:rsid w:val="000A2448"/>
    <w:rsid w:val="000A2598"/>
    <w:rsid w:val="000A281F"/>
    <w:rsid w:val="000A2881"/>
    <w:rsid w:val="000A2E27"/>
    <w:rsid w:val="000A3524"/>
    <w:rsid w:val="000A39EF"/>
    <w:rsid w:val="000A3DA7"/>
    <w:rsid w:val="000A74FD"/>
    <w:rsid w:val="000A7C40"/>
    <w:rsid w:val="000A7E08"/>
    <w:rsid w:val="000B06D1"/>
    <w:rsid w:val="000B179C"/>
    <w:rsid w:val="000B22DE"/>
    <w:rsid w:val="000B277E"/>
    <w:rsid w:val="000B2FF6"/>
    <w:rsid w:val="000B3B85"/>
    <w:rsid w:val="000B3B91"/>
    <w:rsid w:val="000B3FA8"/>
    <w:rsid w:val="000B503C"/>
    <w:rsid w:val="000B50E1"/>
    <w:rsid w:val="000B6F69"/>
    <w:rsid w:val="000B712F"/>
    <w:rsid w:val="000B76EA"/>
    <w:rsid w:val="000B7AB0"/>
    <w:rsid w:val="000B7FE6"/>
    <w:rsid w:val="000C037B"/>
    <w:rsid w:val="000C18AB"/>
    <w:rsid w:val="000C2162"/>
    <w:rsid w:val="000C2253"/>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641A"/>
    <w:rsid w:val="000D6485"/>
    <w:rsid w:val="000D6814"/>
    <w:rsid w:val="000D7372"/>
    <w:rsid w:val="000D778B"/>
    <w:rsid w:val="000D7FA1"/>
    <w:rsid w:val="000E0687"/>
    <w:rsid w:val="000E1306"/>
    <w:rsid w:val="000E26DA"/>
    <w:rsid w:val="000E26EC"/>
    <w:rsid w:val="000E2C0B"/>
    <w:rsid w:val="000E35A4"/>
    <w:rsid w:val="000E3BB1"/>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05344"/>
    <w:rsid w:val="00110E17"/>
    <w:rsid w:val="00111994"/>
    <w:rsid w:val="0011238D"/>
    <w:rsid w:val="0011258B"/>
    <w:rsid w:val="00112CA7"/>
    <w:rsid w:val="00112F3B"/>
    <w:rsid w:val="00113535"/>
    <w:rsid w:val="00113852"/>
    <w:rsid w:val="00113A2D"/>
    <w:rsid w:val="00113F33"/>
    <w:rsid w:val="00114CC6"/>
    <w:rsid w:val="001153D0"/>
    <w:rsid w:val="00115471"/>
    <w:rsid w:val="00115B81"/>
    <w:rsid w:val="00117337"/>
    <w:rsid w:val="00120BAB"/>
    <w:rsid w:val="00120E7E"/>
    <w:rsid w:val="001222C6"/>
    <w:rsid w:val="00122E2E"/>
    <w:rsid w:val="001235E4"/>
    <w:rsid w:val="0012390C"/>
    <w:rsid w:val="0012631A"/>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2D75"/>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6EA7"/>
    <w:rsid w:val="0015725A"/>
    <w:rsid w:val="00157608"/>
    <w:rsid w:val="0015794F"/>
    <w:rsid w:val="001605C7"/>
    <w:rsid w:val="001606F7"/>
    <w:rsid w:val="00160895"/>
    <w:rsid w:val="001608A3"/>
    <w:rsid w:val="00160B9C"/>
    <w:rsid w:val="0016129D"/>
    <w:rsid w:val="0016129F"/>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8E6"/>
    <w:rsid w:val="0017569A"/>
    <w:rsid w:val="00175F8B"/>
    <w:rsid w:val="0017627C"/>
    <w:rsid w:val="00176835"/>
    <w:rsid w:val="0017764A"/>
    <w:rsid w:val="001777A9"/>
    <w:rsid w:val="00177EF5"/>
    <w:rsid w:val="0018285E"/>
    <w:rsid w:val="00182B81"/>
    <w:rsid w:val="00182EFE"/>
    <w:rsid w:val="00183637"/>
    <w:rsid w:val="00183E12"/>
    <w:rsid w:val="001840F4"/>
    <w:rsid w:val="00184B58"/>
    <w:rsid w:val="00184F52"/>
    <w:rsid w:val="00185CEF"/>
    <w:rsid w:val="001869F8"/>
    <w:rsid w:val="00187290"/>
    <w:rsid w:val="001875D0"/>
    <w:rsid w:val="0018776D"/>
    <w:rsid w:val="00187B87"/>
    <w:rsid w:val="00187FC4"/>
    <w:rsid w:val="00190756"/>
    <w:rsid w:val="00191264"/>
    <w:rsid w:val="00191FC3"/>
    <w:rsid w:val="00193267"/>
    <w:rsid w:val="001938FB"/>
    <w:rsid w:val="00193B88"/>
    <w:rsid w:val="00194523"/>
    <w:rsid w:val="00194643"/>
    <w:rsid w:val="001949E2"/>
    <w:rsid w:val="0019527D"/>
    <w:rsid w:val="0019608D"/>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21B1"/>
    <w:rsid w:val="001B299E"/>
    <w:rsid w:val="001B312F"/>
    <w:rsid w:val="001B3591"/>
    <w:rsid w:val="001B3BE0"/>
    <w:rsid w:val="001B420B"/>
    <w:rsid w:val="001B474A"/>
    <w:rsid w:val="001B5727"/>
    <w:rsid w:val="001B6431"/>
    <w:rsid w:val="001B6823"/>
    <w:rsid w:val="001B6C95"/>
    <w:rsid w:val="001B6F1A"/>
    <w:rsid w:val="001B7597"/>
    <w:rsid w:val="001C19DE"/>
    <w:rsid w:val="001C1FE8"/>
    <w:rsid w:val="001C2862"/>
    <w:rsid w:val="001C35F2"/>
    <w:rsid w:val="001C5783"/>
    <w:rsid w:val="001C6A93"/>
    <w:rsid w:val="001C6D6E"/>
    <w:rsid w:val="001C75F2"/>
    <w:rsid w:val="001C7E52"/>
    <w:rsid w:val="001D0A90"/>
    <w:rsid w:val="001D0F0D"/>
    <w:rsid w:val="001D1A92"/>
    <w:rsid w:val="001D2377"/>
    <w:rsid w:val="001D2C62"/>
    <w:rsid w:val="001D4F56"/>
    <w:rsid w:val="001D520D"/>
    <w:rsid w:val="001D5300"/>
    <w:rsid w:val="001D5382"/>
    <w:rsid w:val="001D53D0"/>
    <w:rsid w:val="001D76FE"/>
    <w:rsid w:val="001E00CF"/>
    <w:rsid w:val="001E0482"/>
    <w:rsid w:val="001E0CD6"/>
    <w:rsid w:val="001E0FFE"/>
    <w:rsid w:val="001E1573"/>
    <w:rsid w:val="001E15B1"/>
    <w:rsid w:val="001E182F"/>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5CA0"/>
    <w:rsid w:val="001F6398"/>
    <w:rsid w:val="001F6694"/>
    <w:rsid w:val="001F67AC"/>
    <w:rsid w:val="001F7691"/>
    <w:rsid w:val="00200036"/>
    <w:rsid w:val="00200286"/>
    <w:rsid w:val="00201094"/>
    <w:rsid w:val="00201596"/>
    <w:rsid w:val="00201A0B"/>
    <w:rsid w:val="002034D2"/>
    <w:rsid w:val="00203791"/>
    <w:rsid w:val="00204616"/>
    <w:rsid w:val="002050FE"/>
    <w:rsid w:val="002058D0"/>
    <w:rsid w:val="00206381"/>
    <w:rsid w:val="002069F0"/>
    <w:rsid w:val="002072A6"/>
    <w:rsid w:val="00207787"/>
    <w:rsid w:val="00207C9E"/>
    <w:rsid w:val="002110A1"/>
    <w:rsid w:val="0021135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535C"/>
    <w:rsid w:val="00235419"/>
    <w:rsid w:val="0023588B"/>
    <w:rsid w:val="00235C95"/>
    <w:rsid w:val="002368E7"/>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7E54"/>
    <w:rsid w:val="00250572"/>
    <w:rsid w:val="0025312F"/>
    <w:rsid w:val="00254985"/>
    <w:rsid w:val="00256738"/>
    <w:rsid w:val="002568C9"/>
    <w:rsid w:val="00257012"/>
    <w:rsid w:val="002603FC"/>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4F74"/>
    <w:rsid w:val="00276160"/>
    <w:rsid w:val="002765E1"/>
    <w:rsid w:val="002766A3"/>
    <w:rsid w:val="002774DF"/>
    <w:rsid w:val="0028066C"/>
    <w:rsid w:val="00280B31"/>
    <w:rsid w:val="00280D57"/>
    <w:rsid w:val="00280FB4"/>
    <w:rsid w:val="00281028"/>
    <w:rsid w:val="00282FB6"/>
    <w:rsid w:val="00283199"/>
    <w:rsid w:val="00283CCA"/>
    <w:rsid w:val="00284178"/>
    <w:rsid w:val="002844A2"/>
    <w:rsid w:val="0028610A"/>
    <w:rsid w:val="00286849"/>
    <w:rsid w:val="002902F5"/>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9FC"/>
    <w:rsid w:val="00297A55"/>
    <w:rsid w:val="002A04F6"/>
    <w:rsid w:val="002A058C"/>
    <w:rsid w:val="002A1F4E"/>
    <w:rsid w:val="002A2D74"/>
    <w:rsid w:val="002A30F5"/>
    <w:rsid w:val="002A3482"/>
    <w:rsid w:val="002A49DA"/>
    <w:rsid w:val="002A5617"/>
    <w:rsid w:val="002A5C0B"/>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7C7"/>
    <w:rsid w:val="002C1ECC"/>
    <w:rsid w:val="002C2349"/>
    <w:rsid w:val="002C28E3"/>
    <w:rsid w:val="002C2F68"/>
    <w:rsid w:val="002C40D9"/>
    <w:rsid w:val="002C53FE"/>
    <w:rsid w:val="002C5AA2"/>
    <w:rsid w:val="002C6166"/>
    <w:rsid w:val="002C6281"/>
    <w:rsid w:val="002C6524"/>
    <w:rsid w:val="002C69CB"/>
    <w:rsid w:val="002C75FF"/>
    <w:rsid w:val="002C7E9C"/>
    <w:rsid w:val="002D1338"/>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2F7EF2"/>
    <w:rsid w:val="00300119"/>
    <w:rsid w:val="0030047C"/>
    <w:rsid w:val="00300C19"/>
    <w:rsid w:val="00300C77"/>
    <w:rsid w:val="0030171D"/>
    <w:rsid w:val="00301BFE"/>
    <w:rsid w:val="00302376"/>
    <w:rsid w:val="003023BE"/>
    <w:rsid w:val="00302C28"/>
    <w:rsid w:val="0030321C"/>
    <w:rsid w:val="00304591"/>
    <w:rsid w:val="00304DD0"/>
    <w:rsid w:val="00305179"/>
    <w:rsid w:val="00305666"/>
    <w:rsid w:val="00306F11"/>
    <w:rsid w:val="0030712A"/>
    <w:rsid w:val="00307EB9"/>
    <w:rsid w:val="0031007F"/>
    <w:rsid w:val="00311D49"/>
    <w:rsid w:val="00311FA7"/>
    <w:rsid w:val="00312110"/>
    <w:rsid w:val="003132AA"/>
    <w:rsid w:val="00313352"/>
    <w:rsid w:val="00313681"/>
    <w:rsid w:val="003142FF"/>
    <w:rsid w:val="003143C3"/>
    <w:rsid w:val="003144E4"/>
    <w:rsid w:val="0031508E"/>
    <w:rsid w:val="00317F71"/>
    <w:rsid w:val="003203C4"/>
    <w:rsid w:val="00321F35"/>
    <w:rsid w:val="0032297D"/>
    <w:rsid w:val="00322F07"/>
    <w:rsid w:val="00323EF4"/>
    <w:rsid w:val="003240C0"/>
    <w:rsid w:val="003248C3"/>
    <w:rsid w:val="00326483"/>
    <w:rsid w:val="00326729"/>
    <w:rsid w:val="00326E79"/>
    <w:rsid w:val="003273D6"/>
    <w:rsid w:val="00327B5C"/>
    <w:rsid w:val="00327D6D"/>
    <w:rsid w:val="00330C95"/>
    <w:rsid w:val="00330D3F"/>
    <w:rsid w:val="0033241F"/>
    <w:rsid w:val="00333607"/>
    <w:rsid w:val="003336DB"/>
    <w:rsid w:val="0033511F"/>
    <w:rsid w:val="00335FBE"/>
    <w:rsid w:val="00337734"/>
    <w:rsid w:val="00337847"/>
    <w:rsid w:val="00340AA8"/>
    <w:rsid w:val="00340AFA"/>
    <w:rsid w:val="00340ECB"/>
    <w:rsid w:val="00341019"/>
    <w:rsid w:val="00341074"/>
    <w:rsid w:val="0034135E"/>
    <w:rsid w:val="00343044"/>
    <w:rsid w:val="003437D2"/>
    <w:rsid w:val="0034468F"/>
    <w:rsid w:val="003455C3"/>
    <w:rsid w:val="00345CA1"/>
    <w:rsid w:val="00346BDD"/>
    <w:rsid w:val="003470D9"/>
    <w:rsid w:val="003476EF"/>
    <w:rsid w:val="0034787F"/>
    <w:rsid w:val="00347B26"/>
    <w:rsid w:val="00350B2C"/>
    <w:rsid w:val="003514AF"/>
    <w:rsid w:val="003517FC"/>
    <w:rsid w:val="00351B4B"/>
    <w:rsid w:val="00351EE6"/>
    <w:rsid w:val="0035208A"/>
    <w:rsid w:val="00352F72"/>
    <w:rsid w:val="00353863"/>
    <w:rsid w:val="003539EA"/>
    <w:rsid w:val="0035419C"/>
    <w:rsid w:val="00354D46"/>
    <w:rsid w:val="00354DE4"/>
    <w:rsid w:val="00355357"/>
    <w:rsid w:val="00355BC3"/>
    <w:rsid w:val="00355E5E"/>
    <w:rsid w:val="00356206"/>
    <w:rsid w:val="00356CDF"/>
    <w:rsid w:val="00357992"/>
    <w:rsid w:val="0036022C"/>
    <w:rsid w:val="003604E7"/>
    <w:rsid w:val="00360959"/>
    <w:rsid w:val="003609AD"/>
    <w:rsid w:val="00362252"/>
    <w:rsid w:val="00362B03"/>
    <w:rsid w:val="00362C5B"/>
    <w:rsid w:val="00363125"/>
    <w:rsid w:val="00363559"/>
    <w:rsid w:val="00363C7D"/>
    <w:rsid w:val="00364631"/>
    <w:rsid w:val="003669C1"/>
    <w:rsid w:val="00366EDA"/>
    <w:rsid w:val="00367218"/>
    <w:rsid w:val="003677CB"/>
    <w:rsid w:val="00367EAC"/>
    <w:rsid w:val="00371C6B"/>
    <w:rsid w:val="00371E07"/>
    <w:rsid w:val="00371E0D"/>
    <w:rsid w:val="00371E44"/>
    <w:rsid w:val="00372443"/>
    <w:rsid w:val="00372714"/>
    <w:rsid w:val="0037287F"/>
    <w:rsid w:val="00372DAA"/>
    <w:rsid w:val="0037307F"/>
    <w:rsid w:val="003736AB"/>
    <w:rsid w:val="00373861"/>
    <w:rsid w:val="00374422"/>
    <w:rsid w:val="00374AA6"/>
    <w:rsid w:val="00375594"/>
    <w:rsid w:val="0037573C"/>
    <w:rsid w:val="00376251"/>
    <w:rsid w:val="00376AE0"/>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38E"/>
    <w:rsid w:val="003A625B"/>
    <w:rsid w:val="003A7AB0"/>
    <w:rsid w:val="003A7C20"/>
    <w:rsid w:val="003A7D17"/>
    <w:rsid w:val="003A7DBD"/>
    <w:rsid w:val="003B0395"/>
    <w:rsid w:val="003B089C"/>
    <w:rsid w:val="003B1AA8"/>
    <w:rsid w:val="003B2226"/>
    <w:rsid w:val="003B259F"/>
    <w:rsid w:val="003B279D"/>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235"/>
    <w:rsid w:val="003C63D1"/>
    <w:rsid w:val="003C6497"/>
    <w:rsid w:val="003C69D2"/>
    <w:rsid w:val="003C6D19"/>
    <w:rsid w:val="003C6EDF"/>
    <w:rsid w:val="003C7B18"/>
    <w:rsid w:val="003D0101"/>
    <w:rsid w:val="003D0414"/>
    <w:rsid w:val="003D06D5"/>
    <w:rsid w:val="003D0B03"/>
    <w:rsid w:val="003D20E1"/>
    <w:rsid w:val="003D4229"/>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4BF"/>
    <w:rsid w:val="003E5508"/>
    <w:rsid w:val="003E5563"/>
    <w:rsid w:val="003E5B20"/>
    <w:rsid w:val="003E634D"/>
    <w:rsid w:val="003E6671"/>
    <w:rsid w:val="003E7469"/>
    <w:rsid w:val="003E7ADC"/>
    <w:rsid w:val="003F0EDC"/>
    <w:rsid w:val="003F17DD"/>
    <w:rsid w:val="003F1AE7"/>
    <w:rsid w:val="003F2CE2"/>
    <w:rsid w:val="003F4B6E"/>
    <w:rsid w:val="003F558B"/>
    <w:rsid w:val="003F59F6"/>
    <w:rsid w:val="003F67A3"/>
    <w:rsid w:val="00400876"/>
    <w:rsid w:val="0040101D"/>
    <w:rsid w:val="00402074"/>
    <w:rsid w:val="0040254D"/>
    <w:rsid w:val="00402A1E"/>
    <w:rsid w:val="00402CB9"/>
    <w:rsid w:val="0040406C"/>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31FF"/>
    <w:rsid w:val="004239A2"/>
    <w:rsid w:val="00423AE0"/>
    <w:rsid w:val="004243F9"/>
    <w:rsid w:val="00424455"/>
    <w:rsid w:val="00425D87"/>
    <w:rsid w:val="00426592"/>
    <w:rsid w:val="00426871"/>
    <w:rsid w:val="0042779F"/>
    <w:rsid w:val="00427E0C"/>
    <w:rsid w:val="00427EE8"/>
    <w:rsid w:val="00430EA7"/>
    <w:rsid w:val="00431284"/>
    <w:rsid w:val="004318D5"/>
    <w:rsid w:val="00431BF4"/>
    <w:rsid w:val="00431DFE"/>
    <w:rsid w:val="004335C5"/>
    <w:rsid w:val="00433FC3"/>
    <w:rsid w:val="0043568F"/>
    <w:rsid w:val="00435E0C"/>
    <w:rsid w:val="004362FD"/>
    <w:rsid w:val="004370DE"/>
    <w:rsid w:val="00437284"/>
    <w:rsid w:val="00437A98"/>
    <w:rsid w:val="004401B4"/>
    <w:rsid w:val="004419EB"/>
    <w:rsid w:val="00442695"/>
    <w:rsid w:val="00443E39"/>
    <w:rsid w:val="0044435E"/>
    <w:rsid w:val="004450CA"/>
    <w:rsid w:val="00445263"/>
    <w:rsid w:val="00445357"/>
    <w:rsid w:val="00445371"/>
    <w:rsid w:val="004454E6"/>
    <w:rsid w:val="00445BAE"/>
    <w:rsid w:val="00446649"/>
    <w:rsid w:val="00447030"/>
    <w:rsid w:val="0044787A"/>
    <w:rsid w:val="00450166"/>
    <w:rsid w:val="004510CB"/>
    <w:rsid w:val="0045123F"/>
    <w:rsid w:val="00451593"/>
    <w:rsid w:val="00452026"/>
    <w:rsid w:val="00452B8F"/>
    <w:rsid w:val="00452DB0"/>
    <w:rsid w:val="00453206"/>
    <w:rsid w:val="00453D73"/>
    <w:rsid w:val="00454631"/>
    <w:rsid w:val="0045550F"/>
    <w:rsid w:val="00455DD3"/>
    <w:rsid w:val="00455E78"/>
    <w:rsid w:val="00456DDF"/>
    <w:rsid w:val="00460F2B"/>
    <w:rsid w:val="00461B43"/>
    <w:rsid w:val="00461C80"/>
    <w:rsid w:val="00462567"/>
    <w:rsid w:val="004634DB"/>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771EB"/>
    <w:rsid w:val="00480334"/>
    <w:rsid w:val="004806F0"/>
    <w:rsid w:val="00480D8F"/>
    <w:rsid w:val="00480D9A"/>
    <w:rsid w:val="00483149"/>
    <w:rsid w:val="0048343B"/>
    <w:rsid w:val="004849BA"/>
    <w:rsid w:val="00484BE7"/>
    <w:rsid w:val="00485D98"/>
    <w:rsid w:val="0048617B"/>
    <w:rsid w:val="0048767E"/>
    <w:rsid w:val="00487740"/>
    <w:rsid w:val="00487A4B"/>
    <w:rsid w:val="00490D21"/>
    <w:rsid w:val="00490FEC"/>
    <w:rsid w:val="00491C23"/>
    <w:rsid w:val="004932A6"/>
    <w:rsid w:val="00493768"/>
    <w:rsid w:val="00494AF3"/>
    <w:rsid w:val="0049544B"/>
    <w:rsid w:val="00495CF6"/>
    <w:rsid w:val="004964AA"/>
    <w:rsid w:val="00497AC0"/>
    <w:rsid w:val="004A02DA"/>
    <w:rsid w:val="004A0E99"/>
    <w:rsid w:val="004A0EF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27A"/>
    <w:rsid w:val="004C1582"/>
    <w:rsid w:val="004C1A6C"/>
    <w:rsid w:val="004C232E"/>
    <w:rsid w:val="004C3478"/>
    <w:rsid w:val="004C61F9"/>
    <w:rsid w:val="004C640B"/>
    <w:rsid w:val="004C645B"/>
    <w:rsid w:val="004C7717"/>
    <w:rsid w:val="004C7FAC"/>
    <w:rsid w:val="004D054B"/>
    <w:rsid w:val="004D0DB8"/>
    <w:rsid w:val="004D0FE1"/>
    <w:rsid w:val="004D23D9"/>
    <w:rsid w:val="004D3267"/>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2DC6"/>
    <w:rsid w:val="004E343D"/>
    <w:rsid w:val="004E34BC"/>
    <w:rsid w:val="004E428C"/>
    <w:rsid w:val="004E42B9"/>
    <w:rsid w:val="004E4743"/>
    <w:rsid w:val="004E4EA7"/>
    <w:rsid w:val="004E507E"/>
    <w:rsid w:val="004E542B"/>
    <w:rsid w:val="004E5526"/>
    <w:rsid w:val="004E55B9"/>
    <w:rsid w:val="004E56EF"/>
    <w:rsid w:val="004E5791"/>
    <w:rsid w:val="004E58FE"/>
    <w:rsid w:val="004E5D88"/>
    <w:rsid w:val="004E5E45"/>
    <w:rsid w:val="004E6E6A"/>
    <w:rsid w:val="004E7054"/>
    <w:rsid w:val="004E7939"/>
    <w:rsid w:val="004F0171"/>
    <w:rsid w:val="004F02C4"/>
    <w:rsid w:val="004F0D91"/>
    <w:rsid w:val="004F0F81"/>
    <w:rsid w:val="004F27AC"/>
    <w:rsid w:val="004F281D"/>
    <w:rsid w:val="004F3714"/>
    <w:rsid w:val="004F39A6"/>
    <w:rsid w:val="004F4C41"/>
    <w:rsid w:val="004F5701"/>
    <w:rsid w:val="004F577D"/>
    <w:rsid w:val="004F5797"/>
    <w:rsid w:val="004F5AD0"/>
    <w:rsid w:val="004F5D50"/>
    <w:rsid w:val="004F5EE7"/>
    <w:rsid w:val="004F6561"/>
    <w:rsid w:val="004F71D7"/>
    <w:rsid w:val="005002ED"/>
    <w:rsid w:val="00500FE1"/>
    <w:rsid w:val="0050259A"/>
    <w:rsid w:val="005026E8"/>
    <w:rsid w:val="005026F5"/>
    <w:rsid w:val="005037A4"/>
    <w:rsid w:val="0050388E"/>
    <w:rsid w:val="00503CF8"/>
    <w:rsid w:val="00504838"/>
    <w:rsid w:val="00504FBD"/>
    <w:rsid w:val="005064E0"/>
    <w:rsid w:val="00506E9F"/>
    <w:rsid w:val="00510B3B"/>
    <w:rsid w:val="005112C9"/>
    <w:rsid w:val="0051149E"/>
    <w:rsid w:val="0051163A"/>
    <w:rsid w:val="00511ED6"/>
    <w:rsid w:val="00512C53"/>
    <w:rsid w:val="005134E9"/>
    <w:rsid w:val="00514FE9"/>
    <w:rsid w:val="00515923"/>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25B5C"/>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8C2"/>
    <w:rsid w:val="00546F19"/>
    <w:rsid w:val="0054772E"/>
    <w:rsid w:val="0054798C"/>
    <w:rsid w:val="005479BE"/>
    <w:rsid w:val="0055092D"/>
    <w:rsid w:val="005526EC"/>
    <w:rsid w:val="00552B75"/>
    <w:rsid w:val="0055323B"/>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67907"/>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6BCA"/>
    <w:rsid w:val="00577D2F"/>
    <w:rsid w:val="00577DE4"/>
    <w:rsid w:val="00580524"/>
    <w:rsid w:val="00580863"/>
    <w:rsid w:val="005815B9"/>
    <w:rsid w:val="0058162A"/>
    <w:rsid w:val="00581DB4"/>
    <w:rsid w:val="00582F04"/>
    <w:rsid w:val="005836F0"/>
    <w:rsid w:val="00584935"/>
    <w:rsid w:val="00584982"/>
    <w:rsid w:val="00584BF8"/>
    <w:rsid w:val="0058502B"/>
    <w:rsid w:val="005858EE"/>
    <w:rsid w:val="005864FF"/>
    <w:rsid w:val="00586EBD"/>
    <w:rsid w:val="00586F3A"/>
    <w:rsid w:val="00587DB0"/>
    <w:rsid w:val="00587E74"/>
    <w:rsid w:val="00590039"/>
    <w:rsid w:val="0059160B"/>
    <w:rsid w:val="0059294F"/>
    <w:rsid w:val="0059359B"/>
    <w:rsid w:val="00593636"/>
    <w:rsid w:val="00593CA6"/>
    <w:rsid w:val="00593F9E"/>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A90"/>
    <w:rsid w:val="005B0EDF"/>
    <w:rsid w:val="005B2BF1"/>
    <w:rsid w:val="005B3323"/>
    <w:rsid w:val="005B34C3"/>
    <w:rsid w:val="005B35FF"/>
    <w:rsid w:val="005B3B27"/>
    <w:rsid w:val="005B4382"/>
    <w:rsid w:val="005B45C6"/>
    <w:rsid w:val="005B6A1E"/>
    <w:rsid w:val="005B74C4"/>
    <w:rsid w:val="005C0282"/>
    <w:rsid w:val="005C0CDB"/>
    <w:rsid w:val="005C1A3A"/>
    <w:rsid w:val="005C259B"/>
    <w:rsid w:val="005C268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0A5"/>
    <w:rsid w:val="005D51AE"/>
    <w:rsid w:val="005D5C57"/>
    <w:rsid w:val="005D67A5"/>
    <w:rsid w:val="005D695C"/>
    <w:rsid w:val="005D71F1"/>
    <w:rsid w:val="005D75E7"/>
    <w:rsid w:val="005D7D3C"/>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E85"/>
    <w:rsid w:val="005F0894"/>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8D3"/>
    <w:rsid w:val="00606C21"/>
    <w:rsid w:val="00607497"/>
    <w:rsid w:val="00610278"/>
    <w:rsid w:val="00611362"/>
    <w:rsid w:val="00612055"/>
    <w:rsid w:val="00612924"/>
    <w:rsid w:val="006129A1"/>
    <w:rsid w:val="00613662"/>
    <w:rsid w:val="006147CD"/>
    <w:rsid w:val="00615FA9"/>
    <w:rsid w:val="00616952"/>
    <w:rsid w:val="00616DCA"/>
    <w:rsid w:val="006172F4"/>
    <w:rsid w:val="00620164"/>
    <w:rsid w:val="006208F8"/>
    <w:rsid w:val="00620DE7"/>
    <w:rsid w:val="00621021"/>
    <w:rsid w:val="006212A0"/>
    <w:rsid w:val="00621A98"/>
    <w:rsid w:val="006221C4"/>
    <w:rsid w:val="00622A40"/>
    <w:rsid w:val="0062344C"/>
    <w:rsid w:val="0062349F"/>
    <w:rsid w:val="00623DEC"/>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51DD"/>
    <w:rsid w:val="00635503"/>
    <w:rsid w:val="0063565C"/>
    <w:rsid w:val="00635A28"/>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5242E"/>
    <w:rsid w:val="00652CAF"/>
    <w:rsid w:val="00653209"/>
    <w:rsid w:val="0065334B"/>
    <w:rsid w:val="006537C9"/>
    <w:rsid w:val="00653E42"/>
    <w:rsid w:val="00653EA8"/>
    <w:rsid w:val="006540DA"/>
    <w:rsid w:val="00654389"/>
    <w:rsid w:val="00657597"/>
    <w:rsid w:val="00661D2A"/>
    <w:rsid w:val="00662126"/>
    <w:rsid w:val="0066236D"/>
    <w:rsid w:val="006627BC"/>
    <w:rsid w:val="0066312F"/>
    <w:rsid w:val="00663AB0"/>
    <w:rsid w:val="00664DD5"/>
    <w:rsid w:val="006655E6"/>
    <w:rsid w:val="00666C52"/>
    <w:rsid w:val="00670CD9"/>
    <w:rsid w:val="00670D61"/>
    <w:rsid w:val="006714EE"/>
    <w:rsid w:val="00671544"/>
    <w:rsid w:val="00671719"/>
    <w:rsid w:val="0067178F"/>
    <w:rsid w:val="00672E16"/>
    <w:rsid w:val="00674CB6"/>
    <w:rsid w:val="00674E97"/>
    <w:rsid w:val="0067505F"/>
    <w:rsid w:val="0067589D"/>
    <w:rsid w:val="0067691A"/>
    <w:rsid w:val="00676CB7"/>
    <w:rsid w:val="0067772D"/>
    <w:rsid w:val="00677A19"/>
    <w:rsid w:val="00681489"/>
    <w:rsid w:val="006815EC"/>
    <w:rsid w:val="00681AA9"/>
    <w:rsid w:val="00682DD5"/>
    <w:rsid w:val="0068419B"/>
    <w:rsid w:val="0068492C"/>
    <w:rsid w:val="00684E7C"/>
    <w:rsid w:val="00687198"/>
    <w:rsid w:val="00687FC1"/>
    <w:rsid w:val="006905DB"/>
    <w:rsid w:val="0069068B"/>
    <w:rsid w:val="0069149B"/>
    <w:rsid w:val="006917A5"/>
    <w:rsid w:val="00692875"/>
    <w:rsid w:val="00692B03"/>
    <w:rsid w:val="00693E46"/>
    <w:rsid w:val="00694166"/>
    <w:rsid w:val="006951EE"/>
    <w:rsid w:val="00695268"/>
    <w:rsid w:val="00695ACF"/>
    <w:rsid w:val="00695CF5"/>
    <w:rsid w:val="006965FD"/>
    <w:rsid w:val="006972D5"/>
    <w:rsid w:val="006A025E"/>
    <w:rsid w:val="006A0AC7"/>
    <w:rsid w:val="006A18F9"/>
    <w:rsid w:val="006A1A2A"/>
    <w:rsid w:val="006A2495"/>
    <w:rsid w:val="006A28A9"/>
    <w:rsid w:val="006A29D5"/>
    <w:rsid w:val="006A309A"/>
    <w:rsid w:val="006A3C94"/>
    <w:rsid w:val="006A4ABA"/>
    <w:rsid w:val="006A4B24"/>
    <w:rsid w:val="006A6CE9"/>
    <w:rsid w:val="006A6F09"/>
    <w:rsid w:val="006A7290"/>
    <w:rsid w:val="006B0760"/>
    <w:rsid w:val="006B08B8"/>
    <w:rsid w:val="006B0D5A"/>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0AF"/>
    <w:rsid w:val="006C3164"/>
    <w:rsid w:val="006C343E"/>
    <w:rsid w:val="006C4109"/>
    <w:rsid w:val="006C5190"/>
    <w:rsid w:val="006C54AA"/>
    <w:rsid w:val="006C5B1D"/>
    <w:rsid w:val="006C6688"/>
    <w:rsid w:val="006C699E"/>
    <w:rsid w:val="006C723C"/>
    <w:rsid w:val="006C7470"/>
    <w:rsid w:val="006C74EC"/>
    <w:rsid w:val="006C7ABF"/>
    <w:rsid w:val="006D10AB"/>
    <w:rsid w:val="006D2100"/>
    <w:rsid w:val="006D2EDB"/>
    <w:rsid w:val="006D37B0"/>
    <w:rsid w:val="006D4227"/>
    <w:rsid w:val="006D4414"/>
    <w:rsid w:val="006D49F2"/>
    <w:rsid w:val="006D5569"/>
    <w:rsid w:val="006D6880"/>
    <w:rsid w:val="006D6965"/>
    <w:rsid w:val="006D7D9E"/>
    <w:rsid w:val="006E2B80"/>
    <w:rsid w:val="006E2C30"/>
    <w:rsid w:val="006E4197"/>
    <w:rsid w:val="006E593A"/>
    <w:rsid w:val="006E6327"/>
    <w:rsid w:val="006E6C48"/>
    <w:rsid w:val="006E6F59"/>
    <w:rsid w:val="006E7218"/>
    <w:rsid w:val="006F1610"/>
    <w:rsid w:val="006F1A7A"/>
    <w:rsid w:val="006F23B0"/>
    <w:rsid w:val="006F338E"/>
    <w:rsid w:val="006F3EC4"/>
    <w:rsid w:val="006F461F"/>
    <w:rsid w:val="006F47E2"/>
    <w:rsid w:val="006F4C94"/>
    <w:rsid w:val="006F4D45"/>
    <w:rsid w:val="006F561B"/>
    <w:rsid w:val="006F5B7D"/>
    <w:rsid w:val="006F6136"/>
    <w:rsid w:val="006F7EE3"/>
    <w:rsid w:val="00703ACB"/>
    <w:rsid w:val="007041DE"/>
    <w:rsid w:val="00705109"/>
    <w:rsid w:val="007051B0"/>
    <w:rsid w:val="00705923"/>
    <w:rsid w:val="007065C9"/>
    <w:rsid w:val="007066FB"/>
    <w:rsid w:val="007072DE"/>
    <w:rsid w:val="00707BA4"/>
    <w:rsid w:val="007104C7"/>
    <w:rsid w:val="00710875"/>
    <w:rsid w:val="00710ECF"/>
    <w:rsid w:val="00711530"/>
    <w:rsid w:val="0071166C"/>
    <w:rsid w:val="007116CB"/>
    <w:rsid w:val="007119A1"/>
    <w:rsid w:val="00711A9A"/>
    <w:rsid w:val="007121CA"/>
    <w:rsid w:val="0071303B"/>
    <w:rsid w:val="00713541"/>
    <w:rsid w:val="00713EC2"/>
    <w:rsid w:val="00714386"/>
    <w:rsid w:val="00714651"/>
    <w:rsid w:val="007148C2"/>
    <w:rsid w:val="00714A63"/>
    <w:rsid w:val="007150CE"/>
    <w:rsid w:val="007154E1"/>
    <w:rsid w:val="007156FE"/>
    <w:rsid w:val="007160DC"/>
    <w:rsid w:val="007163B8"/>
    <w:rsid w:val="007175DC"/>
    <w:rsid w:val="00717D4A"/>
    <w:rsid w:val="00717E91"/>
    <w:rsid w:val="0072003C"/>
    <w:rsid w:val="00720DA9"/>
    <w:rsid w:val="007221A8"/>
    <w:rsid w:val="00722F81"/>
    <w:rsid w:val="00723057"/>
    <w:rsid w:val="00723299"/>
    <w:rsid w:val="00724224"/>
    <w:rsid w:val="00725692"/>
    <w:rsid w:val="00727E4B"/>
    <w:rsid w:val="00730117"/>
    <w:rsid w:val="0073043E"/>
    <w:rsid w:val="00730649"/>
    <w:rsid w:val="00730D04"/>
    <w:rsid w:val="007312ED"/>
    <w:rsid w:val="007318C0"/>
    <w:rsid w:val="0073199C"/>
    <w:rsid w:val="00732E35"/>
    <w:rsid w:val="00732EFC"/>
    <w:rsid w:val="00733A10"/>
    <w:rsid w:val="0073461E"/>
    <w:rsid w:val="00734905"/>
    <w:rsid w:val="007350EA"/>
    <w:rsid w:val="007353C8"/>
    <w:rsid w:val="00735F8D"/>
    <w:rsid w:val="007360BE"/>
    <w:rsid w:val="0073637C"/>
    <w:rsid w:val="00737A88"/>
    <w:rsid w:val="00740297"/>
    <w:rsid w:val="00740E1E"/>
    <w:rsid w:val="00741416"/>
    <w:rsid w:val="00741441"/>
    <w:rsid w:val="00741711"/>
    <w:rsid w:val="007417AD"/>
    <w:rsid w:val="0074198C"/>
    <w:rsid w:val="00742700"/>
    <w:rsid w:val="00743972"/>
    <w:rsid w:val="00743B4D"/>
    <w:rsid w:val="00743DFF"/>
    <w:rsid w:val="00744A61"/>
    <w:rsid w:val="00745BC7"/>
    <w:rsid w:val="00750BE5"/>
    <w:rsid w:val="0075185F"/>
    <w:rsid w:val="00751C6D"/>
    <w:rsid w:val="00753572"/>
    <w:rsid w:val="0075378B"/>
    <w:rsid w:val="0075381F"/>
    <w:rsid w:val="00753891"/>
    <w:rsid w:val="00753E14"/>
    <w:rsid w:val="007542FB"/>
    <w:rsid w:val="00754E5A"/>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3E3"/>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87D"/>
    <w:rsid w:val="007C2D0C"/>
    <w:rsid w:val="007C318B"/>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E32"/>
    <w:rsid w:val="007E30AB"/>
    <w:rsid w:val="007E3FFA"/>
    <w:rsid w:val="007E4303"/>
    <w:rsid w:val="007E436B"/>
    <w:rsid w:val="007E4AF9"/>
    <w:rsid w:val="007E4F05"/>
    <w:rsid w:val="007E4FF8"/>
    <w:rsid w:val="007E6658"/>
    <w:rsid w:val="007E67F3"/>
    <w:rsid w:val="007E6D4C"/>
    <w:rsid w:val="007E6DCF"/>
    <w:rsid w:val="007E73E5"/>
    <w:rsid w:val="007E7583"/>
    <w:rsid w:val="007E7800"/>
    <w:rsid w:val="007E7CAB"/>
    <w:rsid w:val="007E7FCD"/>
    <w:rsid w:val="007F0A96"/>
    <w:rsid w:val="007F10CB"/>
    <w:rsid w:val="007F10D9"/>
    <w:rsid w:val="007F1606"/>
    <w:rsid w:val="007F2EFF"/>
    <w:rsid w:val="007F38CB"/>
    <w:rsid w:val="007F4008"/>
    <w:rsid w:val="007F4589"/>
    <w:rsid w:val="007F50EB"/>
    <w:rsid w:val="007F53E4"/>
    <w:rsid w:val="007F68B2"/>
    <w:rsid w:val="007F6B9A"/>
    <w:rsid w:val="00800B4A"/>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242"/>
    <w:rsid w:val="008148B2"/>
    <w:rsid w:val="00814C94"/>
    <w:rsid w:val="0081572C"/>
    <w:rsid w:val="0081581B"/>
    <w:rsid w:val="00815FF7"/>
    <w:rsid w:val="00816489"/>
    <w:rsid w:val="00816594"/>
    <w:rsid w:val="00816B1A"/>
    <w:rsid w:val="00817058"/>
    <w:rsid w:val="0081749A"/>
    <w:rsid w:val="00817CA4"/>
    <w:rsid w:val="00820194"/>
    <w:rsid w:val="00820297"/>
    <w:rsid w:val="0082039E"/>
    <w:rsid w:val="00820600"/>
    <w:rsid w:val="00820B2E"/>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B2"/>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328"/>
    <w:rsid w:val="008568F0"/>
    <w:rsid w:val="00856C62"/>
    <w:rsid w:val="008571C5"/>
    <w:rsid w:val="00857551"/>
    <w:rsid w:val="00861078"/>
    <w:rsid w:val="008639EA"/>
    <w:rsid w:val="00863B8F"/>
    <w:rsid w:val="00864C47"/>
    <w:rsid w:val="00864D02"/>
    <w:rsid w:val="00864F22"/>
    <w:rsid w:val="00865EDA"/>
    <w:rsid w:val="00865FEB"/>
    <w:rsid w:val="0086674F"/>
    <w:rsid w:val="00870CF2"/>
    <w:rsid w:val="00870FFD"/>
    <w:rsid w:val="00871134"/>
    <w:rsid w:val="00871197"/>
    <w:rsid w:val="00871392"/>
    <w:rsid w:val="0087182A"/>
    <w:rsid w:val="0087187E"/>
    <w:rsid w:val="00871A95"/>
    <w:rsid w:val="008724FE"/>
    <w:rsid w:val="00874347"/>
    <w:rsid w:val="008749CF"/>
    <w:rsid w:val="008754F1"/>
    <w:rsid w:val="00876366"/>
    <w:rsid w:val="00876F27"/>
    <w:rsid w:val="0087756F"/>
    <w:rsid w:val="00877673"/>
    <w:rsid w:val="00881D64"/>
    <w:rsid w:val="008825F5"/>
    <w:rsid w:val="008835F0"/>
    <w:rsid w:val="008841A5"/>
    <w:rsid w:val="00886B3E"/>
    <w:rsid w:val="008871BD"/>
    <w:rsid w:val="00887712"/>
    <w:rsid w:val="008879B0"/>
    <w:rsid w:val="00887C10"/>
    <w:rsid w:val="008901B6"/>
    <w:rsid w:val="00890535"/>
    <w:rsid w:val="0089178C"/>
    <w:rsid w:val="00891EB0"/>
    <w:rsid w:val="008927FD"/>
    <w:rsid w:val="008929A0"/>
    <w:rsid w:val="00892F1E"/>
    <w:rsid w:val="00893148"/>
    <w:rsid w:val="008938E9"/>
    <w:rsid w:val="00893C40"/>
    <w:rsid w:val="0089440D"/>
    <w:rsid w:val="00894832"/>
    <w:rsid w:val="00894F07"/>
    <w:rsid w:val="00896F52"/>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B6F"/>
    <w:rsid w:val="009066F7"/>
    <w:rsid w:val="00906931"/>
    <w:rsid w:val="00907B0A"/>
    <w:rsid w:val="00907F7A"/>
    <w:rsid w:val="009101E7"/>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1783"/>
    <w:rsid w:val="00921E74"/>
    <w:rsid w:val="00922DA5"/>
    <w:rsid w:val="00922F69"/>
    <w:rsid w:val="00924720"/>
    <w:rsid w:val="009247D3"/>
    <w:rsid w:val="00924817"/>
    <w:rsid w:val="0092487B"/>
    <w:rsid w:val="00924F23"/>
    <w:rsid w:val="009250E7"/>
    <w:rsid w:val="009263C4"/>
    <w:rsid w:val="00930019"/>
    <w:rsid w:val="009304AA"/>
    <w:rsid w:val="00932F32"/>
    <w:rsid w:val="009331D2"/>
    <w:rsid w:val="00933800"/>
    <w:rsid w:val="0093412C"/>
    <w:rsid w:val="009348F4"/>
    <w:rsid w:val="009363F1"/>
    <w:rsid w:val="0093716A"/>
    <w:rsid w:val="009374C8"/>
    <w:rsid w:val="00937E3D"/>
    <w:rsid w:val="0094156B"/>
    <w:rsid w:val="009419EA"/>
    <w:rsid w:val="00942315"/>
    <w:rsid w:val="009428ED"/>
    <w:rsid w:val="00942C22"/>
    <w:rsid w:val="009431E1"/>
    <w:rsid w:val="009437BF"/>
    <w:rsid w:val="009440A7"/>
    <w:rsid w:val="0094487A"/>
    <w:rsid w:val="009449CA"/>
    <w:rsid w:val="0094529E"/>
    <w:rsid w:val="00945660"/>
    <w:rsid w:val="00945ABE"/>
    <w:rsid w:val="0094639B"/>
    <w:rsid w:val="00947396"/>
    <w:rsid w:val="009506E0"/>
    <w:rsid w:val="00953118"/>
    <w:rsid w:val="0095376B"/>
    <w:rsid w:val="009545C2"/>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A32"/>
    <w:rsid w:val="00965094"/>
    <w:rsid w:val="00965481"/>
    <w:rsid w:val="00965CB0"/>
    <w:rsid w:val="0096614F"/>
    <w:rsid w:val="00967A94"/>
    <w:rsid w:val="00967D2C"/>
    <w:rsid w:val="00970652"/>
    <w:rsid w:val="00970B32"/>
    <w:rsid w:val="00970E3B"/>
    <w:rsid w:val="00971B79"/>
    <w:rsid w:val="00971FAA"/>
    <w:rsid w:val="009722DB"/>
    <w:rsid w:val="00973065"/>
    <w:rsid w:val="00973B15"/>
    <w:rsid w:val="00973FD2"/>
    <w:rsid w:val="0097400E"/>
    <w:rsid w:val="0097463D"/>
    <w:rsid w:val="0097483F"/>
    <w:rsid w:val="009760D6"/>
    <w:rsid w:val="009765E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FC"/>
    <w:rsid w:val="00992ABE"/>
    <w:rsid w:val="00992B82"/>
    <w:rsid w:val="009945F1"/>
    <w:rsid w:val="00994785"/>
    <w:rsid w:val="0099486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01E"/>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76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C33"/>
    <w:rsid w:val="009F53FC"/>
    <w:rsid w:val="009F5C2D"/>
    <w:rsid w:val="009F6FE9"/>
    <w:rsid w:val="009F7394"/>
    <w:rsid w:val="009F7645"/>
    <w:rsid w:val="00A00069"/>
    <w:rsid w:val="00A01132"/>
    <w:rsid w:val="00A01577"/>
    <w:rsid w:val="00A022A8"/>
    <w:rsid w:val="00A02F2E"/>
    <w:rsid w:val="00A02F2F"/>
    <w:rsid w:val="00A02FD1"/>
    <w:rsid w:val="00A03335"/>
    <w:rsid w:val="00A034BD"/>
    <w:rsid w:val="00A037CA"/>
    <w:rsid w:val="00A05754"/>
    <w:rsid w:val="00A05C8D"/>
    <w:rsid w:val="00A10B27"/>
    <w:rsid w:val="00A11F9B"/>
    <w:rsid w:val="00A12ECC"/>
    <w:rsid w:val="00A13C24"/>
    <w:rsid w:val="00A14154"/>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2504"/>
    <w:rsid w:val="00A32A9B"/>
    <w:rsid w:val="00A32F92"/>
    <w:rsid w:val="00A332E5"/>
    <w:rsid w:val="00A33311"/>
    <w:rsid w:val="00A33EDB"/>
    <w:rsid w:val="00A34522"/>
    <w:rsid w:val="00A3489A"/>
    <w:rsid w:val="00A349EB"/>
    <w:rsid w:val="00A355BA"/>
    <w:rsid w:val="00A35B6B"/>
    <w:rsid w:val="00A360CB"/>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A00"/>
    <w:rsid w:val="00A46CE6"/>
    <w:rsid w:val="00A4765F"/>
    <w:rsid w:val="00A5069A"/>
    <w:rsid w:val="00A506FC"/>
    <w:rsid w:val="00A51137"/>
    <w:rsid w:val="00A512AF"/>
    <w:rsid w:val="00A51485"/>
    <w:rsid w:val="00A5155F"/>
    <w:rsid w:val="00A5169D"/>
    <w:rsid w:val="00A52CD5"/>
    <w:rsid w:val="00A52D0B"/>
    <w:rsid w:val="00A53165"/>
    <w:rsid w:val="00A5320E"/>
    <w:rsid w:val="00A53BDD"/>
    <w:rsid w:val="00A53C06"/>
    <w:rsid w:val="00A54F43"/>
    <w:rsid w:val="00A5519C"/>
    <w:rsid w:val="00A55393"/>
    <w:rsid w:val="00A5598A"/>
    <w:rsid w:val="00A559A6"/>
    <w:rsid w:val="00A55DA6"/>
    <w:rsid w:val="00A5665E"/>
    <w:rsid w:val="00A56848"/>
    <w:rsid w:val="00A57AD2"/>
    <w:rsid w:val="00A57AFF"/>
    <w:rsid w:val="00A57E1B"/>
    <w:rsid w:val="00A60B98"/>
    <w:rsid w:val="00A612DD"/>
    <w:rsid w:val="00A62A46"/>
    <w:rsid w:val="00A62FFE"/>
    <w:rsid w:val="00A63668"/>
    <w:rsid w:val="00A63BD2"/>
    <w:rsid w:val="00A63CA1"/>
    <w:rsid w:val="00A63D02"/>
    <w:rsid w:val="00A643D5"/>
    <w:rsid w:val="00A65B5A"/>
    <w:rsid w:val="00A662E2"/>
    <w:rsid w:val="00A664B3"/>
    <w:rsid w:val="00A668F2"/>
    <w:rsid w:val="00A67C96"/>
    <w:rsid w:val="00A706B6"/>
    <w:rsid w:val="00A70D80"/>
    <w:rsid w:val="00A7142D"/>
    <w:rsid w:val="00A72DD2"/>
    <w:rsid w:val="00A73C92"/>
    <w:rsid w:val="00A746E5"/>
    <w:rsid w:val="00A746F3"/>
    <w:rsid w:val="00A74F12"/>
    <w:rsid w:val="00A7545A"/>
    <w:rsid w:val="00A7589A"/>
    <w:rsid w:val="00A76556"/>
    <w:rsid w:val="00A7663E"/>
    <w:rsid w:val="00A768AD"/>
    <w:rsid w:val="00A76C83"/>
    <w:rsid w:val="00A773C4"/>
    <w:rsid w:val="00A7747E"/>
    <w:rsid w:val="00A7785E"/>
    <w:rsid w:val="00A77AC9"/>
    <w:rsid w:val="00A81F22"/>
    <w:rsid w:val="00A82743"/>
    <w:rsid w:val="00A82D72"/>
    <w:rsid w:val="00A83A73"/>
    <w:rsid w:val="00A83AFD"/>
    <w:rsid w:val="00A83CB6"/>
    <w:rsid w:val="00A840B1"/>
    <w:rsid w:val="00A8496E"/>
    <w:rsid w:val="00A84A01"/>
    <w:rsid w:val="00A84D72"/>
    <w:rsid w:val="00A84F74"/>
    <w:rsid w:val="00A85738"/>
    <w:rsid w:val="00A87103"/>
    <w:rsid w:val="00A90639"/>
    <w:rsid w:val="00A9131D"/>
    <w:rsid w:val="00A91B88"/>
    <w:rsid w:val="00A91EC0"/>
    <w:rsid w:val="00A931F5"/>
    <w:rsid w:val="00A9374F"/>
    <w:rsid w:val="00A939BD"/>
    <w:rsid w:val="00A94D03"/>
    <w:rsid w:val="00A95D17"/>
    <w:rsid w:val="00A95F98"/>
    <w:rsid w:val="00A967F6"/>
    <w:rsid w:val="00AA00C4"/>
    <w:rsid w:val="00AA093A"/>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61BF"/>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4854"/>
    <w:rsid w:val="00AB5D84"/>
    <w:rsid w:val="00AB6E06"/>
    <w:rsid w:val="00AB75B7"/>
    <w:rsid w:val="00AB76E3"/>
    <w:rsid w:val="00AC05DA"/>
    <w:rsid w:val="00AC19C7"/>
    <w:rsid w:val="00AC1C9A"/>
    <w:rsid w:val="00AC2AD4"/>
    <w:rsid w:val="00AC325E"/>
    <w:rsid w:val="00AC6C6E"/>
    <w:rsid w:val="00AC6C8F"/>
    <w:rsid w:val="00AD0F94"/>
    <w:rsid w:val="00AD24DF"/>
    <w:rsid w:val="00AD25F8"/>
    <w:rsid w:val="00AD4855"/>
    <w:rsid w:val="00AD5307"/>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3D9"/>
    <w:rsid w:val="00AE694C"/>
    <w:rsid w:val="00AE7961"/>
    <w:rsid w:val="00AF1030"/>
    <w:rsid w:val="00AF1147"/>
    <w:rsid w:val="00AF11D1"/>
    <w:rsid w:val="00AF14F1"/>
    <w:rsid w:val="00AF2E3B"/>
    <w:rsid w:val="00AF35D9"/>
    <w:rsid w:val="00AF3698"/>
    <w:rsid w:val="00AF387B"/>
    <w:rsid w:val="00AF4768"/>
    <w:rsid w:val="00AF49E4"/>
    <w:rsid w:val="00AF4EEA"/>
    <w:rsid w:val="00AF589C"/>
    <w:rsid w:val="00AF59CA"/>
    <w:rsid w:val="00AF6121"/>
    <w:rsid w:val="00AF6731"/>
    <w:rsid w:val="00AF6780"/>
    <w:rsid w:val="00AF6B65"/>
    <w:rsid w:val="00AF6BEA"/>
    <w:rsid w:val="00AF6D81"/>
    <w:rsid w:val="00AF77B5"/>
    <w:rsid w:val="00B0051F"/>
    <w:rsid w:val="00B00E1B"/>
    <w:rsid w:val="00B01857"/>
    <w:rsid w:val="00B021C6"/>
    <w:rsid w:val="00B045B8"/>
    <w:rsid w:val="00B045FF"/>
    <w:rsid w:val="00B04847"/>
    <w:rsid w:val="00B04901"/>
    <w:rsid w:val="00B04A3B"/>
    <w:rsid w:val="00B04E0B"/>
    <w:rsid w:val="00B05311"/>
    <w:rsid w:val="00B05AF5"/>
    <w:rsid w:val="00B06323"/>
    <w:rsid w:val="00B0639E"/>
    <w:rsid w:val="00B06539"/>
    <w:rsid w:val="00B06B27"/>
    <w:rsid w:val="00B06C27"/>
    <w:rsid w:val="00B06FDF"/>
    <w:rsid w:val="00B070E4"/>
    <w:rsid w:val="00B109AA"/>
    <w:rsid w:val="00B11135"/>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529A"/>
    <w:rsid w:val="00B469BD"/>
    <w:rsid w:val="00B46D73"/>
    <w:rsid w:val="00B47189"/>
    <w:rsid w:val="00B50019"/>
    <w:rsid w:val="00B50038"/>
    <w:rsid w:val="00B50163"/>
    <w:rsid w:val="00B501EA"/>
    <w:rsid w:val="00B5046B"/>
    <w:rsid w:val="00B509C7"/>
    <w:rsid w:val="00B50B22"/>
    <w:rsid w:val="00B50F87"/>
    <w:rsid w:val="00B51129"/>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60127"/>
    <w:rsid w:val="00B60907"/>
    <w:rsid w:val="00B6192C"/>
    <w:rsid w:val="00B63604"/>
    <w:rsid w:val="00B63FA8"/>
    <w:rsid w:val="00B63FC7"/>
    <w:rsid w:val="00B64412"/>
    <w:rsid w:val="00B64FC2"/>
    <w:rsid w:val="00B65101"/>
    <w:rsid w:val="00B65773"/>
    <w:rsid w:val="00B66263"/>
    <w:rsid w:val="00B662E8"/>
    <w:rsid w:val="00B66398"/>
    <w:rsid w:val="00B66620"/>
    <w:rsid w:val="00B67556"/>
    <w:rsid w:val="00B67630"/>
    <w:rsid w:val="00B67699"/>
    <w:rsid w:val="00B719DE"/>
    <w:rsid w:val="00B723DF"/>
    <w:rsid w:val="00B724A0"/>
    <w:rsid w:val="00B72E67"/>
    <w:rsid w:val="00B73A84"/>
    <w:rsid w:val="00B75CCC"/>
    <w:rsid w:val="00B76772"/>
    <w:rsid w:val="00B76954"/>
    <w:rsid w:val="00B76D4C"/>
    <w:rsid w:val="00B77C19"/>
    <w:rsid w:val="00B8025C"/>
    <w:rsid w:val="00B819BC"/>
    <w:rsid w:val="00B81E62"/>
    <w:rsid w:val="00B8337A"/>
    <w:rsid w:val="00B843A2"/>
    <w:rsid w:val="00B84551"/>
    <w:rsid w:val="00B84601"/>
    <w:rsid w:val="00B84950"/>
    <w:rsid w:val="00B84F0F"/>
    <w:rsid w:val="00B86341"/>
    <w:rsid w:val="00B86CBA"/>
    <w:rsid w:val="00B86F2F"/>
    <w:rsid w:val="00B873DA"/>
    <w:rsid w:val="00B878D7"/>
    <w:rsid w:val="00B87ED1"/>
    <w:rsid w:val="00B91484"/>
    <w:rsid w:val="00B91B33"/>
    <w:rsid w:val="00B91BD9"/>
    <w:rsid w:val="00B91DFF"/>
    <w:rsid w:val="00B91E44"/>
    <w:rsid w:val="00B92265"/>
    <w:rsid w:val="00B925C4"/>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614"/>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E01"/>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DDC"/>
    <w:rsid w:val="00BD460E"/>
    <w:rsid w:val="00BD4A93"/>
    <w:rsid w:val="00BD4D30"/>
    <w:rsid w:val="00BD4D3B"/>
    <w:rsid w:val="00BD4E12"/>
    <w:rsid w:val="00BD53C1"/>
    <w:rsid w:val="00BD553E"/>
    <w:rsid w:val="00BD6D10"/>
    <w:rsid w:val="00BD700E"/>
    <w:rsid w:val="00BD7118"/>
    <w:rsid w:val="00BD72B9"/>
    <w:rsid w:val="00BD739C"/>
    <w:rsid w:val="00BD7450"/>
    <w:rsid w:val="00BD7DB0"/>
    <w:rsid w:val="00BE0B9C"/>
    <w:rsid w:val="00BE106F"/>
    <w:rsid w:val="00BE12F9"/>
    <w:rsid w:val="00BE1463"/>
    <w:rsid w:val="00BE3C39"/>
    <w:rsid w:val="00BE417F"/>
    <w:rsid w:val="00BE4878"/>
    <w:rsid w:val="00BE4909"/>
    <w:rsid w:val="00BE4AD3"/>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9AD"/>
    <w:rsid w:val="00C21D31"/>
    <w:rsid w:val="00C22B21"/>
    <w:rsid w:val="00C2357D"/>
    <w:rsid w:val="00C23638"/>
    <w:rsid w:val="00C237B8"/>
    <w:rsid w:val="00C23D73"/>
    <w:rsid w:val="00C25526"/>
    <w:rsid w:val="00C25697"/>
    <w:rsid w:val="00C25945"/>
    <w:rsid w:val="00C25A4E"/>
    <w:rsid w:val="00C26E4D"/>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51A4"/>
    <w:rsid w:val="00C3669B"/>
    <w:rsid w:val="00C36B31"/>
    <w:rsid w:val="00C36C9F"/>
    <w:rsid w:val="00C3709D"/>
    <w:rsid w:val="00C370C7"/>
    <w:rsid w:val="00C40B6B"/>
    <w:rsid w:val="00C40C12"/>
    <w:rsid w:val="00C41AB9"/>
    <w:rsid w:val="00C42861"/>
    <w:rsid w:val="00C430CD"/>
    <w:rsid w:val="00C442E3"/>
    <w:rsid w:val="00C45CE1"/>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0D18"/>
    <w:rsid w:val="00C611A0"/>
    <w:rsid w:val="00C614F8"/>
    <w:rsid w:val="00C617D0"/>
    <w:rsid w:val="00C634D5"/>
    <w:rsid w:val="00C63647"/>
    <w:rsid w:val="00C63B12"/>
    <w:rsid w:val="00C63FCA"/>
    <w:rsid w:val="00C6525D"/>
    <w:rsid w:val="00C652BF"/>
    <w:rsid w:val="00C663E5"/>
    <w:rsid w:val="00C66C82"/>
    <w:rsid w:val="00C66CD2"/>
    <w:rsid w:val="00C67022"/>
    <w:rsid w:val="00C673D2"/>
    <w:rsid w:val="00C70787"/>
    <w:rsid w:val="00C71CDD"/>
    <w:rsid w:val="00C72C11"/>
    <w:rsid w:val="00C73921"/>
    <w:rsid w:val="00C73A80"/>
    <w:rsid w:val="00C73C80"/>
    <w:rsid w:val="00C74781"/>
    <w:rsid w:val="00C76CD9"/>
    <w:rsid w:val="00C76EDC"/>
    <w:rsid w:val="00C77E07"/>
    <w:rsid w:val="00C80510"/>
    <w:rsid w:val="00C80554"/>
    <w:rsid w:val="00C80BEF"/>
    <w:rsid w:val="00C80F51"/>
    <w:rsid w:val="00C82E52"/>
    <w:rsid w:val="00C8347F"/>
    <w:rsid w:val="00C849E1"/>
    <w:rsid w:val="00C860D5"/>
    <w:rsid w:val="00C867AC"/>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3A"/>
    <w:rsid w:val="00C973E0"/>
    <w:rsid w:val="00CA0796"/>
    <w:rsid w:val="00CA133A"/>
    <w:rsid w:val="00CA3525"/>
    <w:rsid w:val="00CA35A4"/>
    <w:rsid w:val="00CA3B4B"/>
    <w:rsid w:val="00CA3EC4"/>
    <w:rsid w:val="00CA5069"/>
    <w:rsid w:val="00CA5744"/>
    <w:rsid w:val="00CA59A5"/>
    <w:rsid w:val="00CA5A64"/>
    <w:rsid w:val="00CA60FD"/>
    <w:rsid w:val="00CA6705"/>
    <w:rsid w:val="00CA7C6A"/>
    <w:rsid w:val="00CB079A"/>
    <w:rsid w:val="00CB09F0"/>
    <w:rsid w:val="00CB0D72"/>
    <w:rsid w:val="00CB16A3"/>
    <w:rsid w:val="00CB1B7D"/>
    <w:rsid w:val="00CB21D4"/>
    <w:rsid w:val="00CB21D5"/>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A53"/>
    <w:rsid w:val="00CC2CAE"/>
    <w:rsid w:val="00CC3202"/>
    <w:rsid w:val="00CC5D7E"/>
    <w:rsid w:val="00CC5EEE"/>
    <w:rsid w:val="00CC6620"/>
    <w:rsid w:val="00CC662E"/>
    <w:rsid w:val="00CC7478"/>
    <w:rsid w:val="00CC7D80"/>
    <w:rsid w:val="00CC7DEC"/>
    <w:rsid w:val="00CD0931"/>
    <w:rsid w:val="00CD0A3F"/>
    <w:rsid w:val="00CD18DF"/>
    <w:rsid w:val="00CD21F5"/>
    <w:rsid w:val="00CD2748"/>
    <w:rsid w:val="00CD3308"/>
    <w:rsid w:val="00CD4376"/>
    <w:rsid w:val="00CD5820"/>
    <w:rsid w:val="00CD5BD6"/>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543"/>
    <w:rsid w:val="00CE3C31"/>
    <w:rsid w:val="00CE4295"/>
    <w:rsid w:val="00CE436F"/>
    <w:rsid w:val="00CE4935"/>
    <w:rsid w:val="00CE4F49"/>
    <w:rsid w:val="00CE5254"/>
    <w:rsid w:val="00CE55E5"/>
    <w:rsid w:val="00CE63AC"/>
    <w:rsid w:val="00CE729E"/>
    <w:rsid w:val="00CE74F0"/>
    <w:rsid w:val="00CF0295"/>
    <w:rsid w:val="00CF05D5"/>
    <w:rsid w:val="00CF1A1D"/>
    <w:rsid w:val="00CF26D5"/>
    <w:rsid w:val="00CF272E"/>
    <w:rsid w:val="00CF3B11"/>
    <w:rsid w:val="00CF3C99"/>
    <w:rsid w:val="00CF3FBC"/>
    <w:rsid w:val="00CF61ED"/>
    <w:rsid w:val="00CF6BD7"/>
    <w:rsid w:val="00CF73E6"/>
    <w:rsid w:val="00D0140D"/>
    <w:rsid w:val="00D01B92"/>
    <w:rsid w:val="00D01D83"/>
    <w:rsid w:val="00D03036"/>
    <w:rsid w:val="00D0415A"/>
    <w:rsid w:val="00D04244"/>
    <w:rsid w:val="00D04E21"/>
    <w:rsid w:val="00D0501D"/>
    <w:rsid w:val="00D052EC"/>
    <w:rsid w:val="00D05ECD"/>
    <w:rsid w:val="00D06DF6"/>
    <w:rsid w:val="00D076D1"/>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C9"/>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1CF"/>
    <w:rsid w:val="00D34B75"/>
    <w:rsid w:val="00D352D0"/>
    <w:rsid w:val="00D354FF"/>
    <w:rsid w:val="00D36797"/>
    <w:rsid w:val="00D36E9E"/>
    <w:rsid w:val="00D401D3"/>
    <w:rsid w:val="00D4024C"/>
    <w:rsid w:val="00D40A54"/>
    <w:rsid w:val="00D40BB6"/>
    <w:rsid w:val="00D415E6"/>
    <w:rsid w:val="00D42312"/>
    <w:rsid w:val="00D42F93"/>
    <w:rsid w:val="00D43256"/>
    <w:rsid w:val="00D4520B"/>
    <w:rsid w:val="00D45628"/>
    <w:rsid w:val="00D46F1B"/>
    <w:rsid w:val="00D47170"/>
    <w:rsid w:val="00D501B0"/>
    <w:rsid w:val="00D50D0E"/>
    <w:rsid w:val="00D51AA2"/>
    <w:rsid w:val="00D51ABF"/>
    <w:rsid w:val="00D52874"/>
    <w:rsid w:val="00D52C99"/>
    <w:rsid w:val="00D52D90"/>
    <w:rsid w:val="00D53668"/>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71FD"/>
    <w:rsid w:val="00D77242"/>
    <w:rsid w:val="00D7749C"/>
    <w:rsid w:val="00D77B1B"/>
    <w:rsid w:val="00D77F7E"/>
    <w:rsid w:val="00D81066"/>
    <w:rsid w:val="00D81654"/>
    <w:rsid w:val="00D81D15"/>
    <w:rsid w:val="00D8215A"/>
    <w:rsid w:val="00D8222C"/>
    <w:rsid w:val="00D82716"/>
    <w:rsid w:val="00D82ACC"/>
    <w:rsid w:val="00D83566"/>
    <w:rsid w:val="00D83878"/>
    <w:rsid w:val="00D83D5B"/>
    <w:rsid w:val="00D8501F"/>
    <w:rsid w:val="00D852C2"/>
    <w:rsid w:val="00D854B1"/>
    <w:rsid w:val="00D85943"/>
    <w:rsid w:val="00D86806"/>
    <w:rsid w:val="00D903FD"/>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2E0D"/>
    <w:rsid w:val="00DA3BB1"/>
    <w:rsid w:val="00DA4F62"/>
    <w:rsid w:val="00DA55FC"/>
    <w:rsid w:val="00DA56FD"/>
    <w:rsid w:val="00DA5CA8"/>
    <w:rsid w:val="00DA60B0"/>
    <w:rsid w:val="00DA61A3"/>
    <w:rsid w:val="00DA74EE"/>
    <w:rsid w:val="00DA7D71"/>
    <w:rsid w:val="00DB009D"/>
    <w:rsid w:val="00DB1751"/>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536"/>
    <w:rsid w:val="00DC3962"/>
    <w:rsid w:val="00DC4184"/>
    <w:rsid w:val="00DC440E"/>
    <w:rsid w:val="00DC4A0B"/>
    <w:rsid w:val="00DC4A74"/>
    <w:rsid w:val="00DC52C1"/>
    <w:rsid w:val="00DC57C4"/>
    <w:rsid w:val="00DC5826"/>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F4D"/>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B2A"/>
    <w:rsid w:val="00E371A1"/>
    <w:rsid w:val="00E37A71"/>
    <w:rsid w:val="00E415C6"/>
    <w:rsid w:val="00E42549"/>
    <w:rsid w:val="00E4327B"/>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634"/>
    <w:rsid w:val="00E540C1"/>
    <w:rsid w:val="00E540F9"/>
    <w:rsid w:val="00E5412B"/>
    <w:rsid w:val="00E54B11"/>
    <w:rsid w:val="00E54D45"/>
    <w:rsid w:val="00E54FEE"/>
    <w:rsid w:val="00E55711"/>
    <w:rsid w:val="00E55C12"/>
    <w:rsid w:val="00E56A28"/>
    <w:rsid w:val="00E57218"/>
    <w:rsid w:val="00E5769D"/>
    <w:rsid w:val="00E601BE"/>
    <w:rsid w:val="00E60DE1"/>
    <w:rsid w:val="00E60E06"/>
    <w:rsid w:val="00E61E3D"/>
    <w:rsid w:val="00E62A8B"/>
    <w:rsid w:val="00E62F30"/>
    <w:rsid w:val="00E633B5"/>
    <w:rsid w:val="00E63787"/>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CCB"/>
    <w:rsid w:val="00E74F5B"/>
    <w:rsid w:val="00E764C1"/>
    <w:rsid w:val="00E766BE"/>
    <w:rsid w:val="00E77134"/>
    <w:rsid w:val="00E80304"/>
    <w:rsid w:val="00E80A79"/>
    <w:rsid w:val="00E80F63"/>
    <w:rsid w:val="00E81327"/>
    <w:rsid w:val="00E81C87"/>
    <w:rsid w:val="00E83597"/>
    <w:rsid w:val="00E8433F"/>
    <w:rsid w:val="00E84B69"/>
    <w:rsid w:val="00E84F95"/>
    <w:rsid w:val="00E85B6D"/>
    <w:rsid w:val="00E862A9"/>
    <w:rsid w:val="00E866F7"/>
    <w:rsid w:val="00E8766A"/>
    <w:rsid w:val="00E900DC"/>
    <w:rsid w:val="00E9060D"/>
    <w:rsid w:val="00E906D6"/>
    <w:rsid w:val="00E909A1"/>
    <w:rsid w:val="00E9157A"/>
    <w:rsid w:val="00E91B9F"/>
    <w:rsid w:val="00E91F9D"/>
    <w:rsid w:val="00E92A80"/>
    <w:rsid w:val="00E92AFA"/>
    <w:rsid w:val="00E93DCE"/>
    <w:rsid w:val="00E94466"/>
    <w:rsid w:val="00E95325"/>
    <w:rsid w:val="00E95F7B"/>
    <w:rsid w:val="00E970EC"/>
    <w:rsid w:val="00E97162"/>
    <w:rsid w:val="00EA0016"/>
    <w:rsid w:val="00EA0841"/>
    <w:rsid w:val="00EA10E2"/>
    <w:rsid w:val="00EA2B62"/>
    <w:rsid w:val="00EA3C54"/>
    <w:rsid w:val="00EA414D"/>
    <w:rsid w:val="00EA4313"/>
    <w:rsid w:val="00EA460C"/>
    <w:rsid w:val="00EA4A55"/>
    <w:rsid w:val="00EB014A"/>
    <w:rsid w:val="00EB1E03"/>
    <w:rsid w:val="00EB2C1D"/>
    <w:rsid w:val="00EB3279"/>
    <w:rsid w:val="00EB4689"/>
    <w:rsid w:val="00EB4990"/>
    <w:rsid w:val="00EB4A2E"/>
    <w:rsid w:val="00EB629D"/>
    <w:rsid w:val="00EB67AF"/>
    <w:rsid w:val="00EB76FF"/>
    <w:rsid w:val="00EB7AB6"/>
    <w:rsid w:val="00EC01A7"/>
    <w:rsid w:val="00EC089C"/>
    <w:rsid w:val="00EC0B44"/>
    <w:rsid w:val="00EC0B5A"/>
    <w:rsid w:val="00EC0BD3"/>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5C"/>
    <w:rsid w:val="00EE6E82"/>
    <w:rsid w:val="00EE73F0"/>
    <w:rsid w:val="00EE74B5"/>
    <w:rsid w:val="00EE7F58"/>
    <w:rsid w:val="00EF01A2"/>
    <w:rsid w:val="00EF06CC"/>
    <w:rsid w:val="00EF13C1"/>
    <w:rsid w:val="00EF170A"/>
    <w:rsid w:val="00EF1720"/>
    <w:rsid w:val="00EF1BF8"/>
    <w:rsid w:val="00EF1C80"/>
    <w:rsid w:val="00EF28F9"/>
    <w:rsid w:val="00EF2AA4"/>
    <w:rsid w:val="00EF405B"/>
    <w:rsid w:val="00EF4582"/>
    <w:rsid w:val="00EF5283"/>
    <w:rsid w:val="00EF578D"/>
    <w:rsid w:val="00EF57C4"/>
    <w:rsid w:val="00EF63F5"/>
    <w:rsid w:val="00EF7459"/>
    <w:rsid w:val="00F0161E"/>
    <w:rsid w:val="00F021A9"/>
    <w:rsid w:val="00F0232A"/>
    <w:rsid w:val="00F0377C"/>
    <w:rsid w:val="00F03966"/>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1073"/>
    <w:rsid w:val="00F31510"/>
    <w:rsid w:val="00F31DF0"/>
    <w:rsid w:val="00F31FA6"/>
    <w:rsid w:val="00F329F9"/>
    <w:rsid w:val="00F32B63"/>
    <w:rsid w:val="00F33B0A"/>
    <w:rsid w:val="00F34707"/>
    <w:rsid w:val="00F35151"/>
    <w:rsid w:val="00F35375"/>
    <w:rsid w:val="00F35732"/>
    <w:rsid w:val="00F37309"/>
    <w:rsid w:val="00F374BD"/>
    <w:rsid w:val="00F3793B"/>
    <w:rsid w:val="00F37CD9"/>
    <w:rsid w:val="00F37DCA"/>
    <w:rsid w:val="00F37E31"/>
    <w:rsid w:val="00F4112F"/>
    <w:rsid w:val="00F414F5"/>
    <w:rsid w:val="00F419AD"/>
    <w:rsid w:val="00F4236C"/>
    <w:rsid w:val="00F42D6B"/>
    <w:rsid w:val="00F4403E"/>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3D90"/>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5309"/>
    <w:rsid w:val="00F66900"/>
    <w:rsid w:val="00F67DCD"/>
    <w:rsid w:val="00F7052F"/>
    <w:rsid w:val="00F7060E"/>
    <w:rsid w:val="00F73AAD"/>
    <w:rsid w:val="00F7469F"/>
    <w:rsid w:val="00F7491D"/>
    <w:rsid w:val="00F74ACA"/>
    <w:rsid w:val="00F75340"/>
    <w:rsid w:val="00F7571F"/>
    <w:rsid w:val="00F7574A"/>
    <w:rsid w:val="00F75B42"/>
    <w:rsid w:val="00F76E27"/>
    <w:rsid w:val="00F77A0C"/>
    <w:rsid w:val="00F80F28"/>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32AF"/>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BCBF"/>
  <w15:docId w15:val="{619687F6-338B-4FE1-8B73-4AD73299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3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sid w:val="002F7EF2"/>
    <w:rPr>
      <w:rFonts w:ascii="Verdana" w:hAnsi="Verdana" w:hint="default"/>
      <w:b w:val="0"/>
      <w:bCs w:val="0"/>
      <w:color w:val="000000"/>
      <w:sz w:val="20"/>
      <w:szCs w:val="20"/>
      <w:shd w:val="clear" w:color="auto" w:fill="FFFFFF"/>
    </w:rPr>
  </w:style>
  <w:style w:type="character" w:customStyle="1" w:styleId="alb">
    <w:name w:val="a_lb"/>
    <w:basedOn w:val="DefaultParagraphFont"/>
    <w:rsid w:val="00326483"/>
  </w:style>
  <w:style w:type="character" w:customStyle="1" w:styleId="atl">
    <w:name w:val="a_tl"/>
    <w:basedOn w:val="DefaultParagraphFont"/>
    <w:rsid w:val="00326483"/>
  </w:style>
  <w:style w:type="character" w:customStyle="1" w:styleId="Heading3Char">
    <w:name w:val="Heading 3 Char"/>
    <w:basedOn w:val="DefaultParagraphFont"/>
    <w:link w:val="Heading3"/>
    <w:uiPriority w:val="9"/>
    <w:rsid w:val="00DF3F4D"/>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rsid w:val="00DF3F4D"/>
  </w:style>
  <w:style w:type="character" w:customStyle="1" w:styleId="ng-scope">
    <w:name w:val="ng-scope"/>
    <w:basedOn w:val="DefaultParagraphFont"/>
    <w:rsid w:val="00DF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2018057">
      <w:bodyDiv w:val="1"/>
      <w:marLeft w:val="0"/>
      <w:marRight w:val="0"/>
      <w:marTop w:val="0"/>
      <w:marBottom w:val="0"/>
      <w:divBdr>
        <w:top w:val="none" w:sz="0" w:space="0" w:color="auto"/>
        <w:left w:val="none" w:sz="0" w:space="0" w:color="auto"/>
        <w:bottom w:val="none" w:sz="0" w:space="0" w:color="auto"/>
        <w:right w:val="none" w:sz="0" w:space="0" w:color="auto"/>
      </w:divBdr>
    </w:div>
    <w:div w:id="224800956">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68458347">
      <w:bodyDiv w:val="1"/>
      <w:marLeft w:val="0"/>
      <w:marRight w:val="0"/>
      <w:marTop w:val="0"/>
      <w:marBottom w:val="0"/>
      <w:divBdr>
        <w:top w:val="none" w:sz="0" w:space="0" w:color="auto"/>
        <w:left w:val="none" w:sz="0" w:space="0" w:color="auto"/>
        <w:bottom w:val="none" w:sz="0" w:space="0" w:color="auto"/>
        <w:right w:val="none" w:sz="0" w:space="0" w:color="auto"/>
      </w:divBdr>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646936072">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869609024">
      <w:bodyDiv w:val="1"/>
      <w:marLeft w:val="0"/>
      <w:marRight w:val="0"/>
      <w:marTop w:val="0"/>
      <w:marBottom w:val="0"/>
      <w:divBdr>
        <w:top w:val="none" w:sz="0" w:space="0" w:color="auto"/>
        <w:left w:val="none" w:sz="0" w:space="0" w:color="auto"/>
        <w:bottom w:val="none" w:sz="0" w:space="0" w:color="auto"/>
        <w:right w:val="none" w:sz="0" w:space="0" w:color="auto"/>
      </w:divBdr>
    </w:div>
    <w:div w:id="1353217410">
      <w:bodyDiv w:val="1"/>
      <w:marLeft w:val="0"/>
      <w:marRight w:val="0"/>
      <w:marTop w:val="0"/>
      <w:marBottom w:val="0"/>
      <w:divBdr>
        <w:top w:val="none" w:sz="0" w:space="0" w:color="auto"/>
        <w:left w:val="none" w:sz="0" w:space="0" w:color="auto"/>
        <w:bottom w:val="none" w:sz="0" w:space="0" w:color="auto"/>
        <w:right w:val="none" w:sz="0" w:space="0" w:color="auto"/>
      </w:divBdr>
    </w:div>
    <w:div w:id="1372531457">
      <w:bodyDiv w:val="1"/>
      <w:marLeft w:val="0"/>
      <w:marRight w:val="0"/>
      <w:marTop w:val="0"/>
      <w:marBottom w:val="0"/>
      <w:divBdr>
        <w:top w:val="none" w:sz="0" w:space="0" w:color="auto"/>
        <w:left w:val="none" w:sz="0" w:space="0" w:color="auto"/>
        <w:bottom w:val="none" w:sz="0" w:space="0" w:color="auto"/>
        <w:right w:val="none" w:sz="0" w:space="0" w:color="auto"/>
      </w:divBdr>
    </w:div>
    <w:div w:id="1478642703">
      <w:bodyDiv w:val="1"/>
      <w:marLeft w:val="0"/>
      <w:marRight w:val="0"/>
      <w:marTop w:val="0"/>
      <w:marBottom w:val="0"/>
      <w:divBdr>
        <w:top w:val="none" w:sz="0" w:space="0" w:color="auto"/>
        <w:left w:val="none" w:sz="0" w:space="0" w:color="auto"/>
        <w:bottom w:val="none" w:sz="0" w:space="0" w:color="auto"/>
        <w:right w:val="none" w:sz="0" w:space="0" w:color="auto"/>
      </w:divBdr>
    </w:div>
    <w:div w:id="1708263288">
      <w:bodyDiv w:val="1"/>
      <w:marLeft w:val="0"/>
      <w:marRight w:val="0"/>
      <w:marTop w:val="0"/>
      <w:marBottom w:val="0"/>
      <w:divBdr>
        <w:top w:val="none" w:sz="0" w:space="0" w:color="auto"/>
        <w:left w:val="none" w:sz="0" w:space="0" w:color="auto"/>
        <w:bottom w:val="none" w:sz="0" w:space="0" w:color="auto"/>
        <w:right w:val="none" w:sz="0" w:space="0" w:color="auto"/>
      </w:divBdr>
    </w:div>
    <w:div w:id="1820153565">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A26E-1805-439C-B3D5-2CC6439F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1389</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58</cp:revision>
  <cp:lastPrinted>2022-08-24T08:12:00Z</cp:lastPrinted>
  <dcterms:created xsi:type="dcterms:W3CDTF">2020-07-09T08:57:00Z</dcterms:created>
  <dcterms:modified xsi:type="dcterms:W3CDTF">2022-08-24T13:19:00Z</dcterms:modified>
</cp:coreProperties>
</file>