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D01F8C8" w14:textId="77777777" w:rsidR="00631681" w:rsidRDefault="00631681" w:rsidP="00481C75">
      <w:pPr>
        <w:spacing w:after="0pt"/>
        <w:ind w:start="0pt" w:firstLine="36pt"/>
        <w:rPr>
          <w:rFonts w:eastAsia="Times New Roman"/>
          <w:b/>
          <w:bCs/>
          <w:sz w:val="24"/>
          <w:szCs w:val="24"/>
          <w:lang w:val="it-IT"/>
        </w:rPr>
      </w:pPr>
    </w:p>
    <w:p w14:paraId="2A838432" w14:textId="77777777" w:rsidR="00E96174" w:rsidRDefault="00E96174" w:rsidP="00E96174">
      <w:pPr>
        <w:spacing w:after="0pt"/>
        <w:ind w:start="54pt"/>
        <w:jc w:val="center"/>
        <w:rPr>
          <w:b/>
          <w:bCs/>
          <w:iCs/>
          <w:sz w:val="24"/>
          <w:szCs w:val="24"/>
          <w:lang w:val="ro-RO"/>
        </w:rPr>
      </w:pPr>
    </w:p>
    <w:p w14:paraId="3C01DFED" w14:textId="77777777" w:rsidR="00A474D1" w:rsidRPr="00A474D1" w:rsidRDefault="00A474D1" w:rsidP="00A474D1">
      <w:pPr>
        <w:spacing w:after="0pt"/>
        <w:ind w:start="54pt"/>
        <w:jc w:val="center"/>
        <w:rPr>
          <w:b/>
          <w:bCs/>
          <w:iCs/>
          <w:sz w:val="24"/>
          <w:szCs w:val="24"/>
          <w:lang w:val="ro-RO"/>
        </w:rPr>
      </w:pPr>
      <w:r w:rsidRPr="00A474D1">
        <w:rPr>
          <w:b/>
          <w:bCs/>
          <w:iCs/>
          <w:sz w:val="24"/>
          <w:szCs w:val="24"/>
          <w:lang w:val="ro-RO"/>
        </w:rPr>
        <w:t>RAPORT PRIVIND SITUAŢIA HIDROMETEOROLOGICĂ ŞI A CALITĂŢII MEDIULUI</w:t>
      </w:r>
    </w:p>
    <w:p w14:paraId="2EF86117" w14:textId="77777777" w:rsidR="00A474D1" w:rsidRPr="00A474D1" w:rsidRDefault="00A474D1" w:rsidP="00A474D1">
      <w:pPr>
        <w:spacing w:after="0pt"/>
        <w:ind w:start="54pt"/>
        <w:jc w:val="center"/>
        <w:rPr>
          <w:b/>
          <w:bCs/>
          <w:iCs/>
          <w:sz w:val="24"/>
          <w:szCs w:val="24"/>
          <w:lang w:val="ro-RO"/>
        </w:rPr>
      </w:pPr>
      <w:r w:rsidRPr="00A474D1">
        <w:rPr>
          <w:b/>
          <w:bCs/>
          <w:iCs/>
          <w:sz w:val="24"/>
          <w:szCs w:val="24"/>
          <w:lang w:val="ro-RO"/>
        </w:rPr>
        <w:t>în intervalul 22.02.2023, ora 08:00 – 23.02.2023, ora 08:00</w:t>
      </w:r>
    </w:p>
    <w:p w14:paraId="09B1689B" w14:textId="77777777" w:rsidR="00A474D1" w:rsidRPr="00A474D1" w:rsidRDefault="00A474D1" w:rsidP="00A474D1">
      <w:pPr>
        <w:spacing w:after="0pt"/>
        <w:ind w:start="54pt"/>
        <w:jc w:val="start"/>
        <w:rPr>
          <w:b/>
          <w:bCs/>
          <w:iCs/>
          <w:sz w:val="24"/>
          <w:szCs w:val="24"/>
          <w:lang w:val="ro-RO"/>
        </w:rPr>
      </w:pPr>
    </w:p>
    <w:p w14:paraId="7606AD17" w14:textId="77777777" w:rsidR="00A474D1" w:rsidRPr="00A474D1" w:rsidRDefault="00A474D1" w:rsidP="00A474D1">
      <w:pPr>
        <w:spacing w:after="0pt"/>
        <w:ind w:start="54pt"/>
        <w:jc w:val="start"/>
        <w:rPr>
          <w:b/>
          <w:bCs/>
          <w:iCs/>
          <w:sz w:val="24"/>
          <w:szCs w:val="24"/>
          <w:lang w:val="ro-RO"/>
        </w:rPr>
      </w:pPr>
    </w:p>
    <w:p w14:paraId="792B40B1" w14:textId="77777777" w:rsidR="00A474D1" w:rsidRPr="00A474D1" w:rsidRDefault="00A474D1" w:rsidP="00A474D1">
      <w:pPr>
        <w:spacing w:after="0pt"/>
        <w:ind w:start="54pt"/>
        <w:jc w:val="start"/>
        <w:rPr>
          <w:b/>
          <w:bCs/>
          <w:iCs/>
          <w:sz w:val="24"/>
          <w:szCs w:val="24"/>
          <w:lang w:val="ro-RO"/>
        </w:rPr>
      </w:pPr>
    </w:p>
    <w:p w14:paraId="0B5DB187" w14:textId="77777777" w:rsidR="00A474D1" w:rsidRPr="00A474D1" w:rsidRDefault="00A474D1" w:rsidP="00A474D1">
      <w:pPr>
        <w:numPr>
          <w:ilvl w:val="0"/>
          <w:numId w:val="1"/>
        </w:numPr>
        <w:spacing w:after="0pt"/>
        <w:rPr>
          <w:i/>
          <w:iCs/>
          <w:sz w:val="24"/>
          <w:szCs w:val="24"/>
          <w:u w:val="single"/>
          <w:lang w:val="ro-RO"/>
        </w:rPr>
      </w:pPr>
      <w:r w:rsidRPr="00A474D1">
        <w:rPr>
          <w:i/>
          <w:iCs/>
          <w:sz w:val="24"/>
          <w:szCs w:val="24"/>
          <w:u w:val="single"/>
          <w:lang w:val="ro-RO"/>
        </w:rPr>
        <w:t>SITUAŢIA HIDROMETEOROLOGICĂ</w:t>
      </w:r>
    </w:p>
    <w:p w14:paraId="247038D3" w14:textId="77777777" w:rsidR="00A474D1" w:rsidRPr="00A474D1" w:rsidRDefault="00A474D1" w:rsidP="00A474D1">
      <w:pPr>
        <w:spacing w:after="0pt"/>
        <w:ind w:start="54pt"/>
        <w:rPr>
          <w:iCs/>
          <w:sz w:val="24"/>
          <w:szCs w:val="24"/>
          <w:u w:val="single"/>
          <w:lang w:val="ro-RO"/>
        </w:rPr>
      </w:pPr>
      <w:r w:rsidRPr="00A474D1">
        <w:rPr>
          <w:iCs/>
          <w:sz w:val="24"/>
          <w:szCs w:val="24"/>
          <w:lang w:val="ro-RO"/>
        </w:rPr>
        <w:t xml:space="preserve">1. </w:t>
      </w:r>
      <w:r w:rsidRPr="00A474D1">
        <w:rPr>
          <w:iCs/>
          <w:sz w:val="24"/>
          <w:szCs w:val="24"/>
          <w:u w:val="single"/>
          <w:lang w:val="ro-RO"/>
        </w:rPr>
        <w:t>Situaţia şi prognoza hidrologică pe râurile interioare şi Dunăre din 23.02.2023, ora 07:00</w:t>
      </w:r>
    </w:p>
    <w:p w14:paraId="0040B3A6"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RÂURI</w:t>
      </w:r>
    </w:p>
    <w:p w14:paraId="4D38953C" w14:textId="77777777" w:rsidR="00A474D1" w:rsidRPr="00A474D1" w:rsidRDefault="00A474D1" w:rsidP="00A474D1">
      <w:pPr>
        <w:spacing w:after="0pt"/>
        <w:ind w:start="54pt"/>
        <w:rPr>
          <w:iCs/>
          <w:sz w:val="24"/>
          <w:szCs w:val="24"/>
          <w:lang w:val="ro-RO"/>
        </w:rPr>
      </w:pPr>
      <w:r w:rsidRPr="00A474D1">
        <w:rPr>
          <w:iCs/>
          <w:sz w:val="24"/>
          <w:szCs w:val="24"/>
          <w:lang w:val="ro-RO"/>
        </w:rPr>
        <w:t>Debitele au fost în scădere, exceptând cursurile mijlocii și inferioare ale Mureșului, Siretului, Moldovei, Putnei, Buzăului și cursul inferior al Crișului Alb unde au fost în creștere datorită propagării.</w:t>
      </w:r>
    </w:p>
    <w:p w14:paraId="0EC205E7" w14:textId="77777777" w:rsidR="00A474D1" w:rsidRPr="00A474D1" w:rsidRDefault="00A474D1" w:rsidP="00A474D1">
      <w:pPr>
        <w:spacing w:after="0pt"/>
        <w:ind w:start="54pt"/>
        <w:rPr>
          <w:iCs/>
          <w:sz w:val="24"/>
          <w:szCs w:val="24"/>
          <w:lang w:val="ro-RO"/>
        </w:rPr>
      </w:pPr>
      <w:r w:rsidRPr="00A474D1">
        <w:rPr>
          <w:iCs/>
          <w:sz w:val="24"/>
          <w:szCs w:val="24"/>
          <w:lang w:val="ro-RO"/>
        </w:rPr>
        <w:t>Pe râurile din bazinele hidrografice: Vedea, Bârlad, bazinele mijlocii și inferioare ale Argeșului și Ialomiței, pe afluenții Prutului, afluenții Oltului inferior și pe cele din Dobrogea, debitele au fost în general staționare.</w:t>
      </w:r>
    </w:p>
    <w:p w14:paraId="44692E62" w14:textId="77777777" w:rsidR="00A474D1" w:rsidRPr="00A474D1" w:rsidRDefault="00A474D1" w:rsidP="00A474D1">
      <w:pPr>
        <w:spacing w:after="0pt"/>
        <w:ind w:start="54pt"/>
        <w:rPr>
          <w:iCs/>
          <w:sz w:val="24"/>
          <w:szCs w:val="24"/>
          <w:lang w:val="ro-RO"/>
        </w:rPr>
      </w:pPr>
      <w:r w:rsidRPr="00A474D1">
        <w:rPr>
          <w:iCs/>
          <w:sz w:val="24"/>
          <w:szCs w:val="24"/>
          <w:lang w:val="ro-RO"/>
        </w:rPr>
        <w:t>Ca urmare a propagării viiturilor formate anterior, se situează peste COTA DE INUNDAȚIE râul Tur la stația hidrometrică Micula (310+27) – jud. SM (sector îndiguit) și peste COTELE DE ATENȚIE râurile la staţiile hidrometrice: Crișul Alb – Chișineu Criș (600+104) – jud. AR (sector îndiguit) și Târnava Mică –Blaj (320+12) – jud. AB.</w:t>
      </w:r>
    </w:p>
    <w:p w14:paraId="122539AD" w14:textId="77777777" w:rsidR="00A474D1" w:rsidRPr="00A474D1" w:rsidRDefault="00A474D1" w:rsidP="00A474D1">
      <w:pPr>
        <w:spacing w:after="0pt"/>
        <w:ind w:start="54pt"/>
        <w:rPr>
          <w:iCs/>
          <w:sz w:val="24"/>
          <w:szCs w:val="24"/>
          <w:lang w:val="ro-RO"/>
        </w:rPr>
      </w:pPr>
      <w:r w:rsidRPr="00A474D1">
        <w:rPr>
          <w:iCs/>
          <w:sz w:val="24"/>
          <w:szCs w:val="24"/>
          <w:lang w:val="ro-RO"/>
        </w:rPr>
        <w:t>Debitele se situează în general la valori în jurul și peste mediile multianuale lunare, exceptând râurile din bazinul hidrografic Vedea, râurile din Dobrogea, bazinele mijlocii și inferioare ale Jiului, Argeșului, bazinul inferior al Oltului, cursul Prutului, cursul mijlociu și inferior al Siretului, unde se situează între 30-80% din normalele lunare şi mai mici (sub 30% din normalele lunare) pe râurile din bazinele hidrografice: Bârlad şi Jijia.</w:t>
      </w:r>
    </w:p>
    <w:p w14:paraId="39224DAE" w14:textId="77777777" w:rsidR="00A474D1" w:rsidRPr="00A474D1" w:rsidRDefault="00A474D1" w:rsidP="00A474D1">
      <w:pPr>
        <w:spacing w:after="0pt"/>
        <w:ind w:start="54pt"/>
        <w:rPr>
          <w:iCs/>
          <w:sz w:val="24"/>
          <w:szCs w:val="24"/>
          <w:lang w:val="ro-RO"/>
        </w:rPr>
      </w:pPr>
      <w:r w:rsidRPr="00A474D1">
        <w:rPr>
          <w:iCs/>
          <w:sz w:val="24"/>
          <w:szCs w:val="24"/>
          <w:lang w:val="ro-RO"/>
        </w:rPr>
        <w:t>Formațiunile de gheață (gheață la maluri) au fost în diminuare, restrângere şi eliminare, fiind prezente izolat pe unele râuri din zonele montane din centrul, sud-estul și nord-estul țării.</w:t>
      </w:r>
    </w:p>
    <w:p w14:paraId="740AF003" w14:textId="77777777" w:rsidR="00A474D1" w:rsidRPr="00A474D1" w:rsidRDefault="00A474D1" w:rsidP="00A474D1">
      <w:pPr>
        <w:spacing w:after="0pt"/>
        <w:ind w:start="54pt"/>
        <w:rPr>
          <w:iCs/>
          <w:sz w:val="24"/>
          <w:szCs w:val="24"/>
          <w:lang w:val="ro-RO"/>
        </w:rPr>
      </w:pPr>
      <w:r w:rsidRPr="00A474D1">
        <w:rPr>
          <w:iCs/>
          <w:sz w:val="24"/>
          <w:szCs w:val="24"/>
          <w:lang w:val="ro-RO"/>
        </w:rPr>
        <w:t>Debitele vor fi în scădere, exceptând râurile din bazinele hidrografice: Jiu, Vedea, Argeș, Ialomița, Bârlad, afluenții Oltului inferior, afluenții Prutului, pe cele din Dobrogea unde vor fi staționare și cursul mijlociu și inferior al Mureșului unde vor fi în creștere prin propagare.</w:t>
      </w:r>
    </w:p>
    <w:p w14:paraId="62A6A131" w14:textId="77777777" w:rsidR="00A474D1" w:rsidRPr="00A474D1" w:rsidRDefault="00A474D1" w:rsidP="00A474D1">
      <w:pPr>
        <w:spacing w:after="0pt"/>
        <w:ind w:start="54pt"/>
        <w:rPr>
          <w:iCs/>
          <w:sz w:val="24"/>
          <w:szCs w:val="24"/>
          <w:lang w:val="ro-RO"/>
        </w:rPr>
      </w:pPr>
      <w:r w:rsidRPr="00A474D1">
        <w:rPr>
          <w:iCs/>
          <w:sz w:val="24"/>
          <w:szCs w:val="24"/>
          <w:lang w:val="ro-RO"/>
        </w:rPr>
        <w:t>Sunt posibile creșteri de niveluri și debite pe unele râuri din zonele de deal și munte din vestul, centrul și nordul țării datorită precipitațiilor slabe prognozate și cedării apei din stratul de zăpadă.</w:t>
      </w:r>
    </w:p>
    <w:p w14:paraId="2D82C99E" w14:textId="77777777" w:rsidR="00A474D1" w:rsidRPr="00A474D1" w:rsidRDefault="00A474D1" w:rsidP="00A474D1">
      <w:pPr>
        <w:spacing w:after="0pt"/>
        <w:ind w:start="54pt"/>
        <w:rPr>
          <w:iCs/>
          <w:sz w:val="24"/>
          <w:szCs w:val="24"/>
          <w:lang w:val="ro-RO"/>
        </w:rPr>
      </w:pPr>
      <w:r w:rsidRPr="00A474D1">
        <w:rPr>
          <w:iCs/>
          <w:sz w:val="24"/>
          <w:szCs w:val="24"/>
          <w:lang w:val="ro-RO"/>
        </w:rPr>
        <w:t>Formațiunile de gheață (gheață la maluri) prezente vor fi în diminuare, restrângere și eliminare.</w:t>
      </w:r>
    </w:p>
    <w:p w14:paraId="0D7D6CB2" w14:textId="77777777" w:rsidR="00A474D1" w:rsidRPr="00A474D1" w:rsidRDefault="00A474D1" w:rsidP="00A474D1">
      <w:pPr>
        <w:spacing w:after="0pt"/>
        <w:ind w:start="54pt"/>
        <w:rPr>
          <w:iCs/>
          <w:sz w:val="24"/>
          <w:szCs w:val="24"/>
          <w:lang w:val="ro-RO"/>
        </w:rPr>
      </w:pPr>
      <w:r w:rsidRPr="00A474D1">
        <w:rPr>
          <w:iCs/>
          <w:sz w:val="24"/>
          <w:szCs w:val="24"/>
          <w:lang w:val="ro-RO"/>
        </w:rPr>
        <w:lastRenderedPageBreak/>
        <w:t>Se vor situa peste COTELE DE ATENȚIE, în scădere, cursurile inferioare ale Turului, Crișului Alb și Târnavei Mici.</w:t>
      </w:r>
    </w:p>
    <w:p w14:paraId="1FBFA848" w14:textId="77777777" w:rsidR="00A474D1" w:rsidRPr="00A474D1" w:rsidRDefault="00A474D1" w:rsidP="00A474D1">
      <w:pPr>
        <w:spacing w:after="0pt"/>
        <w:ind w:start="54pt"/>
        <w:rPr>
          <w:iCs/>
          <w:sz w:val="24"/>
          <w:szCs w:val="24"/>
          <w:lang w:val="ro-RO"/>
        </w:rPr>
      </w:pPr>
    </w:p>
    <w:p w14:paraId="16A78DCD"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DUNĂRE</w:t>
      </w:r>
    </w:p>
    <w:p w14:paraId="34F7BB6E" w14:textId="77777777" w:rsidR="00A474D1" w:rsidRPr="00A474D1" w:rsidRDefault="00A474D1" w:rsidP="00A474D1">
      <w:pPr>
        <w:spacing w:after="0pt"/>
        <w:ind w:start="54pt"/>
        <w:rPr>
          <w:iCs/>
          <w:sz w:val="24"/>
          <w:szCs w:val="24"/>
          <w:lang w:val="ro-RO"/>
        </w:rPr>
      </w:pPr>
      <w:r w:rsidRPr="00A474D1">
        <w:rPr>
          <w:iCs/>
          <w:sz w:val="24"/>
          <w:szCs w:val="24"/>
          <w:lang w:val="ro-RO"/>
        </w:rPr>
        <w:t>Debitul la intrarea în țară (secțiunea Baziaș) în intervalul 22.02.2023 – 23.02.2023 a fost în creştere, având valoarea de 4500 m</w:t>
      </w:r>
      <w:r w:rsidRPr="00A474D1">
        <w:rPr>
          <w:iCs/>
          <w:sz w:val="24"/>
          <w:szCs w:val="24"/>
          <w:vertAlign w:val="superscript"/>
          <w:lang w:val="ro-RO"/>
        </w:rPr>
        <w:t>3</w:t>
      </w:r>
      <w:r w:rsidRPr="00A474D1">
        <w:rPr>
          <w:iCs/>
          <w:sz w:val="24"/>
          <w:szCs w:val="24"/>
          <w:lang w:val="ro-RO"/>
        </w:rPr>
        <w:t>/s, sub media multianuală a lunii februarie (5300 m</w:t>
      </w:r>
      <w:r w:rsidRPr="00A474D1">
        <w:rPr>
          <w:iCs/>
          <w:sz w:val="24"/>
          <w:szCs w:val="24"/>
          <w:vertAlign w:val="superscript"/>
          <w:lang w:val="ro-RO"/>
        </w:rPr>
        <w:t>3</w:t>
      </w:r>
      <w:r w:rsidRPr="00A474D1">
        <w:rPr>
          <w:iCs/>
          <w:sz w:val="24"/>
          <w:szCs w:val="24"/>
          <w:lang w:val="ro-RO"/>
        </w:rPr>
        <w:t>/s).</w:t>
      </w:r>
    </w:p>
    <w:p w14:paraId="1EDE2927" w14:textId="77777777" w:rsidR="00A474D1" w:rsidRPr="00A474D1" w:rsidRDefault="00A474D1" w:rsidP="00A474D1">
      <w:pPr>
        <w:spacing w:after="0pt"/>
        <w:ind w:start="54pt"/>
        <w:rPr>
          <w:iCs/>
          <w:sz w:val="24"/>
          <w:szCs w:val="24"/>
          <w:lang w:val="ro-RO"/>
        </w:rPr>
      </w:pPr>
      <w:r w:rsidRPr="00A474D1">
        <w:rPr>
          <w:iCs/>
          <w:sz w:val="24"/>
          <w:szCs w:val="24"/>
          <w:lang w:val="ro-RO"/>
        </w:rPr>
        <w:t>În aval de Porţile de Fier, debitele au fost în creştere pe sectorul Gruia – Bechet, staționare pe sectorul Corabia – Tr. Măgurele şi în scădere pe sectorul Zimnicea – Tulcea.</w:t>
      </w:r>
    </w:p>
    <w:p w14:paraId="4BDD8DDE" w14:textId="77777777" w:rsidR="00A474D1" w:rsidRPr="00A474D1" w:rsidRDefault="00A474D1" w:rsidP="00A474D1">
      <w:pPr>
        <w:spacing w:after="0pt"/>
        <w:ind w:start="54pt"/>
        <w:rPr>
          <w:iCs/>
          <w:sz w:val="24"/>
          <w:szCs w:val="24"/>
          <w:lang w:val="ro-RO"/>
        </w:rPr>
      </w:pPr>
      <w:r w:rsidRPr="00A474D1">
        <w:rPr>
          <w:iCs/>
          <w:sz w:val="24"/>
          <w:szCs w:val="24"/>
          <w:lang w:val="ro-RO"/>
        </w:rPr>
        <w:t>Debitul la intrarea în țară (secțiunea Baziaș) va fi în creștere (4800 m</w:t>
      </w:r>
      <w:r w:rsidRPr="00A474D1">
        <w:rPr>
          <w:iCs/>
          <w:sz w:val="24"/>
          <w:szCs w:val="24"/>
          <w:vertAlign w:val="superscript"/>
          <w:lang w:val="ro-RO"/>
        </w:rPr>
        <w:t>3</w:t>
      </w:r>
      <w:r w:rsidRPr="00A474D1">
        <w:rPr>
          <w:iCs/>
          <w:sz w:val="24"/>
          <w:szCs w:val="24"/>
          <w:lang w:val="ro-RO"/>
        </w:rPr>
        <w:t>/s).</w:t>
      </w:r>
    </w:p>
    <w:p w14:paraId="0D98492E" w14:textId="77777777" w:rsidR="00A474D1" w:rsidRPr="00A474D1" w:rsidRDefault="00A474D1" w:rsidP="00A474D1">
      <w:pPr>
        <w:spacing w:after="0pt"/>
        <w:ind w:start="54pt"/>
        <w:rPr>
          <w:iCs/>
          <w:sz w:val="24"/>
          <w:szCs w:val="24"/>
          <w:lang w:val="ro-RO"/>
        </w:rPr>
      </w:pPr>
      <w:r w:rsidRPr="00A474D1">
        <w:rPr>
          <w:iCs/>
          <w:sz w:val="24"/>
          <w:szCs w:val="24"/>
          <w:lang w:val="ro-RO"/>
        </w:rPr>
        <w:t>În aval de Porțile de Fier debitele vor fi în creștere pe sectorul Gruia – Zimnicea, relativ staţionare pe sectorul Giurgiu – Olteniţa şi în scădere pe sectorul Călăraşi – Tulcea.</w:t>
      </w:r>
    </w:p>
    <w:p w14:paraId="263C20C9" w14:textId="77777777" w:rsidR="00A474D1" w:rsidRPr="00A474D1" w:rsidRDefault="00A474D1" w:rsidP="00A474D1">
      <w:pPr>
        <w:spacing w:after="0pt"/>
        <w:ind w:start="54pt"/>
        <w:rPr>
          <w:iCs/>
          <w:sz w:val="24"/>
          <w:szCs w:val="24"/>
          <w:lang w:val="ro-RO"/>
        </w:rPr>
      </w:pPr>
    </w:p>
    <w:p w14:paraId="6BC285E6" w14:textId="77777777" w:rsidR="00A474D1" w:rsidRPr="00A474D1" w:rsidRDefault="00A474D1" w:rsidP="00A474D1">
      <w:pPr>
        <w:spacing w:after="0pt"/>
        <w:ind w:start="54pt"/>
        <w:rPr>
          <w:iCs/>
          <w:sz w:val="24"/>
          <w:szCs w:val="24"/>
          <w:lang w:val="ro-RO"/>
        </w:rPr>
      </w:pPr>
    </w:p>
    <w:p w14:paraId="2097C251" w14:textId="77777777" w:rsidR="00A474D1" w:rsidRPr="00A474D1" w:rsidRDefault="00A474D1" w:rsidP="00A474D1">
      <w:pPr>
        <w:spacing w:after="0pt"/>
        <w:ind w:start="54pt"/>
        <w:rPr>
          <w:iCs/>
          <w:sz w:val="24"/>
          <w:szCs w:val="24"/>
          <w:u w:val="single"/>
          <w:lang w:val="ro-RO"/>
        </w:rPr>
      </w:pPr>
      <w:r w:rsidRPr="00A474D1">
        <w:rPr>
          <w:iCs/>
          <w:sz w:val="24"/>
          <w:szCs w:val="24"/>
          <w:lang w:val="ro-RO"/>
        </w:rPr>
        <w:t xml:space="preserve">2. </w:t>
      </w:r>
      <w:r w:rsidRPr="00A474D1">
        <w:rPr>
          <w:iCs/>
          <w:sz w:val="24"/>
          <w:szCs w:val="24"/>
          <w:u w:val="single"/>
          <w:lang w:val="ro-RO"/>
        </w:rPr>
        <w:t>Situaţia meteorologică în intervalul 22.02.2023, ora 08:00 –23.02.2023, ora 06:00</w:t>
      </w:r>
    </w:p>
    <w:p w14:paraId="79065758"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ÎN ŢARĂ</w:t>
      </w:r>
    </w:p>
    <w:p w14:paraId="0351B479" w14:textId="77777777" w:rsidR="00A474D1" w:rsidRPr="00A474D1" w:rsidRDefault="00A474D1" w:rsidP="00A474D1">
      <w:pPr>
        <w:spacing w:after="0pt"/>
        <w:ind w:start="54pt"/>
        <w:rPr>
          <w:iCs/>
          <w:sz w:val="24"/>
          <w:szCs w:val="24"/>
          <w:lang w:val="ro-RO"/>
        </w:rPr>
      </w:pPr>
      <w:r w:rsidRPr="00A474D1">
        <w:rPr>
          <w:iCs/>
          <w:sz w:val="24"/>
          <w:szCs w:val="24"/>
          <w:lang w:val="ro-RO"/>
        </w:rPr>
        <w:t>Vremea a fost în continuare mai caldă decât în mod normal pentru ultima decadă a lunii februarie, chiar deosebit de caldă în sud-vestul teritoriului (abateri pozitive de 10...13 grade față de medile multianuale), deși valorile termice diurne au scăzut față de ziua precedentă, în cea mai mare parte a țării. Astfel, temperaturile maxime s-au încadrat între 7 grade la Darabani și 19 grade la Drăgășani, Calafat, Bechet, Turnu Măgurele și Zimnicea. Cerul a fost variabil, cu înnorări temporare în regiunile estice, sud-estice și parțial în cele centrale și doar cu totul izolat a ploat slab. Vântul a suflat slab și moderat, cu unele intensificări pe crestele montane, cu viteze mai mari în prima parte a zilei în vestul Carpaților Meridionali și în nordul Carpaților Orientali, dar temporar și în sud-vest și în nord-est. Mai este strat de zăpadă în zona montană, acesta fiind în diminuare la altitudini în general de sub 1500 m și măsura -în platformele stațiilor meteorologice- până la 204 cm în Munții Făgăraș. La ora 06 temperatura aerului avea valori cuprinse între -5 grade la Târgu Lăpuș și 7 grade la Râmnicu Vâlcea, Pitești, Constanța-dig și Mangalia.</w:t>
      </w:r>
    </w:p>
    <w:p w14:paraId="70852FD7" w14:textId="77777777" w:rsidR="00A474D1" w:rsidRPr="00A474D1" w:rsidRDefault="00A474D1" w:rsidP="00A474D1">
      <w:pPr>
        <w:spacing w:after="0pt"/>
        <w:ind w:start="54pt"/>
        <w:rPr>
          <w:iCs/>
          <w:sz w:val="24"/>
          <w:szCs w:val="24"/>
          <w:lang w:val="ro-RO"/>
        </w:rPr>
      </w:pPr>
    </w:p>
    <w:p w14:paraId="4089398D"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LA BUCUREŞTI</w:t>
      </w:r>
    </w:p>
    <w:p w14:paraId="6B71BD19" w14:textId="77777777" w:rsidR="00A474D1" w:rsidRPr="00A474D1" w:rsidRDefault="00A474D1" w:rsidP="00A474D1">
      <w:pPr>
        <w:spacing w:after="0pt"/>
        <w:ind w:start="54pt"/>
        <w:rPr>
          <w:iCs/>
          <w:sz w:val="24"/>
          <w:szCs w:val="24"/>
          <w:lang w:val="ro-RO"/>
        </w:rPr>
      </w:pPr>
      <w:r w:rsidRPr="00A474D1">
        <w:rPr>
          <w:iCs/>
          <w:sz w:val="24"/>
          <w:szCs w:val="24"/>
          <w:lang w:val="ro-RO"/>
        </w:rPr>
        <w:t>Deși valorile termice diurne au scăzut față de intervalul precedent, vremea a fost mult mai caldă decât în mod obișnuit (abatere pozitivă de 7...9 grade față de media multianuală), maxima înregistrată fiind de 13 grade la Afumați, 14 grade la Băneasa și 15 grade la Filaret. Cerul a prezentat înnorări temporare în prima parte a zilei și noaptea, iar vântul a suflat slab și moderat. La ora 06 se înregistrau 6 grade la toate stațiile meteorologice.</w:t>
      </w:r>
    </w:p>
    <w:p w14:paraId="057050FC" w14:textId="77777777" w:rsidR="00A474D1" w:rsidRPr="00A474D1" w:rsidRDefault="00A474D1" w:rsidP="00A474D1">
      <w:pPr>
        <w:spacing w:after="0pt"/>
        <w:ind w:start="54pt"/>
        <w:rPr>
          <w:iCs/>
          <w:sz w:val="24"/>
          <w:szCs w:val="24"/>
          <w:lang w:val="ro-RO"/>
        </w:rPr>
      </w:pPr>
    </w:p>
    <w:p w14:paraId="40DF9269" w14:textId="77777777" w:rsidR="00A474D1" w:rsidRPr="00A474D1" w:rsidRDefault="00A474D1" w:rsidP="00A474D1">
      <w:pPr>
        <w:spacing w:after="0pt"/>
        <w:ind w:start="54pt"/>
        <w:rPr>
          <w:iCs/>
          <w:sz w:val="24"/>
          <w:szCs w:val="24"/>
          <w:lang w:val="ro-RO"/>
        </w:rPr>
      </w:pPr>
    </w:p>
    <w:p w14:paraId="5C00AF31" w14:textId="77777777" w:rsidR="00A474D1" w:rsidRPr="00A474D1" w:rsidRDefault="00A474D1" w:rsidP="00A474D1">
      <w:pPr>
        <w:spacing w:after="0pt"/>
        <w:ind w:start="54pt"/>
        <w:rPr>
          <w:iCs/>
          <w:sz w:val="24"/>
          <w:szCs w:val="24"/>
          <w:u w:val="single"/>
          <w:lang w:val="ro-RO"/>
        </w:rPr>
      </w:pPr>
      <w:r w:rsidRPr="00A474D1">
        <w:rPr>
          <w:iCs/>
          <w:sz w:val="24"/>
          <w:szCs w:val="24"/>
          <w:lang w:val="ro-RO"/>
        </w:rPr>
        <w:t xml:space="preserve">3. </w:t>
      </w:r>
      <w:r w:rsidRPr="00A474D1">
        <w:rPr>
          <w:iCs/>
          <w:sz w:val="24"/>
          <w:szCs w:val="24"/>
          <w:u w:val="single"/>
          <w:lang w:val="ro-RO"/>
        </w:rPr>
        <w:t>Prognoza meteorologică în intervalul 23.02.2023, ora 08:00 –24.02.2023, ora 08:00</w:t>
      </w:r>
    </w:p>
    <w:p w14:paraId="214DDDF8"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ÎN ŢARĂ</w:t>
      </w:r>
    </w:p>
    <w:p w14:paraId="43492D8A" w14:textId="77777777" w:rsidR="00A474D1" w:rsidRPr="00A474D1" w:rsidRDefault="00A474D1" w:rsidP="00A474D1">
      <w:pPr>
        <w:spacing w:after="0pt"/>
        <w:ind w:start="54pt"/>
        <w:rPr>
          <w:iCs/>
          <w:sz w:val="24"/>
          <w:szCs w:val="24"/>
          <w:lang w:val="ro-RO"/>
        </w:rPr>
      </w:pPr>
      <w:r w:rsidRPr="00A474D1">
        <w:rPr>
          <w:iCs/>
          <w:sz w:val="24"/>
          <w:szCs w:val="24"/>
          <w:lang w:val="ro-RO"/>
        </w:rPr>
        <w:t>Vremea se va răci în regiunile extracarpatice, unde valorile termice se vor apropia de cele normale pentru această dată, în timp ce în restul teritoriului acestea se vor menține peste mediile climatologice. Pe parcursul zilei cerul va fi variabil, mai mult noros în estul, sudul și parțial în centrul țării; local la munte vor fi precipitații mixte la altitudini sub 1500 m, iar la altitudini mai mari predominant ninsori, pe arii restrânse va ploua în Dobrogea, Muntenia și Oltenia și cu totul izolat se vor semnala mai ales ploi în Moldova și estul Transilvaniei. Din orele serii nebulozitatea se va extinde treptat și în restul teritoriului, iar noaptea vor fi ploi în nord-vest, vest și sud-vest, local în sud și cu totul izolat în centru, în timp ce la munte, la altitudini de peste 1400 m, vor fi și ninsori și lapoviță. Vântul va sufla slab și moderat, temporar cu intensificări la munte la altitudini de peste 1700 m și în sudul Banatului, unde la rafală se vor atinge viteze de peste 70...80 km/h, dar pe arii restrânse, în prima parte a intervalului și în regiunile sudice, iar noaptea în cele estice (rafalele vor fi în general de 40...50 km/h). Temperaturile maxime se vor încadra între 4 și 14 grade, mai scăzute în nordul Moldovei spre 2 grade, iar cele minime între -4 și 6 grade, cu cele mai scăzute valori în estul Transilvaniei. Izolat, dimineața și noaptea, se va semnala ceață.</w:t>
      </w:r>
    </w:p>
    <w:p w14:paraId="6964D4AE" w14:textId="77777777" w:rsidR="00A474D1" w:rsidRPr="00A474D1" w:rsidRDefault="00A474D1" w:rsidP="00A474D1">
      <w:pPr>
        <w:spacing w:after="0pt"/>
        <w:ind w:start="54pt"/>
        <w:rPr>
          <w:iCs/>
          <w:sz w:val="24"/>
          <w:szCs w:val="24"/>
          <w:lang w:val="ro-RO"/>
        </w:rPr>
      </w:pPr>
    </w:p>
    <w:p w14:paraId="5C401756"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LA BUCUREŞTI</w:t>
      </w:r>
    </w:p>
    <w:p w14:paraId="21CC2F50" w14:textId="77777777" w:rsidR="00A474D1" w:rsidRPr="00A474D1" w:rsidRDefault="00A474D1" w:rsidP="00A474D1">
      <w:pPr>
        <w:spacing w:after="0pt"/>
        <w:ind w:start="54pt"/>
        <w:rPr>
          <w:iCs/>
          <w:sz w:val="24"/>
          <w:szCs w:val="24"/>
          <w:lang w:val="ro-RO"/>
        </w:rPr>
      </w:pPr>
      <w:r w:rsidRPr="00A474D1">
        <w:rPr>
          <w:iCs/>
          <w:sz w:val="24"/>
          <w:szCs w:val="24"/>
          <w:lang w:val="ro-RO"/>
        </w:rPr>
        <w:t>Vremea va fi închisă și se va răci semnificativ, astfel că valorile termice diurne se vor apropia de normele perioadei. Trecător vor fi condiții de ploaie slabă, iar vântul va sufla în general moderat (rafale de 35...40 km/h). Temperatura maximă se va situa în jurul valorii de 7 grade, iar cea minimă va fi de 3...4 grade.</w:t>
      </w:r>
    </w:p>
    <w:p w14:paraId="313FC736" w14:textId="77777777" w:rsidR="00A474D1" w:rsidRPr="00A474D1" w:rsidRDefault="00A474D1" w:rsidP="00A474D1">
      <w:pPr>
        <w:spacing w:after="0pt"/>
        <w:ind w:start="54pt"/>
        <w:rPr>
          <w:iCs/>
          <w:sz w:val="24"/>
          <w:szCs w:val="24"/>
          <w:lang w:val="ro-RO"/>
        </w:rPr>
      </w:pPr>
    </w:p>
    <w:p w14:paraId="76CA3077" w14:textId="77777777" w:rsidR="00A474D1" w:rsidRPr="00A474D1" w:rsidRDefault="00A474D1" w:rsidP="00A474D1">
      <w:pPr>
        <w:spacing w:after="0pt"/>
        <w:ind w:start="54pt"/>
        <w:rPr>
          <w:iCs/>
          <w:sz w:val="24"/>
          <w:szCs w:val="24"/>
          <w:lang w:val="ro-RO"/>
        </w:rPr>
      </w:pPr>
    </w:p>
    <w:p w14:paraId="45B23ADE"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4. Buletin nivometeorologic pentru perioada 22.02.2023, ora 20 – 23.02.2023, ora 20</w:t>
      </w:r>
    </w:p>
    <w:p w14:paraId="61893761" w14:textId="77777777" w:rsidR="00A474D1" w:rsidRPr="00A474D1" w:rsidRDefault="00A474D1" w:rsidP="00A474D1">
      <w:pPr>
        <w:spacing w:after="0pt"/>
        <w:ind w:start="54pt"/>
        <w:rPr>
          <w:iCs/>
          <w:sz w:val="24"/>
          <w:szCs w:val="24"/>
          <w:lang w:val="ro-RO"/>
        </w:rPr>
      </w:pPr>
      <w:r w:rsidRPr="00A474D1">
        <w:rPr>
          <w:iCs/>
          <w:sz w:val="24"/>
          <w:szCs w:val="24"/>
          <w:u w:val="single"/>
          <w:lang w:val="ro-RO"/>
        </w:rPr>
        <w:t>Munţii Făgăraș:</w:t>
      </w:r>
      <w:r w:rsidRPr="00A474D1">
        <w:rPr>
          <w:iCs/>
          <w:sz w:val="24"/>
          <w:szCs w:val="24"/>
          <w:lang w:val="ro-RO"/>
        </w:rPr>
        <w:t xml:space="preserve"> RISC 3 - ÎNSEMNAT</w:t>
      </w:r>
    </w:p>
    <w:p w14:paraId="681E712F" w14:textId="77777777" w:rsidR="00A474D1" w:rsidRPr="00A474D1" w:rsidRDefault="00A474D1" w:rsidP="00A474D1">
      <w:pPr>
        <w:spacing w:after="0pt"/>
        <w:ind w:start="54pt"/>
        <w:rPr>
          <w:iCs/>
          <w:sz w:val="24"/>
          <w:szCs w:val="24"/>
          <w:lang w:val="ro-RO"/>
        </w:rPr>
      </w:pPr>
      <w:r w:rsidRPr="00A474D1">
        <w:rPr>
          <w:iCs/>
          <w:sz w:val="24"/>
          <w:szCs w:val="24"/>
          <w:lang w:val="ro-RO"/>
        </w:rPr>
        <w:t xml:space="preserve">La peste 1800 m, stratul de zăpadă este mai consistent pe versanții nordici. La suprafață se întâlnesc două straturi cu rezistență scăzută, cel din partea superioară cu grosimi ce ating sau depășesc local 30 cm, iar cel subiacent cu unele legături prezente între cristale, care l-au stabilizat ușor. În interiorul stratului întâlnim cruste mai vechi de gheață, peste care straturile mai puțin rezistente din partea superioară pot aluneca, mai ales în condițiile acțiunii unor factori declanșatori. În zonele de creastă se întâlnesc cornișe, iar în apropierea crestelor se întâlnesc plăci de vânt, mai ales pe versanții sud-estici şi estici. Pe văi și în zonele adăpostite sunt depozite însemnate de zăpadă, care depășesc pe alocuri 3 metri. Stratul vechi, din profunzime, este format din zăpadă consolidată. Se </w:t>
      </w:r>
      <w:r w:rsidRPr="00A474D1">
        <w:rPr>
          <w:iCs/>
          <w:sz w:val="24"/>
          <w:szCs w:val="24"/>
          <w:lang w:val="ro-RO"/>
        </w:rPr>
        <w:lastRenderedPageBreak/>
        <w:t>mențin condițiile de declanșare spontană a avalanșelor de dimensiuni medii și izolat chiar mari pe versanții nordici, prin ruperea și alunecarea stratului instabil din partea superioară sau a plăcilor de vânt, riscul declanșării avalanșelor fiind prezent însă în special la supraîncărcări. Pe versanții sudici stratul de zăpadă este mai redus. Riscul de declanșare al avalanșelor este mai accentuat pe versanții nordici.</w:t>
      </w:r>
    </w:p>
    <w:p w14:paraId="72E8F5F5" w14:textId="77777777" w:rsidR="00A474D1" w:rsidRPr="00A474D1" w:rsidRDefault="00A474D1" w:rsidP="00A474D1">
      <w:pPr>
        <w:spacing w:after="0pt"/>
        <w:ind w:start="54pt"/>
        <w:rPr>
          <w:iCs/>
          <w:sz w:val="24"/>
          <w:szCs w:val="24"/>
          <w:lang w:val="ro-RO"/>
        </w:rPr>
      </w:pPr>
      <w:r w:rsidRPr="00A474D1">
        <w:rPr>
          <w:iCs/>
          <w:sz w:val="24"/>
          <w:szCs w:val="24"/>
          <w:lang w:val="ro-RO"/>
        </w:rPr>
        <w:t>Sub 1800 m, pe fondul insolației și al temperaturilor diurne ușor pozitive, se pot declanșa spontan curgeri și avalanșe de topire, de dimensiuni medii. În etajul altitudinal 1600-1800 m, sunt condiții pentru declanșarea inclusiv a unor avalanșe mai mari. Riscul de declanșare al avalanșelor este mai accentuat pe versanții nordici. În partea superioară a stratului se vor forma noaptea cruste subţiri de gheaţă pe fondul temperaturilor ușor negative ale aerului.</w:t>
      </w:r>
    </w:p>
    <w:p w14:paraId="6E30A8B2" w14:textId="77777777" w:rsidR="00A474D1" w:rsidRPr="00A474D1" w:rsidRDefault="00A474D1" w:rsidP="00A474D1">
      <w:pPr>
        <w:spacing w:after="0pt"/>
        <w:ind w:start="54pt"/>
        <w:rPr>
          <w:iCs/>
          <w:sz w:val="24"/>
          <w:szCs w:val="24"/>
          <w:lang w:val="ro-RO"/>
        </w:rPr>
      </w:pPr>
    </w:p>
    <w:p w14:paraId="5BC495B2" w14:textId="77777777" w:rsidR="00A474D1" w:rsidRPr="00A474D1" w:rsidRDefault="00A474D1" w:rsidP="00A474D1">
      <w:pPr>
        <w:spacing w:after="0pt"/>
        <w:ind w:start="54pt"/>
        <w:rPr>
          <w:iCs/>
          <w:sz w:val="24"/>
          <w:szCs w:val="24"/>
          <w:lang w:val="ro-RO"/>
        </w:rPr>
      </w:pPr>
      <w:r w:rsidRPr="00A474D1">
        <w:rPr>
          <w:iCs/>
          <w:sz w:val="24"/>
          <w:szCs w:val="24"/>
          <w:u w:val="single"/>
          <w:lang w:val="ro-RO"/>
        </w:rPr>
        <w:t>Munţii Bucegi:</w:t>
      </w:r>
      <w:r w:rsidRPr="00A474D1">
        <w:rPr>
          <w:iCs/>
          <w:sz w:val="24"/>
          <w:szCs w:val="24"/>
          <w:lang w:val="ro-RO"/>
        </w:rPr>
        <w:t xml:space="preserve"> RISC 3 - ÎNSEMNAT</w:t>
      </w:r>
    </w:p>
    <w:p w14:paraId="1FAFB032" w14:textId="77777777" w:rsidR="00A474D1" w:rsidRPr="00A474D1" w:rsidRDefault="00A474D1" w:rsidP="00A474D1">
      <w:pPr>
        <w:spacing w:after="0pt"/>
        <w:ind w:start="54pt"/>
        <w:rPr>
          <w:iCs/>
          <w:sz w:val="24"/>
          <w:szCs w:val="24"/>
          <w:lang w:val="ro-RO"/>
        </w:rPr>
      </w:pPr>
      <w:r w:rsidRPr="00A474D1">
        <w:rPr>
          <w:iCs/>
          <w:sz w:val="24"/>
          <w:szCs w:val="24"/>
          <w:lang w:val="ro-RO"/>
        </w:rPr>
        <w:t>La peste 1800 m, stratul de zăpadă este mediu stabilizat. În zonele înalte sunt formate plăci de vânt, iar pe văi și în zonele adăpostite troiene mari, care ating pe alocuri 3 m. Pe creste sunt formate cornișe. În profunzime, zăpada este întărită, având intercalate cruste de gheață, iar spre sol, pe versanții cu orientare nordică, sunt cristale fațetate și tip cupă. Pe pantele suficient de înclinate se pot declanșa avalanșe de dimensiuni medii și izolat chiar mari dacă sunt angrenate și straturi mai vechi, în special pe versanții nordici (unde stratul acumulat este mai mare) datorită ruperii plăcilor de vânt sau prin angrenarea stratului mai puțin rezistent de la suprafață peste straturile mai vechi, riscul fiind prezent în special la supraîncărcări ale stratului.</w:t>
      </w:r>
    </w:p>
    <w:p w14:paraId="32074289" w14:textId="77777777" w:rsidR="00A474D1" w:rsidRPr="00A474D1" w:rsidRDefault="00A474D1" w:rsidP="00A474D1">
      <w:pPr>
        <w:spacing w:after="0pt"/>
        <w:ind w:start="54pt"/>
        <w:rPr>
          <w:iCs/>
          <w:sz w:val="24"/>
          <w:szCs w:val="24"/>
          <w:lang w:val="ro-RO"/>
        </w:rPr>
      </w:pPr>
      <w:r w:rsidRPr="00A474D1">
        <w:rPr>
          <w:iCs/>
          <w:sz w:val="24"/>
          <w:szCs w:val="24"/>
          <w:lang w:val="ro-RO"/>
        </w:rPr>
        <w:t>Sub 1800 m, temperaturile dirune ușor pozitive din cursul zilei și insolația vor determina umezirea stratului la suprafaţă şi formarea în cursul nopţii a unor cruste subţiri de gheaţă. Pe anumite pante mai înclinate, stratul mediu stabilizat de zăpadă din partea superioară poate aluneca peste stratul mai vechi şi stabilizat, ducând astfel izolat la declanșarea spontană de avalanșe de dimensiuni mici și izolat chiar medii la peste 1500 m, mai ales în condițiile unei supraîncărcări mari.</w:t>
      </w:r>
    </w:p>
    <w:p w14:paraId="5B904979" w14:textId="77777777" w:rsidR="00A474D1" w:rsidRPr="00A474D1" w:rsidRDefault="00A474D1" w:rsidP="00A474D1">
      <w:pPr>
        <w:spacing w:after="0pt"/>
        <w:ind w:start="54pt"/>
        <w:rPr>
          <w:iCs/>
          <w:sz w:val="24"/>
          <w:szCs w:val="24"/>
          <w:lang w:val="ro-RO"/>
        </w:rPr>
      </w:pPr>
    </w:p>
    <w:p w14:paraId="495FA0A4" w14:textId="77777777" w:rsidR="00A474D1" w:rsidRPr="00A474D1" w:rsidRDefault="00A474D1" w:rsidP="00A474D1">
      <w:pPr>
        <w:spacing w:after="0pt"/>
        <w:ind w:start="54pt"/>
        <w:rPr>
          <w:iCs/>
          <w:sz w:val="24"/>
          <w:szCs w:val="24"/>
          <w:lang w:val="ro-RO"/>
        </w:rPr>
      </w:pPr>
      <w:r w:rsidRPr="00A474D1">
        <w:rPr>
          <w:iCs/>
          <w:sz w:val="24"/>
          <w:szCs w:val="24"/>
          <w:u w:val="single"/>
          <w:lang w:val="ro-RO"/>
        </w:rPr>
        <w:t>Munţii Țarcu-Godeanu:</w:t>
      </w:r>
      <w:r w:rsidRPr="00A474D1">
        <w:rPr>
          <w:iCs/>
          <w:sz w:val="24"/>
          <w:szCs w:val="24"/>
          <w:lang w:val="ro-RO"/>
        </w:rPr>
        <w:t xml:space="preserve"> RISC 2 – MODERAT</w:t>
      </w:r>
    </w:p>
    <w:p w14:paraId="74A28CD1" w14:textId="77777777" w:rsidR="00A474D1" w:rsidRPr="00A474D1" w:rsidRDefault="00A474D1" w:rsidP="00A474D1">
      <w:pPr>
        <w:spacing w:after="0pt"/>
        <w:ind w:start="54pt"/>
        <w:rPr>
          <w:iCs/>
          <w:sz w:val="24"/>
          <w:szCs w:val="24"/>
          <w:lang w:val="ro-RO"/>
        </w:rPr>
      </w:pPr>
      <w:r w:rsidRPr="00A474D1">
        <w:rPr>
          <w:iCs/>
          <w:sz w:val="24"/>
          <w:szCs w:val="24"/>
          <w:lang w:val="ro-RO"/>
        </w:rPr>
        <w:t>La peste 1800 m, pe fondul temperaturilor predominant negative, stratul nu va suferi modificări importante în structură și rezistență. În zona crestelor se regăsesc cornișe, pe versanți, numeroase plăci de vânt, iar pe văi și pe pantele adăpostite, troiene şi depozite mai consistente de zăpadă. În profunzime întâlnim numeroase cruste de gheață, iar stratul este în general consolidat. Pe pantele suficient de înclinate se pot declanșa avalanșe de dimensiuni medii, prin dislocarea stratului de la suprafață, din zonele cu acumulări mai importante, peste straturile mai vechi, sau prin ruperea și alunecarea plăcilor de vânt din apropierea crestelor, riscul fiind prezent la supraîncărcări.</w:t>
      </w:r>
    </w:p>
    <w:p w14:paraId="1B011495" w14:textId="77777777" w:rsidR="00A474D1" w:rsidRPr="00A474D1" w:rsidRDefault="00A474D1" w:rsidP="00A474D1">
      <w:pPr>
        <w:spacing w:after="0pt"/>
        <w:ind w:start="54pt"/>
        <w:rPr>
          <w:iCs/>
          <w:sz w:val="24"/>
          <w:szCs w:val="24"/>
          <w:lang w:val="ro-RO"/>
        </w:rPr>
      </w:pPr>
      <w:r w:rsidRPr="00A474D1">
        <w:rPr>
          <w:iCs/>
          <w:sz w:val="24"/>
          <w:szCs w:val="24"/>
          <w:lang w:val="ro-RO"/>
        </w:rPr>
        <w:lastRenderedPageBreak/>
        <w:t>La altitudini mai mici de 1800 m, datorită temperaturilor diurne pozitive, stratul de zăpadă se va umezi și îngreuna suplimentar cu apa din topire. Pe pantele înclinate, stratul de la suprafață poate aluneca peste stratul mai vechi şi stabilizat, mai ales la supraîncărcări, ducând la declanșarea de curgeri și avalanșe de dimensiuni mici și izolat de dimensiuni medii.</w:t>
      </w:r>
    </w:p>
    <w:p w14:paraId="137F45EA" w14:textId="77777777" w:rsidR="00A474D1" w:rsidRPr="00A474D1" w:rsidRDefault="00A474D1" w:rsidP="00A474D1">
      <w:pPr>
        <w:spacing w:after="0pt"/>
        <w:ind w:start="54pt"/>
        <w:rPr>
          <w:iCs/>
          <w:sz w:val="24"/>
          <w:szCs w:val="24"/>
          <w:lang w:val="ro-RO"/>
        </w:rPr>
      </w:pPr>
    </w:p>
    <w:p w14:paraId="14A9D4D0" w14:textId="77777777" w:rsidR="00A474D1" w:rsidRPr="00A474D1" w:rsidRDefault="00A474D1" w:rsidP="00A474D1">
      <w:pPr>
        <w:spacing w:after="0pt"/>
        <w:ind w:start="54pt"/>
        <w:rPr>
          <w:iCs/>
          <w:sz w:val="24"/>
          <w:szCs w:val="24"/>
          <w:lang w:val="ro-RO"/>
        </w:rPr>
      </w:pPr>
      <w:r w:rsidRPr="00A474D1">
        <w:rPr>
          <w:iCs/>
          <w:sz w:val="24"/>
          <w:szCs w:val="24"/>
          <w:u w:val="single"/>
          <w:lang w:val="ro-RO"/>
        </w:rPr>
        <w:t>Munţii Parâng-Șureanu:</w:t>
      </w:r>
      <w:r w:rsidRPr="00A474D1">
        <w:rPr>
          <w:iCs/>
          <w:sz w:val="24"/>
          <w:szCs w:val="24"/>
          <w:lang w:val="ro-RO"/>
        </w:rPr>
        <w:t xml:space="preserve"> RISC 3 - ÎNSEMNAT</w:t>
      </w:r>
    </w:p>
    <w:p w14:paraId="5255E8E2" w14:textId="77777777" w:rsidR="00A474D1" w:rsidRPr="00A474D1" w:rsidRDefault="00A474D1" w:rsidP="00A474D1">
      <w:pPr>
        <w:spacing w:after="0pt"/>
        <w:ind w:start="54pt"/>
        <w:rPr>
          <w:iCs/>
          <w:sz w:val="24"/>
          <w:szCs w:val="24"/>
          <w:lang w:val="ro-RO"/>
        </w:rPr>
      </w:pPr>
      <w:r w:rsidRPr="00A474D1">
        <w:rPr>
          <w:iCs/>
          <w:sz w:val="24"/>
          <w:szCs w:val="24"/>
          <w:lang w:val="ro-RO"/>
        </w:rPr>
        <w:t>La peste 1800 m, stratul de zăpadă s-a tasat ușor, iar la suprafaţă, mai ales pe versanții nordici, se întâlnește un strat de zăpadă cu rezistență redusă, de grosimi variabile. În proximitatea crestelor sunt formate plăci de vânt, pe creste cornișe, iar pe văi și pe pantele adăpostite sunt troiene şi depozite consistente de zăpadă. Stratul mai vechi, aflat dedesubt, este format din zăpadă întărită, cu cruste intercalate de gheață. Pe pantele suficient de înclinate se pot declanșa avalanșe de dimensiuni medii și izolat mari pe versanții nordici, prin alunecarea stratului cu rezistență scăzută de la suprafață peste straturile mai vechi, sau prin ruperea și alunecarea plăcilor de vânt din apropierea crestelor, mai ales la supraîncărcări, dar izolat și în mod spontan.</w:t>
      </w:r>
    </w:p>
    <w:p w14:paraId="44D3FE38" w14:textId="77777777" w:rsidR="00A474D1" w:rsidRPr="00A474D1" w:rsidRDefault="00A474D1" w:rsidP="00A474D1">
      <w:pPr>
        <w:spacing w:after="0pt"/>
        <w:ind w:start="54pt"/>
        <w:rPr>
          <w:iCs/>
          <w:sz w:val="24"/>
          <w:szCs w:val="24"/>
          <w:lang w:val="ro-RO"/>
        </w:rPr>
      </w:pPr>
      <w:r w:rsidRPr="00A474D1">
        <w:rPr>
          <w:iCs/>
          <w:sz w:val="24"/>
          <w:szCs w:val="24"/>
          <w:lang w:val="ro-RO"/>
        </w:rPr>
        <w:t>Sub 1800 m, insolația și temperaturile diurne pozitive vor continua procesul de umezire a zăpezii în partea sa superioară, iar noaptea se vor forma la suprafață cruste subţiri de gheaţă. Se mențin condiţiile pentru declanșarea unor avalanșe de dimensiuni mici și izolat medii, mai ales la supraîncărcări ale stratului, dar izolat și spontan.</w:t>
      </w:r>
    </w:p>
    <w:p w14:paraId="13CC7533" w14:textId="77777777" w:rsidR="00A474D1" w:rsidRPr="00A474D1" w:rsidRDefault="00A474D1" w:rsidP="00A474D1">
      <w:pPr>
        <w:spacing w:after="0pt"/>
        <w:ind w:start="54pt"/>
        <w:rPr>
          <w:iCs/>
          <w:sz w:val="24"/>
          <w:szCs w:val="24"/>
          <w:u w:val="single"/>
          <w:lang w:val="ro-RO"/>
        </w:rPr>
      </w:pPr>
    </w:p>
    <w:p w14:paraId="25B8EA9D" w14:textId="77777777" w:rsidR="00A474D1" w:rsidRPr="00A474D1" w:rsidRDefault="00A474D1" w:rsidP="00A474D1">
      <w:pPr>
        <w:spacing w:after="0pt"/>
        <w:ind w:start="54pt"/>
        <w:rPr>
          <w:iCs/>
          <w:sz w:val="24"/>
          <w:szCs w:val="24"/>
          <w:lang w:val="ro-RO"/>
        </w:rPr>
      </w:pPr>
      <w:r w:rsidRPr="00A474D1">
        <w:rPr>
          <w:iCs/>
          <w:sz w:val="24"/>
          <w:szCs w:val="24"/>
          <w:u w:val="single"/>
          <w:lang w:val="ro-RO"/>
        </w:rPr>
        <w:t>Munţii Rodnei:</w:t>
      </w:r>
      <w:r w:rsidRPr="00A474D1">
        <w:rPr>
          <w:iCs/>
          <w:sz w:val="24"/>
          <w:szCs w:val="24"/>
          <w:lang w:val="ro-RO"/>
        </w:rPr>
        <w:t xml:space="preserve"> RISC 3 - ÎNSEMNAT</w:t>
      </w:r>
    </w:p>
    <w:p w14:paraId="420D4EA5" w14:textId="77777777" w:rsidR="00A474D1" w:rsidRPr="00A474D1" w:rsidRDefault="00A474D1" w:rsidP="00A474D1">
      <w:pPr>
        <w:spacing w:after="0pt"/>
        <w:ind w:start="54pt"/>
        <w:rPr>
          <w:iCs/>
          <w:sz w:val="24"/>
          <w:szCs w:val="24"/>
          <w:lang w:val="ro-RO"/>
        </w:rPr>
      </w:pPr>
      <w:r w:rsidRPr="00A474D1">
        <w:rPr>
          <w:iCs/>
          <w:sz w:val="24"/>
          <w:szCs w:val="24"/>
          <w:lang w:val="ro-RO"/>
        </w:rPr>
        <w:t>La peste 1800 m, în partea superioară a stratului întâlnim un strat instabil de zăpadă relativ recentă, cu o grosime ce depășește pe alocuri 30-40 cm, iar pe anumite văi sau zone adăpostite sunt troiene şi depozite însemnate. În zona crestelor sunt formate numeroase plăci de vânt, mai ales pe versanții estici și sudici. Stratul vechi de zăpadă, din profunzime, este compactat și întărit. Pe pantele suficient de înclinate și pe văile unde sunt depozite mari de zăpadă, se pot declanșa avalanșe de dimensiuni medii și izolat mari, prin alunecarea stratului puțin rezistent de la suprafață (constituit în principal din stratul de zăpadă recent depusă) sau prin ruperea plăcilor de vânt, riscul fiind prezent mai ales la supraîncărcări ale stratului, dar pot apărea chiar şi spontan. Avalanșele pot angrena izolat și straturile subiacente, mai vechi.</w:t>
      </w:r>
    </w:p>
    <w:p w14:paraId="138EDFF8" w14:textId="77777777" w:rsidR="00A474D1" w:rsidRPr="00A474D1" w:rsidRDefault="00A474D1" w:rsidP="00A474D1">
      <w:pPr>
        <w:spacing w:after="0pt"/>
        <w:ind w:start="54pt"/>
        <w:rPr>
          <w:iCs/>
          <w:sz w:val="24"/>
          <w:szCs w:val="24"/>
          <w:lang w:val="ro-RO"/>
        </w:rPr>
      </w:pPr>
      <w:r w:rsidRPr="00A474D1">
        <w:rPr>
          <w:iCs/>
          <w:sz w:val="24"/>
          <w:szCs w:val="24"/>
          <w:lang w:val="ro-RO"/>
        </w:rPr>
        <w:t>Și la altitudini de sub 1800 m, stratul de zăpadă prezintă o zonă de zăpadă recentă, local de peste 25 cm, ce are stabilitate și rezistență reduse. Zăpada de la altitudini joase este umezită și se va umezi suplimentar pe fondul temperaturilor diurne ușor pozitive. Izolat se vor putea produce chiar şi spontan avalanșe de dimensiuni mici sau medii, prin alunecarea acestui strat umezit și puțin stabilizat de la suprafață peste cel mai vechi și întărit, riscul declanșării avalanșelor fiind amplificat chiar la supraîncărcări slabe.</w:t>
      </w:r>
    </w:p>
    <w:p w14:paraId="6B32E044" w14:textId="77777777" w:rsidR="00A474D1" w:rsidRPr="00A474D1" w:rsidRDefault="00A474D1" w:rsidP="00A474D1">
      <w:pPr>
        <w:spacing w:after="0pt"/>
        <w:ind w:start="54pt"/>
        <w:rPr>
          <w:iCs/>
          <w:sz w:val="24"/>
          <w:szCs w:val="24"/>
          <w:lang w:val="ro-RO"/>
        </w:rPr>
      </w:pPr>
    </w:p>
    <w:p w14:paraId="19D2933B"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Munţii Călimani-Bistriţei- Ceahlău</w:t>
      </w:r>
      <w:r w:rsidRPr="00A474D1">
        <w:rPr>
          <w:iCs/>
          <w:sz w:val="24"/>
          <w:szCs w:val="24"/>
          <w:lang w:val="ro-RO"/>
        </w:rPr>
        <w:t xml:space="preserve"> RISC 3 - ÎNSEMNAT</w:t>
      </w:r>
    </w:p>
    <w:p w14:paraId="3E670218" w14:textId="77777777" w:rsidR="00A474D1" w:rsidRPr="00A474D1" w:rsidRDefault="00A474D1" w:rsidP="00A474D1">
      <w:pPr>
        <w:spacing w:after="0pt"/>
        <w:ind w:start="54pt"/>
        <w:rPr>
          <w:iCs/>
          <w:sz w:val="24"/>
          <w:szCs w:val="24"/>
          <w:lang w:val="ro-RO"/>
        </w:rPr>
      </w:pPr>
      <w:r w:rsidRPr="00A474D1">
        <w:rPr>
          <w:iCs/>
          <w:sz w:val="24"/>
          <w:szCs w:val="24"/>
          <w:lang w:val="ro-RO"/>
        </w:rPr>
        <w:t>La peste 1800 metri vântul puternic a spulberat zăpada pe văi și în locurile adăpostite. În apropierea crestelor s-au format numeroase plăci de vânt, mai ales pe versanții cu orientare sudică şi estică, iar în locurile adăpostite sunt acumulări însemnate de zăpadă. În profunzime, stratul vechi de zăpadă este compact și întărit, cu cruste de gheață în interior. Pe pantele suficient de înclinate se pot declanșa avalanșe de dimensiuni mici sau medii, prin alunecarea stratului puțin stabilizat din partea superioară sau prin ruperea plăcilor de vânt, riscul fiind prezent în special la supraîncărcări, dar putând să apară izolat și în mod spontan.</w:t>
      </w:r>
    </w:p>
    <w:p w14:paraId="10C82D63" w14:textId="77777777" w:rsidR="00A474D1" w:rsidRPr="00A474D1" w:rsidRDefault="00A474D1" w:rsidP="00A474D1">
      <w:pPr>
        <w:spacing w:after="0pt"/>
        <w:ind w:start="54pt"/>
        <w:rPr>
          <w:iCs/>
          <w:sz w:val="24"/>
          <w:szCs w:val="24"/>
          <w:lang w:val="ro-RO"/>
        </w:rPr>
      </w:pPr>
      <w:r w:rsidRPr="00A474D1">
        <w:rPr>
          <w:iCs/>
          <w:sz w:val="24"/>
          <w:szCs w:val="24"/>
          <w:lang w:val="ro-RO"/>
        </w:rPr>
        <w:t>La altitudini mai mici de 1800 de metri, insolaţia şi temperaturile diurne uşor pozitive vor umezi în continuare stratul de zăpadă în partea superioară. Acesta este mai consistent pe versanții vestici ai Munților Călimani și pe anumite văi, unde zăpada a fost transportată de vântul intens din altitudine. Pe pantele suficient de înclinate, vor fi condiții pentru declanșarea unor avalanșe de dimensiuni mici și izolat medii, prin alunecarea acestuia peste stratul vechi și compact, riscul fiind amplificat mai ales în condiții de supraîncărcări.</w:t>
      </w:r>
    </w:p>
    <w:p w14:paraId="6A81DA32" w14:textId="77777777" w:rsidR="00A474D1" w:rsidRPr="00A474D1" w:rsidRDefault="00A474D1" w:rsidP="00A474D1">
      <w:pPr>
        <w:spacing w:after="0pt"/>
        <w:ind w:start="54pt"/>
        <w:rPr>
          <w:iCs/>
          <w:sz w:val="24"/>
          <w:szCs w:val="24"/>
          <w:lang w:val="ro-RO"/>
        </w:rPr>
      </w:pPr>
    </w:p>
    <w:p w14:paraId="129CA8F4" w14:textId="77777777" w:rsidR="00A474D1" w:rsidRPr="00A474D1" w:rsidRDefault="00A474D1" w:rsidP="00A474D1">
      <w:pPr>
        <w:spacing w:after="0pt"/>
        <w:ind w:start="54pt"/>
        <w:rPr>
          <w:iCs/>
          <w:sz w:val="24"/>
          <w:szCs w:val="24"/>
          <w:lang w:val="ro-RO"/>
        </w:rPr>
      </w:pPr>
      <w:r w:rsidRPr="00A474D1">
        <w:rPr>
          <w:iCs/>
          <w:sz w:val="24"/>
          <w:szCs w:val="24"/>
          <w:u w:val="single"/>
          <w:lang w:val="ro-RO"/>
        </w:rPr>
        <w:t>Munţii Vlădeasa-Muntele Mare:</w:t>
      </w:r>
      <w:r w:rsidRPr="00A474D1">
        <w:rPr>
          <w:iCs/>
          <w:sz w:val="24"/>
          <w:szCs w:val="24"/>
          <w:lang w:val="ro-RO"/>
        </w:rPr>
        <w:t xml:space="preserve"> RISC 2 – MODERAT</w:t>
      </w:r>
    </w:p>
    <w:p w14:paraId="1F0A44A0" w14:textId="77777777" w:rsidR="00A474D1" w:rsidRPr="00A474D1" w:rsidRDefault="00A474D1" w:rsidP="00A474D1">
      <w:pPr>
        <w:spacing w:after="0pt"/>
        <w:ind w:start="54pt"/>
        <w:rPr>
          <w:iCs/>
          <w:sz w:val="24"/>
          <w:szCs w:val="24"/>
          <w:lang w:val="ro-RO"/>
        </w:rPr>
      </w:pPr>
      <w:r w:rsidRPr="00A474D1">
        <w:rPr>
          <w:iCs/>
          <w:sz w:val="24"/>
          <w:szCs w:val="24"/>
          <w:lang w:val="ro-RO"/>
        </w:rPr>
        <w:t>Zăpada va continua să se umezească în partea superioară, iar noaptea va îngheța, formând astfel cruste subţiri de gheaţă la suprafață, uşor friabile. Pe pantele suficient de înclinate și pe văile adăpostite, unde sunt acumulări mai consistente de zăpadă, se pot declanșa avalanșe de dimensiuni mici și izolat medii prin alunecarea stratului umezit și parțial stabilizat de la suprafață peste stratul vechi și compact, sau prin ruperea și alunecarea unor plăci mai vechi de vânt formate în apropierea crestelor, riscul fiind amplificat la supraîncărcări. Avalanșe de topire sau curgeri pot apărea izolat și în mod spontan la altitudini mai joase după-amiaza, pe fondul temperaturilor diurne uşor pozitive.</w:t>
      </w:r>
    </w:p>
    <w:p w14:paraId="3FB0F243" w14:textId="77777777" w:rsidR="00A474D1" w:rsidRPr="00A474D1" w:rsidRDefault="00A474D1" w:rsidP="00A474D1">
      <w:pPr>
        <w:spacing w:after="0pt"/>
        <w:ind w:start="0pt"/>
        <w:rPr>
          <w:iCs/>
          <w:sz w:val="24"/>
          <w:szCs w:val="24"/>
          <w:lang w:val="ro-RO"/>
        </w:rPr>
      </w:pPr>
    </w:p>
    <w:p w14:paraId="1BFD195D"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Evoluția vremii din ultimele 24 de ore:</w:t>
      </w:r>
    </w:p>
    <w:p w14:paraId="57C2D3E9" w14:textId="77777777" w:rsidR="00A474D1" w:rsidRPr="00A474D1" w:rsidRDefault="00A474D1" w:rsidP="00A474D1">
      <w:pPr>
        <w:spacing w:after="0pt"/>
        <w:ind w:start="54pt"/>
        <w:rPr>
          <w:iCs/>
          <w:sz w:val="24"/>
          <w:szCs w:val="24"/>
          <w:lang w:val="ro-RO"/>
        </w:rPr>
      </w:pPr>
      <w:r w:rsidRPr="00A474D1">
        <w:rPr>
          <w:iCs/>
          <w:sz w:val="24"/>
          <w:szCs w:val="24"/>
          <w:lang w:val="ro-RO"/>
        </w:rPr>
        <w:t>Temperaturile s-au situat ușor peste cele normale perioadei. Cerul a fost variabil, temporar noros. Pe arii restrânse în Carpaţii Orientali şi în Munții Bucegi s-au semnalat precipitații mixte slabe, trecător ninsori în zonele înalte și temporar ploi la altitudini joase. Vântul a avut intensificări susținute în cursul serii și al nopții, cu viteze temporare de 70-100 km/h în zonele înalte din majoritatea masivelor, iar pe crestele din Carpaţii Meridionali şi Orientali rafalele au atins 110-140 km/h, spulberând puternic zăpada. Local s-a semnalat ceață, asociată izolat și cu depuneri de chiciură. Stratul de zăpadă nu a avut variații importante în zonele înalte și a scăzut la altitudini medii și joase cu 2-8 cm.</w:t>
      </w:r>
    </w:p>
    <w:p w14:paraId="6848644A" w14:textId="77777777" w:rsidR="00A474D1" w:rsidRPr="00A474D1" w:rsidRDefault="00A474D1" w:rsidP="00A474D1">
      <w:pPr>
        <w:spacing w:after="0pt"/>
        <w:ind w:start="54pt"/>
        <w:rPr>
          <w:iCs/>
          <w:sz w:val="24"/>
          <w:szCs w:val="24"/>
          <w:lang w:val="ro-RO"/>
        </w:rPr>
      </w:pPr>
      <w:r w:rsidRPr="00A474D1">
        <w:rPr>
          <w:iCs/>
          <w:sz w:val="24"/>
          <w:szCs w:val="24"/>
          <w:u w:val="single"/>
          <w:lang w:val="ro-RO"/>
        </w:rPr>
        <w:t>În data de 22.02.2023, la ora 14</w:t>
      </w:r>
      <w:r w:rsidRPr="00A474D1">
        <w:rPr>
          <w:iCs/>
          <w:sz w:val="24"/>
          <w:szCs w:val="24"/>
          <w:lang w:val="ro-RO"/>
        </w:rPr>
        <w:t>, stratul de zăpadă din platforma stațiilor meteorologice măsura:</w:t>
      </w:r>
    </w:p>
    <w:p w14:paraId="3C3C5222" w14:textId="77777777" w:rsidR="00A474D1" w:rsidRPr="00A474D1" w:rsidRDefault="00A474D1" w:rsidP="00A474D1">
      <w:pPr>
        <w:spacing w:after="0pt"/>
        <w:ind w:start="54pt"/>
        <w:rPr>
          <w:iCs/>
          <w:sz w:val="24"/>
          <w:szCs w:val="24"/>
          <w:lang w:val="ro-RO"/>
        </w:rPr>
      </w:pPr>
      <w:r w:rsidRPr="00A474D1">
        <w:rPr>
          <w:iCs/>
          <w:sz w:val="24"/>
          <w:szCs w:val="24"/>
          <w:lang w:val="ro-RO"/>
        </w:rPr>
        <w:lastRenderedPageBreak/>
        <w:t>Carpaţii Meridionali: 204 cm la Bâlea-Lac, 132 cm la Vf. Omu, 120 cm Vf. Țarcu, 75 cm Cuntu, 41 cm la Păltiniș, 37 cm la Sinaia-1500, 39 cm la Parâng, 14 cm la Predeal, 15 cm la Fundata;</w:t>
      </w:r>
    </w:p>
    <w:p w14:paraId="7127C7BA" w14:textId="77777777" w:rsidR="00A474D1" w:rsidRPr="00A474D1" w:rsidRDefault="00A474D1" w:rsidP="00A474D1">
      <w:pPr>
        <w:spacing w:after="0pt"/>
        <w:ind w:start="54pt"/>
        <w:rPr>
          <w:iCs/>
          <w:sz w:val="24"/>
          <w:szCs w:val="24"/>
          <w:lang w:val="ro-RO"/>
        </w:rPr>
      </w:pPr>
      <w:r w:rsidRPr="00A474D1">
        <w:rPr>
          <w:iCs/>
          <w:sz w:val="24"/>
          <w:szCs w:val="24"/>
          <w:lang w:val="ro-RO"/>
        </w:rPr>
        <w:t>Carpaţii Orientali: 101 cm la Vf. Călimani, 55 cm la Vf. Iezer, 67 cm la Vf. Lăcăuți, 58 cm la Ceahlău-Toaca, 45 cm la Bucin, 44 cm la Penteleu;</w:t>
      </w:r>
    </w:p>
    <w:p w14:paraId="1E26218F" w14:textId="77777777" w:rsidR="00A474D1" w:rsidRPr="00A474D1" w:rsidRDefault="00A474D1" w:rsidP="00A474D1">
      <w:pPr>
        <w:spacing w:after="0pt"/>
        <w:ind w:start="54pt"/>
        <w:rPr>
          <w:iCs/>
          <w:sz w:val="24"/>
          <w:szCs w:val="24"/>
          <w:lang w:val="ro-RO"/>
        </w:rPr>
      </w:pPr>
      <w:r w:rsidRPr="00A474D1">
        <w:rPr>
          <w:iCs/>
          <w:sz w:val="24"/>
          <w:szCs w:val="24"/>
          <w:lang w:val="ro-RO"/>
        </w:rPr>
        <w:t>Carpaţii Occidentali: 39 cm la Semenic, 35 cm la Stâna de Vale, 18 cm la Vf. Vlădeasa, 14 cm la Băișoara, petice la Roșia Montană.</w:t>
      </w:r>
    </w:p>
    <w:p w14:paraId="37E22F82" w14:textId="77777777" w:rsidR="00A474D1" w:rsidRPr="00A474D1" w:rsidRDefault="00A474D1" w:rsidP="00A474D1">
      <w:pPr>
        <w:spacing w:after="0pt"/>
        <w:ind w:start="54pt"/>
        <w:rPr>
          <w:iCs/>
          <w:sz w:val="24"/>
          <w:szCs w:val="24"/>
          <w:lang w:val="ro-RO"/>
        </w:rPr>
      </w:pPr>
    </w:p>
    <w:p w14:paraId="7B456FC8"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Prognoza vremii în intervalul 22.02.2023 ora 20 - 23.02.2023 ora 20:</w:t>
      </w:r>
    </w:p>
    <w:p w14:paraId="31DE3887" w14:textId="77777777" w:rsidR="00A474D1" w:rsidRPr="00A474D1" w:rsidRDefault="00A474D1" w:rsidP="00A474D1">
      <w:pPr>
        <w:spacing w:after="0pt"/>
        <w:ind w:start="54pt"/>
        <w:rPr>
          <w:iCs/>
          <w:sz w:val="24"/>
          <w:szCs w:val="24"/>
          <w:lang w:val="ro-RO"/>
        </w:rPr>
      </w:pPr>
      <w:r w:rsidRPr="00A474D1">
        <w:rPr>
          <w:iCs/>
          <w:sz w:val="24"/>
          <w:szCs w:val="24"/>
          <w:lang w:val="ro-RO"/>
        </w:rPr>
        <w:t>Vremea va fi mai caldă decât normalul acestei perioade, cu temperaturi diurne ușor pozitive sub 1800 m, în special în Carpații Occidentali și Meridionali. Cerul va fi variabil, cu unele înnorări trecătoare. Izolat se vor semnala precipitaţii slabe, trecător ninsori la peste 1800 m și ploi la altitudini joase. Vântul va sufla slab la moderat, cu unele intensificări de 50-60 km/h în zonele înalte, spulberând trecător zăpada pe creste. Izolat se va semnala ceață, ce poate fi asociată și cu depuneri de chiciură pe creste.</w:t>
      </w:r>
    </w:p>
    <w:p w14:paraId="352B6A09" w14:textId="77777777" w:rsidR="00A474D1" w:rsidRPr="00A474D1" w:rsidRDefault="00A474D1" w:rsidP="00A474D1">
      <w:pPr>
        <w:spacing w:after="0pt"/>
        <w:ind w:start="54pt"/>
        <w:rPr>
          <w:iCs/>
          <w:sz w:val="24"/>
          <w:szCs w:val="24"/>
          <w:lang w:val="ro-RO"/>
        </w:rPr>
      </w:pPr>
    </w:p>
    <w:p w14:paraId="5D8FB0B0" w14:textId="77777777" w:rsidR="00A474D1" w:rsidRPr="00A474D1" w:rsidRDefault="00A474D1" w:rsidP="00A474D1">
      <w:pPr>
        <w:spacing w:after="0pt"/>
        <w:ind w:start="54pt"/>
        <w:rPr>
          <w:iCs/>
          <w:sz w:val="24"/>
          <w:szCs w:val="24"/>
          <w:lang w:val="ro-RO"/>
        </w:rPr>
      </w:pPr>
      <w:r w:rsidRPr="00A474D1">
        <w:rPr>
          <w:iCs/>
          <w:sz w:val="24"/>
          <w:szCs w:val="24"/>
          <w:u w:val="single"/>
          <w:lang w:val="ro-RO"/>
        </w:rPr>
        <w:t>Temperaturi prognozate în intervalul 22.02.2023 ora 20 - 23.02.2023 ora 20:</w:t>
      </w:r>
    </w:p>
    <w:p w14:paraId="6C7A2C79" w14:textId="77777777" w:rsidR="00A474D1" w:rsidRPr="00A474D1" w:rsidRDefault="00A474D1" w:rsidP="00A474D1">
      <w:pPr>
        <w:spacing w:after="0pt"/>
        <w:ind w:start="54pt"/>
        <w:rPr>
          <w:iCs/>
          <w:sz w:val="24"/>
          <w:szCs w:val="24"/>
          <w:lang w:val="ro-RO"/>
        </w:rPr>
      </w:pPr>
      <w:r w:rsidRPr="00A474D1">
        <w:rPr>
          <w:iCs/>
          <w:sz w:val="24"/>
          <w:szCs w:val="24"/>
          <w:lang w:val="ro-RO"/>
        </w:rPr>
        <w:t>Peste 1800 m: temperaturi minime: -8...-3 grade; temperaturi maxime: -4… 1 grad;</w:t>
      </w:r>
    </w:p>
    <w:p w14:paraId="26090450" w14:textId="77777777" w:rsidR="00A474D1" w:rsidRPr="00A474D1" w:rsidRDefault="00A474D1" w:rsidP="00A474D1">
      <w:pPr>
        <w:spacing w:after="0pt"/>
        <w:ind w:start="54pt"/>
        <w:rPr>
          <w:iCs/>
          <w:sz w:val="24"/>
          <w:szCs w:val="24"/>
          <w:lang w:val="ro-RO"/>
        </w:rPr>
      </w:pPr>
      <w:r w:rsidRPr="00A474D1">
        <w:rPr>
          <w:iCs/>
          <w:sz w:val="24"/>
          <w:szCs w:val="24"/>
          <w:lang w:val="ro-RO"/>
        </w:rPr>
        <w:t>Sub 1800 m: temperaturi minime: -6…-1 grad; temperaturi maxime: -3 …6 grade, cu cele mai scăzute valori în Carpații Orientali.</w:t>
      </w:r>
    </w:p>
    <w:p w14:paraId="42F72955" w14:textId="77777777" w:rsidR="00A474D1" w:rsidRPr="00A474D1" w:rsidRDefault="00A474D1" w:rsidP="00A474D1">
      <w:pPr>
        <w:spacing w:after="0pt"/>
        <w:ind w:start="54pt"/>
        <w:rPr>
          <w:iCs/>
          <w:sz w:val="24"/>
          <w:szCs w:val="24"/>
          <w:lang w:val="ro-RO"/>
        </w:rPr>
      </w:pPr>
      <w:r w:rsidRPr="00A474D1">
        <w:rPr>
          <w:iCs/>
          <w:sz w:val="24"/>
          <w:szCs w:val="24"/>
          <w:lang w:val="ro-RO"/>
        </w:rPr>
        <w:t>Vânt la peste 2000 m: din sector sudic mâine, cu rafale de 50-60 km/h.</w:t>
      </w:r>
    </w:p>
    <w:p w14:paraId="225ECF46" w14:textId="09D4B7E5" w:rsidR="00A474D1" w:rsidRPr="00A474D1" w:rsidRDefault="00A474D1" w:rsidP="00A474D1">
      <w:pPr>
        <w:spacing w:after="0pt"/>
        <w:ind w:start="54pt"/>
        <w:rPr>
          <w:iCs/>
          <w:sz w:val="24"/>
          <w:szCs w:val="24"/>
          <w:lang w:val="ro-RO"/>
        </w:rPr>
      </w:pPr>
      <w:r w:rsidRPr="00A474D1">
        <w:rPr>
          <w:iCs/>
          <w:sz w:val="24"/>
          <w:szCs w:val="24"/>
          <w:lang w:val="ro-RO"/>
        </w:rPr>
        <w:t>Izoterma de 0 grade: coboară de la 1700-1300 m la 1500-1000 m, cu cele mai scăzute valori în Carpații Orientali.</w:t>
      </w:r>
    </w:p>
    <w:p w14:paraId="409F94BA" w14:textId="77777777" w:rsidR="00A474D1" w:rsidRPr="00A474D1" w:rsidRDefault="00A474D1" w:rsidP="00A474D1">
      <w:pPr>
        <w:spacing w:after="0pt"/>
        <w:ind w:start="54pt"/>
        <w:rPr>
          <w:iCs/>
          <w:sz w:val="24"/>
          <w:szCs w:val="24"/>
          <w:lang w:val="ro-RO"/>
        </w:rPr>
      </w:pPr>
    </w:p>
    <w:p w14:paraId="2A4280FB" w14:textId="77777777" w:rsidR="00A474D1" w:rsidRPr="00A474D1" w:rsidRDefault="00A474D1" w:rsidP="00A474D1">
      <w:pPr>
        <w:numPr>
          <w:ilvl w:val="0"/>
          <w:numId w:val="1"/>
        </w:numPr>
        <w:spacing w:after="0pt"/>
        <w:rPr>
          <w:i/>
          <w:iCs/>
          <w:sz w:val="24"/>
          <w:szCs w:val="24"/>
          <w:u w:val="single"/>
          <w:lang w:val="ro-RO"/>
        </w:rPr>
      </w:pPr>
      <w:r w:rsidRPr="00A474D1">
        <w:rPr>
          <w:i/>
          <w:iCs/>
          <w:sz w:val="24"/>
          <w:szCs w:val="24"/>
          <w:u w:val="single"/>
          <w:lang w:val="ro-RO"/>
        </w:rPr>
        <w:t>CALITATEA APELOR</w:t>
      </w:r>
    </w:p>
    <w:p w14:paraId="545ADAC6" w14:textId="77777777" w:rsidR="00A474D1" w:rsidRPr="00A474D1" w:rsidRDefault="00A474D1" w:rsidP="00A474D1">
      <w:pPr>
        <w:spacing w:after="0pt"/>
        <w:ind w:start="54pt"/>
        <w:rPr>
          <w:iCs/>
          <w:sz w:val="24"/>
          <w:szCs w:val="24"/>
          <w:lang w:val="ro-RO"/>
        </w:rPr>
      </w:pPr>
      <w:r w:rsidRPr="00A474D1">
        <w:rPr>
          <w:iCs/>
          <w:sz w:val="24"/>
          <w:szCs w:val="24"/>
          <w:lang w:val="ro-RO"/>
        </w:rPr>
        <w:t>1.</w:t>
      </w:r>
      <w:r w:rsidRPr="00A474D1">
        <w:rPr>
          <w:iCs/>
          <w:sz w:val="24"/>
          <w:szCs w:val="24"/>
          <w:lang w:val="ro-RO"/>
        </w:rPr>
        <w:tab/>
        <w:t>Pe fluviul Dunărea</w:t>
      </w:r>
    </w:p>
    <w:p w14:paraId="3C87C39C" w14:textId="77777777" w:rsidR="00A474D1" w:rsidRPr="00A474D1" w:rsidRDefault="00A474D1" w:rsidP="00A474D1">
      <w:pPr>
        <w:spacing w:after="0pt"/>
        <w:ind w:start="54pt"/>
        <w:rPr>
          <w:iCs/>
          <w:sz w:val="24"/>
          <w:szCs w:val="24"/>
          <w:lang w:val="ro-RO"/>
        </w:rPr>
      </w:pPr>
      <w:r w:rsidRPr="00A474D1">
        <w:rPr>
          <w:iCs/>
          <w:sz w:val="24"/>
          <w:szCs w:val="24"/>
          <w:lang w:val="ro-RO"/>
        </w:rPr>
        <w:t>Nu au fost semnalate evenimente deosebite.</w:t>
      </w:r>
    </w:p>
    <w:p w14:paraId="3F67FDCE" w14:textId="77777777" w:rsidR="00A474D1" w:rsidRPr="00A474D1" w:rsidRDefault="00A474D1" w:rsidP="00A474D1">
      <w:pPr>
        <w:spacing w:after="0pt"/>
        <w:ind w:start="54pt"/>
        <w:rPr>
          <w:iCs/>
          <w:sz w:val="24"/>
          <w:szCs w:val="24"/>
          <w:lang w:val="ro-RO"/>
        </w:rPr>
      </w:pPr>
    </w:p>
    <w:p w14:paraId="1380A247" w14:textId="77777777" w:rsidR="00A474D1" w:rsidRPr="00A474D1" w:rsidRDefault="00A474D1" w:rsidP="00A474D1">
      <w:pPr>
        <w:spacing w:after="0pt"/>
        <w:ind w:start="54pt"/>
        <w:rPr>
          <w:iCs/>
          <w:sz w:val="24"/>
          <w:szCs w:val="24"/>
          <w:lang w:val="ro-RO"/>
        </w:rPr>
      </w:pPr>
      <w:r w:rsidRPr="00A474D1">
        <w:rPr>
          <w:iCs/>
          <w:sz w:val="24"/>
          <w:szCs w:val="24"/>
          <w:lang w:val="ro-RO"/>
        </w:rPr>
        <w:t>2.</w:t>
      </w:r>
      <w:r w:rsidRPr="00A474D1">
        <w:rPr>
          <w:iCs/>
          <w:sz w:val="24"/>
          <w:szCs w:val="24"/>
          <w:lang w:val="ro-RO"/>
        </w:rPr>
        <w:tab/>
        <w:t>Pe râurile interioare</w:t>
      </w:r>
    </w:p>
    <w:p w14:paraId="48DE3A7C" w14:textId="77777777" w:rsidR="00A474D1" w:rsidRPr="00A474D1" w:rsidRDefault="00A474D1" w:rsidP="00A474D1">
      <w:pPr>
        <w:spacing w:after="0pt"/>
        <w:ind w:start="54pt"/>
        <w:rPr>
          <w:iCs/>
          <w:sz w:val="24"/>
          <w:szCs w:val="24"/>
          <w:lang w:val="ro-RO"/>
        </w:rPr>
      </w:pPr>
      <w:r w:rsidRPr="00A474D1">
        <w:rPr>
          <w:iCs/>
          <w:sz w:val="24"/>
          <w:szCs w:val="24"/>
          <w:lang w:val="ro-RO"/>
        </w:rPr>
        <w:t>Nu au fost semnalate evenimente deosebite.</w:t>
      </w:r>
    </w:p>
    <w:p w14:paraId="107685D6" w14:textId="77777777" w:rsidR="00A474D1" w:rsidRPr="00A474D1" w:rsidRDefault="00A474D1" w:rsidP="00A474D1">
      <w:pPr>
        <w:spacing w:after="0pt"/>
        <w:ind w:start="54pt"/>
        <w:rPr>
          <w:iCs/>
          <w:sz w:val="24"/>
          <w:szCs w:val="24"/>
          <w:lang w:val="ro-RO"/>
        </w:rPr>
      </w:pPr>
    </w:p>
    <w:p w14:paraId="2DF90D9A" w14:textId="77777777" w:rsidR="00A474D1" w:rsidRPr="00A474D1" w:rsidRDefault="00A474D1" w:rsidP="00A474D1">
      <w:pPr>
        <w:spacing w:after="0pt"/>
        <w:ind w:start="54pt"/>
        <w:rPr>
          <w:iCs/>
          <w:sz w:val="24"/>
          <w:szCs w:val="24"/>
          <w:lang w:val="ro-RO"/>
        </w:rPr>
      </w:pPr>
      <w:r w:rsidRPr="00A474D1">
        <w:rPr>
          <w:iCs/>
          <w:sz w:val="24"/>
          <w:szCs w:val="24"/>
          <w:lang w:val="ro-RO"/>
        </w:rPr>
        <w:t>3.</w:t>
      </w:r>
      <w:r w:rsidRPr="00A474D1">
        <w:rPr>
          <w:iCs/>
          <w:sz w:val="24"/>
          <w:szCs w:val="24"/>
          <w:lang w:val="ro-RO"/>
        </w:rPr>
        <w:tab/>
        <w:t>Pe Marea Neagră</w:t>
      </w:r>
    </w:p>
    <w:p w14:paraId="468BA2E3" w14:textId="77777777" w:rsidR="00A474D1" w:rsidRPr="00A474D1" w:rsidRDefault="00A474D1" w:rsidP="00A474D1">
      <w:pPr>
        <w:spacing w:after="0pt"/>
        <w:ind w:start="54pt"/>
        <w:rPr>
          <w:iCs/>
          <w:sz w:val="24"/>
          <w:szCs w:val="24"/>
          <w:lang w:val="ro-RO"/>
        </w:rPr>
      </w:pPr>
      <w:r w:rsidRPr="00A474D1">
        <w:rPr>
          <w:iCs/>
          <w:sz w:val="24"/>
          <w:szCs w:val="24"/>
          <w:lang w:val="ro-RO"/>
        </w:rPr>
        <w:t>Nu au fost semnalate evenimente deosebite.</w:t>
      </w:r>
    </w:p>
    <w:p w14:paraId="4A466360" w14:textId="77777777" w:rsidR="00A474D1" w:rsidRPr="00A474D1" w:rsidRDefault="00A474D1" w:rsidP="00A474D1">
      <w:pPr>
        <w:spacing w:after="0pt"/>
        <w:ind w:start="0pt"/>
        <w:rPr>
          <w:iCs/>
          <w:sz w:val="24"/>
          <w:szCs w:val="24"/>
          <w:lang w:val="ro-RO"/>
        </w:rPr>
      </w:pPr>
    </w:p>
    <w:p w14:paraId="095F3B10" w14:textId="77777777" w:rsidR="00A474D1" w:rsidRPr="00A474D1" w:rsidRDefault="00A474D1" w:rsidP="00A474D1">
      <w:pPr>
        <w:numPr>
          <w:ilvl w:val="0"/>
          <w:numId w:val="6"/>
        </w:numPr>
        <w:spacing w:after="0pt"/>
        <w:rPr>
          <w:i/>
          <w:iCs/>
          <w:sz w:val="24"/>
          <w:szCs w:val="24"/>
          <w:u w:val="single"/>
          <w:lang w:val="ro-RO"/>
        </w:rPr>
      </w:pPr>
      <w:r w:rsidRPr="00A474D1">
        <w:rPr>
          <w:i/>
          <w:iCs/>
          <w:sz w:val="24"/>
          <w:szCs w:val="24"/>
          <w:u w:val="single"/>
          <w:lang w:val="ro-RO"/>
        </w:rPr>
        <w:t>ALIMENTĂRI CU APĂ</w:t>
      </w:r>
    </w:p>
    <w:p w14:paraId="2569787B" w14:textId="77777777" w:rsidR="00A474D1" w:rsidRPr="00A474D1" w:rsidRDefault="00A474D1" w:rsidP="00A474D1">
      <w:pPr>
        <w:spacing w:after="0pt"/>
        <w:ind w:start="54pt"/>
        <w:rPr>
          <w:i/>
          <w:iCs/>
          <w:sz w:val="24"/>
          <w:szCs w:val="24"/>
          <w:lang w:val="ro-RO"/>
        </w:rPr>
      </w:pPr>
      <w:r w:rsidRPr="00A474D1">
        <w:rPr>
          <w:i/>
          <w:iCs/>
          <w:sz w:val="24"/>
          <w:szCs w:val="24"/>
          <w:lang w:val="ro-RO"/>
        </w:rPr>
        <w:t xml:space="preserve">Administraţia Bazinală de Apă Prut Bârlad </w:t>
      </w:r>
    </w:p>
    <w:p w14:paraId="5A3FCBD7"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Judeţul Botoşani</w:t>
      </w:r>
    </w:p>
    <w:p w14:paraId="5C7BEA0B" w14:textId="77777777" w:rsidR="00A474D1" w:rsidRPr="00A474D1" w:rsidRDefault="00A474D1" w:rsidP="00A474D1">
      <w:pPr>
        <w:spacing w:after="0pt"/>
        <w:ind w:start="54pt"/>
        <w:rPr>
          <w:iCs/>
          <w:sz w:val="24"/>
          <w:szCs w:val="24"/>
          <w:lang w:val="ro-RO"/>
        </w:rPr>
      </w:pPr>
      <w:r w:rsidRPr="00A474D1">
        <w:rPr>
          <w:iCs/>
          <w:sz w:val="24"/>
          <w:szCs w:val="24"/>
          <w:lang w:val="ro-RO"/>
        </w:rPr>
        <w:t>Se menţine situaţia de restricţii în alimentarea cu apă pentru piscicultură la folosinţa: S.C. Pirania S.R.L. Botoşani - pepiniera piscicolă Havarna, prin reducerea debitelor la sursa r. Baseu - ac. Cal Alb corespunzător treptei a III-a de restricţii.</w:t>
      </w:r>
    </w:p>
    <w:p w14:paraId="18CE9A44" w14:textId="77777777" w:rsidR="00A474D1" w:rsidRPr="00A474D1" w:rsidRDefault="00A474D1" w:rsidP="00A474D1">
      <w:pPr>
        <w:spacing w:after="0pt"/>
        <w:ind w:start="54pt"/>
        <w:rPr>
          <w:iCs/>
          <w:sz w:val="24"/>
          <w:szCs w:val="24"/>
          <w:lang w:val="ro-RO"/>
        </w:rPr>
      </w:pPr>
      <w:r w:rsidRPr="00A474D1">
        <w:rPr>
          <w:iCs/>
          <w:sz w:val="24"/>
          <w:szCs w:val="24"/>
          <w:lang w:val="ro-RO"/>
        </w:rPr>
        <w:lastRenderedPageBreak/>
        <w:t>Se menţine Planul de restricţii în alimentarea cu apă - treapta a III-a, pentru A.N.I.F. Filiala Teritorială Moldova Nord-U.A Botoşani-Sistemul de irigaţii Movileni-Havarna, sursa ac. Cal Alb - r. Baseu.</w:t>
      </w:r>
    </w:p>
    <w:p w14:paraId="4900D641"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Judeţul Iaşi:</w:t>
      </w:r>
    </w:p>
    <w:p w14:paraId="40285441" w14:textId="77777777" w:rsidR="00A474D1" w:rsidRPr="00A474D1" w:rsidRDefault="00A474D1" w:rsidP="00A474D1">
      <w:pPr>
        <w:spacing w:after="0pt"/>
        <w:ind w:start="54pt"/>
        <w:rPr>
          <w:iCs/>
          <w:sz w:val="24"/>
          <w:szCs w:val="24"/>
          <w:lang w:val="ro-RO"/>
        </w:rPr>
      </w:pPr>
      <w:r w:rsidRPr="00A474D1">
        <w:rPr>
          <w:iCs/>
          <w:sz w:val="24"/>
          <w:szCs w:val="24"/>
          <w:lang w:val="ro-RO"/>
        </w:rPr>
        <w:t>Se menţine situaţia de restricţii în alimentarea cu apă pentru piscicultură la folosinţele: - S.C. Noralex S.R.L. Iaşi, S.C. Piscicola S.R.L. Iaşi şi S.C. CC &amp; PES S.R.L. Iaşi prin încetarea livrării apei din sursa r. Miletin – ac. Halceni;</w:t>
      </w:r>
    </w:p>
    <w:p w14:paraId="663516E1" w14:textId="77777777" w:rsidR="00A474D1" w:rsidRPr="00A474D1" w:rsidRDefault="00A474D1" w:rsidP="00A474D1">
      <w:pPr>
        <w:spacing w:after="0pt"/>
        <w:ind w:start="54pt"/>
        <w:rPr>
          <w:iCs/>
          <w:sz w:val="24"/>
          <w:szCs w:val="24"/>
          <w:lang w:val="ro-RO"/>
        </w:rPr>
      </w:pPr>
      <w:r w:rsidRPr="00A474D1">
        <w:rPr>
          <w:iCs/>
          <w:sz w:val="24"/>
          <w:szCs w:val="24"/>
          <w:lang w:val="ro-RO"/>
        </w:rPr>
        <w:t>- SC ACVACOM SRL Iaşi prin reducerea debitelor la sursa r. Gurguiata – ac. Plopi corespunzător treptei III de aplicare a restricţiilor;</w:t>
      </w:r>
    </w:p>
    <w:p w14:paraId="1DBBAAB4" w14:textId="77777777" w:rsidR="00A474D1" w:rsidRPr="00A474D1" w:rsidRDefault="00A474D1" w:rsidP="00A474D1">
      <w:pPr>
        <w:spacing w:after="0pt"/>
        <w:ind w:start="54pt"/>
        <w:rPr>
          <w:iCs/>
          <w:sz w:val="24"/>
          <w:szCs w:val="24"/>
          <w:lang w:val="ro-RO"/>
        </w:rPr>
      </w:pPr>
      <w:r w:rsidRPr="00A474D1">
        <w:rPr>
          <w:iCs/>
          <w:sz w:val="24"/>
          <w:szCs w:val="24"/>
          <w:lang w:val="ro-RO"/>
        </w:rPr>
        <w:t>- SC MIHPES SRL Iaşi prin reducerea debitelor la sursa r. Valea Oii – ac. Sarca corespunzător treptei III de aplicare a restricţiilor.</w:t>
      </w:r>
    </w:p>
    <w:p w14:paraId="4390839F" w14:textId="77777777" w:rsidR="00A474D1" w:rsidRPr="00A474D1" w:rsidRDefault="00A474D1" w:rsidP="00A474D1">
      <w:pPr>
        <w:spacing w:after="0pt"/>
        <w:ind w:start="54pt"/>
        <w:rPr>
          <w:iCs/>
          <w:sz w:val="24"/>
          <w:szCs w:val="24"/>
          <w:lang w:val="ro-RO"/>
        </w:rPr>
      </w:pPr>
      <w:r w:rsidRPr="00A474D1">
        <w:rPr>
          <w:iCs/>
          <w:sz w:val="24"/>
          <w:szCs w:val="24"/>
          <w:lang w:val="ro-RO"/>
        </w:rPr>
        <w:t>Se menţine aplicarea Planului de restricţii în alimentarea cu apă pentru piscicultură prin reducerea debitului la sursa r. Ezareni - ac. Ezareni, corespunzător treptei III, începând cu data de 01.09.2022, pentru Staţiunea de Cercetare Dezvoltare pentru Acvacultură şi Ecologie Acvatică Horpaz.</w:t>
      </w:r>
    </w:p>
    <w:p w14:paraId="1A164880" w14:textId="77777777" w:rsidR="00A474D1" w:rsidRPr="00A474D1" w:rsidRDefault="00A474D1" w:rsidP="00A474D1">
      <w:pPr>
        <w:spacing w:after="0pt"/>
        <w:ind w:start="54pt"/>
        <w:rPr>
          <w:iCs/>
          <w:sz w:val="24"/>
          <w:szCs w:val="24"/>
          <w:u w:val="single"/>
          <w:lang w:val="ro-RO"/>
        </w:rPr>
      </w:pPr>
      <w:r w:rsidRPr="00A474D1">
        <w:rPr>
          <w:iCs/>
          <w:sz w:val="24"/>
          <w:szCs w:val="24"/>
          <w:u w:val="single"/>
          <w:lang w:val="ro-RO"/>
        </w:rPr>
        <w:t>Judeţul Vaslui</w:t>
      </w:r>
    </w:p>
    <w:p w14:paraId="63E812E4" w14:textId="77777777" w:rsidR="00A474D1" w:rsidRPr="00A474D1" w:rsidRDefault="00A474D1" w:rsidP="00A474D1">
      <w:pPr>
        <w:spacing w:after="0pt"/>
        <w:ind w:start="54pt"/>
        <w:rPr>
          <w:iCs/>
          <w:sz w:val="24"/>
          <w:szCs w:val="24"/>
          <w:lang w:val="ro-RO"/>
        </w:rPr>
      </w:pPr>
      <w:r w:rsidRPr="00A474D1">
        <w:rPr>
          <w:iCs/>
          <w:sz w:val="24"/>
          <w:szCs w:val="24"/>
          <w:lang w:val="ro-RO"/>
        </w:rPr>
        <w:t>Se menţin prevederile „Planului de restricţii şi folosire a apei în perioade deficitare”, astfel:</w:t>
      </w:r>
    </w:p>
    <w:p w14:paraId="59299E1A" w14:textId="77777777" w:rsidR="00A474D1" w:rsidRPr="00A474D1" w:rsidRDefault="00A474D1" w:rsidP="00A474D1">
      <w:pPr>
        <w:spacing w:after="0pt"/>
        <w:ind w:start="54pt"/>
        <w:rPr>
          <w:iCs/>
          <w:sz w:val="24"/>
          <w:szCs w:val="24"/>
          <w:lang w:val="ro-RO"/>
        </w:rPr>
      </w:pPr>
      <w:r w:rsidRPr="00A474D1">
        <w:rPr>
          <w:iCs/>
          <w:sz w:val="24"/>
          <w:szCs w:val="24"/>
          <w:lang w:val="ro-RO"/>
        </w:rPr>
        <w:t>- treapta III - pentru S.C. AQUAVAS S.A. VASLUI – Sucursala Vaslui din acumularea Soleşti;</w:t>
      </w:r>
    </w:p>
    <w:p w14:paraId="0B08059E" w14:textId="3D019AC1" w:rsidR="00A474D1" w:rsidRPr="00A474D1" w:rsidRDefault="00A474D1" w:rsidP="00A474D1">
      <w:pPr>
        <w:spacing w:after="0pt"/>
        <w:ind w:start="54pt"/>
        <w:rPr>
          <w:iCs/>
          <w:sz w:val="24"/>
          <w:szCs w:val="24"/>
          <w:lang w:val="ro-RO"/>
        </w:rPr>
      </w:pPr>
      <w:r w:rsidRPr="00A474D1">
        <w:rPr>
          <w:iCs/>
          <w:sz w:val="24"/>
          <w:szCs w:val="24"/>
          <w:lang w:val="ro-RO"/>
        </w:rPr>
        <w:t>- treapta III - ANIF Filiala Teritorială de Îmbunătăţiri Funciare Vaslui-Amenajare de irigaţii Mânjeşti, sursa acumularea Mânjeşti.</w:t>
      </w:r>
    </w:p>
    <w:p w14:paraId="4DCC26B6" w14:textId="77777777" w:rsidR="00A474D1" w:rsidRPr="00A474D1" w:rsidRDefault="00A474D1" w:rsidP="00A474D1">
      <w:pPr>
        <w:spacing w:after="0pt"/>
        <w:ind w:start="54pt"/>
        <w:rPr>
          <w:iCs/>
          <w:sz w:val="24"/>
          <w:szCs w:val="24"/>
          <w:lang w:val="ro-RO"/>
        </w:rPr>
      </w:pPr>
    </w:p>
    <w:p w14:paraId="2BF5E351" w14:textId="77777777" w:rsidR="00A474D1" w:rsidRPr="00A474D1" w:rsidRDefault="00A474D1" w:rsidP="00A474D1">
      <w:pPr>
        <w:numPr>
          <w:ilvl w:val="0"/>
          <w:numId w:val="6"/>
        </w:numPr>
        <w:spacing w:after="0pt"/>
        <w:rPr>
          <w:i/>
          <w:iCs/>
          <w:sz w:val="24"/>
          <w:szCs w:val="24"/>
          <w:u w:val="single"/>
          <w:lang w:val="ro-RO"/>
        </w:rPr>
      </w:pPr>
      <w:r w:rsidRPr="00A474D1">
        <w:rPr>
          <w:i/>
          <w:iCs/>
          <w:sz w:val="24"/>
          <w:szCs w:val="24"/>
          <w:u w:val="single"/>
          <w:lang w:val="ro-RO"/>
        </w:rPr>
        <w:t>CALITATEA MEDIULUI</w:t>
      </w:r>
    </w:p>
    <w:p w14:paraId="131E740B" w14:textId="77777777" w:rsidR="00A474D1" w:rsidRPr="00A474D1" w:rsidRDefault="00A474D1" w:rsidP="00A474D1">
      <w:pPr>
        <w:numPr>
          <w:ilvl w:val="0"/>
          <w:numId w:val="2"/>
        </w:numPr>
        <w:tabs>
          <w:tab w:val="num" w:pos="36pt"/>
        </w:tabs>
        <w:spacing w:after="0pt"/>
        <w:rPr>
          <w:iCs/>
          <w:sz w:val="24"/>
          <w:szCs w:val="24"/>
          <w:lang w:val="ro-RO"/>
        </w:rPr>
      </w:pPr>
      <w:r w:rsidRPr="00A474D1">
        <w:rPr>
          <w:iCs/>
          <w:sz w:val="24"/>
          <w:szCs w:val="24"/>
          <w:lang w:val="ro-RO"/>
        </w:rPr>
        <w:t>În domeniul aerului</w:t>
      </w:r>
    </w:p>
    <w:p w14:paraId="125686C4" w14:textId="77777777" w:rsidR="00A474D1" w:rsidRPr="00A474D1" w:rsidRDefault="00A474D1" w:rsidP="00A474D1">
      <w:pPr>
        <w:spacing w:after="0pt"/>
        <w:ind w:start="54pt"/>
        <w:rPr>
          <w:iCs/>
          <w:sz w:val="24"/>
          <w:szCs w:val="24"/>
          <w:lang w:val="ro-RO"/>
        </w:rPr>
      </w:pPr>
      <w:r w:rsidRPr="00A474D1">
        <w:rPr>
          <w:i/>
          <w:iCs/>
          <w:sz w:val="24"/>
          <w:szCs w:val="24"/>
          <w:lang w:val="ro-RO"/>
        </w:rPr>
        <w:t>Agenţia Naţională pentru Protecţia Mediului</w:t>
      </w:r>
      <w:r w:rsidRPr="00A474D1">
        <w:rPr>
          <w:iCs/>
          <w:sz w:val="24"/>
          <w:szCs w:val="24"/>
          <w:lang w:val="ro-RO"/>
        </w:rPr>
        <w:t xml:space="preserve"> informează că, din rezultatele analizelor efectuate pentru data de 21.02.2023 în cadrul Reţelei Naţionale de Monitorizare, nu s-au constatat depășiri ale pragurilor de alertă pentru NO</w:t>
      </w:r>
      <w:r w:rsidRPr="00A474D1">
        <w:rPr>
          <w:iCs/>
          <w:sz w:val="24"/>
          <w:szCs w:val="24"/>
          <w:vertAlign w:val="subscript"/>
          <w:lang w:val="ro-RO"/>
        </w:rPr>
        <w:t>2</w:t>
      </w:r>
      <w:r w:rsidRPr="00A474D1">
        <w:rPr>
          <w:iCs/>
          <w:sz w:val="24"/>
          <w:szCs w:val="24"/>
          <w:lang w:val="ro-RO"/>
        </w:rPr>
        <w:t xml:space="preserve"> (dioxid de azot), SO</w:t>
      </w:r>
      <w:r w:rsidRPr="00A474D1">
        <w:rPr>
          <w:iCs/>
          <w:sz w:val="24"/>
          <w:szCs w:val="24"/>
          <w:vertAlign w:val="subscript"/>
          <w:lang w:val="ro-RO"/>
        </w:rPr>
        <w:t>2</w:t>
      </w:r>
      <w:r w:rsidRPr="00A474D1">
        <w:rPr>
          <w:iCs/>
          <w:sz w:val="24"/>
          <w:szCs w:val="24"/>
          <w:lang w:val="ro-RO"/>
        </w:rPr>
        <w:t xml:space="preserve"> (dioxid de sulf) și nici ale pragurilor de alertă și informare pentru O</w:t>
      </w:r>
      <w:r w:rsidRPr="00A474D1">
        <w:rPr>
          <w:iCs/>
          <w:sz w:val="24"/>
          <w:szCs w:val="24"/>
          <w:vertAlign w:val="subscript"/>
          <w:lang w:val="ro-RO"/>
        </w:rPr>
        <w:t>3</w:t>
      </w:r>
      <w:r w:rsidRPr="00A474D1">
        <w:rPr>
          <w:iCs/>
          <w:sz w:val="24"/>
          <w:szCs w:val="24"/>
          <w:lang w:val="ro-RO"/>
        </w:rPr>
        <w:t xml:space="preserve"> (ozon). </w:t>
      </w:r>
    </w:p>
    <w:p w14:paraId="7AC1B051" w14:textId="45196772" w:rsidR="00A474D1" w:rsidRPr="00A474D1" w:rsidRDefault="00A474D1" w:rsidP="00A474D1">
      <w:pPr>
        <w:spacing w:after="0pt"/>
        <w:ind w:start="54pt"/>
        <w:rPr>
          <w:iCs/>
          <w:sz w:val="24"/>
          <w:szCs w:val="24"/>
          <w:lang w:val="ro-RO"/>
        </w:rPr>
      </w:pPr>
      <w:r w:rsidRPr="00A474D1">
        <w:rPr>
          <w:iCs/>
          <w:sz w:val="24"/>
          <w:szCs w:val="24"/>
          <w:lang w:val="ro-RO"/>
        </w:rPr>
        <w:t>Nu a fost înregistrată depășirea valorii limită zilnice pentru indicatorul particule în suspensie PM</w:t>
      </w:r>
      <w:r w:rsidRPr="00A474D1">
        <w:rPr>
          <w:iCs/>
          <w:sz w:val="24"/>
          <w:szCs w:val="24"/>
          <w:vertAlign w:val="subscript"/>
          <w:lang w:val="ro-RO"/>
        </w:rPr>
        <w:t>10</w:t>
      </w:r>
      <w:r w:rsidRPr="00A474D1">
        <w:rPr>
          <w:iCs/>
          <w:sz w:val="24"/>
          <w:szCs w:val="24"/>
          <w:lang w:val="ro-RO"/>
        </w:rPr>
        <w:t xml:space="preserve"> (pulberi în suspensie cu diametrul sub 10 microni).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7396101B" w14:textId="77777777" w:rsidR="00A474D1" w:rsidRPr="00A474D1" w:rsidRDefault="00A474D1" w:rsidP="00A474D1">
      <w:pPr>
        <w:numPr>
          <w:ilvl w:val="0"/>
          <w:numId w:val="2"/>
        </w:numPr>
        <w:tabs>
          <w:tab w:val="num" w:pos="35.45pt"/>
        </w:tabs>
        <w:spacing w:after="0pt"/>
        <w:rPr>
          <w:iCs/>
          <w:sz w:val="24"/>
          <w:szCs w:val="24"/>
          <w:lang w:val="ro-RO"/>
        </w:rPr>
      </w:pPr>
      <w:r w:rsidRPr="00A474D1">
        <w:rPr>
          <w:iCs/>
          <w:sz w:val="24"/>
          <w:szCs w:val="24"/>
          <w:lang w:val="ro-RO"/>
        </w:rPr>
        <w:t>În domeniul solului şi vegetaţiei</w:t>
      </w:r>
    </w:p>
    <w:p w14:paraId="5EF4BF3D" w14:textId="77777777" w:rsidR="00A474D1" w:rsidRPr="00A474D1" w:rsidRDefault="00A474D1" w:rsidP="00A474D1">
      <w:pPr>
        <w:spacing w:after="0pt"/>
        <w:ind w:start="54pt"/>
        <w:rPr>
          <w:iCs/>
          <w:sz w:val="24"/>
          <w:szCs w:val="24"/>
          <w:lang w:val="ro-RO"/>
        </w:rPr>
      </w:pPr>
      <w:r w:rsidRPr="00A474D1">
        <w:rPr>
          <w:i/>
          <w:iCs/>
          <w:sz w:val="24"/>
          <w:szCs w:val="24"/>
          <w:lang w:val="ro-RO"/>
        </w:rPr>
        <w:t>Administrația Rezervației Biosferei Delta Dunării</w:t>
      </w:r>
      <w:r w:rsidRPr="00A474D1">
        <w:rPr>
          <w:iCs/>
          <w:sz w:val="24"/>
          <w:szCs w:val="24"/>
          <w:lang w:val="ro-RO"/>
        </w:rPr>
        <w:t xml:space="preserve"> informează despre producerea, în data de 20.02.2023, ora 12:30, unui incendiu de stuf și papură în zona de sud-est a lacului Lumina, județul Tulcea. Incendiul s-a stins de la sine în data de 21.02.2023, în jurul orei 20:00. A fost afectată o suprafaţă de circa 80 ha. Nu s-au observat mortalităţi la păsări sau animale sălbatice.</w:t>
      </w:r>
    </w:p>
    <w:p w14:paraId="6E59627F" w14:textId="77777777" w:rsidR="00A474D1" w:rsidRPr="00A474D1" w:rsidRDefault="00A474D1" w:rsidP="00A474D1">
      <w:pPr>
        <w:spacing w:after="0pt"/>
        <w:ind w:start="54pt"/>
        <w:rPr>
          <w:iCs/>
          <w:sz w:val="24"/>
          <w:szCs w:val="24"/>
          <w:lang w:val="ro-RO"/>
        </w:rPr>
      </w:pPr>
      <w:r w:rsidRPr="00A474D1">
        <w:rPr>
          <w:i/>
          <w:iCs/>
          <w:sz w:val="24"/>
          <w:szCs w:val="24"/>
          <w:lang w:val="ro-RO"/>
        </w:rPr>
        <w:lastRenderedPageBreak/>
        <w:t>Administrația Rezervației Biosferei Delta Dunării</w:t>
      </w:r>
      <w:r w:rsidRPr="00A474D1">
        <w:rPr>
          <w:iCs/>
          <w:sz w:val="24"/>
          <w:szCs w:val="24"/>
          <w:lang w:val="ro-RO"/>
        </w:rPr>
        <w:t xml:space="preserve"> informează despre producerea, în data de 21.02.2023, ora 09:45, unui incendiu de vegetație (stuf, papură, rogoz) în zona canal Împuțita – canal Busurca – braț Sulina, județul Tulcea. Incendiul s-a stins de la sine în data de 21.02.2023, în jurul orei 22:00. A fost afectată o suprafaţă de circa 400 ha. Au fost afectate 20 exemplare de salcie, aflate pe malul stâng al canalului Împuțita. Nu s-au observat mortalităţi la păsări sau animale sălbatice.</w:t>
      </w:r>
    </w:p>
    <w:p w14:paraId="731EFBD6" w14:textId="7AA260B2" w:rsidR="00A474D1" w:rsidRPr="00A474D1" w:rsidRDefault="00A474D1" w:rsidP="00A474D1">
      <w:pPr>
        <w:spacing w:after="0pt"/>
        <w:ind w:start="54pt"/>
        <w:rPr>
          <w:iCs/>
          <w:sz w:val="24"/>
          <w:szCs w:val="24"/>
          <w:lang w:val="ro-RO"/>
        </w:rPr>
      </w:pPr>
      <w:r w:rsidRPr="00A474D1">
        <w:rPr>
          <w:i/>
          <w:iCs/>
          <w:sz w:val="24"/>
          <w:szCs w:val="24"/>
          <w:lang w:val="ro-RO"/>
        </w:rPr>
        <w:t>Administrația Rezervației Biosferei Delta Dunării</w:t>
      </w:r>
      <w:r w:rsidRPr="00A474D1">
        <w:rPr>
          <w:iCs/>
          <w:sz w:val="24"/>
          <w:szCs w:val="24"/>
          <w:lang w:val="ro-RO"/>
        </w:rPr>
        <w:t xml:space="preserve"> informează despre producerea, în data de 21.02.2023, unui incendiu de vegetație (stuf, papură, rogoz) în zona lac Bondar – canal Vătafu-Împuțita, județul Tulcea. Incendiul s-a stins de la sine în data de 21.02.2023, în jurul orei 20:00. A fost afectată o suprafaţă de circa 100 ha. Nu s-au observat mortalităţi la păsări sau animale sălbatice.</w:t>
      </w:r>
    </w:p>
    <w:p w14:paraId="06B0247A" w14:textId="77777777" w:rsidR="00A474D1" w:rsidRPr="00A474D1" w:rsidRDefault="00A474D1" w:rsidP="00A474D1">
      <w:pPr>
        <w:numPr>
          <w:ilvl w:val="0"/>
          <w:numId w:val="2"/>
        </w:numPr>
        <w:tabs>
          <w:tab w:val="num" w:pos="35.45pt"/>
        </w:tabs>
        <w:spacing w:after="0pt"/>
        <w:rPr>
          <w:iCs/>
          <w:sz w:val="24"/>
          <w:szCs w:val="24"/>
          <w:lang w:val="ro-RO"/>
        </w:rPr>
      </w:pPr>
      <w:r w:rsidRPr="00A474D1">
        <w:rPr>
          <w:iCs/>
          <w:sz w:val="24"/>
          <w:szCs w:val="24"/>
          <w:lang w:val="ro-RO"/>
        </w:rPr>
        <w:t>În domeniul supravegherii radioactivităţii mediului</w:t>
      </w:r>
    </w:p>
    <w:p w14:paraId="3435E64D" w14:textId="4264762A" w:rsidR="00A474D1" w:rsidRPr="00A474D1" w:rsidRDefault="00A474D1" w:rsidP="00A474D1">
      <w:pPr>
        <w:spacing w:after="0pt"/>
        <w:ind w:start="54pt"/>
        <w:rPr>
          <w:iCs/>
          <w:sz w:val="24"/>
          <w:szCs w:val="24"/>
          <w:lang w:val="ro-RO"/>
        </w:rPr>
      </w:pPr>
      <w:r w:rsidRPr="00A474D1">
        <w:rPr>
          <w:i/>
          <w:iCs/>
          <w:sz w:val="24"/>
          <w:szCs w:val="24"/>
          <w:lang w:val="ro-RO"/>
        </w:rPr>
        <w:t>Agenţia Naţională pentru Protecţia Mediului</w:t>
      </w:r>
      <w:r w:rsidRPr="00A474D1">
        <w:rPr>
          <w:iCs/>
          <w:sz w:val="24"/>
          <w:szCs w:val="24"/>
          <w:lang w:val="ro-RO"/>
        </w:rPr>
        <w:t xml:space="preserve"> informează că pentru factorii de mediu urmăriţi nu s-au înregistrat depăşiri ale limitelor de avertizare/alarmare în intervalul 21.02.2023-22.02.2023 şi nu s-au semnalat evenimente deosebite. Parametrii constataţi la staţiile de pe teritoriul României s-au situat în limitele fondului natural</w:t>
      </w:r>
      <w:r w:rsidRPr="00A474D1">
        <w:rPr>
          <w:iCs/>
          <w:sz w:val="24"/>
          <w:szCs w:val="24"/>
          <w:lang w:val="it-IT"/>
        </w:rPr>
        <w:t>.</w:t>
      </w:r>
    </w:p>
    <w:p w14:paraId="12D0ED2B" w14:textId="77777777" w:rsidR="00A474D1" w:rsidRPr="00A474D1" w:rsidRDefault="00A474D1" w:rsidP="00A474D1">
      <w:pPr>
        <w:numPr>
          <w:ilvl w:val="0"/>
          <w:numId w:val="2"/>
        </w:numPr>
        <w:tabs>
          <w:tab w:val="num" w:pos="35.45pt"/>
        </w:tabs>
        <w:spacing w:after="0pt"/>
        <w:rPr>
          <w:iCs/>
          <w:sz w:val="24"/>
          <w:szCs w:val="24"/>
          <w:lang w:val="ro-RO"/>
        </w:rPr>
      </w:pPr>
      <w:r w:rsidRPr="00A474D1">
        <w:rPr>
          <w:iCs/>
          <w:sz w:val="24"/>
          <w:szCs w:val="24"/>
          <w:lang w:val="ro-RO"/>
        </w:rPr>
        <w:t>În municipiul Bucureşti</w:t>
      </w:r>
    </w:p>
    <w:p w14:paraId="74275240" w14:textId="77777777" w:rsidR="00A474D1" w:rsidRPr="00A474D1" w:rsidRDefault="00A474D1" w:rsidP="00A474D1">
      <w:pPr>
        <w:spacing w:after="0pt"/>
        <w:ind w:start="54pt"/>
        <w:rPr>
          <w:iCs/>
          <w:sz w:val="24"/>
          <w:szCs w:val="24"/>
          <w:lang w:val="ro-RO"/>
        </w:rPr>
      </w:pPr>
      <w:r w:rsidRPr="00A474D1">
        <w:rPr>
          <w:iCs/>
          <w:sz w:val="24"/>
          <w:szCs w:val="24"/>
          <w:lang w:val="ro-RO"/>
        </w:rPr>
        <w:t>Nu au fost semnalate evenimente deosebite.</w:t>
      </w:r>
    </w:p>
    <w:p w14:paraId="238B53F8" w14:textId="77777777" w:rsidR="00A474D1" w:rsidRPr="00A474D1" w:rsidRDefault="00A474D1" w:rsidP="00A474D1">
      <w:pPr>
        <w:spacing w:after="0pt"/>
        <w:ind w:start="54pt"/>
        <w:jc w:val="start"/>
        <w:rPr>
          <w:b/>
          <w:bCs/>
          <w:iCs/>
          <w:sz w:val="24"/>
          <w:szCs w:val="24"/>
          <w:lang w:val="ro-RO"/>
        </w:rPr>
      </w:pPr>
    </w:p>
    <w:p w14:paraId="3321082B" w14:textId="77777777" w:rsidR="00A474D1" w:rsidRPr="00A474D1" w:rsidRDefault="00A474D1" w:rsidP="00A474D1">
      <w:pPr>
        <w:spacing w:after="0pt"/>
        <w:ind w:start="54pt"/>
        <w:jc w:val="start"/>
        <w:rPr>
          <w:b/>
          <w:bCs/>
          <w:iCs/>
          <w:sz w:val="24"/>
          <w:szCs w:val="24"/>
          <w:lang w:val="ro-RO"/>
        </w:rPr>
      </w:pPr>
    </w:p>
    <w:p w14:paraId="3E24A134" w14:textId="5DC70BF2" w:rsidR="00B574F2" w:rsidRPr="00717E62" w:rsidRDefault="00B574F2" w:rsidP="00A474D1">
      <w:pPr>
        <w:spacing w:after="0pt"/>
        <w:ind w:start="18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E362303" w14:textId="77777777" w:rsidR="007216D5" w:rsidRDefault="007216D5" w:rsidP="00CD5B3B">
      <w:r>
        <w:separator/>
      </w:r>
    </w:p>
  </w:endnote>
  <w:endnote w:type="continuationSeparator" w:id="0">
    <w:p w14:paraId="18D5EE7B" w14:textId="77777777" w:rsidR="007216D5" w:rsidRDefault="007216D5"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BoldMT">
    <w:altName w:val="Times New Roman"/>
    <w:panose1 w:val="00000000000000000000"/>
    <w:charset w:characterSet="iso-8859-1"/>
    <w:family w:val="auto"/>
    <w:notTrueType/>
    <w:pitch w:val="default"/>
    <w:sig w:usb0="00000007" w:usb1="00000000" w:usb2="00000000" w:usb3="00000000" w:csb0="00000003"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867B9C2" w14:textId="77777777" w:rsidR="007216D5" w:rsidRDefault="007216D5" w:rsidP="00CD5B3B">
      <w:r>
        <w:separator/>
      </w:r>
    </w:p>
  </w:footnote>
  <w:footnote w:type="continuationSeparator" w:id="0">
    <w:p w14:paraId="751660F8" w14:textId="77777777" w:rsidR="007216D5" w:rsidRDefault="007216D5"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1BC49AC"/>
    <w:multiLevelType w:val="hybridMultilevel"/>
    <w:tmpl w:val="B002B5A2"/>
    <w:lvl w:ilvl="0" w:tplc="3AA05AE0">
      <w:numFmt w:val="bullet"/>
      <w:lvlText w:val="-"/>
      <w:lvlJc w:val="start"/>
      <w:pPr>
        <w:ind w:start="21pt" w:hanging="18pt"/>
      </w:pPr>
      <w:rPr>
        <w:rFonts w:ascii="Times New Roman" w:eastAsia="Times New Roman" w:hAnsi="Times New Roman" w:hint="default"/>
      </w:rPr>
    </w:lvl>
    <w:lvl w:ilvl="1" w:tplc="04180003" w:tentative="1">
      <w:start w:val="1"/>
      <w:numFmt w:val="bullet"/>
      <w:lvlText w:val="o"/>
      <w:lvlJc w:val="start"/>
      <w:pPr>
        <w:ind w:start="57pt" w:hanging="18pt"/>
      </w:pPr>
      <w:rPr>
        <w:rFonts w:ascii="Courier New" w:hAnsi="Courier New" w:hint="default"/>
      </w:rPr>
    </w:lvl>
    <w:lvl w:ilvl="2" w:tplc="04180005" w:tentative="1">
      <w:start w:val="1"/>
      <w:numFmt w:val="bullet"/>
      <w:lvlText w:val=""/>
      <w:lvlJc w:val="start"/>
      <w:pPr>
        <w:ind w:start="93pt" w:hanging="18pt"/>
      </w:pPr>
      <w:rPr>
        <w:rFonts w:ascii="Wingdings" w:hAnsi="Wingdings" w:hint="default"/>
      </w:rPr>
    </w:lvl>
    <w:lvl w:ilvl="3" w:tplc="04180001" w:tentative="1">
      <w:start w:val="1"/>
      <w:numFmt w:val="bullet"/>
      <w:lvlText w:val=""/>
      <w:lvlJc w:val="start"/>
      <w:pPr>
        <w:ind w:start="129pt" w:hanging="18pt"/>
      </w:pPr>
      <w:rPr>
        <w:rFonts w:ascii="Symbol" w:hAnsi="Symbol" w:hint="default"/>
      </w:rPr>
    </w:lvl>
    <w:lvl w:ilvl="4" w:tplc="04180003" w:tentative="1">
      <w:start w:val="1"/>
      <w:numFmt w:val="bullet"/>
      <w:lvlText w:val="o"/>
      <w:lvlJc w:val="start"/>
      <w:pPr>
        <w:ind w:start="165pt" w:hanging="18pt"/>
      </w:pPr>
      <w:rPr>
        <w:rFonts w:ascii="Courier New" w:hAnsi="Courier New" w:hint="default"/>
      </w:rPr>
    </w:lvl>
    <w:lvl w:ilvl="5" w:tplc="04180005" w:tentative="1">
      <w:start w:val="1"/>
      <w:numFmt w:val="bullet"/>
      <w:lvlText w:val=""/>
      <w:lvlJc w:val="start"/>
      <w:pPr>
        <w:ind w:start="201pt" w:hanging="18pt"/>
      </w:pPr>
      <w:rPr>
        <w:rFonts w:ascii="Wingdings" w:hAnsi="Wingdings" w:hint="default"/>
      </w:rPr>
    </w:lvl>
    <w:lvl w:ilvl="6" w:tplc="04180001" w:tentative="1">
      <w:start w:val="1"/>
      <w:numFmt w:val="bullet"/>
      <w:lvlText w:val=""/>
      <w:lvlJc w:val="start"/>
      <w:pPr>
        <w:ind w:start="237pt" w:hanging="18pt"/>
      </w:pPr>
      <w:rPr>
        <w:rFonts w:ascii="Symbol" w:hAnsi="Symbol" w:hint="default"/>
      </w:rPr>
    </w:lvl>
    <w:lvl w:ilvl="7" w:tplc="04180003" w:tentative="1">
      <w:start w:val="1"/>
      <w:numFmt w:val="bullet"/>
      <w:lvlText w:val="o"/>
      <w:lvlJc w:val="start"/>
      <w:pPr>
        <w:ind w:start="273pt" w:hanging="18pt"/>
      </w:pPr>
      <w:rPr>
        <w:rFonts w:ascii="Courier New" w:hAnsi="Courier New" w:hint="default"/>
      </w:rPr>
    </w:lvl>
    <w:lvl w:ilvl="8" w:tplc="04180005" w:tentative="1">
      <w:start w:val="1"/>
      <w:numFmt w:val="bullet"/>
      <w:lvlText w:val=""/>
      <w:lvlJc w:val="start"/>
      <w:pPr>
        <w:ind w:start="309pt" w:hanging="18pt"/>
      </w:pPr>
      <w:rPr>
        <w:rFonts w:ascii="Wingdings" w:hAnsi="Wingdings" w:hint="default"/>
      </w:rPr>
    </w:lvl>
  </w:abstractNum>
  <w:abstractNum w:abstractNumId="2" w15:restartNumberingAfterBreak="0">
    <w:nsid w:val="08793544"/>
    <w:multiLevelType w:val="hybridMultilevel"/>
    <w:tmpl w:val="1BEA285E"/>
    <w:lvl w:ilvl="0" w:tplc="8D58DF9C">
      <w:numFmt w:val="bullet"/>
      <w:lvlText w:val="-"/>
      <w:lvlJc w:val="start"/>
      <w:pPr>
        <w:ind w:start="54pt" w:hanging="18pt"/>
      </w:pPr>
      <w:rPr>
        <w:rFonts w:ascii="Times New Roman" w:eastAsia="Times New Roman" w:hAnsi="Times New Roman" w:cs="Times New Roman" w:hint="default"/>
      </w:rPr>
    </w:lvl>
    <w:lvl w:ilvl="1" w:tplc="04090003">
      <w:start w:val="1"/>
      <w:numFmt w:val="bullet"/>
      <w:lvlText w:val="o"/>
      <w:lvlJc w:val="start"/>
      <w:pPr>
        <w:ind w:start="90pt" w:hanging="18pt"/>
      </w:pPr>
      <w:rPr>
        <w:rFonts w:ascii="Courier New" w:hAnsi="Courier New" w:cs="Courier New" w:hint="default"/>
      </w:rPr>
    </w:lvl>
    <w:lvl w:ilvl="2" w:tplc="04090005">
      <w:start w:val="1"/>
      <w:numFmt w:val="bullet"/>
      <w:lvlText w:val=""/>
      <w:lvlJc w:val="start"/>
      <w:pPr>
        <w:ind w:start="126pt" w:hanging="18pt"/>
      </w:pPr>
      <w:rPr>
        <w:rFonts w:ascii="Wingdings" w:hAnsi="Wingdings" w:hint="default"/>
      </w:rPr>
    </w:lvl>
    <w:lvl w:ilvl="3" w:tplc="04090001">
      <w:start w:val="1"/>
      <w:numFmt w:val="bullet"/>
      <w:lvlText w:val=""/>
      <w:lvlJc w:val="start"/>
      <w:pPr>
        <w:ind w:start="162pt" w:hanging="18pt"/>
      </w:pPr>
      <w:rPr>
        <w:rFonts w:ascii="Symbol" w:hAnsi="Symbol" w:hint="default"/>
      </w:rPr>
    </w:lvl>
    <w:lvl w:ilvl="4" w:tplc="04090003">
      <w:start w:val="1"/>
      <w:numFmt w:val="bullet"/>
      <w:lvlText w:val="o"/>
      <w:lvlJc w:val="start"/>
      <w:pPr>
        <w:ind w:start="198pt" w:hanging="18pt"/>
      </w:pPr>
      <w:rPr>
        <w:rFonts w:ascii="Courier New" w:hAnsi="Courier New" w:cs="Courier New" w:hint="default"/>
      </w:rPr>
    </w:lvl>
    <w:lvl w:ilvl="5" w:tplc="04090005">
      <w:start w:val="1"/>
      <w:numFmt w:val="bullet"/>
      <w:lvlText w:val=""/>
      <w:lvlJc w:val="start"/>
      <w:pPr>
        <w:ind w:start="234pt" w:hanging="18pt"/>
      </w:pPr>
      <w:rPr>
        <w:rFonts w:ascii="Wingdings" w:hAnsi="Wingdings" w:hint="default"/>
      </w:rPr>
    </w:lvl>
    <w:lvl w:ilvl="6" w:tplc="04090001">
      <w:start w:val="1"/>
      <w:numFmt w:val="bullet"/>
      <w:lvlText w:val=""/>
      <w:lvlJc w:val="start"/>
      <w:pPr>
        <w:ind w:start="270pt" w:hanging="18pt"/>
      </w:pPr>
      <w:rPr>
        <w:rFonts w:ascii="Symbol" w:hAnsi="Symbol" w:hint="default"/>
      </w:rPr>
    </w:lvl>
    <w:lvl w:ilvl="7" w:tplc="04090003">
      <w:start w:val="1"/>
      <w:numFmt w:val="bullet"/>
      <w:lvlText w:val="o"/>
      <w:lvlJc w:val="start"/>
      <w:pPr>
        <w:ind w:start="306pt" w:hanging="18pt"/>
      </w:pPr>
      <w:rPr>
        <w:rFonts w:ascii="Courier New" w:hAnsi="Courier New" w:cs="Courier New" w:hint="default"/>
      </w:rPr>
    </w:lvl>
    <w:lvl w:ilvl="8" w:tplc="04090005">
      <w:start w:val="1"/>
      <w:numFmt w:val="bullet"/>
      <w:lvlText w:val=""/>
      <w:lvlJc w:val="start"/>
      <w:pPr>
        <w:ind w:start="342pt" w:hanging="18pt"/>
      </w:pPr>
      <w:rPr>
        <w:rFonts w:ascii="Wingdings" w:hAnsi="Wingdings" w:hint="default"/>
      </w:rPr>
    </w:lvl>
  </w:abstractNum>
  <w:abstractNum w:abstractNumId="3" w15:restartNumberingAfterBreak="0">
    <w:nsid w:val="09F5394F"/>
    <w:multiLevelType w:val="hybridMultilevel"/>
    <w:tmpl w:val="8EDAB528"/>
    <w:lvl w:ilvl="0" w:tplc="FFFFFFFF">
      <w:start w:val="1"/>
      <w:numFmt w:val="bullet"/>
      <w:lvlText w:val=""/>
      <w:lvlJc w:val="start"/>
      <w:pPr>
        <w:ind w:start="18pt" w:hanging="18pt"/>
      </w:pPr>
      <w:rPr>
        <w:rFonts w:ascii="Symbol" w:hAnsi="Symbol" w:hint="default"/>
      </w:rPr>
    </w:lvl>
    <w:lvl w:ilvl="1" w:tplc="0409000B">
      <w:start w:val="1"/>
      <w:numFmt w:val="bullet"/>
      <w:lvlText w:val=""/>
      <w:lvlJc w:val="start"/>
      <w:pPr>
        <w:ind w:start="54pt" w:hanging="18pt"/>
      </w:pPr>
      <w:rPr>
        <w:rFonts w:ascii="Wingdings" w:hAnsi="Wingdings"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4" w15:restartNumberingAfterBreak="0">
    <w:nsid w:val="0B6A1DC1"/>
    <w:multiLevelType w:val="hybridMultilevel"/>
    <w:tmpl w:val="37F03C14"/>
    <w:lvl w:ilvl="0" w:tplc="0B02C424">
      <w:start w:val="19"/>
      <w:numFmt w:val="bullet"/>
      <w:lvlText w:val="-"/>
      <w:lvlJc w:val="start"/>
      <w:pPr>
        <w:ind w:start="76.50pt" w:hanging="18pt"/>
      </w:pPr>
      <w:rPr>
        <w:rFonts w:ascii="Trebuchet MS" w:eastAsia="MS Mincho" w:hAnsi="Trebuchet MS" w:hint="default"/>
      </w:rPr>
    </w:lvl>
    <w:lvl w:ilvl="1" w:tplc="04090003" w:tentative="1">
      <w:start w:val="1"/>
      <w:numFmt w:val="bullet"/>
      <w:lvlText w:val="o"/>
      <w:lvlJc w:val="start"/>
      <w:pPr>
        <w:ind w:start="112.50pt" w:hanging="18pt"/>
      </w:pPr>
      <w:rPr>
        <w:rFonts w:ascii="Courier New" w:hAnsi="Courier New" w:hint="default"/>
      </w:rPr>
    </w:lvl>
    <w:lvl w:ilvl="2" w:tplc="04090005" w:tentative="1">
      <w:start w:val="1"/>
      <w:numFmt w:val="bullet"/>
      <w:lvlText w:val=""/>
      <w:lvlJc w:val="start"/>
      <w:pPr>
        <w:ind w:start="148.50pt" w:hanging="18pt"/>
      </w:pPr>
      <w:rPr>
        <w:rFonts w:ascii="Wingdings" w:hAnsi="Wingdings" w:hint="default"/>
      </w:rPr>
    </w:lvl>
    <w:lvl w:ilvl="3" w:tplc="04090001" w:tentative="1">
      <w:start w:val="1"/>
      <w:numFmt w:val="bullet"/>
      <w:lvlText w:val=""/>
      <w:lvlJc w:val="start"/>
      <w:pPr>
        <w:ind w:start="184.50pt" w:hanging="18pt"/>
      </w:pPr>
      <w:rPr>
        <w:rFonts w:ascii="Symbol" w:hAnsi="Symbol" w:hint="default"/>
      </w:rPr>
    </w:lvl>
    <w:lvl w:ilvl="4" w:tplc="04090003" w:tentative="1">
      <w:start w:val="1"/>
      <w:numFmt w:val="bullet"/>
      <w:lvlText w:val="o"/>
      <w:lvlJc w:val="start"/>
      <w:pPr>
        <w:ind w:start="220.50pt" w:hanging="18pt"/>
      </w:pPr>
      <w:rPr>
        <w:rFonts w:ascii="Courier New" w:hAnsi="Courier New" w:hint="default"/>
      </w:rPr>
    </w:lvl>
    <w:lvl w:ilvl="5" w:tplc="04090005" w:tentative="1">
      <w:start w:val="1"/>
      <w:numFmt w:val="bullet"/>
      <w:lvlText w:val=""/>
      <w:lvlJc w:val="start"/>
      <w:pPr>
        <w:ind w:start="256.50pt" w:hanging="18pt"/>
      </w:pPr>
      <w:rPr>
        <w:rFonts w:ascii="Wingdings" w:hAnsi="Wingdings" w:hint="default"/>
      </w:rPr>
    </w:lvl>
    <w:lvl w:ilvl="6" w:tplc="04090001" w:tentative="1">
      <w:start w:val="1"/>
      <w:numFmt w:val="bullet"/>
      <w:lvlText w:val=""/>
      <w:lvlJc w:val="start"/>
      <w:pPr>
        <w:ind w:start="292.50pt" w:hanging="18pt"/>
      </w:pPr>
      <w:rPr>
        <w:rFonts w:ascii="Symbol" w:hAnsi="Symbol" w:hint="default"/>
      </w:rPr>
    </w:lvl>
    <w:lvl w:ilvl="7" w:tplc="04090003" w:tentative="1">
      <w:start w:val="1"/>
      <w:numFmt w:val="bullet"/>
      <w:lvlText w:val="o"/>
      <w:lvlJc w:val="start"/>
      <w:pPr>
        <w:ind w:start="328.50pt" w:hanging="18pt"/>
      </w:pPr>
      <w:rPr>
        <w:rFonts w:ascii="Courier New" w:hAnsi="Courier New" w:hint="default"/>
      </w:rPr>
    </w:lvl>
    <w:lvl w:ilvl="8" w:tplc="04090005" w:tentative="1">
      <w:start w:val="1"/>
      <w:numFmt w:val="bullet"/>
      <w:lvlText w:val=""/>
      <w:lvlJc w:val="start"/>
      <w:pPr>
        <w:ind w:start="364.50pt" w:hanging="18pt"/>
      </w:pPr>
      <w:rPr>
        <w:rFonts w:ascii="Wingdings" w:hAnsi="Wingdings" w:hint="default"/>
      </w:rPr>
    </w:lvl>
  </w:abstractNum>
  <w:abstractNum w:abstractNumId="5" w15:restartNumberingAfterBreak="0">
    <w:nsid w:val="0DAA73A0"/>
    <w:multiLevelType w:val="hybridMultilevel"/>
    <w:tmpl w:val="81D0ADD4"/>
    <w:lvl w:ilvl="0" w:tplc="E3F0352E">
      <w:numFmt w:val="bullet"/>
      <w:lvlText w:val="-"/>
      <w:lvlJc w:val="start"/>
      <w:pPr>
        <w:ind w:start="36pt" w:hanging="18pt"/>
      </w:pPr>
      <w:rPr>
        <w:rFonts w:ascii="Arial" w:eastAsia="Times New Roman" w:hAnsi="Arial" w:hint="default"/>
      </w:rPr>
    </w:lvl>
    <w:lvl w:ilvl="1" w:tplc="04090003" w:tentative="1">
      <w:start w:val="1"/>
      <w:numFmt w:val="bullet"/>
      <w:lvlText w:val="o"/>
      <w:lvlJc w:val="start"/>
      <w:pPr>
        <w:ind w:start="72pt" w:hanging="18pt"/>
      </w:pPr>
      <w:rPr>
        <w:rFonts w:ascii="Courier New" w:hAnsi="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6" w15:restartNumberingAfterBreak="0">
    <w:nsid w:val="0F573907"/>
    <w:multiLevelType w:val="hybridMultilevel"/>
    <w:tmpl w:val="C796614E"/>
    <w:lvl w:ilvl="0" w:tplc="69CE80A8">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15BF72AF"/>
    <w:multiLevelType w:val="hybridMultilevel"/>
    <w:tmpl w:val="C8FADA50"/>
    <w:lvl w:ilvl="0" w:tplc="EE7CB494">
      <w:start w:val="1"/>
      <w:numFmt w:val="bullet"/>
      <w:lvlText w:val=""/>
      <w:lvlJc w:val="start"/>
      <w:pPr>
        <w:ind w:start="36pt" w:hanging="18pt"/>
      </w:pPr>
      <w:rPr>
        <w:rFonts w:ascii="Wingdings" w:hAnsi="Wingdings" w:hint="default"/>
        <w:color w:val="000000"/>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8"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9" w15:restartNumberingAfterBreak="0">
    <w:nsid w:val="2B685FCE"/>
    <w:multiLevelType w:val="multilevel"/>
    <w:tmpl w:val="50A66E6A"/>
    <w:lvl w:ilvl="0">
      <w:start w:val="1"/>
      <w:numFmt w:val="bullet"/>
      <w:lvlText w:val=""/>
      <w:lvlJc w:val="start"/>
      <w:pPr>
        <w:tabs>
          <w:tab w:val="num" w:pos="36pt"/>
        </w:tabs>
        <w:ind w:start="36pt" w:hanging="18pt"/>
      </w:pPr>
      <w:rPr>
        <w:rFonts w:ascii="Symbol" w:hAnsi="Symbol" w:hint="default"/>
        <w:sz w:val="20"/>
      </w:rPr>
    </w:lvl>
    <w:lvl w:ilvl="1">
      <w:start w:val="1"/>
      <w:numFmt w:val="bullet"/>
      <w:lvlText w:val=""/>
      <w:lvlJc w:val="start"/>
      <w:pPr>
        <w:tabs>
          <w:tab w:val="num" w:pos="72pt"/>
        </w:tabs>
        <w:ind w:start="72pt" w:hanging="18pt"/>
      </w:pPr>
      <w:rPr>
        <w:rFonts w:ascii="Symbol" w:hAnsi="Symbol" w:hint="default"/>
        <w:sz w:val="20"/>
      </w:rPr>
    </w:lvl>
    <w:lvl w:ilvl="2">
      <w:start w:val="1"/>
      <w:numFmt w:val="bullet"/>
      <w:lvlText w:val=""/>
      <w:lvlJc w:val="start"/>
      <w:pPr>
        <w:tabs>
          <w:tab w:val="num" w:pos="108pt"/>
        </w:tabs>
        <w:ind w:start="108pt" w:hanging="18pt"/>
      </w:pPr>
      <w:rPr>
        <w:rFonts w:ascii="Symbol" w:hAnsi="Symbol" w:hint="default"/>
        <w:sz w:val="20"/>
      </w:rPr>
    </w:lvl>
    <w:lvl w:ilvl="3">
      <w:start w:val="1"/>
      <w:numFmt w:val="bullet"/>
      <w:lvlText w:val=""/>
      <w:lvlJc w:val="start"/>
      <w:pPr>
        <w:tabs>
          <w:tab w:val="num" w:pos="144pt"/>
        </w:tabs>
        <w:ind w:start="144pt" w:hanging="18pt"/>
      </w:pPr>
      <w:rPr>
        <w:rFonts w:ascii="Symbol" w:hAnsi="Symbol" w:hint="default"/>
        <w:sz w:val="20"/>
      </w:rPr>
    </w:lvl>
    <w:lvl w:ilvl="4">
      <w:start w:val="1"/>
      <w:numFmt w:val="bullet"/>
      <w:lvlText w:val=""/>
      <w:lvlJc w:val="start"/>
      <w:pPr>
        <w:tabs>
          <w:tab w:val="num" w:pos="180pt"/>
        </w:tabs>
        <w:ind w:start="180pt" w:hanging="18pt"/>
      </w:pPr>
      <w:rPr>
        <w:rFonts w:ascii="Symbol" w:hAnsi="Symbol" w:hint="default"/>
        <w:sz w:val="20"/>
      </w:rPr>
    </w:lvl>
    <w:lvl w:ilvl="5">
      <w:start w:val="1"/>
      <w:numFmt w:val="bullet"/>
      <w:lvlText w:val=""/>
      <w:lvlJc w:val="start"/>
      <w:pPr>
        <w:tabs>
          <w:tab w:val="num" w:pos="216pt"/>
        </w:tabs>
        <w:ind w:start="216pt" w:hanging="18pt"/>
      </w:pPr>
      <w:rPr>
        <w:rFonts w:ascii="Symbol" w:hAnsi="Symbol" w:hint="default"/>
        <w:sz w:val="20"/>
      </w:rPr>
    </w:lvl>
    <w:lvl w:ilvl="6">
      <w:start w:val="1"/>
      <w:numFmt w:val="bullet"/>
      <w:lvlText w:val=""/>
      <w:lvlJc w:val="start"/>
      <w:pPr>
        <w:tabs>
          <w:tab w:val="num" w:pos="252pt"/>
        </w:tabs>
        <w:ind w:start="252pt" w:hanging="18pt"/>
      </w:pPr>
      <w:rPr>
        <w:rFonts w:ascii="Symbol" w:hAnsi="Symbol" w:hint="default"/>
        <w:sz w:val="20"/>
      </w:rPr>
    </w:lvl>
    <w:lvl w:ilvl="7">
      <w:start w:val="1"/>
      <w:numFmt w:val="bullet"/>
      <w:lvlText w:val=""/>
      <w:lvlJc w:val="start"/>
      <w:pPr>
        <w:tabs>
          <w:tab w:val="num" w:pos="288pt"/>
        </w:tabs>
        <w:ind w:start="288pt" w:hanging="18pt"/>
      </w:pPr>
      <w:rPr>
        <w:rFonts w:ascii="Symbol" w:hAnsi="Symbol" w:hint="default"/>
        <w:sz w:val="20"/>
      </w:rPr>
    </w:lvl>
    <w:lvl w:ilvl="8">
      <w:start w:val="1"/>
      <w:numFmt w:val="bullet"/>
      <w:lvlText w:val=""/>
      <w:lvlJc w:val="start"/>
      <w:pPr>
        <w:tabs>
          <w:tab w:val="num" w:pos="324pt"/>
        </w:tabs>
        <w:ind w:start="324pt" w:hanging="18pt"/>
      </w:pPr>
      <w:rPr>
        <w:rFonts w:ascii="Symbol" w:hAnsi="Symbol" w:hint="default"/>
        <w:sz w:val="20"/>
      </w:rPr>
    </w:lvl>
  </w:abstractNum>
  <w:abstractNum w:abstractNumId="10" w15:restartNumberingAfterBreak="0">
    <w:nsid w:val="2D47428C"/>
    <w:multiLevelType w:val="hybridMultilevel"/>
    <w:tmpl w:val="85B262F8"/>
    <w:lvl w:ilvl="0" w:tplc="0418000B">
      <w:start w:val="1"/>
      <w:numFmt w:val="bullet"/>
      <w:lvlText w:val=""/>
      <w:lvlJc w:val="start"/>
      <w:pPr>
        <w:ind w:start="36pt" w:hanging="18pt"/>
      </w:pPr>
      <w:rPr>
        <w:rFonts w:ascii="Wingdings" w:hAnsi="Wingdings" w:hint="default"/>
      </w:rPr>
    </w:lvl>
    <w:lvl w:ilvl="1" w:tplc="04180003" w:tentative="1">
      <w:start w:val="1"/>
      <w:numFmt w:val="bullet"/>
      <w:lvlText w:val="o"/>
      <w:lvlJc w:val="start"/>
      <w:pPr>
        <w:ind w:start="72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11" w15:restartNumberingAfterBreak="0">
    <w:nsid w:val="317E6E8D"/>
    <w:multiLevelType w:val="hybridMultilevel"/>
    <w:tmpl w:val="1E0ADD84"/>
    <w:lvl w:ilvl="0" w:tplc="8EAE25F8">
      <w:start w:val="2"/>
      <w:numFmt w:val="bullet"/>
      <w:lvlText w:val="-"/>
      <w:lvlJc w:val="start"/>
      <w:pPr>
        <w:ind w:start="18pt" w:hanging="18pt"/>
      </w:pPr>
      <w:rPr>
        <w:rFonts w:ascii="Arial" w:eastAsia="Calibri" w:hAnsi="Arial" w:cs="Arial" w:hint="default"/>
      </w:rPr>
    </w:lvl>
    <w:lvl w:ilvl="1" w:tplc="04090003">
      <w:start w:val="1"/>
      <w:numFmt w:val="bullet"/>
      <w:lvlText w:val="o"/>
      <w:lvlJc w:val="start"/>
      <w:pPr>
        <w:ind w:start="54pt" w:hanging="18pt"/>
      </w:pPr>
      <w:rPr>
        <w:rFonts w:ascii="Courier New" w:hAnsi="Courier New" w:cs="Courier New" w:hint="default"/>
      </w:rPr>
    </w:lvl>
    <w:lvl w:ilvl="2" w:tplc="04090005">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2" w15:restartNumberingAfterBreak="0">
    <w:nsid w:val="33C84AF7"/>
    <w:multiLevelType w:val="hybridMultilevel"/>
    <w:tmpl w:val="4000BE44"/>
    <w:lvl w:ilvl="0" w:tplc="5E2E6A80">
      <w:start w:val="18"/>
      <w:numFmt w:val="bullet"/>
      <w:lvlText w:val="-"/>
      <w:lvlJc w:val="start"/>
      <w:pPr>
        <w:ind w:start="45pt" w:hanging="18pt"/>
      </w:pPr>
      <w:rPr>
        <w:rFonts w:ascii="Arial" w:eastAsia="Times New Roman" w:hAnsi="Arial" w:hint="default"/>
        <w:b/>
      </w:rPr>
    </w:lvl>
    <w:lvl w:ilvl="1" w:tplc="04090003" w:tentative="1">
      <w:start w:val="1"/>
      <w:numFmt w:val="bullet"/>
      <w:lvlText w:val="o"/>
      <w:lvlJc w:val="start"/>
      <w:pPr>
        <w:ind w:start="81pt" w:hanging="18pt"/>
      </w:pPr>
      <w:rPr>
        <w:rFonts w:ascii="Courier New" w:hAnsi="Courier New" w:hint="default"/>
      </w:rPr>
    </w:lvl>
    <w:lvl w:ilvl="2" w:tplc="04090005" w:tentative="1">
      <w:start w:val="1"/>
      <w:numFmt w:val="bullet"/>
      <w:lvlText w:val=""/>
      <w:lvlJc w:val="start"/>
      <w:pPr>
        <w:ind w:start="117pt" w:hanging="18pt"/>
      </w:pPr>
      <w:rPr>
        <w:rFonts w:ascii="Wingdings" w:hAnsi="Wingdings" w:hint="default"/>
      </w:rPr>
    </w:lvl>
    <w:lvl w:ilvl="3" w:tplc="04090001" w:tentative="1">
      <w:start w:val="1"/>
      <w:numFmt w:val="bullet"/>
      <w:lvlText w:val=""/>
      <w:lvlJc w:val="start"/>
      <w:pPr>
        <w:ind w:start="153pt" w:hanging="18pt"/>
      </w:pPr>
      <w:rPr>
        <w:rFonts w:ascii="Symbol" w:hAnsi="Symbol" w:hint="default"/>
      </w:rPr>
    </w:lvl>
    <w:lvl w:ilvl="4" w:tplc="04090003" w:tentative="1">
      <w:start w:val="1"/>
      <w:numFmt w:val="bullet"/>
      <w:lvlText w:val="o"/>
      <w:lvlJc w:val="start"/>
      <w:pPr>
        <w:ind w:start="189pt" w:hanging="18pt"/>
      </w:pPr>
      <w:rPr>
        <w:rFonts w:ascii="Courier New" w:hAnsi="Courier New" w:hint="default"/>
      </w:rPr>
    </w:lvl>
    <w:lvl w:ilvl="5" w:tplc="04090005" w:tentative="1">
      <w:start w:val="1"/>
      <w:numFmt w:val="bullet"/>
      <w:lvlText w:val=""/>
      <w:lvlJc w:val="start"/>
      <w:pPr>
        <w:ind w:start="225pt" w:hanging="18pt"/>
      </w:pPr>
      <w:rPr>
        <w:rFonts w:ascii="Wingdings" w:hAnsi="Wingdings" w:hint="default"/>
      </w:rPr>
    </w:lvl>
    <w:lvl w:ilvl="6" w:tplc="04090001" w:tentative="1">
      <w:start w:val="1"/>
      <w:numFmt w:val="bullet"/>
      <w:lvlText w:val=""/>
      <w:lvlJc w:val="start"/>
      <w:pPr>
        <w:ind w:start="261pt" w:hanging="18pt"/>
      </w:pPr>
      <w:rPr>
        <w:rFonts w:ascii="Symbol" w:hAnsi="Symbol" w:hint="default"/>
      </w:rPr>
    </w:lvl>
    <w:lvl w:ilvl="7" w:tplc="04090003" w:tentative="1">
      <w:start w:val="1"/>
      <w:numFmt w:val="bullet"/>
      <w:lvlText w:val="o"/>
      <w:lvlJc w:val="start"/>
      <w:pPr>
        <w:ind w:start="297pt" w:hanging="18pt"/>
      </w:pPr>
      <w:rPr>
        <w:rFonts w:ascii="Courier New" w:hAnsi="Courier New" w:hint="default"/>
      </w:rPr>
    </w:lvl>
    <w:lvl w:ilvl="8" w:tplc="04090005" w:tentative="1">
      <w:start w:val="1"/>
      <w:numFmt w:val="bullet"/>
      <w:lvlText w:val=""/>
      <w:lvlJc w:val="start"/>
      <w:pPr>
        <w:ind w:start="333pt" w:hanging="18pt"/>
      </w:pPr>
      <w:rPr>
        <w:rFonts w:ascii="Wingdings" w:hAnsi="Wingdings" w:hint="default"/>
      </w:rPr>
    </w:lvl>
  </w:abstractNum>
  <w:abstractNum w:abstractNumId="1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14" w15:restartNumberingAfterBreak="0">
    <w:nsid w:val="37324AF9"/>
    <w:multiLevelType w:val="hybridMultilevel"/>
    <w:tmpl w:val="667866EE"/>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3B457E9B"/>
    <w:multiLevelType w:val="hybridMultilevel"/>
    <w:tmpl w:val="B3DA5C14"/>
    <w:lvl w:ilvl="0" w:tplc="0409000B">
      <w:start w:val="1"/>
      <w:numFmt w:val="bullet"/>
      <w:lvlText w:val=""/>
      <w:lvlJc w:val="start"/>
      <w:pPr>
        <w:ind w:start="90pt" w:hanging="18pt"/>
      </w:pPr>
      <w:rPr>
        <w:rFonts w:ascii="Wingdings" w:hAnsi="Wingdings"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16" w15:restartNumberingAfterBreak="0">
    <w:nsid w:val="3B7120FF"/>
    <w:multiLevelType w:val="hybridMultilevel"/>
    <w:tmpl w:val="12E89478"/>
    <w:lvl w:ilvl="0" w:tplc="EA6831A6">
      <w:start w:val="1"/>
      <w:numFmt w:val="decimal"/>
      <w:lvlText w:val="%1."/>
      <w:lvlJc w:val="start"/>
      <w:pPr>
        <w:ind w:start="103.05pt" w:hanging="18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7" w15:restartNumberingAfterBreak="0">
    <w:nsid w:val="3E7A114A"/>
    <w:multiLevelType w:val="hybridMultilevel"/>
    <w:tmpl w:val="E58833DC"/>
    <w:lvl w:ilvl="0" w:tplc="04180001">
      <w:start w:val="1"/>
      <w:numFmt w:val="bullet"/>
      <w:lvlText w:val=""/>
      <w:lvlJc w:val="start"/>
      <w:pPr>
        <w:ind w:start="99pt" w:hanging="18pt"/>
      </w:pPr>
      <w:rPr>
        <w:rFonts w:ascii="Symbol" w:hAnsi="Symbol" w:hint="default"/>
      </w:rPr>
    </w:lvl>
    <w:lvl w:ilvl="1" w:tplc="04180003">
      <w:start w:val="1"/>
      <w:numFmt w:val="bullet"/>
      <w:lvlText w:val="o"/>
      <w:lvlJc w:val="start"/>
      <w:pPr>
        <w:ind w:start="72pt" w:hanging="18pt"/>
      </w:pPr>
      <w:rPr>
        <w:rFonts w:ascii="Courier New" w:hAnsi="Courier New" w:cs="Courier New" w:hint="default"/>
      </w:rPr>
    </w:lvl>
    <w:lvl w:ilvl="2" w:tplc="04180005">
      <w:start w:val="1"/>
      <w:numFmt w:val="bullet"/>
      <w:lvlText w:val=""/>
      <w:lvlJc w:val="start"/>
      <w:pPr>
        <w:ind w:start="108pt" w:hanging="18pt"/>
      </w:pPr>
      <w:rPr>
        <w:rFonts w:ascii="Wingdings" w:hAnsi="Wingdings" w:hint="default"/>
      </w:rPr>
    </w:lvl>
    <w:lvl w:ilvl="3" w:tplc="04180001">
      <w:start w:val="1"/>
      <w:numFmt w:val="bullet"/>
      <w:lvlText w:val=""/>
      <w:lvlJc w:val="start"/>
      <w:pPr>
        <w:ind w:start="144pt" w:hanging="18pt"/>
      </w:pPr>
      <w:rPr>
        <w:rFonts w:ascii="Symbol" w:hAnsi="Symbol" w:hint="default"/>
      </w:rPr>
    </w:lvl>
    <w:lvl w:ilvl="4" w:tplc="04180003">
      <w:start w:val="1"/>
      <w:numFmt w:val="bullet"/>
      <w:lvlText w:val="o"/>
      <w:lvlJc w:val="start"/>
      <w:pPr>
        <w:ind w:start="180pt" w:hanging="18pt"/>
      </w:pPr>
      <w:rPr>
        <w:rFonts w:ascii="Courier New" w:hAnsi="Courier New" w:cs="Courier New" w:hint="default"/>
      </w:rPr>
    </w:lvl>
    <w:lvl w:ilvl="5" w:tplc="04180005">
      <w:start w:val="1"/>
      <w:numFmt w:val="bullet"/>
      <w:lvlText w:val=""/>
      <w:lvlJc w:val="start"/>
      <w:pPr>
        <w:ind w:start="216pt" w:hanging="18pt"/>
      </w:pPr>
      <w:rPr>
        <w:rFonts w:ascii="Wingdings" w:hAnsi="Wingdings" w:hint="default"/>
      </w:rPr>
    </w:lvl>
    <w:lvl w:ilvl="6" w:tplc="04180001">
      <w:start w:val="1"/>
      <w:numFmt w:val="bullet"/>
      <w:lvlText w:val=""/>
      <w:lvlJc w:val="start"/>
      <w:pPr>
        <w:ind w:start="252pt" w:hanging="18pt"/>
      </w:pPr>
      <w:rPr>
        <w:rFonts w:ascii="Symbol" w:hAnsi="Symbol" w:hint="default"/>
      </w:rPr>
    </w:lvl>
    <w:lvl w:ilvl="7" w:tplc="04180003">
      <w:start w:val="1"/>
      <w:numFmt w:val="bullet"/>
      <w:lvlText w:val="o"/>
      <w:lvlJc w:val="start"/>
      <w:pPr>
        <w:ind w:start="288pt" w:hanging="18pt"/>
      </w:pPr>
      <w:rPr>
        <w:rFonts w:ascii="Courier New" w:hAnsi="Courier New" w:cs="Courier New" w:hint="default"/>
      </w:rPr>
    </w:lvl>
    <w:lvl w:ilvl="8" w:tplc="04180005">
      <w:start w:val="1"/>
      <w:numFmt w:val="bullet"/>
      <w:lvlText w:val=""/>
      <w:lvlJc w:val="start"/>
      <w:pPr>
        <w:ind w:start="324pt" w:hanging="18pt"/>
      </w:pPr>
      <w:rPr>
        <w:rFonts w:ascii="Wingdings" w:hAnsi="Wingdings" w:hint="default"/>
      </w:rPr>
    </w:lvl>
  </w:abstractNum>
  <w:abstractNum w:abstractNumId="18"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19" w15:restartNumberingAfterBreak="0">
    <w:nsid w:val="40636755"/>
    <w:multiLevelType w:val="multilevel"/>
    <w:tmpl w:val="36A4C080"/>
    <w:lvl w:ilvl="0">
      <w:start w:val="1"/>
      <w:numFmt w:val="decimal"/>
      <w:lvlText w:val="%1."/>
      <w:lvlJc w:val="start"/>
      <w:pPr>
        <w:ind w:start="72pt" w:hanging="18pt"/>
      </w:pPr>
      <w:rPr>
        <w:rFonts w:cs="Arial-BoldMT" w:hint="default"/>
        <w:i w:val="0"/>
      </w:rPr>
    </w:lvl>
    <w:lvl w:ilvl="1">
      <w:start w:val="1"/>
      <w:numFmt w:val="decimal"/>
      <w:isLgl/>
      <w:lvlText w:val="%1.%2."/>
      <w:lvlJc w:val="start"/>
      <w:pPr>
        <w:ind w:start="90pt" w:hanging="36pt"/>
      </w:pPr>
      <w:rPr>
        <w:rFonts w:hint="default"/>
      </w:rPr>
    </w:lvl>
    <w:lvl w:ilvl="2">
      <w:start w:val="1"/>
      <w:numFmt w:val="decimal"/>
      <w:isLgl/>
      <w:lvlText w:val="%1.%2.%3."/>
      <w:lvlJc w:val="start"/>
      <w:pPr>
        <w:ind w:start="90pt" w:hanging="36pt"/>
      </w:pPr>
      <w:rPr>
        <w:rFonts w:hint="default"/>
      </w:rPr>
    </w:lvl>
    <w:lvl w:ilvl="3">
      <w:start w:val="1"/>
      <w:numFmt w:val="upperLetter"/>
      <w:isLgl/>
      <w:lvlText w:val="%1.%2.%3.%4."/>
      <w:lvlJc w:val="start"/>
      <w:pPr>
        <w:ind w:start="108pt" w:hanging="54pt"/>
      </w:pPr>
      <w:rPr>
        <w:rFonts w:hint="default"/>
      </w:rPr>
    </w:lvl>
    <w:lvl w:ilvl="4">
      <w:start w:val="1"/>
      <w:numFmt w:val="upperLetter"/>
      <w:isLgl/>
      <w:lvlText w:val="%1.%2.%3.%4.%5."/>
      <w:lvlJc w:val="start"/>
      <w:pPr>
        <w:ind w:start="108pt" w:hanging="54pt"/>
      </w:pPr>
      <w:rPr>
        <w:rFonts w:hint="default"/>
      </w:rPr>
    </w:lvl>
    <w:lvl w:ilvl="5">
      <w:start w:val="1"/>
      <w:numFmt w:val="decimal"/>
      <w:isLgl/>
      <w:lvlText w:val="%1.%2.%3.%4.%5.%6."/>
      <w:lvlJc w:val="start"/>
      <w:pPr>
        <w:ind w:start="126pt" w:hanging="72pt"/>
      </w:pPr>
      <w:rPr>
        <w:rFonts w:hint="default"/>
      </w:rPr>
    </w:lvl>
    <w:lvl w:ilvl="6">
      <w:start w:val="1"/>
      <w:numFmt w:val="decimal"/>
      <w:isLgl/>
      <w:lvlText w:val="%1.%2.%3.%4.%5.%6.%7."/>
      <w:lvlJc w:val="start"/>
      <w:pPr>
        <w:ind w:start="144pt" w:hanging="90pt"/>
      </w:pPr>
      <w:rPr>
        <w:rFonts w:hint="default"/>
      </w:rPr>
    </w:lvl>
    <w:lvl w:ilvl="7">
      <w:start w:val="1"/>
      <w:numFmt w:val="decimal"/>
      <w:isLgl/>
      <w:lvlText w:val="%1.%2.%3.%4.%5.%6.%7.%8."/>
      <w:lvlJc w:val="start"/>
      <w:pPr>
        <w:ind w:start="144pt" w:hanging="90pt"/>
      </w:pPr>
      <w:rPr>
        <w:rFonts w:hint="default"/>
      </w:rPr>
    </w:lvl>
    <w:lvl w:ilvl="8">
      <w:start w:val="1"/>
      <w:numFmt w:val="decimal"/>
      <w:isLgl/>
      <w:lvlText w:val="%1.%2.%3.%4.%5.%6.%7.%8.%9."/>
      <w:lvlJc w:val="start"/>
      <w:pPr>
        <w:ind w:start="162pt" w:hanging="108pt"/>
      </w:pPr>
      <w:rPr>
        <w:rFonts w:hint="default"/>
      </w:rPr>
    </w:lvl>
  </w:abstractNum>
  <w:abstractNum w:abstractNumId="20" w15:restartNumberingAfterBreak="0">
    <w:nsid w:val="429B6663"/>
    <w:multiLevelType w:val="hybridMultilevel"/>
    <w:tmpl w:val="52585E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8C0EA1"/>
    <w:multiLevelType w:val="hybridMultilevel"/>
    <w:tmpl w:val="C304E7F8"/>
    <w:lvl w:ilvl="0" w:tplc="04090001">
      <w:start w:val="1"/>
      <w:numFmt w:val="bullet"/>
      <w:lvlText w:val=""/>
      <w:lvlJc w:val="start"/>
      <w:pPr>
        <w:ind w:start="31.50pt" w:hanging="18pt"/>
      </w:pPr>
      <w:rPr>
        <w:rFonts w:ascii="Symbol" w:hAnsi="Symbol" w:hint="default"/>
      </w:rPr>
    </w:lvl>
    <w:lvl w:ilvl="1" w:tplc="08090003">
      <w:start w:val="1"/>
      <w:numFmt w:val="bullet"/>
      <w:lvlText w:val="o"/>
      <w:lvlJc w:val="start"/>
      <w:pPr>
        <w:ind w:start="67.50pt" w:hanging="18pt"/>
      </w:pPr>
      <w:rPr>
        <w:rFonts w:ascii="Courier New" w:hAnsi="Courier New" w:cs="Courier New" w:hint="default"/>
      </w:rPr>
    </w:lvl>
    <w:lvl w:ilvl="2" w:tplc="08090005">
      <w:start w:val="1"/>
      <w:numFmt w:val="bullet"/>
      <w:lvlText w:val=""/>
      <w:lvlJc w:val="start"/>
      <w:pPr>
        <w:ind w:start="103.50pt" w:hanging="18pt"/>
      </w:pPr>
      <w:rPr>
        <w:rFonts w:ascii="Wingdings" w:hAnsi="Wingdings" w:hint="default"/>
      </w:rPr>
    </w:lvl>
    <w:lvl w:ilvl="3" w:tplc="08090001">
      <w:start w:val="1"/>
      <w:numFmt w:val="bullet"/>
      <w:lvlText w:val=""/>
      <w:lvlJc w:val="start"/>
      <w:pPr>
        <w:ind w:start="139.50pt" w:hanging="18pt"/>
      </w:pPr>
      <w:rPr>
        <w:rFonts w:ascii="Symbol" w:hAnsi="Symbol" w:hint="default"/>
      </w:rPr>
    </w:lvl>
    <w:lvl w:ilvl="4" w:tplc="08090003">
      <w:start w:val="1"/>
      <w:numFmt w:val="bullet"/>
      <w:lvlText w:val="o"/>
      <w:lvlJc w:val="start"/>
      <w:pPr>
        <w:ind w:start="175.50pt" w:hanging="18pt"/>
      </w:pPr>
      <w:rPr>
        <w:rFonts w:ascii="Courier New" w:hAnsi="Courier New" w:cs="Courier New" w:hint="default"/>
      </w:rPr>
    </w:lvl>
    <w:lvl w:ilvl="5" w:tplc="08090005">
      <w:start w:val="1"/>
      <w:numFmt w:val="bullet"/>
      <w:lvlText w:val=""/>
      <w:lvlJc w:val="start"/>
      <w:pPr>
        <w:ind w:start="211.50pt" w:hanging="18pt"/>
      </w:pPr>
      <w:rPr>
        <w:rFonts w:ascii="Wingdings" w:hAnsi="Wingdings" w:hint="default"/>
      </w:rPr>
    </w:lvl>
    <w:lvl w:ilvl="6" w:tplc="08090001">
      <w:start w:val="1"/>
      <w:numFmt w:val="bullet"/>
      <w:lvlText w:val=""/>
      <w:lvlJc w:val="start"/>
      <w:pPr>
        <w:ind w:start="247.50pt" w:hanging="18pt"/>
      </w:pPr>
      <w:rPr>
        <w:rFonts w:ascii="Symbol" w:hAnsi="Symbol" w:hint="default"/>
      </w:rPr>
    </w:lvl>
    <w:lvl w:ilvl="7" w:tplc="08090003">
      <w:start w:val="1"/>
      <w:numFmt w:val="bullet"/>
      <w:lvlText w:val="o"/>
      <w:lvlJc w:val="start"/>
      <w:pPr>
        <w:ind w:start="283.50pt" w:hanging="18pt"/>
      </w:pPr>
      <w:rPr>
        <w:rFonts w:ascii="Courier New" w:hAnsi="Courier New" w:cs="Courier New" w:hint="default"/>
      </w:rPr>
    </w:lvl>
    <w:lvl w:ilvl="8" w:tplc="08090005">
      <w:start w:val="1"/>
      <w:numFmt w:val="bullet"/>
      <w:lvlText w:val=""/>
      <w:lvlJc w:val="start"/>
      <w:pPr>
        <w:ind w:start="319.50pt" w:hanging="18pt"/>
      </w:pPr>
      <w:rPr>
        <w:rFonts w:ascii="Wingdings" w:hAnsi="Wingdings" w:hint="default"/>
      </w:rPr>
    </w:lvl>
  </w:abstractNum>
  <w:abstractNum w:abstractNumId="22" w15:restartNumberingAfterBreak="0">
    <w:nsid w:val="49492C8C"/>
    <w:multiLevelType w:val="hybridMultilevel"/>
    <w:tmpl w:val="76A887C8"/>
    <w:lvl w:ilvl="0" w:tplc="0409000B">
      <w:start w:val="1"/>
      <w:numFmt w:val="bullet"/>
      <w:lvlText w:val=""/>
      <w:lvlJc w:val="start"/>
      <w:pPr>
        <w:ind w:start="90pt" w:hanging="18pt"/>
      </w:pPr>
      <w:rPr>
        <w:rFonts w:ascii="Wingdings" w:hAnsi="Wingdings"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23" w15:restartNumberingAfterBreak="0">
    <w:nsid w:val="4BAA05A5"/>
    <w:multiLevelType w:val="hybridMultilevel"/>
    <w:tmpl w:val="68445B4C"/>
    <w:lvl w:ilvl="0" w:tplc="3E442CB4">
      <w:start w:val="5"/>
      <w:numFmt w:val="decimal"/>
      <w:lvlText w:val="%1."/>
      <w:lvlJc w:val="start"/>
      <w:pPr>
        <w:ind w:start="90pt" w:hanging="18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24" w15:restartNumberingAfterBreak="0">
    <w:nsid w:val="53FF3756"/>
    <w:multiLevelType w:val="hybridMultilevel"/>
    <w:tmpl w:val="34C23CE0"/>
    <w:lvl w:ilvl="0" w:tplc="AC2E07C4">
      <w:numFmt w:val="bullet"/>
      <w:lvlText w:val="-"/>
      <w:lvlJc w:val="start"/>
      <w:pPr>
        <w:ind w:start="45pt" w:hanging="18pt"/>
      </w:pPr>
      <w:rPr>
        <w:rFonts w:ascii="Arial" w:eastAsia="Times New Roman" w:hAnsi="Arial" w:cs="Arial" w:hint="default"/>
      </w:rPr>
    </w:lvl>
    <w:lvl w:ilvl="1" w:tplc="04090003" w:tentative="1">
      <w:start w:val="1"/>
      <w:numFmt w:val="bullet"/>
      <w:lvlText w:val="o"/>
      <w:lvlJc w:val="start"/>
      <w:pPr>
        <w:ind w:start="81pt" w:hanging="18pt"/>
      </w:pPr>
      <w:rPr>
        <w:rFonts w:ascii="Courier New" w:hAnsi="Courier New" w:cs="Courier New" w:hint="default"/>
      </w:rPr>
    </w:lvl>
    <w:lvl w:ilvl="2" w:tplc="04090005" w:tentative="1">
      <w:start w:val="1"/>
      <w:numFmt w:val="bullet"/>
      <w:lvlText w:val=""/>
      <w:lvlJc w:val="start"/>
      <w:pPr>
        <w:ind w:start="117pt" w:hanging="18pt"/>
      </w:pPr>
      <w:rPr>
        <w:rFonts w:ascii="Wingdings" w:hAnsi="Wingdings" w:hint="default"/>
      </w:rPr>
    </w:lvl>
    <w:lvl w:ilvl="3" w:tplc="04090001" w:tentative="1">
      <w:start w:val="1"/>
      <w:numFmt w:val="bullet"/>
      <w:lvlText w:val=""/>
      <w:lvlJc w:val="start"/>
      <w:pPr>
        <w:ind w:start="153pt" w:hanging="18pt"/>
      </w:pPr>
      <w:rPr>
        <w:rFonts w:ascii="Symbol" w:hAnsi="Symbol" w:hint="default"/>
      </w:rPr>
    </w:lvl>
    <w:lvl w:ilvl="4" w:tplc="04090003" w:tentative="1">
      <w:start w:val="1"/>
      <w:numFmt w:val="bullet"/>
      <w:lvlText w:val="o"/>
      <w:lvlJc w:val="start"/>
      <w:pPr>
        <w:ind w:start="189pt" w:hanging="18pt"/>
      </w:pPr>
      <w:rPr>
        <w:rFonts w:ascii="Courier New" w:hAnsi="Courier New" w:cs="Courier New" w:hint="default"/>
      </w:rPr>
    </w:lvl>
    <w:lvl w:ilvl="5" w:tplc="04090005" w:tentative="1">
      <w:start w:val="1"/>
      <w:numFmt w:val="bullet"/>
      <w:lvlText w:val=""/>
      <w:lvlJc w:val="start"/>
      <w:pPr>
        <w:ind w:start="225pt" w:hanging="18pt"/>
      </w:pPr>
      <w:rPr>
        <w:rFonts w:ascii="Wingdings" w:hAnsi="Wingdings" w:hint="default"/>
      </w:rPr>
    </w:lvl>
    <w:lvl w:ilvl="6" w:tplc="04090001" w:tentative="1">
      <w:start w:val="1"/>
      <w:numFmt w:val="bullet"/>
      <w:lvlText w:val=""/>
      <w:lvlJc w:val="start"/>
      <w:pPr>
        <w:ind w:start="261pt" w:hanging="18pt"/>
      </w:pPr>
      <w:rPr>
        <w:rFonts w:ascii="Symbol" w:hAnsi="Symbol" w:hint="default"/>
      </w:rPr>
    </w:lvl>
    <w:lvl w:ilvl="7" w:tplc="04090003" w:tentative="1">
      <w:start w:val="1"/>
      <w:numFmt w:val="bullet"/>
      <w:lvlText w:val="o"/>
      <w:lvlJc w:val="start"/>
      <w:pPr>
        <w:ind w:start="297pt" w:hanging="18pt"/>
      </w:pPr>
      <w:rPr>
        <w:rFonts w:ascii="Courier New" w:hAnsi="Courier New" w:cs="Courier New" w:hint="default"/>
      </w:rPr>
    </w:lvl>
    <w:lvl w:ilvl="8" w:tplc="04090005" w:tentative="1">
      <w:start w:val="1"/>
      <w:numFmt w:val="bullet"/>
      <w:lvlText w:val=""/>
      <w:lvlJc w:val="start"/>
      <w:pPr>
        <w:ind w:start="333pt" w:hanging="18pt"/>
      </w:pPr>
      <w:rPr>
        <w:rFonts w:ascii="Wingdings" w:hAnsi="Wingdings" w:hint="default"/>
      </w:rPr>
    </w:lvl>
  </w:abstractNum>
  <w:abstractNum w:abstractNumId="25" w15:restartNumberingAfterBreak="0">
    <w:nsid w:val="54A91AF9"/>
    <w:multiLevelType w:val="hybridMultilevel"/>
    <w:tmpl w:val="FAD8BD98"/>
    <w:lvl w:ilvl="0" w:tplc="0409000B">
      <w:start w:val="1"/>
      <w:numFmt w:val="bullet"/>
      <w:lvlText w:val=""/>
      <w:lvlJc w:val="start"/>
      <w:pPr>
        <w:ind w:start="18pt" w:hanging="18pt"/>
      </w:pPr>
      <w:rPr>
        <w:rFonts w:ascii="Wingdings" w:hAnsi="Wingdings"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26"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27"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28" w15:restartNumberingAfterBreak="0">
    <w:nsid w:val="5FD11E8B"/>
    <w:multiLevelType w:val="hybridMultilevel"/>
    <w:tmpl w:val="163AEE96"/>
    <w:lvl w:ilvl="0" w:tplc="F47AA890">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29"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0" w15:restartNumberingAfterBreak="0">
    <w:nsid w:val="609B5D00"/>
    <w:multiLevelType w:val="hybridMultilevel"/>
    <w:tmpl w:val="13D41C54"/>
    <w:lvl w:ilvl="0" w:tplc="0418000B">
      <w:start w:val="1"/>
      <w:numFmt w:val="bullet"/>
      <w:lvlText w:val=""/>
      <w:lvlJc w:val="start"/>
      <w:pPr>
        <w:ind w:start="36pt" w:hanging="18pt"/>
      </w:pPr>
      <w:rPr>
        <w:rFonts w:ascii="Wingdings" w:hAnsi="Wingdings" w:hint="default"/>
      </w:rPr>
    </w:lvl>
    <w:lvl w:ilvl="1" w:tplc="04180003">
      <w:start w:val="1"/>
      <w:numFmt w:val="bullet"/>
      <w:lvlText w:val="o"/>
      <w:lvlJc w:val="start"/>
      <w:pPr>
        <w:ind w:start="81.80pt" w:hanging="18pt"/>
      </w:pPr>
      <w:rPr>
        <w:rFonts w:ascii="Courier New" w:hAnsi="Courier New" w:cs="Courier New" w:hint="default"/>
      </w:rPr>
    </w:lvl>
    <w:lvl w:ilvl="2" w:tplc="04180005" w:tentative="1">
      <w:start w:val="1"/>
      <w:numFmt w:val="bullet"/>
      <w:lvlText w:val=""/>
      <w:lvlJc w:val="start"/>
      <w:pPr>
        <w:ind w:start="108pt" w:hanging="18pt"/>
      </w:pPr>
      <w:rPr>
        <w:rFonts w:ascii="Wingdings" w:hAnsi="Wingdings" w:hint="default"/>
      </w:rPr>
    </w:lvl>
    <w:lvl w:ilvl="3" w:tplc="04180001" w:tentative="1">
      <w:start w:val="1"/>
      <w:numFmt w:val="bullet"/>
      <w:lvlText w:val=""/>
      <w:lvlJc w:val="start"/>
      <w:pPr>
        <w:ind w:start="144pt" w:hanging="18pt"/>
      </w:pPr>
      <w:rPr>
        <w:rFonts w:ascii="Symbol" w:hAnsi="Symbol" w:hint="default"/>
      </w:rPr>
    </w:lvl>
    <w:lvl w:ilvl="4" w:tplc="04180003" w:tentative="1">
      <w:start w:val="1"/>
      <w:numFmt w:val="bullet"/>
      <w:lvlText w:val="o"/>
      <w:lvlJc w:val="start"/>
      <w:pPr>
        <w:ind w:start="180pt" w:hanging="18pt"/>
      </w:pPr>
      <w:rPr>
        <w:rFonts w:ascii="Courier New" w:hAnsi="Courier New" w:cs="Courier New" w:hint="default"/>
      </w:rPr>
    </w:lvl>
    <w:lvl w:ilvl="5" w:tplc="04180005" w:tentative="1">
      <w:start w:val="1"/>
      <w:numFmt w:val="bullet"/>
      <w:lvlText w:val=""/>
      <w:lvlJc w:val="start"/>
      <w:pPr>
        <w:ind w:start="216pt" w:hanging="18pt"/>
      </w:pPr>
      <w:rPr>
        <w:rFonts w:ascii="Wingdings" w:hAnsi="Wingdings" w:hint="default"/>
      </w:rPr>
    </w:lvl>
    <w:lvl w:ilvl="6" w:tplc="04180001" w:tentative="1">
      <w:start w:val="1"/>
      <w:numFmt w:val="bullet"/>
      <w:lvlText w:val=""/>
      <w:lvlJc w:val="start"/>
      <w:pPr>
        <w:ind w:start="252pt" w:hanging="18pt"/>
      </w:pPr>
      <w:rPr>
        <w:rFonts w:ascii="Symbol" w:hAnsi="Symbol" w:hint="default"/>
      </w:rPr>
    </w:lvl>
    <w:lvl w:ilvl="7" w:tplc="04180003" w:tentative="1">
      <w:start w:val="1"/>
      <w:numFmt w:val="bullet"/>
      <w:lvlText w:val="o"/>
      <w:lvlJc w:val="start"/>
      <w:pPr>
        <w:ind w:start="288pt" w:hanging="18pt"/>
      </w:pPr>
      <w:rPr>
        <w:rFonts w:ascii="Courier New" w:hAnsi="Courier New" w:cs="Courier New" w:hint="default"/>
      </w:rPr>
    </w:lvl>
    <w:lvl w:ilvl="8" w:tplc="04180005" w:tentative="1">
      <w:start w:val="1"/>
      <w:numFmt w:val="bullet"/>
      <w:lvlText w:val=""/>
      <w:lvlJc w:val="start"/>
      <w:pPr>
        <w:ind w:start="324pt" w:hanging="18pt"/>
      </w:pPr>
      <w:rPr>
        <w:rFonts w:ascii="Wingdings" w:hAnsi="Wingdings" w:hint="default"/>
      </w:rPr>
    </w:lvl>
  </w:abstractNum>
  <w:abstractNum w:abstractNumId="31"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32" w15:restartNumberingAfterBreak="0">
    <w:nsid w:val="718E21C4"/>
    <w:multiLevelType w:val="hybridMultilevel"/>
    <w:tmpl w:val="4D9CF204"/>
    <w:lvl w:ilvl="0" w:tplc="0418000B">
      <w:start w:val="1"/>
      <w:numFmt w:val="bullet"/>
      <w:lvlText w:val=""/>
      <w:lvlJc w:val="start"/>
      <w:pPr>
        <w:tabs>
          <w:tab w:val="num" w:pos="46.35pt"/>
        </w:tabs>
        <w:ind w:start="46.35pt" w:hanging="18pt"/>
      </w:pPr>
      <w:rPr>
        <w:rFonts w:ascii="Wingdings" w:hAnsi="Wingdings" w:hint="default"/>
      </w:rPr>
    </w:lvl>
    <w:lvl w:ilvl="1" w:tplc="04180003" w:tentative="1">
      <w:start w:val="1"/>
      <w:numFmt w:val="bullet"/>
      <w:lvlText w:val="o"/>
      <w:lvlJc w:val="start"/>
      <w:pPr>
        <w:tabs>
          <w:tab w:val="num" w:pos="75.75pt"/>
        </w:tabs>
        <w:ind w:start="75.75pt" w:hanging="18pt"/>
      </w:pPr>
      <w:rPr>
        <w:rFonts w:ascii="Courier New" w:hAnsi="Courier New" w:cs="Courier New" w:hint="default"/>
      </w:rPr>
    </w:lvl>
    <w:lvl w:ilvl="2" w:tplc="04180005" w:tentative="1">
      <w:start w:val="1"/>
      <w:numFmt w:val="bullet"/>
      <w:lvlText w:val=""/>
      <w:lvlJc w:val="start"/>
      <w:pPr>
        <w:tabs>
          <w:tab w:val="num" w:pos="111.75pt"/>
        </w:tabs>
        <w:ind w:start="111.75pt" w:hanging="18pt"/>
      </w:pPr>
      <w:rPr>
        <w:rFonts w:ascii="Wingdings" w:hAnsi="Wingdings" w:hint="default"/>
      </w:rPr>
    </w:lvl>
    <w:lvl w:ilvl="3" w:tplc="04180001" w:tentative="1">
      <w:start w:val="1"/>
      <w:numFmt w:val="bullet"/>
      <w:lvlText w:val=""/>
      <w:lvlJc w:val="start"/>
      <w:pPr>
        <w:tabs>
          <w:tab w:val="num" w:pos="147.75pt"/>
        </w:tabs>
        <w:ind w:start="147.75pt" w:hanging="18pt"/>
      </w:pPr>
      <w:rPr>
        <w:rFonts w:ascii="Symbol" w:hAnsi="Symbol" w:hint="default"/>
      </w:rPr>
    </w:lvl>
    <w:lvl w:ilvl="4" w:tplc="04180003" w:tentative="1">
      <w:start w:val="1"/>
      <w:numFmt w:val="bullet"/>
      <w:lvlText w:val="o"/>
      <w:lvlJc w:val="start"/>
      <w:pPr>
        <w:tabs>
          <w:tab w:val="num" w:pos="183.75pt"/>
        </w:tabs>
        <w:ind w:start="183.75pt" w:hanging="18pt"/>
      </w:pPr>
      <w:rPr>
        <w:rFonts w:ascii="Courier New" w:hAnsi="Courier New" w:cs="Courier New" w:hint="default"/>
      </w:rPr>
    </w:lvl>
    <w:lvl w:ilvl="5" w:tplc="04180005" w:tentative="1">
      <w:start w:val="1"/>
      <w:numFmt w:val="bullet"/>
      <w:lvlText w:val=""/>
      <w:lvlJc w:val="start"/>
      <w:pPr>
        <w:tabs>
          <w:tab w:val="num" w:pos="219.75pt"/>
        </w:tabs>
        <w:ind w:start="219.75pt" w:hanging="18pt"/>
      </w:pPr>
      <w:rPr>
        <w:rFonts w:ascii="Wingdings" w:hAnsi="Wingdings" w:hint="default"/>
      </w:rPr>
    </w:lvl>
    <w:lvl w:ilvl="6" w:tplc="04180001" w:tentative="1">
      <w:start w:val="1"/>
      <w:numFmt w:val="bullet"/>
      <w:lvlText w:val=""/>
      <w:lvlJc w:val="start"/>
      <w:pPr>
        <w:tabs>
          <w:tab w:val="num" w:pos="255.75pt"/>
        </w:tabs>
        <w:ind w:start="255.75pt" w:hanging="18pt"/>
      </w:pPr>
      <w:rPr>
        <w:rFonts w:ascii="Symbol" w:hAnsi="Symbol" w:hint="default"/>
      </w:rPr>
    </w:lvl>
    <w:lvl w:ilvl="7" w:tplc="04180003" w:tentative="1">
      <w:start w:val="1"/>
      <w:numFmt w:val="bullet"/>
      <w:lvlText w:val="o"/>
      <w:lvlJc w:val="start"/>
      <w:pPr>
        <w:tabs>
          <w:tab w:val="num" w:pos="291.75pt"/>
        </w:tabs>
        <w:ind w:start="291.75pt" w:hanging="18pt"/>
      </w:pPr>
      <w:rPr>
        <w:rFonts w:ascii="Courier New" w:hAnsi="Courier New" w:cs="Courier New" w:hint="default"/>
      </w:rPr>
    </w:lvl>
    <w:lvl w:ilvl="8" w:tplc="04180005" w:tentative="1">
      <w:start w:val="1"/>
      <w:numFmt w:val="bullet"/>
      <w:lvlText w:val=""/>
      <w:lvlJc w:val="start"/>
      <w:pPr>
        <w:tabs>
          <w:tab w:val="num" w:pos="327.75pt"/>
        </w:tabs>
        <w:ind w:start="327.75pt" w:hanging="18pt"/>
      </w:pPr>
      <w:rPr>
        <w:rFonts w:ascii="Wingdings" w:hAnsi="Wingdings" w:hint="default"/>
      </w:rPr>
    </w:lvl>
  </w:abstractNum>
  <w:abstractNum w:abstractNumId="33"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4"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26"/>
  </w:num>
  <w:num w:numId="2" w16cid:durableId="156726649">
    <w:abstractNumId w:val="34"/>
  </w:num>
  <w:num w:numId="3" w16cid:durableId="249973263">
    <w:abstractNumId w:val="8"/>
  </w:num>
  <w:num w:numId="4" w16cid:durableId="1119029601">
    <w:abstractNumId w:val="33"/>
  </w:num>
  <w:num w:numId="5" w16cid:durableId="2022317382">
    <w:abstractNumId w:val="31"/>
  </w:num>
  <w:num w:numId="6" w16cid:durableId="1690175083">
    <w:abstractNumId w:val="29"/>
  </w:num>
  <w:num w:numId="7" w16cid:durableId="1922980424">
    <w:abstractNumId w:val="13"/>
  </w:num>
  <w:num w:numId="8" w16cid:durableId="756905342">
    <w:abstractNumId w:val="27"/>
  </w:num>
  <w:num w:numId="9" w16cid:durableId="536505505">
    <w:abstractNumId w:val="18"/>
  </w:num>
  <w:num w:numId="10" w16cid:durableId="933974013">
    <w:abstractNumId w:val="20"/>
  </w:num>
  <w:num w:numId="11" w16cid:durableId="1270504279">
    <w:abstractNumId w:val="11"/>
  </w:num>
  <w:num w:numId="12" w16cid:durableId="492839344">
    <w:abstractNumId w:val="16"/>
  </w:num>
  <w:num w:numId="13" w16cid:durableId="327055904">
    <w:abstractNumId w:val="17"/>
  </w:num>
  <w:num w:numId="14" w16cid:durableId="1917083286">
    <w:abstractNumId w:val="28"/>
  </w:num>
  <w:num w:numId="15" w16cid:durableId="1514951474">
    <w:abstractNumId w:val="19"/>
  </w:num>
  <w:num w:numId="16" w16cid:durableId="1912543029">
    <w:abstractNumId w:val="23"/>
  </w:num>
  <w:num w:numId="17" w16cid:durableId="59134446">
    <w:abstractNumId w:val="4"/>
  </w:num>
  <w:num w:numId="18" w16cid:durableId="1503012363">
    <w:abstractNumId w:val="32"/>
  </w:num>
  <w:num w:numId="19" w16cid:durableId="931165872">
    <w:abstractNumId w:val="30"/>
  </w:num>
  <w:num w:numId="20" w16cid:durableId="2104063944">
    <w:abstractNumId w:val="15"/>
  </w:num>
  <w:num w:numId="21" w16cid:durableId="255335057">
    <w:abstractNumId w:val="22"/>
  </w:num>
  <w:num w:numId="22" w16cid:durableId="1681545097">
    <w:abstractNumId w:val="9"/>
  </w:num>
  <w:num w:numId="23" w16cid:durableId="1766152161">
    <w:abstractNumId w:val="12"/>
  </w:num>
  <w:num w:numId="24" w16cid:durableId="388378755">
    <w:abstractNumId w:val="2"/>
  </w:num>
  <w:num w:numId="25" w16cid:durableId="1237978017">
    <w:abstractNumId w:val="5"/>
  </w:num>
  <w:num w:numId="26" w16cid:durableId="1395467696">
    <w:abstractNumId w:val="24"/>
  </w:num>
  <w:num w:numId="27" w16cid:durableId="280574876">
    <w:abstractNumId w:val="7"/>
  </w:num>
  <w:num w:numId="28" w16cid:durableId="239756591">
    <w:abstractNumId w:val="10"/>
  </w:num>
  <w:num w:numId="29" w16cid:durableId="269550249">
    <w:abstractNumId w:val="1"/>
  </w:num>
  <w:num w:numId="30" w16cid:durableId="929316989">
    <w:abstractNumId w:val="6"/>
  </w:num>
  <w:num w:numId="31" w16cid:durableId="862862030">
    <w:abstractNumId w:val="14"/>
  </w:num>
  <w:num w:numId="32" w16cid:durableId="576600034">
    <w:abstractNumId w:val="21"/>
  </w:num>
  <w:num w:numId="33" w16cid:durableId="122624050">
    <w:abstractNumId w:val="3"/>
  </w:num>
  <w:num w:numId="34" w16cid:durableId="1907571620">
    <w:abstractNumId w:val="25"/>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B6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9FB"/>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C97"/>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B0F"/>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40D"/>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53E"/>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2C9"/>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1EBB"/>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893"/>
    <w:rsid w:val="0027391D"/>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4"/>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64A"/>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B20"/>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EBD"/>
    <w:rsid w:val="00357F00"/>
    <w:rsid w:val="00357FDE"/>
    <w:rsid w:val="00360613"/>
    <w:rsid w:val="00360642"/>
    <w:rsid w:val="0036085E"/>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769"/>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B48"/>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2F9"/>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6BC"/>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4B7"/>
    <w:rsid w:val="0043065D"/>
    <w:rsid w:val="00430678"/>
    <w:rsid w:val="00430CDA"/>
    <w:rsid w:val="00430D9C"/>
    <w:rsid w:val="00431466"/>
    <w:rsid w:val="0043173A"/>
    <w:rsid w:val="0043176D"/>
    <w:rsid w:val="00431A6E"/>
    <w:rsid w:val="00431CE5"/>
    <w:rsid w:val="00432128"/>
    <w:rsid w:val="004324C4"/>
    <w:rsid w:val="004335D2"/>
    <w:rsid w:val="004335E5"/>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4B2"/>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1C75"/>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23"/>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6E8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95D"/>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95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0DC0"/>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681"/>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32F"/>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37A"/>
    <w:rsid w:val="006F64D5"/>
    <w:rsid w:val="006F6678"/>
    <w:rsid w:val="006F68C5"/>
    <w:rsid w:val="006F6901"/>
    <w:rsid w:val="006F76C7"/>
    <w:rsid w:val="006F7D6A"/>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6D5"/>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33E5"/>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134"/>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8F0"/>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5B"/>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C7752"/>
    <w:rsid w:val="007C7A8F"/>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276"/>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156"/>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6928"/>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6D3F"/>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191"/>
    <w:rsid w:val="0084137B"/>
    <w:rsid w:val="00841844"/>
    <w:rsid w:val="008419F3"/>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676C2"/>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240"/>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38"/>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7AD"/>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89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AC"/>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34"/>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0E"/>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6B0"/>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3D2"/>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4D1"/>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1CC"/>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0CA3"/>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2B5"/>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62A"/>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66EE"/>
    <w:rsid w:val="00B27183"/>
    <w:rsid w:val="00B27697"/>
    <w:rsid w:val="00B2771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CCF"/>
    <w:rsid w:val="00B32DA5"/>
    <w:rsid w:val="00B33718"/>
    <w:rsid w:val="00B33D8E"/>
    <w:rsid w:val="00B33DDF"/>
    <w:rsid w:val="00B34308"/>
    <w:rsid w:val="00B349DF"/>
    <w:rsid w:val="00B34DBC"/>
    <w:rsid w:val="00B355AB"/>
    <w:rsid w:val="00B356AA"/>
    <w:rsid w:val="00B359E4"/>
    <w:rsid w:val="00B35C6F"/>
    <w:rsid w:val="00B366E5"/>
    <w:rsid w:val="00B36A50"/>
    <w:rsid w:val="00B36C7E"/>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863"/>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4F0"/>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2861"/>
    <w:rsid w:val="00BB310E"/>
    <w:rsid w:val="00BB378C"/>
    <w:rsid w:val="00BB386B"/>
    <w:rsid w:val="00BB3BA9"/>
    <w:rsid w:val="00BB3D0A"/>
    <w:rsid w:val="00BB3FD8"/>
    <w:rsid w:val="00BB415B"/>
    <w:rsid w:val="00BB48B7"/>
    <w:rsid w:val="00BB4D1C"/>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3BB7"/>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44"/>
    <w:rsid w:val="00C10171"/>
    <w:rsid w:val="00C10A9B"/>
    <w:rsid w:val="00C11D01"/>
    <w:rsid w:val="00C11DBF"/>
    <w:rsid w:val="00C1259D"/>
    <w:rsid w:val="00C12EB5"/>
    <w:rsid w:val="00C130C6"/>
    <w:rsid w:val="00C131F9"/>
    <w:rsid w:val="00C13A03"/>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7BF"/>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5AB"/>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3FC2"/>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3F71"/>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260"/>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2BE5"/>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3C2"/>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336"/>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23E"/>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223"/>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A3A"/>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3959"/>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352"/>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174"/>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72B"/>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CB"/>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16DA"/>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5DD7"/>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8F"/>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091"/>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3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8E1"/>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29DF"/>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0B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 w:type="paragraph" w:customStyle="1" w:styleId="Default">
    <w:name w:val="Default"/>
    <w:rsid w:val="008419F3"/>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8419F3"/>
    <w:pPr>
      <w:spacing w:before="5pt" w:beforeAutospacing="1" w:after="5pt" w:afterAutospacing="1" w:line="12pt" w:lineRule="auto"/>
      <w:ind w:start="0pt"/>
      <w:jc w:val="start"/>
    </w:pPr>
    <w:rPr>
      <w:rFonts w:ascii="Times New Roman" w:eastAsia="Times New Roman" w:hAnsi="Times New Roman"/>
      <w:sz w:val="24"/>
      <w:szCs w:val="24"/>
    </w:rPr>
  </w:style>
  <w:style w:type="paragraph" w:customStyle="1" w:styleId="text-align-center">
    <w:name w:val="text-align-center"/>
    <w:basedOn w:val="Normal"/>
    <w:rsid w:val="008419F3"/>
    <w:pPr>
      <w:spacing w:before="5pt" w:beforeAutospacing="1" w:after="5pt" w:afterAutospacing="1" w:line="12pt" w:lineRule="auto"/>
      <w:ind w:start="0pt"/>
      <w:jc w:val="start"/>
    </w:pPr>
    <w:rPr>
      <w:rFonts w:ascii="Times New Roman" w:eastAsia="Times New Roman" w:hAnsi="Times New Roman"/>
      <w:sz w:val="24"/>
      <w:szCs w:val="24"/>
    </w:rPr>
  </w:style>
  <w:style w:type="paragraph" w:customStyle="1" w:styleId="EmptyCellLayoutStyle">
    <w:name w:val="EmptyCellLayoutStyle"/>
    <w:rsid w:val="008419F3"/>
    <w:pPr>
      <w:spacing w:after="8pt" w:line="12.95pt" w:lineRule="auto"/>
    </w:pPr>
    <w:rPr>
      <w:rFonts w:ascii="Times New Roman" w:eastAsia="Times New Roman" w:hAnsi="Times New Roman"/>
      <w:sz w:val="2"/>
    </w:rPr>
  </w:style>
  <w:style w:type="paragraph" w:styleId="NoSpacing">
    <w:name w:val="No Spacing"/>
    <w:uiPriority w:val="1"/>
    <w:qFormat/>
    <w:rsid w:val="008419F3"/>
    <w:rPr>
      <w:rFonts w:ascii="Calibri" w:eastAsia="Calibri" w:hAnsi="Calibri"/>
      <w:sz w:val="22"/>
      <w:szCs w:val="22"/>
      <w:lang w:val="ro-RO"/>
    </w:rPr>
  </w:style>
  <w:style w:type="paragraph" w:customStyle="1" w:styleId="yiv3056411372msonormal">
    <w:name w:val="yiv3056411372msonormal"/>
    <w:basedOn w:val="Normal"/>
    <w:rsid w:val="008419F3"/>
    <w:pPr>
      <w:spacing w:before="5pt" w:beforeAutospacing="1" w:after="5pt" w:afterAutospacing="1" w:line="12pt" w:lineRule="auto"/>
      <w:ind w:start="0pt"/>
      <w:jc w:val="start"/>
    </w:pPr>
    <w:rPr>
      <w:rFonts w:ascii="Times New Roman" w:eastAsia="Times New Roman" w:hAnsi="Times New Roman"/>
      <w:sz w:val="24"/>
      <w:szCs w:val="24"/>
    </w:rPr>
  </w:style>
  <w:style w:type="paragraph" w:customStyle="1" w:styleId="xmsonormal">
    <w:name w:val="x_msonormal"/>
    <w:basedOn w:val="Normal"/>
    <w:rsid w:val="008419F3"/>
    <w:pPr>
      <w:spacing w:before="5pt" w:beforeAutospacing="1" w:after="5pt" w:afterAutospacing="1" w:line="12pt" w:lineRule="auto"/>
      <w:ind w:start="0pt"/>
      <w:jc w:val="start"/>
    </w:pPr>
    <w:rPr>
      <w:rFonts w:ascii="Times New Roman" w:eastAsia="Times New Roman" w:hAnsi="Times New Roman"/>
      <w:sz w:val="24"/>
      <w:szCs w:val="24"/>
    </w:rPr>
  </w:style>
  <w:style w:type="character" w:customStyle="1" w:styleId="normalchar">
    <w:name w:val="normal__char"/>
    <w:basedOn w:val="DefaultParagraphFont"/>
    <w:rsid w:val="008419F3"/>
  </w:style>
  <w:style w:type="paragraph" w:customStyle="1" w:styleId="text-align-justify">
    <w:name w:val="text-align-justify"/>
    <w:basedOn w:val="Normal"/>
    <w:rsid w:val="00E96174"/>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TotalTime>
  <Pages>9</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2023-02-23T06:07:00Z</dcterms:created>
  <dcterms:modified xsi:type="dcterms:W3CDTF">2023-02-23T06:07:00Z</dcterms:modified>
</cp:coreProperties>
</file>