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56323C0" w14:textId="77777777" w:rsidR="00C72C73" w:rsidRDefault="00C72C73" w:rsidP="00C72C73">
      <w:pPr>
        <w:keepNext/>
        <w:keepLines/>
        <w:spacing w:after="0pt" w:line="12pt" w:lineRule="auto"/>
        <w:ind w:start="0pt"/>
        <w:jc w:val="center"/>
        <w:outlineLvl w:val="8"/>
        <w:rPr>
          <w:rFonts w:eastAsia="Times New Roman"/>
          <w:b/>
          <w:bCs/>
          <w:iCs/>
          <w:sz w:val="24"/>
          <w:szCs w:val="24"/>
          <w:lang w:val="ro-RO"/>
        </w:rPr>
      </w:pPr>
    </w:p>
    <w:p w14:paraId="6FA38F5C" w14:textId="77777777" w:rsidR="00C72C73" w:rsidRDefault="00C72C73" w:rsidP="00C72C73">
      <w:pPr>
        <w:keepNext/>
        <w:keepLines/>
        <w:spacing w:after="0pt" w:line="12pt" w:lineRule="auto"/>
        <w:ind w:start="0pt"/>
        <w:jc w:val="center"/>
        <w:outlineLvl w:val="8"/>
        <w:rPr>
          <w:rFonts w:eastAsia="Times New Roman"/>
          <w:b/>
          <w:bCs/>
          <w:iCs/>
          <w:sz w:val="24"/>
          <w:szCs w:val="24"/>
          <w:lang w:val="ro-RO"/>
        </w:rPr>
      </w:pPr>
    </w:p>
    <w:p w14:paraId="0BA3EBCC" w14:textId="075F5744" w:rsidR="00C72C73" w:rsidRPr="00C72C73" w:rsidRDefault="00C72C73" w:rsidP="00C72C73">
      <w:pPr>
        <w:keepNext/>
        <w:keepLines/>
        <w:spacing w:after="0pt" w:line="12pt" w:lineRule="auto"/>
        <w:ind w:start="0pt"/>
        <w:jc w:val="center"/>
        <w:outlineLvl w:val="8"/>
        <w:rPr>
          <w:rFonts w:eastAsia="Times New Roman"/>
          <w:b/>
          <w:bCs/>
          <w:iCs/>
          <w:sz w:val="24"/>
          <w:szCs w:val="24"/>
          <w:lang w:val="ro-RO"/>
        </w:rPr>
      </w:pPr>
      <w:r w:rsidRPr="00C72C73">
        <w:rPr>
          <w:rFonts w:eastAsia="Times New Roman"/>
          <w:b/>
          <w:bCs/>
          <w:iCs/>
          <w:sz w:val="24"/>
          <w:szCs w:val="24"/>
          <w:lang w:val="ro-RO"/>
        </w:rPr>
        <w:t>RAPORT PRIVIND SITUAŢIA HIDROMETEOROLOGICĂ ŞI A CALITĂŢII MEDIULUI</w:t>
      </w:r>
    </w:p>
    <w:p w14:paraId="2A9998E6" w14:textId="77777777" w:rsidR="00C72C73" w:rsidRPr="00C72C73" w:rsidRDefault="00C72C73" w:rsidP="00C72C73">
      <w:pPr>
        <w:keepNext/>
        <w:keepLines/>
        <w:spacing w:after="0pt" w:line="12pt" w:lineRule="auto"/>
        <w:ind w:start="0pt"/>
        <w:jc w:val="center"/>
        <w:outlineLvl w:val="8"/>
        <w:rPr>
          <w:rFonts w:eastAsia="Times New Roman"/>
          <w:b/>
          <w:bCs/>
          <w:iCs/>
          <w:sz w:val="24"/>
          <w:szCs w:val="24"/>
          <w:lang w:val="ro-RO"/>
        </w:rPr>
      </w:pPr>
      <w:r w:rsidRPr="00C72C73">
        <w:rPr>
          <w:rFonts w:eastAsia="Times New Roman"/>
          <w:b/>
          <w:bCs/>
          <w:iCs/>
          <w:sz w:val="24"/>
          <w:szCs w:val="24"/>
          <w:lang w:val="ro-RO"/>
        </w:rPr>
        <w:t>în intervalul 21.10.2022, ora 08:00 – 22.10.2022, ora 08:00</w:t>
      </w:r>
    </w:p>
    <w:p w14:paraId="618B7456" w14:textId="70BFBD72" w:rsidR="00C72C73" w:rsidRDefault="00C72C73" w:rsidP="00C72C73">
      <w:pPr>
        <w:keepNext/>
        <w:keepLines/>
        <w:spacing w:after="0pt" w:line="12pt" w:lineRule="auto"/>
        <w:ind w:start="0pt"/>
        <w:jc w:val="center"/>
        <w:outlineLvl w:val="8"/>
        <w:rPr>
          <w:rFonts w:eastAsia="Times New Roman"/>
          <w:b/>
          <w:bCs/>
          <w:iCs/>
          <w:sz w:val="24"/>
          <w:szCs w:val="24"/>
          <w:lang w:val="ro-RO"/>
        </w:rPr>
      </w:pPr>
    </w:p>
    <w:p w14:paraId="06D3B687" w14:textId="030E131E" w:rsidR="00C72C73" w:rsidRDefault="00C72C73" w:rsidP="00C72C73">
      <w:pPr>
        <w:keepNext/>
        <w:keepLines/>
        <w:spacing w:after="0pt" w:line="12pt" w:lineRule="auto"/>
        <w:ind w:start="0pt"/>
        <w:jc w:val="center"/>
        <w:outlineLvl w:val="8"/>
        <w:rPr>
          <w:rFonts w:eastAsia="Times New Roman"/>
          <w:b/>
          <w:bCs/>
          <w:iCs/>
          <w:sz w:val="24"/>
          <w:szCs w:val="24"/>
          <w:lang w:val="ro-RO"/>
        </w:rPr>
      </w:pPr>
    </w:p>
    <w:p w14:paraId="4E00109B" w14:textId="77777777" w:rsidR="00C72C73" w:rsidRPr="00C72C73" w:rsidRDefault="00C72C73" w:rsidP="00C72C73">
      <w:pPr>
        <w:keepNext/>
        <w:keepLines/>
        <w:spacing w:after="0pt" w:line="12pt" w:lineRule="auto"/>
        <w:ind w:start="0pt"/>
        <w:jc w:val="center"/>
        <w:outlineLvl w:val="8"/>
        <w:rPr>
          <w:rFonts w:eastAsia="Times New Roman"/>
          <w:b/>
          <w:bCs/>
          <w:iCs/>
          <w:sz w:val="24"/>
          <w:szCs w:val="24"/>
          <w:lang w:val="ro-RO"/>
        </w:rPr>
      </w:pPr>
    </w:p>
    <w:p w14:paraId="3DFAFDB4" w14:textId="77777777" w:rsidR="00C72C73" w:rsidRPr="00C72C73" w:rsidRDefault="00C72C73" w:rsidP="00C72C73">
      <w:pPr>
        <w:keepNext/>
        <w:keepLines/>
        <w:spacing w:after="0pt" w:line="12pt" w:lineRule="auto"/>
        <w:ind w:start="0pt"/>
        <w:jc w:val="start"/>
        <w:outlineLvl w:val="8"/>
        <w:rPr>
          <w:rFonts w:eastAsia="Times New Roman"/>
          <w:b/>
          <w:bCs/>
          <w:iCs/>
          <w:sz w:val="24"/>
          <w:szCs w:val="24"/>
          <w:lang w:val="ro-RO"/>
        </w:rPr>
      </w:pPr>
    </w:p>
    <w:p w14:paraId="60E3C2E6" w14:textId="77777777" w:rsidR="00C72C73" w:rsidRPr="00C72C73" w:rsidRDefault="00C72C73" w:rsidP="00C72C73">
      <w:pPr>
        <w:keepNext/>
        <w:keepLines/>
        <w:numPr>
          <w:ilvl w:val="0"/>
          <w:numId w:val="1"/>
        </w:numPr>
        <w:spacing w:after="0pt" w:line="12pt" w:lineRule="auto"/>
        <w:outlineLvl w:val="8"/>
        <w:rPr>
          <w:rFonts w:eastAsia="Times New Roman"/>
          <w:i/>
          <w:iCs/>
          <w:sz w:val="24"/>
          <w:szCs w:val="24"/>
          <w:u w:val="single"/>
          <w:lang w:val="ro-RO"/>
        </w:rPr>
      </w:pPr>
      <w:r w:rsidRPr="00C72C73">
        <w:rPr>
          <w:rFonts w:eastAsia="Times New Roman"/>
          <w:i/>
          <w:iCs/>
          <w:sz w:val="24"/>
          <w:szCs w:val="24"/>
          <w:u w:val="single"/>
          <w:lang w:val="ro-RO"/>
        </w:rPr>
        <w:t>SITUAŢIA HIDROMETEOROLOGICĂ</w:t>
      </w:r>
    </w:p>
    <w:p w14:paraId="1CB8C999"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lang w:val="ro-RO"/>
        </w:rPr>
        <w:t xml:space="preserve">1. </w:t>
      </w:r>
      <w:r w:rsidRPr="00C72C73">
        <w:rPr>
          <w:rFonts w:eastAsia="Times New Roman"/>
          <w:iCs/>
          <w:sz w:val="24"/>
          <w:szCs w:val="24"/>
          <w:u w:val="single"/>
          <w:lang w:val="ro-RO"/>
        </w:rPr>
        <w:t>Situaţia şi prognoza hidrologică pe râurile interioare şi Dunăre din 22.10.2022, ora 07:00</w:t>
      </w:r>
    </w:p>
    <w:p w14:paraId="781AB677"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RÂURI</w:t>
      </w:r>
    </w:p>
    <w:p w14:paraId="33D6E2CD"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Debitele au fost în general staționare, exceptând râurile din bazinele hidrografice: Vișeu, Iza, Tur, Someș, Crișuri, Mureș, Bega, Timiș și Bârzava unde au fost în scădere.</w:t>
      </w:r>
    </w:p>
    <w:p w14:paraId="55C797C8"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Debitele se situează în general la valori sub mediile multianuale lunare, cu coeficienți moduli cuprinși între 30-80% din normalele lunare, mai mari (în jurul și peste normalele lunare) pe râurile din bazinele hidrografice: Vișeu, Someșul Mic, Bârzava, cursul Someșului, bazinul superior și mijlociu al Jiului, bazinele superioare ale Someșului, Crișurilor, Mureșului, Târnavelor, cursul superior al Trotușului, cursul superior și mijlociu al Bistriței, pe unii afluenți din bazinele superioare ale Argeșului şi Ialomiței și mai mici (sub 30% din mediile multianuale lunare) pe râurile din bazinele hidrografice: Cerna, Tazlău, Rm. Sărat, Bârlad şi Jijia.</w:t>
      </w:r>
    </w:p>
    <w:p w14:paraId="6516AE2B"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Nivelurile pe râuri la stațiile hidrometrice se situează sub COTELE DE ATENȚIE.</w:t>
      </w:r>
    </w:p>
    <w:p w14:paraId="322491A5"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Debitele vor fi în general staționare, exceptând cursurile mijlocii și inferioare ale Someșului și Mureșului unde vor fi în scădere.</w:t>
      </w:r>
    </w:p>
    <w:p w14:paraId="3FF4419B"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Datorită precipitațiilor prognozate și propagării, sunt posibile ușoare creșteri de niveluri și debite pe unele râuri mici din zonele de deal și munte din nordul țării.</w:t>
      </w:r>
    </w:p>
    <w:p w14:paraId="1885A8E9"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Nivelurile pe râuri la stațiile hidrometrice se vor situa sub COTELE DE ATENȚIE.</w:t>
      </w:r>
    </w:p>
    <w:p w14:paraId="5AAD9EB3"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51AE31BC"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DUNĂRE</w:t>
      </w:r>
    </w:p>
    <w:p w14:paraId="22B6EB0A"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Debitul la intrarea în ţară (secţiunea Baziaş) în intervalul 21 – 22.10.2022 a fost staţionar, având valoarea de 2800 m</w:t>
      </w:r>
      <w:r w:rsidRPr="00C72C73">
        <w:rPr>
          <w:rFonts w:eastAsia="Times New Roman"/>
          <w:iCs/>
          <w:sz w:val="24"/>
          <w:szCs w:val="24"/>
          <w:vertAlign w:val="superscript"/>
          <w:lang w:val="ro-RO"/>
        </w:rPr>
        <w:t>3</w:t>
      </w:r>
      <w:r w:rsidRPr="00C72C73">
        <w:rPr>
          <w:rFonts w:eastAsia="Times New Roman"/>
          <w:iCs/>
          <w:sz w:val="24"/>
          <w:szCs w:val="24"/>
          <w:lang w:val="ro-RO"/>
        </w:rPr>
        <w:t>/s, sub media multianuală a lunii octombrie (3850 m</w:t>
      </w:r>
      <w:r w:rsidRPr="00C72C73">
        <w:rPr>
          <w:rFonts w:eastAsia="Times New Roman"/>
          <w:iCs/>
          <w:sz w:val="24"/>
          <w:szCs w:val="24"/>
          <w:vertAlign w:val="superscript"/>
          <w:lang w:val="ro-RO"/>
        </w:rPr>
        <w:t>3</w:t>
      </w:r>
      <w:r w:rsidRPr="00C72C73">
        <w:rPr>
          <w:rFonts w:eastAsia="Times New Roman"/>
          <w:iCs/>
          <w:sz w:val="24"/>
          <w:szCs w:val="24"/>
          <w:lang w:val="ro-RO"/>
        </w:rPr>
        <w:t>/s).</w:t>
      </w:r>
    </w:p>
    <w:p w14:paraId="5E63AE21"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În aval de Porţile de Fier debitele au fost în scădere.</w:t>
      </w:r>
    </w:p>
    <w:p w14:paraId="311C1D7A"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Debitul la intrarea în țară (secțiunea Baziaș) va fi în scădere (2700 m</w:t>
      </w:r>
      <w:r w:rsidRPr="00C72C73">
        <w:rPr>
          <w:rFonts w:eastAsia="Times New Roman"/>
          <w:iCs/>
          <w:sz w:val="24"/>
          <w:szCs w:val="24"/>
          <w:vertAlign w:val="superscript"/>
          <w:lang w:val="ro-RO"/>
        </w:rPr>
        <w:t>3</w:t>
      </w:r>
      <w:r w:rsidRPr="00C72C73">
        <w:rPr>
          <w:rFonts w:eastAsia="Times New Roman"/>
          <w:iCs/>
          <w:sz w:val="24"/>
          <w:szCs w:val="24"/>
          <w:lang w:val="ro-RO"/>
        </w:rPr>
        <w:t>/s).</w:t>
      </w:r>
    </w:p>
    <w:p w14:paraId="1EA3A3F8"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În aval de Porțile de Fier debitele vor fi în scădere.</w:t>
      </w:r>
    </w:p>
    <w:p w14:paraId="06D621FC"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5FE27F8F"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0F4487F0"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lang w:val="ro-RO"/>
        </w:rPr>
        <w:t xml:space="preserve">2. </w:t>
      </w:r>
      <w:r w:rsidRPr="00C72C73">
        <w:rPr>
          <w:rFonts w:eastAsia="Times New Roman"/>
          <w:iCs/>
          <w:sz w:val="24"/>
          <w:szCs w:val="24"/>
          <w:u w:val="single"/>
          <w:lang w:val="ro-RO"/>
        </w:rPr>
        <w:t>Situaţia meteorologică în intervalul 21.10.2022, ora 09:00 –22.10.2022, ora 06:00</w:t>
      </w:r>
    </w:p>
    <w:p w14:paraId="531FC6BF"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ÎN ŢARĂ</w:t>
      </w:r>
    </w:p>
    <w:p w14:paraId="05186EF3"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Valorile termice, mai ridicate față de ziua precedentă în regiunile intracarpatice și în jumătatea de nord a Moldovei, dar și ușor mai scăzute în rest, s-au situat în jurul celor normale pentru această perioadă. Cerul a fost senin, însă din orele serii, nebulozitatea s-a extins treptat în toată țara începând din vest și cu totul izolat a plouat slab în regiunile nordice. Vântul a suflat slab și moderat. Temperaturile maxime s-au încadrat între 12 grade la Darabani, Stânca Ștefănești și Voineasa și 21 de grade la Oravița, iar la ora 06 valorile de temperatură se încadrau între 1 grad la Toplița, Joseni și Miercurea Ciuc și 17 grade la Oravița. Dimineața, izolat în depresiunile din estul Transilvaniei a fost ceață.</w:t>
      </w:r>
    </w:p>
    <w:p w14:paraId="1565006D" w14:textId="77777777" w:rsidR="00C72C73" w:rsidRPr="00C72C73" w:rsidRDefault="00C72C73" w:rsidP="00C72C73">
      <w:pPr>
        <w:keepNext/>
        <w:keepLines/>
        <w:spacing w:after="0pt" w:line="12pt" w:lineRule="auto"/>
        <w:ind w:start="0pt"/>
        <w:outlineLvl w:val="8"/>
        <w:rPr>
          <w:rFonts w:eastAsia="Times New Roman"/>
          <w:i/>
          <w:iCs/>
          <w:sz w:val="24"/>
          <w:szCs w:val="24"/>
          <w:lang w:val="ro-RO"/>
        </w:rPr>
      </w:pPr>
      <w:r w:rsidRPr="00C72C73">
        <w:rPr>
          <w:rFonts w:eastAsia="Times New Roman"/>
          <w:i/>
          <w:iCs/>
          <w:sz w:val="24"/>
          <w:szCs w:val="24"/>
          <w:lang w:val="ro-RO"/>
        </w:rPr>
        <w:lastRenderedPageBreak/>
        <w:t>Observații: de ieri dimineață de la ora 6 a fost în vigoare 1 atenționare cod galben pentru fenomene meteorologice periculoase imediate, emisă după cum urmează: 1 de către SRPV Sibiu.</w:t>
      </w:r>
    </w:p>
    <w:p w14:paraId="5ECE0626"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20CED49F"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LA BUCUREŞTI</w:t>
      </w:r>
    </w:p>
    <w:p w14:paraId="39BF920F"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Vremea a fost normală termic. Cerul a fost senin, cu unele înnorări începând din a doua parte a nopții. Vântul a suflat slab și moderat. Temperatura maximă a fost de 16 grade la Afumați și Băneasa și 17 grade la Filaret, iar la ora 06 se înregistrau 2 grade la stația meteo Băneasa, 3 grade la Afumați și 5 grade la Filaret.</w:t>
      </w:r>
    </w:p>
    <w:p w14:paraId="05530911"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5D8F8CD1"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671A1E3E"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lang w:val="ro-RO"/>
        </w:rPr>
        <w:t xml:space="preserve">3. </w:t>
      </w:r>
      <w:r w:rsidRPr="00C72C73">
        <w:rPr>
          <w:rFonts w:eastAsia="Times New Roman"/>
          <w:iCs/>
          <w:sz w:val="24"/>
          <w:szCs w:val="24"/>
          <w:u w:val="single"/>
          <w:lang w:val="ro-RO"/>
        </w:rPr>
        <w:t>Prognoza meteorologică în intervalul 22.10.2022, ora 09:00 –23.10.2022, ora 09:00</w:t>
      </w:r>
    </w:p>
    <w:p w14:paraId="70071513"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ÎN ŢARĂ</w:t>
      </w:r>
    </w:p>
    <w:p w14:paraId="5AC070F6"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Valorile termice se vor situa peste normele specifice perioadei în majoritatea zonelor țării. Cerul va fi mai mult noros, iar spre seară și noaptea vor fi ploi în jumătatea de nord și pe arii restrânse în rest. Ploile vor avea și caracter de aversă și izolat cantitățile de apă vor depăși 15 l/mp. Vântul va sufla slab și moderat, cu intensificări noaptea la munte, viteze mai mari urmând a se înregistra pe creste unde se vor depăși 60...80 km/h, dar pe arii mai restrânse și în centrul, sudul și sud-estul țării. Temperaturile maxime se vor încadra între 15 și 24 de grade, iar cele minime între 5 și 13 grade. Spre sfârșitul intervalului izolat vor fi condiții de ceață.</w:t>
      </w:r>
    </w:p>
    <w:p w14:paraId="23BA7F56"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44B3C448"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LA BUCUREŞTI</w:t>
      </w:r>
    </w:p>
    <w:p w14:paraId="3F7DE748"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Valorile termice vor fi mai ridicate față de ziua precedentă și se vor situa ușor peste normele specifice perioadei. Cerul va avea înnorări temporare, dar probabilitatea de ploaie va fi redusă. Vântul va sufla slab şi moderat, cu ușoare intensificări la sfârșitul intervalului. Temperatura maximă va fi de 18...19 grade, iar cea minimă de 6...9 grade.</w:t>
      </w:r>
    </w:p>
    <w:p w14:paraId="5C1E88ED"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1A77C8C9"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005E94F3" w14:textId="77777777" w:rsidR="00C72C73" w:rsidRPr="00C72C73" w:rsidRDefault="00C72C73" w:rsidP="00C72C73">
      <w:pPr>
        <w:keepNext/>
        <w:keepLines/>
        <w:numPr>
          <w:ilvl w:val="0"/>
          <w:numId w:val="1"/>
        </w:numPr>
        <w:spacing w:after="0pt" w:line="12pt" w:lineRule="auto"/>
        <w:outlineLvl w:val="8"/>
        <w:rPr>
          <w:rFonts w:eastAsia="Times New Roman"/>
          <w:i/>
          <w:iCs/>
          <w:sz w:val="24"/>
          <w:szCs w:val="24"/>
          <w:u w:val="single"/>
          <w:lang w:val="ro-RO"/>
        </w:rPr>
      </w:pPr>
      <w:r w:rsidRPr="00C72C73">
        <w:rPr>
          <w:rFonts w:eastAsia="Times New Roman"/>
          <w:i/>
          <w:iCs/>
          <w:sz w:val="24"/>
          <w:szCs w:val="24"/>
          <w:u w:val="single"/>
          <w:lang w:val="ro-RO"/>
        </w:rPr>
        <w:t>CALITATEA APELOR</w:t>
      </w:r>
    </w:p>
    <w:p w14:paraId="4784DE28"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1.</w:t>
      </w:r>
      <w:r w:rsidRPr="00C72C73">
        <w:rPr>
          <w:rFonts w:eastAsia="Times New Roman"/>
          <w:iCs/>
          <w:sz w:val="24"/>
          <w:szCs w:val="24"/>
          <w:lang w:val="ro-RO"/>
        </w:rPr>
        <w:tab/>
        <w:t>Pe fluviul Dunărea</w:t>
      </w:r>
    </w:p>
    <w:p w14:paraId="4F4B80FE"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Nu au fost semnalate evenimente deosebite.</w:t>
      </w:r>
    </w:p>
    <w:p w14:paraId="1EA07E0C"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0E1049CF"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2.</w:t>
      </w:r>
      <w:r w:rsidRPr="00C72C73">
        <w:rPr>
          <w:rFonts w:eastAsia="Times New Roman"/>
          <w:iCs/>
          <w:sz w:val="24"/>
          <w:szCs w:val="24"/>
          <w:lang w:val="ro-RO"/>
        </w:rPr>
        <w:tab/>
        <w:t>Pe râurile interioare</w:t>
      </w:r>
    </w:p>
    <w:p w14:paraId="21EC4D90"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
          <w:iCs/>
          <w:sz w:val="24"/>
          <w:szCs w:val="24"/>
          <w:lang w:val="ro-RO"/>
        </w:rPr>
        <w:t xml:space="preserve">Administrația Națională Apele Române </w:t>
      </w:r>
      <w:r w:rsidRPr="00C72C73">
        <w:rPr>
          <w:rFonts w:eastAsia="Times New Roman"/>
          <w:iCs/>
          <w:sz w:val="24"/>
          <w:szCs w:val="24"/>
          <w:lang w:val="ro-RO"/>
        </w:rPr>
        <w:t>revine cu informaţii despre poluarea accidentală a apei pârâului Peța cu ape geotermale, care s-a produs în data de 18.10.2022, la ora 14:20, în aval de evacuarea de la Transgex SA din zona municipiului Oradea, județul Bihor.</w:t>
      </w:r>
    </w:p>
    <w:p w14:paraId="01684C1B"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Rezultatele analizelor pentru probele de apă prelevate sunt următoarele:</w:t>
      </w:r>
    </w:p>
    <w:p w14:paraId="193C6387"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xml:space="preserve">- 1. gura de evacuare ape pluviale în pârâul Peța – ape geotermale provenite de la sonda Transgex: temp.=66.7 gr C, pH=7.9, sulfați=794,3 mg/l, sulfuri=16.0 µg/l, suspensii=219 mg/l, reziduu filtrabil uscat la 105 gr C = 1244 mg/l, hidrogen sulfurat=0.94 µg/l; </w:t>
      </w:r>
    </w:p>
    <w:p w14:paraId="3CC302F8"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- 2. amonte de gura de evacuare: temp.=21.7 gr C, oxigen dizolvat=7.8 mg O2/l;</w:t>
      </w:r>
    </w:p>
    <w:p w14:paraId="2055A9AB"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- 3. aval de gura de evacuare (cca. 50 m): temp.=32.0 gr C, pH=8.1, oxigen dizolvat=7.3 mg O2/l, materii în suspensie=88 mg/l, sulfuri=24 µg/l, hidrogen sulfurat=1.15 µg/l.</w:t>
      </w:r>
    </w:p>
    <w:p w14:paraId="115ABE85"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614BAD09"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3.</w:t>
      </w:r>
      <w:r w:rsidRPr="00C72C73">
        <w:rPr>
          <w:rFonts w:eastAsia="Times New Roman"/>
          <w:iCs/>
          <w:sz w:val="24"/>
          <w:szCs w:val="24"/>
          <w:lang w:val="ro-RO"/>
        </w:rPr>
        <w:tab/>
        <w:t>Pe Marea Neagră</w:t>
      </w:r>
    </w:p>
    <w:p w14:paraId="2F3A1F5E"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Nu au fost semnalate evenimente deosebite.</w:t>
      </w:r>
    </w:p>
    <w:p w14:paraId="63D21E9B"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0EED08C3"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3675DC42" w14:textId="77777777" w:rsidR="00C72C73" w:rsidRPr="00C72C73" w:rsidRDefault="00C72C73" w:rsidP="00C72C73">
      <w:pPr>
        <w:keepNext/>
        <w:keepLines/>
        <w:numPr>
          <w:ilvl w:val="0"/>
          <w:numId w:val="6"/>
        </w:numPr>
        <w:spacing w:after="0pt" w:line="12pt" w:lineRule="auto"/>
        <w:outlineLvl w:val="8"/>
        <w:rPr>
          <w:rFonts w:eastAsia="Times New Roman"/>
          <w:i/>
          <w:iCs/>
          <w:sz w:val="24"/>
          <w:szCs w:val="24"/>
          <w:u w:val="single"/>
          <w:lang w:val="ro-RO"/>
        </w:rPr>
      </w:pPr>
      <w:r w:rsidRPr="00C72C73">
        <w:rPr>
          <w:rFonts w:eastAsia="Times New Roman"/>
          <w:i/>
          <w:iCs/>
          <w:sz w:val="24"/>
          <w:szCs w:val="24"/>
          <w:u w:val="single"/>
          <w:lang w:val="ro-RO"/>
        </w:rPr>
        <w:t>ALIMENTĂRI CU APĂ</w:t>
      </w:r>
    </w:p>
    <w:p w14:paraId="628FAB63" w14:textId="77777777" w:rsidR="00C72C73" w:rsidRPr="00C72C73" w:rsidRDefault="00C72C73" w:rsidP="00C72C73">
      <w:pPr>
        <w:keepNext/>
        <w:keepLines/>
        <w:spacing w:after="0pt" w:line="12pt" w:lineRule="auto"/>
        <w:ind w:start="0pt"/>
        <w:outlineLvl w:val="8"/>
        <w:rPr>
          <w:rFonts w:eastAsia="Times New Roman"/>
          <w:i/>
          <w:iCs/>
          <w:sz w:val="24"/>
          <w:szCs w:val="24"/>
          <w:lang w:val="ro-RO"/>
        </w:rPr>
      </w:pPr>
      <w:r w:rsidRPr="00C72C73">
        <w:rPr>
          <w:rFonts w:eastAsia="Times New Roman"/>
          <w:i/>
          <w:iCs/>
          <w:sz w:val="24"/>
          <w:szCs w:val="24"/>
          <w:lang w:val="ro-RO"/>
        </w:rPr>
        <w:t xml:space="preserve">Administraţia Bazinală de Apă Prut Bârlad </w:t>
      </w:r>
    </w:p>
    <w:p w14:paraId="3CAEE5E2"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Judeţul Botoşani</w:t>
      </w:r>
    </w:p>
    <w:p w14:paraId="1CB5DEAE"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082C68F2"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Se menţine Planul de restricţii în alimentarea cu apă - treapta a III-a, pentru A.N.I.F. Filiala Teritorială Moldova Nord-U.A Botoşani-Sistemul de irigaţii Movileni-Havarna, sursa ac. Cal Alb - r. Baseu.</w:t>
      </w:r>
    </w:p>
    <w:p w14:paraId="2AC2B414"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Judeţul Iaşi:</w:t>
      </w:r>
    </w:p>
    <w:p w14:paraId="0A832488"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641D30E6"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SC ACVACOM SRL Iaşi prin reducerea debitelor la sursa r. Gurguiata – ac. Plopi corespunzător treptei III de aplicare a restricţiilor;</w:t>
      </w:r>
    </w:p>
    <w:p w14:paraId="4EE9C9EF"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SC MIHPES SRL Iaşi prin reducerea debitelor la sursa r. Valea Oii – ac. Sarca corespunzător treptei III de aplicare a restricţiilor.</w:t>
      </w:r>
    </w:p>
    <w:p w14:paraId="79F4C29E"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3DDB1DB6" w14:textId="77777777" w:rsidR="00C72C73" w:rsidRPr="00C72C73" w:rsidRDefault="00C72C73" w:rsidP="00C72C73">
      <w:pPr>
        <w:keepNext/>
        <w:keepLines/>
        <w:spacing w:after="0pt" w:line="12pt" w:lineRule="auto"/>
        <w:ind w:start="0pt"/>
        <w:outlineLvl w:val="8"/>
        <w:rPr>
          <w:rFonts w:eastAsia="Times New Roman"/>
          <w:iCs/>
          <w:sz w:val="24"/>
          <w:szCs w:val="24"/>
          <w:u w:val="single"/>
          <w:lang w:val="ro-RO"/>
        </w:rPr>
      </w:pPr>
      <w:r w:rsidRPr="00C72C73">
        <w:rPr>
          <w:rFonts w:eastAsia="Times New Roman"/>
          <w:iCs/>
          <w:sz w:val="24"/>
          <w:szCs w:val="24"/>
          <w:u w:val="single"/>
          <w:lang w:val="ro-RO"/>
        </w:rPr>
        <w:t>Judeţul Vaslui</w:t>
      </w:r>
    </w:p>
    <w:p w14:paraId="1A0FA1C4"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Se menţin prevederile „Planului de restricţii şi folosire a apei în perioade deficitare”, astfel:</w:t>
      </w:r>
    </w:p>
    <w:p w14:paraId="64BD9D17"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treapta III - pentru S.C. AQUAVAS S.A. VASLUI – Sucursala Vaslui din acumularea Soleşti;</w:t>
      </w:r>
    </w:p>
    <w:p w14:paraId="594060BB"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treapta III - ANIF Filiala Teritorială de Îmbunătăţiri Funciare Vaslui-Amenajare de irigaţii Mânjeşti, sursa acumularea Mânjeşti.</w:t>
      </w:r>
    </w:p>
    <w:p w14:paraId="15CBDCEC"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48E70E4B"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631C34CD" w14:textId="77777777" w:rsidR="00C72C73" w:rsidRPr="00C72C73" w:rsidRDefault="00C72C73" w:rsidP="00C72C73">
      <w:pPr>
        <w:keepNext/>
        <w:keepLines/>
        <w:numPr>
          <w:ilvl w:val="0"/>
          <w:numId w:val="6"/>
        </w:numPr>
        <w:spacing w:after="0pt" w:line="12pt" w:lineRule="auto"/>
        <w:outlineLvl w:val="8"/>
        <w:rPr>
          <w:rFonts w:eastAsia="Times New Roman"/>
          <w:i/>
          <w:iCs/>
          <w:sz w:val="24"/>
          <w:szCs w:val="24"/>
          <w:u w:val="single"/>
          <w:lang w:val="ro-RO"/>
        </w:rPr>
      </w:pPr>
      <w:r w:rsidRPr="00C72C73">
        <w:rPr>
          <w:rFonts w:eastAsia="Times New Roman"/>
          <w:i/>
          <w:iCs/>
          <w:sz w:val="24"/>
          <w:szCs w:val="24"/>
          <w:u w:val="single"/>
          <w:lang w:val="ro-RO"/>
        </w:rPr>
        <w:t>CALITATEA MEDIULUI</w:t>
      </w:r>
    </w:p>
    <w:p w14:paraId="4C228958" w14:textId="77777777" w:rsidR="00C72C73" w:rsidRPr="00C72C73" w:rsidRDefault="00C72C73" w:rsidP="00C72C73">
      <w:pPr>
        <w:keepNext/>
        <w:keepLines/>
        <w:numPr>
          <w:ilvl w:val="0"/>
          <w:numId w:val="2"/>
        </w:numPr>
        <w:tabs>
          <w:tab w:val="num" w:pos="36pt"/>
        </w:tabs>
        <w:spacing w:after="0pt" w:line="12pt" w:lineRule="auto"/>
        <w:outlineLvl w:val="8"/>
        <w:rPr>
          <w:rFonts w:eastAsia="Times New Roman"/>
          <w:iCs/>
          <w:sz w:val="24"/>
          <w:szCs w:val="24"/>
          <w:lang w:val="ro-RO"/>
        </w:rPr>
      </w:pPr>
      <w:r w:rsidRPr="00C72C73">
        <w:rPr>
          <w:rFonts w:eastAsia="Times New Roman"/>
          <w:iCs/>
          <w:sz w:val="24"/>
          <w:szCs w:val="24"/>
          <w:lang w:val="ro-RO"/>
        </w:rPr>
        <w:t>În domeniul aerului</w:t>
      </w:r>
    </w:p>
    <w:p w14:paraId="63FBCBE2"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
          <w:iCs/>
          <w:sz w:val="24"/>
          <w:szCs w:val="24"/>
          <w:lang w:val="ro-RO"/>
        </w:rPr>
        <w:t>Agenţia Naţională pentru Protecţia Mediului</w:t>
      </w:r>
      <w:r w:rsidRPr="00C72C73">
        <w:rPr>
          <w:rFonts w:eastAsia="Times New Roman"/>
          <w:iCs/>
          <w:sz w:val="24"/>
          <w:szCs w:val="24"/>
          <w:lang w:val="ro-RO"/>
        </w:rPr>
        <w:t xml:space="preserve"> informează că, din rezultatele analizelor efectuate pentru data de 20.10.2022 în cadrul Reţelei Naţionale de Monitorizare, nu s-au constatat depășiri ale pragurilor de alertă pentru NO</w:t>
      </w:r>
      <w:r w:rsidRPr="00C72C73">
        <w:rPr>
          <w:rFonts w:eastAsia="Times New Roman"/>
          <w:iCs/>
          <w:sz w:val="24"/>
          <w:szCs w:val="24"/>
          <w:vertAlign w:val="subscript"/>
          <w:lang w:val="ro-RO"/>
        </w:rPr>
        <w:t>2</w:t>
      </w:r>
      <w:r w:rsidRPr="00C72C73">
        <w:rPr>
          <w:rFonts w:eastAsia="Times New Roman"/>
          <w:iCs/>
          <w:sz w:val="24"/>
          <w:szCs w:val="24"/>
          <w:lang w:val="ro-RO"/>
        </w:rPr>
        <w:t xml:space="preserve"> (dioxid de azot), SO</w:t>
      </w:r>
      <w:r w:rsidRPr="00C72C73">
        <w:rPr>
          <w:rFonts w:eastAsia="Times New Roman"/>
          <w:iCs/>
          <w:sz w:val="24"/>
          <w:szCs w:val="24"/>
          <w:vertAlign w:val="subscript"/>
          <w:lang w:val="ro-RO"/>
        </w:rPr>
        <w:t>2</w:t>
      </w:r>
      <w:r w:rsidRPr="00C72C73">
        <w:rPr>
          <w:rFonts w:eastAsia="Times New Roman"/>
          <w:iCs/>
          <w:sz w:val="24"/>
          <w:szCs w:val="24"/>
          <w:lang w:val="ro-RO"/>
        </w:rPr>
        <w:t xml:space="preserve"> (dioxid de sulf) și nici ale pragurilor de alertă și informare pentru O</w:t>
      </w:r>
      <w:r w:rsidRPr="00C72C73">
        <w:rPr>
          <w:rFonts w:eastAsia="Times New Roman"/>
          <w:iCs/>
          <w:sz w:val="24"/>
          <w:szCs w:val="24"/>
          <w:vertAlign w:val="subscript"/>
          <w:lang w:val="ro-RO"/>
        </w:rPr>
        <w:t>3</w:t>
      </w:r>
      <w:r w:rsidRPr="00C72C73">
        <w:rPr>
          <w:rFonts w:eastAsia="Times New Roman"/>
          <w:iCs/>
          <w:sz w:val="24"/>
          <w:szCs w:val="24"/>
          <w:lang w:val="ro-RO"/>
        </w:rPr>
        <w:t xml:space="preserve"> (ozon). </w:t>
      </w:r>
    </w:p>
    <w:p w14:paraId="4DC991EA"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Nu a fost înregistrată depășirea valorii limită zilnice pentru indicatorul particule în suspensie PM</w:t>
      </w:r>
      <w:r w:rsidRPr="00C72C73">
        <w:rPr>
          <w:rFonts w:eastAsia="Times New Roman"/>
          <w:iCs/>
          <w:sz w:val="24"/>
          <w:szCs w:val="24"/>
          <w:vertAlign w:val="subscript"/>
          <w:lang w:val="ro-RO"/>
        </w:rPr>
        <w:t>10</w:t>
      </w:r>
      <w:r w:rsidRPr="00C72C73">
        <w:rPr>
          <w:rFonts w:eastAsia="Times New Roman"/>
          <w:iCs/>
          <w:sz w:val="24"/>
          <w:szCs w:val="24"/>
          <w:lang w:val="ro-RO"/>
        </w:rPr>
        <w:t xml:space="preserve">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48EF9EAA"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
          <w:iCs/>
          <w:sz w:val="24"/>
          <w:szCs w:val="24"/>
          <w:lang w:val="ro-RO"/>
        </w:rPr>
        <w:t>Garda Naţională de Mediu - Comisariatul Judeţean Prahova</w:t>
      </w:r>
      <w:r w:rsidRPr="00C72C73">
        <w:rPr>
          <w:rFonts w:eastAsia="Times New Roman"/>
          <w:iCs/>
          <w:sz w:val="24"/>
          <w:szCs w:val="24"/>
          <w:lang w:val="ro-RO"/>
        </w:rPr>
        <w:t xml:space="preserve"> informează despre izbucnirea, în data de 21.10.2022, la ora 02:10, unui incendiu în incinta rampei ecologice din localitatea Boldești-Scăieni, județul Prahova, ce aparține de Vitalia Servicii Pentru Mediu - Tratarea Deșeuilor SRL. Incendiul s-a manifestat cu degajări de fum pe o suprafață de circa 250 mp. Nu s-a impus transmiterea unui mesaj de avertizare RO-Alert. Incendiul a fost stins la ora 04:00 de către I.S.U. Prahova care a acționat cu două autospeciale.</w:t>
      </w:r>
    </w:p>
    <w:p w14:paraId="2BA6C5BD" w14:textId="7389F8AD" w:rsidR="00C72C73" w:rsidRDefault="00C72C73" w:rsidP="00C72C73">
      <w:pPr>
        <w:keepNext/>
        <w:keepLines/>
        <w:spacing w:after="0pt" w:line="12pt" w:lineRule="auto"/>
        <w:ind w:start="0pt"/>
        <w:outlineLvl w:val="8"/>
        <w:rPr>
          <w:rFonts w:eastAsia="Times New Roman"/>
          <w:iCs/>
          <w:sz w:val="24"/>
          <w:szCs w:val="24"/>
          <w:lang w:val="ro-RO"/>
        </w:rPr>
      </w:pPr>
    </w:p>
    <w:p w14:paraId="0F160B0C"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37FC9F4E" w14:textId="77777777" w:rsidR="00C72C73" w:rsidRPr="00C72C73" w:rsidRDefault="00C72C73" w:rsidP="00C72C73">
      <w:pPr>
        <w:keepNext/>
        <w:keepLines/>
        <w:numPr>
          <w:ilvl w:val="0"/>
          <w:numId w:val="2"/>
        </w:numPr>
        <w:tabs>
          <w:tab w:val="num" w:pos="35.45pt"/>
        </w:tabs>
        <w:spacing w:after="0pt" w:line="12pt" w:lineRule="auto"/>
        <w:outlineLvl w:val="8"/>
        <w:rPr>
          <w:rFonts w:eastAsia="Times New Roman"/>
          <w:iCs/>
          <w:sz w:val="24"/>
          <w:szCs w:val="24"/>
          <w:lang w:val="ro-RO"/>
        </w:rPr>
      </w:pPr>
      <w:r w:rsidRPr="00C72C73">
        <w:rPr>
          <w:rFonts w:eastAsia="Times New Roman"/>
          <w:iCs/>
          <w:sz w:val="24"/>
          <w:szCs w:val="24"/>
          <w:lang w:val="ro-RO"/>
        </w:rPr>
        <w:lastRenderedPageBreak/>
        <w:t>În domeniul solului şi vegetaţiei</w:t>
      </w:r>
    </w:p>
    <w:p w14:paraId="71783D4A"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
          <w:iCs/>
          <w:sz w:val="24"/>
          <w:szCs w:val="24"/>
          <w:lang w:val="ro-RO"/>
        </w:rPr>
        <w:t>Administrația Rezervației Biosferei Delta Dunării</w:t>
      </w:r>
      <w:r w:rsidRPr="00C72C73">
        <w:rPr>
          <w:rFonts w:eastAsia="Times New Roman"/>
          <w:iCs/>
          <w:sz w:val="24"/>
          <w:szCs w:val="24"/>
          <w:lang w:val="ro-RO"/>
        </w:rPr>
        <w:t xml:space="preserve"> informează despre producerea, în data de 20.10.2022, la ora 14:30, unui incendiu de stuf şi papură în zona Canal Trofilca, județul Tulcea. Incendiul s-a stins de la sine în data de 21.10.2022, în jurul orei 04:00. A fost afectată o suprafaţă de circa 6 ha. Nu s-au observat mortalităţi la păsări sau animale sălbatice.</w:t>
      </w:r>
    </w:p>
    <w:p w14:paraId="2CD42470"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6186AD89" w14:textId="77777777" w:rsidR="00C72C73" w:rsidRPr="00C72C73" w:rsidRDefault="00C72C73" w:rsidP="00C72C73">
      <w:pPr>
        <w:keepNext/>
        <w:keepLines/>
        <w:numPr>
          <w:ilvl w:val="0"/>
          <w:numId w:val="2"/>
        </w:numPr>
        <w:tabs>
          <w:tab w:val="num" w:pos="35.45pt"/>
        </w:tabs>
        <w:spacing w:after="0pt" w:line="12pt" w:lineRule="auto"/>
        <w:outlineLvl w:val="8"/>
        <w:rPr>
          <w:rFonts w:eastAsia="Times New Roman"/>
          <w:iCs/>
          <w:sz w:val="24"/>
          <w:szCs w:val="24"/>
          <w:lang w:val="ro-RO"/>
        </w:rPr>
      </w:pPr>
      <w:r w:rsidRPr="00C72C73">
        <w:rPr>
          <w:rFonts w:eastAsia="Times New Roman"/>
          <w:iCs/>
          <w:sz w:val="24"/>
          <w:szCs w:val="24"/>
          <w:lang w:val="ro-RO"/>
        </w:rPr>
        <w:t>În domeniul supravegherii radioactivităţii mediului</w:t>
      </w:r>
    </w:p>
    <w:p w14:paraId="06BC3A3D"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
          <w:iCs/>
          <w:sz w:val="24"/>
          <w:szCs w:val="24"/>
          <w:lang w:val="ro-RO"/>
        </w:rPr>
        <w:t>Agenţia Naţională pentru Protecţia Mediului</w:t>
      </w:r>
      <w:r w:rsidRPr="00C72C73">
        <w:rPr>
          <w:rFonts w:eastAsia="Times New Roman"/>
          <w:iCs/>
          <w:sz w:val="24"/>
          <w:szCs w:val="24"/>
          <w:lang w:val="ro-RO"/>
        </w:rPr>
        <w:t xml:space="preserve"> informează că pentru factorii de mediu urmăriţi nu s-au înregistrat depăşiri ale limitelor de avertizare/alarmare în intervalul 20.10.2022-21.10.2022 şi nu s-au semnalat evenimente deosebite. Parametrii constataţi la staţiile de pe teritoriul României s-au situat în limitele fondului natural</w:t>
      </w:r>
      <w:r w:rsidRPr="00C72C73">
        <w:rPr>
          <w:rFonts w:eastAsia="Times New Roman"/>
          <w:iCs/>
          <w:sz w:val="24"/>
          <w:szCs w:val="24"/>
          <w:lang w:val="it-IT"/>
        </w:rPr>
        <w:t>.</w:t>
      </w:r>
    </w:p>
    <w:p w14:paraId="7E12E4FD"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35E7ABE8" w14:textId="77777777" w:rsidR="00C72C73" w:rsidRPr="00C72C73" w:rsidRDefault="00C72C73" w:rsidP="00C72C73">
      <w:pPr>
        <w:keepNext/>
        <w:keepLines/>
        <w:numPr>
          <w:ilvl w:val="0"/>
          <w:numId w:val="2"/>
        </w:numPr>
        <w:tabs>
          <w:tab w:val="num" w:pos="35.45pt"/>
        </w:tabs>
        <w:spacing w:after="0pt" w:line="12pt" w:lineRule="auto"/>
        <w:outlineLvl w:val="8"/>
        <w:rPr>
          <w:rFonts w:eastAsia="Times New Roman"/>
          <w:iCs/>
          <w:sz w:val="24"/>
          <w:szCs w:val="24"/>
          <w:lang w:val="ro-RO"/>
        </w:rPr>
      </w:pPr>
      <w:r w:rsidRPr="00C72C73">
        <w:rPr>
          <w:rFonts w:eastAsia="Times New Roman"/>
          <w:iCs/>
          <w:sz w:val="24"/>
          <w:szCs w:val="24"/>
          <w:lang w:val="ro-RO"/>
        </w:rPr>
        <w:t>În municipiul Bucureşti</w:t>
      </w:r>
    </w:p>
    <w:p w14:paraId="13BAAFA3"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Nu au fost semnalate evenimente deosebite.</w:t>
      </w:r>
    </w:p>
    <w:p w14:paraId="7BF0B735"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5CB178E5"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1F77C0C9" w14:textId="77777777" w:rsidR="00C72C73" w:rsidRPr="00C72C73" w:rsidRDefault="00C72C73" w:rsidP="00C72C73">
      <w:pPr>
        <w:keepNext/>
        <w:keepLines/>
        <w:numPr>
          <w:ilvl w:val="0"/>
          <w:numId w:val="6"/>
        </w:numPr>
        <w:spacing w:after="0pt" w:line="12pt" w:lineRule="auto"/>
        <w:outlineLvl w:val="8"/>
        <w:rPr>
          <w:rFonts w:eastAsia="Times New Roman"/>
          <w:i/>
          <w:iCs/>
          <w:sz w:val="24"/>
          <w:szCs w:val="24"/>
          <w:u w:val="single"/>
          <w:lang w:val="ro-RO"/>
        </w:rPr>
      </w:pPr>
      <w:r w:rsidRPr="00C72C73">
        <w:rPr>
          <w:rFonts w:eastAsia="Times New Roman"/>
          <w:i/>
          <w:iCs/>
          <w:sz w:val="24"/>
          <w:szCs w:val="24"/>
          <w:u w:val="single"/>
          <w:lang w:val="ro-RO"/>
        </w:rPr>
        <w:t>ALTE EVENIMENTE</w:t>
      </w:r>
    </w:p>
    <w:p w14:paraId="502B9F75"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Măsuri și intervenții în zona lacului Tăul Mare (aflat în administrarea UAT Roșia Montană) și a pârâului Roșia Montană (afluent de dreapta al râului Abrud), județul Alba, din data de 21.10.2022, ora 18:30:</w:t>
      </w:r>
    </w:p>
    <w:p w14:paraId="34912D70"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nivel apă baraj: -5.19 m față de NNR;</w:t>
      </w:r>
    </w:p>
    <w:p w14:paraId="4088E4AC"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în pâlnia de eroziune nu se observă deplasări sau infiltrații;</w:t>
      </w:r>
    </w:p>
    <w:p w14:paraId="5EB98328"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pe paramentele amonte și aval nu se observă fisuri;</w:t>
      </w:r>
    </w:p>
    <w:p w14:paraId="0DE98C39"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r w:rsidRPr="00C72C73">
        <w:rPr>
          <w:rFonts w:eastAsia="Times New Roman"/>
          <w:iCs/>
          <w:sz w:val="24"/>
          <w:szCs w:val="24"/>
          <w:lang w:val="ro-RO"/>
        </w:rPr>
        <w:t>- pe paramentul aval nu se observă exfiltrații.</w:t>
      </w:r>
    </w:p>
    <w:p w14:paraId="53B50F64"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641C615E" w14:textId="77777777" w:rsidR="00C72C73" w:rsidRPr="00C72C73" w:rsidRDefault="00C72C73" w:rsidP="00C72C73">
      <w:pPr>
        <w:keepNext/>
        <w:keepLines/>
        <w:spacing w:after="0pt" w:line="12pt" w:lineRule="auto"/>
        <w:ind w:start="0pt"/>
        <w:outlineLvl w:val="8"/>
        <w:rPr>
          <w:rFonts w:eastAsia="Times New Roman"/>
          <w:iCs/>
          <w:sz w:val="24"/>
          <w:szCs w:val="24"/>
          <w:lang w:val="ro-RO"/>
        </w:rPr>
      </w:pPr>
    </w:p>
    <w:p w14:paraId="5E653C30" w14:textId="77777777" w:rsidR="00D30E4D" w:rsidRPr="00C72C73" w:rsidRDefault="00D30E4D" w:rsidP="00C72C73">
      <w:pPr>
        <w:keepNext/>
        <w:keepLines/>
        <w:spacing w:after="0pt" w:line="12pt" w:lineRule="auto"/>
        <w:ind w:start="0pt"/>
        <w:outlineLvl w:val="8"/>
        <w:rPr>
          <w:rFonts w:eastAsia="Times New Roman"/>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C72C73">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363F45E" w14:textId="77777777" w:rsidR="00604053" w:rsidRDefault="00604053" w:rsidP="00CD5B3B">
      <w:r>
        <w:separator/>
      </w:r>
    </w:p>
  </w:endnote>
  <w:endnote w:type="continuationSeparator" w:id="0">
    <w:p w14:paraId="694146F6" w14:textId="77777777" w:rsidR="00604053" w:rsidRDefault="0060405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5E1E4D" w14:textId="77777777" w:rsidR="00604053" w:rsidRDefault="00604053" w:rsidP="00CD5B3B">
      <w:r>
        <w:separator/>
      </w:r>
    </w:p>
  </w:footnote>
  <w:footnote w:type="continuationSeparator" w:id="0">
    <w:p w14:paraId="5088770F" w14:textId="77777777" w:rsidR="00604053" w:rsidRDefault="0060405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053"/>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2C73"/>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2022-10-24T04:38:00Z</dcterms:created>
  <dcterms:modified xsi:type="dcterms:W3CDTF">2022-10-24T04:38:00Z</dcterms:modified>
</cp:coreProperties>
</file>