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8825" w14:textId="77777777" w:rsidR="00693A01" w:rsidRDefault="00693A01" w:rsidP="00262DC2">
      <w:pPr>
        <w:ind w:left="720"/>
        <w:rPr>
          <w:b/>
          <w:bCs/>
        </w:rPr>
      </w:pPr>
    </w:p>
    <w:p w14:paraId="10C767F7" w14:textId="77777777" w:rsidR="00693A01" w:rsidRPr="00693A01" w:rsidRDefault="00693A01" w:rsidP="00693A01">
      <w:pPr>
        <w:spacing w:before="0" w:after="0"/>
        <w:ind w:left="1080"/>
        <w:jc w:val="center"/>
        <w:rPr>
          <w:rFonts w:eastAsia="MS Mincho" w:cs="Times New Roman"/>
          <w:b/>
          <w:bCs/>
          <w:iCs/>
          <w:color w:val="auto"/>
          <w:sz w:val="24"/>
          <w:szCs w:val="24"/>
        </w:rPr>
      </w:pPr>
      <w:r w:rsidRPr="00693A01">
        <w:rPr>
          <w:rFonts w:eastAsia="MS Mincho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14:paraId="4CEC17A4" w14:textId="77777777" w:rsidR="00693A01" w:rsidRDefault="00693A01" w:rsidP="00693A01">
      <w:pPr>
        <w:spacing w:before="0" w:after="0"/>
        <w:ind w:left="1080"/>
        <w:jc w:val="center"/>
        <w:rPr>
          <w:rFonts w:eastAsia="MS Mincho" w:cs="Times New Roman"/>
          <w:b/>
          <w:bCs/>
          <w:color w:val="auto"/>
          <w:sz w:val="24"/>
          <w:szCs w:val="24"/>
        </w:rPr>
      </w:pPr>
      <w:r w:rsidRPr="00693A01">
        <w:rPr>
          <w:rFonts w:eastAsia="MS Mincho" w:cs="Times New Roman"/>
          <w:b/>
          <w:bCs/>
          <w:color w:val="auto"/>
          <w:sz w:val="24"/>
          <w:szCs w:val="24"/>
        </w:rPr>
        <w:t>în intervalul 14.08.2023, ora 08.00 – 15.08.2023, ora 08.00</w:t>
      </w:r>
    </w:p>
    <w:p w14:paraId="67EA6264" w14:textId="77777777" w:rsidR="00693A01" w:rsidRDefault="00693A01" w:rsidP="00693A01">
      <w:pPr>
        <w:spacing w:before="0" w:after="0"/>
        <w:ind w:left="1080"/>
        <w:jc w:val="center"/>
        <w:rPr>
          <w:rFonts w:eastAsia="MS Mincho" w:cs="Times New Roman"/>
          <w:b/>
          <w:bCs/>
          <w:color w:val="auto"/>
          <w:sz w:val="24"/>
          <w:szCs w:val="24"/>
        </w:rPr>
      </w:pPr>
    </w:p>
    <w:p w14:paraId="57DE9610" w14:textId="77777777" w:rsidR="00693A01" w:rsidRPr="00693A01" w:rsidRDefault="00693A01" w:rsidP="00693A01">
      <w:pPr>
        <w:spacing w:before="0" w:after="0"/>
        <w:ind w:left="1080"/>
        <w:jc w:val="center"/>
        <w:rPr>
          <w:rFonts w:eastAsia="MS Mincho" w:cs="Times New Roman"/>
          <w:b/>
          <w:bCs/>
          <w:color w:val="auto"/>
          <w:sz w:val="24"/>
          <w:szCs w:val="24"/>
        </w:rPr>
      </w:pPr>
    </w:p>
    <w:p w14:paraId="1853CF2A" w14:textId="77777777" w:rsidR="00693A01" w:rsidRPr="00693A01" w:rsidRDefault="00693A01" w:rsidP="00693A01">
      <w:pPr>
        <w:spacing w:before="0" w:after="0"/>
        <w:rPr>
          <w:rFonts w:eastAsia="MS Mincho" w:cs="Times New Roman"/>
          <w:b/>
          <w:bCs/>
          <w:color w:val="auto"/>
          <w:sz w:val="16"/>
          <w:szCs w:val="16"/>
        </w:rPr>
      </w:pPr>
    </w:p>
    <w:p w14:paraId="623F36E7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MS Mincho" w:cs="Times New Roman"/>
          <w:b/>
          <w:bCs/>
          <w:i/>
          <w:color w:val="auto"/>
          <w:u w:val="single"/>
          <w:lang w:val="es-PE"/>
        </w:rPr>
      </w:pPr>
      <w:r w:rsidRPr="00693A01">
        <w:rPr>
          <w:rFonts w:eastAsia="MS Mincho" w:cs="Times New Roman"/>
          <w:b/>
          <w:bCs/>
          <w:i/>
          <w:color w:val="auto"/>
          <w:lang w:val="es-PE"/>
        </w:rPr>
        <w:t>I.</w:t>
      </w:r>
      <w:r w:rsidRPr="00693A01">
        <w:rPr>
          <w:rFonts w:eastAsia="MS Mincho" w:cs="Times New Roman"/>
          <w:b/>
          <w:bCs/>
          <w:i/>
          <w:color w:val="auto"/>
          <w:lang w:val="es-PE"/>
        </w:rPr>
        <w:tab/>
      </w:r>
      <w:r w:rsidRPr="00693A01">
        <w:rPr>
          <w:rFonts w:eastAsia="MS Mincho" w:cs="Times New Roman"/>
          <w:b/>
          <w:bCs/>
          <w:i/>
          <w:color w:val="auto"/>
          <w:u w:val="single"/>
          <w:lang w:val="es-PE"/>
        </w:rPr>
        <w:t>SITUAŢIA HIDROMETEOROLOGICĂ</w:t>
      </w:r>
    </w:p>
    <w:p w14:paraId="2E2A220C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MS Mincho" w:cs="Times New Roman"/>
          <w:b/>
          <w:bCs/>
          <w:color w:val="auto"/>
          <w:u w:val="single"/>
          <w:lang w:val="es-PE"/>
        </w:rPr>
      </w:pPr>
      <w:r w:rsidRPr="00693A01">
        <w:rPr>
          <w:rFonts w:eastAsia="MS Mincho" w:cs="Times New Roman"/>
          <w:b/>
          <w:bCs/>
          <w:color w:val="auto"/>
          <w:lang w:val="es-PE"/>
        </w:rPr>
        <w:t xml:space="preserve">1. </w:t>
      </w:r>
      <w:proofErr w:type="spellStart"/>
      <w:r w:rsidRPr="00693A01">
        <w:rPr>
          <w:rFonts w:eastAsia="MS Mincho" w:cs="Times New Roman"/>
          <w:b/>
          <w:bCs/>
          <w:color w:val="auto"/>
          <w:u w:val="single"/>
          <w:lang w:val="es-PE"/>
        </w:rPr>
        <w:t>Situaţia</w:t>
      </w:r>
      <w:proofErr w:type="spellEnd"/>
      <w:r w:rsidRPr="00693A01">
        <w:rPr>
          <w:rFonts w:eastAsia="MS Mincho" w:cs="Times New Roman"/>
          <w:b/>
          <w:bCs/>
          <w:color w:val="auto"/>
          <w:u w:val="single"/>
          <w:lang w:val="es-PE"/>
        </w:rPr>
        <w:t xml:space="preserve"> </w:t>
      </w:r>
      <w:proofErr w:type="spellStart"/>
      <w:r w:rsidRPr="00693A01">
        <w:rPr>
          <w:rFonts w:eastAsia="MS Mincho" w:cs="Times New Roman"/>
          <w:b/>
          <w:bCs/>
          <w:color w:val="auto"/>
          <w:u w:val="single"/>
          <w:lang w:val="es-PE"/>
        </w:rPr>
        <w:t>şi</w:t>
      </w:r>
      <w:proofErr w:type="spellEnd"/>
      <w:r w:rsidRPr="00693A01">
        <w:rPr>
          <w:rFonts w:eastAsia="MS Mincho" w:cs="Times New Roman"/>
          <w:b/>
          <w:bCs/>
          <w:color w:val="auto"/>
          <w:u w:val="single"/>
          <w:lang w:val="es-PE"/>
        </w:rPr>
        <w:t xml:space="preserve"> </w:t>
      </w:r>
      <w:proofErr w:type="spellStart"/>
      <w:r w:rsidRPr="00693A01">
        <w:rPr>
          <w:rFonts w:eastAsia="MS Mincho" w:cs="Times New Roman"/>
          <w:b/>
          <w:bCs/>
          <w:color w:val="auto"/>
          <w:u w:val="single"/>
          <w:lang w:val="es-PE"/>
        </w:rPr>
        <w:t>prognoza</w:t>
      </w:r>
      <w:proofErr w:type="spellEnd"/>
      <w:r w:rsidRPr="00693A01">
        <w:rPr>
          <w:rFonts w:eastAsia="MS Mincho" w:cs="Times New Roman"/>
          <w:b/>
          <w:bCs/>
          <w:color w:val="auto"/>
          <w:u w:val="single"/>
          <w:lang w:val="es-PE"/>
        </w:rPr>
        <w:t xml:space="preserve"> hidro pe </w:t>
      </w:r>
      <w:proofErr w:type="spellStart"/>
      <w:r w:rsidRPr="00693A01">
        <w:rPr>
          <w:rFonts w:eastAsia="MS Mincho" w:cs="Times New Roman"/>
          <w:b/>
          <w:bCs/>
          <w:color w:val="auto"/>
          <w:u w:val="single"/>
          <w:lang w:val="es-PE"/>
        </w:rPr>
        <w:t>râurile</w:t>
      </w:r>
      <w:proofErr w:type="spellEnd"/>
      <w:r w:rsidRPr="00693A01">
        <w:rPr>
          <w:rFonts w:eastAsia="MS Mincho" w:cs="Times New Roman"/>
          <w:b/>
          <w:bCs/>
          <w:color w:val="auto"/>
          <w:u w:val="single"/>
          <w:lang w:val="es-PE"/>
        </w:rPr>
        <w:t xml:space="preserve"> </w:t>
      </w:r>
      <w:proofErr w:type="spellStart"/>
      <w:r w:rsidRPr="00693A01">
        <w:rPr>
          <w:rFonts w:eastAsia="MS Mincho" w:cs="Times New Roman"/>
          <w:b/>
          <w:bCs/>
          <w:color w:val="auto"/>
          <w:u w:val="single"/>
          <w:lang w:val="es-PE"/>
        </w:rPr>
        <w:t>interioare</w:t>
      </w:r>
      <w:proofErr w:type="spellEnd"/>
      <w:r w:rsidRPr="00693A01">
        <w:rPr>
          <w:rFonts w:eastAsia="MS Mincho" w:cs="Times New Roman"/>
          <w:b/>
          <w:bCs/>
          <w:color w:val="auto"/>
          <w:u w:val="single"/>
          <w:lang w:val="es-PE"/>
        </w:rPr>
        <w:t xml:space="preserve"> </w:t>
      </w:r>
      <w:proofErr w:type="spellStart"/>
      <w:r w:rsidRPr="00693A01">
        <w:rPr>
          <w:rFonts w:eastAsia="MS Mincho" w:cs="Times New Roman"/>
          <w:b/>
          <w:bCs/>
          <w:color w:val="auto"/>
          <w:u w:val="single"/>
          <w:lang w:val="es-PE"/>
        </w:rPr>
        <w:t>şi</w:t>
      </w:r>
      <w:proofErr w:type="spellEnd"/>
      <w:r w:rsidRPr="00693A01">
        <w:rPr>
          <w:rFonts w:eastAsia="MS Mincho" w:cs="Times New Roman"/>
          <w:b/>
          <w:bCs/>
          <w:color w:val="auto"/>
          <w:u w:val="single"/>
          <w:lang w:val="es-PE"/>
        </w:rPr>
        <w:t xml:space="preserve"> </w:t>
      </w:r>
      <w:proofErr w:type="spellStart"/>
      <w:r w:rsidRPr="00693A01">
        <w:rPr>
          <w:rFonts w:eastAsia="MS Mincho" w:cs="Times New Roman"/>
          <w:b/>
          <w:bCs/>
          <w:color w:val="auto"/>
          <w:u w:val="single"/>
          <w:lang w:val="es-PE"/>
        </w:rPr>
        <w:t>Dunăre</w:t>
      </w:r>
      <w:proofErr w:type="spellEnd"/>
      <w:r w:rsidRPr="00693A01">
        <w:rPr>
          <w:rFonts w:eastAsia="MS Mincho" w:cs="Times New Roman"/>
          <w:b/>
          <w:bCs/>
          <w:color w:val="auto"/>
          <w:u w:val="single"/>
          <w:lang w:val="es-PE"/>
        </w:rPr>
        <w:t xml:space="preserve"> din 15.08.2023, ora 07.00</w:t>
      </w:r>
    </w:p>
    <w:p w14:paraId="2168EFF1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MS Mincho" w:cs="Times New Roman"/>
          <w:b/>
          <w:bCs/>
          <w:color w:val="FF0000"/>
          <w:u w:val="single"/>
          <w:lang w:val="es-PE"/>
        </w:rPr>
      </w:pPr>
      <w:r w:rsidRPr="00693A01">
        <w:rPr>
          <w:rFonts w:eastAsia="MS Mincho" w:cs="Times New Roman"/>
          <w:b/>
          <w:bCs/>
          <w:color w:val="auto"/>
          <w:u w:val="single"/>
          <w:lang w:val="es-PE"/>
        </w:rPr>
        <w:t xml:space="preserve">RÂURI </w:t>
      </w:r>
      <w:r w:rsidRPr="00693A01">
        <w:rPr>
          <w:rFonts w:eastAsia="MS Mincho" w:cs="Times New Roman"/>
          <w:b/>
          <w:bCs/>
          <w:i/>
        </w:rPr>
        <w:t xml:space="preserve"> </w:t>
      </w:r>
    </w:p>
    <w:p w14:paraId="51C9B243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Times New Roman" w:cs="Arial"/>
          <w:color w:val="auto"/>
          <w:lang w:eastAsia="zh-CN"/>
        </w:rPr>
      </w:pPr>
      <w:r w:rsidRPr="00693A01">
        <w:rPr>
          <w:rFonts w:eastAsia="BatangChe" w:cs="Tahoma"/>
          <w:b/>
          <w:bCs/>
        </w:rPr>
        <w:t xml:space="preserve">Debitele au fost </w:t>
      </w:r>
      <w:r w:rsidRPr="00693A01">
        <w:rPr>
          <w:rFonts w:eastAsia="Times New Roman" w:cs="Arial"/>
          <w:b/>
          <w:color w:val="auto"/>
          <w:lang w:eastAsia="zh-CN"/>
        </w:rPr>
        <w:t>în general staționare</w:t>
      </w:r>
      <w:r w:rsidRPr="00693A01">
        <w:rPr>
          <w:rFonts w:eastAsia="Times New Roman" w:cs="Arial"/>
          <w:color w:val="auto"/>
          <w:lang w:eastAsia="zh-CN"/>
        </w:rPr>
        <w:t>, exceptând râurile din bazinele: Buzău, Bistrița, Moldova, Suceava, cursul Siretului şi cursul inferior al Mureşului, unde au fost în scădere.</w:t>
      </w:r>
    </w:p>
    <w:p w14:paraId="41C899A5" w14:textId="77777777" w:rsidR="00693A01" w:rsidRPr="00693A01" w:rsidRDefault="00693A01" w:rsidP="00693A01">
      <w:pPr>
        <w:suppressAutoHyphens/>
        <w:autoSpaceDE w:val="0"/>
        <w:spacing w:before="0" w:after="0" w:line="240" w:lineRule="auto"/>
        <w:ind w:left="1080"/>
        <w:rPr>
          <w:rFonts w:eastAsia="Times New Roman" w:cs="Arial"/>
          <w:color w:val="auto"/>
          <w:lang w:eastAsia="zh-CN"/>
        </w:rPr>
      </w:pPr>
      <w:r w:rsidRPr="00693A01">
        <w:rPr>
          <w:rFonts w:eastAsia="Times New Roman" w:cs="Arial"/>
          <w:color w:val="auto"/>
          <w:lang w:eastAsia="zh-CN"/>
        </w:rPr>
        <w:t>Debitele se situează la valori sub mediile multianuale lunare, cu coeficienți moduli cuprinși între 30-80%, mai mari (în jurul și peste normalele lunare) pe râurile din bazinele superioare ale râurilor: Timiş, Moravița, Caraș şi mai mici (sub 30% din normalele lunare) pe râurile din bazinele hidrografice: Tur, Nera, Râmnicu Sărat, Bârlad, pe afluenții Prutului, Trotuşului, bazinul superior al Argeșului, pe unii afluenţi ai Moldovei și Bistriței, ai Oltului mijlociu și pe râurile din Dobrogea.</w:t>
      </w:r>
    </w:p>
    <w:p w14:paraId="47BB1899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Times New Roman" w:cs="Arial"/>
          <w:color w:val="auto"/>
          <w:lang w:val="it-IT" w:eastAsia="zh-CN"/>
        </w:rPr>
      </w:pPr>
      <w:r w:rsidRPr="00693A01">
        <w:rPr>
          <w:rFonts w:eastAsia="Times New Roman" w:cs="Arial"/>
          <w:b/>
          <w:color w:val="auto"/>
          <w:lang w:eastAsia="zh-CN"/>
        </w:rPr>
        <w:t>Nivelurile</w:t>
      </w:r>
      <w:r w:rsidRPr="00693A01">
        <w:rPr>
          <w:rFonts w:eastAsia="Times New Roman" w:cs="Arial"/>
          <w:color w:val="auto"/>
          <w:lang w:eastAsia="zh-CN"/>
        </w:rPr>
        <w:t xml:space="preserve"> pe râuri la stațiile hidrometrice </w:t>
      </w:r>
      <w:r w:rsidRPr="00693A01">
        <w:rPr>
          <w:rFonts w:eastAsia="Times New Roman" w:cs="Arial"/>
          <w:b/>
          <w:color w:val="auto"/>
          <w:lang w:eastAsia="zh-CN"/>
        </w:rPr>
        <w:t>se situează sub</w:t>
      </w:r>
      <w:r w:rsidRPr="00693A01">
        <w:rPr>
          <w:rFonts w:eastAsia="Times New Roman" w:cs="Arial"/>
          <w:color w:val="auto"/>
          <w:lang w:eastAsia="zh-CN"/>
        </w:rPr>
        <w:t xml:space="preserve"> </w:t>
      </w:r>
      <w:r w:rsidRPr="00693A01">
        <w:rPr>
          <w:rFonts w:eastAsia="Times New Roman" w:cs="Arial"/>
          <w:b/>
          <w:color w:val="auto"/>
          <w:lang w:eastAsia="zh-CN"/>
        </w:rPr>
        <w:t>COTELE DE ATENȚIE.</w:t>
      </w:r>
    </w:p>
    <w:p w14:paraId="6FAB6E43" w14:textId="77777777" w:rsidR="00693A01" w:rsidRPr="00693A01" w:rsidRDefault="00693A01" w:rsidP="00693A01">
      <w:pPr>
        <w:suppressAutoHyphens/>
        <w:autoSpaceDE w:val="0"/>
        <w:spacing w:before="0" w:after="0" w:line="240" w:lineRule="auto"/>
        <w:rPr>
          <w:rFonts w:eastAsia="Times New Roman" w:cs="Arial"/>
          <w:color w:val="auto"/>
          <w:sz w:val="16"/>
          <w:szCs w:val="16"/>
          <w:lang w:val="it-IT" w:eastAsia="zh-CN"/>
        </w:rPr>
      </w:pPr>
    </w:p>
    <w:p w14:paraId="1EB1E186" w14:textId="77777777" w:rsidR="00693A01" w:rsidRPr="00693A01" w:rsidRDefault="00693A01" w:rsidP="00693A01">
      <w:pPr>
        <w:spacing w:before="0" w:after="0" w:line="240" w:lineRule="auto"/>
        <w:ind w:left="360" w:right="-17" w:firstLine="720"/>
        <w:contextualSpacing/>
        <w:rPr>
          <w:rFonts w:eastAsia="Times New Roman" w:cs="Arial"/>
          <w:b/>
          <w:color w:val="auto"/>
          <w:lang w:eastAsia="zh-CN"/>
        </w:rPr>
      </w:pPr>
      <w:r w:rsidRPr="00693A01">
        <w:rPr>
          <w:rFonts w:eastAsia="BatangChe" w:cs="Times New Roman"/>
          <w:b/>
          <w:bCs/>
          <w:color w:val="auto"/>
        </w:rPr>
        <w:t>Debitele vor fi</w:t>
      </w:r>
      <w:r w:rsidRPr="00693A01">
        <w:rPr>
          <w:rFonts w:eastAsia="BatangChe" w:cs="Arial"/>
          <w:b/>
          <w:bCs/>
          <w:i/>
          <w:color w:val="auto"/>
        </w:rPr>
        <w:t xml:space="preserve"> </w:t>
      </w:r>
      <w:r w:rsidRPr="00693A01">
        <w:rPr>
          <w:rFonts w:eastAsia="Times New Roman" w:cs="Arial"/>
          <w:b/>
          <w:color w:val="auto"/>
          <w:lang w:eastAsia="zh-CN"/>
        </w:rPr>
        <w:t>în general staționare.</w:t>
      </w:r>
    </w:p>
    <w:p w14:paraId="29259BC9" w14:textId="77777777" w:rsidR="00693A01" w:rsidRPr="00693A01" w:rsidRDefault="00693A01" w:rsidP="00693A01">
      <w:pPr>
        <w:spacing w:before="0" w:after="0" w:line="240" w:lineRule="auto"/>
        <w:ind w:left="1080" w:right="-17"/>
        <w:contextualSpacing/>
        <w:rPr>
          <w:rFonts w:eastAsia="Times New Roman" w:cs="Arial"/>
          <w:color w:val="auto"/>
          <w:lang w:val="it-IT" w:eastAsia="zh-CN"/>
        </w:rPr>
      </w:pPr>
      <w:r w:rsidRPr="00693A01">
        <w:rPr>
          <w:rFonts w:eastAsia="Times New Roman" w:cs="Arial"/>
          <w:b/>
          <w:color w:val="auto"/>
          <w:lang w:eastAsia="zh-CN"/>
        </w:rPr>
        <w:t>Nivelurile</w:t>
      </w:r>
      <w:r w:rsidRPr="00693A01">
        <w:rPr>
          <w:rFonts w:eastAsia="Times New Roman" w:cs="Arial"/>
          <w:color w:val="auto"/>
          <w:lang w:eastAsia="zh-CN"/>
        </w:rPr>
        <w:t xml:space="preserve"> pe râuri la stațiile hidrometrice </w:t>
      </w:r>
      <w:r w:rsidRPr="00693A01">
        <w:rPr>
          <w:rFonts w:eastAsia="Times New Roman" w:cs="Arial"/>
          <w:b/>
          <w:color w:val="auto"/>
          <w:lang w:eastAsia="zh-CN"/>
        </w:rPr>
        <w:t>se vor situa sub</w:t>
      </w:r>
      <w:r w:rsidRPr="00693A01">
        <w:rPr>
          <w:rFonts w:eastAsia="Times New Roman" w:cs="Arial"/>
          <w:color w:val="auto"/>
          <w:lang w:eastAsia="zh-CN"/>
        </w:rPr>
        <w:t xml:space="preserve"> </w:t>
      </w:r>
      <w:r w:rsidRPr="00693A01">
        <w:rPr>
          <w:rFonts w:eastAsia="Times New Roman" w:cs="Arial"/>
          <w:b/>
          <w:color w:val="auto"/>
          <w:lang w:eastAsia="zh-CN"/>
        </w:rPr>
        <w:t>COTELE DE ATENȚIE.</w:t>
      </w:r>
    </w:p>
    <w:p w14:paraId="22D63A26" w14:textId="77777777" w:rsidR="00693A01" w:rsidRPr="00693A01" w:rsidRDefault="00693A01" w:rsidP="00693A01">
      <w:pPr>
        <w:spacing w:before="0" w:after="0" w:line="240" w:lineRule="auto"/>
        <w:rPr>
          <w:rFonts w:eastAsia="MS Mincho" w:cs="Arial"/>
          <w:color w:val="auto"/>
          <w:sz w:val="16"/>
          <w:szCs w:val="16"/>
        </w:rPr>
      </w:pPr>
    </w:p>
    <w:p w14:paraId="0F818C43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BatangChe" w:cs="Tahoma"/>
          <w:b/>
          <w:bCs/>
          <w:color w:val="auto"/>
          <w:u w:val="single"/>
        </w:rPr>
      </w:pPr>
      <w:r w:rsidRPr="00693A01">
        <w:rPr>
          <w:rFonts w:eastAsia="BatangChe" w:cs="Tahoma"/>
          <w:b/>
          <w:bCs/>
          <w:color w:val="auto"/>
          <w:u w:val="single"/>
        </w:rPr>
        <w:t>DUNĂRE</w:t>
      </w:r>
    </w:p>
    <w:p w14:paraId="77EEB29D" w14:textId="77777777" w:rsidR="00693A01" w:rsidRPr="00693A01" w:rsidRDefault="00693A01" w:rsidP="00693A01">
      <w:pPr>
        <w:keepLines/>
        <w:spacing w:before="0" w:after="0" w:line="240" w:lineRule="auto"/>
        <w:ind w:left="1080" w:right="2"/>
        <w:rPr>
          <w:rFonts w:eastAsia="Times New Roman" w:cs="Arial"/>
          <w:b/>
          <w:color w:val="auto"/>
          <w:lang w:eastAsia="zh-CN"/>
        </w:rPr>
      </w:pPr>
      <w:r w:rsidRPr="00693A01">
        <w:rPr>
          <w:rFonts w:eastAsia="BatangChe" w:cs="Tahoma"/>
          <w:b/>
          <w:bCs/>
          <w:color w:val="auto"/>
        </w:rPr>
        <w:t>Debitul la intrarea în ţară</w:t>
      </w:r>
      <w:r w:rsidRPr="00693A01">
        <w:rPr>
          <w:rFonts w:eastAsia="BatangChe" w:cs="Tahoma"/>
          <w:bCs/>
          <w:color w:val="auto"/>
        </w:rPr>
        <w:t xml:space="preserve"> (secţiunea Baziaş) </w:t>
      </w:r>
      <w:r w:rsidRPr="00693A01">
        <w:rPr>
          <w:rFonts w:eastAsia="BatangChe" w:cs="Tahoma"/>
          <w:bCs/>
          <w:iCs/>
        </w:rPr>
        <w:t>î</w:t>
      </w:r>
      <w:r w:rsidRPr="00693A01">
        <w:rPr>
          <w:rFonts w:eastAsia="BatangChe" w:cs="Tahoma"/>
          <w:bCs/>
          <w:color w:val="auto"/>
        </w:rPr>
        <w:t>n intervalul 14-15.08.2023</w:t>
      </w:r>
      <w:r w:rsidRPr="00693A01">
        <w:rPr>
          <w:rFonts w:eastAsia="BatangChe" w:cs="Tahoma"/>
          <w:b/>
          <w:bCs/>
          <w:color w:val="auto"/>
        </w:rPr>
        <w:t xml:space="preserve"> a fost</w:t>
      </w:r>
      <w:r w:rsidRPr="00693A01">
        <w:rPr>
          <w:rFonts w:eastAsia="Times New Roman" w:cs="Arial"/>
          <w:b/>
          <w:lang w:eastAsia="zh-CN"/>
        </w:rPr>
        <w:t xml:space="preserve"> </w:t>
      </w:r>
      <w:r w:rsidRPr="00693A01">
        <w:rPr>
          <w:rFonts w:eastAsia="Times New Roman" w:cs="Arial"/>
          <w:b/>
          <w:color w:val="auto"/>
          <w:lang w:eastAsia="ar-SA"/>
        </w:rPr>
        <w:t xml:space="preserve">în creştere, </w:t>
      </w:r>
      <w:r w:rsidRPr="00693A01">
        <w:rPr>
          <w:rFonts w:eastAsia="Times New Roman" w:cs="Arial"/>
          <w:b/>
          <w:color w:val="auto"/>
          <w:lang w:eastAsia="zh-CN"/>
        </w:rPr>
        <w:t>având valoarea de</w:t>
      </w:r>
      <w:bookmarkStart w:id="0" w:name="_Hlk73689917"/>
      <w:bookmarkStart w:id="1" w:name="_Hlk64445300"/>
      <w:bookmarkStart w:id="2" w:name="_Hlk63494988"/>
      <w:r w:rsidRPr="00693A01">
        <w:rPr>
          <w:rFonts w:eastAsia="Times New Roman" w:cs="Arial"/>
          <w:b/>
          <w:color w:val="auto"/>
          <w:lang w:eastAsia="zh-CN"/>
        </w:rPr>
        <w:t xml:space="preserve"> </w:t>
      </w:r>
      <w:bookmarkEnd w:id="0"/>
      <w:bookmarkEnd w:id="1"/>
      <w:bookmarkEnd w:id="2"/>
      <w:r w:rsidRPr="00693A01">
        <w:rPr>
          <w:rFonts w:eastAsia="Times New Roman" w:cs="Arial"/>
          <w:b/>
          <w:color w:val="auto"/>
          <w:lang w:eastAsia="zh-CN"/>
        </w:rPr>
        <w:t>6700 m</w:t>
      </w:r>
      <w:r w:rsidRPr="00693A01">
        <w:rPr>
          <w:rFonts w:eastAsia="Times New Roman" w:cs="Arial"/>
          <w:b/>
          <w:color w:val="auto"/>
          <w:vertAlign w:val="superscript"/>
          <w:lang w:eastAsia="zh-CN"/>
        </w:rPr>
        <w:t>3</w:t>
      </w:r>
      <w:r w:rsidRPr="00693A01">
        <w:rPr>
          <w:rFonts w:eastAsia="Times New Roman" w:cs="Arial"/>
          <w:b/>
          <w:color w:val="auto"/>
          <w:lang w:eastAsia="zh-CN"/>
        </w:rPr>
        <w:t>/s</w:t>
      </w:r>
      <w:r w:rsidRPr="00693A01">
        <w:rPr>
          <w:rFonts w:eastAsia="Times New Roman" w:cs="Arial"/>
          <w:color w:val="auto"/>
          <w:lang w:eastAsia="zh-CN"/>
        </w:rPr>
        <w:t xml:space="preserve">, peste media multianuală a lunii </w:t>
      </w:r>
      <w:r w:rsidRPr="00693A01">
        <w:rPr>
          <w:rFonts w:eastAsia="Times New Roman" w:cs="Arial"/>
          <w:b/>
          <w:color w:val="auto"/>
          <w:lang w:eastAsia="zh-CN"/>
        </w:rPr>
        <w:t>august (4300 m</w:t>
      </w:r>
      <w:r w:rsidRPr="00693A01">
        <w:rPr>
          <w:rFonts w:eastAsia="Times New Roman" w:cs="Arial"/>
          <w:b/>
          <w:color w:val="auto"/>
          <w:vertAlign w:val="superscript"/>
          <w:lang w:eastAsia="zh-CN"/>
        </w:rPr>
        <w:t>3</w:t>
      </w:r>
      <w:r w:rsidRPr="00693A01">
        <w:rPr>
          <w:rFonts w:eastAsia="Times New Roman" w:cs="Arial"/>
          <w:b/>
          <w:color w:val="auto"/>
          <w:lang w:eastAsia="zh-CN"/>
        </w:rPr>
        <w:t>/s).</w:t>
      </w:r>
    </w:p>
    <w:p w14:paraId="1B472DCB" w14:textId="77777777" w:rsidR="00693A01" w:rsidRPr="00693A01" w:rsidRDefault="00693A01" w:rsidP="00693A01">
      <w:pPr>
        <w:keepLines/>
        <w:spacing w:before="0" w:after="0" w:line="240" w:lineRule="auto"/>
        <w:ind w:left="1080" w:right="2"/>
        <w:rPr>
          <w:rFonts w:eastAsia="Times New Roman" w:cs="Arial"/>
          <w:color w:val="auto"/>
          <w:lang w:eastAsia="zh-CN"/>
        </w:rPr>
      </w:pPr>
      <w:r w:rsidRPr="00693A01">
        <w:rPr>
          <w:rFonts w:eastAsia="Times New Roman" w:cs="Arial"/>
          <w:color w:val="auto"/>
          <w:lang w:eastAsia="zh-CN"/>
        </w:rPr>
        <w:t>În aval de Porţile de Fier debitele au fost în creștere.</w:t>
      </w:r>
    </w:p>
    <w:p w14:paraId="14B488DC" w14:textId="77777777" w:rsidR="00693A01" w:rsidRPr="00693A01" w:rsidRDefault="00693A01" w:rsidP="00693A01">
      <w:pPr>
        <w:keepLines/>
        <w:spacing w:before="0" w:after="0" w:line="240" w:lineRule="auto"/>
        <w:rPr>
          <w:rFonts w:eastAsia="Times New Roman" w:cs="Arial"/>
          <w:b/>
          <w:color w:val="auto"/>
          <w:sz w:val="16"/>
          <w:szCs w:val="16"/>
          <w:lang w:eastAsia="zh-CN"/>
        </w:rPr>
      </w:pPr>
    </w:p>
    <w:p w14:paraId="6CF317AB" w14:textId="77777777" w:rsidR="00693A01" w:rsidRPr="00693A01" w:rsidRDefault="00693A01" w:rsidP="00693A01">
      <w:pPr>
        <w:autoSpaceDN w:val="0"/>
        <w:adjustRightInd w:val="0"/>
        <w:spacing w:before="0" w:after="0" w:line="240" w:lineRule="auto"/>
        <w:ind w:left="360" w:right="2" w:firstLine="720"/>
        <w:rPr>
          <w:rFonts w:eastAsia="Times New Roman" w:cs="Arial"/>
          <w:b/>
          <w:color w:val="auto"/>
          <w:lang w:eastAsia="zh-CN"/>
        </w:rPr>
      </w:pPr>
      <w:r w:rsidRPr="00693A01">
        <w:rPr>
          <w:rFonts w:eastAsia="BatangChe" w:cs="Tahoma"/>
          <w:b/>
          <w:bCs/>
          <w:color w:val="auto"/>
        </w:rPr>
        <w:t>Debitul la intrarea în ţară</w:t>
      </w:r>
      <w:r w:rsidRPr="00693A01">
        <w:rPr>
          <w:rFonts w:eastAsia="BatangChe" w:cs="Tahoma"/>
          <w:bCs/>
          <w:color w:val="auto"/>
        </w:rPr>
        <w:t xml:space="preserve"> (secţiunea Baziaş) </w:t>
      </w:r>
      <w:r w:rsidRPr="00693A01">
        <w:rPr>
          <w:rFonts w:eastAsia="BatangChe" w:cs="Tahoma"/>
          <w:b/>
          <w:bCs/>
          <w:color w:val="auto"/>
        </w:rPr>
        <w:t xml:space="preserve">va fi </w:t>
      </w:r>
      <w:r w:rsidRPr="00693A01">
        <w:rPr>
          <w:rFonts w:eastAsia="Times New Roman" w:cs="Arial"/>
          <w:b/>
          <w:color w:val="auto"/>
          <w:lang w:eastAsia="zh-CN"/>
        </w:rPr>
        <w:t>în scădere (6600 m</w:t>
      </w:r>
      <w:r w:rsidRPr="00693A01">
        <w:rPr>
          <w:rFonts w:eastAsia="Times New Roman" w:cs="Arial"/>
          <w:b/>
          <w:color w:val="auto"/>
          <w:vertAlign w:val="superscript"/>
          <w:lang w:eastAsia="zh-CN"/>
        </w:rPr>
        <w:t>3</w:t>
      </w:r>
      <w:r w:rsidRPr="00693A01">
        <w:rPr>
          <w:rFonts w:eastAsia="Times New Roman" w:cs="Arial"/>
          <w:b/>
          <w:color w:val="auto"/>
          <w:lang w:eastAsia="zh-CN"/>
        </w:rPr>
        <w:t>/s).</w:t>
      </w:r>
    </w:p>
    <w:p w14:paraId="44DFDA5B" w14:textId="77777777" w:rsidR="00693A01" w:rsidRPr="00693A01" w:rsidRDefault="00693A01" w:rsidP="00693A01">
      <w:pPr>
        <w:suppressAutoHyphens/>
        <w:autoSpaceDE w:val="0"/>
        <w:autoSpaceDN w:val="0"/>
        <w:spacing w:before="0" w:after="0" w:line="240" w:lineRule="auto"/>
        <w:ind w:left="360" w:right="2" w:firstLine="720"/>
        <w:rPr>
          <w:rFonts w:eastAsia="Times New Roman" w:cs="Arial"/>
          <w:color w:val="auto"/>
          <w:lang w:eastAsia="zh-CN"/>
        </w:rPr>
      </w:pPr>
      <w:r w:rsidRPr="00693A01">
        <w:rPr>
          <w:rFonts w:eastAsia="Times New Roman" w:cs="Arial"/>
          <w:color w:val="auto"/>
          <w:lang w:eastAsia="zh-CN"/>
        </w:rPr>
        <w:t>În aval de Porțile de Fier debitele vor fi în creştere.</w:t>
      </w:r>
    </w:p>
    <w:p w14:paraId="5AC8A9CD" w14:textId="77777777" w:rsidR="00693A01" w:rsidRPr="00693A01" w:rsidRDefault="00693A01" w:rsidP="00693A01">
      <w:pPr>
        <w:autoSpaceDN w:val="0"/>
        <w:adjustRightInd w:val="0"/>
        <w:spacing w:before="0" w:after="0" w:line="240" w:lineRule="auto"/>
        <w:ind w:left="360" w:right="2" w:firstLine="720"/>
        <w:rPr>
          <w:rFonts w:eastAsia="Times New Roman" w:cs="Arial"/>
          <w:color w:val="auto"/>
          <w:lang w:eastAsia="zh-CN"/>
        </w:rPr>
      </w:pPr>
    </w:p>
    <w:p w14:paraId="5F270805" w14:textId="77777777" w:rsidR="00693A01" w:rsidRPr="00693A01" w:rsidRDefault="00693A01" w:rsidP="00693A01">
      <w:pPr>
        <w:suppressAutoHyphens/>
        <w:autoSpaceDE w:val="0"/>
        <w:autoSpaceDN w:val="0"/>
        <w:spacing w:before="0" w:after="0" w:line="240" w:lineRule="auto"/>
        <w:rPr>
          <w:rFonts w:eastAsia="Times New Roman" w:cs="Arial"/>
          <w:sz w:val="16"/>
          <w:szCs w:val="16"/>
          <w:lang w:eastAsia="zh-CN"/>
        </w:rPr>
      </w:pPr>
    </w:p>
    <w:p w14:paraId="776B8CE4" w14:textId="77777777" w:rsidR="00693A01" w:rsidRPr="00693A01" w:rsidRDefault="00693A01" w:rsidP="00693A01">
      <w:pPr>
        <w:suppressAutoHyphens/>
        <w:autoSpaceDE w:val="0"/>
        <w:autoSpaceDN w:val="0"/>
        <w:adjustRightInd w:val="0"/>
        <w:spacing w:before="0" w:after="0" w:line="240" w:lineRule="auto"/>
        <w:ind w:left="360" w:firstLine="720"/>
        <w:rPr>
          <w:rFonts w:eastAsia="BatangChe" w:cs="Tahoma"/>
          <w:b/>
          <w:bCs/>
          <w:color w:val="auto"/>
          <w:u w:val="single"/>
        </w:rPr>
      </w:pPr>
      <w:r w:rsidRPr="00693A01">
        <w:rPr>
          <w:rFonts w:eastAsia="Times New Roman" w:cs="Arial"/>
          <w:b/>
          <w:color w:val="auto"/>
          <w:u w:val="single"/>
          <w:lang w:eastAsia="zh-CN"/>
        </w:rPr>
        <w:t>ALIMENT</w:t>
      </w:r>
      <w:r w:rsidRPr="00693A01">
        <w:rPr>
          <w:rFonts w:eastAsia="BatangChe" w:cs="Tahoma"/>
          <w:b/>
          <w:bCs/>
          <w:color w:val="auto"/>
          <w:u w:val="single"/>
        </w:rPr>
        <w:t>Ă</w:t>
      </w:r>
      <w:r w:rsidRPr="00693A01">
        <w:rPr>
          <w:rFonts w:eastAsia="Times New Roman" w:cs="Arial"/>
          <w:b/>
          <w:color w:val="auto"/>
          <w:u w:val="single"/>
          <w:lang w:eastAsia="zh-CN"/>
        </w:rPr>
        <w:t>RI CU AP</w:t>
      </w:r>
      <w:r w:rsidRPr="00693A01">
        <w:rPr>
          <w:rFonts w:eastAsia="BatangChe" w:cs="Tahoma"/>
          <w:b/>
          <w:bCs/>
          <w:color w:val="auto"/>
          <w:u w:val="single"/>
        </w:rPr>
        <w:t>Ă</w:t>
      </w:r>
    </w:p>
    <w:p w14:paraId="7409084D" w14:textId="77777777" w:rsidR="00693A01" w:rsidRPr="00693A01" w:rsidRDefault="00693A01" w:rsidP="00693A01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693A01">
        <w:rPr>
          <w:rFonts w:eastAsia="Times New Roman" w:cs="Times New Roman"/>
          <w:b/>
        </w:rPr>
        <w:t>A.B.A. Arge</w:t>
      </w:r>
      <w:r w:rsidRPr="00693A01">
        <w:rPr>
          <w:rFonts w:eastAsia="Times New Roman" w:cs="Arial"/>
          <w:b/>
          <w:lang w:eastAsia="zh-CN"/>
        </w:rPr>
        <w:t>ș</w:t>
      </w:r>
      <w:r w:rsidRPr="00693A01">
        <w:rPr>
          <w:rFonts w:eastAsia="Times New Roman" w:cs="Times New Roman"/>
          <w:b/>
        </w:rPr>
        <w:t>-Vedea</w:t>
      </w:r>
    </w:p>
    <w:p w14:paraId="19906D62" w14:textId="77777777" w:rsidR="00693A01" w:rsidRPr="00693A01" w:rsidRDefault="00693A01" w:rsidP="00693A01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693A01">
        <w:rPr>
          <w:rFonts w:eastAsia="Times New Roman" w:cs="Times New Roman"/>
        </w:rPr>
        <w:t>To</w:t>
      </w:r>
      <w:r w:rsidRPr="00693A01">
        <w:rPr>
          <w:rFonts w:eastAsia="Times New Roman" w:cs="Arial"/>
          <w:lang w:eastAsia="zh-CN"/>
        </w:rPr>
        <w:t>ț</w:t>
      </w:r>
      <w:r w:rsidRPr="00693A01">
        <w:rPr>
          <w:rFonts w:eastAsia="Times New Roman" w:cs="Times New Roman"/>
        </w:rPr>
        <w:t>i consumatorii sunt alimenta</w:t>
      </w:r>
      <w:r w:rsidRPr="00693A01">
        <w:rPr>
          <w:rFonts w:eastAsia="Times New Roman" w:cs="Arial"/>
          <w:lang w:eastAsia="zh-CN"/>
        </w:rPr>
        <w:t>ț</w:t>
      </w:r>
      <w:r w:rsidRPr="00693A01">
        <w:rPr>
          <w:rFonts w:eastAsia="Times New Roman" w:cs="Times New Roman"/>
        </w:rPr>
        <w:t>i normal.</w:t>
      </w:r>
    </w:p>
    <w:p w14:paraId="54C1025F" w14:textId="77777777" w:rsidR="00693A01" w:rsidRPr="00693A01" w:rsidRDefault="00693A01" w:rsidP="00693A01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693A01">
        <w:rPr>
          <w:rFonts w:eastAsia="Times New Roman" w:cs="Times New Roman"/>
        </w:rPr>
        <w:t>Alimentarea cu ap</w:t>
      </w:r>
      <w:r w:rsidRPr="00693A01">
        <w:rPr>
          <w:rFonts w:eastAsia="MS Mincho" w:cs="ArialMT"/>
        </w:rPr>
        <w:t>ă</w:t>
      </w:r>
      <w:r w:rsidRPr="00693A01">
        <w:rPr>
          <w:rFonts w:eastAsia="Times New Roman" w:cs="Times New Roman"/>
        </w:rPr>
        <w:t xml:space="preserve"> a mun. Bucure</w:t>
      </w:r>
      <w:r w:rsidRPr="00693A01">
        <w:rPr>
          <w:rFonts w:eastAsia="Times New Roman" w:cs="Arial"/>
          <w:lang w:eastAsia="zh-CN"/>
        </w:rPr>
        <w:t>ș</w:t>
      </w:r>
      <w:r w:rsidRPr="00693A01">
        <w:rPr>
          <w:rFonts w:eastAsia="Times New Roman" w:cs="Times New Roman"/>
        </w:rPr>
        <w:t xml:space="preserve">ti: </w:t>
      </w:r>
    </w:p>
    <w:p w14:paraId="0B84D214" w14:textId="77777777" w:rsidR="00693A01" w:rsidRPr="00693A01" w:rsidRDefault="00693A01" w:rsidP="00693A01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693A01">
        <w:rPr>
          <w:rFonts w:eastAsia="Times New Roman" w:cs="Times New Roman"/>
        </w:rPr>
        <w:t>-r. Arge</w:t>
      </w:r>
      <w:r w:rsidRPr="00693A01">
        <w:rPr>
          <w:rFonts w:eastAsia="Times New Roman" w:cs="Arial"/>
          <w:lang w:eastAsia="zh-CN"/>
        </w:rPr>
        <w:t xml:space="preserve">ș - </w:t>
      </w:r>
      <w:r w:rsidRPr="00693A01">
        <w:rPr>
          <w:rFonts w:eastAsia="Times New Roman" w:cs="Times New Roman"/>
        </w:rPr>
        <w:t>Ac. Z</w:t>
      </w:r>
      <w:r w:rsidRPr="00693A01">
        <w:rPr>
          <w:rFonts w:eastAsia="MS Mincho" w:cs="ArialMT"/>
        </w:rPr>
        <w:t>ă</w:t>
      </w:r>
      <w:r w:rsidRPr="00693A01">
        <w:rPr>
          <w:rFonts w:eastAsia="Times New Roman" w:cs="Times New Roman"/>
        </w:rPr>
        <w:t xml:space="preserve">voiul Orbului:    20 mc/s; </w:t>
      </w:r>
    </w:p>
    <w:p w14:paraId="017BFB66" w14:textId="77777777" w:rsidR="00693A01" w:rsidRPr="00693A01" w:rsidRDefault="00693A01" w:rsidP="00693A01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693A01">
        <w:rPr>
          <w:rFonts w:eastAsia="Times New Roman" w:cs="Times New Roman"/>
        </w:rPr>
        <w:t>-r. D</w:t>
      </w:r>
      <w:r w:rsidRPr="00693A01">
        <w:rPr>
          <w:rFonts w:eastAsia="Times New Roman" w:cs="Arial"/>
          <w:lang w:eastAsia="zh-CN"/>
        </w:rPr>
        <w:t>â</w:t>
      </w:r>
      <w:r w:rsidRPr="00693A01">
        <w:rPr>
          <w:rFonts w:eastAsia="Times New Roman" w:cs="Times New Roman"/>
        </w:rPr>
        <w:t>mbovi</w:t>
      </w:r>
      <w:r w:rsidRPr="00693A01">
        <w:rPr>
          <w:rFonts w:eastAsia="Times New Roman" w:cs="Arial"/>
          <w:lang w:eastAsia="zh-CN"/>
        </w:rPr>
        <w:t>ț</w:t>
      </w:r>
      <w:r w:rsidRPr="00693A01">
        <w:rPr>
          <w:rFonts w:eastAsia="Times New Roman" w:cs="Times New Roman"/>
        </w:rPr>
        <w:t>a:  ac. V</w:t>
      </w:r>
      <w:r w:rsidRPr="00693A01">
        <w:rPr>
          <w:rFonts w:eastAsia="MS Mincho" w:cs="ArialMT"/>
        </w:rPr>
        <w:t>ă</w:t>
      </w:r>
      <w:r w:rsidRPr="00693A01">
        <w:rPr>
          <w:rFonts w:eastAsia="Times New Roman" w:cs="Times New Roman"/>
        </w:rPr>
        <w:t>c</w:t>
      </w:r>
      <w:r w:rsidRPr="00693A01">
        <w:rPr>
          <w:rFonts w:eastAsia="MS Mincho" w:cs="ArialMT"/>
        </w:rPr>
        <w:t>ă</w:t>
      </w:r>
      <w:r w:rsidRPr="00693A01">
        <w:rPr>
          <w:rFonts w:eastAsia="Times New Roman" w:cs="Times New Roman"/>
        </w:rPr>
        <w:t>re</w:t>
      </w:r>
      <w:r w:rsidRPr="00693A01">
        <w:rPr>
          <w:rFonts w:eastAsia="Times New Roman" w:cs="Arial"/>
          <w:lang w:eastAsia="zh-CN"/>
        </w:rPr>
        <w:t>ș</w:t>
      </w:r>
      <w:r w:rsidRPr="00693A01">
        <w:rPr>
          <w:rFonts w:eastAsia="Times New Roman" w:cs="Times New Roman"/>
        </w:rPr>
        <w:t>ti:      8 mc/s;</w:t>
      </w:r>
    </w:p>
    <w:p w14:paraId="0C681907" w14:textId="77777777" w:rsidR="00693A01" w:rsidRPr="00693A01" w:rsidRDefault="00693A01" w:rsidP="00693A01">
      <w:pPr>
        <w:spacing w:before="0" w:after="0" w:line="240" w:lineRule="auto"/>
        <w:ind w:left="1080"/>
        <w:jc w:val="left"/>
        <w:rPr>
          <w:rFonts w:eastAsia="Times New Roman" w:cs="Times New Roman"/>
          <w:lang w:val="en-US"/>
        </w:rPr>
      </w:pPr>
      <w:r w:rsidRPr="00693A01">
        <w:rPr>
          <w:rFonts w:eastAsia="Times New Roman" w:cs="Times New Roman"/>
          <w:lang w:val="en-US"/>
        </w:rPr>
        <w:t>-CA2:                                         0,5 mc/s;</w:t>
      </w:r>
    </w:p>
    <w:p w14:paraId="1094D207" w14:textId="77777777" w:rsidR="00693A01" w:rsidRPr="00693A01" w:rsidRDefault="00693A01" w:rsidP="00693A01">
      <w:pPr>
        <w:spacing w:before="0" w:after="0" w:line="240" w:lineRule="auto"/>
        <w:ind w:left="1080"/>
        <w:jc w:val="left"/>
        <w:rPr>
          <w:rFonts w:eastAsia="Times New Roman" w:cs="Times New Roman"/>
          <w:lang w:val="en-US"/>
        </w:rPr>
      </w:pPr>
      <w:r w:rsidRPr="00693A01">
        <w:rPr>
          <w:rFonts w:eastAsia="Times New Roman" w:cs="Times New Roman"/>
          <w:lang w:val="en-US"/>
        </w:rPr>
        <w:t xml:space="preserve">-Der. Mircea </w:t>
      </w:r>
      <w:proofErr w:type="spellStart"/>
      <w:r w:rsidRPr="00693A01">
        <w:rPr>
          <w:rFonts w:eastAsia="Times New Roman" w:cs="Times New Roman"/>
          <w:lang w:val="en-US"/>
        </w:rPr>
        <w:t>Vod</w:t>
      </w:r>
      <w:proofErr w:type="spellEnd"/>
      <w:r w:rsidRPr="00693A01">
        <w:rPr>
          <w:rFonts w:eastAsia="MS Mincho" w:cs="ArialMT"/>
        </w:rPr>
        <w:t>ă</w:t>
      </w:r>
      <w:r w:rsidRPr="00693A01">
        <w:rPr>
          <w:rFonts w:eastAsia="Times New Roman" w:cs="Times New Roman"/>
          <w:lang w:val="en-US"/>
        </w:rPr>
        <w:t xml:space="preserve">:                     1.2 mc/s. </w:t>
      </w:r>
    </w:p>
    <w:p w14:paraId="384A032A" w14:textId="77777777" w:rsidR="00693A01" w:rsidRPr="00693A01" w:rsidRDefault="00693A01" w:rsidP="00693A01">
      <w:pPr>
        <w:spacing w:before="0" w:after="0" w:line="240" w:lineRule="auto"/>
        <w:jc w:val="left"/>
        <w:rPr>
          <w:rFonts w:eastAsia="Times New Roman" w:cs="Times New Roman"/>
          <w:color w:val="FF0000"/>
          <w:sz w:val="16"/>
          <w:szCs w:val="16"/>
          <w:lang w:val="it-IT"/>
        </w:rPr>
      </w:pPr>
    </w:p>
    <w:p w14:paraId="0A682F53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Times New Roman" w:cs="Times New Roman"/>
        </w:rPr>
      </w:pPr>
      <w:r w:rsidRPr="00693A01">
        <w:rPr>
          <w:rFonts w:eastAsia="Times New Roman" w:cs="Times New Roman"/>
          <w:b/>
        </w:rPr>
        <w:t>A.B.A. Prut-B</w:t>
      </w:r>
      <w:r w:rsidRPr="00693A01">
        <w:rPr>
          <w:rFonts w:eastAsia="Times New Roman" w:cs="Arial"/>
          <w:b/>
          <w:lang w:eastAsia="zh-CN"/>
        </w:rPr>
        <w:t>â</w:t>
      </w:r>
      <w:r w:rsidRPr="00693A01">
        <w:rPr>
          <w:rFonts w:eastAsia="Times New Roman" w:cs="Times New Roman"/>
          <w:b/>
        </w:rPr>
        <w:t>rlad</w:t>
      </w:r>
    </w:p>
    <w:p w14:paraId="59EC42D7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Times New Roman" w:cs="Times New Roman"/>
          <w:b/>
        </w:rPr>
      </w:pPr>
      <w:r w:rsidRPr="00693A01">
        <w:rPr>
          <w:rFonts w:eastAsia="Times New Roman" w:cs="Times New Roman"/>
          <w:b/>
        </w:rPr>
        <w:t>Jude</w:t>
      </w:r>
      <w:r w:rsidRPr="00693A01">
        <w:rPr>
          <w:rFonts w:eastAsia="Times New Roman" w:cs="Arial"/>
          <w:b/>
          <w:lang w:eastAsia="zh-CN"/>
        </w:rPr>
        <w:t>ț</w:t>
      </w:r>
      <w:r w:rsidRPr="00693A01">
        <w:rPr>
          <w:rFonts w:eastAsia="Times New Roman" w:cs="Times New Roman"/>
          <w:b/>
        </w:rPr>
        <w:t>ul Boto</w:t>
      </w:r>
      <w:r w:rsidRPr="00693A01">
        <w:rPr>
          <w:rFonts w:eastAsia="Times New Roman" w:cs="Arial"/>
          <w:b/>
          <w:lang w:eastAsia="zh-CN"/>
        </w:rPr>
        <w:t>ș</w:t>
      </w:r>
      <w:r w:rsidRPr="00693A01">
        <w:rPr>
          <w:rFonts w:eastAsia="Times New Roman" w:cs="Times New Roman"/>
          <w:b/>
        </w:rPr>
        <w:t>ani:</w:t>
      </w:r>
    </w:p>
    <w:p w14:paraId="57CD1B14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693A01">
        <w:rPr>
          <w:rFonts w:eastAsia="Times New Roman" w:cs="Times New Roman"/>
          <w:lang w:val="it-IT"/>
        </w:rPr>
        <w:t>Se men</w:t>
      </w:r>
      <w:r w:rsidRPr="00693A01">
        <w:rPr>
          <w:rFonts w:eastAsia="Times New Roman" w:cs="Arial"/>
          <w:lang w:eastAsia="zh-CN"/>
        </w:rPr>
        <w:t>ț</w:t>
      </w:r>
      <w:r w:rsidRPr="00693A01">
        <w:rPr>
          <w:rFonts w:eastAsia="Times New Roman" w:cs="Times New Roman"/>
          <w:lang w:val="it-IT"/>
        </w:rPr>
        <w:t>ine situa</w:t>
      </w:r>
      <w:r w:rsidRPr="00693A01">
        <w:rPr>
          <w:rFonts w:eastAsia="Times New Roman" w:cs="Arial"/>
          <w:lang w:eastAsia="zh-CN"/>
        </w:rPr>
        <w:t>ț</w:t>
      </w:r>
      <w:r w:rsidRPr="00693A01">
        <w:rPr>
          <w:rFonts w:eastAsia="Times New Roman" w:cs="Times New Roman"/>
          <w:lang w:val="it-IT"/>
        </w:rPr>
        <w:t>ia de restric</w:t>
      </w:r>
      <w:r w:rsidRPr="00693A01">
        <w:rPr>
          <w:rFonts w:eastAsia="Times New Roman" w:cs="Arial"/>
          <w:lang w:eastAsia="zh-CN"/>
        </w:rPr>
        <w:t>ț</w:t>
      </w:r>
      <w:r w:rsidRPr="00693A01">
        <w:rPr>
          <w:rFonts w:eastAsia="Times New Roman" w:cs="Times New Roman"/>
          <w:lang w:val="it-IT"/>
        </w:rPr>
        <w:t xml:space="preserve">ii </w:t>
      </w:r>
      <w:r w:rsidRPr="00693A01">
        <w:rPr>
          <w:rFonts w:eastAsia="Times New Roman" w:cs="Arial"/>
          <w:lang w:eastAsia="zh-CN"/>
        </w:rPr>
        <w:t>î</w:t>
      </w:r>
      <w:r w:rsidRPr="00693A01">
        <w:rPr>
          <w:rFonts w:eastAsia="Times New Roman" w:cs="Times New Roman"/>
          <w:lang w:val="it-IT"/>
        </w:rPr>
        <w:t>n alimentarea cu ap</w:t>
      </w:r>
      <w:r w:rsidRPr="00693A01">
        <w:rPr>
          <w:rFonts w:eastAsia="MS Mincho" w:cs="ArialMT"/>
        </w:rPr>
        <w:t>ă</w:t>
      </w:r>
      <w:r w:rsidRPr="00693A01">
        <w:rPr>
          <w:rFonts w:eastAsia="Times New Roman" w:cs="Times New Roman"/>
          <w:lang w:val="it-IT"/>
        </w:rPr>
        <w:t xml:space="preserve"> pentru piscicultur</w:t>
      </w:r>
      <w:r w:rsidRPr="00693A01">
        <w:rPr>
          <w:rFonts w:eastAsia="MS Mincho" w:cs="ArialMT"/>
        </w:rPr>
        <w:t>ă</w:t>
      </w:r>
      <w:r w:rsidRPr="00693A01">
        <w:rPr>
          <w:rFonts w:eastAsia="Times New Roman" w:cs="Times New Roman"/>
          <w:lang w:val="it-IT"/>
        </w:rPr>
        <w:t xml:space="preserve"> la folosin</w:t>
      </w:r>
      <w:r w:rsidRPr="00693A01">
        <w:rPr>
          <w:rFonts w:eastAsia="Times New Roman" w:cs="Arial"/>
          <w:lang w:eastAsia="zh-CN"/>
        </w:rPr>
        <w:t>ț</w:t>
      </w:r>
      <w:r w:rsidRPr="00693A01">
        <w:rPr>
          <w:rFonts w:eastAsia="Times New Roman" w:cs="Times New Roman"/>
          <w:lang w:val="it-IT"/>
        </w:rPr>
        <w:t>a:</w:t>
      </w:r>
    </w:p>
    <w:p w14:paraId="7294BA76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693A01">
        <w:rPr>
          <w:rFonts w:eastAsia="Times New Roman" w:cs="Times New Roman"/>
          <w:lang w:val="it-IT"/>
        </w:rPr>
        <w:lastRenderedPageBreak/>
        <w:t>-S.C. Pirania S.R.L. Boto</w:t>
      </w:r>
      <w:r w:rsidRPr="00693A01">
        <w:rPr>
          <w:rFonts w:eastAsia="Times New Roman" w:cs="Arial"/>
          <w:lang w:eastAsia="zh-CN"/>
        </w:rPr>
        <w:t>ș</w:t>
      </w:r>
      <w:r w:rsidRPr="00693A01">
        <w:rPr>
          <w:rFonts w:eastAsia="Times New Roman" w:cs="Times New Roman"/>
          <w:lang w:val="it-IT"/>
        </w:rPr>
        <w:t>ani - pepiniera piscicol</w:t>
      </w:r>
      <w:r w:rsidRPr="00693A01">
        <w:rPr>
          <w:rFonts w:eastAsia="MS Mincho" w:cs="ArialMT"/>
        </w:rPr>
        <w:t>ă</w:t>
      </w:r>
      <w:r w:rsidRPr="00693A01">
        <w:rPr>
          <w:rFonts w:eastAsia="Times New Roman" w:cs="Times New Roman"/>
          <w:lang w:val="it-IT"/>
        </w:rPr>
        <w:t xml:space="preserve"> Hav</w:t>
      </w:r>
      <w:r w:rsidRPr="00693A01">
        <w:rPr>
          <w:rFonts w:eastAsia="Times New Roman" w:cs="Arial"/>
          <w:lang w:eastAsia="zh-CN"/>
        </w:rPr>
        <w:t>â</w:t>
      </w:r>
      <w:r w:rsidRPr="00693A01">
        <w:rPr>
          <w:rFonts w:eastAsia="Times New Roman" w:cs="Times New Roman"/>
          <w:lang w:val="it-IT"/>
        </w:rPr>
        <w:t>rna, prin reducerea debitelor la sursa r. Ba</w:t>
      </w:r>
      <w:r w:rsidRPr="00693A01">
        <w:rPr>
          <w:rFonts w:eastAsia="Times New Roman" w:cs="Arial"/>
          <w:lang w:eastAsia="zh-CN"/>
        </w:rPr>
        <w:t>ș</w:t>
      </w:r>
      <w:r w:rsidRPr="00693A01">
        <w:rPr>
          <w:rFonts w:eastAsia="Times New Roman" w:cs="Times New Roman"/>
          <w:lang w:val="it-IT"/>
        </w:rPr>
        <w:t>eu - ac. Cal Alb corespunz</w:t>
      </w:r>
      <w:r w:rsidRPr="00693A01">
        <w:rPr>
          <w:rFonts w:eastAsia="MS Mincho" w:cs="ArialMT"/>
        </w:rPr>
        <w:t>ă</w:t>
      </w:r>
      <w:r w:rsidRPr="00693A01">
        <w:rPr>
          <w:rFonts w:eastAsia="Times New Roman" w:cs="Times New Roman"/>
          <w:lang w:val="it-IT"/>
        </w:rPr>
        <w:t>tor treptei a III-a de restric</w:t>
      </w:r>
      <w:r w:rsidRPr="00693A01">
        <w:rPr>
          <w:rFonts w:eastAsia="Times New Roman" w:cs="Arial"/>
          <w:lang w:eastAsia="zh-CN"/>
        </w:rPr>
        <w:t>ț</w:t>
      </w:r>
      <w:r w:rsidRPr="00693A01">
        <w:rPr>
          <w:rFonts w:eastAsia="Times New Roman" w:cs="Times New Roman"/>
          <w:lang w:val="it-IT"/>
        </w:rPr>
        <w:t>ii.</w:t>
      </w:r>
    </w:p>
    <w:p w14:paraId="4EC225CC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Times New Roman" w:cs="Times New Roman"/>
          <w:sz w:val="16"/>
          <w:szCs w:val="16"/>
          <w:lang w:val="it-IT"/>
        </w:rPr>
      </w:pPr>
    </w:p>
    <w:p w14:paraId="0930D05D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693A01">
        <w:rPr>
          <w:rFonts w:eastAsia="Times New Roman" w:cs="Times New Roman"/>
          <w:lang w:val="it-IT"/>
        </w:rPr>
        <w:t>Se men</w:t>
      </w:r>
      <w:r w:rsidRPr="00693A01">
        <w:rPr>
          <w:rFonts w:eastAsia="Times New Roman" w:cs="Arial"/>
          <w:lang w:eastAsia="zh-CN"/>
        </w:rPr>
        <w:t>ț</w:t>
      </w:r>
      <w:r w:rsidRPr="00693A01">
        <w:rPr>
          <w:rFonts w:eastAsia="Times New Roman" w:cs="Times New Roman"/>
          <w:lang w:val="it-IT"/>
        </w:rPr>
        <w:t>ine Planul de restric</w:t>
      </w:r>
      <w:r w:rsidRPr="00693A01">
        <w:rPr>
          <w:rFonts w:eastAsia="Times New Roman" w:cs="Arial"/>
          <w:lang w:eastAsia="zh-CN"/>
        </w:rPr>
        <w:t>ț</w:t>
      </w:r>
      <w:r w:rsidRPr="00693A01">
        <w:rPr>
          <w:rFonts w:eastAsia="Times New Roman" w:cs="Times New Roman"/>
          <w:lang w:val="it-IT"/>
        </w:rPr>
        <w:t xml:space="preserve">ii </w:t>
      </w:r>
      <w:r w:rsidRPr="00693A01">
        <w:rPr>
          <w:rFonts w:eastAsia="BatangChe" w:cs="Tahoma"/>
          <w:bCs/>
          <w:iCs/>
        </w:rPr>
        <w:t>î</w:t>
      </w:r>
      <w:r w:rsidRPr="00693A01">
        <w:rPr>
          <w:rFonts w:eastAsia="Times New Roman" w:cs="Times New Roman"/>
          <w:lang w:val="it-IT"/>
        </w:rPr>
        <w:t>n alimentarea cu ap</w:t>
      </w:r>
      <w:r w:rsidRPr="00693A01">
        <w:rPr>
          <w:rFonts w:eastAsia="MS Mincho" w:cs="ArialMT"/>
        </w:rPr>
        <w:t>ă</w:t>
      </w:r>
      <w:r w:rsidRPr="00693A01">
        <w:rPr>
          <w:rFonts w:eastAsia="Times New Roman" w:cs="Times New Roman"/>
          <w:lang w:val="it-IT"/>
        </w:rPr>
        <w:t xml:space="preserve"> - treapta a III-a, pentru A.N.I.F.-Filiala Teritorial</w:t>
      </w:r>
      <w:r w:rsidRPr="00693A01">
        <w:rPr>
          <w:rFonts w:eastAsia="MS Mincho" w:cs="ArialMT"/>
        </w:rPr>
        <w:t>ă</w:t>
      </w:r>
      <w:r w:rsidRPr="00693A01">
        <w:rPr>
          <w:rFonts w:eastAsia="Times New Roman" w:cs="Times New Roman"/>
          <w:lang w:val="it-IT"/>
        </w:rPr>
        <w:t xml:space="preserve"> Moldova Nord-U.A. Boto</w:t>
      </w:r>
      <w:r w:rsidRPr="00693A01">
        <w:rPr>
          <w:rFonts w:eastAsia="Times New Roman" w:cs="Arial"/>
          <w:lang w:eastAsia="zh-CN"/>
        </w:rPr>
        <w:t>ș</w:t>
      </w:r>
      <w:r w:rsidRPr="00693A01">
        <w:rPr>
          <w:rFonts w:eastAsia="Times New Roman" w:cs="Times New Roman"/>
          <w:lang w:val="it-IT"/>
        </w:rPr>
        <w:t>ani-Sistemul de iriga</w:t>
      </w:r>
      <w:r w:rsidRPr="00693A01">
        <w:rPr>
          <w:rFonts w:eastAsia="Times New Roman" w:cs="Arial"/>
          <w:lang w:eastAsia="zh-CN"/>
        </w:rPr>
        <w:t>ț</w:t>
      </w:r>
      <w:r w:rsidRPr="00693A01">
        <w:rPr>
          <w:rFonts w:eastAsia="Times New Roman" w:cs="Times New Roman"/>
          <w:lang w:val="it-IT"/>
        </w:rPr>
        <w:t>ii Movileni-Hav</w:t>
      </w:r>
      <w:r w:rsidRPr="00693A01">
        <w:rPr>
          <w:rFonts w:eastAsia="Times New Roman" w:cs="Arial"/>
          <w:lang w:eastAsia="zh-CN"/>
        </w:rPr>
        <w:t>â</w:t>
      </w:r>
      <w:r w:rsidRPr="00693A01">
        <w:rPr>
          <w:rFonts w:eastAsia="Times New Roman" w:cs="Times New Roman"/>
          <w:lang w:val="it-IT"/>
        </w:rPr>
        <w:t>rna, sursa ac. Cal Alb - r. Ba</w:t>
      </w:r>
      <w:r w:rsidRPr="00693A01">
        <w:rPr>
          <w:rFonts w:eastAsia="Times New Roman" w:cs="Arial"/>
          <w:lang w:eastAsia="zh-CN"/>
        </w:rPr>
        <w:t>ș</w:t>
      </w:r>
      <w:r w:rsidRPr="00693A01">
        <w:rPr>
          <w:rFonts w:eastAsia="Times New Roman" w:cs="Times New Roman"/>
          <w:lang w:val="it-IT"/>
        </w:rPr>
        <w:t xml:space="preserve">eu. </w:t>
      </w:r>
    </w:p>
    <w:p w14:paraId="30B63DAD" w14:textId="77777777" w:rsidR="00693A01" w:rsidRPr="00693A01" w:rsidRDefault="00693A01" w:rsidP="00693A01">
      <w:pPr>
        <w:spacing w:before="0" w:after="0" w:line="240" w:lineRule="auto"/>
        <w:rPr>
          <w:rFonts w:eastAsia="Times New Roman" w:cs="Times New Roman"/>
          <w:color w:val="FF0000"/>
          <w:sz w:val="16"/>
          <w:szCs w:val="16"/>
          <w:lang w:val="it-IT"/>
        </w:rPr>
      </w:pPr>
    </w:p>
    <w:p w14:paraId="5A68F109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Times New Roman" w:cs="Times New Roman"/>
          <w:b/>
          <w:lang w:val="it-IT"/>
        </w:rPr>
      </w:pPr>
      <w:r w:rsidRPr="00693A01">
        <w:rPr>
          <w:rFonts w:eastAsia="Times New Roman" w:cs="Times New Roman"/>
          <w:b/>
          <w:lang w:val="it-IT"/>
        </w:rPr>
        <w:t>Jude</w:t>
      </w:r>
      <w:r w:rsidRPr="00693A01">
        <w:rPr>
          <w:rFonts w:eastAsia="Times New Roman" w:cs="Arial"/>
          <w:b/>
          <w:lang w:eastAsia="zh-CN"/>
        </w:rPr>
        <w:t>ț</w:t>
      </w:r>
      <w:r w:rsidRPr="00693A01">
        <w:rPr>
          <w:rFonts w:eastAsia="Times New Roman" w:cs="Times New Roman"/>
          <w:b/>
          <w:lang w:val="it-IT"/>
        </w:rPr>
        <w:t>ul Ia</w:t>
      </w:r>
      <w:r w:rsidRPr="00693A01">
        <w:rPr>
          <w:rFonts w:eastAsia="Times New Roman" w:cs="Arial"/>
          <w:b/>
          <w:lang w:eastAsia="zh-CN"/>
        </w:rPr>
        <w:t>ș</w:t>
      </w:r>
      <w:r w:rsidRPr="00693A01">
        <w:rPr>
          <w:rFonts w:eastAsia="Times New Roman" w:cs="Times New Roman"/>
          <w:b/>
          <w:lang w:val="it-IT"/>
        </w:rPr>
        <w:t xml:space="preserve">i: </w:t>
      </w:r>
    </w:p>
    <w:p w14:paraId="06F3C249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693A01">
        <w:rPr>
          <w:rFonts w:eastAsia="MS Mincho" w:cs="Times New Roman"/>
          <w:lang w:val="it-IT"/>
        </w:rPr>
        <w:t>-S.C. Noralex S.R.L. Ia</w:t>
      </w:r>
      <w:r w:rsidRPr="00693A01">
        <w:rPr>
          <w:rFonts w:eastAsia="Times New Roman" w:cs="Arial"/>
          <w:lang w:eastAsia="zh-CN"/>
        </w:rPr>
        <w:t>ș</w:t>
      </w:r>
      <w:r w:rsidRPr="00693A01">
        <w:rPr>
          <w:rFonts w:eastAsia="MS Mincho" w:cs="Times New Roman"/>
          <w:lang w:val="it-IT"/>
        </w:rPr>
        <w:t>i, S.C. Piscicola S.R.L. Ia</w:t>
      </w:r>
      <w:r w:rsidRPr="00693A01">
        <w:rPr>
          <w:rFonts w:eastAsia="Times New Roman" w:cs="Arial"/>
          <w:lang w:eastAsia="zh-CN"/>
        </w:rPr>
        <w:t>ș</w:t>
      </w:r>
      <w:r w:rsidRPr="00693A01">
        <w:rPr>
          <w:rFonts w:eastAsia="MS Mincho" w:cs="Times New Roman"/>
          <w:lang w:val="it-IT"/>
        </w:rPr>
        <w:t xml:space="preserve">i </w:t>
      </w:r>
      <w:r w:rsidRPr="00693A01">
        <w:rPr>
          <w:rFonts w:eastAsia="Times New Roman" w:cs="Arial"/>
          <w:lang w:eastAsia="zh-CN"/>
        </w:rPr>
        <w:t>ș</w:t>
      </w:r>
      <w:r w:rsidRPr="00693A01">
        <w:rPr>
          <w:rFonts w:eastAsia="MS Mincho" w:cs="Times New Roman"/>
          <w:lang w:val="it-IT"/>
        </w:rPr>
        <w:t>i S.C. CC &amp; PES S.R.L. Ia</w:t>
      </w:r>
      <w:r w:rsidRPr="00693A01">
        <w:rPr>
          <w:rFonts w:eastAsia="Times New Roman" w:cs="Arial"/>
          <w:lang w:eastAsia="zh-CN"/>
        </w:rPr>
        <w:t>ș</w:t>
      </w:r>
      <w:r w:rsidRPr="00693A01">
        <w:rPr>
          <w:rFonts w:eastAsia="MS Mincho" w:cs="Times New Roman"/>
          <w:lang w:val="it-IT"/>
        </w:rPr>
        <w:t>i prin reducerea debitelor la sursa r. Miletin – ac. H</w:t>
      </w:r>
      <w:r w:rsidRPr="00693A01">
        <w:rPr>
          <w:rFonts w:eastAsia="MS Mincho" w:cs="ArialMT"/>
        </w:rPr>
        <w:t>ă</w:t>
      </w:r>
      <w:r w:rsidRPr="00693A01">
        <w:rPr>
          <w:rFonts w:eastAsia="MS Mincho" w:cs="Times New Roman"/>
          <w:lang w:val="it-IT"/>
        </w:rPr>
        <w:t>lceni corespunz</w:t>
      </w:r>
      <w:r w:rsidRPr="00693A01">
        <w:rPr>
          <w:rFonts w:eastAsia="MS Mincho" w:cs="ArialMT"/>
        </w:rPr>
        <w:t>ă</w:t>
      </w:r>
      <w:r w:rsidRPr="00693A01">
        <w:rPr>
          <w:rFonts w:eastAsia="MS Mincho" w:cs="Times New Roman"/>
          <w:lang w:val="it-IT"/>
        </w:rPr>
        <w:t>tor treptei II de aplicare a restric</w:t>
      </w:r>
      <w:r w:rsidRPr="00693A01">
        <w:rPr>
          <w:rFonts w:eastAsia="Times New Roman" w:cs="Arial"/>
          <w:lang w:eastAsia="zh-CN"/>
        </w:rPr>
        <w:t>ț</w:t>
      </w:r>
      <w:r w:rsidRPr="00693A01">
        <w:rPr>
          <w:rFonts w:eastAsia="MS Mincho" w:cs="Times New Roman"/>
          <w:lang w:val="it-IT"/>
        </w:rPr>
        <w:t xml:space="preserve">iilor. </w:t>
      </w:r>
    </w:p>
    <w:p w14:paraId="50712018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693A01">
        <w:rPr>
          <w:rFonts w:eastAsia="Times New Roman" w:cs="Times New Roman"/>
          <w:lang w:val="it-IT"/>
        </w:rPr>
        <w:t>-SC ACVACOM SRL Ia</w:t>
      </w:r>
      <w:r w:rsidRPr="00693A01">
        <w:rPr>
          <w:rFonts w:eastAsia="Times New Roman" w:cs="Arial"/>
          <w:lang w:eastAsia="zh-CN"/>
        </w:rPr>
        <w:t>ș</w:t>
      </w:r>
      <w:r w:rsidRPr="00693A01">
        <w:rPr>
          <w:rFonts w:eastAsia="Times New Roman" w:cs="Times New Roman"/>
          <w:lang w:val="it-IT"/>
        </w:rPr>
        <w:t>i prin reducerea debitelor la sursa r. Gurguiata – ac. Plopi corespunz</w:t>
      </w:r>
      <w:r w:rsidRPr="00693A01">
        <w:rPr>
          <w:rFonts w:eastAsia="MS Mincho" w:cs="ArialMT"/>
        </w:rPr>
        <w:t>ă</w:t>
      </w:r>
      <w:r w:rsidRPr="00693A01">
        <w:rPr>
          <w:rFonts w:eastAsia="Times New Roman" w:cs="Times New Roman"/>
          <w:lang w:val="it-IT"/>
        </w:rPr>
        <w:t>tor treptei III de aplicare a restric</w:t>
      </w:r>
      <w:r w:rsidRPr="00693A01">
        <w:rPr>
          <w:rFonts w:eastAsia="Times New Roman" w:cs="Arial"/>
          <w:lang w:eastAsia="zh-CN"/>
        </w:rPr>
        <w:t>ț</w:t>
      </w:r>
      <w:r w:rsidRPr="00693A01">
        <w:rPr>
          <w:rFonts w:eastAsia="Times New Roman" w:cs="Times New Roman"/>
          <w:lang w:val="it-IT"/>
        </w:rPr>
        <w:t xml:space="preserve">iilor;   </w:t>
      </w:r>
    </w:p>
    <w:p w14:paraId="1EE90DB1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693A01">
        <w:rPr>
          <w:rFonts w:eastAsia="Times New Roman" w:cs="Times New Roman"/>
          <w:lang w:val="it-IT"/>
        </w:rPr>
        <w:t>-SC MIHPES SRL Ia</w:t>
      </w:r>
      <w:r w:rsidRPr="00693A01">
        <w:rPr>
          <w:rFonts w:eastAsia="Times New Roman" w:cs="Arial"/>
          <w:lang w:eastAsia="zh-CN"/>
        </w:rPr>
        <w:t>ș</w:t>
      </w:r>
      <w:r w:rsidRPr="00693A01">
        <w:rPr>
          <w:rFonts w:eastAsia="Times New Roman" w:cs="Times New Roman"/>
          <w:lang w:val="it-IT"/>
        </w:rPr>
        <w:t>i prin reducerea debitelor la sursa r. Valea Oii – ac. S</w:t>
      </w:r>
      <w:r w:rsidRPr="00693A01">
        <w:rPr>
          <w:rFonts w:eastAsia="Times New Roman" w:cs="Arial"/>
          <w:lang w:eastAsia="zh-CN"/>
        </w:rPr>
        <w:t>â</w:t>
      </w:r>
      <w:r w:rsidRPr="00693A01">
        <w:rPr>
          <w:rFonts w:eastAsia="Times New Roman" w:cs="Times New Roman"/>
          <w:lang w:val="it-IT"/>
        </w:rPr>
        <w:t>rca corespunz</w:t>
      </w:r>
      <w:r w:rsidRPr="00693A01">
        <w:rPr>
          <w:rFonts w:eastAsia="MS Mincho" w:cs="ArialMT"/>
        </w:rPr>
        <w:t>ă</w:t>
      </w:r>
      <w:r w:rsidRPr="00693A01">
        <w:rPr>
          <w:rFonts w:eastAsia="Times New Roman" w:cs="Times New Roman"/>
          <w:lang w:val="it-IT"/>
        </w:rPr>
        <w:t>tor treptei III de aplicare a restric</w:t>
      </w:r>
      <w:r w:rsidRPr="00693A01">
        <w:rPr>
          <w:rFonts w:eastAsia="Times New Roman" w:cs="Arial"/>
          <w:lang w:eastAsia="zh-CN"/>
        </w:rPr>
        <w:t>ț</w:t>
      </w:r>
      <w:r w:rsidRPr="00693A01">
        <w:rPr>
          <w:rFonts w:eastAsia="Times New Roman" w:cs="Times New Roman"/>
          <w:lang w:val="it-IT"/>
        </w:rPr>
        <w:t>iilor.</w:t>
      </w:r>
    </w:p>
    <w:p w14:paraId="6DBEF206" w14:textId="77777777" w:rsidR="00693A01" w:rsidRPr="00693A01" w:rsidRDefault="00693A01" w:rsidP="00693A01">
      <w:pPr>
        <w:spacing w:before="0" w:after="0" w:line="240" w:lineRule="auto"/>
        <w:rPr>
          <w:rFonts w:eastAsia="Times New Roman" w:cs="Times New Roman"/>
          <w:color w:val="FF0000"/>
          <w:sz w:val="16"/>
          <w:szCs w:val="16"/>
          <w:lang w:val="it-IT"/>
        </w:rPr>
      </w:pPr>
    </w:p>
    <w:p w14:paraId="5157CF42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Times New Roman" w:cs="Times New Roman"/>
          <w:b/>
          <w:lang w:val="it-IT"/>
        </w:rPr>
      </w:pPr>
      <w:r w:rsidRPr="00693A01">
        <w:rPr>
          <w:rFonts w:eastAsia="Times New Roman" w:cs="Times New Roman"/>
          <w:b/>
          <w:lang w:val="it-IT"/>
        </w:rPr>
        <w:t>Jude</w:t>
      </w:r>
      <w:r w:rsidRPr="00693A01">
        <w:rPr>
          <w:rFonts w:eastAsia="Times New Roman" w:cs="Arial"/>
          <w:b/>
          <w:lang w:eastAsia="zh-CN"/>
        </w:rPr>
        <w:t>ț</w:t>
      </w:r>
      <w:r w:rsidRPr="00693A01">
        <w:rPr>
          <w:rFonts w:eastAsia="Times New Roman" w:cs="Times New Roman"/>
          <w:b/>
          <w:lang w:val="it-IT"/>
        </w:rPr>
        <w:t xml:space="preserve">ul Vaslui:  </w:t>
      </w:r>
    </w:p>
    <w:p w14:paraId="30B6F337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693A01">
        <w:rPr>
          <w:rFonts w:eastAsia="Times New Roman" w:cs="Times New Roman"/>
          <w:lang w:val="it-IT"/>
        </w:rPr>
        <w:t>Se men</w:t>
      </w:r>
      <w:r w:rsidRPr="00693A01">
        <w:rPr>
          <w:rFonts w:eastAsia="Times New Roman" w:cs="Arial"/>
          <w:lang w:eastAsia="zh-CN"/>
        </w:rPr>
        <w:t>ț</w:t>
      </w:r>
      <w:r w:rsidRPr="00693A01">
        <w:rPr>
          <w:rFonts w:eastAsia="Times New Roman" w:cs="Times New Roman"/>
          <w:lang w:val="it-IT"/>
        </w:rPr>
        <w:t>in prevederile „Planului de restric</w:t>
      </w:r>
      <w:r w:rsidRPr="00693A01">
        <w:rPr>
          <w:rFonts w:eastAsia="Times New Roman" w:cs="Arial"/>
          <w:lang w:eastAsia="zh-CN"/>
        </w:rPr>
        <w:t>ț</w:t>
      </w:r>
      <w:r w:rsidRPr="00693A01">
        <w:rPr>
          <w:rFonts w:eastAsia="Times New Roman" w:cs="Times New Roman"/>
          <w:lang w:val="it-IT"/>
        </w:rPr>
        <w:t xml:space="preserve">ii </w:t>
      </w:r>
      <w:r w:rsidRPr="00693A01">
        <w:rPr>
          <w:rFonts w:eastAsia="Times New Roman" w:cs="Arial"/>
          <w:lang w:eastAsia="zh-CN"/>
        </w:rPr>
        <w:t>ș</w:t>
      </w:r>
      <w:r w:rsidRPr="00693A01">
        <w:rPr>
          <w:rFonts w:eastAsia="Times New Roman" w:cs="Times New Roman"/>
          <w:lang w:val="it-IT"/>
        </w:rPr>
        <w:t xml:space="preserve">i folosire a apei </w:t>
      </w:r>
      <w:r w:rsidRPr="00693A01">
        <w:rPr>
          <w:rFonts w:eastAsia="Times New Roman" w:cs="Arial"/>
          <w:lang w:eastAsia="zh-CN"/>
        </w:rPr>
        <w:t>î</w:t>
      </w:r>
      <w:r w:rsidRPr="00693A01">
        <w:rPr>
          <w:rFonts w:eastAsia="Times New Roman" w:cs="Times New Roman"/>
          <w:lang w:val="it-IT"/>
        </w:rPr>
        <w:t>n perioade deficitare”, astfel:</w:t>
      </w:r>
    </w:p>
    <w:p w14:paraId="759D4F75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693A01">
        <w:rPr>
          <w:rFonts w:eastAsia="Times New Roman" w:cs="Times New Roman"/>
          <w:lang w:val="it-IT"/>
        </w:rPr>
        <w:t>-treapta III - ANIF Filiala Teritorial</w:t>
      </w:r>
      <w:r w:rsidRPr="00693A01">
        <w:rPr>
          <w:rFonts w:eastAsia="MS Mincho" w:cs="ArialMT"/>
        </w:rPr>
        <w:t>ă</w:t>
      </w:r>
      <w:r w:rsidRPr="00693A01">
        <w:rPr>
          <w:rFonts w:eastAsia="Times New Roman" w:cs="Times New Roman"/>
          <w:lang w:val="it-IT"/>
        </w:rPr>
        <w:t xml:space="preserve"> de </w:t>
      </w:r>
      <w:r w:rsidRPr="00693A01">
        <w:rPr>
          <w:rFonts w:eastAsia="Times New Roman" w:cs="Arial"/>
          <w:lang w:eastAsia="zh-CN"/>
        </w:rPr>
        <w:t>Î</w:t>
      </w:r>
      <w:r w:rsidRPr="00693A01">
        <w:rPr>
          <w:rFonts w:eastAsia="Times New Roman" w:cs="Times New Roman"/>
          <w:lang w:val="it-IT"/>
        </w:rPr>
        <w:t>mbun</w:t>
      </w:r>
      <w:r w:rsidRPr="00693A01">
        <w:rPr>
          <w:rFonts w:eastAsia="MS Mincho" w:cs="ArialMT"/>
        </w:rPr>
        <w:t>ă</w:t>
      </w:r>
      <w:r w:rsidRPr="00693A01">
        <w:rPr>
          <w:rFonts w:eastAsia="Times New Roman" w:cs="Times New Roman"/>
          <w:lang w:val="it-IT"/>
        </w:rPr>
        <w:t>t</w:t>
      </w:r>
      <w:r w:rsidRPr="00693A01">
        <w:rPr>
          <w:rFonts w:eastAsia="MS Mincho" w:cs="ArialMT"/>
        </w:rPr>
        <w:t>ă</w:t>
      </w:r>
      <w:r w:rsidRPr="00693A01">
        <w:rPr>
          <w:rFonts w:eastAsia="Times New Roman" w:cs="Arial"/>
          <w:lang w:eastAsia="zh-CN"/>
        </w:rPr>
        <w:t>ț</w:t>
      </w:r>
      <w:r w:rsidRPr="00693A01">
        <w:rPr>
          <w:rFonts w:eastAsia="Times New Roman" w:cs="Times New Roman"/>
          <w:lang w:val="it-IT"/>
        </w:rPr>
        <w:t>iri Funciare Vaslui-Amenajare de iriga</w:t>
      </w:r>
      <w:r w:rsidRPr="00693A01">
        <w:rPr>
          <w:rFonts w:eastAsia="Times New Roman" w:cs="Arial"/>
          <w:lang w:eastAsia="zh-CN"/>
        </w:rPr>
        <w:t>ț</w:t>
      </w:r>
      <w:r w:rsidRPr="00693A01">
        <w:rPr>
          <w:rFonts w:eastAsia="Times New Roman" w:cs="Times New Roman"/>
          <w:lang w:val="it-IT"/>
        </w:rPr>
        <w:t>ii M</w:t>
      </w:r>
      <w:r w:rsidRPr="00693A01">
        <w:rPr>
          <w:rFonts w:eastAsia="Times New Roman" w:cs="Arial"/>
          <w:lang w:eastAsia="zh-CN"/>
        </w:rPr>
        <w:t>â</w:t>
      </w:r>
      <w:r w:rsidRPr="00693A01">
        <w:rPr>
          <w:rFonts w:eastAsia="Times New Roman" w:cs="Times New Roman"/>
          <w:lang w:val="it-IT"/>
        </w:rPr>
        <w:t>nje</w:t>
      </w:r>
      <w:r w:rsidRPr="00693A01">
        <w:rPr>
          <w:rFonts w:eastAsia="Times New Roman" w:cs="Arial"/>
          <w:lang w:eastAsia="zh-CN"/>
        </w:rPr>
        <w:t>ș</w:t>
      </w:r>
      <w:r w:rsidRPr="00693A01">
        <w:rPr>
          <w:rFonts w:eastAsia="Times New Roman" w:cs="Times New Roman"/>
          <w:lang w:val="it-IT"/>
        </w:rPr>
        <w:t>ti, sursa acumularea M</w:t>
      </w:r>
      <w:r w:rsidRPr="00693A01">
        <w:rPr>
          <w:rFonts w:eastAsia="Times New Roman" w:cs="Arial"/>
          <w:lang w:eastAsia="zh-CN"/>
        </w:rPr>
        <w:t>â</w:t>
      </w:r>
      <w:r w:rsidRPr="00693A01">
        <w:rPr>
          <w:rFonts w:eastAsia="Times New Roman" w:cs="Times New Roman"/>
          <w:lang w:val="it-IT"/>
        </w:rPr>
        <w:t>nje</w:t>
      </w:r>
      <w:r w:rsidRPr="00693A01">
        <w:rPr>
          <w:rFonts w:eastAsia="Times New Roman" w:cs="Arial"/>
          <w:lang w:eastAsia="zh-CN"/>
        </w:rPr>
        <w:t>ș</w:t>
      </w:r>
      <w:r w:rsidRPr="00693A01">
        <w:rPr>
          <w:rFonts w:eastAsia="Times New Roman" w:cs="Times New Roman"/>
          <w:lang w:val="it-IT"/>
        </w:rPr>
        <w:t>ti.</w:t>
      </w:r>
    </w:p>
    <w:p w14:paraId="2EFE2A79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MS Mincho" w:cs="Times New Roman"/>
          <w:lang w:val="it-IT"/>
        </w:rPr>
      </w:pPr>
      <w:r w:rsidRPr="00693A01">
        <w:rPr>
          <w:rFonts w:eastAsia="MS Mincho" w:cs="Times New Roman"/>
          <w:lang w:val="it-IT"/>
        </w:rPr>
        <w:t>-treapta III - pentru S.C. AQUAVAS S.A. VASLUI – Sucursala Vaslui din acumularea Sole</w:t>
      </w:r>
      <w:r w:rsidRPr="00693A01">
        <w:rPr>
          <w:rFonts w:eastAsia="Times New Roman" w:cs="Arial"/>
          <w:lang w:eastAsia="zh-CN"/>
        </w:rPr>
        <w:t>ș</w:t>
      </w:r>
      <w:r w:rsidRPr="00693A01">
        <w:rPr>
          <w:rFonts w:eastAsia="MS Mincho" w:cs="Times New Roman"/>
          <w:lang w:val="it-IT"/>
        </w:rPr>
        <w:t>ti.</w:t>
      </w:r>
    </w:p>
    <w:p w14:paraId="67B03E3E" w14:textId="77777777" w:rsidR="00693A01" w:rsidRPr="00693A01" w:rsidRDefault="00693A01" w:rsidP="00693A01">
      <w:pPr>
        <w:spacing w:before="0" w:after="0" w:line="240" w:lineRule="auto"/>
        <w:jc w:val="left"/>
        <w:rPr>
          <w:rFonts w:eastAsia="Times New Roman" w:cs="Times New Roman"/>
          <w:color w:val="FF0000"/>
          <w:sz w:val="16"/>
          <w:szCs w:val="16"/>
          <w:lang w:val="it-IT"/>
        </w:rPr>
      </w:pPr>
    </w:p>
    <w:p w14:paraId="6F50CC01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MS Mincho" w:cs="Times New Roman"/>
          <w:b/>
          <w:bCs/>
          <w:u w:val="single"/>
        </w:rPr>
      </w:pPr>
      <w:r w:rsidRPr="00693A01">
        <w:rPr>
          <w:rFonts w:eastAsia="MS Mincho" w:cs="Times New Roman"/>
          <w:b/>
          <w:bCs/>
        </w:rPr>
        <w:t>2.</w:t>
      </w:r>
      <w:r w:rsidRPr="00693A01">
        <w:rPr>
          <w:rFonts w:eastAsia="MS Mincho" w:cs="Times New Roman"/>
          <w:bCs/>
        </w:rPr>
        <w:t xml:space="preserve"> </w:t>
      </w:r>
      <w:r w:rsidRPr="00693A01">
        <w:rPr>
          <w:rFonts w:eastAsia="MS Mincho" w:cs="Times New Roman"/>
          <w:b/>
          <w:bCs/>
          <w:u w:val="single"/>
        </w:rPr>
        <w:t xml:space="preserve">Situaţia meteorologică în intervalul 14.08.2023, ora 09.00 –15.08.2023, ora 06.00 </w:t>
      </w:r>
    </w:p>
    <w:p w14:paraId="09AF2965" w14:textId="77777777" w:rsidR="00693A01" w:rsidRPr="00693A01" w:rsidRDefault="00693A01" w:rsidP="00693A0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</w:rPr>
      </w:pPr>
      <w:r w:rsidRPr="00693A01">
        <w:rPr>
          <w:rFonts w:eastAsia="MS Mincho" w:cs="Times New Roman"/>
          <w:b/>
          <w:bCs/>
        </w:rPr>
        <w:t xml:space="preserve">În ţară </w:t>
      </w:r>
      <w:r w:rsidRPr="00693A01">
        <w:rPr>
          <w:rFonts w:eastAsia="MS Mincho" w:cs="ArialMT"/>
          <w:color w:val="auto"/>
        </w:rPr>
        <w:t xml:space="preserve">valorile termice au continuat să crească în aproape toate regiunile, vremea devenind călduroasă pe arii extinse, dar în special în partea central-sudică, unde izolat s-a atins starea de caniculă, determinând disconfort mai ridicat decât în zilele anterioare. </w:t>
      </w:r>
      <w:r w:rsidRPr="00693A01">
        <w:rPr>
          <w:rFonts w:eastAsia="MS Mincho" w:cs="ArialMT"/>
          <w:color w:val="auto"/>
          <w:lang w:val="it-IT"/>
        </w:rPr>
        <w:t>Cerul a fost mai mult senin pe parcursul zilei, apoi în regiunile sudice a devenit variabil, local cu</w:t>
      </w:r>
    </w:p>
    <w:p w14:paraId="1FD3B1E1" w14:textId="77777777" w:rsidR="00693A01" w:rsidRPr="00693A01" w:rsidRDefault="00693A01" w:rsidP="00693A0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</w:rPr>
      </w:pPr>
      <w:r w:rsidRPr="00693A01">
        <w:rPr>
          <w:rFonts w:eastAsia="MS Mincho" w:cs="ArialMT"/>
          <w:color w:val="auto"/>
        </w:rPr>
        <w:t xml:space="preserve">înnorări </w:t>
      </w:r>
      <w:r w:rsidRPr="00693A01">
        <w:rPr>
          <w:rFonts w:eastAsia="MS Mincho" w:cs="LiberationSans"/>
          <w:color w:val="auto"/>
        </w:rPr>
        <w:t>ș</w:t>
      </w:r>
      <w:r w:rsidRPr="00693A01">
        <w:rPr>
          <w:rFonts w:eastAsia="MS Mincho" w:cs="ArialMT"/>
          <w:color w:val="auto"/>
        </w:rPr>
        <w:t xml:space="preserve">i izolat averse slabe în orele serii </w:t>
      </w:r>
      <w:r w:rsidRPr="00693A01">
        <w:rPr>
          <w:rFonts w:eastAsia="MS Mincho" w:cs="LiberationSans"/>
          <w:color w:val="auto"/>
        </w:rPr>
        <w:t>ș</w:t>
      </w:r>
      <w:r w:rsidRPr="00693A01">
        <w:rPr>
          <w:rFonts w:eastAsia="MS Mincho" w:cs="ArialMT"/>
          <w:color w:val="auto"/>
        </w:rPr>
        <w:t>i din nou spre diminea</w:t>
      </w:r>
      <w:r w:rsidRPr="00693A01">
        <w:rPr>
          <w:rFonts w:eastAsia="MS Mincho" w:cs="LiberationSans"/>
          <w:color w:val="auto"/>
        </w:rPr>
        <w:t>ț</w:t>
      </w:r>
      <w:r w:rsidRPr="00693A01">
        <w:rPr>
          <w:rFonts w:eastAsia="MS Mincho" w:cs="ArialMT"/>
          <w:color w:val="auto"/>
        </w:rPr>
        <w:t xml:space="preserve">ă. Vântul a fost moderat în sudul </w:t>
      </w:r>
      <w:r w:rsidRPr="00693A01">
        <w:rPr>
          <w:rFonts w:eastAsia="MS Mincho" w:cs="LiberationSans"/>
          <w:color w:val="auto"/>
        </w:rPr>
        <w:t>ț</w:t>
      </w:r>
      <w:r w:rsidRPr="00693A01">
        <w:rPr>
          <w:rFonts w:eastAsia="MS Mincho" w:cs="ArialMT"/>
          <w:color w:val="auto"/>
        </w:rPr>
        <w:t xml:space="preserve">ării, cu intensificări temporare mai ales în Dobrogea </w:t>
      </w:r>
      <w:r w:rsidRPr="00693A01">
        <w:rPr>
          <w:rFonts w:eastAsia="MS Mincho" w:cs="LiberationSans"/>
          <w:color w:val="auto"/>
        </w:rPr>
        <w:t>ș</w:t>
      </w:r>
      <w:r w:rsidRPr="00693A01">
        <w:rPr>
          <w:rFonts w:eastAsia="MS Mincho" w:cs="ArialMT"/>
          <w:color w:val="auto"/>
        </w:rPr>
        <w:t xml:space="preserve">i bazinul vestic al Mării Negre, în timp ce în rest a suflat în general slab. </w:t>
      </w:r>
      <w:r w:rsidRPr="00693A01">
        <w:rPr>
          <w:rFonts w:eastAsia="MS Mincho" w:cs="ArialMT"/>
          <w:color w:val="auto"/>
          <w:lang w:val="it-IT"/>
        </w:rPr>
        <w:t xml:space="preserve">Temperaturile maxime s-au încadrat între 26 de grade la Sulina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>i Constan</w:t>
      </w:r>
      <w:r w:rsidRPr="00693A01">
        <w:rPr>
          <w:rFonts w:eastAsia="MS Mincho" w:cs="LiberationSans"/>
          <w:color w:val="auto"/>
          <w:lang w:val="it-IT"/>
        </w:rPr>
        <w:t>ț</w:t>
      </w:r>
      <w:r w:rsidRPr="00693A01">
        <w:rPr>
          <w:rFonts w:eastAsia="MS Mincho" w:cs="ArialMT"/>
          <w:color w:val="auto"/>
          <w:lang w:val="it-IT"/>
        </w:rPr>
        <w:t xml:space="preserve">a-dig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>i 35 de grade la Bucure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 xml:space="preserve">ti-Filaret; la ora 6 valorile termice erau cuprinse între 8 grade la Miercurea Ciuc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 xml:space="preserve">i 25 de grade la Sulina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>i Constan</w:t>
      </w:r>
      <w:r w:rsidRPr="00693A01">
        <w:rPr>
          <w:rFonts w:eastAsia="MS Mincho" w:cs="LiberationSans"/>
          <w:color w:val="auto"/>
          <w:lang w:val="it-IT"/>
        </w:rPr>
        <w:t>ț</w:t>
      </w:r>
      <w:r w:rsidRPr="00693A01">
        <w:rPr>
          <w:rFonts w:eastAsia="MS Mincho" w:cs="ArialMT"/>
          <w:color w:val="auto"/>
          <w:lang w:val="it-IT"/>
        </w:rPr>
        <w:t>a-dig. Spre diminea</w:t>
      </w:r>
      <w:r w:rsidRPr="00693A01">
        <w:rPr>
          <w:rFonts w:eastAsia="MS Mincho" w:cs="LiberationSans"/>
          <w:color w:val="auto"/>
          <w:lang w:val="it-IT"/>
        </w:rPr>
        <w:t>ț</w:t>
      </w:r>
      <w:r w:rsidRPr="00693A01">
        <w:rPr>
          <w:rFonts w:eastAsia="MS Mincho" w:cs="ArialMT"/>
          <w:color w:val="auto"/>
          <w:lang w:val="it-IT"/>
        </w:rPr>
        <w:t>ă, în depresiuni izolat s-a format cea</w:t>
      </w:r>
      <w:r w:rsidRPr="00693A01">
        <w:rPr>
          <w:rFonts w:eastAsia="MS Mincho" w:cs="LiberationSans"/>
          <w:color w:val="auto"/>
          <w:lang w:val="it-IT"/>
        </w:rPr>
        <w:t>ț</w:t>
      </w:r>
      <w:r w:rsidRPr="00693A01">
        <w:rPr>
          <w:rFonts w:eastAsia="MS Mincho" w:cs="ArialMT"/>
          <w:color w:val="auto"/>
          <w:lang w:val="it-IT"/>
        </w:rPr>
        <w:t>ă.</w:t>
      </w:r>
    </w:p>
    <w:p w14:paraId="175BC255" w14:textId="77777777" w:rsidR="00693A01" w:rsidRPr="00693A01" w:rsidRDefault="00693A01" w:rsidP="00693A0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</w:rPr>
      </w:pPr>
    </w:p>
    <w:p w14:paraId="363AF632" w14:textId="77777777" w:rsidR="00693A01" w:rsidRPr="00693A01" w:rsidRDefault="00693A01" w:rsidP="00693A0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-ItalicMT"/>
          <w:iCs/>
          <w:color w:val="auto"/>
          <w:lang w:val="it-IT"/>
        </w:rPr>
      </w:pPr>
      <w:r w:rsidRPr="00693A01">
        <w:rPr>
          <w:rFonts w:eastAsia="MS Mincho" w:cs="ArialMT"/>
          <w:b/>
          <w:color w:val="auto"/>
        </w:rPr>
        <w:t>Observa</w:t>
      </w:r>
      <w:r w:rsidRPr="00693A01">
        <w:rPr>
          <w:rFonts w:eastAsia="MS Mincho" w:cs="Times New Roman"/>
          <w:b/>
          <w:bCs/>
        </w:rPr>
        <w:t xml:space="preserve">ţie: </w:t>
      </w:r>
      <w:r w:rsidRPr="00693A01">
        <w:rPr>
          <w:rFonts w:eastAsia="MS Mincho" w:cs="ArialMT"/>
          <w:color w:val="auto"/>
        </w:rPr>
        <w:t>î</w:t>
      </w:r>
      <w:r w:rsidRPr="00693A01">
        <w:rPr>
          <w:rFonts w:eastAsia="MS Mincho" w:cs="Times New Roman"/>
          <w:bCs/>
        </w:rPr>
        <w:t>n intervalul de diagnoz</w:t>
      </w:r>
      <w:r w:rsidRPr="00693A01">
        <w:rPr>
          <w:rFonts w:eastAsia="MS Mincho" w:cs="ArialMT"/>
          <w:color w:val="auto"/>
        </w:rPr>
        <w:t>ă</w:t>
      </w:r>
      <w:r w:rsidRPr="00693A01">
        <w:rPr>
          <w:rFonts w:eastAsia="MS Mincho" w:cs="Times New Roman"/>
          <w:bCs/>
        </w:rPr>
        <w:t xml:space="preserve"> </w:t>
      </w:r>
      <w:r w:rsidRPr="00693A01">
        <w:rPr>
          <w:rFonts w:eastAsia="MS Mincho" w:cs="Arial-ItalicMT"/>
          <w:iCs/>
          <w:color w:val="auto"/>
          <w:lang w:val="it-IT"/>
        </w:rPr>
        <w:t>a fost în vigoare 1 mesaj de aten</w:t>
      </w:r>
      <w:r w:rsidRPr="00693A01">
        <w:rPr>
          <w:rFonts w:eastAsia="MS Mincho" w:cs="LiberationSans-Italic"/>
          <w:iCs/>
          <w:color w:val="auto"/>
          <w:lang w:val="it-IT"/>
        </w:rPr>
        <w:t>ț</w:t>
      </w:r>
      <w:r w:rsidRPr="00693A01">
        <w:rPr>
          <w:rFonts w:eastAsia="MS Mincho" w:cs="Arial-ItalicMT"/>
          <w:iCs/>
          <w:color w:val="auto"/>
          <w:lang w:val="it-IT"/>
        </w:rPr>
        <w:t>ionare cod galben pentru fenomene meteorologice periculoase imediate emis de către SRPV Sibiu.</w:t>
      </w:r>
    </w:p>
    <w:p w14:paraId="0F03A24D" w14:textId="77777777" w:rsidR="00693A01" w:rsidRPr="00693A01" w:rsidRDefault="00693A01" w:rsidP="00693A0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FF0000"/>
        </w:rPr>
      </w:pPr>
    </w:p>
    <w:p w14:paraId="1976180D" w14:textId="77777777" w:rsidR="00693A01" w:rsidRPr="00693A01" w:rsidRDefault="00693A01" w:rsidP="00693A0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it-IT"/>
        </w:rPr>
      </w:pPr>
      <w:r w:rsidRPr="00693A01">
        <w:rPr>
          <w:rFonts w:eastAsia="MS Mincho" w:cs="Times New Roman"/>
          <w:b/>
          <w:bCs/>
        </w:rPr>
        <w:t xml:space="preserve">La Bucureşti </w:t>
      </w:r>
      <w:r w:rsidRPr="00693A01">
        <w:rPr>
          <w:rFonts w:eastAsia="MS Mincho" w:cs="ArialMT"/>
          <w:color w:val="auto"/>
          <w:lang w:val="it-IT"/>
        </w:rPr>
        <w:t>încălzirea vremii a continuat, astfel că în orele după-amiezii s-a atins starea de caniculă, determinând disconfort termic în cre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>tere fa</w:t>
      </w:r>
      <w:r w:rsidRPr="00693A01">
        <w:rPr>
          <w:rFonts w:eastAsia="MS Mincho" w:cs="LiberationSans"/>
          <w:color w:val="auto"/>
          <w:lang w:val="it-IT"/>
        </w:rPr>
        <w:t>ț</w:t>
      </w:r>
      <w:r w:rsidRPr="00693A01">
        <w:rPr>
          <w:rFonts w:eastAsia="MS Mincho" w:cs="ArialMT"/>
          <w:color w:val="auto"/>
          <w:lang w:val="it-IT"/>
        </w:rPr>
        <w:t>ă de zilele anterioare; astfel, temperatura maximă a fost de 32 de grade la Afuma</w:t>
      </w:r>
      <w:r w:rsidRPr="00693A01">
        <w:rPr>
          <w:rFonts w:eastAsia="MS Mincho" w:cs="LiberationSans"/>
          <w:color w:val="auto"/>
          <w:lang w:val="it-IT"/>
        </w:rPr>
        <w:t>ț</w:t>
      </w:r>
      <w:r w:rsidRPr="00693A01">
        <w:rPr>
          <w:rFonts w:eastAsia="MS Mincho" w:cs="ArialMT"/>
          <w:color w:val="auto"/>
          <w:lang w:val="it-IT"/>
        </w:rPr>
        <w:t>i, 34 de grade la sta</w:t>
      </w:r>
      <w:r w:rsidRPr="00693A01">
        <w:rPr>
          <w:rFonts w:eastAsia="MS Mincho" w:cs="LiberationSans"/>
          <w:color w:val="auto"/>
          <w:lang w:val="it-IT"/>
        </w:rPr>
        <w:t>ț</w:t>
      </w:r>
      <w:r w:rsidRPr="00693A01">
        <w:rPr>
          <w:rFonts w:eastAsia="MS Mincho" w:cs="ArialMT"/>
          <w:color w:val="auto"/>
          <w:lang w:val="it-IT"/>
        </w:rPr>
        <w:t xml:space="preserve">ia meteo Băneasa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 xml:space="preserve">i 35 de grade la Filaret. Cerul a fost senin pe parcursul zilei, apoi a devenit variabil, cu înnorări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 xml:space="preserve">i averse slabe în orele serii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>i din nou spre diminea</w:t>
      </w:r>
      <w:r w:rsidRPr="00693A01">
        <w:rPr>
          <w:rFonts w:eastAsia="MS Mincho" w:cs="LiberationSans"/>
          <w:color w:val="auto"/>
          <w:lang w:val="it-IT"/>
        </w:rPr>
        <w:t>ț</w:t>
      </w:r>
      <w:r w:rsidRPr="00693A01">
        <w:rPr>
          <w:rFonts w:eastAsia="MS Mincho" w:cs="ArialMT"/>
          <w:color w:val="auto"/>
          <w:lang w:val="it-IT"/>
        </w:rPr>
        <w:t>ă. Vântul a suflat în general moderat, trecător cu rafale în jurul a 35 km/h. La ora 6 se înregistrau 21 de grade la Afuma</w:t>
      </w:r>
      <w:r w:rsidRPr="00693A01">
        <w:rPr>
          <w:rFonts w:eastAsia="MS Mincho" w:cs="LiberationSans"/>
          <w:color w:val="auto"/>
          <w:lang w:val="it-IT"/>
        </w:rPr>
        <w:t>ț</w:t>
      </w:r>
      <w:r w:rsidRPr="00693A01">
        <w:rPr>
          <w:rFonts w:eastAsia="MS Mincho" w:cs="ArialMT"/>
          <w:color w:val="auto"/>
          <w:lang w:val="it-IT"/>
        </w:rPr>
        <w:t xml:space="preserve">i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 xml:space="preserve">i Băneasa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>i 23 de grade la Filaret.</w:t>
      </w:r>
    </w:p>
    <w:p w14:paraId="6285676A" w14:textId="77777777" w:rsidR="00693A01" w:rsidRDefault="00693A01" w:rsidP="00693A01">
      <w:pPr>
        <w:autoSpaceDE w:val="0"/>
        <w:autoSpaceDN w:val="0"/>
        <w:adjustRightInd w:val="0"/>
        <w:spacing w:before="0" w:after="0" w:line="240" w:lineRule="auto"/>
        <w:rPr>
          <w:rFonts w:eastAsia="MS Mincho" w:cs="ArialMT"/>
          <w:color w:val="auto"/>
          <w:sz w:val="16"/>
          <w:szCs w:val="16"/>
          <w:lang w:val="it-IT"/>
        </w:rPr>
      </w:pPr>
    </w:p>
    <w:p w14:paraId="73A1D243" w14:textId="77777777" w:rsidR="00693A01" w:rsidRDefault="00693A01" w:rsidP="00693A01">
      <w:pPr>
        <w:autoSpaceDE w:val="0"/>
        <w:autoSpaceDN w:val="0"/>
        <w:adjustRightInd w:val="0"/>
        <w:spacing w:before="0" w:after="0" w:line="240" w:lineRule="auto"/>
        <w:rPr>
          <w:rFonts w:eastAsia="MS Mincho" w:cs="ArialMT"/>
          <w:color w:val="auto"/>
          <w:sz w:val="16"/>
          <w:szCs w:val="16"/>
          <w:lang w:val="it-IT"/>
        </w:rPr>
      </w:pPr>
    </w:p>
    <w:p w14:paraId="4D6D71BE" w14:textId="77777777" w:rsidR="00693A01" w:rsidRDefault="00693A01" w:rsidP="00693A01">
      <w:pPr>
        <w:autoSpaceDE w:val="0"/>
        <w:autoSpaceDN w:val="0"/>
        <w:adjustRightInd w:val="0"/>
        <w:spacing w:before="0" w:after="0" w:line="240" w:lineRule="auto"/>
        <w:rPr>
          <w:rFonts w:eastAsia="MS Mincho" w:cs="ArialMT"/>
          <w:color w:val="auto"/>
          <w:sz w:val="16"/>
          <w:szCs w:val="16"/>
          <w:lang w:val="it-IT"/>
        </w:rPr>
      </w:pPr>
    </w:p>
    <w:p w14:paraId="0404B873" w14:textId="77777777" w:rsidR="00693A01" w:rsidRDefault="00693A01" w:rsidP="00693A01">
      <w:pPr>
        <w:autoSpaceDE w:val="0"/>
        <w:autoSpaceDN w:val="0"/>
        <w:adjustRightInd w:val="0"/>
        <w:spacing w:before="0" w:after="0" w:line="240" w:lineRule="auto"/>
        <w:rPr>
          <w:rFonts w:eastAsia="MS Mincho" w:cs="ArialMT"/>
          <w:color w:val="auto"/>
          <w:sz w:val="16"/>
          <w:szCs w:val="16"/>
          <w:lang w:val="it-IT"/>
        </w:rPr>
      </w:pPr>
    </w:p>
    <w:p w14:paraId="51CEDC5B" w14:textId="77777777" w:rsidR="00693A01" w:rsidRDefault="00693A01" w:rsidP="00693A01">
      <w:pPr>
        <w:autoSpaceDE w:val="0"/>
        <w:autoSpaceDN w:val="0"/>
        <w:adjustRightInd w:val="0"/>
        <w:spacing w:before="0" w:after="0" w:line="240" w:lineRule="auto"/>
        <w:rPr>
          <w:rFonts w:eastAsia="MS Mincho" w:cs="ArialMT"/>
          <w:color w:val="auto"/>
          <w:sz w:val="16"/>
          <w:szCs w:val="16"/>
          <w:lang w:val="it-IT"/>
        </w:rPr>
      </w:pPr>
    </w:p>
    <w:p w14:paraId="785DE49F" w14:textId="77777777" w:rsidR="00693A01" w:rsidRPr="00693A01" w:rsidRDefault="00693A01" w:rsidP="00693A01">
      <w:pPr>
        <w:autoSpaceDE w:val="0"/>
        <w:autoSpaceDN w:val="0"/>
        <w:adjustRightInd w:val="0"/>
        <w:spacing w:before="0" w:after="0" w:line="240" w:lineRule="auto"/>
        <w:rPr>
          <w:rFonts w:eastAsia="MS Mincho" w:cs="ArialMT"/>
          <w:color w:val="auto"/>
          <w:sz w:val="16"/>
          <w:szCs w:val="16"/>
          <w:lang w:val="it-IT"/>
        </w:rPr>
      </w:pPr>
    </w:p>
    <w:p w14:paraId="32DD2C4B" w14:textId="77777777" w:rsidR="00693A01" w:rsidRPr="00693A01" w:rsidRDefault="00693A01" w:rsidP="00693A0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Times New Roman"/>
          <w:color w:val="auto"/>
        </w:rPr>
      </w:pPr>
      <w:r w:rsidRPr="00693A01">
        <w:rPr>
          <w:rFonts w:eastAsia="MS Mincho" w:cs="Times New Roman"/>
          <w:b/>
          <w:bCs/>
          <w:color w:val="auto"/>
        </w:rPr>
        <w:lastRenderedPageBreak/>
        <w:t xml:space="preserve">3. </w:t>
      </w:r>
      <w:r w:rsidRPr="00693A01">
        <w:rPr>
          <w:rFonts w:eastAsia="MS Mincho" w:cs="Times New Roman"/>
          <w:b/>
          <w:bCs/>
          <w:color w:val="auto"/>
          <w:u w:val="single"/>
        </w:rPr>
        <w:t>Prognoza meteorologică în intervalul 15.08.2023, ora 09.00–16.08.2023, ora 9.00</w:t>
      </w:r>
    </w:p>
    <w:p w14:paraId="69F90A77" w14:textId="77777777" w:rsidR="00693A01" w:rsidRPr="00693A01" w:rsidRDefault="00693A01" w:rsidP="00693A0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it-IT"/>
        </w:rPr>
      </w:pPr>
      <w:r w:rsidRPr="00693A01">
        <w:rPr>
          <w:rFonts w:eastAsia="MS Mincho" w:cs="Times New Roman"/>
          <w:b/>
          <w:bCs/>
          <w:color w:val="auto"/>
        </w:rPr>
        <w:t xml:space="preserve">În ţară </w:t>
      </w:r>
      <w:r w:rsidRPr="00693A01">
        <w:rPr>
          <w:rFonts w:eastAsia="MS Mincho" w:cs="ArialMT"/>
          <w:color w:val="auto"/>
          <w:lang w:val="it-IT"/>
        </w:rPr>
        <w:t xml:space="preserve">valorile termice vor fi mai scăzute comparativ cu ziua anterioară în Oltenia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>i sudul Banatului, însă în majoritatea regiunilor vremea se va men</w:t>
      </w:r>
      <w:r w:rsidRPr="00693A01">
        <w:rPr>
          <w:rFonts w:eastAsia="MS Mincho" w:cs="LiberationSans"/>
          <w:color w:val="auto"/>
          <w:lang w:val="it-IT"/>
        </w:rPr>
        <w:t>ț</w:t>
      </w:r>
      <w:r w:rsidRPr="00693A01">
        <w:rPr>
          <w:rFonts w:eastAsia="MS Mincho" w:cs="ArialMT"/>
          <w:color w:val="auto"/>
          <w:lang w:val="it-IT"/>
        </w:rPr>
        <w:t xml:space="preserve">ine călduroasă. Cerul va avea înnorări temporare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 xml:space="preserve">i vor fi perioade cu averse ce vor avea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>i caracter toren</w:t>
      </w:r>
      <w:r w:rsidRPr="00693A01">
        <w:rPr>
          <w:rFonts w:eastAsia="MS Mincho" w:cs="LiberationSans"/>
          <w:color w:val="auto"/>
          <w:lang w:val="it-IT"/>
        </w:rPr>
        <w:t>ț</w:t>
      </w:r>
      <w:r w:rsidRPr="00693A01">
        <w:rPr>
          <w:rFonts w:eastAsia="MS Mincho" w:cs="ArialMT"/>
          <w:color w:val="auto"/>
          <w:lang w:val="it-IT"/>
        </w:rPr>
        <w:t xml:space="preserve">ial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 xml:space="preserve">i descărcări electrice în Oltenia, în prima parte a zilei pe arii restrânse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>i în Muntenia, iar după-amiaza</w:t>
      </w:r>
    </w:p>
    <w:p w14:paraId="1213738A" w14:textId="77777777" w:rsidR="00693A01" w:rsidRPr="00693A01" w:rsidRDefault="00693A01" w:rsidP="00693A0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it-IT"/>
        </w:rPr>
      </w:pP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>i seara în Carpa</w:t>
      </w:r>
      <w:r w:rsidRPr="00693A01">
        <w:rPr>
          <w:rFonts w:eastAsia="MS Mincho" w:cs="LiberationSans"/>
          <w:color w:val="auto"/>
          <w:lang w:val="it-IT"/>
        </w:rPr>
        <w:t>ț</w:t>
      </w:r>
      <w:r w:rsidRPr="00693A01">
        <w:rPr>
          <w:rFonts w:eastAsia="MS Mincho" w:cs="ArialMT"/>
          <w:color w:val="auto"/>
          <w:lang w:val="it-IT"/>
        </w:rPr>
        <w:t xml:space="preserve">ii Meridionali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 xml:space="preserve">i Occidentali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>i pe spa</w:t>
      </w:r>
      <w:r w:rsidRPr="00693A01">
        <w:rPr>
          <w:rFonts w:eastAsia="MS Mincho" w:cs="LiberationSans"/>
          <w:color w:val="auto"/>
          <w:lang w:val="it-IT"/>
        </w:rPr>
        <w:t>ț</w:t>
      </w:r>
      <w:r w:rsidRPr="00693A01">
        <w:rPr>
          <w:rFonts w:eastAsia="MS Mincho" w:cs="ArialMT"/>
          <w:color w:val="auto"/>
          <w:lang w:val="it-IT"/>
        </w:rPr>
        <w:t>ii mai mici în Banat, Cri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 xml:space="preserve">ana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>i Transilvania. Punctiform cantită</w:t>
      </w:r>
      <w:r w:rsidRPr="00693A01">
        <w:rPr>
          <w:rFonts w:eastAsia="MS Mincho" w:cs="LiberationSans"/>
          <w:color w:val="auto"/>
          <w:lang w:val="it-IT"/>
        </w:rPr>
        <w:t>ț</w:t>
      </w:r>
      <w:r w:rsidRPr="00693A01">
        <w:rPr>
          <w:rFonts w:eastAsia="MS Mincho" w:cs="ArialMT"/>
          <w:color w:val="auto"/>
          <w:lang w:val="it-IT"/>
        </w:rPr>
        <w:t>ile de apă pot fi mai însemnate. În cursul nop</w:t>
      </w:r>
      <w:r w:rsidRPr="00693A01">
        <w:rPr>
          <w:rFonts w:eastAsia="MS Mincho" w:cs="LiberationSans"/>
          <w:color w:val="auto"/>
          <w:lang w:val="it-IT"/>
        </w:rPr>
        <w:t>ț</w:t>
      </w:r>
      <w:r w:rsidRPr="00693A01">
        <w:rPr>
          <w:rFonts w:eastAsia="MS Mincho" w:cs="ArialMT"/>
          <w:color w:val="auto"/>
          <w:lang w:val="it-IT"/>
        </w:rPr>
        <w:t xml:space="preserve">ii astfel de manifestări se vor semnala doar izolat. Vântul va sufla moderat, local cu intensificări temporare pe parcursul zilei în regiunile sudice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 xml:space="preserve">i sud-vestice, cu rafale în general de 45...50 km/h, iar cu precădere în zona costieră a Dobrogei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 xml:space="preserve">i peste 55...60 km/h, dar de scurtă durată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 xml:space="preserve">i asociat ploilor. Temperaturile maxime se vor încadra între 26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>i 34 de grade, iar cele minime vor fi cuprinse între 9...11 grade în depresiunile Carpa</w:t>
      </w:r>
      <w:r w:rsidRPr="00693A01">
        <w:rPr>
          <w:rFonts w:eastAsia="MS Mincho" w:cs="LiberationSans"/>
          <w:color w:val="auto"/>
          <w:lang w:val="it-IT"/>
        </w:rPr>
        <w:t>ț</w:t>
      </w:r>
      <w:r w:rsidRPr="00693A01">
        <w:rPr>
          <w:rFonts w:eastAsia="MS Mincho" w:cs="ArialMT"/>
          <w:color w:val="auto"/>
          <w:lang w:val="it-IT"/>
        </w:rPr>
        <w:t>ilor Orientali (unde vor fi condi</w:t>
      </w:r>
      <w:r w:rsidRPr="00693A01">
        <w:rPr>
          <w:rFonts w:eastAsia="MS Mincho" w:cs="LiberationSans"/>
          <w:color w:val="auto"/>
          <w:lang w:val="it-IT"/>
        </w:rPr>
        <w:t>ț</w:t>
      </w:r>
      <w:r w:rsidRPr="00693A01">
        <w:rPr>
          <w:rFonts w:eastAsia="MS Mincho" w:cs="ArialMT"/>
          <w:color w:val="auto"/>
          <w:lang w:val="it-IT"/>
        </w:rPr>
        <w:t>ii de cea</w:t>
      </w:r>
      <w:r w:rsidRPr="00693A01">
        <w:rPr>
          <w:rFonts w:eastAsia="MS Mincho" w:cs="LiberationSans"/>
          <w:color w:val="auto"/>
          <w:lang w:val="it-IT"/>
        </w:rPr>
        <w:t>ț</w:t>
      </w:r>
      <w:r w:rsidRPr="00693A01">
        <w:rPr>
          <w:rFonts w:eastAsia="MS Mincho" w:cs="ArialMT"/>
          <w:color w:val="auto"/>
          <w:lang w:val="it-IT"/>
        </w:rPr>
        <w:t xml:space="preserve">ă)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>i 22...23 de grade pe litoral.</w:t>
      </w:r>
    </w:p>
    <w:p w14:paraId="0F4435B9" w14:textId="77777777" w:rsidR="00693A01" w:rsidRPr="00693A01" w:rsidRDefault="00693A01" w:rsidP="00693A0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sz w:val="16"/>
          <w:szCs w:val="16"/>
          <w:lang w:val="it-IT"/>
        </w:rPr>
      </w:pPr>
    </w:p>
    <w:p w14:paraId="46CDC3B6" w14:textId="77777777" w:rsidR="00693A01" w:rsidRPr="00693A01" w:rsidRDefault="00693A01" w:rsidP="00693A0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it-IT"/>
        </w:rPr>
      </w:pPr>
      <w:r w:rsidRPr="00693A01">
        <w:rPr>
          <w:rFonts w:eastAsia="MS Mincho" w:cs="Times New Roman"/>
          <w:b/>
          <w:bCs/>
          <w:color w:val="auto"/>
        </w:rPr>
        <w:t xml:space="preserve">La Bucureşti </w:t>
      </w:r>
      <w:r w:rsidRPr="00693A01">
        <w:rPr>
          <w:rFonts w:eastAsia="MS Mincho" w:cs="ArialMT"/>
          <w:color w:val="auto"/>
          <w:lang w:val="it-IT"/>
        </w:rPr>
        <w:t>vremea se va men</w:t>
      </w:r>
      <w:r w:rsidRPr="00693A01">
        <w:rPr>
          <w:rFonts w:eastAsia="MS Mincho" w:cs="LiberationSans"/>
          <w:color w:val="auto"/>
          <w:lang w:val="it-IT"/>
        </w:rPr>
        <w:t>ț</w:t>
      </w:r>
      <w:r w:rsidRPr="00693A01">
        <w:rPr>
          <w:rFonts w:eastAsia="MS Mincho" w:cs="ArialMT"/>
          <w:color w:val="auto"/>
          <w:lang w:val="it-IT"/>
        </w:rPr>
        <w:t xml:space="preserve">ine călduroasă. Cerul va fi variabil, cu înnorări la începutul zilei, dar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>i spre sfâr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 xml:space="preserve">itul intervalului, când vor mai fi posibile perioade cu averse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 xml:space="preserve">i descărcări electrice. Vântul va sufla slab 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>i moderat, cu u</w:t>
      </w:r>
      <w:r w:rsidRPr="00693A01">
        <w:rPr>
          <w:rFonts w:eastAsia="MS Mincho" w:cs="LiberationSans"/>
          <w:color w:val="auto"/>
          <w:lang w:val="it-IT"/>
        </w:rPr>
        <w:t>ș</w:t>
      </w:r>
      <w:r w:rsidRPr="00693A01">
        <w:rPr>
          <w:rFonts w:eastAsia="MS Mincho" w:cs="ArialMT"/>
          <w:color w:val="auto"/>
          <w:lang w:val="it-IT"/>
        </w:rPr>
        <w:t>oare intensificări ale vântului pe parcursul zilei, cu rafale de 40...45 km/h. Temperatura maximă se va situa în jurul a 32 de</w:t>
      </w:r>
    </w:p>
    <w:p w14:paraId="5ED9FE39" w14:textId="77777777" w:rsidR="00693A01" w:rsidRPr="00693A01" w:rsidRDefault="00693A01" w:rsidP="00693A0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it-IT"/>
        </w:rPr>
      </w:pPr>
      <w:r w:rsidRPr="00693A01">
        <w:rPr>
          <w:rFonts w:eastAsia="MS Mincho" w:cs="ArialMT"/>
          <w:color w:val="auto"/>
          <w:lang w:val="it-IT"/>
        </w:rPr>
        <w:t>grade, iar cea minimă va fi de 17...19 grade.</w:t>
      </w:r>
    </w:p>
    <w:p w14:paraId="6BFABA21" w14:textId="77777777" w:rsidR="00693A01" w:rsidRPr="00693A01" w:rsidRDefault="00693A01" w:rsidP="00693A0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sz w:val="16"/>
          <w:szCs w:val="16"/>
          <w:lang w:val="it-IT"/>
        </w:rPr>
      </w:pPr>
    </w:p>
    <w:p w14:paraId="0CC373A3" w14:textId="77777777" w:rsidR="00693A01" w:rsidRPr="00693A01" w:rsidRDefault="00693A01" w:rsidP="00693A01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sz w:val="16"/>
          <w:szCs w:val="16"/>
          <w:lang w:val="it-IT"/>
        </w:rPr>
      </w:pPr>
    </w:p>
    <w:p w14:paraId="4137DA34" w14:textId="77777777" w:rsidR="00693A01" w:rsidRPr="00693A01" w:rsidRDefault="00693A01" w:rsidP="00693A01">
      <w:pPr>
        <w:spacing w:before="0" w:after="0"/>
        <w:ind w:left="1080"/>
        <w:rPr>
          <w:rFonts w:eastAsia="MS Mincho" w:cs="Times New Roman"/>
          <w:b/>
          <w:bCs/>
          <w:i/>
          <w:color w:val="auto"/>
          <w:u w:val="single"/>
        </w:rPr>
      </w:pPr>
      <w:r w:rsidRPr="00693A01">
        <w:rPr>
          <w:rFonts w:eastAsia="MS Mincho" w:cs="Times New Roman"/>
          <w:b/>
          <w:bCs/>
          <w:i/>
          <w:color w:val="auto"/>
        </w:rPr>
        <w:t xml:space="preserve">II. </w:t>
      </w:r>
      <w:r w:rsidRPr="00693A01">
        <w:rPr>
          <w:rFonts w:eastAsia="MS Mincho" w:cs="Times New Roman"/>
          <w:b/>
          <w:bCs/>
          <w:i/>
          <w:color w:val="auto"/>
          <w:u w:val="single"/>
        </w:rPr>
        <w:t xml:space="preserve">CALITATEA APELOR </w:t>
      </w:r>
    </w:p>
    <w:p w14:paraId="16BADA41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MS Mincho" w:cs="Times New Roman"/>
          <w:b/>
          <w:i/>
          <w:color w:val="auto"/>
        </w:rPr>
      </w:pPr>
      <w:r w:rsidRPr="00693A01">
        <w:rPr>
          <w:rFonts w:eastAsia="MS Mincho" w:cs="Tahoma"/>
          <w:b/>
        </w:rPr>
        <w:t>Pe r</w:t>
      </w:r>
      <w:r w:rsidRPr="00693A01">
        <w:rPr>
          <w:rFonts w:eastAsia="MS Mincho" w:cs="Times New Roman"/>
          <w:b/>
        </w:rPr>
        <w:t>â</w:t>
      </w:r>
      <w:r w:rsidRPr="00693A01">
        <w:rPr>
          <w:rFonts w:eastAsia="MS Mincho" w:cs="Tahoma"/>
          <w:b/>
        </w:rPr>
        <w:t xml:space="preserve">urile interioare </w:t>
      </w:r>
    </w:p>
    <w:p w14:paraId="1953AF88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MS Mincho" w:cs="Times New Roman"/>
          <w:color w:val="auto"/>
        </w:rPr>
      </w:pPr>
      <w:r w:rsidRPr="00693A01">
        <w:rPr>
          <w:rFonts w:eastAsia="MS Mincho" w:cs="Times New Roman"/>
          <w:b/>
          <w:color w:val="auto"/>
        </w:rPr>
        <w:t>S.G.A.</w:t>
      </w:r>
      <w:r w:rsidRPr="00693A01">
        <w:rPr>
          <w:rFonts w:eastAsia="MS Mincho" w:cs="Times New Roman"/>
          <w:bCs/>
          <w:color w:val="auto"/>
        </w:rPr>
        <w:t xml:space="preserve"> </w:t>
      </w:r>
      <w:r w:rsidRPr="00693A01">
        <w:rPr>
          <w:rFonts w:eastAsia="MS Mincho" w:cs="Times New Roman"/>
          <w:b/>
          <w:bCs/>
          <w:color w:val="auto"/>
        </w:rPr>
        <w:t>Iași</w:t>
      </w:r>
      <w:r w:rsidRPr="00693A01">
        <w:rPr>
          <w:rFonts w:eastAsia="MS Mincho" w:cs="Times New Roman"/>
          <w:color w:val="auto"/>
        </w:rPr>
        <w:t xml:space="preserve"> revine cu informa</w:t>
      </w:r>
      <w:r w:rsidRPr="00693A01">
        <w:rPr>
          <w:rFonts w:eastAsia="BatangChe" w:cs="Tahoma"/>
          <w:bCs/>
          <w:color w:val="auto"/>
        </w:rPr>
        <w:t>ţ</w:t>
      </w:r>
      <w:r w:rsidRPr="00693A01">
        <w:rPr>
          <w:rFonts w:eastAsia="MS Mincho" w:cs="Times New Roman"/>
          <w:color w:val="auto"/>
        </w:rPr>
        <w:t>ii despre poluarea cu ape uzate menajere a râului Nicolina la limita dintre municipiul Iași și comuna Ciurea, semnalată în data de 13.08.2023, la ora 11:57. În urma deplasării pe teren a reprezentanților A.B.A. Prut-Bârlad - S.G.A. Iași au fost depistate desc</w:t>
      </w:r>
      <w:r w:rsidRPr="00693A01">
        <w:rPr>
          <w:rFonts w:eastAsia="MS Mincho" w:cs="Times New Roman"/>
        </w:rPr>
        <w:t>ă</w:t>
      </w:r>
      <w:r w:rsidRPr="00693A01">
        <w:rPr>
          <w:rFonts w:eastAsia="MS Mincho" w:cs="Times New Roman"/>
          <w:color w:val="auto"/>
        </w:rPr>
        <w:t>rc</w:t>
      </w:r>
      <w:r w:rsidRPr="00693A01">
        <w:rPr>
          <w:rFonts w:eastAsia="MS Mincho" w:cs="Times New Roman"/>
        </w:rPr>
        <w:t>ă</w:t>
      </w:r>
      <w:r w:rsidRPr="00693A01">
        <w:rPr>
          <w:rFonts w:eastAsia="MS Mincho" w:cs="Times New Roman"/>
          <w:color w:val="auto"/>
        </w:rPr>
        <w:t>ri de ape uzate neepurate în cursul de ap</w:t>
      </w:r>
      <w:r w:rsidRPr="00693A01">
        <w:rPr>
          <w:rFonts w:eastAsia="MS Mincho" w:cs="Times New Roman"/>
        </w:rPr>
        <w:t>ă</w:t>
      </w:r>
      <w:r w:rsidRPr="00693A01">
        <w:rPr>
          <w:rFonts w:eastAsia="MS Mincho" w:cs="Times New Roman"/>
          <w:color w:val="auto"/>
        </w:rPr>
        <w:t xml:space="preserve"> Nicolina prin intermediul unor şiroiri rezultate în urma avariei conductei de refulare a apelor uzate Azb.Dn 300 mm - SPAU Lunca Cet</w:t>
      </w:r>
      <w:r w:rsidRPr="00693A01">
        <w:rPr>
          <w:rFonts w:eastAsia="MS Mincho" w:cs="Times New Roman"/>
        </w:rPr>
        <w:t>ă</w:t>
      </w:r>
      <w:r w:rsidRPr="00693A01">
        <w:rPr>
          <w:rFonts w:eastAsia="BatangChe" w:cs="Tahoma"/>
          <w:bCs/>
          <w:color w:val="auto"/>
        </w:rPr>
        <w:t>ţ</w:t>
      </w:r>
      <w:r w:rsidRPr="00693A01">
        <w:rPr>
          <w:rFonts w:eastAsia="MS Mincho" w:cs="Times New Roman"/>
          <w:color w:val="auto"/>
        </w:rPr>
        <w:t xml:space="preserve">uii, în zona Hlincea, comuna Ciurea.     </w:t>
      </w:r>
    </w:p>
    <w:p w14:paraId="3A81A58F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MS Mincho" w:cs="Times New Roman"/>
          <w:color w:val="auto"/>
        </w:rPr>
      </w:pPr>
      <w:r w:rsidRPr="00693A01">
        <w:rPr>
          <w:rFonts w:eastAsia="MS Mincho" w:cs="Times New Roman"/>
          <w:color w:val="auto"/>
        </w:rPr>
        <w:t>Rezultatele analizelor fizico-chimice efectuate în cadrul Laboratorului de Calitate a Apei al A.B.A. Prut-B</w:t>
      </w:r>
      <w:r w:rsidRPr="00693A01">
        <w:rPr>
          <w:rFonts w:eastAsia="MS Mincho" w:cs="Times New Roman"/>
        </w:rPr>
        <w:t>â</w:t>
      </w:r>
      <w:r w:rsidRPr="00693A01">
        <w:rPr>
          <w:rFonts w:eastAsia="MS Mincho" w:cs="Times New Roman"/>
          <w:color w:val="auto"/>
        </w:rPr>
        <w:t>rlad Iaşi pe probele de ap</w:t>
      </w:r>
      <w:r w:rsidRPr="00693A01">
        <w:rPr>
          <w:rFonts w:eastAsia="MS Mincho" w:cs="Times New Roman"/>
        </w:rPr>
        <w:t>ă</w:t>
      </w:r>
      <w:r w:rsidRPr="00693A01">
        <w:rPr>
          <w:rFonts w:eastAsia="MS Mincho" w:cs="Times New Roman"/>
          <w:color w:val="auto"/>
        </w:rPr>
        <w:t xml:space="preserve"> prelevate în data de 14.08.2023 sunt urm</w:t>
      </w:r>
      <w:r w:rsidRPr="00693A01">
        <w:rPr>
          <w:rFonts w:eastAsia="MS Mincho" w:cs="Times New Roman"/>
        </w:rPr>
        <w:t>ă</w:t>
      </w:r>
      <w:r w:rsidRPr="00693A01">
        <w:rPr>
          <w:rFonts w:eastAsia="MS Mincho" w:cs="Times New Roman"/>
          <w:color w:val="auto"/>
        </w:rPr>
        <w:t>toarele:</w:t>
      </w:r>
    </w:p>
    <w:p w14:paraId="1AB93EC9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MS Mincho" w:cs="Times New Roman"/>
          <w:color w:val="auto"/>
          <w:sz w:val="16"/>
          <w:szCs w:val="16"/>
        </w:rPr>
      </w:pPr>
    </w:p>
    <w:tbl>
      <w:tblPr>
        <w:tblW w:w="9323" w:type="dxa"/>
        <w:tblInd w:w="985" w:type="dxa"/>
        <w:tblLook w:val="04A0" w:firstRow="1" w:lastRow="0" w:firstColumn="1" w:lastColumn="0" w:noHBand="0" w:noVBand="1"/>
      </w:tblPr>
      <w:tblGrid>
        <w:gridCol w:w="1191"/>
        <w:gridCol w:w="954"/>
        <w:gridCol w:w="961"/>
        <w:gridCol w:w="900"/>
        <w:gridCol w:w="1170"/>
        <w:gridCol w:w="1124"/>
        <w:gridCol w:w="1620"/>
        <w:gridCol w:w="1403"/>
      </w:tblGrid>
      <w:tr w:rsidR="00693A01" w:rsidRPr="00693A01" w14:paraId="5E8037C4" w14:textId="77777777" w:rsidTr="00536FA7">
        <w:trPr>
          <w:trHeight w:val="345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64B5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Punct</w:t>
            </w:r>
            <w:proofErr w:type="spellEnd"/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recoltare</w:t>
            </w:r>
            <w:proofErr w:type="spellEnd"/>
          </w:p>
        </w:tc>
        <w:tc>
          <w:tcPr>
            <w:tcW w:w="8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65CBA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693A01">
              <w:rPr>
                <w:rFonts w:eastAsia="Times New Roman" w:cs="Arial"/>
                <w:b/>
                <w:color w:val="auto"/>
                <w:sz w:val="20"/>
                <w:szCs w:val="20"/>
                <w:lang w:val="en-US"/>
              </w:rPr>
              <w:t>Indicatori</w:t>
            </w:r>
            <w:proofErr w:type="spellEnd"/>
            <w:r w:rsidRPr="00693A01">
              <w:rPr>
                <w:rFonts w:eastAsia="Times New Roman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A01">
              <w:rPr>
                <w:rFonts w:eastAsia="Times New Roman" w:cs="Arial"/>
                <w:b/>
                <w:color w:val="auto"/>
                <w:sz w:val="20"/>
                <w:szCs w:val="20"/>
                <w:lang w:val="en-US"/>
              </w:rPr>
              <w:t>calitate</w:t>
            </w:r>
            <w:proofErr w:type="spellEnd"/>
            <w:r w:rsidRPr="00693A01">
              <w:rPr>
                <w:rFonts w:eastAsia="Times New Roman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693A01" w:rsidRPr="00693A01" w14:paraId="1584A50F" w14:textId="77777777" w:rsidTr="00536FA7">
        <w:trPr>
          <w:trHeight w:val="840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3F21" w14:textId="77777777" w:rsidR="00693A01" w:rsidRPr="00693A01" w:rsidRDefault="00693A01" w:rsidP="00693A01">
            <w:pPr>
              <w:spacing w:before="0" w:after="0" w:line="240" w:lineRule="auto"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C888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b/>
                <w:color w:val="auto"/>
                <w:sz w:val="20"/>
                <w:szCs w:val="20"/>
                <w:lang w:val="en-US"/>
              </w:rPr>
              <w:t>Temp ap</w:t>
            </w:r>
            <w:r w:rsidRPr="00693A01">
              <w:rPr>
                <w:rFonts w:eastAsia="MS Mincho" w:cs="Times New Roman"/>
                <w:b/>
                <w:color w:val="auto"/>
                <w:sz w:val="20"/>
                <w:szCs w:val="20"/>
              </w:rPr>
              <w:t>ă</w:t>
            </w: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(°C)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C07B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693A01">
              <w:rPr>
                <w:rFonts w:eastAsia="Times New Roman" w:cs="Arial"/>
                <w:b/>
                <w:color w:val="auto"/>
                <w:sz w:val="20"/>
                <w:szCs w:val="20"/>
                <w:lang w:val="en-US"/>
              </w:rPr>
              <w:t>Oxigen</w:t>
            </w:r>
            <w:proofErr w:type="spellEnd"/>
            <w:r w:rsidRPr="00693A01">
              <w:rPr>
                <w:rFonts w:eastAsia="Times New Roman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A01">
              <w:rPr>
                <w:rFonts w:eastAsia="Times New Roman" w:cs="Arial"/>
                <w:b/>
                <w:color w:val="auto"/>
                <w:sz w:val="20"/>
                <w:szCs w:val="20"/>
                <w:lang w:val="en-US"/>
              </w:rPr>
              <w:t>dizolvat</w:t>
            </w:r>
            <w:proofErr w:type="spellEnd"/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(mg/l)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F590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b/>
                <w:color w:val="auto"/>
                <w:sz w:val="20"/>
                <w:szCs w:val="20"/>
                <w:lang w:val="en-US"/>
              </w:rPr>
              <w:t xml:space="preserve">pH </w:t>
            </w: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(unit pH)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8F12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b/>
                <w:color w:val="auto"/>
                <w:sz w:val="20"/>
                <w:szCs w:val="20"/>
                <w:lang w:val="en-US"/>
              </w:rPr>
              <w:t>CCO-Cr</w:t>
            </w: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(mg/l)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85BF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b/>
                <w:color w:val="auto"/>
                <w:sz w:val="20"/>
                <w:szCs w:val="20"/>
                <w:lang w:val="en-US"/>
              </w:rPr>
              <w:t xml:space="preserve">NH4+ </w:t>
            </w:r>
          </w:p>
          <w:p w14:paraId="0EC0D2EC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(mg/l)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855D1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693A01">
              <w:rPr>
                <w:rFonts w:eastAsia="Times New Roman" w:cs="Arial"/>
                <w:b/>
                <w:color w:val="auto"/>
                <w:sz w:val="20"/>
                <w:szCs w:val="20"/>
                <w:lang w:val="en-US"/>
              </w:rPr>
              <w:t>Conductivitate</w:t>
            </w:r>
            <w:proofErr w:type="spellEnd"/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(mg/l)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019A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b/>
                <w:color w:val="auto"/>
                <w:sz w:val="20"/>
                <w:szCs w:val="20"/>
                <w:lang w:val="en-US"/>
              </w:rPr>
              <w:t xml:space="preserve">R fix </w:t>
            </w:r>
          </w:p>
          <w:p w14:paraId="10974026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(mg/l)</w:t>
            </w:r>
          </w:p>
        </w:tc>
      </w:tr>
      <w:tr w:rsidR="00693A01" w:rsidRPr="00693A01" w14:paraId="7B17372F" w14:textId="77777777" w:rsidTr="00536FA7">
        <w:trPr>
          <w:trHeight w:val="127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ED38" w14:textId="77777777" w:rsidR="00693A01" w:rsidRPr="00693A01" w:rsidRDefault="00693A01" w:rsidP="00693A01">
            <w:pPr>
              <w:spacing w:before="0" w:after="0" w:line="240" w:lineRule="auto"/>
              <w:jc w:val="left"/>
              <w:rPr>
                <w:rFonts w:eastAsia="Times New Roman" w:cs="Arial"/>
                <w:color w:val="auto"/>
                <w:sz w:val="20"/>
                <w:szCs w:val="20"/>
                <w:lang w:val="it-IT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it-IT"/>
              </w:rPr>
              <w:t>1. c.a. Nicolina – amonte 600 m de sursa de poluare -zona st. pompare Apavital SA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3CBC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C565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4.94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B060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0FF0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LOQ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B6BD0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0.4098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EDB1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1436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2850E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948.00</w:t>
            </w:r>
          </w:p>
        </w:tc>
      </w:tr>
      <w:tr w:rsidR="00693A01" w:rsidRPr="00693A01" w14:paraId="6AC88594" w14:textId="77777777" w:rsidTr="00536FA7">
        <w:trPr>
          <w:trHeight w:val="10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02C1" w14:textId="77777777" w:rsidR="00693A01" w:rsidRPr="00693A01" w:rsidRDefault="00693A01" w:rsidP="00693A01">
            <w:pPr>
              <w:spacing w:before="0" w:after="0" w:line="240" w:lineRule="auto"/>
              <w:jc w:val="left"/>
              <w:rPr>
                <w:rFonts w:eastAsia="Times New Roman" w:cs="Arial"/>
                <w:color w:val="auto"/>
                <w:sz w:val="20"/>
                <w:szCs w:val="20"/>
                <w:lang w:val="it-IT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it-IT"/>
              </w:rPr>
              <w:lastRenderedPageBreak/>
              <w:t xml:space="preserve">2. zona de </w:t>
            </w:r>
            <w:r w:rsidRPr="00693A01">
              <w:rPr>
                <w:rFonts w:eastAsia="MS Mincho" w:cs="Times New Roman"/>
                <w:color w:val="auto"/>
                <w:sz w:val="20"/>
                <w:szCs w:val="20"/>
              </w:rPr>
              <w:t>ş</w:t>
            </w:r>
            <w:r w:rsidRPr="00693A01">
              <w:rPr>
                <w:rFonts w:eastAsia="Times New Roman" w:cs="Arial"/>
                <w:color w:val="auto"/>
                <w:sz w:val="20"/>
                <w:szCs w:val="20"/>
                <w:lang w:val="it-IT"/>
              </w:rPr>
              <w:t>iroire cu desc</w:t>
            </w:r>
            <w:r w:rsidRPr="00693A01">
              <w:rPr>
                <w:rFonts w:eastAsia="MS Mincho" w:cs="ArialMT"/>
                <w:color w:val="auto"/>
                <w:sz w:val="20"/>
                <w:szCs w:val="20"/>
              </w:rPr>
              <w:t>ă</w:t>
            </w:r>
            <w:r w:rsidRPr="00693A01">
              <w:rPr>
                <w:rFonts w:eastAsia="Times New Roman" w:cs="Arial"/>
                <w:color w:val="auto"/>
                <w:sz w:val="20"/>
                <w:szCs w:val="20"/>
                <w:lang w:val="it-IT"/>
              </w:rPr>
              <w:t xml:space="preserve">rcare de ape uzate </w:t>
            </w:r>
            <w:r w:rsidRPr="00693A01">
              <w:rPr>
                <w:rFonts w:eastAsia="MS Mincho" w:cs="Times New Roman"/>
                <w:color w:val="auto"/>
                <w:sz w:val="20"/>
                <w:szCs w:val="20"/>
              </w:rPr>
              <w:t>î</w:t>
            </w:r>
            <w:r w:rsidRPr="00693A01">
              <w:rPr>
                <w:rFonts w:eastAsia="Times New Roman" w:cs="Arial"/>
                <w:color w:val="auto"/>
                <w:sz w:val="20"/>
                <w:szCs w:val="20"/>
                <w:lang w:val="it-IT"/>
              </w:rPr>
              <w:t>n c.a. Nicolina ;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898B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74C2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1975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7.40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7552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437.8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2A023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102.96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0DEC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0DAD9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991.00</w:t>
            </w:r>
          </w:p>
        </w:tc>
      </w:tr>
      <w:tr w:rsidR="00693A01" w:rsidRPr="00693A01" w14:paraId="3BE86A65" w14:textId="77777777" w:rsidTr="00536FA7">
        <w:trPr>
          <w:trHeight w:val="8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7B4C" w14:textId="77777777" w:rsidR="00693A01" w:rsidRPr="00693A01" w:rsidRDefault="00693A01" w:rsidP="00693A01">
            <w:pPr>
              <w:spacing w:before="0" w:after="0" w:line="240" w:lineRule="auto"/>
              <w:jc w:val="left"/>
              <w:rPr>
                <w:rFonts w:eastAsia="Times New Roman" w:cs="Arial"/>
                <w:color w:val="auto"/>
                <w:sz w:val="20"/>
                <w:szCs w:val="20"/>
                <w:lang w:val="it-IT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it-IT"/>
              </w:rPr>
              <w:t>3. c.a. Nicolina – aval 30 m de sursa de poluare -mal drept;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E841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D0B2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LOQ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F04B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267F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132.48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397ED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31.55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2502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1415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08343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934.000</w:t>
            </w:r>
          </w:p>
        </w:tc>
      </w:tr>
      <w:tr w:rsidR="00693A01" w:rsidRPr="00693A01" w14:paraId="098DB704" w14:textId="77777777" w:rsidTr="00536FA7">
        <w:trPr>
          <w:trHeight w:val="8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825A" w14:textId="77777777" w:rsidR="00693A01" w:rsidRPr="00693A01" w:rsidRDefault="00693A01" w:rsidP="00693A01">
            <w:pPr>
              <w:spacing w:before="0" w:after="0" w:line="240" w:lineRule="auto"/>
              <w:jc w:val="left"/>
              <w:rPr>
                <w:rFonts w:eastAsia="Times New Roman" w:cs="Arial"/>
                <w:color w:val="auto"/>
                <w:sz w:val="20"/>
                <w:szCs w:val="20"/>
                <w:lang w:val="it-IT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it-IT"/>
              </w:rPr>
              <w:t xml:space="preserve">4. c.a. Nicolina – aval 150 m de sursa de poluare -zona SELGROS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927B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6614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LOQ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EE9A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8.10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3BA0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72.96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D2D02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24.23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954C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1466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049D8" w14:textId="77777777" w:rsidR="00693A01" w:rsidRPr="00693A01" w:rsidRDefault="00693A01" w:rsidP="00693A01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693A0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968.000</w:t>
            </w:r>
          </w:p>
        </w:tc>
      </w:tr>
    </w:tbl>
    <w:p w14:paraId="1CB2DC3D" w14:textId="77777777" w:rsidR="00693A01" w:rsidRPr="00693A01" w:rsidRDefault="00693A01" w:rsidP="00693A01">
      <w:pPr>
        <w:spacing w:before="0" w:after="0" w:line="240" w:lineRule="auto"/>
        <w:ind w:left="450"/>
        <w:rPr>
          <w:rFonts w:eastAsia="MS Mincho" w:cs="Times New Roman"/>
          <w:color w:val="auto"/>
          <w:sz w:val="16"/>
          <w:szCs w:val="16"/>
        </w:rPr>
      </w:pPr>
    </w:p>
    <w:p w14:paraId="14B7C417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MS Mincho" w:cs="Times New Roman"/>
          <w:color w:val="auto"/>
        </w:rPr>
      </w:pPr>
      <w:r w:rsidRPr="00693A01">
        <w:rPr>
          <w:rFonts w:eastAsia="MS Mincho" w:cs="Times New Roman"/>
          <w:color w:val="auto"/>
        </w:rPr>
        <w:t>APAVITAL S.A. Iaşi a oprit func</w:t>
      </w:r>
      <w:r w:rsidRPr="00693A01">
        <w:rPr>
          <w:rFonts w:eastAsia="BatangChe" w:cs="Tahoma"/>
          <w:bCs/>
          <w:color w:val="auto"/>
        </w:rPr>
        <w:t>ţ</w:t>
      </w:r>
      <w:r w:rsidRPr="00693A01">
        <w:rPr>
          <w:rFonts w:eastAsia="MS Mincho" w:cs="Times New Roman"/>
          <w:color w:val="auto"/>
        </w:rPr>
        <w:t>ionarea sta</w:t>
      </w:r>
      <w:r w:rsidRPr="00693A01">
        <w:rPr>
          <w:rFonts w:eastAsia="BatangChe" w:cs="Tahoma"/>
          <w:bCs/>
          <w:color w:val="auto"/>
        </w:rPr>
        <w:t>ţ</w:t>
      </w:r>
      <w:r w:rsidRPr="00693A01">
        <w:rPr>
          <w:rFonts w:eastAsia="MS Mincho" w:cs="Times New Roman"/>
          <w:color w:val="auto"/>
        </w:rPr>
        <w:t>iei de pompare ape uzate aferente conductei de refulare în vederea interven</w:t>
      </w:r>
      <w:r w:rsidRPr="00693A01">
        <w:rPr>
          <w:rFonts w:eastAsia="BatangChe" w:cs="Tahoma"/>
          <w:bCs/>
          <w:color w:val="auto"/>
        </w:rPr>
        <w:t>ţ</w:t>
      </w:r>
      <w:r w:rsidRPr="00693A01">
        <w:rPr>
          <w:rFonts w:eastAsia="MS Mincho" w:cs="Times New Roman"/>
          <w:color w:val="auto"/>
        </w:rPr>
        <w:t>iei pentru remedierea avariilor constatate în cele trei puncte identificate la vizita pe teren.</w:t>
      </w:r>
    </w:p>
    <w:p w14:paraId="68EA551C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MS Mincho" w:cs="Times New Roman"/>
          <w:color w:val="auto"/>
        </w:rPr>
      </w:pPr>
      <w:r w:rsidRPr="00693A01">
        <w:rPr>
          <w:rFonts w:eastAsia="MS Mincho" w:cs="Times New Roman"/>
          <w:color w:val="auto"/>
        </w:rPr>
        <w:t>În continuare r</w:t>
      </w:r>
      <w:r w:rsidRPr="00693A01">
        <w:rPr>
          <w:rFonts w:eastAsia="MS Mincho" w:cs="Times New Roman"/>
        </w:rPr>
        <w:t>ă</w:t>
      </w:r>
      <w:r w:rsidRPr="00693A01">
        <w:rPr>
          <w:rFonts w:eastAsia="MS Mincho" w:cs="Times New Roman"/>
          <w:color w:val="auto"/>
        </w:rPr>
        <w:t>m</w:t>
      </w:r>
      <w:r w:rsidRPr="00693A01">
        <w:rPr>
          <w:rFonts w:eastAsia="MS Mincho" w:cs="Times New Roman"/>
        </w:rPr>
        <w:t>â</w:t>
      </w:r>
      <w:r w:rsidRPr="00693A01">
        <w:rPr>
          <w:rFonts w:eastAsia="MS Mincho" w:cs="Times New Roman"/>
          <w:color w:val="auto"/>
        </w:rPr>
        <w:t>ne sub supraveghere zona afectat</w:t>
      </w:r>
      <w:r w:rsidRPr="00693A01">
        <w:rPr>
          <w:rFonts w:eastAsia="MS Mincho" w:cs="Times New Roman"/>
        </w:rPr>
        <w:t>ă</w:t>
      </w:r>
      <w:r w:rsidRPr="00693A01">
        <w:rPr>
          <w:rFonts w:eastAsia="MS Mincho" w:cs="Times New Roman"/>
          <w:color w:val="auto"/>
        </w:rPr>
        <w:t xml:space="preserve"> a cursului de ap</w:t>
      </w:r>
      <w:r w:rsidRPr="00693A01">
        <w:rPr>
          <w:rFonts w:eastAsia="MS Mincho" w:cs="Times New Roman"/>
        </w:rPr>
        <w:t>ă</w:t>
      </w:r>
      <w:r w:rsidRPr="00693A01">
        <w:rPr>
          <w:rFonts w:eastAsia="MS Mincho" w:cs="Times New Roman"/>
          <w:color w:val="auto"/>
        </w:rPr>
        <w:t xml:space="preserve"> Nicolina pentru verificarea stop</w:t>
      </w:r>
      <w:r w:rsidRPr="00693A01">
        <w:rPr>
          <w:rFonts w:eastAsia="MS Mincho" w:cs="Times New Roman"/>
        </w:rPr>
        <w:t>ă</w:t>
      </w:r>
      <w:r w:rsidRPr="00693A01">
        <w:rPr>
          <w:rFonts w:eastAsia="MS Mincho" w:cs="Times New Roman"/>
          <w:color w:val="auto"/>
        </w:rPr>
        <w:t>rii evacu</w:t>
      </w:r>
      <w:r w:rsidRPr="00693A01">
        <w:rPr>
          <w:rFonts w:eastAsia="MS Mincho" w:cs="Times New Roman"/>
        </w:rPr>
        <w:t>ă</w:t>
      </w:r>
      <w:r w:rsidRPr="00693A01">
        <w:rPr>
          <w:rFonts w:eastAsia="MS Mincho" w:cs="Times New Roman"/>
          <w:color w:val="auto"/>
        </w:rPr>
        <w:t>rilor dup</w:t>
      </w:r>
      <w:r w:rsidRPr="00693A01">
        <w:rPr>
          <w:rFonts w:eastAsia="MS Mincho" w:cs="Times New Roman"/>
        </w:rPr>
        <w:t>ă</w:t>
      </w:r>
      <w:r w:rsidRPr="00693A01">
        <w:rPr>
          <w:rFonts w:eastAsia="MS Mincho" w:cs="Times New Roman"/>
          <w:color w:val="auto"/>
        </w:rPr>
        <w:t xml:space="preserve"> efectuarea lucr</w:t>
      </w:r>
      <w:r w:rsidRPr="00693A01">
        <w:rPr>
          <w:rFonts w:eastAsia="MS Mincho" w:cs="Times New Roman"/>
        </w:rPr>
        <w:t>ă</w:t>
      </w:r>
      <w:r w:rsidRPr="00693A01">
        <w:rPr>
          <w:rFonts w:eastAsia="MS Mincho" w:cs="Times New Roman"/>
          <w:color w:val="auto"/>
        </w:rPr>
        <w:t>rilor de repara</w:t>
      </w:r>
      <w:r w:rsidRPr="00693A01">
        <w:rPr>
          <w:rFonts w:eastAsia="BatangChe" w:cs="Tahoma"/>
          <w:bCs/>
          <w:color w:val="auto"/>
        </w:rPr>
        <w:t>ţ</w:t>
      </w:r>
      <w:r w:rsidRPr="00693A01">
        <w:rPr>
          <w:rFonts w:eastAsia="MS Mincho" w:cs="Times New Roman"/>
          <w:color w:val="auto"/>
        </w:rPr>
        <w:t>ii. Dup</w:t>
      </w:r>
      <w:r w:rsidRPr="00693A01">
        <w:rPr>
          <w:rFonts w:eastAsia="MS Mincho" w:cs="Times New Roman"/>
        </w:rPr>
        <w:t>ă</w:t>
      </w:r>
      <w:r w:rsidRPr="00693A01">
        <w:rPr>
          <w:rFonts w:eastAsia="MS Mincho" w:cs="Times New Roman"/>
          <w:color w:val="auto"/>
        </w:rPr>
        <w:t xml:space="preserve"> finalizarea lucr</w:t>
      </w:r>
      <w:r w:rsidRPr="00693A01">
        <w:rPr>
          <w:rFonts w:eastAsia="MS Mincho" w:cs="Times New Roman"/>
        </w:rPr>
        <w:t>ă</w:t>
      </w:r>
      <w:r w:rsidRPr="00693A01">
        <w:rPr>
          <w:rFonts w:eastAsia="MS Mincho" w:cs="Times New Roman"/>
          <w:color w:val="auto"/>
        </w:rPr>
        <w:t>rilor operatorul APAVITAL S.A. Iaşi are obliga</w:t>
      </w:r>
      <w:r w:rsidRPr="00693A01">
        <w:rPr>
          <w:rFonts w:eastAsia="BatangChe" w:cs="Tahoma"/>
          <w:bCs/>
          <w:color w:val="auto"/>
        </w:rPr>
        <w:t>ţ</w:t>
      </w:r>
      <w:r w:rsidRPr="00693A01">
        <w:rPr>
          <w:rFonts w:eastAsia="MS Mincho" w:cs="Times New Roman"/>
          <w:color w:val="auto"/>
        </w:rPr>
        <w:t>ia igieniz</w:t>
      </w:r>
      <w:r w:rsidRPr="00693A01">
        <w:rPr>
          <w:rFonts w:eastAsia="MS Mincho" w:cs="Times New Roman"/>
        </w:rPr>
        <w:t>ă</w:t>
      </w:r>
      <w:r w:rsidRPr="00693A01">
        <w:rPr>
          <w:rFonts w:eastAsia="MS Mincho" w:cs="Times New Roman"/>
          <w:color w:val="auto"/>
        </w:rPr>
        <w:t>rii tuturor zonelor afectate de producerea devers</w:t>
      </w:r>
      <w:r w:rsidRPr="00693A01">
        <w:rPr>
          <w:rFonts w:eastAsia="MS Mincho" w:cs="Times New Roman"/>
        </w:rPr>
        <w:t>ă</w:t>
      </w:r>
      <w:r w:rsidRPr="00693A01">
        <w:rPr>
          <w:rFonts w:eastAsia="MS Mincho" w:cs="Times New Roman"/>
          <w:color w:val="auto"/>
        </w:rPr>
        <w:t xml:space="preserve">rilor necontrolate.   </w:t>
      </w:r>
    </w:p>
    <w:p w14:paraId="00CFFA34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MS Mincho" w:cs="Times New Roman"/>
          <w:b/>
          <w:color w:val="auto"/>
        </w:rPr>
      </w:pPr>
      <w:r w:rsidRPr="00693A01">
        <w:rPr>
          <w:rFonts w:eastAsia="MS Mincho" w:cs="Times New Roman"/>
          <w:b/>
          <w:color w:val="auto"/>
        </w:rPr>
        <w:t>Nu a fost semnalat</w:t>
      </w:r>
      <w:r w:rsidRPr="00693A01">
        <w:rPr>
          <w:rFonts w:eastAsia="MS Mincho" w:cs="Times New Roman"/>
          <w:b/>
        </w:rPr>
        <w:t>ă</w:t>
      </w:r>
      <w:r w:rsidRPr="00693A01">
        <w:rPr>
          <w:rFonts w:eastAsia="MS Mincho" w:cs="Times New Roman"/>
          <w:b/>
          <w:color w:val="auto"/>
        </w:rPr>
        <w:t xml:space="preserve"> mortalitate piscicol</w:t>
      </w:r>
      <w:r w:rsidRPr="00693A01">
        <w:rPr>
          <w:rFonts w:eastAsia="MS Mincho" w:cs="Times New Roman"/>
          <w:b/>
        </w:rPr>
        <w:t>ă</w:t>
      </w:r>
      <w:r w:rsidRPr="00693A01">
        <w:rPr>
          <w:rFonts w:eastAsia="MS Mincho" w:cs="Times New Roman"/>
          <w:b/>
          <w:color w:val="auto"/>
        </w:rPr>
        <w:t xml:space="preserve">. </w:t>
      </w:r>
    </w:p>
    <w:p w14:paraId="45BE4700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MS Mincho" w:cs="Times New Roman"/>
          <w:b/>
          <w:bCs/>
          <w:i/>
          <w:color w:val="auto"/>
          <w:u w:val="single"/>
        </w:rPr>
      </w:pPr>
      <w:r w:rsidRPr="00693A01">
        <w:rPr>
          <w:rFonts w:eastAsia="MS Mincho" w:cs="Times New Roman"/>
          <w:color w:val="auto"/>
        </w:rPr>
        <w:t>S.G.A. Iași monitorizează în continuare zona afectată. Se va reveni cu informații.</w:t>
      </w:r>
    </w:p>
    <w:p w14:paraId="2FB6A7FD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MS Mincho" w:cs="Tahoma"/>
          <w:b/>
        </w:rPr>
      </w:pPr>
    </w:p>
    <w:p w14:paraId="0D5763D0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MS Mincho" w:cs="Times New Roman"/>
          <w:b/>
        </w:rPr>
      </w:pPr>
      <w:r w:rsidRPr="00693A01">
        <w:rPr>
          <w:rFonts w:eastAsia="MS Mincho" w:cs="Tahoma"/>
          <w:b/>
        </w:rPr>
        <w:t>Pe Marea Neagr</w:t>
      </w:r>
      <w:r w:rsidRPr="00693A01">
        <w:rPr>
          <w:rFonts w:eastAsia="MS Mincho" w:cs="Times New Roman"/>
          <w:b/>
        </w:rPr>
        <w:t>ă</w:t>
      </w:r>
    </w:p>
    <w:p w14:paraId="6C9CE04D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MS Mincho" w:cs="Times New Roman"/>
        </w:rPr>
      </w:pPr>
      <w:r w:rsidRPr="00693A01">
        <w:rPr>
          <w:rFonts w:eastAsia="MS Mincho" w:cs="Times New Roman"/>
          <w:b/>
        </w:rPr>
        <w:t xml:space="preserve">A.B.A. Dobrogea Litoral </w:t>
      </w:r>
      <w:r w:rsidRPr="00693A01">
        <w:rPr>
          <w:rFonts w:eastAsia="MS Mincho" w:cs="Times New Roman"/>
        </w:rPr>
        <w:t>informează că în data de 14.08.2023 a fost semnalată prezen</w:t>
      </w:r>
      <w:r w:rsidRPr="00693A01">
        <w:rPr>
          <w:rFonts w:eastAsia="MS Mincho" w:cs="Times New Roman"/>
          <w:color w:val="auto"/>
        </w:rPr>
        <w:t>ţ</w:t>
      </w:r>
      <w:r w:rsidRPr="00693A01">
        <w:rPr>
          <w:rFonts w:eastAsia="MS Mincho" w:cs="Times New Roman"/>
        </w:rPr>
        <w:t>a a doi delfini eșua</w:t>
      </w:r>
      <w:r w:rsidRPr="00693A01">
        <w:rPr>
          <w:rFonts w:eastAsia="MS Mincho" w:cs="Times New Roman"/>
          <w:color w:val="auto"/>
        </w:rPr>
        <w:t>ţi</w:t>
      </w:r>
      <w:r w:rsidRPr="00693A01">
        <w:rPr>
          <w:rFonts w:eastAsia="MS Mincho" w:cs="Times New Roman"/>
        </w:rPr>
        <w:t xml:space="preserve"> în stare avansată de descompunere, primul pe plaja din Eforie Nord, iar al doilea pe plaja Modern din Constan</w:t>
      </w:r>
      <w:r w:rsidRPr="00693A01">
        <w:rPr>
          <w:rFonts w:eastAsia="MS Mincho" w:cs="Times New Roman"/>
          <w:color w:val="auto"/>
        </w:rPr>
        <w:t>ţ</w:t>
      </w:r>
      <w:r w:rsidRPr="00693A01">
        <w:rPr>
          <w:rFonts w:eastAsia="MS Mincho" w:cs="Times New Roman"/>
        </w:rPr>
        <w:t>a (jud. Constan</w:t>
      </w:r>
      <w:r w:rsidRPr="00693A01">
        <w:rPr>
          <w:rFonts w:eastAsia="MS Mincho" w:cs="Times New Roman"/>
          <w:color w:val="auto"/>
        </w:rPr>
        <w:t>ţ</w:t>
      </w:r>
      <w:r w:rsidRPr="00693A01">
        <w:rPr>
          <w:rFonts w:eastAsia="MS Mincho" w:cs="Times New Roman"/>
        </w:rPr>
        <w:t>a).</w:t>
      </w:r>
    </w:p>
    <w:p w14:paraId="5955DD96" w14:textId="77777777" w:rsidR="00693A01" w:rsidRPr="00693A01" w:rsidRDefault="00693A01" w:rsidP="00693A01">
      <w:pPr>
        <w:spacing w:before="0" w:after="0" w:line="240" w:lineRule="auto"/>
        <w:rPr>
          <w:rFonts w:eastAsia="MS Mincho" w:cs="Tahoma"/>
          <w:sz w:val="16"/>
          <w:szCs w:val="16"/>
        </w:rPr>
      </w:pPr>
    </w:p>
    <w:p w14:paraId="4E22A7D2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MS Mincho" w:cs="Tahoma"/>
          <w:b/>
        </w:rPr>
      </w:pPr>
      <w:r w:rsidRPr="00693A01">
        <w:rPr>
          <w:rFonts w:eastAsia="MS Mincho" w:cs="Tahoma"/>
        </w:rPr>
        <w:t>Pe fluviul Dun</w:t>
      </w:r>
      <w:r w:rsidRPr="00693A01">
        <w:rPr>
          <w:rFonts w:eastAsia="MS Mincho" w:cs="Times New Roman"/>
        </w:rPr>
        <w:t>ă</w:t>
      </w:r>
      <w:r w:rsidRPr="00693A01">
        <w:rPr>
          <w:rFonts w:eastAsia="MS Mincho" w:cs="Tahoma"/>
        </w:rPr>
        <w:t xml:space="preserve">rea nu au fost semnalate evenimente deosebite.  </w:t>
      </w:r>
    </w:p>
    <w:p w14:paraId="228D0572" w14:textId="77777777" w:rsidR="00693A01" w:rsidRPr="00693A01" w:rsidRDefault="00693A01" w:rsidP="00693A01">
      <w:pPr>
        <w:spacing w:before="0" w:after="0" w:line="240" w:lineRule="auto"/>
        <w:ind w:left="360" w:firstLine="720"/>
        <w:rPr>
          <w:rFonts w:eastAsia="MS Mincho" w:cs="Tahoma"/>
          <w:sz w:val="16"/>
          <w:szCs w:val="16"/>
        </w:rPr>
      </w:pPr>
    </w:p>
    <w:p w14:paraId="1716BE4F" w14:textId="77777777" w:rsidR="00693A01" w:rsidRPr="00693A01" w:rsidRDefault="00693A01" w:rsidP="00693A01">
      <w:pPr>
        <w:spacing w:before="0" w:after="0"/>
        <w:ind w:left="1080"/>
        <w:rPr>
          <w:rFonts w:eastAsia="MS Mincho" w:cs="Times New Roman"/>
          <w:b/>
          <w:bCs/>
          <w:i/>
          <w:color w:val="auto"/>
          <w:u w:val="single"/>
        </w:rPr>
      </w:pPr>
      <w:r w:rsidRPr="00693A01">
        <w:rPr>
          <w:rFonts w:eastAsia="MS Mincho" w:cs="Times New Roman"/>
          <w:b/>
          <w:bCs/>
          <w:i/>
          <w:color w:val="auto"/>
        </w:rPr>
        <w:t xml:space="preserve">III. </w:t>
      </w:r>
      <w:r w:rsidRPr="00693A01">
        <w:rPr>
          <w:rFonts w:eastAsia="MS Mincho" w:cs="Times New Roman"/>
          <w:b/>
          <w:bCs/>
          <w:i/>
          <w:color w:val="auto"/>
          <w:u w:val="single"/>
        </w:rPr>
        <w:t>CALITATEA MEDIULUI</w:t>
      </w:r>
    </w:p>
    <w:p w14:paraId="5E8F92A5" w14:textId="77777777" w:rsidR="00693A01" w:rsidRPr="00693A01" w:rsidRDefault="00693A01" w:rsidP="00693A01">
      <w:pPr>
        <w:numPr>
          <w:ilvl w:val="0"/>
          <w:numId w:val="8"/>
        </w:numPr>
        <w:spacing w:before="0" w:after="0" w:line="240" w:lineRule="auto"/>
        <w:contextualSpacing/>
        <w:rPr>
          <w:rFonts w:eastAsia="MS Mincho" w:cs="Times New Roman"/>
          <w:b/>
          <w:color w:val="FF0000"/>
        </w:rPr>
      </w:pPr>
      <w:r w:rsidRPr="00693A01">
        <w:rPr>
          <w:rFonts w:eastAsia="MS Mincho" w:cs="Times New Roman"/>
          <w:b/>
        </w:rPr>
        <w:t>În domeniul aerului</w:t>
      </w:r>
    </w:p>
    <w:p w14:paraId="44F9BBC0" w14:textId="77777777" w:rsidR="00693A01" w:rsidRPr="00693A01" w:rsidRDefault="00693A01" w:rsidP="00693A01">
      <w:pPr>
        <w:spacing w:before="0" w:after="0" w:line="240" w:lineRule="auto"/>
        <w:ind w:left="360" w:firstLine="720"/>
        <w:rPr>
          <w:rFonts w:eastAsia="MS Mincho" w:cs="Tahoma"/>
        </w:rPr>
      </w:pPr>
      <w:r w:rsidRPr="00693A01">
        <w:rPr>
          <w:rFonts w:eastAsia="MS Mincho" w:cs="Tahoma"/>
        </w:rPr>
        <w:t>Nu au fost semnalate evenimente deosebite.</w:t>
      </w:r>
    </w:p>
    <w:p w14:paraId="3BA49F99" w14:textId="77777777" w:rsidR="00693A01" w:rsidRPr="00693A01" w:rsidRDefault="00693A01" w:rsidP="00693A01">
      <w:pPr>
        <w:spacing w:before="0" w:after="0" w:line="240" w:lineRule="auto"/>
        <w:ind w:left="360" w:firstLine="720"/>
        <w:rPr>
          <w:rFonts w:eastAsia="MS Mincho" w:cs="Tahoma"/>
          <w:sz w:val="16"/>
          <w:szCs w:val="16"/>
        </w:rPr>
      </w:pPr>
    </w:p>
    <w:p w14:paraId="358B8B2C" w14:textId="77777777" w:rsidR="00693A01" w:rsidRPr="00693A01" w:rsidRDefault="00693A01" w:rsidP="00693A01">
      <w:pPr>
        <w:numPr>
          <w:ilvl w:val="0"/>
          <w:numId w:val="8"/>
        </w:numPr>
        <w:spacing w:before="0" w:after="0" w:line="240" w:lineRule="auto"/>
        <w:contextualSpacing/>
        <w:rPr>
          <w:rFonts w:eastAsia="MS Mincho" w:cs="Times New Roman"/>
          <w:b/>
        </w:rPr>
      </w:pPr>
      <w:r w:rsidRPr="00693A01">
        <w:rPr>
          <w:rFonts w:eastAsia="MS Mincho" w:cs="Times New Roman"/>
          <w:b/>
        </w:rPr>
        <w:t xml:space="preserve">În domeniul solului şi vegetaţiei </w:t>
      </w:r>
    </w:p>
    <w:p w14:paraId="4566E19D" w14:textId="77777777" w:rsidR="00693A01" w:rsidRPr="00693A01" w:rsidRDefault="00693A01" w:rsidP="00693A01">
      <w:pPr>
        <w:spacing w:before="0" w:after="0" w:line="240" w:lineRule="auto"/>
        <w:ind w:left="360" w:firstLine="720"/>
        <w:rPr>
          <w:rFonts w:eastAsia="MS Mincho" w:cs="Tahoma"/>
        </w:rPr>
      </w:pPr>
      <w:r w:rsidRPr="00693A01">
        <w:rPr>
          <w:rFonts w:eastAsia="MS Mincho" w:cs="Tahoma"/>
        </w:rPr>
        <w:t>Nu au fost semnalate evenimente deosebite.</w:t>
      </w:r>
    </w:p>
    <w:p w14:paraId="16EA1A95" w14:textId="77777777" w:rsidR="00693A01" w:rsidRPr="00693A01" w:rsidRDefault="00693A01" w:rsidP="00693A01">
      <w:pPr>
        <w:spacing w:before="0" w:after="0" w:line="240" w:lineRule="auto"/>
        <w:rPr>
          <w:rFonts w:eastAsia="MS Mincho" w:cs="Times New Roman"/>
          <w:color w:val="auto"/>
          <w:sz w:val="16"/>
          <w:szCs w:val="16"/>
        </w:rPr>
      </w:pPr>
    </w:p>
    <w:p w14:paraId="2E0A71BD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MS Mincho" w:cs="Tahoma"/>
        </w:rPr>
      </w:pPr>
      <w:r w:rsidRPr="00693A01">
        <w:rPr>
          <w:rFonts w:eastAsia="MS Mincho" w:cs="Times New Roman"/>
          <w:b/>
          <w:color w:val="auto"/>
        </w:rPr>
        <w:t xml:space="preserve">3. </w:t>
      </w:r>
      <w:r w:rsidRPr="00693A01">
        <w:rPr>
          <w:rFonts w:eastAsia="MS Mincho" w:cs="Times New Roman"/>
          <w:b/>
          <w:color w:val="auto"/>
        </w:rPr>
        <w:tab/>
        <w:t>În domeniul supravegherii radioactivităţii mediului</w:t>
      </w:r>
    </w:p>
    <w:p w14:paraId="61BA2E8F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MS Mincho" w:cs="Times New Roman"/>
        </w:rPr>
      </w:pPr>
      <w:r w:rsidRPr="00693A01">
        <w:rPr>
          <w:rFonts w:eastAsia="MS Mincho" w:cs="Times New Roman"/>
        </w:rPr>
        <w:t>Menționăm că pentru factorii de mediu urmăriți nu s-au înregistrat depăşiri ale limitelor de avertizare/alarmare și nu s-au semnalat evenimente deosebite. Parametrii constataţi la staţiile de pe teritoriul României s-au situat în limitele normale de variație ale fondului natural.</w:t>
      </w:r>
    </w:p>
    <w:p w14:paraId="3E99080E" w14:textId="77777777" w:rsidR="00693A01" w:rsidRPr="00693A01" w:rsidRDefault="00693A01" w:rsidP="00693A01">
      <w:pPr>
        <w:spacing w:before="0" w:after="0"/>
        <w:rPr>
          <w:rFonts w:eastAsia="MS Mincho" w:cs="Times New Roman"/>
          <w:b/>
          <w:color w:val="auto"/>
          <w:sz w:val="16"/>
          <w:szCs w:val="16"/>
        </w:rPr>
      </w:pPr>
    </w:p>
    <w:p w14:paraId="0FD6CE57" w14:textId="77777777" w:rsidR="00693A01" w:rsidRPr="00693A01" w:rsidRDefault="00693A01" w:rsidP="00693A01">
      <w:pPr>
        <w:spacing w:before="0" w:after="0"/>
        <w:ind w:left="1080"/>
        <w:rPr>
          <w:rFonts w:eastAsia="MS Mincho" w:cs="Times New Roman"/>
          <w:b/>
          <w:color w:val="auto"/>
        </w:rPr>
      </w:pPr>
      <w:r w:rsidRPr="00693A01">
        <w:rPr>
          <w:rFonts w:eastAsia="MS Mincho" w:cs="Times New Roman"/>
          <w:b/>
          <w:color w:val="auto"/>
        </w:rPr>
        <w:t xml:space="preserve">4. </w:t>
      </w:r>
      <w:r w:rsidRPr="00693A01">
        <w:rPr>
          <w:rFonts w:eastAsia="MS Mincho" w:cs="Times New Roman"/>
          <w:b/>
          <w:color w:val="auto"/>
        </w:rPr>
        <w:tab/>
        <w:t>În municipiul Bucureşti</w:t>
      </w:r>
    </w:p>
    <w:p w14:paraId="3EB69D7F" w14:textId="77777777" w:rsidR="00693A01" w:rsidRPr="00693A01" w:rsidRDefault="00693A01" w:rsidP="00693A01">
      <w:pPr>
        <w:spacing w:before="0" w:after="0" w:line="240" w:lineRule="auto"/>
        <w:ind w:left="1080"/>
        <w:rPr>
          <w:rFonts w:eastAsia="MS Mincho" w:cs="Times New Roman"/>
          <w:color w:val="auto"/>
        </w:rPr>
      </w:pPr>
      <w:r w:rsidRPr="00693A01">
        <w:rPr>
          <w:rFonts w:eastAsia="MS Mincho" w:cs="Times New Roman"/>
          <w:color w:val="auto"/>
        </w:rPr>
        <w:t xml:space="preserve">În ultimele 24 de ore sistemul de monitorizare a calităţii aerului în municipiul Bucureşti nu a semnalat depăşiri ale pragurilor de informare şi alertă.   </w:t>
      </w:r>
    </w:p>
    <w:p w14:paraId="4AC241D5" w14:textId="77777777" w:rsidR="00693A01" w:rsidRDefault="00693A01" w:rsidP="00262DC2">
      <w:pPr>
        <w:ind w:left="720"/>
        <w:rPr>
          <w:b/>
          <w:bCs/>
        </w:rPr>
      </w:pPr>
    </w:p>
    <w:p w14:paraId="5261EF75" w14:textId="4459F96A" w:rsidR="00FA65AC" w:rsidRPr="00AD1AB4" w:rsidRDefault="00DF5C20" w:rsidP="00262DC2">
      <w:pPr>
        <w:ind w:left="720"/>
        <w:rPr>
          <w:b/>
          <w:bCs/>
        </w:rPr>
      </w:pPr>
      <w:r w:rsidRPr="00AD1AB4"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7619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A84E" w14:textId="77777777" w:rsidR="00295296" w:rsidRDefault="00295296" w:rsidP="00F721A4">
      <w:pPr>
        <w:spacing w:after="0" w:line="240" w:lineRule="auto"/>
      </w:pPr>
      <w:r>
        <w:separator/>
      </w:r>
    </w:p>
  </w:endnote>
  <w:endnote w:type="continuationSeparator" w:id="0">
    <w:p w14:paraId="1C321023" w14:textId="77777777" w:rsidR="00295296" w:rsidRDefault="00295296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FNormal">
    <w:panose1 w:val="02000503040000020004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>Bd. Libertăţii, nr.12, Sector 5, Bucureşti</w:t>
    </w:r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>Bd. Libertăţii, nr.12, Sector 5, Bucureşti</w:t>
    </w:r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48E4" w14:textId="77777777" w:rsidR="00295296" w:rsidRDefault="00295296" w:rsidP="00F721A4">
      <w:pPr>
        <w:spacing w:after="0" w:line="240" w:lineRule="auto"/>
      </w:pPr>
      <w:r>
        <w:separator/>
      </w:r>
    </w:p>
  </w:footnote>
  <w:footnote w:type="continuationSeparator" w:id="0">
    <w:p w14:paraId="0BAD879B" w14:textId="77777777" w:rsidR="00295296" w:rsidRDefault="00295296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10"/>
  </w:num>
  <w:num w:numId="2" w16cid:durableId="1179275818">
    <w:abstractNumId w:val="5"/>
  </w:num>
  <w:num w:numId="3" w16cid:durableId="1326517993">
    <w:abstractNumId w:val="11"/>
  </w:num>
  <w:num w:numId="4" w16cid:durableId="890000528">
    <w:abstractNumId w:val="14"/>
  </w:num>
  <w:num w:numId="5" w16cid:durableId="1462578195">
    <w:abstractNumId w:val="18"/>
  </w:num>
  <w:num w:numId="6" w16cid:durableId="170224860">
    <w:abstractNumId w:val="8"/>
  </w:num>
  <w:num w:numId="7" w16cid:durableId="1009260877">
    <w:abstractNumId w:val="16"/>
  </w:num>
  <w:num w:numId="8" w16cid:durableId="352345171">
    <w:abstractNumId w:val="15"/>
  </w:num>
  <w:num w:numId="9" w16cid:durableId="1768188604">
    <w:abstractNumId w:val="12"/>
  </w:num>
  <w:num w:numId="10" w16cid:durableId="1404446947">
    <w:abstractNumId w:val="9"/>
  </w:num>
  <w:num w:numId="11" w16cid:durableId="373507723">
    <w:abstractNumId w:val="13"/>
  </w:num>
  <w:num w:numId="12" w16cid:durableId="2112316367">
    <w:abstractNumId w:val="6"/>
  </w:num>
  <w:num w:numId="13" w16cid:durableId="2001733126">
    <w:abstractNumId w:val="7"/>
  </w:num>
  <w:num w:numId="14" w16cid:durableId="1310985671">
    <w:abstractNumId w:val="1"/>
  </w:num>
  <w:num w:numId="15" w16cid:durableId="1012730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3"/>
  </w:num>
  <w:num w:numId="17" w16cid:durableId="11110486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4"/>
  </w:num>
  <w:num w:numId="19" w16cid:durableId="1763137961">
    <w:abstractNumId w:val="0"/>
  </w:num>
  <w:num w:numId="20" w16cid:durableId="603535055">
    <w:abstractNumId w:val="2"/>
  </w:num>
  <w:num w:numId="21" w16cid:durableId="4210760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646E"/>
    <w:rsid w:val="00012593"/>
    <w:rsid w:val="00014687"/>
    <w:rsid w:val="00017B14"/>
    <w:rsid w:val="00020AAD"/>
    <w:rsid w:val="0002277B"/>
    <w:rsid w:val="000242F7"/>
    <w:rsid w:val="00030134"/>
    <w:rsid w:val="000322DF"/>
    <w:rsid w:val="00034709"/>
    <w:rsid w:val="00034ACF"/>
    <w:rsid w:val="00043CF7"/>
    <w:rsid w:val="00046264"/>
    <w:rsid w:val="00046C45"/>
    <w:rsid w:val="00056956"/>
    <w:rsid w:val="00081B62"/>
    <w:rsid w:val="00084AD6"/>
    <w:rsid w:val="00091FAC"/>
    <w:rsid w:val="000A727B"/>
    <w:rsid w:val="000B2D87"/>
    <w:rsid w:val="000B7568"/>
    <w:rsid w:val="000C184E"/>
    <w:rsid w:val="000C6A88"/>
    <w:rsid w:val="000D2240"/>
    <w:rsid w:val="000D2D4B"/>
    <w:rsid w:val="000D36C5"/>
    <w:rsid w:val="000E1271"/>
    <w:rsid w:val="000F55B5"/>
    <w:rsid w:val="00102878"/>
    <w:rsid w:val="00102A8B"/>
    <w:rsid w:val="00105F3F"/>
    <w:rsid w:val="00106846"/>
    <w:rsid w:val="0011327A"/>
    <w:rsid w:val="00115973"/>
    <w:rsid w:val="00117EEE"/>
    <w:rsid w:val="00120484"/>
    <w:rsid w:val="00125E51"/>
    <w:rsid w:val="00143FE4"/>
    <w:rsid w:val="0016735A"/>
    <w:rsid w:val="00174AF7"/>
    <w:rsid w:val="00181CA3"/>
    <w:rsid w:val="001852C0"/>
    <w:rsid w:val="00190DF5"/>
    <w:rsid w:val="001A48A1"/>
    <w:rsid w:val="001A553B"/>
    <w:rsid w:val="001A62B4"/>
    <w:rsid w:val="001B2E56"/>
    <w:rsid w:val="001C2217"/>
    <w:rsid w:val="001C5A7B"/>
    <w:rsid w:val="001C6241"/>
    <w:rsid w:val="001E3CB6"/>
    <w:rsid w:val="00202A91"/>
    <w:rsid w:val="00205C3E"/>
    <w:rsid w:val="0021101F"/>
    <w:rsid w:val="00213657"/>
    <w:rsid w:val="00214D0E"/>
    <w:rsid w:val="002150D0"/>
    <w:rsid w:val="002248D6"/>
    <w:rsid w:val="002277EB"/>
    <w:rsid w:val="00233624"/>
    <w:rsid w:val="0023662F"/>
    <w:rsid w:val="00250067"/>
    <w:rsid w:val="002567D2"/>
    <w:rsid w:val="002572A9"/>
    <w:rsid w:val="00262DC2"/>
    <w:rsid w:val="002647D3"/>
    <w:rsid w:val="00264DAD"/>
    <w:rsid w:val="00270FA0"/>
    <w:rsid w:val="00272895"/>
    <w:rsid w:val="00280DA4"/>
    <w:rsid w:val="002810A6"/>
    <w:rsid w:val="002870FC"/>
    <w:rsid w:val="00287EE9"/>
    <w:rsid w:val="00290524"/>
    <w:rsid w:val="00290CCA"/>
    <w:rsid w:val="00290E31"/>
    <w:rsid w:val="00295296"/>
    <w:rsid w:val="002A3560"/>
    <w:rsid w:val="002A5591"/>
    <w:rsid w:val="002B01AA"/>
    <w:rsid w:val="002B02C0"/>
    <w:rsid w:val="002B7F80"/>
    <w:rsid w:val="002C0DA4"/>
    <w:rsid w:val="002C7E5F"/>
    <w:rsid w:val="002D0786"/>
    <w:rsid w:val="002D2C51"/>
    <w:rsid w:val="002F5725"/>
    <w:rsid w:val="003021F7"/>
    <w:rsid w:val="00302AA1"/>
    <w:rsid w:val="00306A36"/>
    <w:rsid w:val="00311C12"/>
    <w:rsid w:val="003130A0"/>
    <w:rsid w:val="00314340"/>
    <w:rsid w:val="00323C20"/>
    <w:rsid w:val="00325DF9"/>
    <w:rsid w:val="00325FCB"/>
    <w:rsid w:val="00337BDB"/>
    <w:rsid w:val="00347EEA"/>
    <w:rsid w:val="00363275"/>
    <w:rsid w:val="003632EC"/>
    <w:rsid w:val="00364581"/>
    <w:rsid w:val="0036677B"/>
    <w:rsid w:val="00381571"/>
    <w:rsid w:val="00390050"/>
    <w:rsid w:val="003A6701"/>
    <w:rsid w:val="003B42E4"/>
    <w:rsid w:val="003B7CB0"/>
    <w:rsid w:val="003C51B0"/>
    <w:rsid w:val="003C66C1"/>
    <w:rsid w:val="003C66F0"/>
    <w:rsid w:val="003D3DB6"/>
    <w:rsid w:val="003E43EC"/>
    <w:rsid w:val="003F0730"/>
    <w:rsid w:val="003F5AE9"/>
    <w:rsid w:val="003F69CC"/>
    <w:rsid w:val="00403897"/>
    <w:rsid w:val="0040701F"/>
    <w:rsid w:val="00421654"/>
    <w:rsid w:val="004219AB"/>
    <w:rsid w:val="00422572"/>
    <w:rsid w:val="0042374E"/>
    <w:rsid w:val="00425FD7"/>
    <w:rsid w:val="00426222"/>
    <w:rsid w:val="00426B04"/>
    <w:rsid w:val="00427753"/>
    <w:rsid w:val="0042777C"/>
    <w:rsid w:val="004405F7"/>
    <w:rsid w:val="0044390C"/>
    <w:rsid w:val="00446976"/>
    <w:rsid w:val="00454690"/>
    <w:rsid w:val="00462330"/>
    <w:rsid w:val="0046463E"/>
    <w:rsid w:val="00476001"/>
    <w:rsid w:val="00482B9D"/>
    <w:rsid w:val="00482BC7"/>
    <w:rsid w:val="0048510A"/>
    <w:rsid w:val="0049293F"/>
    <w:rsid w:val="004A4250"/>
    <w:rsid w:val="004B060E"/>
    <w:rsid w:val="004B0AD2"/>
    <w:rsid w:val="004B1BA5"/>
    <w:rsid w:val="004B421C"/>
    <w:rsid w:val="004B5C18"/>
    <w:rsid w:val="004C72DA"/>
    <w:rsid w:val="004D2ADB"/>
    <w:rsid w:val="004D5FFB"/>
    <w:rsid w:val="004E5F4D"/>
    <w:rsid w:val="004E66BB"/>
    <w:rsid w:val="004E7415"/>
    <w:rsid w:val="004F3B42"/>
    <w:rsid w:val="004F41B1"/>
    <w:rsid w:val="004F7195"/>
    <w:rsid w:val="00500F53"/>
    <w:rsid w:val="005025D9"/>
    <w:rsid w:val="005049D8"/>
    <w:rsid w:val="00505BEB"/>
    <w:rsid w:val="00511EB3"/>
    <w:rsid w:val="0051280D"/>
    <w:rsid w:val="005139D6"/>
    <w:rsid w:val="00515673"/>
    <w:rsid w:val="00520256"/>
    <w:rsid w:val="00527A01"/>
    <w:rsid w:val="005315F7"/>
    <w:rsid w:val="00536FB6"/>
    <w:rsid w:val="005376DC"/>
    <w:rsid w:val="00543C7F"/>
    <w:rsid w:val="005545F4"/>
    <w:rsid w:val="00555270"/>
    <w:rsid w:val="005619D4"/>
    <w:rsid w:val="00562D6D"/>
    <w:rsid w:val="0056576C"/>
    <w:rsid w:val="00566314"/>
    <w:rsid w:val="00583E89"/>
    <w:rsid w:val="005849D1"/>
    <w:rsid w:val="00592B79"/>
    <w:rsid w:val="00597986"/>
    <w:rsid w:val="005A17A2"/>
    <w:rsid w:val="005A193E"/>
    <w:rsid w:val="005A48E9"/>
    <w:rsid w:val="005A6A2B"/>
    <w:rsid w:val="005B0A19"/>
    <w:rsid w:val="005B22EB"/>
    <w:rsid w:val="005B2BDD"/>
    <w:rsid w:val="005C31C1"/>
    <w:rsid w:val="005C657E"/>
    <w:rsid w:val="005D1F9C"/>
    <w:rsid w:val="005D226E"/>
    <w:rsid w:val="005D3DDF"/>
    <w:rsid w:val="005E11CF"/>
    <w:rsid w:val="005E49A6"/>
    <w:rsid w:val="005F3590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2BF7"/>
    <w:rsid w:val="006646C0"/>
    <w:rsid w:val="00664A48"/>
    <w:rsid w:val="006722E0"/>
    <w:rsid w:val="0067385C"/>
    <w:rsid w:val="00673DC1"/>
    <w:rsid w:val="00683771"/>
    <w:rsid w:val="0069314F"/>
    <w:rsid w:val="00693357"/>
    <w:rsid w:val="00693A01"/>
    <w:rsid w:val="006954E2"/>
    <w:rsid w:val="00696822"/>
    <w:rsid w:val="00696B6C"/>
    <w:rsid w:val="006B271E"/>
    <w:rsid w:val="006C3253"/>
    <w:rsid w:val="006C38D7"/>
    <w:rsid w:val="006C45B1"/>
    <w:rsid w:val="006D12B4"/>
    <w:rsid w:val="006D492B"/>
    <w:rsid w:val="006F2233"/>
    <w:rsid w:val="006F5C4F"/>
    <w:rsid w:val="006F672C"/>
    <w:rsid w:val="00711779"/>
    <w:rsid w:val="00715FFF"/>
    <w:rsid w:val="007213DB"/>
    <w:rsid w:val="00722E98"/>
    <w:rsid w:val="007234A3"/>
    <w:rsid w:val="007273E4"/>
    <w:rsid w:val="007275E9"/>
    <w:rsid w:val="0073561F"/>
    <w:rsid w:val="00747FC3"/>
    <w:rsid w:val="007521D5"/>
    <w:rsid w:val="00752257"/>
    <w:rsid w:val="00753CF1"/>
    <w:rsid w:val="00754A8C"/>
    <w:rsid w:val="00761987"/>
    <w:rsid w:val="00765148"/>
    <w:rsid w:val="007666A9"/>
    <w:rsid w:val="00781C09"/>
    <w:rsid w:val="007829E1"/>
    <w:rsid w:val="007925CB"/>
    <w:rsid w:val="007A218D"/>
    <w:rsid w:val="007A525B"/>
    <w:rsid w:val="007A5996"/>
    <w:rsid w:val="007A5A4A"/>
    <w:rsid w:val="007A7A04"/>
    <w:rsid w:val="007B1562"/>
    <w:rsid w:val="007C2482"/>
    <w:rsid w:val="007C4FB3"/>
    <w:rsid w:val="007C693C"/>
    <w:rsid w:val="007D172A"/>
    <w:rsid w:val="007D3B9F"/>
    <w:rsid w:val="007D7D0D"/>
    <w:rsid w:val="007F10F1"/>
    <w:rsid w:val="007F3530"/>
    <w:rsid w:val="007F3556"/>
    <w:rsid w:val="007F5A1A"/>
    <w:rsid w:val="007F6881"/>
    <w:rsid w:val="007F693F"/>
    <w:rsid w:val="00810A7E"/>
    <w:rsid w:val="008159C5"/>
    <w:rsid w:val="00820243"/>
    <w:rsid w:val="00826132"/>
    <w:rsid w:val="00830419"/>
    <w:rsid w:val="00831CD8"/>
    <w:rsid w:val="008322B2"/>
    <w:rsid w:val="008374FB"/>
    <w:rsid w:val="00845052"/>
    <w:rsid w:val="00850943"/>
    <w:rsid w:val="00852D2B"/>
    <w:rsid w:val="00856BED"/>
    <w:rsid w:val="008600D6"/>
    <w:rsid w:val="008669A9"/>
    <w:rsid w:val="00875544"/>
    <w:rsid w:val="008863A2"/>
    <w:rsid w:val="0089297E"/>
    <w:rsid w:val="00892D18"/>
    <w:rsid w:val="00897063"/>
    <w:rsid w:val="008A2B03"/>
    <w:rsid w:val="008B06CA"/>
    <w:rsid w:val="008B2DA7"/>
    <w:rsid w:val="008B56AD"/>
    <w:rsid w:val="008D1A96"/>
    <w:rsid w:val="008D3E47"/>
    <w:rsid w:val="008D686C"/>
    <w:rsid w:val="008E252C"/>
    <w:rsid w:val="008F0F94"/>
    <w:rsid w:val="008F1890"/>
    <w:rsid w:val="008F7C84"/>
    <w:rsid w:val="00902BA4"/>
    <w:rsid w:val="00903B12"/>
    <w:rsid w:val="00904668"/>
    <w:rsid w:val="00904ED8"/>
    <w:rsid w:val="00907215"/>
    <w:rsid w:val="00911C2A"/>
    <w:rsid w:val="009155FE"/>
    <w:rsid w:val="00920B92"/>
    <w:rsid w:val="00920DFF"/>
    <w:rsid w:val="00924D93"/>
    <w:rsid w:val="00925D22"/>
    <w:rsid w:val="00930B91"/>
    <w:rsid w:val="00942B81"/>
    <w:rsid w:val="00942E0A"/>
    <w:rsid w:val="00943FED"/>
    <w:rsid w:val="009514BE"/>
    <w:rsid w:val="00955410"/>
    <w:rsid w:val="009600EF"/>
    <w:rsid w:val="009636DB"/>
    <w:rsid w:val="00970EBE"/>
    <w:rsid w:val="009806BC"/>
    <w:rsid w:val="00984F08"/>
    <w:rsid w:val="00995510"/>
    <w:rsid w:val="009957A7"/>
    <w:rsid w:val="00996E14"/>
    <w:rsid w:val="009974E4"/>
    <w:rsid w:val="009979BE"/>
    <w:rsid w:val="009A7F97"/>
    <w:rsid w:val="009B19F6"/>
    <w:rsid w:val="009B2623"/>
    <w:rsid w:val="009B2EEE"/>
    <w:rsid w:val="009B656C"/>
    <w:rsid w:val="009C5724"/>
    <w:rsid w:val="009C7590"/>
    <w:rsid w:val="009D270B"/>
    <w:rsid w:val="009D7A04"/>
    <w:rsid w:val="009E4820"/>
    <w:rsid w:val="009E7379"/>
    <w:rsid w:val="009F0EA1"/>
    <w:rsid w:val="009F283C"/>
    <w:rsid w:val="009F557A"/>
    <w:rsid w:val="009F5623"/>
    <w:rsid w:val="009F7A07"/>
    <w:rsid w:val="00A0097F"/>
    <w:rsid w:val="00A01DB0"/>
    <w:rsid w:val="00A112F6"/>
    <w:rsid w:val="00A123C9"/>
    <w:rsid w:val="00A17145"/>
    <w:rsid w:val="00A219F2"/>
    <w:rsid w:val="00A3021F"/>
    <w:rsid w:val="00A341DB"/>
    <w:rsid w:val="00A34423"/>
    <w:rsid w:val="00A37521"/>
    <w:rsid w:val="00A4317E"/>
    <w:rsid w:val="00A436BC"/>
    <w:rsid w:val="00A465B6"/>
    <w:rsid w:val="00A559EE"/>
    <w:rsid w:val="00A60482"/>
    <w:rsid w:val="00A62746"/>
    <w:rsid w:val="00A66AED"/>
    <w:rsid w:val="00A66DC2"/>
    <w:rsid w:val="00A7514E"/>
    <w:rsid w:val="00A862F9"/>
    <w:rsid w:val="00A94FC6"/>
    <w:rsid w:val="00A951A3"/>
    <w:rsid w:val="00AA4C5A"/>
    <w:rsid w:val="00AB18AF"/>
    <w:rsid w:val="00AB2C2A"/>
    <w:rsid w:val="00AB3C13"/>
    <w:rsid w:val="00AB455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7638"/>
    <w:rsid w:val="00AF413A"/>
    <w:rsid w:val="00B0306C"/>
    <w:rsid w:val="00B04BEB"/>
    <w:rsid w:val="00B06972"/>
    <w:rsid w:val="00B11400"/>
    <w:rsid w:val="00B13B94"/>
    <w:rsid w:val="00B142EB"/>
    <w:rsid w:val="00B14F77"/>
    <w:rsid w:val="00B23F96"/>
    <w:rsid w:val="00B24C61"/>
    <w:rsid w:val="00B272DC"/>
    <w:rsid w:val="00B2756B"/>
    <w:rsid w:val="00B40F95"/>
    <w:rsid w:val="00B429BB"/>
    <w:rsid w:val="00B5095A"/>
    <w:rsid w:val="00B50CE0"/>
    <w:rsid w:val="00B514CE"/>
    <w:rsid w:val="00B539A5"/>
    <w:rsid w:val="00B577FD"/>
    <w:rsid w:val="00B62FCB"/>
    <w:rsid w:val="00B63839"/>
    <w:rsid w:val="00B705EA"/>
    <w:rsid w:val="00B7179A"/>
    <w:rsid w:val="00B9543E"/>
    <w:rsid w:val="00B957CD"/>
    <w:rsid w:val="00B959A5"/>
    <w:rsid w:val="00BA19ED"/>
    <w:rsid w:val="00BA4373"/>
    <w:rsid w:val="00BB1600"/>
    <w:rsid w:val="00BB1990"/>
    <w:rsid w:val="00BB244B"/>
    <w:rsid w:val="00BB30AC"/>
    <w:rsid w:val="00BB6191"/>
    <w:rsid w:val="00BC771A"/>
    <w:rsid w:val="00BD11FF"/>
    <w:rsid w:val="00BD4367"/>
    <w:rsid w:val="00BE170E"/>
    <w:rsid w:val="00BF6109"/>
    <w:rsid w:val="00C024A6"/>
    <w:rsid w:val="00C05439"/>
    <w:rsid w:val="00C0560F"/>
    <w:rsid w:val="00C2242A"/>
    <w:rsid w:val="00C27FEB"/>
    <w:rsid w:val="00C4197E"/>
    <w:rsid w:val="00C438B9"/>
    <w:rsid w:val="00C50E09"/>
    <w:rsid w:val="00C5283B"/>
    <w:rsid w:val="00C53033"/>
    <w:rsid w:val="00C64A40"/>
    <w:rsid w:val="00C65CED"/>
    <w:rsid w:val="00C70F13"/>
    <w:rsid w:val="00C7121F"/>
    <w:rsid w:val="00C745E7"/>
    <w:rsid w:val="00C7502F"/>
    <w:rsid w:val="00C811C9"/>
    <w:rsid w:val="00C83BDA"/>
    <w:rsid w:val="00C8779F"/>
    <w:rsid w:val="00C94173"/>
    <w:rsid w:val="00C9590C"/>
    <w:rsid w:val="00C95C41"/>
    <w:rsid w:val="00CA11BD"/>
    <w:rsid w:val="00CB68DE"/>
    <w:rsid w:val="00CB6C8D"/>
    <w:rsid w:val="00CB7DCE"/>
    <w:rsid w:val="00CC2A8C"/>
    <w:rsid w:val="00CC34D2"/>
    <w:rsid w:val="00CD062E"/>
    <w:rsid w:val="00CD46FC"/>
    <w:rsid w:val="00CD5E71"/>
    <w:rsid w:val="00CE018F"/>
    <w:rsid w:val="00CE4B1E"/>
    <w:rsid w:val="00CE6DD5"/>
    <w:rsid w:val="00CF0834"/>
    <w:rsid w:val="00CF1C48"/>
    <w:rsid w:val="00CF3B97"/>
    <w:rsid w:val="00CF6A7C"/>
    <w:rsid w:val="00CF72EE"/>
    <w:rsid w:val="00D00247"/>
    <w:rsid w:val="00D006E7"/>
    <w:rsid w:val="00D02A02"/>
    <w:rsid w:val="00D048DE"/>
    <w:rsid w:val="00D058C6"/>
    <w:rsid w:val="00D06241"/>
    <w:rsid w:val="00D167C6"/>
    <w:rsid w:val="00D32684"/>
    <w:rsid w:val="00D36A57"/>
    <w:rsid w:val="00D40CEA"/>
    <w:rsid w:val="00D41A62"/>
    <w:rsid w:val="00D47E70"/>
    <w:rsid w:val="00D54095"/>
    <w:rsid w:val="00D5642F"/>
    <w:rsid w:val="00D579B8"/>
    <w:rsid w:val="00D63446"/>
    <w:rsid w:val="00D6558E"/>
    <w:rsid w:val="00D67895"/>
    <w:rsid w:val="00D70B3F"/>
    <w:rsid w:val="00D80586"/>
    <w:rsid w:val="00D842A2"/>
    <w:rsid w:val="00DA4653"/>
    <w:rsid w:val="00DA6DA0"/>
    <w:rsid w:val="00DB53B4"/>
    <w:rsid w:val="00DB692B"/>
    <w:rsid w:val="00DC1A44"/>
    <w:rsid w:val="00DC27CA"/>
    <w:rsid w:val="00DC6815"/>
    <w:rsid w:val="00DD034E"/>
    <w:rsid w:val="00DD60C4"/>
    <w:rsid w:val="00DD6625"/>
    <w:rsid w:val="00DE10A7"/>
    <w:rsid w:val="00DE1E9D"/>
    <w:rsid w:val="00DE5128"/>
    <w:rsid w:val="00DE7369"/>
    <w:rsid w:val="00DF02A3"/>
    <w:rsid w:val="00DF075B"/>
    <w:rsid w:val="00DF087E"/>
    <w:rsid w:val="00DF5C20"/>
    <w:rsid w:val="00DF6CA8"/>
    <w:rsid w:val="00E06376"/>
    <w:rsid w:val="00E11B92"/>
    <w:rsid w:val="00E14275"/>
    <w:rsid w:val="00E22D3F"/>
    <w:rsid w:val="00E26A4D"/>
    <w:rsid w:val="00E26B62"/>
    <w:rsid w:val="00E2732D"/>
    <w:rsid w:val="00E3086E"/>
    <w:rsid w:val="00E32BFB"/>
    <w:rsid w:val="00E348D7"/>
    <w:rsid w:val="00E35ACC"/>
    <w:rsid w:val="00E40A3C"/>
    <w:rsid w:val="00E4637F"/>
    <w:rsid w:val="00E508A9"/>
    <w:rsid w:val="00E80939"/>
    <w:rsid w:val="00E9232F"/>
    <w:rsid w:val="00E960BD"/>
    <w:rsid w:val="00EA033D"/>
    <w:rsid w:val="00EA2E8F"/>
    <w:rsid w:val="00EA30BD"/>
    <w:rsid w:val="00EA49A7"/>
    <w:rsid w:val="00EB29BC"/>
    <w:rsid w:val="00EB5DE8"/>
    <w:rsid w:val="00ED2267"/>
    <w:rsid w:val="00ED4FA3"/>
    <w:rsid w:val="00ED6D29"/>
    <w:rsid w:val="00EE0C0B"/>
    <w:rsid w:val="00EE6BAA"/>
    <w:rsid w:val="00EF273D"/>
    <w:rsid w:val="00EF49AD"/>
    <w:rsid w:val="00EF620D"/>
    <w:rsid w:val="00EF7B5E"/>
    <w:rsid w:val="00F04972"/>
    <w:rsid w:val="00F05715"/>
    <w:rsid w:val="00F141A6"/>
    <w:rsid w:val="00F226BA"/>
    <w:rsid w:val="00F2276A"/>
    <w:rsid w:val="00F23B0F"/>
    <w:rsid w:val="00F253F9"/>
    <w:rsid w:val="00F277BF"/>
    <w:rsid w:val="00F30B42"/>
    <w:rsid w:val="00F32921"/>
    <w:rsid w:val="00F33A85"/>
    <w:rsid w:val="00F3643F"/>
    <w:rsid w:val="00F45F3C"/>
    <w:rsid w:val="00F50971"/>
    <w:rsid w:val="00F562AB"/>
    <w:rsid w:val="00F57858"/>
    <w:rsid w:val="00F66BD9"/>
    <w:rsid w:val="00F721A4"/>
    <w:rsid w:val="00F74909"/>
    <w:rsid w:val="00F8001D"/>
    <w:rsid w:val="00F85677"/>
    <w:rsid w:val="00F919DB"/>
    <w:rsid w:val="00FA2190"/>
    <w:rsid w:val="00FA32F9"/>
    <w:rsid w:val="00FA4F5E"/>
    <w:rsid w:val="00FA5074"/>
    <w:rsid w:val="00FA65AC"/>
    <w:rsid w:val="00FA7F37"/>
    <w:rsid w:val="00FC11FD"/>
    <w:rsid w:val="00FC58DF"/>
    <w:rsid w:val="00FC6406"/>
    <w:rsid w:val="00FD202E"/>
    <w:rsid w:val="00FD377D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uiPriority w:val="99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uiPriority w:val="99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3</cp:revision>
  <cp:lastPrinted>2023-02-27T13:07:00Z</cp:lastPrinted>
  <dcterms:created xsi:type="dcterms:W3CDTF">2023-08-16T04:52:00Z</dcterms:created>
  <dcterms:modified xsi:type="dcterms:W3CDTF">2023-08-16T04:56:00Z</dcterms:modified>
</cp:coreProperties>
</file>