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7591CA5" w14:textId="06BC0EB0" w:rsidR="00A83F50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14:paraId="5E653C30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0A1CFB1B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24B97A56" w14:textId="77777777" w:rsidR="00826419" w:rsidRPr="00826419" w:rsidRDefault="00826419" w:rsidP="00826419">
      <w:pPr>
        <w:spacing w:after="0pt"/>
        <w:ind w:start="54pt"/>
        <w:jc w:val="center"/>
        <w:rPr>
          <w:b/>
          <w:bCs/>
          <w:iCs/>
          <w:sz w:val="24"/>
          <w:szCs w:val="24"/>
          <w:lang w:val="ro-RO"/>
        </w:rPr>
      </w:pPr>
      <w:r w:rsidRPr="00826419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7A97014B" w14:textId="4BC83D97" w:rsidR="00826419" w:rsidRPr="00826419" w:rsidRDefault="004F6EB6" w:rsidP="00826419">
      <w:pPr>
        <w:spacing w:after="0pt"/>
        <w:ind w:start="54pt"/>
        <w:jc w:val="center"/>
        <w:rPr>
          <w:b/>
          <w:bCs/>
          <w:sz w:val="24"/>
          <w:szCs w:val="24"/>
          <w:lang w:val="ro-RO"/>
        </w:rPr>
      </w:pPr>
      <w:r w:rsidRPr="00826419">
        <w:rPr>
          <w:b/>
          <w:bCs/>
          <w:sz w:val="24"/>
          <w:szCs w:val="24"/>
          <w:lang w:val="ro-RO"/>
        </w:rPr>
        <w:t xml:space="preserve">ÎN INTERVALUL </w:t>
      </w:r>
      <w:r w:rsidR="00826419" w:rsidRPr="00826419">
        <w:rPr>
          <w:b/>
          <w:bCs/>
          <w:sz w:val="24"/>
          <w:szCs w:val="24"/>
          <w:lang w:val="ro-RO"/>
        </w:rPr>
        <w:t>11.11.2022, ora 08.00 – 12.11.2022, ora 08.00</w:t>
      </w:r>
    </w:p>
    <w:p w14:paraId="0E19821A" w14:textId="77777777" w:rsidR="00826419" w:rsidRPr="00826419" w:rsidRDefault="00826419" w:rsidP="00826419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03A0C9A2" w14:textId="77777777" w:rsidR="00826419" w:rsidRPr="00826419" w:rsidRDefault="00826419" w:rsidP="00826419">
      <w:pPr>
        <w:spacing w:after="0pt" w:line="12pt" w:lineRule="auto"/>
        <w:ind w:start="54pt"/>
        <w:rPr>
          <w:b/>
          <w:bCs/>
          <w:i/>
          <w:u w:val="single"/>
          <w:lang w:val="es-PE"/>
        </w:rPr>
      </w:pPr>
      <w:r w:rsidRPr="00826419">
        <w:rPr>
          <w:b/>
          <w:bCs/>
          <w:i/>
          <w:lang w:val="es-PE"/>
        </w:rPr>
        <w:t>I.</w:t>
      </w:r>
      <w:r w:rsidRPr="00826419">
        <w:rPr>
          <w:b/>
          <w:bCs/>
          <w:i/>
          <w:lang w:val="es-PE"/>
        </w:rPr>
        <w:tab/>
      </w:r>
      <w:r w:rsidRPr="00826419">
        <w:rPr>
          <w:b/>
          <w:bCs/>
          <w:i/>
          <w:u w:val="single"/>
          <w:lang w:val="es-PE"/>
        </w:rPr>
        <w:t>SITUAŢIA HIDROMETEOROLOGICĂ</w:t>
      </w:r>
    </w:p>
    <w:p w14:paraId="4A640971" w14:textId="77777777" w:rsidR="00826419" w:rsidRPr="00826419" w:rsidRDefault="00826419" w:rsidP="00826419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826419">
        <w:rPr>
          <w:b/>
          <w:bCs/>
          <w:lang w:val="es-PE"/>
        </w:rPr>
        <w:t xml:space="preserve">1. </w:t>
      </w:r>
      <w:proofErr w:type="spellStart"/>
      <w:r w:rsidRPr="00826419">
        <w:rPr>
          <w:b/>
          <w:bCs/>
          <w:u w:val="single"/>
          <w:lang w:val="es-PE"/>
        </w:rPr>
        <w:t>Situaţia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şi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prognoza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hidro</w:t>
      </w:r>
      <w:proofErr w:type="spellEnd"/>
      <w:r w:rsidRPr="00826419">
        <w:rPr>
          <w:b/>
          <w:bCs/>
          <w:u w:val="single"/>
          <w:lang w:val="es-PE"/>
        </w:rPr>
        <w:t xml:space="preserve"> pe </w:t>
      </w:r>
      <w:proofErr w:type="spellStart"/>
      <w:r w:rsidRPr="00826419">
        <w:rPr>
          <w:b/>
          <w:bCs/>
          <w:u w:val="single"/>
          <w:lang w:val="es-PE"/>
        </w:rPr>
        <w:t>râurile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interioare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şi</w:t>
      </w:r>
      <w:proofErr w:type="spellEnd"/>
      <w:r w:rsidRPr="00826419">
        <w:rPr>
          <w:b/>
          <w:bCs/>
          <w:u w:val="single"/>
          <w:lang w:val="es-PE"/>
        </w:rPr>
        <w:t xml:space="preserve"> </w:t>
      </w:r>
      <w:proofErr w:type="spellStart"/>
      <w:r w:rsidRPr="00826419">
        <w:rPr>
          <w:b/>
          <w:bCs/>
          <w:u w:val="single"/>
          <w:lang w:val="es-PE"/>
        </w:rPr>
        <w:t>Dunăre</w:t>
      </w:r>
      <w:proofErr w:type="spellEnd"/>
      <w:r w:rsidRPr="00826419">
        <w:rPr>
          <w:b/>
          <w:bCs/>
          <w:u w:val="single"/>
          <w:lang w:val="es-PE"/>
        </w:rPr>
        <w:t xml:space="preserve"> din 12.11.2022, ora 07.00</w:t>
      </w:r>
    </w:p>
    <w:p w14:paraId="7ACB19BA" w14:textId="77777777" w:rsidR="00826419" w:rsidRPr="00826419" w:rsidRDefault="00826419" w:rsidP="00826419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826419">
        <w:rPr>
          <w:b/>
          <w:bCs/>
          <w:u w:val="single"/>
          <w:lang w:val="es-PE"/>
        </w:rPr>
        <w:t xml:space="preserve">RÂURI </w:t>
      </w:r>
    </w:p>
    <w:p w14:paraId="5CA6E111" w14:textId="77777777" w:rsidR="00826419" w:rsidRPr="00826419" w:rsidRDefault="00826419" w:rsidP="00826419">
      <w:pPr>
        <w:autoSpaceDN w:val="0"/>
        <w:adjustRightInd w:val="0"/>
        <w:spacing w:after="0pt" w:line="12pt" w:lineRule="auto"/>
        <w:ind w:start="36pt" w:firstLine="18pt"/>
        <w:rPr>
          <w:rFonts w:eastAsia="Times New Roman" w:cs="Arial"/>
          <w:lang w:val="ro-RO" w:eastAsia="zh-CN"/>
        </w:rPr>
      </w:pPr>
      <w:r w:rsidRPr="00826419">
        <w:rPr>
          <w:rFonts w:eastAsia="BatangChe" w:cs="Tahoma"/>
          <w:b/>
          <w:bCs/>
          <w:color w:val="000000"/>
          <w:lang w:val="ro-RO"/>
        </w:rPr>
        <w:t xml:space="preserve">Debitele au fost </w:t>
      </w:r>
      <w:r w:rsidRPr="00826419">
        <w:rPr>
          <w:rFonts w:eastAsia="Times New Roman" w:cs="Arial"/>
          <w:b/>
          <w:lang w:val="ro-RO" w:eastAsia="zh-CN"/>
        </w:rPr>
        <w:t>relativ staționare</w:t>
      </w:r>
      <w:r w:rsidRPr="00826419">
        <w:rPr>
          <w:rFonts w:eastAsia="Times New Roman" w:cs="Arial"/>
          <w:lang w:val="ro-RO" w:eastAsia="zh-CN"/>
        </w:rPr>
        <w:t>.</w:t>
      </w:r>
    </w:p>
    <w:p w14:paraId="0915239E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826419">
        <w:rPr>
          <w:rFonts w:eastAsia="Times New Roman" w:cs="Arial"/>
          <w:lang w:val="ro-RO" w:eastAsia="zh-CN"/>
        </w:rPr>
        <w:t>Ușoare creșteri de niveluri și debite s-au înregistrat pe unele râuri mici din estul şi sud-estul țării datorită precipitațiilor slabe cantitativ căzute în interval.</w:t>
      </w:r>
    </w:p>
    <w:p w14:paraId="0B042118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826419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30-70% din normalele lunare, mai mari (70-90% din normalele lunare) pe cursurile superioare ale Mureşului, Bistriţei, Trotuşului și pe unii afluenți din bazinul superior al Dâmboviței și mai mici (sub 30% din mediile multianuale lunare) pe râurile din bazinele hidrografice: Cerna, Motru, Tazlău, Râmnicu Sărat, Bârlad, Jijia, unii afluenți din bazinul superior al Argeșului și pe unele râuri din Dobrogea.</w:t>
      </w:r>
    </w:p>
    <w:p w14:paraId="38764E24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826419">
        <w:rPr>
          <w:rFonts w:eastAsia="Times New Roman" w:cs="Arial"/>
          <w:b/>
          <w:lang w:val="ro-RO" w:eastAsia="zh-CN"/>
        </w:rPr>
        <w:t>Nivelurile</w:t>
      </w:r>
      <w:r w:rsidRPr="00826419">
        <w:rPr>
          <w:rFonts w:eastAsia="Times New Roman" w:cs="Arial"/>
          <w:lang w:val="ro-RO" w:eastAsia="zh-CN"/>
        </w:rPr>
        <w:t xml:space="preserve"> pe râuri la stațiile hidrometrice </w:t>
      </w:r>
      <w:r w:rsidRPr="00826419">
        <w:rPr>
          <w:rFonts w:eastAsia="Times New Roman" w:cs="Arial"/>
          <w:b/>
          <w:lang w:val="ro-RO" w:eastAsia="zh-CN"/>
        </w:rPr>
        <w:t>se situează sub</w:t>
      </w:r>
      <w:r w:rsidRPr="00826419">
        <w:rPr>
          <w:rFonts w:eastAsia="Times New Roman" w:cs="Arial"/>
          <w:lang w:val="ro-RO" w:eastAsia="zh-CN"/>
        </w:rPr>
        <w:t xml:space="preserve"> </w:t>
      </w:r>
      <w:r w:rsidRPr="00826419">
        <w:rPr>
          <w:rFonts w:eastAsia="Times New Roman" w:cs="Arial"/>
          <w:b/>
          <w:lang w:val="ro-RO" w:eastAsia="zh-CN"/>
        </w:rPr>
        <w:t>COTELE DE ATENȚIE.</w:t>
      </w:r>
    </w:p>
    <w:p w14:paraId="2DA08C4D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sz w:val="16"/>
          <w:szCs w:val="16"/>
          <w:lang w:val="ro-RO" w:eastAsia="zh-CN"/>
        </w:rPr>
      </w:pPr>
    </w:p>
    <w:p w14:paraId="03333BEB" w14:textId="77777777" w:rsidR="00826419" w:rsidRPr="00826419" w:rsidRDefault="00826419" w:rsidP="00826419">
      <w:pPr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826419">
        <w:rPr>
          <w:rFonts w:eastAsia="BatangChe" w:cs="Arial"/>
          <w:b/>
          <w:bCs/>
          <w:lang w:val="ro-RO"/>
        </w:rPr>
        <w:t xml:space="preserve">Debitele vor fi </w:t>
      </w:r>
      <w:r w:rsidRPr="00826419">
        <w:rPr>
          <w:rFonts w:eastAsia="Times New Roman" w:cs="Arial"/>
          <w:b/>
          <w:lang w:val="ro-RO" w:eastAsia="zh-CN"/>
        </w:rPr>
        <w:t xml:space="preserve">în general staționare. </w:t>
      </w:r>
    </w:p>
    <w:p w14:paraId="5F8E66F5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lang w:val="ro-RO" w:eastAsia="zh-CN"/>
        </w:rPr>
      </w:pPr>
      <w:r w:rsidRPr="00826419">
        <w:rPr>
          <w:rFonts w:eastAsia="Times New Roman" w:cs="Arial"/>
          <w:b/>
          <w:lang w:val="ro-RO" w:eastAsia="zh-CN"/>
        </w:rPr>
        <w:t xml:space="preserve">Nivelurile </w:t>
      </w:r>
      <w:r w:rsidRPr="00826419">
        <w:rPr>
          <w:rFonts w:eastAsia="Times New Roman" w:cs="Arial"/>
          <w:lang w:val="ro-RO" w:eastAsia="zh-CN"/>
        </w:rPr>
        <w:t xml:space="preserve">pe râuri la stațiile hidrometrice </w:t>
      </w:r>
      <w:r w:rsidRPr="00826419">
        <w:rPr>
          <w:rFonts w:eastAsia="Times New Roman" w:cs="Arial"/>
          <w:b/>
          <w:lang w:val="ro-RO" w:eastAsia="zh-CN"/>
        </w:rPr>
        <w:t>se vor situa sub</w:t>
      </w:r>
      <w:r w:rsidRPr="00826419">
        <w:rPr>
          <w:rFonts w:eastAsia="Times New Roman" w:cs="Arial"/>
          <w:lang w:val="ro-RO" w:eastAsia="zh-CN"/>
        </w:rPr>
        <w:t xml:space="preserve"> </w:t>
      </w:r>
      <w:r w:rsidRPr="00826419">
        <w:rPr>
          <w:rFonts w:eastAsia="Times New Roman" w:cs="Arial"/>
          <w:b/>
          <w:lang w:val="ro-RO" w:eastAsia="zh-CN"/>
        </w:rPr>
        <w:t>COTELE DE ATENȚIE</w:t>
      </w:r>
      <w:r w:rsidRPr="00826419">
        <w:rPr>
          <w:rFonts w:eastAsia="Times New Roman" w:cs="Arial"/>
          <w:lang w:val="ro-RO" w:eastAsia="zh-CN"/>
        </w:rPr>
        <w:t>.</w:t>
      </w:r>
    </w:p>
    <w:p w14:paraId="7510B4DF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14:paraId="1CF7C720" w14:textId="77777777" w:rsidR="00826419" w:rsidRPr="00826419" w:rsidRDefault="00826419" w:rsidP="00826419">
      <w:pPr>
        <w:spacing w:after="0pt" w:line="12pt" w:lineRule="auto"/>
        <w:ind w:start="54pt"/>
        <w:rPr>
          <w:rFonts w:eastAsia="BatangChe" w:cs="Tahoma"/>
          <w:b/>
          <w:bCs/>
          <w:u w:val="single"/>
          <w:lang w:val="ro-RO"/>
        </w:rPr>
      </w:pPr>
      <w:r w:rsidRPr="00826419">
        <w:rPr>
          <w:rFonts w:eastAsia="BatangChe" w:cs="Tahoma"/>
          <w:b/>
          <w:bCs/>
          <w:u w:val="single"/>
          <w:lang w:val="ro-RO"/>
        </w:rPr>
        <w:t>DUNĂRE</w:t>
      </w:r>
    </w:p>
    <w:p w14:paraId="689ED0B1" w14:textId="77777777" w:rsidR="00826419" w:rsidRPr="00826419" w:rsidRDefault="00826419" w:rsidP="00826419">
      <w:pPr>
        <w:keepLines/>
        <w:spacing w:after="0pt" w:line="12pt" w:lineRule="auto"/>
        <w:ind w:start="54pt"/>
        <w:rPr>
          <w:rFonts w:eastAsia="Times New Roman" w:cs="Arial"/>
          <w:b/>
          <w:lang w:val="ro-RO" w:eastAsia="zh-CN"/>
        </w:rPr>
      </w:pPr>
      <w:r w:rsidRPr="00826419">
        <w:rPr>
          <w:rFonts w:eastAsia="BatangChe" w:cs="Tahoma"/>
          <w:b/>
          <w:bCs/>
          <w:lang w:val="ro-RO"/>
        </w:rPr>
        <w:t>Debitul la intrarea în ţară</w:t>
      </w:r>
      <w:r w:rsidRPr="00826419">
        <w:rPr>
          <w:rFonts w:eastAsia="BatangChe" w:cs="Tahoma"/>
          <w:bCs/>
          <w:lang w:val="ro-RO"/>
        </w:rPr>
        <w:t xml:space="preserve"> (secţiunea Baziaş) </w:t>
      </w:r>
      <w:r w:rsidRPr="00826419">
        <w:rPr>
          <w:rFonts w:eastAsia="BatangChe" w:cs="Tahoma"/>
          <w:bCs/>
          <w:iCs/>
          <w:color w:val="000000"/>
          <w:lang w:val="ro-RO"/>
        </w:rPr>
        <w:t>î</w:t>
      </w:r>
      <w:r w:rsidRPr="00826419">
        <w:rPr>
          <w:rFonts w:eastAsia="BatangChe" w:cs="Tahoma"/>
          <w:bCs/>
          <w:lang w:val="ro-RO"/>
        </w:rPr>
        <w:t>n intervalul 11-12.11.2022</w:t>
      </w:r>
      <w:r w:rsidRPr="00826419">
        <w:rPr>
          <w:rFonts w:eastAsia="BatangChe" w:cs="Tahoma"/>
          <w:b/>
          <w:bCs/>
          <w:lang w:val="ro-RO"/>
        </w:rPr>
        <w:t xml:space="preserve"> a fost</w:t>
      </w:r>
      <w:r w:rsidRPr="00826419">
        <w:rPr>
          <w:rFonts w:eastAsia="Times New Roman" w:cs="Arial"/>
          <w:b/>
          <w:color w:val="000000"/>
          <w:lang w:val="ro-RO" w:eastAsia="zh-CN"/>
        </w:rPr>
        <w:t xml:space="preserve"> </w:t>
      </w:r>
      <w:r w:rsidRPr="00826419">
        <w:rPr>
          <w:rFonts w:eastAsia="Times New Roman" w:cs="Arial"/>
          <w:b/>
          <w:lang w:val="ro-RO" w:eastAsia="zh-CN"/>
        </w:rPr>
        <w:t>în creştere, având valoarea de</w:t>
      </w:r>
      <w:bookmarkStart w:id="0" w:name="_Hlk63494988"/>
      <w:bookmarkStart w:id="1" w:name="_Hlk64445300"/>
      <w:bookmarkStart w:id="2" w:name="_Hlk73689917"/>
      <w:r w:rsidRPr="00826419">
        <w:rPr>
          <w:rFonts w:eastAsia="Times New Roman" w:cs="Arial"/>
          <w:b/>
          <w:lang w:val="ro-RO" w:eastAsia="zh-CN"/>
        </w:rPr>
        <w:t xml:space="preserve"> </w:t>
      </w:r>
      <w:bookmarkEnd w:id="0"/>
      <w:bookmarkEnd w:id="1"/>
      <w:bookmarkEnd w:id="2"/>
      <w:r w:rsidRPr="00826419">
        <w:rPr>
          <w:rFonts w:eastAsia="Times New Roman" w:cs="Arial"/>
          <w:b/>
          <w:lang w:val="ro-RO" w:eastAsia="zh-CN"/>
        </w:rPr>
        <w:t>2700 m</w:t>
      </w:r>
      <w:r w:rsidRPr="00826419">
        <w:rPr>
          <w:rFonts w:eastAsia="Times New Roman" w:cs="Arial"/>
          <w:b/>
          <w:vertAlign w:val="superscript"/>
          <w:lang w:val="ro-RO" w:eastAsia="zh-CN"/>
        </w:rPr>
        <w:t>3</w:t>
      </w:r>
      <w:r w:rsidRPr="00826419">
        <w:rPr>
          <w:rFonts w:eastAsia="Times New Roman" w:cs="Arial"/>
          <w:b/>
          <w:lang w:val="ro-RO" w:eastAsia="zh-CN"/>
        </w:rPr>
        <w:t>/s</w:t>
      </w:r>
      <w:r w:rsidRPr="00826419">
        <w:rPr>
          <w:rFonts w:eastAsia="Times New Roman" w:cs="Arial"/>
          <w:lang w:val="ro-RO" w:eastAsia="zh-CN"/>
        </w:rPr>
        <w:t xml:space="preserve">, sub media multianuală a lunii </w:t>
      </w:r>
      <w:r w:rsidRPr="00826419">
        <w:rPr>
          <w:rFonts w:eastAsia="Times New Roman" w:cs="Arial"/>
          <w:b/>
          <w:lang w:val="ro-RO" w:eastAsia="zh-CN"/>
        </w:rPr>
        <w:t>noiembrie (4650 m</w:t>
      </w:r>
      <w:r w:rsidRPr="00826419">
        <w:rPr>
          <w:rFonts w:eastAsia="Times New Roman" w:cs="Arial"/>
          <w:b/>
          <w:vertAlign w:val="superscript"/>
          <w:lang w:val="ro-RO" w:eastAsia="zh-CN"/>
        </w:rPr>
        <w:t>3</w:t>
      </w:r>
      <w:r w:rsidRPr="00826419">
        <w:rPr>
          <w:rFonts w:eastAsia="Times New Roman" w:cs="Arial"/>
          <w:b/>
          <w:lang w:val="ro-RO" w:eastAsia="zh-CN"/>
        </w:rPr>
        <w:t>/s).</w:t>
      </w:r>
    </w:p>
    <w:p w14:paraId="2FB90DBD" w14:textId="77777777" w:rsidR="00826419" w:rsidRPr="00826419" w:rsidRDefault="00826419" w:rsidP="00826419">
      <w:pPr>
        <w:suppressAutoHyphens/>
        <w:autoSpaceDE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826419">
        <w:rPr>
          <w:rFonts w:eastAsia="Times New Roman" w:cs="Arial"/>
          <w:lang w:val="ro-RO" w:eastAsia="ar-SA"/>
        </w:rPr>
        <w:t>În aval de Porţile de Fier debi</w:t>
      </w:r>
      <w:bookmarkStart w:id="3" w:name="_Hlk91833036"/>
      <w:r w:rsidRPr="00826419">
        <w:rPr>
          <w:rFonts w:eastAsia="Times New Roman" w:cs="Arial"/>
          <w:lang w:val="ro-RO" w:eastAsia="ar-SA"/>
        </w:rPr>
        <w:t xml:space="preserve">tele au fost </w:t>
      </w:r>
      <w:bookmarkEnd w:id="3"/>
      <w:r w:rsidRPr="00826419">
        <w:rPr>
          <w:rFonts w:eastAsia="Times New Roman" w:cs="Arial"/>
          <w:bCs/>
          <w:lang w:val="ro-RO" w:eastAsia="zh-CN"/>
        </w:rPr>
        <w:t>în creștere pe sectorul Gruia-Calafat și în scădere pe sectorul Bechet-Tulcea.</w:t>
      </w:r>
    </w:p>
    <w:p w14:paraId="6950D3AA" w14:textId="77777777" w:rsidR="00826419" w:rsidRPr="00826419" w:rsidRDefault="00826419" w:rsidP="00826419">
      <w:pPr>
        <w:keepLines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5CD50FF3" w14:textId="77777777" w:rsidR="00826419" w:rsidRPr="00826419" w:rsidRDefault="00826419" w:rsidP="00826419">
      <w:pPr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826419">
        <w:rPr>
          <w:rFonts w:eastAsia="BatangChe" w:cs="Tahoma"/>
          <w:b/>
          <w:bCs/>
          <w:lang w:val="ro-RO"/>
        </w:rPr>
        <w:t>Debitul la intrarea în ţară</w:t>
      </w:r>
      <w:r w:rsidRPr="00826419">
        <w:rPr>
          <w:rFonts w:eastAsia="BatangChe" w:cs="Tahoma"/>
          <w:bCs/>
          <w:lang w:val="ro-RO"/>
        </w:rPr>
        <w:t xml:space="preserve"> (secţiunea Baziaş) </w:t>
      </w:r>
      <w:r w:rsidRPr="00826419">
        <w:rPr>
          <w:rFonts w:eastAsia="BatangChe" w:cs="Tahoma"/>
          <w:b/>
          <w:bCs/>
          <w:lang w:val="ro-RO"/>
        </w:rPr>
        <w:t>va fi</w:t>
      </w:r>
      <w:r w:rsidRPr="00826419">
        <w:rPr>
          <w:rFonts w:eastAsia="Times New Roman" w:cs="Arial"/>
          <w:lang w:val="ro-RO" w:eastAsia="zh-CN"/>
        </w:rPr>
        <w:t xml:space="preserve"> </w:t>
      </w:r>
      <w:r w:rsidRPr="00826419">
        <w:rPr>
          <w:rFonts w:eastAsia="Times New Roman" w:cs="Arial"/>
          <w:b/>
          <w:lang w:val="ro-RO" w:eastAsia="zh-CN"/>
        </w:rPr>
        <w:t>staționar (2700 m</w:t>
      </w:r>
      <w:r w:rsidRPr="00826419">
        <w:rPr>
          <w:rFonts w:eastAsia="Times New Roman" w:cs="Arial"/>
          <w:b/>
          <w:vertAlign w:val="superscript"/>
          <w:lang w:val="ro-RO" w:eastAsia="zh-CN"/>
        </w:rPr>
        <w:t>3</w:t>
      </w:r>
      <w:r w:rsidRPr="00826419">
        <w:rPr>
          <w:rFonts w:eastAsia="Times New Roman" w:cs="Arial"/>
          <w:b/>
          <w:lang w:val="ro-RO" w:eastAsia="zh-CN"/>
        </w:rPr>
        <w:t>/s).</w:t>
      </w:r>
    </w:p>
    <w:p w14:paraId="74D1CC65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826419">
        <w:rPr>
          <w:rFonts w:eastAsia="Times New Roman" w:cs="Arial"/>
          <w:bCs/>
          <w:lang w:val="ro-RO" w:eastAsia="zh-CN"/>
        </w:rPr>
        <w:t>În</w:t>
      </w:r>
      <w:r w:rsidRPr="00826419">
        <w:rPr>
          <w:rFonts w:eastAsia="Times New Roman" w:cs="Arial"/>
          <w:lang w:val="ro-RO" w:eastAsia="zh-CN"/>
        </w:rPr>
        <w:t xml:space="preserve"> aval de Porțile de Fier debitele vor fi în creștere pe sectoarele Gruia-Zimnicea și în scădere pe sectorul Giurgiu-Tulcea.</w:t>
      </w:r>
    </w:p>
    <w:p w14:paraId="2F9B26D8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sz w:val="16"/>
          <w:szCs w:val="16"/>
          <w:lang w:val="ro-RO" w:eastAsia="zh-CN"/>
        </w:rPr>
      </w:pPr>
    </w:p>
    <w:p w14:paraId="6E2DF286" w14:textId="77777777" w:rsidR="00826419" w:rsidRPr="00826419" w:rsidRDefault="00826419" w:rsidP="00826419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u w:val="single"/>
          <w:lang w:val="ro-RO" w:eastAsia="zh-CN"/>
        </w:rPr>
      </w:pPr>
      <w:r w:rsidRPr="00826419">
        <w:rPr>
          <w:rFonts w:eastAsia="Times New Roman" w:cs="Arial"/>
          <w:b/>
          <w:u w:val="single"/>
          <w:lang w:val="ro-RO" w:eastAsia="zh-CN"/>
        </w:rPr>
        <w:t>ALIMENT</w:t>
      </w:r>
      <w:r w:rsidRPr="00826419">
        <w:rPr>
          <w:rFonts w:eastAsia="BatangChe" w:cs="Tahoma"/>
          <w:b/>
          <w:bCs/>
          <w:u w:val="single"/>
          <w:lang w:val="ro-RO"/>
        </w:rPr>
        <w:t>Ă</w:t>
      </w:r>
      <w:r w:rsidRPr="00826419">
        <w:rPr>
          <w:rFonts w:eastAsia="Times New Roman" w:cs="Arial"/>
          <w:b/>
          <w:u w:val="single"/>
          <w:lang w:val="ro-RO" w:eastAsia="zh-CN"/>
        </w:rPr>
        <w:t>RI CU AP</w:t>
      </w:r>
      <w:r w:rsidRPr="00826419">
        <w:rPr>
          <w:rFonts w:eastAsia="BatangChe" w:cs="Tahoma"/>
          <w:b/>
          <w:bCs/>
          <w:u w:val="single"/>
          <w:lang w:val="ro-RO"/>
        </w:rPr>
        <w:t>Ă</w:t>
      </w:r>
    </w:p>
    <w:p w14:paraId="73BDF883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b/>
          <w:color w:val="000000"/>
          <w:lang w:val="it-IT"/>
        </w:rPr>
        <w:t>A.B.A. Arge</w:t>
      </w:r>
      <w:r w:rsidRPr="00826419">
        <w:rPr>
          <w:rFonts w:eastAsia="Times New Roman" w:cs="Arial"/>
          <w:b/>
          <w:color w:val="000000"/>
          <w:lang w:val="ro-RO" w:eastAsia="zh-CN"/>
        </w:rPr>
        <w:t>ș</w:t>
      </w:r>
      <w:r w:rsidRPr="00826419">
        <w:rPr>
          <w:rFonts w:eastAsia="Times New Roman"/>
          <w:b/>
          <w:color w:val="000000"/>
          <w:lang w:val="it-IT"/>
        </w:rPr>
        <w:t>-Vedea</w:t>
      </w:r>
    </w:p>
    <w:p w14:paraId="59F3A0EA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To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 consumatorii sunt alimenta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 normal.</w:t>
      </w:r>
    </w:p>
    <w:p w14:paraId="72711D6D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Alimentarea cu ap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a mun. Bucure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 xml:space="preserve">ti: </w:t>
      </w:r>
    </w:p>
    <w:p w14:paraId="7882D86E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-r. Arge</w:t>
      </w:r>
      <w:r w:rsidRPr="00826419">
        <w:rPr>
          <w:rFonts w:eastAsia="Times New Roman" w:cs="Arial"/>
          <w:color w:val="000000"/>
          <w:lang w:val="ro-RO" w:eastAsia="zh-CN"/>
        </w:rPr>
        <w:t xml:space="preserve">ș - </w:t>
      </w:r>
      <w:r w:rsidRPr="00826419">
        <w:rPr>
          <w:rFonts w:eastAsia="Times New Roman"/>
          <w:color w:val="000000"/>
          <w:lang w:val="it-IT"/>
        </w:rPr>
        <w:t>Ac. 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voiul Orbului:   13 mc/s; </w:t>
      </w:r>
    </w:p>
    <w:p w14:paraId="4EB5DB49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-r. D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mbovi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a:  ac. V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c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re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ti:      2,5 mc/s;</w:t>
      </w:r>
    </w:p>
    <w:p w14:paraId="31AA6BF1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826419">
        <w:rPr>
          <w:rFonts w:eastAsia="Times New Roman"/>
          <w:color w:val="000000"/>
        </w:rPr>
        <w:t>-CA2:                                          2.5 mc/s;</w:t>
      </w:r>
    </w:p>
    <w:p w14:paraId="71FBD005" w14:textId="77777777" w:rsidR="00826419" w:rsidRPr="00826419" w:rsidRDefault="00826419" w:rsidP="00826419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826419">
        <w:rPr>
          <w:rFonts w:eastAsia="Times New Roman"/>
          <w:color w:val="000000"/>
        </w:rPr>
        <w:t xml:space="preserve">-Der. </w:t>
      </w:r>
      <w:proofErr w:type="spellStart"/>
      <w:r w:rsidRPr="00826419">
        <w:rPr>
          <w:rFonts w:eastAsia="Times New Roman"/>
          <w:color w:val="000000"/>
        </w:rPr>
        <w:t>Mircea</w:t>
      </w:r>
      <w:proofErr w:type="spellEnd"/>
      <w:r w:rsidRPr="00826419">
        <w:rPr>
          <w:rFonts w:eastAsia="Times New Roman"/>
          <w:color w:val="000000"/>
        </w:rPr>
        <w:t xml:space="preserve"> </w:t>
      </w:r>
      <w:proofErr w:type="spellStart"/>
      <w:r w:rsidRPr="00826419">
        <w:rPr>
          <w:rFonts w:eastAsia="Times New Roman"/>
          <w:color w:val="000000"/>
        </w:rPr>
        <w:t>Vod</w:t>
      </w:r>
      <w:proofErr w:type="spellEnd"/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</w:rPr>
        <w:t xml:space="preserve">:                      1.2 mc/s. </w:t>
      </w:r>
    </w:p>
    <w:p w14:paraId="646836FE" w14:textId="77777777" w:rsidR="00826419" w:rsidRPr="00826419" w:rsidRDefault="00826419" w:rsidP="00826419">
      <w:pPr>
        <w:spacing w:after="0pt" w:line="12pt" w:lineRule="auto"/>
        <w:ind w:start="0pt"/>
        <w:rPr>
          <w:rFonts w:eastAsia="Times New Roman"/>
          <w:b/>
          <w:color w:val="FF0000"/>
          <w:sz w:val="16"/>
          <w:szCs w:val="16"/>
          <w:lang w:val="ro-RO"/>
        </w:rPr>
      </w:pPr>
    </w:p>
    <w:p w14:paraId="0D128CC3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ro-RO"/>
        </w:rPr>
      </w:pPr>
      <w:r w:rsidRPr="00826419">
        <w:rPr>
          <w:rFonts w:eastAsia="Times New Roman"/>
          <w:b/>
          <w:color w:val="000000"/>
          <w:lang w:val="ro-RO"/>
        </w:rPr>
        <w:t>A.B.A. Prut-B</w:t>
      </w:r>
      <w:r w:rsidRPr="00826419">
        <w:rPr>
          <w:rFonts w:eastAsia="Times New Roman" w:cs="Arial"/>
          <w:b/>
          <w:color w:val="000000"/>
          <w:lang w:val="ro-RO" w:eastAsia="zh-CN"/>
        </w:rPr>
        <w:t>â</w:t>
      </w:r>
      <w:r w:rsidRPr="00826419">
        <w:rPr>
          <w:rFonts w:eastAsia="Times New Roman"/>
          <w:b/>
          <w:color w:val="000000"/>
          <w:lang w:val="ro-RO"/>
        </w:rPr>
        <w:t>rlad</w:t>
      </w:r>
    </w:p>
    <w:p w14:paraId="1BAECA31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b/>
          <w:color w:val="000000"/>
          <w:lang w:val="ro-RO"/>
        </w:rPr>
      </w:pPr>
      <w:r w:rsidRPr="00826419">
        <w:rPr>
          <w:rFonts w:eastAsia="Times New Roman"/>
          <w:b/>
          <w:color w:val="000000"/>
          <w:lang w:val="ro-RO"/>
        </w:rPr>
        <w:t>Jude</w:t>
      </w:r>
      <w:r w:rsidRPr="00826419">
        <w:rPr>
          <w:rFonts w:eastAsia="Times New Roman" w:cs="Arial"/>
          <w:b/>
          <w:color w:val="000000"/>
          <w:lang w:val="ro-RO" w:eastAsia="zh-CN"/>
        </w:rPr>
        <w:t>ț</w:t>
      </w:r>
      <w:r w:rsidRPr="00826419">
        <w:rPr>
          <w:rFonts w:eastAsia="Times New Roman"/>
          <w:b/>
          <w:color w:val="000000"/>
          <w:lang w:val="ro-RO"/>
        </w:rPr>
        <w:t>ul Boto</w:t>
      </w:r>
      <w:r w:rsidRPr="00826419">
        <w:rPr>
          <w:rFonts w:eastAsia="Times New Roman" w:cs="Arial"/>
          <w:b/>
          <w:color w:val="000000"/>
          <w:lang w:val="ro-RO" w:eastAsia="zh-CN"/>
        </w:rPr>
        <w:t>ș</w:t>
      </w:r>
      <w:r w:rsidRPr="00826419">
        <w:rPr>
          <w:rFonts w:eastAsia="Times New Roman"/>
          <w:b/>
          <w:color w:val="000000"/>
          <w:lang w:val="ro-RO"/>
        </w:rPr>
        <w:t>ani:</w:t>
      </w:r>
    </w:p>
    <w:p w14:paraId="1B8F79DE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Se men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ine situa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ia de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ii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 alimentarea cu ap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pentru piscicultur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la folosin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a:</w:t>
      </w:r>
    </w:p>
    <w:p w14:paraId="6A42F8BC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-S.C. Pirania S.R.L. Boto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ani - pepiniera piscicol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Hav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rna, prin reducerea debitelor la sursa r. Ba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eu - ac. Cal Alb corespunz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tor treptei a III-a de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ii.</w:t>
      </w:r>
    </w:p>
    <w:p w14:paraId="264D4241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FF0000"/>
          <w:lang w:val="it-IT"/>
        </w:rPr>
      </w:pPr>
    </w:p>
    <w:p w14:paraId="7CF3780C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23516CA8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lastRenderedPageBreak/>
        <w:t>Se men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ine Planul de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ii </w:t>
      </w:r>
      <w:r w:rsidRPr="00826419">
        <w:rPr>
          <w:rFonts w:eastAsia="BatangChe" w:cs="Tahoma"/>
          <w:bCs/>
          <w:iCs/>
          <w:color w:val="000000"/>
          <w:lang w:val="ro-RO"/>
        </w:rPr>
        <w:t>î</w:t>
      </w:r>
      <w:r w:rsidRPr="00826419">
        <w:rPr>
          <w:rFonts w:eastAsia="Times New Roman"/>
          <w:color w:val="000000"/>
          <w:lang w:val="it-IT"/>
        </w:rPr>
        <w:t>n alimentarea cu ap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- treapta a III-a, pentru A.N.I.F.-Filiala Teritorial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Moldova Nord-U.A. Boto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ani-Sistemul de iriga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ii Movileni-Hav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rna, sursa ac. Cal Alb - r. Ba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 xml:space="preserve">eu. </w:t>
      </w:r>
    </w:p>
    <w:p w14:paraId="05C22C19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05225E01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826419">
        <w:rPr>
          <w:rFonts w:eastAsia="Times New Roman"/>
          <w:b/>
          <w:color w:val="000000"/>
          <w:lang w:val="it-IT"/>
        </w:rPr>
        <w:t>Jude</w:t>
      </w:r>
      <w:r w:rsidRPr="00826419">
        <w:rPr>
          <w:rFonts w:eastAsia="Times New Roman" w:cs="Arial"/>
          <w:b/>
          <w:color w:val="000000"/>
          <w:lang w:val="ro-RO" w:eastAsia="zh-CN"/>
        </w:rPr>
        <w:t>ț</w:t>
      </w:r>
      <w:r w:rsidRPr="00826419">
        <w:rPr>
          <w:rFonts w:eastAsia="Times New Roman"/>
          <w:b/>
          <w:color w:val="000000"/>
          <w:lang w:val="it-IT"/>
        </w:rPr>
        <w:t>ul Ia</w:t>
      </w:r>
      <w:r w:rsidRPr="00826419">
        <w:rPr>
          <w:rFonts w:eastAsia="Times New Roman" w:cs="Arial"/>
          <w:b/>
          <w:color w:val="000000"/>
          <w:lang w:val="ro-RO" w:eastAsia="zh-CN"/>
        </w:rPr>
        <w:t>ș</w:t>
      </w:r>
      <w:r w:rsidRPr="00826419">
        <w:rPr>
          <w:rFonts w:eastAsia="Times New Roman"/>
          <w:b/>
          <w:color w:val="000000"/>
          <w:lang w:val="it-IT"/>
        </w:rPr>
        <w:t xml:space="preserve">i: </w:t>
      </w:r>
    </w:p>
    <w:p w14:paraId="127CF235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Se men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ine situa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ia de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ii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 alimentarea cu ap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pentru piscicultur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la folosin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ele: </w:t>
      </w:r>
    </w:p>
    <w:p w14:paraId="5E648450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-S.C. Noralex S.R.L. Ia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i, S.C. Piscicola S.R.L. Ia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 xml:space="preserve">i 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i S.C. CC &amp; PES S.R.L. Ia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 xml:space="preserve">i prin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ncetarea livr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rii apei din sursa r. Miletin - ac. H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lceni.</w:t>
      </w:r>
    </w:p>
    <w:p w14:paraId="5134DF95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-SC ACVACOM SRL Ia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i prin reducerea debitelor la sursa r. Gurguiata – ac. Plopi corespunz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tor treptei III de aplicare a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iilor;   </w:t>
      </w:r>
    </w:p>
    <w:p w14:paraId="74722DE5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-SC MIHPES SRL Ia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i prin reducerea debitelor la sursa r. Valea Oii – ac. S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rca corespunz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tor treptei III de aplicare a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iilor.</w:t>
      </w:r>
    </w:p>
    <w:p w14:paraId="5B579111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sz w:val="16"/>
          <w:szCs w:val="16"/>
          <w:lang w:val="it-IT"/>
        </w:rPr>
      </w:pPr>
    </w:p>
    <w:p w14:paraId="49652226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Se men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ine situa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ia de restric</w:t>
      </w:r>
      <w:r w:rsidRPr="00826419">
        <w:rPr>
          <w:rFonts w:eastAsia="Times New Roman" w:cs="Arial"/>
          <w:color w:val="000000"/>
          <w:lang w:val="ro-RO" w:eastAsia="zh-CN"/>
        </w:rPr>
        <w:t>ți</w:t>
      </w:r>
      <w:r w:rsidRPr="00826419">
        <w:rPr>
          <w:rFonts w:eastAsia="Times New Roman"/>
          <w:color w:val="000000"/>
          <w:lang w:val="it-IT"/>
        </w:rPr>
        <w:t xml:space="preserve">i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 alimentarea cu ap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pentru piscicultur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prin reducerea debitului la sursa r. Ez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reni - ac. Ez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reni, corespunz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tor treptei III,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ncep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nd cu data de 01.09.2022, pentru Sta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iunea de Cercetare Dezvoltare pentru Acvacultur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i Ecologie Acvatic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Horpaz.    </w:t>
      </w:r>
    </w:p>
    <w:p w14:paraId="47DBF800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FF0000"/>
          <w:sz w:val="16"/>
          <w:szCs w:val="16"/>
          <w:lang w:val="it-IT"/>
        </w:rPr>
      </w:pPr>
    </w:p>
    <w:p w14:paraId="5CC5FCED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826419">
        <w:rPr>
          <w:rFonts w:eastAsia="Times New Roman"/>
          <w:b/>
          <w:color w:val="000000"/>
          <w:lang w:val="it-IT"/>
        </w:rPr>
        <w:t>Jude</w:t>
      </w:r>
      <w:r w:rsidRPr="00826419">
        <w:rPr>
          <w:rFonts w:eastAsia="Times New Roman" w:cs="Arial"/>
          <w:b/>
          <w:color w:val="000000"/>
          <w:lang w:val="ro-RO" w:eastAsia="zh-CN"/>
        </w:rPr>
        <w:t>ț</w:t>
      </w:r>
      <w:r w:rsidRPr="00826419">
        <w:rPr>
          <w:rFonts w:eastAsia="Times New Roman"/>
          <w:b/>
          <w:color w:val="000000"/>
          <w:lang w:val="it-IT"/>
        </w:rPr>
        <w:t xml:space="preserve">ul Vaslui:  </w:t>
      </w:r>
    </w:p>
    <w:p w14:paraId="328503A3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Se men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in prevederile „Planului de restric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 xml:space="preserve">ii 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 xml:space="preserve">i folosire a apei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n perioade deficitare”, astfel:</w:t>
      </w:r>
    </w:p>
    <w:p w14:paraId="33E96180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-treapta III - pentru S.C. AQUAVAS S.A. VASLUI – Sucursala Vaslui din acumularea Sole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ti;</w:t>
      </w:r>
    </w:p>
    <w:p w14:paraId="1B4E4AD0" w14:textId="77777777" w:rsidR="00826419" w:rsidRPr="00826419" w:rsidRDefault="00826419" w:rsidP="00826419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826419">
        <w:rPr>
          <w:rFonts w:eastAsia="Times New Roman"/>
          <w:color w:val="000000"/>
          <w:lang w:val="it-IT"/>
        </w:rPr>
        <w:t>-treapta III - ANIF Filiala Teritorial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 xml:space="preserve"> de </w:t>
      </w:r>
      <w:r w:rsidRPr="00826419">
        <w:rPr>
          <w:rFonts w:eastAsia="Times New Roman" w:cs="Arial"/>
          <w:color w:val="000000"/>
          <w:lang w:val="ro-RO" w:eastAsia="zh-CN"/>
        </w:rPr>
        <w:t>Î</w:t>
      </w:r>
      <w:r w:rsidRPr="00826419">
        <w:rPr>
          <w:rFonts w:eastAsia="Times New Roman"/>
          <w:color w:val="000000"/>
          <w:lang w:val="it-IT"/>
        </w:rPr>
        <w:t>mbun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/>
          <w:color w:val="000000"/>
          <w:lang w:val="it-IT"/>
        </w:rPr>
        <w:t>t</w:t>
      </w:r>
      <w:r w:rsidRPr="00826419">
        <w:rPr>
          <w:rFonts w:cs="ArialMT"/>
          <w:color w:val="000000"/>
          <w:lang w:val="ro-RO"/>
        </w:rPr>
        <w:t>ă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iri Funciare Vaslui-Amenajare de iriga</w:t>
      </w:r>
      <w:r w:rsidRPr="00826419">
        <w:rPr>
          <w:rFonts w:eastAsia="Times New Roman" w:cs="Arial"/>
          <w:color w:val="000000"/>
          <w:lang w:val="ro-RO" w:eastAsia="zh-CN"/>
        </w:rPr>
        <w:t>ț</w:t>
      </w:r>
      <w:r w:rsidRPr="00826419">
        <w:rPr>
          <w:rFonts w:eastAsia="Times New Roman"/>
          <w:color w:val="000000"/>
          <w:lang w:val="it-IT"/>
        </w:rPr>
        <w:t>ii M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nje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ti, sursa acumularea M</w:t>
      </w:r>
      <w:r w:rsidRPr="00826419">
        <w:rPr>
          <w:rFonts w:eastAsia="Times New Roman" w:cs="Arial"/>
          <w:color w:val="000000"/>
          <w:lang w:val="ro-RO" w:eastAsia="zh-CN"/>
        </w:rPr>
        <w:t>â</w:t>
      </w:r>
      <w:r w:rsidRPr="00826419">
        <w:rPr>
          <w:rFonts w:eastAsia="Times New Roman"/>
          <w:color w:val="000000"/>
          <w:lang w:val="it-IT"/>
        </w:rPr>
        <w:t>nje</w:t>
      </w:r>
      <w:r w:rsidRPr="00826419">
        <w:rPr>
          <w:rFonts w:eastAsia="Times New Roman" w:cs="Arial"/>
          <w:color w:val="000000"/>
          <w:lang w:val="ro-RO" w:eastAsia="zh-CN"/>
        </w:rPr>
        <w:t>ș</w:t>
      </w:r>
      <w:r w:rsidRPr="00826419">
        <w:rPr>
          <w:rFonts w:eastAsia="Times New Roman"/>
          <w:color w:val="000000"/>
          <w:lang w:val="it-IT"/>
        </w:rPr>
        <w:t>ti.</w:t>
      </w:r>
    </w:p>
    <w:p w14:paraId="2598C2D7" w14:textId="77777777" w:rsidR="00826419" w:rsidRPr="00826419" w:rsidRDefault="00826419" w:rsidP="00826419">
      <w:pPr>
        <w:spacing w:after="0pt" w:line="12pt" w:lineRule="auto"/>
        <w:ind w:start="0pt"/>
        <w:rPr>
          <w:rFonts w:eastAsia="Times New Roman"/>
          <w:color w:val="FF0000"/>
          <w:lang w:val="it-IT"/>
        </w:rPr>
      </w:pPr>
    </w:p>
    <w:p w14:paraId="70776B33" w14:textId="77777777" w:rsidR="00826419" w:rsidRPr="00826419" w:rsidRDefault="00826419" w:rsidP="00826419">
      <w:pPr>
        <w:spacing w:after="0pt" w:line="12pt" w:lineRule="auto"/>
        <w:ind w:start="54pt"/>
        <w:rPr>
          <w:b/>
          <w:bCs/>
          <w:color w:val="000000"/>
          <w:u w:val="single"/>
          <w:lang w:val="ro-RO"/>
        </w:rPr>
      </w:pPr>
      <w:r w:rsidRPr="00826419">
        <w:rPr>
          <w:b/>
          <w:bCs/>
          <w:color w:val="000000"/>
          <w:lang w:val="ro-RO"/>
        </w:rPr>
        <w:t>2.</w:t>
      </w:r>
      <w:r w:rsidRPr="00826419">
        <w:rPr>
          <w:bCs/>
          <w:color w:val="000000"/>
          <w:lang w:val="ro-RO"/>
        </w:rPr>
        <w:t xml:space="preserve"> </w:t>
      </w:r>
      <w:r w:rsidRPr="00826419">
        <w:rPr>
          <w:b/>
          <w:bCs/>
          <w:color w:val="000000"/>
          <w:u w:val="single"/>
          <w:lang w:val="ro-RO"/>
        </w:rPr>
        <w:t xml:space="preserve">Situaţia meteorologică în intervalul 11.11.2022, ora 08.00 –12.11.2022, ora 06.00 </w:t>
      </w:r>
    </w:p>
    <w:p w14:paraId="30586D1A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826419">
        <w:rPr>
          <w:b/>
          <w:bCs/>
          <w:color w:val="000000"/>
          <w:lang w:val="ro-RO"/>
        </w:rPr>
        <w:t xml:space="preserve">În ţară, </w:t>
      </w:r>
      <w:r w:rsidRPr="00826419">
        <w:rPr>
          <w:rFonts w:cs="ArialMT"/>
          <w:lang w:val="ro-RO"/>
        </w:rPr>
        <w:t xml:space="preserve">în Muntenia, Dobrogea, jumătatea de sud a Moldovei </w:t>
      </w:r>
      <w:r w:rsidRPr="00826419">
        <w:rPr>
          <w:rFonts w:cs="LiberationSans"/>
          <w:lang w:val="ro-RO"/>
        </w:rPr>
        <w:t>ș</w:t>
      </w:r>
      <w:r w:rsidRPr="00826419">
        <w:rPr>
          <w:rFonts w:cs="ArialMT"/>
          <w:lang w:val="ro-RO"/>
        </w:rPr>
        <w:t xml:space="preserve">i cea sud-estică a Transilvaniei, estul Olteniei </w:t>
      </w:r>
      <w:r w:rsidRPr="00826419">
        <w:rPr>
          <w:rFonts w:cs="LiberationSans"/>
          <w:lang w:val="ro-RO"/>
        </w:rPr>
        <w:t>ș</w:t>
      </w:r>
      <w:r w:rsidRPr="00826419">
        <w:rPr>
          <w:rFonts w:cs="ArialMT"/>
          <w:lang w:val="ro-RO"/>
        </w:rPr>
        <w:t xml:space="preserve">i sudul Banatului, cu precădere în prima parte a intervalului, nebulozitatea a fost persistentă </w:t>
      </w:r>
      <w:r w:rsidRPr="00826419">
        <w:rPr>
          <w:rFonts w:cs="LiberationSans"/>
          <w:lang w:val="ro-RO"/>
        </w:rPr>
        <w:t>ș</w:t>
      </w:r>
      <w:r w:rsidRPr="00826419">
        <w:rPr>
          <w:rFonts w:cs="ArialMT"/>
          <w:lang w:val="ro-RO"/>
        </w:rPr>
        <w:t>i a plouat, iar valorile termice diurne -în scădere accentuată fa</w:t>
      </w:r>
      <w:r w:rsidRPr="00826419">
        <w:rPr>
          <w:rFonts w:cs="LiberationSans"/>
          <w:lang w:val="ro-RO"/>
        </w:rPr>
        <w:t>ț</w:t>
      </w:r>
      <w:r w:rsidRPr="00826419">
        <w:rPr>
          <w:rFonts w:cs="ArialMT"/>
          <w:lang w:val="ro-RO"/>
        </w:rPr>
        <w:t xml:space="preserve">ă de ziua anterioară- s-au situat în general în jurul mediilor specifice datei. </w:t>
      </w:r>
      <w:r w:rsidRPr="00826419">
        <w:rPr>
          <w:rFonts w:cs="ArialMT"/>
          <w:lang w:val="it-IT"/>
        </w:rPr>
        <w:t>Ploile au fost slabe, doar pe spa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ii restrânse din sud-vestul Munteniei semnalându-se averse ce au acumulat în jurul a 15...20 l/mp. La altitudini mari în Carpa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ii Meridionali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trecător în cei de Curbură a nins slab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pe suprafe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e mici era strat sub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ire de zăpadă, ce măsura pe platformele sta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iilor meteo până la 6 cm la peste 2000 m în Masivele Făgăra</w:t>
      </w:r>
      <w:r w:rsidRPr="00826419">
        <w:rPr>
          <w:rFonts w:cs="LiberationSans"/>
          <w:lang w:val="it-IT"/>
        </w:rPr>
        <w:t>ș ș</w:t>
      </w:r>
      <w:r w:rsidRPr="00826419">
        <w:rPr>
          <w:rFonts w:cs="ArialMT"/>
          <w:lang w:val="it-IT"/>
        </w:rPr>
        <w:t>i Bucegi. În restul teritoriului cerul a fost variabil la început, apoi s-a înnorat treptat, iar valorile de temperatură, în majoritate în cre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tere comparativ cu ziua anterioară, au caracterizat o vreme mai caldă decât în mod obi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nuit, îndeosebi în vestul Olteniei, unde abaterile termice fa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ă de normă au fost chiar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de 8 grade. Vântul a suflat slab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moderat, cu unele intensificări pe crestele montane, izolat cu peste 65 km/h în special în vestul Carpa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ilor Meridionali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pe arii restrânse în regiunile sudice, cu rafale ce nu au depă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it 40...45 km/h. Temperaturile maxime s-au încadrat între 9 grade la Târnăveni, Miercurea Ciuc, Întorsura Buzăului, Bra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ov, Boi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a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Mahmudia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19 grade la Apa Neagră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Târgu Jiu, iar la ora 06 valorile termice (peste cele caracteristice perioadei) erau cuprinse între -2 grade la Joseni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12 grade la Constan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a-dig. S-a semnalat cea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ă, la începutul zilei pe alocuri în vestul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în nordul 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ării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izolat în sud-est, iar noaptea în centru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est.</w:t>
      </w:r>
    </w:p>
    <w:p w14:paraId="4B5E55BD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sz w:val="16"/>
          <w:szCs w:val="16"/>
          <w:lang w:val="ro-RO"/>
        </w:rPr>
      </w:pPr>
    </w:p>
    <w:p w14:paraId="7D0BFE96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-ItalicMT"/>
          <w:iCs/>
          <w:lang w:val="ro-RO"/>
        </w:rPr>
      </w:pPr>
      <w:r w:rsidRPr="00826419">
        <w:rPr>
          <w:rFonts w:cs="ArialMT"/>
          <w:b/>
          <w:color w:val="000000"/>
          <w:lang w:val="ro-RO"/>
        </w:rPr>
        <w:t>Observa</w:t>
      </w:r>
      <w:r w:rsidRPr="00826419">
        <w:rPr>
          <w:rFonts w:eastAsia="BatangChe" w:cs="Tahoma"/>
          <w:b/>
          <w:bCs/>
          <w:color w:val="000000"/>
          <w:lang w:val="ro-RO"/>
        </w:rPr>
        <w:t xml:space="preserve">ţie: </w:t>
      </w:r>
      <w:r w:rsidRPr="00826419">
        <w:rPr>
          <w:color w:val="000000"/>
          <w:lang w:val="ro-RO"/>
        </w:rPr>
        <w:t>în intervalul de diagnoz</w:t>
      </w:r>
      <w:r w:rsidRPr="00826419">
        <w:rPr>
          <w:rFonts w:cs="Cambria"/>
          <w:color w:val="000000"/>
          <w:lang w:val="ro-RO"/>
        </w:rPr>
        <w:t>ă</w:t>
      </w:r>
      <w:r w:rsidRPr="00826419">
        <w:rPr>
          <w:color w:val="000000"/>
          <w:lang w:val="ro-RO"/>
        </w:rPr>
        <w:t xml:space="preserve"> au fost în</w:t>
      </w:r>
      <w:r w:rsidRPr="00826419">
        <w:rPr>
          <w:rFonts w:cs="Arial-ItalicMT"/>
          <w:iCs/>
          <w:lang w:val="ro-RO"/>
        </w:rPr>
        <w:t xml:space="preserve"> vigoare 5 aten</w:t>
      </w:r>
      <w:r w:rsidRPr="00826419">
        <w:rPr>
          <w:rFonts w:cs="Cambria"/>
          <w:iCs/>
          <w:lang w:val="ro-RO"/>
        </w:rPr>
        <w:t>ț</w:t>
      </w:r>
      <w:r w:rsidRPr="00826419">
        <w:rPr>
          <w:rFonts w:cs="Arial-ItalicMT"/>
          <w:iCs/>
          <w:lang w:val="ro-RO"/>
        </w:rPr>
        <w:t>ion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>ri cod galben pentru fenomene meteorologice periculoase imediate, 2 emise de c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>tre SRPV Timi</w:t>
      </w:r>
      <w:r w:rsidRPr="00826419">
        <w:rPr>
          <w:rFonts w:cs="Cambria"/>
          <w:iCs/>
          <w:lang w:val="ro-RO"/>
        </w:rPr>
        <w:t>ș</w:t>
      </w:r>
      <w:r w:rsidRPr="00826419">
        <w:rPr>
          <w:rFonts w:cs="Arial-ItalicMT"/>
          <w:iCs/>
          <w:lang w:val="ro-RO"/>
        </w:rPr>
        <w:t>oara, 1 de c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>tre SRPV Cluj, 1 de c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 xml:space="preserve">tre SRPV Sibiu </w:t>
      </w:r>
      <w:r w:rsidRPr="00826419">
        <w:rPr>
          <w:rFonts w:cs="Cambria"/>
          <w:iCs/>
          <w:lang w:val="ro-RO"/>
        </w:rPr>
        <w:t>ș</w:t>
      </w:r>
      <w:r w:rsidRPr="00826419">
        <w:rPr>
          <w:rFonts w:cs="Arial-ItalicMT"/>
          <w:iCs/>
          <w:lang w:val="ro-RO"/>
        </w:rPr>
        <w:t>i 1 de c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>tre SRPV Bac</w:t>
      </w:r>
      <w:r w:rsidRPr="00826419">
        <w:rPr>
          <w:rFonts w:cs="Cambria"/>
          <w:iCs/>
          <w:lang w:val="ro-RO"/>
        </w:rPr>
        <w:t>ă</w:t>
      </w:r>
      <w:r w:rsidRPr="00826419">
        <w:rPr>
          <w:rFonts w:cs="Arial-ItalicMT"/>
          <w:iCs/>
          <w:lang w:val="ro-RO"/>
        </w:rPr>
        <w:t>u.</w:t>
      </w:r>
    </w:p>
    <w:p w14:paraId="5032B2E8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color w:val="FF0000"/>
          <w:sz w:val="16"/>
          <w:szCs w:val="16"/>
          <w:lang w:val="ro-RO"/>
        </w:rPr>
      </w:pPr>
    </w:p>
    <w:p w14:paraId="44065635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ro-RO"/>
        </w:rPr>
      </w:pPr>
      <w:r w:rsidRPr="00826419">
        <w:rPr>
          <w:b/>
          <w:bCs/>
          <w:color w:val="000000"/>
          <w:lang w:val="ro-RO"/>
        </w:rPr>
        <w:t xml:space="preserve">La Bucureşti, </w:t>
      </w:r>
      <w:r w:rsidRPr="00826419">
        <w:rPr>
          <w:rFonts w:cs="ArialMT"/>
          <w:lang w:val="ro-RO"/>
        </w:rPr>
        <w:t xml:space="preserve">ziua vremea a fost în general închisă </w:t>
      </w:r>
      <w:r w:rsidRPr="00826419">
        <w:rPr>
          <w:rFonts w:cs="LiberationSans"/>
          <w:lang w:val="ro-RO"/>
        </w:rPr>
        <w:t>ș</w:t>
      </w:r>
      <w:r w:rsidRPr="00826419">
        <w:rPr>
          <w:rFonts w:cs="ArialMT"/>
          <w:lang w:val="ro-RO"/>
        </w:rPr>
        <w:t xml:space="preserve">i mult mai rece decât precedenta </w:t>
      </w:r>
      <w:r w:rsidRPr="00826419">
        <w:rPr>
          <w:rFonts w:cs="LiberationSans"/>
          <w:lang w:val="ro-RO"/>
        </w:rPr>
        <w:t>ș</w:t>
      </w:r>
      <w:r w:rsidRPr="00826419">
        <w:rPr>
          <w:rFonts w:cs="ArialMT"/>
          <w:lang w:val="ro-RO"/>
        </w:rPr>
        <w:t xml:space="preserve">i a plouat slab, dar continuu până spre după-amiază. Începând de seara norii s-au mai disipat. </w:t>
      </w:r>
      <w:r w:rsidRPr="00826419">
        <w:rPr>
          <w:rFonts w:cs="ArialMT"/>
          <w:lang w:val="it-IT"/>
        </w:rPr>
        <w:t xml:space="preserve">Vântul a suflat slab până la moderat. Temperatura maximă, apropiată de media </w:t>
      </w:r>
      <w:r w:rsidRPr="00826419">
        <w:rPr>
          <w:rFonts w:cs="ArialMT"/>
          <w:lang w:val="it-IT"/>
        </w:rPr>
        <w:lastRenderedPageBreak/>
        <w:t xml:space="preserve">multianuală a datei, a fost de 11 grade la Filaret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12 grade la Afuma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Băneasa, iar la ora 06 se înregistrau 7 la grade Afuma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i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 xml:space="preserve">i Băneasa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8 grade la Filaret.</w:t>
      </w:r>
    </w:p>
    <w:p w14:paraId="4226069F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</w:p>
    <w:p w14:paraId="47D8D3A8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lang w:val="ro-RO"/>
        </w:rPr>
      </w:pPr>
      <w:r w:rsidRPr="00826419">
        <w:rPr>
          <w:b/>
          <w:bCs/>
          <w:lang w:val="ro-RO"/>
        </w:rPr>
        <w:t xml:space="preserve">3. </w:t>
      </w:r>
      <w:r w:rsidRPr="00826419">
        <w:rPr>
          <w:b/>
          <w:bCs/>
          <w:u w:val="single"/>
          <w:lang w:val="ro-RO"/>
        </w:rPr>
        <w:t>Prognoza meteorologică în intervalul 12.11.2022, ora 08.00–13.11.2022, ora 8.00</w:t>
      </w:r>
    </w:p>
    <w:p w14:paraId="643CC253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826419">
        <w:rPr>
          <w:b/>
          <w:bCs/>
          <w:lang w:val="ro-RO"/>
        </w:rPr>
        <w:t xml:space="preserve">În ţară, </w:t>
      </w:r>
      <w:r w:rsidRPr="00826419">
        <w:rPr>
          <w:rFonts w:cs="ArialMT"/>
          <w:lang w:val="it-IT"/>
        </w:rPr>
        <w:t xml:space="preserve">valorile termice diurne se vor situa în general peste cele normale pentru această perioadă, cu maxime cuprinse între 8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16 grade. Cerul va fi variabil, cu înnorări în primele ore ale intervalului în regiunile sudice, unde doar izolat va ploua slab sau va burni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a. Vântul va sufla slab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moderat, cu u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oare intensificări pe crestele montane. Temperaturile minime</w:t>
      </w:r>
    </w:p>
    <w:p w14:paraId="09F7D262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826419">
        <w:rPr>
          <w:rFonts w:cs="ArialMT"/>
          <w:lang w:val="it-IT"/>
        </w:rPr>
        <w:t xml:space="preserve">vor fi cuprinse între -4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8 grade. Cu precădere diminea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a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noaptea în zonele joase local se va forma cea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ă. </w:t>
      </w:r>
    </w:p>
    <w:p w14:paraId="034EA01E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0pt"/>
        <w:jc w:val="start"/>
        <w:rPr>
          <w:rFonts w:cs="ArialMT"/>
          <w:sz w:val="16"/>
          <w:szCs w:val="16"/>
          <w:lang w:val="it-IT"/>
        </w:rPr>
      </w:pPr>
    </w:p>
    <w:p w14:paraId="7A61604F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826419">
        <w:rPr>
          <w:b/>
          <w:bCs/>
          <w:lang w:val="ro-RO"/>
        </w:rPr>
        <w:t xml:space="preserve">La Bucureşti </w:t>
      </w:r>
      <w:r w:rsidRPr="00826419">
        <w:rPr>
          <w:rFonts w:cs="ArialMT"/>
          <w:lang w:val="it-IT"/>
        </w:rPr>
        <w:t>valorile termice diurne vor fi u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or mai mari fa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ă de mediile multianuale, cu o maximă de 13...14 grade. Cerul va avea înnorări mai ales la începutul intervalului, dar probabilitatea de ploaie va fi redusă. Vântul va sufla slab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moderat. Temperatura minimă va fi de 3...4 grade, mai scazută spre 1 grad în zona periurbană. Diminea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 xml:space="preserve">a </w:t>
      </w:r>
      <w:r w:rsidRPr="00826419">
        <w:rPr>
          <w:rFonts w:cs="LiberationSans"/>
          <w:lang w:val="it-IT"/>
        </w:rPr>
        <w:t>ș</w:t>
      </w:r>
      <w:r w:rsidRPr="00826419">
        <w:rPr>
          <w:rFonts w:cs="ArialMT"/>
          <w:lang w:val="it-IT"/>
        </w:rPr>
        <w:t>i noaptea vor fi condi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ii de cea</w:t>
      </w:r>
      <w:r w:rsidRPr="00826419">
        <w:rPr>
          <w:rFonts w:cs="LiberationSans"/>
          <w:lang w:val="it-IT"/>
        </w:rPr>
        <w:t>ț</w:t>
      </w:r>
      <w:r w:rsidRPr="00826419">
        <w:rPr>
          <w:rFonts w:cs="ArialMT"/>
          <w:lang w:val="it-IT"/>
        </w:rPr>
        <w:t>ă.</w:t>
      </w:r>
    </w:p>
    <w:p w14:paraId="04B8A680" w14:textId="77777777" w:rsidR="00826419" w:rsidRPr="00826419" w:rsidRDefault="00826419" w:rsidP="00826419">
      <w:pPr>
        <w:autoSpaceDE w:val="0"/>
        <w:autoSpaceDN w:val="0"/>
        <w:adjustRightInd w:val="0"/>
        <w:spacing w:after="0pt" w:line="12pt" w:lineRule="auto"/>
        <w:ind w:start="0pt"/>
        <w:jc w:val="start"/>
        <w:rPr>
          <w:rFonts w:cs="ArialMT"/>
          <w:sz w:val="16"/>
          <w:szCs w:val="16"/>
          <w:lang w:val="it-IT"/>
        </w:rPr>
      </w:pPr>
    </w:p>
    <w:p w14:paraId="3AD820FE" w14:textId="77777777" w:rsidR="00826419" w:rsidRPr="00826419" w:rsidRDefault="00826419" w:rsidP="00826419">
      <w:pPr>
        <w:spacing w:after="0pt"/>
        <w:ind w:start="54pt"/>
        <w:rPr>
          <w:b/>
          <w:bCs/>
          <w:i/>
          <w:u w:val="single"/>
          <w:lang w:val="ro-RO"/>
        </w:rPr>
      </w:pPr>
      <w:r w:rsidRPr="00826419">
        <w:rPr>
          <w:b/>
          <w:bCs/>
          <w:i/>
          <w:lang w:val="ro-RO"/>
        </w:rPr>
        <w:t xml:space="preserve">II. </w:t>
      </w:r>
      <w:r w:rsidRPr="00826419">
        <w:rPr>
          <w:b/>
          <w:bCs/>
          <w:i/>
          <w:u w:val="single"/>
          <w:lang w:val="ro-RO"/>
        </w:rPr>
        <w:t>CALITATEA APELOR</w:t>
      </w:r>
    </w:p>
    <w:p w14:paraId="1076755C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color w:val="000000"/>
          <w:lang w:val="ro-RO"/>
        </w:rPr>
        <w:t xml:space="preserve">Nu au fost semnalate evenimente deosebite. </w:t>
      </w:r>
    </w:p>
    <w:p w14:paraId="2B811008" w14:textId="77777777" w:rsidR="00826419" w:rsidRPr="00826419" w:rsidRDefault="00826419" w:rsidP="00826419">
      <w:pPr>
        <w:spacing w:after="0pt" w:line="12pt" w:lineRule="auto"/>
        <w:ind w:start="0pt"/>
        <w:rPr>
          <w:rFonts w:cs="Tahoma"/>
          <w:color w:val="000000"/>
          <w:sz w:val="16"/>
          <w:szCs w:val="16"/>
          <w:lang w:val="ro-RO"/>
        </w:rPr>
      </w:pPr>
    </w:p>
    <w:p w14:paraId="1150D2EF" w14:textId="77777777" w:rsidR="00826419" w:rsidRPr="00826419" w:rsidRDefault="00826419" w:rsidP="00826419">
      <w:pPr>
        <w:spacing w:after="0pt"/>
        <w:ind w:start="54pt"/>
        <w:rPr>
          <w:b/>
          <w:bCs/>
          <w:i/>
          <w:u w:val="single"/>
          <w:lang w:val="ro-RO"/>
        </w:rPr>
      </w:pPr>
      <w:r w:rsidRPr="00826419">
        <w:rPr>
          <w:b/>
          <w:bCs/>
          <w:i/>
          <w:lang w:val="ro-RO"/>
        </w:rPr>
        <w:t xml:space="preserve">III. </w:t>
      </w:r>
      <w:r w:rsidRPr="00826419">
        <w:rPr>
          <w:b/>
          <w:bCs/>
          <w:i/>
          <w:u w:val="single"/>
          <w:lang w:val="ro-RO"/>
        </w:rPr>
        <w:t>CALITATEA MEDIULUI</w:t>
      </w:r>
    </w:p>
    <w:p w14:paraId="64B8CE00" w14:textId="77777777" w:rsidR="00826419" w:rsidRPr="00826419" w:rsidRDefault="00826419" w:rsidP="00826419">
      <w:pPr>
        <w:numPr>
          <w:ilvl w:val="0"/>
          <w:numId w:val="8"/>
        </w:numPr>
        <w:spacing w:after="0pt" w:line="12pt" w:lineRule="auto"/>
        <w:contextualSpacing/>
        <w:rPr>
          <w:b/>
          <w:color w:val="FF0000"/>
          <w:lang w:val="ro-RO"/>
        </w:rPr>
      </w:pPr>
      <w:r w:rsidRPr="00826419">
        <w:rPr>
          <w:b/>
          <w:color w:val="000000"/>
          <w:lang w:val="ro-RO"/>
        </w:rPr>
        <w:t>În domeniul aerului</w:t>
      </w:r>
    </w:p>
    <w:p w14:paraId="20C3B22A" w14:textId="77777777" w:rsidR="00826419" w:rsidRPr="00826419" w:rsidRDefault="00826419" w:rsidP="00826419">
      <w:pPr>
        <w:spacing w:after="0pt" w:line="12pt" w:lineRule="auto"/>
        <w:ind w:start="54pt"/>
        <w:rPr>
          <w:color w:val="000000"/>
          <w:lang w:val="fr-FR"/>
        </w:rPr>
      </w:pPr>
      <w:r w:rsidRPr="00826419">
        <w:rPr>
          <w:b/>
          <w:color w:val="000000"/>
          <w:lang w:val="ro-RO"/>
        </w:rPr>
        <w:t>Agenţia Naţională pentru Protecţia Mediului</w:t>
      </w:r>
      <w:r w:rsidRPr="00826419">
        <w:rPr>
          <w:color w:val="000000"/>
          <w:lang w:val="ro-RO"/>
        </w:rPr>
        <w:t xml:space="preserve"> informează că din rezultatele analizelor efectuate în data de 10.11.2022 în cadrul Reţelei Naţionale de Monitorizare nu s-au constatat depăşiri ale pragurilor de alertă pentru NO</w:t>
      </w:r>
      <w:r w:rsidRPr="00826419">
        <w:rPr>
          <w:color w:val="000000"/>
          <w:vertAlign w:val="subscript"/>
          <w:lang w:val="ro-RO"/>
        </w:rPr>
        <w:t>2</w:t>
      </w:r>
      <w:r w:rsidRPr="00826419">
        <w:rPr>
          <w:color w:val="000000"/>
          <w:lang w:val="ro-RO"/>
        </w:rPr>
        <w:t xml:space="preserve"> (dioxid de azot), SO</w:t>
      </w:r>
      <w:r w:rsidRPr="00826419">
        <w:rPr>
          <w:color w:val="000000"/>
          <w:vertAlign w:val="subscript"/>
          <w:lang w:val="ro-RO"/>
        </w:rPr>
        <w:t>2</w:t>
      </w:r>
      <w:r w:rsidRPr="00826419">
        <w:rPr>
          <w:color w:val="000000"/>
          <w:lang w:val="ro-RO"/>
        </w:rPr>
        <w:t xml:space="preserve"> (dioxid de sulf), ale pragurilor de alertă și informare pentru O</w:t>
      </w:r>
      <w:r w:rsidRPr="00826419">
        <w:rPr>
          <w:color w:val="000000"/>
          <w:vertAlign w:val="subscript"/>
          <w:lang w:val="ro-RO"/>
        </w:rPr>
        <w:t>3</w:t>
      </w:r>
      <w:r w:rsidRPr="00826419">
        <w:rPr>
          <w:color w:val="000000"/>
          <w:lang w:val="ro-RO"/>
        </w:rPr>
        <w:t xml:space="preserve"> (ozon). </w:t>
      </w:r>
      <w:r w:rsidRPr="00826419">
        <w:rPr>
          <w:b/>
          <w:color w:val="000000"/>
          <w:lang w:val="ro-RO"/>
        </w:rPr>
        <w:t>Media zilnică de 50 µg/</w:t>
      </w:r>
      <w:r w:rsidRPr="00826419">
        <w:rPr>
          <w:rFonts w:cs="Arial"/>
          <w:b/>
          <w:color w:val="000000"/>
          <w:lang w:val="ro-RO"/>
        </w:rPr>
        <w:t>m</w:t>
      </w:r>
      <w:r w:rsidRPr="00826419">
        <w:rPr>
          <w:rFonts w:cs="Arial"/>
          <w:b/>
          <w:color w:val="000000"/>
          <w:vertAlign w:val="superscript"/>
          <w:lang w:val="ro-RO"/>
        </w:rPr>
        <w:t xml:space="preserve">3 </w:t>
      </w:r>
      <w:r w:rsidRPr="00826419">
        <w:rPr>
          <w:b/>
          <w:color w:val="000000"/>
          <w:lang w:val="ro-RO"/>
        </w:rPr>
        <w:t xml:space="preserve">pentru PM10 (pulberi în suspensie cu diametrul sub 10 microni) a fost depășită la </w:t>
      </w:r>
      <w:proofErr w:type="spellStart"/>
      <w:r w:rsidRPr="00826419">
        <w:rPr>
          <w:b/>
          <w:color w:val="000000"/>
          <w:lang w:val="ro-RO"/>
        </w:rPr>
        <w:t>staţiile</w:t>
      </w:r>
      <w:proofErr w:type="spellEnd"/>
      <w:r w:rsidRPr="00826419">
        <w:rPr>
          <w:b/>
          <w:color w:val="000000"/>
          <w:lang w:val="ro-RO"/>
        </w:rPr>
        <w:t xml:space="preserve">: B-1, B-3, B-4, B-5, B-6, B-9, B-12, B-13, B-21, B-24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Bucure</w:t>
      </w:r>
      <w:proofErr w:type="spellEnd"/>
      <w:r w:rsidRPr="00826419">
        <w:rPr>
          <w:color w:val="000000"/>
          <w:lang w:val="ro-RO"/>
        </w:rPr>
        <w:t>ș</w:t>
      </w:r>
      <w:r w:rsidRPr="00826419">
        <w:rPr>
          <w:color w:val="000000"/>
          <w:lang w:val="fr-FR"/>
        </w:rPr>
        <w:t>ti)</w:t>
      </w:r>
      <w:r w:rsidRPr="00826419">
        <w:rPr>
          <w:b/>
          <w:color w:val="000000"/>
          <w:lang w:val="ro-RO"/>
        </w:rPr>
        <w:t xml:space="preserve">, B-7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ora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ul</w:t>
      </w:r>
      <w:proofErr w:type="spellEnd"/>
      <w:r w:rsidRPr="00826419">
        <w:rPr>
          <w:color w:val="000000"/>
          <w:lang w:val="fr-FR"/>
        </w:rPr>
        <w:t xml:space="preserve"> M</w:t>
      </w:r>
      <w:r w:rsidRPr="00826419">
        <w:rPr>
          <w:color w:val="000000"/>
          <w:lang w:val="ro-RO"/>
        </w:rPr>
        <w:t>ă</w:t>
      </w:r>
      <w:proofErr w:type="spellStart"/>
      <w:r w:rsidRPr="00826419">
        <w:rPr>
          <w:color w:val="000000"/>
          <w:lang w:val="fr-FR"/>
        </w:rPr>
        <w:t>gurele</w:t>
      </w:r>
      <w:proofErr w:type="spellEnd"/>
      <w:r w:rsidRPr="00826419">
        <w:rPr>
          <w:color w:val="000000"/>
          <w:lang w:val="fr-FR"/>
        </w:rPr>
        <w:t xml:space="preserve">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 xml:space="preserve">), </w:t>
      </w:r>
      <w:r w:rsidRPr="00826419">
        <w:rPr>
          <w:b/>
          <w:color w:val="000000"/>
          <w:lang w:val="ro-RO"/>
        </w:rPr>
        <w:t xml:space="preserve">B-11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ora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ul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Bragadiru</w:t>
      </w:r>
      <w:proofErr w:type="spellEnd"/>
      <w:r w:rsidRPr="00826419">
        <w:rPr>
          <w:color w:val="000000"/>
          <w:lang w:val="fr-FR"/>
        </w:rPr>
        <w:t xml:space="preserve">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 xml:space="preserve">), </w:t>
      </w:r>
      <w:r w:rsidRPr="00826419">
        <w:rPr>
          <w:b/>
          <w:color w:val="000000"/>
          <w:lang w:val="ro-RO"/>
        </w:rPr>
        <w:t xml:space="preserve">B-26, B-27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ora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ul</w:t>
      </w:r>
      <w:proofErr w:type="spellEnd"/>
      <w:r w:rsidRPr="00826419">
        <w:rPr>
          <w:color w:val="000000"/>
          <w:lang w:val="fr-FR"/>
        </w:rPr>
        <w:t xml:space="preserve"> Voluntari,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>)</w:t>
      </w:r>
      <w:r w:rsidRPr="00826419">
        <w:rPr>
          <w:b/>
          <w:color w:val="000000"/>
          <w:lang w:val="ro-RO"/>
        </w:rPr>
        <w:t xml:space="preserve">, B-28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comuna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Glina</w:t>
      </w:r>
      <w:proofErr w:type="spellEnd"/>
      <w:r w:rsidRPr="00826419">
        <w:rPr>
          <w:color w:val="000000"/>
          <w:lang w:val="fr-FR"/>
        </w:rPr>
        <w:t xml:space="preserve">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>)</w:t>
      </w:r>
      <w:r w:rsidRPr="00826419">
        <w:rPr>
          <w:b/>
          <w:color w:val="000000"/>
          <w:lang w:val="ro-RO"/>
        </w:rPr>
        <w:t xml:space="preserve">, B-29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ora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ul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Otopeni</w:t>
      </w:r>
      <w:proofErr w:type="spellEnd"/>
      <w:r w:rsidRPr="00826419">
        <w:rPr>
          <w:color w:val="000000"/>
          <w:lang w:val="fr-FR"/>
        </w:rPr>
        <w:t xml:space="preserve">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>)</w:t>
      </w:r>
      <w:r w:rsidRPr="00826419">
        <w:rPr>
          <w:b/>
          <w:color w:val="000000"/>
          <w:lang w:val="ro-RO"/>
        </w:rPr>
        <w:t xml:space="preserve">, B-30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comuna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Mogo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oaia</w:t>
      </w:r>
      <w:proofErr w:type="spellEnd"/>
      <w:r w:rsidRPr="00826419">
        <w:rPr>
          <w:color w:val="000000"/>
          <w:lang w:val="fr-FR"/>
        </w:rPr>
        <w:t xml:space="preserve">, </w:t>
      </w:r>
      <w:proofErr w:type="spellStart"/>
      <w:r w:rsidRPr="00826419">
        <w:rPr>
          <w:color w:val="000000"/>
          <w:lang w:val="fr-FR"/>
        </w:rPr>
        <w:t>jud</w:t>
      </w:r>
      <w:proofErr w:type="spellEnd"/>
      <w:r w:rsidRPr="00826419">
        <w:rPr>
          <w:color w:val="000000"/>
          <w:lang w:val="fr-FR"/>
        </w:rPr>
        <w:t xml:space="preserve">. </w:t>
      </w:r>
      <w:proofErr w:type="spellStart"/>
      <w:r w:rsidRPr="00826419">
        <w:rPr>
          <w:color w:val="000000"/>
          <w:lang w:val="fr-FR"/>
        </w:rPr>
        <w:t>Ilfov</w:t>
      </w:r>
      <w:proofErr w:type="spellEnd"/>
      <w:r w:rsidRPr="00826419">
        <w:rPr>
          <w:color w:val="000000"/>
          <w:lang w:val="fr-FR"/>
        </w:rPr>
        <w:t>)</w:t>
      </w:r>
      <w:r w:rsidRPr="00826419">
        <w:rPr>
          <w:b/>
          <w:color w:val="000000"/>
          <w:lang w:val="ro-RO"/>
        </w:rPr>
        <w:t xml:space="preserve">, BV-6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Codlea)</w:t>
      </w:r>
      <w:r w:rsidRPr="00826419">
        <w:rPr>
          <w:b/>
          <w:color w:val="000000"/>
          <w:lang w:val="ro-RO"/>
        </w:rPr>
        <w:t xml:space="preserve">, IS-2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lang w:val="fr-FR"/>
        </w:rPr>
        <w:t>municipiul</w:t>
      </w:r>
      <w:proofErr w:type="spellEnd"/>
      <w:r w:rsidRPr="00826419">
        <w:rPr>
          <w:lang w:val="fr-FR"/>
        </w:rPr>
        <w:t xml:space="preserve"> </w:t>
      </w:r>
      <w:proofErr w:type="spellStart"/>
      <w:r w:rsidRPr="00826419">
        <w:rPr>
          <w:lang w:val="fr-FR"/>
        </w:rPr>
        <w:t>Ia</w:t>
      </w:r>
      <w:proofErr w:type="spellEnd"/>
      <w:r w:rsidRPr="00826419">
        <w:rPr>
          <w:color w:val="000000"/>
          <w:lang w:val="ro-RO"/>
        </w:rPr>
        <w:t>ș</w:t>
      </w:r>
      <w:r w:rsidRPr="00826419">
        <w:rPr>
          <w:lang w:val="fr-FR"/>
        </w:rPr>
        <w:t>i)</w:t>
      </w:r>
      <w:r w:rsidRPr="00826419">
        <w:rPr>
          <w:b/>
          <w:color w:val="000000"/>
          <w:lang w:val="ro-RO"/>
        </w:rPr>
        <w:t xml:space="preserve">, IS-5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comuna</w:t>
      </w:r>
      <w:proofErr w:type="spellEnd"/>
      <w:r w:rsidRPr="00826419">
        <w:rPr>
          <w:color w:val="000000"/>
          <w:lang w:val="fr-FR"/>
        </w:rPr>
        <w:t xml:space="preserve"> Tome</w:t>
      </w:r>
      <w:r w:rsidRPr="00826419">
        <w:rPr>
          <w:color w:val="000000"/>
          <w:lang w:val="ro-RO"/>
        </w:rPr>
        <w:t>ș</w:t>
      </w:r>
      <w:r w:rsidRPr="00826419">
        <w:rPr>
          <w:color w:val="000000"/>
          <w:lang w:val="fr-FR"/>
        </w:rPr>
        <w:t>ti)</w:t>
      </w:r>
      <w:r w:rsidRPr="00826419">
        <w:rPr>
          <w:b/>
          <w:color w:val="000000"/>
          <w:lang w:val="ro-RO"/>
        </w:rPr>
        <w:t xml:space="preserve">, BC-1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Bac</w:t>
      </w:r>
      <w:r w:rsidRPr="00826419">
        <w:rPr>
          <w:color w:val="000000"/>
          <w:lang w:val="ro-RO"/>
        </w:rPr>
        <w:t>ă</w:t>
      </w:r>
      <w:r w:rsidRPr="00826419">
        <w:rPr>
          <w:color w:val="000000"/>
          <w:lang w:val="fr-FR"/>
        </w:rPr>
        <w:t>u)</w:t>
      </w:r>
      <w:r w:rsidRPr="00826419">
        <w:rPr>
          <w:b/>
          <w:color w:val="000000"/>
          <w:lang w:val="ro-RO"/>
        </w:rPr>
        <w:t xml:space="preserve">, BZ-2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R</w:t>
      </w:r>
      <w:r w:rsidRPr="00826419">
        <w:rPr>
          <w:color w:val="000000"/>
          <w:lang w:val="ro-RO"/>
        </w:rPr>
        <w:t>â</w:t>
      </w:r>
      <w:proofErr w:type="spellStart"/>
      <w:r w:rsidRPr="00826419">
        <w:rPr>
          <w:color w:val="000000"/>
          <w:lang w:val="fr-FR"/>
        </w:rPr>
        <w:t>mnicu</w:t>
      </w:r>
      <w:proofErr w:type="spellEnd"/>
      <w:r w:rsidRPr="00826419">
        <w:rPr>
          <w:color w:val="000000"/>
          <w:lang w:val="fr-FR"/>
        </w:rPr>
        <w:t xml:space="preserve"> S</w:t>
      </w:r>
      <w:r w:rsidRPr="00826419">
        <w:rPr>
          <w:color w:val="000000"/>
          <w:lang w:val="ro-RO"/>
        </w:rPr>
        <w:t>ă</w:t>
      </w:r>
      <w:r w:rsidRPr="00826419">
        <w:rPr>
          <w:color w:val="000000"/>
          <w:lang w:val="fr-FR"/>
        </w:rPr>
        <w:t>rat)</w:t>
      </w:r>
      <w:r w:rsidRPr="00826419">
        <w:rPr>
          <w:b/>
          <w:color w:val="000000"/>
          <w:lang w:val="ro-RO"/>
        </w:rPr>
        <w:t xml:space="preserve">, PH-1, PH-2, PH-5, PH-6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Ploie</w:t>
      </w:r>
      <w:r w:rsidRPr="00826419">
        <w:rPr>
          <w:color w:val="000000"/>
          <w:lang w:val="ro-RO"/>
        </w:rPr>
        <w:t>ș</w:t>
      </w:r>
      <w:r w:rsidRPr="00826419">
        <w:rPr>
          <w:color w:val="000000"/>
          <w:lang w:val="fr-FR"/>
        </w:rPr>
        <w:t>ti)</w:t>
      </w:r>
      <w:r w:rsidRPr="00826419">
        <w:rPr>
          <w:b/>
          <w:color w:val="000000"/>
          <w:lang w:val="ro-RO"/>
        </w:rPr>
        <w:t xml:space="preserve">, GR-1, GR-2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Giurgiu)</w:t>
      </w:r>
      <w:r w:rsidRPr="00826419">
        <w:rPr>
          <w:b/>
          <w:color w:val="000000"/>
          <w:lang w:val="ro-RO"/>
        </w:rPr>
        <w:t xml:space="preserve">, DJ-2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municipiul</w:t>
      </w:r>
      <w:proofErr w:type="spellEnd"/>
      <w:r w:rsidRPr="00826419">
        <w:rPr>
          <w:color w:val="000000"/>
          <w:lang w:val="fr-FR"/>
        </w:rPr>
        <w:t xml:space="preserve"> Craiova)</w:t>
      </w:r>
      <w:r w:rsidRPr="00826419">
        <w:rPr>
          <w:b/>
          <w:color w:val="000000"/>
          <w:lang w:val="ro-RO"/>
        </w:rPr>
        <w:t xml:space="preserve">, GJ-3 </w:t>
      </w:r>
      <w:r w:rsidRPr="00826419">
        <w:rPr>
          <w:color w:val="000000"/>
          <w:lang w:val="ro-RO"/>
        </w:rPr>
        <w:t>(</w:t>
      </w:r>
      <w:proofErr w:type="spellStart"/>
      <w:r w:rsidRPr="00826419">
        <w:rPr>
          <w:color w:val="000000"/>
          <w:lang w:val="fr-FR"/>
        </w:rPr>
        <w:t>ora</w:t>
      </w:r>
      <w:proofErr w:type="spellEnd"/>
      <w:r w:rsidRPr="00826419">
        <w:rPr>
          <w:color w:val="000000"/>
          <w:lang w:val="ro-RO"/>
        </w:rPr>
        <w:t>ș</w:t>
      </w:r>
      <w:proofErr w:type="spellStart"/>
      <w:r w:rsidRPr="00826419">
        <w:rPr>
          <w:color w:val="000000"/>
          <w:lang w:val="fr-FR"/>
        </w:rPr>
        <w:t>ul</w:t>
      </w:r>
      <w:proofErr w:type="spellEnd"/>
      <w:r w:rsidRPr="00826419">
        <w:rPr>
          <w:color w:val="000000"/>
          <w:lang w:val="fr-FR"/>
        </w:rPr>
        <w:t xml:space="preserve"> </w:t>
      </w:r>
      <w:proofErr w:type="spellStart"/>
      <w:r w:rsidRPr="00826419">
        <w:rPr>
          <w:color w:val="000000"/>
          <w:lang w:val="fr-FR"/>
        </w:rPr>
        <w:t>Turceni</w:t>
      </w:r>
      <w:proofErr w:type="spellEnd"/>
      <w:r w:rsidRPr="00826419">
        <w:rPr>
          <w:color w:val="000000"/>
          <w:lang w:val="fr-FR"/>
        </w:rPr>
        <w:t>).</w:t>
      </w:r>
    </w:p>
    <w:p w14:paraId="0E96B8C6" w14:textId="77777777" w:rsidR="00826419" w:rsidRPr="00826419" w:rsidRDefault="00826419" w:rsidP="00826419">
      <w:pPr>
        <w:spacing w:after="0pt" w:line="12pt" w:lineRule="auto"/>
        <w:ind w:start="18pt" w:firstLine="36pt"/>
        <w:rPr>
          <w:color w:val="000000"/>
          <w:sz w:val="16"/>
          <w:szCs w:val="16"/>
          <w:lang w:val="fr-FR"/>
        </w:rPr>
      </w:pPr>
    </w:p>
    <w:p w14:paraId="473B2A4B" w14:textId="77777777" w:rsidR="00826419" w:rsidRPr="00826419" w:rsidRDefault="00826419" w:rsidP="00826419">
      <w:pPr>
        <w:numPr>
          <w:ilvl w:val="0"/>
          <w:numId w:val="8"/>
        </w:numPr>
        <w:spacing w:after="0pt" w:line="12pt" w:lineRule="auto"/>
        <w:contextualSpacing/>
        <w:rPr>
          <w:b/>
          <w:color w:val="000000"/>
          <w:lang w:val="ro-RO"/>
        </w:rPr>
      </w:pPr>
      <w:r w:rsidRPr="00826419">
        <w:rPr>
          <w:b/>
          <w:color w:val="000000"/>
          <w:lang w:val="ro-RO"/>
        </w:rPr>
        <w:t>În domeniul solului şi vegetaţiei</w:t>
      </w:r>
    </w:p>
    <w:p w14:paraId="43D25916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b/>
          <w:color w:val="000000"/>
          <w:lang w:val="ro-RO"/>
        </w:rPr>
        <w:t>A.P.M. Timi</w:t>
      </w:r>
      <w:r w:rsidRPr="00826419">
        <w:rPr>
          <w:b/>
          <w:color w:val="000000"/>
          <w:lang w:val="ro-RO"/>
        </w:rPr>
        <w:t>ș:</w:t>
      </w:r>
      <w:r w:rsidRPr="00826419">
        <w:rPr>
          <w:rFonts w:cs="Tahoma"/>
          <w:color w:val="000000"/>
          <w:lang w:val="ro-RO"/>
        </w:rPr>
        <w:t xml:space="preserve"> </w:t>
      </w:r>
    </w:p>
    <w:p w14:paraId="77B072A9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color w:val="000000"/>
          <w:lang w:val="ro-RO"/>
        </w:rPr>
        <w:t>-informeaz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 xml:space="preserve">n data de 29.10.2022, la ora 11:10, s-a produs o poluare cu 15 l de 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 xml:space="preserve">ei 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i ap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s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rat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a 6 mp de sol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urma fisur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rii colectorului de pompare Parc 4 Satchinez-Depozit Satchinez-tronson 8” (zona sondei 1057 SK) apar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in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 xml:space="preserve">nd operatorului Expert Petroleum. </w:t>
      </w:r>
      <w:r w:rsidRPr="00826419">
        <w:rPr>
          <w:rFonts w:cs="Tahoma"/>
          <w:b/>
          <w:color w:val="000000"/>
          <w:lang w:val="ro-RO"/>
        </w:rPr>
        <w:t>M</w:t>
      </w:r>
      <w:r w:rsidRPr="00826419">
        <w:rPr>
          <w:b/>
          <w:color w:val="000000"/>
          <w:lang w:val="ro-RO"/>
        </w:rPr>
        <w:t>ă</w:t>
      </w:r>
      <w:r w:rsidRPr="00826419">
        <w:rPr>
          <w:rFonts w:cs="Tahoma"/>
          <w:b/>
          <w:color w:val="000000"/>
          <w:lang w:val="ro-RO"/>
        </w:rPr>
        <w:t>suri:</w:t>
      </w:r>
      <w:r w:rsidRPr="00826419">
        <w:rPr>
          <w:rFonts w:cs="Tahoma"/>
          <w:color w:val="000000"/>
          <w:lang w:val="ro-RO"/>
        </w:rPr>
        <w:t xml:space="preserve"> la ora 11:30 a fost izolat colectorul, suprafa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a afectat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a fost cur</w:t>
      </w:r>
      <w:r w:rsidRPr="00826419">
        <w:rPr>
          <w:color w:val="000000"/>
          <w:lang w:val="ro-RO"/>
        </w:rPr>
        <w:t>ăț</w:t>
      </w:r>
      <w:r w:rsidRPr="00826419">
        <w:rPr>
          <w:rFonts w:cs="Tahoma"/>
          <w:color w:val="000000"/>
          <w:lang w:val="ro-RO"/>
        </w:rPr>
        <w:t>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, rezult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nd 0,4 mc de sol contaminat, care a fost transportat la Punctul de colectare de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euri periculoase Satchinez, urm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nd s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fie preluat de S.C. Stilo Evora S.R.L. pentru tratare. </w:t>
      </w:r>
    </w:p>
    <w:p w14:paraId="472BBD26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color w:val="000000"/>
          <w:lang w:val="ro-RO"/>
        </w:rPr>
        <w:t>-informeaz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data de 05.11.2022, la ora 09:30, s-a produs o poluare cu 150 l de ap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s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rat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a 5 mp de sol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urma fisur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rii colectorului de pompare Parc 1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lacea–Depozit Satchinez-tronson 8” (zona sondei 985 Satchinez) apar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in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 xml:space="preserve">nd operatorului Expert Petroleum. </w:t>
      </w:r>
      <w:r w:rsidRPr="00826419">
        <w:rPr>
          <w:rFonts w:cs="Tahoma"/>
          <w:b/>
          <w:color w:val="000000"/>
          <w:lang w:val="ro-RO"/>
        </w:rPr>
        <w:t>M</w:t>
      </w:r>
      <w:r w:rsidRPr="00826419">
        <w:rPr>
          <w:b/>
          <w:color w:val="000000"/>
          <w:lang w:val="ro-RO"/>
        </w:rPr>
        <w:t>ă</w:t>
      </w:r>
      <w:r w:rsidRPr="00826419">
        <w:rPr>
          <w:rFonts w:cs="Tahoma"/>
          <w:b/>
          <w:color w:val="000000"/>
          <w:lang w:val="ro-RO"/>
        </w:rPr>
        <w:t>suri:</w:t>
      </w:r>
      <w:r w:rsidRPr="00826419">
        <w:rPr>
          <w:rFonts w:cs="Tahoma"/>
          <w:color w:val="000000"/>
          <w:lang w:val="ro-RO"/>
        </w:rPr>
        <w:t xml:space="preserve"> la ora 09:50 a fost izolat colectorul, suprafa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a afectat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a fost cur</w:t>
      </w:r>
      <w:r w:rsidRPr="00826419">
        <w:rPr>
          <w:color w:val="000000"/>
          <w:lang w:val="ro-RO"/>
        </w:rPr>
        <w:t>ăț</w:t>
      </w:r>
      <w:r w:rsidRPr="00826419">
        <w:rPr>
          <w:rFonts w:cs="Tahoma"/>
          <w:color w:val="000000"/>
          <w:lang w:val="ro-RO"/>
        </w:rPr>
        <w:t>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, rezult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nd 0,5 mc de sol contaminat, care a fost transportat la Punctul de colectare de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euri periculoase Satchinez, urm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nd s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fie preluat de S.C. Stilo Evora S.R.L. pentru tratare.   </w:t>
      </w:r>
    </w:p>
    <w:p w14:paraId="7404291A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</w:p>
    <w:p w14:paraId="5EA9C387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b/>
          <w:color w:val="000000"/>
          <w:lang w:val="ro-RO"/>
        </w:rPr>
        <w:lastRenderedPageBreak/>
        <w:t>G.N.M.-C.J. Constan</w:t>
      </w:r>
      <w:r w:rsidRPr="00826419">
        <w:rPr>
          <w:b/>
          <w:color w:val="000000"/>
          <w:lang w:val="ro-RO"/>
        </w:rPr>
        <w:t>ț</w:t>
      </w:r>
      <w:r w:rsidRPr="00826419">
        <w:rPr>
          <w:rFonts w:cs="Tahoma"/>
          <w:b/>
          <w:color w:val="000000"/>
          <w:lang w:val="ro-RO"/>
        </w:rPr>
        <w:t>a</w:t>
      </w:r>
      <w:r w:rsidRPr="00826419">
        <w:rPr>
          <w:rFonts w:cs="Tahoma"/>
          <w:color w:val="000000"/>
          <w:lang w:val="ro-RO"/>
        </w:rPr>
        <w:t xml:space="preserve"> informeaz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 xml:space="preserve">n data de 11.11.2022, la ora 15:15,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urma execut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rii unui foraj geotehnic la ad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ncimea de 10 m pe amplasamentul unui operator din Dana 86 a portului Constan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a a ie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it ap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cu miros de gaze. A fost oprit forajul, iar instala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ia a fost blocat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la ad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>ncimea de 10 m. La fa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a locului s-au deplasat reprezentan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ii I.S.U. Constan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 xml:space="preserve">a, pompierii, C.B.R.N. 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i poli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ia. Se vor face determin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ri din patru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patru ore de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>tre operatorul portuar cu aparatura din dotare. Personalul G.N.M.-C.J. Constan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 xml:space="preserve">a va monitoriza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continuare situa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ia. Se va reveni cu informa</w:t>
      </w:r>
      <w:r w:rsidRPr="00826419">
        <w:rPr>
          <w:color w:val="000000"/>
          <w:lang w:val="ro-RO"/>
        </w:rPr>
        <w:t>ț</w:t>
      </w:r>
      <w:r w:rsidRPr="00826419">
        <w:rPr>
          <w:rFonts w:cs="Tahoma"/>
          <w:color w:val="000000"/>
          <w:lang w:val="ro-RO"/>
        </w:rPr>
        <w:t>ii.</w:t>
      </w:r>
    </w:p>
    <w:p w14:paraId="31BF0044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</w:p>
    <w:p w14:paraId="0779EB9A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rFonts w:cs="Tahoma"/>
          <w:b/>
          <w:color w:val="000000"/>
          <w:lang w:val="ro-RO"/>
        </w:rPr>
        <w:t>Direc</w:t>
      </w:r>
      <w:r w:rsidRPr="00826419">
        <w:rPr>
          <w:b/>
          <w:color w:val="000000"/>
          <w:lang w:val="ro-RO"/>
        </w:rPr>
        <w:t>ț</w:t>
      </w:r>
      <w:r w:rsidRPr="00826419">
        <w:rPr>
          <w:rFonts w:cs="Tahoma"/>
          <w:b/>
          <w:color w:val="000000"/>
          <w:lang w:val="ro-RO"/>
        </w:rPr>
        <w:t>ia Silvic</w:t>
      </w:r>
      <w:r w:rsidRPr="00826419">
        <w:rPr>
          <w:b/>
          <w:color w:val="000000"/>
          <w:lang w:val="ro-RO"/>
        </w:rPr>
        <w:t>ă</w:t>
      </w:r>
      <w:r w:rsidRPr="00826419">
        <w:rPr>
          <w:rFonts w:cs="Tahoma"/>
          <w:b/>
          <w:color w:val="000000"/>
          <w:lang w:val="ro-RO"/>
        </w:rPr>
        <w:t xml:space="preserve"> Gorj</w:t>
      </w:r>
      <w:r w:rsidRPr="00826419">
        <w:rPr>
          <w:rFonts w:cs="Tahoma"/>
          <w:color w:val="000000"/>
          <w:lang w:val="ro-RO"/>
        </w:rPr>
        <w:t xml:space="preserve"> informeaz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despre producerea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data de 10.11.2022, la ora 19:30, a unui incendiu de litier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 pe raza Ocolului Silvic T</w:t>
      </w:r>
      <w:r w:rsidRPr="00826419">
        <w:rPr>
          <w:color w:val="000000"/>
          <w:lang w:val="ro-RO"/>
        </w:rPr>
        <w:t>â</w:t>
      </w:r>
      <w:r w:rsidRPr="00826419">
        <w:rPr>
          <w:rFonts w:cs="Tahoma"/>
          <w:color w:val="000000"/>
          <w:lang w:val="ro-RO"/>
        </w:rPr>
        <w:t xml:space="preserve">rgu Jiu,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zona satului Pi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te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tii din Deal, comuna Scoar</w:t>
      </w:r>
      <w:r w:rsidRPr="00826419">
        <w:rPr>
          <w:color w:val="000000"/>
          <w:lang w:val="ro-RO"/>
        </w:rPr>
        <w:t>ţ</w:t>
      </w:r>
      <w:r w:rsidRPr="00826419">
        <w:rPr>
          <w:rFonts w:cs="Tahoma"/>
          <w:color w:val="000000"/>
          <w:lang w:val="ro-RO"/>
        </w:rPr>
        <w:t>a, care a afectat o suprafa</w:t>
      </w:r>
      <w:r w:rsidRPr="00826419">
        <w:rPr>
          <w:color w:val="000000"/>
          <w:lang w:val="ro-RO"/>
        </w:rPr>
        <w:t>ță</w:t>
      </w:r>
      <w:r w:rsidRPr="00826419">
        <w:rPr>
          <w:rFonts w:cs="Tahoma"/>
          <w:color w:val="000000"/>
          <w:lang w:val="ro-RO"/>
        </w:rPr>
        <w:t xml:space="preserve"> de 1,02 ha. Incendiul a fost stins </w:t>
      </w:r>
      <w:r w:rsidRPr="00826419">
        <w:rPr>
          <w:color w:val="000000"/>
          <w:lang w:val="ro-RO"/>
        </w:rPr>
        <w:t>î</w:t>
      </w:r>
      <w:r w:rsidRPr="00826419">
        <w:rPr>
          <w:rFonts w:cs="Tahoma"/>
          <w:color w:val="000000"/>
          <w:lang w:val="ro-RO"/>
        </w:rPr>
        <w:t>n aceea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i zi, la ora 20:30, de c</w:t>
      </w:r>
      <w:r w:rsidRPr="00826419">
        <w:rPr>
          <w:color w:val="000000"/>
          <w:lang w:val="ro-RO"/>
        </w:rPr>
        <w:t>ă</w:t>
      </w:r>
      <w:r w:rsidRPr="00826419">
        <w:rPr>
          <w:rFonts w:cs="Tahoma"/>
          <w:color w:val="000000"/>
          <w:lang w:val="ro-RO"/>
        </w:rPr>
        <w:t xml:space="preserve">tre personalul silvic </w:t>
      </w:r>
      <w:r w:rsidRPr="00826419">
        <w:rPr>
          <w:color w:val="000000"/>
          <w:lang w:val="ro-RO"/>
        </w:rPr>
        <w:t>ș</w:t>
      </w:r>
      <w:r w:rsidRPr="00826419">
        <w:rPr>
          <w:rFonts w:cs="Tahoma"/>
          <w:color w:val="000000"/>
          <w:lang w:val="ro-RO"/>
        </w:rPr>
        <w:t>i cet</w:t>
      </w:r>
      <w:r w:rsidRPr="00826419">
        <w:rPr>
          <w:color w:val="000000"/>
          <w:lang w:val="ro-RO"/>
        </w:rPr>
        <w:t>ăț</w:t>
      </w:r>
      <w:r w:rsidRPr="00826419">
        <w:rPr>
          <w:rFonts w:cs="Tahoma"/>
          <w:color w:val="000000"/>
          <w:lang w:val="ro-RO"/>
        </w:rPr>
        <w:t xml:space="preserve">eni. </w:t>
      </w:r>
    </w:p>
    <w:p w14:paraId="6B501D94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</w:p>
    <w:p w14:paraId="7B8B9E2A" w14:textId="77777777" w:rsidR="00826419" w:rsidRPr="00826419" w:rsidRDefault="00826419" w:rsidP="00826419">
      <w:pPr>
        <w:spacing w:after="0pt" w:line="12pt" w:lineRule="auto"/>
        <w:ind w:start="0pt"/>
        <w:rPr>
          <w:rFonts w:cs="Tahoma"/>
          <w:color w:val="FF0000"/>
          <w:sz w:val="16"/>
          <w:szCs w:val="16"/>
          <w:lang w:val="ro-RO"/>
        </w:rPr>
      </w:pPr>
    </w:p>
    <w:p w14:paraId="363FA493" w14:textId="77777777" w:rsidR="00826419" w:rsidRPr="00826419" w:rsidRDefault="00826419" w:rsidP="00826419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826419">
        <w:rPr>
          <w:b/>
          <w:lang w:val="ro-RO"/>
        </w:rPr>
        <w:t xml:space="preserve">3. </w:t>
      </w:r>
      <w:r w:rsidRPr="00826419">
        <w:rPr>
          <w:b/>
          <w:lang w:val="ro-RO"/>
        </w:rPr>
        <w:tab/>
        <w:t>În domeniul supravegherii radioactivităţii mediului</w:t>
      </w:r>
    </w:p>
    <w:p w14:paraId="429963DC" w14:textId="77777777" w:rsidR="00826419" w:rsidRPr="00826419" w:rsidRDefault="00826419" w:rsidP="00826419">
      <w:pPr>
        <w:spacing w:after="0pt" w:line="12pt" w:lineRule="auto"/>
        <w:ind w:start="54pt"/>
        <w:rPr>
          <w:color w:val="000000"/>
          <w:lang w:val="ro-RO"/>
        </w:rPr>
      </w:pPr>
      <w:r w:rsidRPr="00826419">
        <w:rPr>
          <w:color w:val="000000"/>
          <w:lang w:val="ro-RO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1198BB34" w14:textId="77777777" w:rsidR="00826419" w:rsidRPr="00826419" w:rsidRDefault="00826419" w:rsidP="00826419">
      <w:pPr>
        <w:spacing w:after="0pt" w:line="12pt" w:lineRule="auto"/>
        <w:ind w:start="54pt"/>
        <w:rPr>
          <w:color w:val="000000"/>
          <w:lang w:val="ro-RO"/>
        </w:rPr>
      </w:pPr>
    </w:p>
    <w:p w14:paraId="2B5269EC" w14:textId="77777777" w:rsidR="00826419" w:rsidRPr="00826419" w:rsidRDefault="00826419" w:rsidP="00826419">
      <w:pPr>
        <w:spacing w:after="0pt"/>
        <w:ind w:start="0pt"/>
        <w:rPr>
          <w:b/>
          <w:sz w:val="16"/>
          <w:szCs w:val="16"/>
          <w:lang w:val="ro-RO"/>
        </w:rPr>
      </w:pPr>
    </w:p>
    <w:p w14:paraId="13B646C6" w14:textId="77777777" w:rsidR="00826419" w:rsidRPr="00826419" w:rsidRDefault="00826419" w:rsidP="00826419">
      <w:pPr>
        <w:spacing w:after="0pt"/>
        <w:ind w:start="54pt"/>
        <w:rPr>
          <w:b/>
          <w:lang w:val="ro-RO"/>
        </w:rPr>
      </w:pPr>
      <w:r w:rsidRPr="00826419">
        <w:rPr>
          <w:b/>
          <w:lang w:val="ro-RO"/>
        </w:rPr>
        <w:t xml:space="preserve">4. </w:t>
      </w:r>
      <w:r w:rsidRPr="00826419">
        <w:rPr>
          <w:b/>
          <w:lang w:val="ro-RO"/>
        </w:rPr>
        <w:tab/>
        <w:t>În municipiul Bucureşti</w:t>
      </w:r>
    </w:p>
    <w:p w14:paraId="52C5CAB5" w14:textId="77777777" w:rsidR="00826419" w:rsidRPr="00826419" w:rsidRDefault="00826419" w:rsidP="00826419">
      <w:pPr>
        <w:spacing w:after="0pt" w:line="12pt" w:lineRule="auto"/>
        <w:ind w:start="54pt"/>
        <w:rPr>
          <w:lang w:val="ro-RO"/>
        </w:rPr>
      </w:pPr>
      <w:r w:rsidRPr="00826419">
        <w:rPr>
          <w:lang w:val="ro-RO"/>
        </w:rPr>
        <w:t>În ultimele 24 de ore sistemul de monitorizare a calităţii aerului în municipiul Bucureşti nu a semnalat depăşiri ale pragurilor de informare şi alertă.</w:t>
      </w:r>
    </w:p>
    <w:p w14:paraId="08FE651D" w14:textId="77777777" w:rsidR="00826419" w:rsidRPr="00826419" w:rsidRDefault="00826419" w:rsidP="00826419">
      <w:pPr>
        <w:spacing w:after="0pt" w:line="12pt" w:lineRule="auto"/>
        <w:ind w:start="54pt"/>
        <w:rPr>
          <w:lang w:val="ro-RO"/>
        </w:rPr>
      </w:pPr>
    </w:p>
    <w:p w14:paraId="2279B778" w14:textId="77777777" w:rsidR="00826419" w:rsidRPr="00826419" w:rsidRDefault="00826419" w:rsidP="00826419">
      <w:pPr>
        <w:spacing w:after="0pt" w:line="12pt" w:lineRule="auto"/>
        <w:ind w:start="54pt"/>
        <w:rPr>
          <w:sz w:val="16"/>
          <w:szCs w:val="16"/>
          <w:lang w:val="it-IT"/>
        </w:rPr>
      </w:pPr>
    </w:p>
    <w:p w14:paraId="32803755" w14:textId="77777777" w:rsidR="00826419" w:rsidRPr="00826419" w:rsidRDefault="00826419" w:rsidP="00826419">
      <w:pPr>
        <w:widowControl w:val="0"/>
        <w:autoSpaceDE w:val="0"/>
        <w:autoSpaceDN w:val="0"/>
        <w:adjustRightInd w:val="0"/>
        <w:spacing w:after="0pt" w:line="12pt" w:lineRule="auto"/>
        <w:ind w:start="54pt"/>
        <w:rPr>
          <w:rFonts w:cs="Arial"/>
          <w:bCs/>
          <w:color w:val="000000"/>
          <w:lang w:val="ro-RO"/>
        </w:rPr>
      </w:pPr>
    </w:p>
    <w:p w14:paraId="4676E803" w14:textId="77777777" w:rsidR="00BA759D" w:rsidRPr="00BA759D" w:rsidRDefault="00BA759D" w:rsidP="00BA759D">
      <w:pPr>
        <w:spacing w:after="0pt" w:line="12pt" w:lineRule="auto"/>
        <w:ind w:start="36pt"/>
        <w:rPr>
          <w:bCs/>
          <w:noProof/>
          <w:lang w:val="ro-RO"/>
        </w:rPr>
      </w:pPr>
    </w:p>
    <w:p w14:paraId="49BEB51C" w14:textId="77777777" w:rsidR="00D30E4D" w:rsidRDefault="00D30E4D" w:rsidP="00D30E4D">
      <w:pPr>
        <w:spacing w:after="0pt"/>
        <w:ind w:start="0pt"/>
        <w:rPr>
          <w:sz w:val="16"/>
          <w:szCs w:val="16"/>
          <w:lang w:val="ro-RO"/>
        </w:rPr>
      </w:pPr>
    </w:p>
    <w:p w14:paraId="37EBF0A3" w14:textId="77777777" w:rsidR="00D30E4D" w:rsidRDefault="00D30E4D" w:rsidP="00D30E4D">
      <w:pPr>
        <w:spacing w:after="0pt"/>
        <w:ind w:start="0pt"/>
        <w:rPr>
          <w:sz w:val="16"/>
          <w:szCs w:val="16"/>
          <w:lang w:val="ro-RO"/>
        </w:rPr>
      </w:pPr>
    </w:p>
    <w:p w14:paraId="3E24A134" w14:textId="26628133" w:rsidR="00B574F2" w:rsidRPr="00717E62" w:rsidRDefault="00826419" w:rsidP="00826419">
      <w:pPr>
        <w:spacing w:after="0pt"/>
        <w:ind w:start="36pt"/>
        <w:rPr>
          <w:lang w:val="ro-RO"/>
        </w:rPr>
      </w:pPr>
      <w:r>
        <w:rPr>
          <w:lang w:val="it-IT"/>
        </w:rPr>
        <w:t xml:space="preserve">      </w:t>
      </w:r>
      <w:r w:rsidR="00B574F2" w:rsidRPr="00717E62">
        <w:rPr>
          <w:lang w:val="it-IT"/>
        </w:rPr>
        <w:t>Direc</w:t>
      </w:r>
      <w:r w:rsidR="00B574F2"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41FAD7E" w14:textId="77777777" w:rsidR="00DA6E4C" w:rsidRDefault="00DA6E4C" w:rsidP="00CD5B3B">
      <w:r>
        <w:separator/>
      </w:r>
    </w:p>
  </w:endnote>
  <w:endnote w:type="continuationSeparator" w:id="0">
    <w:p w14:paraId="66E3CED4" w14:textId="77777777" w:rsidR="00DA6E4C" w:rsidRDefault="00DA6E4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characterSet="iso-8859-1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characterSet="shift_jis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characterSet="ks_c-5601-1987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characterSet="iso-8859-1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27A549D" w14:textId="77777777" w:rsidR="00DA6E4C" w:rsidRDefault="00DA6E4C" w:rsidP="00CD5B3B">
      <w:r>
        <w:separator/>
      </w:r>
    </w:p>
  </w:footnote>
  <w:footnote w:type="continuationSeparator" w:id="0">
    <w:p w14:paraId="77CCE40D" w14:textId="77777777" w:rsidR="00DA6E4C" w:rsidRDefault="00DA6E4C" w:rsidP="00CD5B3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17C33FC0"/>
    <w:multiLevelType w:val="hybridMultilevel"/>
    <w:tmpl w:val="2EA26000"/>
    <w:lvl w:ilvl="0" w:tplc="E8A21508">
      <w:start w:val="3"/>
      <w:numFmt w:val="bullet"/>
      <w:lvlText w:val="-"/>
      <w:lvlJc w:val="start"/>
      <w:pPr>
        <w:ind w:start="81.45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17.45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53.45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9.45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25.45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61.45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97.45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33.45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9.45pt" w:hanging="18pt"/>
      </w:pPr>
      <w:rPr>
        <w:rFonts w:ascii="Wingdings" w:hAnsi="Wingdings" w:hint="default"/>
      </w:rPr>
    </w:lvl>
  </w:abstractNum>
  <w:abstractNum w:abstractNumId="2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4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6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7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1F7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032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6EB6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22E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0CB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83E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BDC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419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67D8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9D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220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570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E4C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B75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3E6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BAFB0AF-4950-4320-9AE4-85F31776947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Cosmin.Tipsie</cp:lastModifiedBy>
  <cp:revision>4</cp:revision>
  <cp:lastPrinted>2022-05-11T04:52:00Z</cp:lastPrinted>
  <dcterms:created xsi:type="dcterms:W3CDTF">2022-11-14T05:45:00Z</dcterms:created>
  <dcterms:modified xsi:type="dcterms:W3CDTF">2022-11-14T06:29:00Z</dcterms:modified>
</cp:coreProperties>
</file>