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F247" w14:textId="77777777" w:rsidR="00BB30AC" w:rsidRPr="00BB30AC" w:rsidRDefault="00BB30AC" w:rsidP="00BB30AC">
      <w:pPr>
        <w:spacing w:before="0" w:after="0" w:line="240" w:lineRule="auto"/>
        <w:rPr>
          <w:rFonts w:eastAsia="MS Mincho" w:cs="Times New Roman"/>
          <w:color w:val="auto"/>
          <w:sz w:val="16"/>
          <w:szCs w:val="16"/>
        </w:rPr>
      </w:pPr>
    </w:p>
    <w:p w14:paraId="46708EA3" w14:textId="77777777" w:rsidR="00664A48" w:rsidRPr="00664A48" w:rsidRDefault="00664A48" w:rsidP="00664A48">
      <w:pPr>
        <w:keepNext/>
        <w:keepLines/>
        <w:spacing w:before="0" w:after="0" w:line="240" w:lineRule="auto"/>
        <w:jc w:val="center"/>
        <w:outlineLvl w:val="8"/>
        <w:rPr>
          <w:rFonts w:eastAsia="Times New Roman" w:cs="Times New Roman"/>
          <w:b/>
          <w:bCs/>
          <w:iCs/>
          <w:color w:val="auto"/>
          <w:sz w:val="24"/>
          <w:szCs w:val="24"/>
        </w:rPr>
      </w:pPr>
      <w:r w:rsidRPr="00664A48">
        <w:rPr>
          <w:rFonts w:eastAsia="Times New Roman" w:cs="Times New Roman"/>
          <w:b/>
          <w:bCs/>
          <w:iCs/>
          <w:color w:val="auto"/>
          <w:sz w:val="24"/>
          <w:szCs w:val="24"/>
        </w:rPr>
        <w:t>RAPORT PRIVIND SITUAŢIA HIDRO-METEOROLOGICĂ ŞI A CALITĂŢII MEDIULUI</w:t>
      </w:r>
    </w:p>
    <w:p w14:paraId="671CEB10" w14:textId="60988C0C" w:rsidR="00664A48" w:rsidRDefault="00664A48" w:rsidP="00664A48">
      <w:pPr>
        <w:spacing w:before="0" w:after="120" w:line="240" w:lineRule="auto"/>
        <w:jc w:val="center"/>
        <w:rPr>
          <w:rFonts w:eastAsia="MS Mincho" w:cs="Times New Roman"/>
          <w:b/>
          <w:noProof/>
          <w:color w:val="auto"/>
          <w:sz w:val="24"/>
          <w:szCs w:val="24"/>
          <w:vertAlign w:val="superscript"/>
        </w:rPr>
      </w:pPr>
      <w:r w:rsidRPr="00664A48">
        <w:rPr>
          <w:rFonts w:eastAsia="MS Mincho" w:cs="Times New Roman"/>
          <w:b/>
          <w:noProof/>
          <w:color w:val="auto"/>
          <w:sz w:val="24"/>
          <w:szCs w:val="24"/>
        </w:rPr>
        <w:t>în intervalul 03.04.2023, ora 08.</w:t>
      </w:r>
      <w:r w:rsidRPr="00664A48">
        <w:rPr>
          <w:rFonts w:eastAsia="MS Mincho" w:cs="Times New Roman"/>
          <w:b/>
          <w:noProof/>
          <w:color w:val="auto"/>
          <w:sz w:val="24"/>
          <w:szCs w:val="24"/>
          <w:vertAlign w:val="superscript"/>
        </w:rPr>
        <w:t>00</w:t>
      </w:r>
      <w:r w:rsidRPr="00664A48">
        <w:rPr>
          <w:rFonts w:eastAsia="MS Mincho" w:cs="Times New Roman"/>
          <w:b/>
          <w:noProof/>
          <w:color w:val="auto"/>
          <w:sz w:val="24"/>
          <w:szCs w:val="24"/>
        </w:rPr>
        <w:t xml:space="preserve"> – 04.04.2023, ora 08.</w:t>
      </w:r>
      <w:r w:rsidRPr="00664A48">
        <w:rPr>
          <w:rFonts w:eastAsia="MS Mincho" w:cs="Times New Roman"/>
          <w:b/>
          <w:noProof/>
          <w:color w:val="auto"/>
          <w:sz w:val="24"/>
          <w:szCs w:val="24"/>
          <w:vertAlign w:val="superscript"/>
        </w:rPr>
        <w:t>00</w:t>
      </w:r>
    </w:p>
    <w:p w14:paraId="34FD41B3" w14:textId="77777777" w:rsidR="00664A48" w:rsidRPr="00664A48" w:rsidRDefault="00664A48" w:rsidP="00664A48">
      <w:pPr>
        <w:spacing w:before="0" w:after="120" w:line="240" w:lineRule="auto"/>
        <w:jc w:val="center"/>
        <w:rPr>
          <w:rFonts w:eastAsia="MS Mincho" w:cs="Times New Roman"/>
          <w:b/>
          <w:noProof/>
          <w:color w:val="auto"/>
          <w:sz w:val="24"/>
          <w:szCs w:val="24"/>
          <w:vertAlign w:val="superscript"/>
        </w:rPr>
      </w:pPr>
    </w:p>
    <w:p w14:paraId="5B72BB93" w14:textId="77777777" w:rsidR="00664A48" w:rsidRPr="00664A48" w:rsidRDefault="00664A48" w:rsidP="00664A48">
      <w:pPr>
        <w:spacing w:before="0" w:after="120" w:line="240" w:lineRule="auto"/>
        <w:jc w:val="center"/>
        <w:rPr>
          <w:rFonts w:eastAsia="MS Mincho" w:cs="Times New Roman"/>
          <w:b/>
          <w:noProof/>
          <w:color w:val="auto"/>
          <w:sz w:val="24"/>
          <w:szCs w:val="24"/>
          <w:vertAlign w:val="superscript"/>
        </w:rPr>
      </w:pPr>
    </w:p>
    <w:p w14:paraId="5B92CC6B" w14:textId="77777777" w:rsidR="00664A48" w:rsidRPr="00664A48" w:rsidRDefault="00664A48" w:rsidP="00664A48">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664A48">
        <w:rPr>
          <w:rFonts w:eastAsia="Times New Roman" w:cs="Times New Roman"/>
          <w:b/>
          <w:bCs/>
          <w:i/>
          <w:color w:val="auto"/>
          <w:u w:val="single"/>
        </w:rPr>
        <w:t>SITUAŢIA HIDRO-METEOROLOGICĂ</w:t>
      </w:r>
    </w:p>
    <w:p w14:paraId="29B912CB" w14:textId="77777777" w:rsidR="00664A48" w:rsidRPr="00664A48" w:rsidRDefault="00664A48" w:rsidP="00664A48">
      <w:pPr>
        <w:spacing w:before="0" w:after="120"/>
        <w:rPr>
          <w:rFonts w:eastAsia="MS Mincho" w:cs="Times New Roman"/>
          <w:b/>
          <w:color w:val="auto"/>
          <w:u w:val="single"/>
        </w:rPr>
      </w:pPr>
      <w:r w:rsidRPr="00664A48">
        <w:rPr>
          <w:rFonts w:eastAsia="MS Mincho" w:cs="Times New Roman"/>
          <w:b/>
          <w:noProof/>
          <w:color w:val="auto"/>
        </w:rPr>
        <w:t xml:space="preserve">1. </w:t>
      </w:r>
      <w:r w:rsidRPr="00664A48">
        <w:rPr>
          <w:rFonts w:eastAsia="MS Mincho" w:cs="Times New Roman"/>
          <w:b/>
          <w:color w:val="auto"/>
          <w:u w:val="single"/>
        </w:rPr>
        <w:t>Situația și prognoza hidrologică pe râurile interioare şi Dunăre din 04.04.2023, ora 07.</w:t>
      </w:r>
      <w:r w:rsidRPr="00664A48">
        <w:rPr>
          <w:rFonts w:eastAsia="MS Mincho" w:cs="Times New Roman"/>
          <w:b/>
          <w:color w:val="auto"/>
          <w:u w:val="single"/>
          <w:vertAlign w:val="superscript"/>
        </w:rPr>
        <w:t>00</w:t>
      </w:r>
    </w:p>
    <w:p w14:paraId="3C12BB21" w14:textId="77777777" w:rsidR="00664A48" w:rsidRPr="00664A48" w:rsidRDefault="00664A48" w:rsidP="00664A48">
      <w:pPr>
        <w:spacing w:before="0" w:after="0"/>
        <w:rPr>
          <w:rFonts w:eastAsia="MS Mincho" w:cs="Times New Roman"/>
          <w:b/>
          <w:color w:val="auto"/>
          <w:u w:val="single"/>
        </w:rPr>
      </w:pPr>
      <w:r w:rsidRPr="00664A48">
        <w:rPr>
          <w:rFonts w:eastAsia="MS Mincho" w:cs="Times New Roman"/>
          <w:b/>
          <w:color w:val="auto"/>
          <w:u w:val="single"/>
        </w:rPr>
        <w:t>RÂURI</w:t>
      </w:r>
    </w:p>
    <w:p w14:paraId="35A1C279" w14:textId="77777777" w:rsidR="00664A48" w:rsidRPr="00664A48" w:rsidRDefault="00664A48" w:rsidP="00664A48">
      <w:pPr>
        <w:suppressAutoHyphens/>
        <w:autoSpaceDE w:val="0"/>
        <w:spacing w:before="0" w:after="0"/>
        <w:rPr>
          <w:rFonts w:eastAsia="Times New Roman" w:cs="Arial"/>
          <w:color w:val="auto"/>
          <w:lang w:eastAsia="zh-CN"/>
        </w:rPr>
      </w:pPr>
      <w:r w:rsidRPr="00664A48">
        <w:rPr>
          <w:rFonts w:eastAsia="Times New Roman" w:cs="Arial"/>
          <w:color w:val="auto"/>
          <w:lang w:eastAsia="zh-CN"/>
        </w:rPr>
        <w:t>Debitele au fost în creștere datorită precipitațiilor lichide căzute în interval, cedării apei din stratul de zăpadă şi propagării pe râurile din bazinele hidrografice: Caraș, Nera, Cerna, Jiu, Olt, bazinele superioare ale Begăi, Timișului, Bârzavei și numai prin propagare pe cursul superior al Prutului, cursurile mijlocii și inferioare ale Someșului, Mureșului, Buzăului, Putnei, Trotușului, Bistriței (afluent al Siretului), cursurile inferioare ale Crișurilor, Begăi, Timișului și Bârzavei.</w:t>
      </w:r>
    </w:p>
    <w:p w14:paraId="19AE5B80" w14:textId="77777777" w:rsidR="00664A48" w:rsidRPr="00664A48" w:rsidRDefault="00664A48" w:rsidP="00664A48">
      <w:pPr>
        <w:suppressAutoHyphens/>
        <w:autoSpaceDE w:val="0"/>
        <w:spacing w:before="0" w:after="0"/>
        <w:rPr>
          <w:rFonts w:eastAsia="Times New Roman" w:cs="Arial"/>
          <w:color w:val="auto"/>
          <w:lang w:eastAsia="zh-CN"/>
        </w:rPr>
      </w:pPr>
      <w:r w:rsidRPr="00664A48">
        <w:rPr>
          <w:rFonts w:eastAsia="Times New Roman" w:cs="Arial"/>
          <w:color w:val="auto"/>
          <w:lang w:eastAsia="zh-CN"/>
        </w:rPr>
        <w:t xml:space="preserve">Pe râurile din bazinele hidrografice: Vedea, Argeș, Ialomița, Bârlad, Suceava, pe afluenții Prutului, bazinele superioare ale Buzăului, Putnei, Trotușului, Bistriței (afluent al Siretului), Moldovei și pe cele din Dobrogea, debitele au fost staționare, iar pe celelalte râuri au fost în general în scădere.  </w:t>
      </w:r>
    </w:p>
    <w:p w14:paraId="50F8F22D" w14:textId="77777777" w:rsidR="00664A48" w:rsidRPr="00664A48" w:rsidRDefault="00664A48" w:rsidP="00664A48">
      <w:pPr>
        <w:suppressAutoHyphens/>
        <w:autoSpaceDE w:val="0"/>
        <w:autoSpaceDN w:val="0"/>
        <w:adjustRightInd w:val="0"/>
        <w:spacing w:before="0" w:after="0"/>
        <w:rPr>
          <w:rFonts w:eastAsia="Times New Roman" w:cs="Arial"/>
          <w:color w:val="auto"/>
          <w:lang w:eastAsia="zh-CN"/>
        </w:rPr>
      </w:pPr>
      <w:r w:rsidRPr="00664A48">
        <w:rPr>
          <w:rFonts w:eastAsia="Times New Roman" w:cs="Arial"/>
          <w:color w:val="auto"/>
          <w:lang w:eastAsia="zh-CN"/>
        </w:rPr>
        <w:t>Debitele se situează la valori sub mediile multianuale lunare, cu coeficienți moduli cuprinși între 30-80%, mai mari (în jurul și peste mediile multianuale lunare) pe râurile din bazinele hidrografice: Vişeu, Iza, Tur, Someş, Crasna, Barcău, Crișuri, Mureș (exceptând Târnava Mare), Bega, Timiş, Bârzava, Caraş, Nera, bazinul superior și mijlociu al Oltului, cursurile superioare ale Buzăului și Moldovei, cursul superior și mijlociu al Bistriței (afluent al Siretului) și mai mici (sub 30%) pe râurile din bazinele hidrografice: Vedea, Neajlov, Trotuș, Putna, Rm. Sărat, Bârlad, Jijia şi pe unii afluenți ai Ialomiței.</w:t>
      </w:r>
    </w:p>
    <w:p w14:paraId="796F766B" w14:textId="77777777" w:rsidR="00664A48" w:rsidRPr="00664A48" w:rsidRDefault="00664A48" w:rsidP="00664A48">
      <w:pPr>
        <w:suppressAutoHyphens/>
        <w:autoSpaceDE w:val="0"/>
        <w:autoSpaceDN w:val="0"/>
        <w:adjustRightInd w:val="0"/>
        <w:spacing w:before="0" w:after="0"/>
        <w:rPr>
          <w:rFonts w:eastAsia="Times New Roman" w:cs="Arial"/>
          <w:color w:val="auto"/>
          <w:lang w:eastAsia="zh-CN"/>
        </w:rPr>
      </w:pPr>
      <w:r w:rsidRPr="00664A48">
        <w:rPr>
          <w:rFonts w:eastAsia="Times New Roman" w:cs="Arial"/>
          <w:color w:val="auto"/>
          <w:lang w:eastAsia="zh-CN"/>
        </w:rPr>
        <w:t xml:space="preserve">În interval s-au situat peste </w:t>
      </w:r>
      <w:r w:rsidRPr="00664A48">
        <w:rPr>
          <w:rFonts w:eastAsia="Times New Roman" w:cs="Arial"/>
          <w:b/>
          <w:color w:val="auto"/>
          <w:lang w:eastAsia="zh-CN"/>
        </w:rPr>
        <w:t>COTELE DE ATENȚIE</w:t>
      </w:r>
      <w:r w:rsidRPr="00664A48">
        <w:rPr>
          <w:rFonts w:eastAsia="Times New Roman" w:cs="Arial"/>
          <w:color w:val="auto"/>
          <w:lang w:eastAsia="zh-CN"/>
        </w:rPr>
        <w:t xml:space="preserve"> râurile la stațiile hidrometrice: Bega – Chizătău (200+6)-jud. TM, Bega Veche – Pișchia (100+8)-jud. TM, Feneș – Feneș (70)-jud. CS,</w:t>
      </w:r>
    </w:p>
    <w:p w14:paraId="441EF16A" w14:textId="77777777" w:rsidR="00664A48" w:rsidRPr="00664A48" w:rsidRDefault="00664A48" w:rsidP="00664A48">
      <w:pPr>
        <w:suppressAutoHyphens/>
        <w:autoSpaceDE w:val="0"/>
        <w:autoSpaceDN w:val="0"/>
        <w:adjustRightInd w:val="0"/>
        <w:spacing w:before="0" w:after="0"/>
        <w:rPr>
          <w:rFonts w:eastAsia="Times New Roman" w:cs="Arial"/>
          <w:color w:val="auto"/>
          <w:lang w:eastAsia="zh-CN"/>
        </w:rPr>
      </w:pPr>
      <w:r w:rsidRPr="00664A48">
        <w:rPr>
          <w:rFonts w:eastAsia="Times New Roman" w:cs="Arial"/>
          <w:color w:val="auto"/>
          <w:lang w:eastAsia="zh-CN"/>
        </w:rPr>
        <w:t>Se situează peste:</w:t>
      </w:r>
    </w:p>
    <w:p w14:paraId="722043CD" w14:textId="77777777" w:rsidR="00664A48" w:rsidRPr="00664A48" w:rsidRDefault="00664A48" w:rsidP="00664A48">
      <w:pPr>
        <w:suppressAutoHyphens/>
        <w:autoSpaceDE w:val="0"/>
        <w:autoSpaceDN w:val="0"/>
        <w:adjustRightInd w:val="0"/>
        <w:spacing w:before="0" w:after="0"/>
        <w:rPr>
          <w:rFonts w:eastAsia="Times New Roman" w:cs="Arial"/>
          <w:color w:val="auto"/>
          <w:lang w:eastAsia="zh-CN"/>
        </w:rPr>
      </w:pPr>
      <w:r w:rsidRPr="00664A48">
        <w:rPr>
          <w:rFonts w:eastAsia="Times New Roman" w:cs="Arial"/>
          <w:color w:val="auto"/>
          <w:lang w:eastAsia="zh-CN"/>
        </w:rPr>
        <w:t>-</w:t>
      </w:r>
      <w:r w:rsidRPr="00664A48">
        <w:rPr>
          <w:rFonts w:eastAsia="Times New Roman" w:cs="Arial"/>
          <w:b/>
          <w:bCs/>
          <w:color w:val="auto"/>
          <w:lang w:eastAsia="zh-CN"/>
        </w:rPr>
        <w:t>COTA DE INUNDAȚIE</w:t>
      </w:r>
      <w:r w:rsidRPr="00664A48">
        <w:rPr>
          <w:rFonts w:eastAsia="Times New Roman" w:cs="Arial"/>
          <w:color w:val="auto"/>
          <w:lang w:eastAsia="zh-CN"/>
        </w:rPr>
        <w:t xml:space="preserve"> râul Bârzava la stația hidrometrică Partoș (200+26)-jud. TM și peste</w:t>
      </w:r>
    </w:p>
    <w:p w14:paraId="5AD5F693" w14:textId="77777777" w:rsidR="00664A48" w:rsidRPr="00664A48" w:rsidRDefault="00664A48" w:rsidP="00664A48">
      <w:pPr>
        <w:suppressAutoHyphens/>
        <w:autoSpaceDE w:val="0"/>
        <w:autoSpaceDN w:val="0"/>
        <w:adjustRightInd w:val="0"/>
        <w:spacing w:before="0" w:after="0"/>
        <w:rPr>
          <w:rFonts w:eastAsia="Times New Roman" w:cs="Arial"/>
          <w:color w:val="auto"/>
          <w:lang w:eastAsia="zh-CN"/>
        </w:rPr>
      </w:pPr>
      <w:r w:rsidRPr="00664A48">
        <w:rPr>
          <w:rFonts w:eastAsia="Times New Roman" w:cs="Arial"/>
          <w:color w:val="auto"/>
          <w:lang w:eastAsia="zh-CN"/>
        </w:rPr>
        <w:t>-</w:t>
      </w:r>
      <w:r w:rsidRPr="00664A48">
        <w:rPr>
          <w:rFonts w:eastAsia="Times New Roman" w:cs="Arial"/>
          <w:b/>
          <w:color w:val="auto"/>
          <w:lang w:eastAsia="zh-CN"/>
        </w:rPr>
        <w:t>COTELE DE ATENŢIE</w:t>
      </w:r>
      <w:r w:rsidRPr="00664A48">
        <w:rPr>
          <w:rFonts w:eastAsia="Times New Roman" w:cs="Arial"/>
          <w:color w:val="auto"/>
          <w:lang w:eastAsia="zh-CN"/>
        </w:rPr>
        <w:t xml:space="preserve"> râurile la stațiile hidrometrice Galbena – Hațeg (150+11)-jud. HD, Sașa – Poieni (50+4)-jud. TM, Moravița – Moravița (250+11)-jud. TM. </w:t>
      </w:r>
    </w:p>
    <w:p w14:paraId="5D613CD8" w14:textId="77777777" w:rsidR="00664A48" w:rsidRPr="00664A48" w:rsidRDefault="00664A48" w:rsidP="00664A48">
      <w:pPr>
        <w:spacing w:before="0" w:after="0"/>
        <w:rPr>
          <w:rFonts w:eastAsia="Times New Roman" w:cs="Times New Roman"/>
          <w:bCs/>
          <w:color w:val="auto"/>
          <w:lang w:eastAsia="zh-CN"/>
        </w:rPr>
      </w:pPr>
      <w:r w:rsidRPr="00664A48">
        <w:rPr>
          <w:rFonts w:eastAsia="Times New Roman" w:cs="Arial"/>
          <w:bCs/>
          <w:color w:val="auto"/>
          <w:lang w:eastAsia="zh-CN"/>
        </w:rPr>
        <w:t>Este în vigoare</w:t>
      </w:r>
      <w:r w:rsidRPr="00664A48">
        <w:rPr>
          <w:rFonts w:eastAsia="Times New Roman" w:cs="Arial"/>
          <w:b/>
          <w:color w:val="auto"/>
          <w:lang w:eastAsia="zh-CN"/>
        </w:rPr>
        <w:t xml:space="preserve"> AVERTIZAREA HIDROLOGICĂ </w:t>
      </w:r>
      <w:r w:rsidRPr="00664A48">
        <w:rPr>
          <w:rFonts w:eastAsia="Times New Roman" w:cs="Arial"/>
          <w:color w:val="auto"/>
          <w:lang w:eastAsia="zh-CN"/>
        </w:rPr>
        <w:t>nr. 31 din 03.04.2023</w:t>
      </w:r>
      <w:r w:rsidRPr="00664A48">
        <w:rPr>
          <w:rFonts w:eastAsia="Times New Roman" w:cs="Times New Roman"/>
          <w:b/>
          <w:bCs/>
          <w:color w:val="auto"/>
          <w:lang w:eastAsia="zh-CN"/>
        </w:rPr>
        <w:t>.</w:t>
      </w:r>
    </w:p>
    <w:p w14:paraId="76680355" w14:textId="77777777" w:rsidR="00664A48" w:rsidRPr="00664A48" w:rsidRDefault="00664A48" w:rsidP="00664A48">
      <w:pPr>
        <w:suppressAutoHyphens/>
        <w:autoSpaceDE w:val="0"/>
        <w:spacing w:before="0" w:after="0"/>
        <w:rPr>
          <w:rFonts w:eastAsia="Times New Roman" w:cs="Arial"/>
          <w:color w:val="auto"/>
          <w:lang w:eastAsia="zh-CN"/>
        </w:rPr>
      </w:pPr>
      <w:r w:rsidRPr="00664A48">
        <w:rPr>
          <w:rFonts w:eastAsia="Times New Roman" w:cs="Arial"/>
          <w:color w:val="auto"/>
          <w:lang w:eastAsia="zh-CN"/>
        </w:rPr>
        <w:t>Debitele vor fi în creștere, datorită precipitațiilor lichide, importante cantitativ prognozate, cedării apei din stratul de zăpadă și propagării pe râurile din bazinele hidrografice: Bega, Timiș, Bârzava, Moravița, Caraș, Nera, Cerna, Jiu, Olt, Vedea, Argeș, Ialomița, Buzău, Rm. Sărat, Putna, pe râurile din Dobrogea, pe afluenții din bazinul inferior al Mureșului și cursul mijlociu și inferior al acestuia.</w:t>
      </w:r>
    </w:p>
    <w:p w14:paraId="0F54BE0E" w14:textId="77777777" w:rsidR="00664A48" w:rsidRPr="00664A48" w:rsidRDefault="00664A48" w:rsidP="00664A48">
      <w:pPr>
        <w:suppressAutoHyphens/>
        <w:autoSpaceDE w:val="0"/>
        <w:spacing w:before="0" w:after="0"/>
        <w:rPr>
          <w:rFonts w:eastAsia="Times New Roman" w:cs="Arial"/>
          <w:color w:val="auto"/>
          <w:lang w:eastAsia="zh-CN"/>
        </w:rPr>
      </w:pPr>
      <w:r w:rsidRPr="00664A48">
        <w:rPr>
          <w:rFonts w:eastAsia="Times New Roman" w:cs="Arial"/>
          <w:color w:val="auto"/>
          <w:lang w:eastAsia="zh-CN"/>
        </w:rPr>
        <w:t xml:space="preserve">Pe râurile din bazinele hidrografice: Trotuș, Bistrița (afluent al Siretului), Moldova, Suceava, Bârlad și pe afluenții Prutului, debitele vor fi staționare, iar pe celelalte râuri vor fi în general în scădere. </w:t>
      </w:r>
    </w:p>
    <w:p w14:paraId="410BE166" w14:textId="77777777" w:rsidR="00664A48" w:rsidRPr="00664A48" w:rsidRDefault="00664A48" w:rsidP="00664A48">
      <w:pPr>
        <w:suppressAutoHyphens/>
        <w:autoSpaceDE w:val="0"/>
        <w:spacing w:before="0" w:after="0"/>
        <w:rPr>
          <w:rFonts w:eastAsia="Times New Roman" w:cs="Arial"/>
          <w:color w:val="auto"/>
          <w:lang w:eastAsia="zh-CN"/>
        </w:rPr>
      </w:pPr>
      <w:r w:rsidRPr="00664A48">
        <w:rPr>
          <w:rFonts w:eastAsia="Times New Roman" w:cs="Arial"/>
          <w:color w:val="auto"/>
          <w:lang w:eastAsia="zh-CN"/>
        </w:rPr>
        <w:t>Sunt posibile scurgeri importante pe versanți, torenți şi pâraie, viituri rapide cu posibile efecte de inundații locale şi creșteri de debite şi niveluri cu posibile depășiri ale</w:t>
      </w:r>
      <w:r w:rsidRPr="00664A48">
        <w:rPr>
          <w:rFonts w:eastAsia="Times New Roman" w:cs="Arial"/>
          <w:b/>
          <w:color w:val="auto"/>
          <w:lang w:eastAsia="zh-CN"/>
        </w:rPr>
        <w:t xml:space="preserve"> COTELOR DE </w:t>
      </w:r>
      <w:r w:rsidRPr="00664A48">
        <w:rPr>
          <w:rFonts w:eastAsia="Times New Roman" w:cs="Arial"/>
          <w:b/>
          <w:caps/>
          <w:color w:val="auto"/>
          <w:lang w:eastAsia="zh-CN"/>
        </w:rPr>
        <w:t>APĂRARE</w:t>
      </w:r>
      <w:r w:rsidRPr="00664A48">
        <w:rPr>
          <w:rFonts w:eastAsia="Times New Roman" w:cs="Arial"/>
          <w:b/>
          <w:color w:val="auto"/>
          <w:lang w:eastAsia="zh-CN"/>
        </w:rPr>
        <w:t xml:space="preserve"> </w:t>
      </w:r>
      <w:r w:rsidRPr="00664A48">
        <w:rPr>
          <w:rFonts w:eastAsia="Times New Roman" w:cs="Arial"/>
          <w:color w:val="auto"/>
          <w:lang w:eastAsia="zh-CN"/>
        </w:rPr>
        <w:t xml:space="preserve">pe unele râuri din Banat și Oltenia, datorită precipitațiilor lichide, mai însemnate cantitativ, prognozate, cedării apei din stratul de zăpadă și propagării. </w:t>
      </w:r>
    </w:p>
    <w:p w14:paraId="7FD2D660" w14:textId="77777777" w:rsidR="00664A48" w:rsidRPr="00664A48" w:rsidRDefault="00664A48" w:rsidP="00664A48">
      <w:pPr>
        <w:spacing w:before="0" w:after="0"/>
        <w:rPr>
          <w:rFonts w:eastAsia="Times New Roman" w:cs="Times New Roman"/>
          <w:b/>
          <w:bCs/>
          <w:color w:val="auto"/>
          <w:u w:val="single"/>
          <w:lang w:eastAsia="zh-CN"/>
        </w:rPr>
      </w:pPr>
      <w:r w:rsidRPr="00664A48">
        <w:rPr>
          <w:rFonts w:eastAsia="Times New Roman" w:cs="Arial"/>
          <w:bCs/>
          <w:color w:val="auto"/>
          <w:lang w:eastAsia="zh-CN"/>
        </w:rPr>
        <w:lastRenderedPageBreak/>
        <w:t>Se menține în vigoare</w:t>
      </w:r>
      <w:r w:rsidRPr="00664A48">
        <w:rPr>
          <w:rFonts w:eastAsia="Times New Roman" w:cs="Arial"/>
          <w:b/>
          <w:color w:val="auto"/>
          <w:lang w:eastAsia="zh-CN"/>
        </w:rPr>
        <w:t xml:space="preserve"> AVERTIZAREA HIDROLOGICĂ </w:t>
      </w:r>
      <w:r w:rsidRPr="00664A48">
        <w:rPr>
          <w:rFonts w:eastAsia="Times New Roman" w:cs="Arial"/>
          <w:color w:val="auto"/>
          <w:lang w:eastAsia="zh-CN"/>
        </w:rPr>
        <w:t>nr. 31 din 03.04.2023.</w:t>
      </w:r>
    </w:p>
    <w:p w14:paraId="56771649" w14:textId="77777777" w:rsidR="00664A48" w:rsidRPr="00664A48" w:rsidRDefault="00664A48" w:rsidP="00664A48">
      <w:pPr>
        <w:spacing w:before="0" w:after="0"/>
        <w:rPr>
          <w:rFonts w:eastAsia="Times New Roman" w:cs="Times New Roman"/>
          <w:b/>
          <w:bCs/>
          <w:color w:val="auto"/>
          <w:u w:val="single"/>
          <w:lang w:eastAsia="zh-CN"/>
        </w:rPr>
      </w:pPr>
    </w:p>
    <w:p w14:paraId="319EE0A3" w14:textId="77777777" w:rsidR="00664A48" w:rsidRPr="00664A48" w:rsidRDefault="00664A48" w:rsidP="00664A48">
      <w:pPr>
        <w:spacing w:before="0" w:after="0"/>
        <w:rPr>
          <w:rFonts w:eastAsia="MS Mincho" w:cs="Times New Roman"/>
          <w:color w:val="auto"/>
          <w:spacing w:val="-2"/>
        </w:rPr>
      </w:pPr>
      <w:r w:rsidRPr="00664A48">
        <w:rPr>
          <w:rFonts w:eastAsia="Times New Roman" w:cs="Times New Roman"/>
          <w:b/>
          <w:bCs/>
          <w:color w:val="auto"/>
          <w:u w:val="single"/>
          <w:lang w:eastAsia="zh-CN"/>
        </w:rPr>
        <w:t>DUNĂRE</w:t>
      </w:r>
    </w:p>
    <w:p w14:paraId="371C9931" w14:textId="77777777" w:rsidR="00664A48" w:rsidRPr="00664A48" w:rsidRDefault="00664A48" w:rsidP="00664A48">
      <w:pPr>
        <w:spacing w:before="0" w:after="0"/>
        <w:rPr>
          <w:rFonts w:eastAsia="MS Mincho" w:cs="Times New Roman"/>
          <w:bCs/>
          <w:color w:val="auto"/>
          <w:spacing w:val="-2"/>
        </w:rPr>
      </w:pPr>
      <w:r w:rsidRPr="00664A48">
        <w:rPr>
          <w:rFonts w:eastAsia="MS Mincho" w:cs="Times New Roman"/>
          <w:bCs/>
          <w:color w:val="auto"/>
          <w:spacing w:val="-2"/>
        </w:rPr>
        <w:t xml:space="preserve">Debitul la intrarea în țară (secțiunea Baziaș) în </w:t>
      </w:r>
      <w:bookmarkStart w:id="0" w:name="_Hlk86390005"/>
      <w:r w:rsidRPr="00664A48">
        <w:rPr>
          <w:rFonts w:eastAsia="MS Mincho" w:cs="Times New Roman"/>
          <w:bCs/>
          <w:color w:val="auto"/>
          <w:spacing w:val="-2"/>
        </w:rPr>
        <w:t xml:space="preserve">intervalul 03 – 04.04.2023 a </w:t>
      </w:r>
      <w:bookmarkStart w:id="1" w:name="_Hlk63580430"/>
      <w:bookmarkStart w:id="2" w:name="_Hlk86390127"/>
      <w:r w:rsidRPr="00664A48">
        <w:rPr>
          <w:rFonts w:eastAsia="MS Mincho" w:cs="Times New Roman"/>
          <w:bCs/>
          <w:color w:val="auto"/>
          <w:spacing w:val="-2"/>
        </w:rPr>
        <w:t>fost în creștere, având valoarea de</w:t>
      </w:r>
      <w:bookmarkStart w:id="3" w:name="_Hlk63494988"/>
      <w:bookmarkStart w:id="4" w:name="_Hlk64445300"/>
      <w:bookmarkStart w:id="5" w:name="_Hlk73689917"/>
      <w:r w:rsidRPr="00664A48">
        <w:rPr>
          <w:rFonts w:eastAsia="MS Mincho" w:cs="Times New Roman"/>
          <w:bCs/>
          <w:color w:val="auto"/>
          <w:spacing w:val="-2"/>
        </w:rPr>
        <w:t xml:space="preserve"> </w:t>
      </w:r>
      <w:bookmarkEnd w:id="0"/>
      <w:bookmarkEnd w:id="1"/>
      <w:bookmarkEnd w:id="2"/>
      <w:bookmarkEnd w:id="3"/>
      <w:bookmarkEnd w:id="4"/>
      <w:bookmarkEnd w:id="5"/>
      <w:r w:rsidRPr="00664A48">
        <w:rPr>
          <w:rFonts w:eastAsia="MS Mincho" w:cs="Times New Roman"/>
          <w:bCs/>
          <w:color w:val="auto"/>
          <w:spacing w:val="-2"/>
        </w:rPr>
        <w:t>6600 m</w:t>
      </w:r>
      <w:r w:rsidRPr="00664A48">
        <w:rPr>
          <w:rFonts w:eastAsia="MS Mincho" w:cs="Times New Roman"/>
          <w:bCs/>
          <w:color w:val="auto"/>
          <w:spacing w:val="-2"/>
          <w:vertAlign w:val="superscript"/>
        </w:rPr>
        <w:t>3</w:t>
      </w:r>
      <w:r w:rsidRPr="00664A48">
        <w:rPr>
          <w:rFonts w:eastAsia="MS Mincho" w:cs="Times New Roman"/>
          <w:bCs/>
          <w:color w:val="auto"/>
          <w:spacing w:val="-2"/>
        </w:rPr>
        <w:t>/s, sub media multianuală a lunii aprilie (7900 m</w:t>
      </w:r>
      <w:r w:rsidRPr="00664A48">
        <w:rPr>
          <w:rFonts w:eastAsia="MS Mincho" w:cs="Times New Roman"/>
          <w:bCs/>
          <w:color w:val="auto"/>
          <w:spacing w:val="-2"/>
          <w:vertAlign w:val="superscript"/>
        </w:rPr>
        <w:t>3</w:t>
      </w:r>
      <w:r w:rsidRPr="00664A48">
        <w:rPr>
          <w:rFonts w:eastAsia="MS Mincho" w:cs="Times New Roman"/>
          <w:bCs/>
          <w:color w:val="auto"/>
          <w:spacing w:val="-2"/>
        </w:rPr>
        <w:t>/s).</w:t>
      </w:r>
    </w:p>
    <w:p w14:paraId="5F2DCDAE" w14:textId="77777777" w:rsidR="00664A48" w:rsidRPr="00664A48" w:rsidRDefault="00664A48" w:rsidP="00664A48">
      <w:pPr>
        <w:spacing w:before="0" w:after="0"/>
        <w:rPr>
          <w:rFonts w:eastAsia="MS Mincho" w:cs="Times New Roman"/>
          <w:bCs/>
          <w:color w:val="auto"/>
          <w:spacing w:val="-2"/>
        </w:rPr>
      </w:pPr>
      <w:r w:rsidRPr="00664A48">
        <w:rPr>
          <w:rFonts w:eastAsia="MS Mincho" w:cs="Times New Roman"/>
          <w:bCs/>
          <w:color w:val="auto"/>
          <w:spacing w:val="-2"/>
        </w:rPr>
        <w:t>În aval de Porțile de Fier debitele au fost în creștere la Gruia și pe sectorul Tr. Măgurele – Călărași și în scădere pe sectoarele Calafat – Corabia și Cernavoda – Tulcea.</w:t>
      </w:r>
    </w:p>
    <w:p w14:paraId="7B388717" w14:textId="77777777" w:rsidR="00664A48" w:rsidRPr="00664A48" w:rsidRDefault="00664A48" w:rsidP="00664A48">
      <w:pPr>
        <w:spacing w:before="0" w:after="0"/>
        <w:rPr>
          <w:rFonts w:eastAsia="MS Mincho" w:cs="Times New Roman"/>
          <w:bCs/>
          <w:color w:val="auto"/>
          <w:spacing w:val="-2"/>
        </w:rPr>
      </w:pPr>
      <w:r w:rsidRPr="00664A48">
        <w:rPr>
          <w:rFonts w:eastAsia="MS Mincho" w:cs="Times New Roman"/>
          <w:bCs/>
          <w:color w:val="auto"/>
          <w:spacing w:val="-2"/>
        </w:rPr>
        <w:t>Debitul la intrarea în țară (secțiunea Baziaș) va fi în creștere (6800 m</w:t>
      </w:r>
      <w:r w:rsidRPr="00664A48">
        <w:rPr>
          <w:rFonts w:eastAsia="MS Mincho" w:cs="Times New Roman"/>
          <w:bCs/>
          <w:color w:val="auto"/>
          <w:spacing w:val="-2"/>
          <w:vertAlign w:val="superscript"/>
        </w:rPr>
        <w:t>3</w:t>
      </w:r>
      <w:r w:rsidRPr="00664A48">
        <w:rPr>
          <w:rFonts w:eastAsia="MS Mincho" w:cs="Times New Roman"/>
          <w:bCs/>
          <w:color w:val="auto"/>
          <w:spacing w:val="-2"/>
        </w:rPr>
        <w:t>/s).</w:t>
      </w:r>
    </w:p>
    <w:p w14:paraId="42A3795D" w14:textId="77777777" w:rsidR="00664A48" w:rsidRPr="00664A48" w:rsidRDefault="00664A48" w:rsidP="00664A48">
      <w:pPr>
        <w:spacing w:before="0" w:after="0"/>
        <w:rPr>
          <w:rFonts w:eastAsia="MS Mincho" w:cs="Times New Roman"/>
          <w:bCs/>
          <w:color w:val="auto"/>
          <w:spacing w:val="-2"/>
        </w:rPr>
      </w:pPr>
      <w:r w:rsidRPr="00664A48">
        <w:rPr>
          <w:rFonts w:eastAsia="MS Mincho" w:cs="Times New Roman"/>
          <w:bCs/>
          <w:color w:val="auto"/>
          <w:spacing w:val="-2"/>
        </w:rPr>
        <w:t>În aval de Porțile de Fier debitele vor fi în creștere pe sectorul Gruia – Vadu Oii și în scădere pe sectorul Brăila – Tulcea.</w:t>
      </w:r>
    </w:p>
    <w:p w14:paraId="1473AFF1" w14:textId="77777777" w:rsidR="00664A48" w:rsidRPr="00664A48" w:rsidRDefault="00664A48" w:rsidP="00664A48">
      <w:pPr>
        <w:spacing w:before="0" w:after="0"/>
        <w:rPr>
          <w:rFonts w:eastAsia="MS Mincho" w:cs="Times New Roman"/>
          <w:bCs/>
          <w:color w:val="auto"/>
          <w:spacing w:val="-2"/>
        </w:rPr>
      </w:pPr>
    </w:p>
    <w:p w14:paraId="35316B25" w14:textId="77777777" w:rsidR="00664A48" w:rsidRPr="00664A48" w:rsidRDefault="00664A48" w:rsidP="00664A48">
      <w:pPr>
        <w:spacing w:before="0" w:after="0"/>
        <w:rPr>
          <w:rFonts w:eastAsia="MS Mincho" w:cs="Times New Roman"/>
          <w:b/>
          <w:color w:val="auto"/>
          <w:spacing w:val="-2"/>
          <w:u w:val="single"/>
        </w:rPr>
      </w:pPr>
      <w:r w:rsidRPr="00664A48">
        <w:rPr>
          <w:rFonts w:eastAsia="MS Mincho" w:cs="Times New Roman"/>
          <w:b/>
          <w:color w:val="auto"/>
          <w:spacing w:val="-2"/>
        </w:rPr>
        <w:t>2.</w:t>
      </w:r>
      <w:r w:rsidRPr="00664A48">
        <w:rPr>
          <w:rFonts w:eastAsia="MS Mincho" w:cs="Times New Roman"/>
          <w:bCs/>
          <w:color w:val="auto"/>
          <w:spacing w:val="-2"/>
        </w:rPr>
        <w:t xml:space="preserve"> </w:t>
      </w:r>
      <w:r w:rsidRPr="00664A48">
        <w:rPr>
          <w:rFonts w:eastAsia="MS Mincho" w:cs="Times New Roman"/>
          <w:b/>
          <w:color w:val="auto"/>
          <w:spacing w:val="-2"/>
          <w:u w:val="single"/>
        </w:rPr>
        <w:t>Situația meteorologică în intervalul 03.04.2023, ora 08.</w:t>
      </w:r>
      <w:r w:rsidRPr="00664A48">
        <w:rPr>
          <w:rFonts w:eastAsia="MS Mincho" w:cs="Times New Roman"/>
          <w:b/>
          <w:color w:val="auto"/>
          <w:spacing w:val="-2"/>
          <w:u w:val="single"/>
          <w:vertAlign w:val="superscript"/>
        </w:rPr>
        <w:t xml:space="preserve">00 </w:t>
      </w:r>
      <w:r w:rsidRPr="00664A48">
        <w:rPr>
          <w:rFonts w:eastAsia="MS Mincho" w:cs="Times New Roman"/>
          <w:b/>
          <w:color w:val="auto"/>
          <w:spacing w:val="-2"/>
          <w:u w:val="single"/>
        </w:rPr>
        <w:t>– 04.04.2023, ora 06.</w:t>
      </w:r>
      <w:r w:rsidRPr="00664A48">
        <w:rPr>
          <w:rFonts w:eastAsia="MS Mincho" w:cs="Times New Roman"/>
          <w:b/>
          <w:color w:val="auto"/>
          <w:spacing w:val="-2"/>
          <w:u w:val="single"/>
          <w:vertAlign w:val="superscript"/>
        </w:rPr>
        <w:t>00</w:t>
      </w:r>
    </w:p>
    <w:p w14:paraId="43E845EE" w14:textId="77777777" w:rsidR="00664A48" w:rsidRPr="00664A48" w:rsidRDefault="00664A48" w:rsidP="00664A48">
      <w:pPr>
        <w:autoSpaceDE w:val="0"/>
        <w:autoSpaceDN w:val="0"/>
        <w:adjustRightInd w:val="0"/>
        <w:spacing w:before="0" w:after="0"/>
        <w:rPr>
          <w:rFonts w:eastAsia="Trebuchet MS" w:cs="ArialMT"/>
          <w:b/>
          <w:iCs/>
          <w:color w:val="auto"/>
          <w:u w:val="single"/>
        </w:rPr>
      </w:pPr>
      <w:r w:rsidRPr="00664A48">
        <w:rPr>
          <w:rFonts w:eastAsia="Trebuchet MS" w:cs="ArialMT"/>
          <w:b/>
          <w:iCs/>
          <w:color w:val="auto"/>
          <w:u w:val="single"/>
        </w:rPr>
        <w:t>ÎN ŢARĂ</w:t>
      </w:r>
    </w:p>
    <w:p w14:paraId="40CF8CFC" w14:textId="77777777" w:rsidR="00664A48" w:rsidRPr="00664A48" w:rsidRDefault="00664A48" w:rsidP="00664A48">
      <w:pPr>
        <w:tabs>
          <w:tab w:val="left" w:pos="630"/>
          <w:tab w:val="left" w:pos="720"/>
        </w:tabs>
        <w:spacing w:before="0" w:after="0"/>
        <w:ind w:right="13"/>
        <w:rPr>
          <w:rFonts w:eastAsia="MS Mincho" w:cs="Times New Roman"/>
          <w:bCs/>
          <w:iCs/>
          <w:color w:val="auto"/>
          <w:lang w:val="en-US"/>
        </w:rPr>
      </w:pPr>
      <w:r w:rsidRPr="00664A48">
        <w:rPr>
          <w:rFonts w:eastAsia="MS Mincho" w:cs="Times New Roman"/>
          <w:bCs/>
          <w:iCs/>
          <w:color w:val="auto"/>
        </w:rPr>
        <w:t xml:space="preserve">Valorile termice diurne au fost în scădere accentuată în nordul Moldovei, în vestul Transilvaniei, în Maramureș, Crișana și Banat, unde vremea a devenit rece pentru începutul lunii aprilie, în timp ce în restul țării temperaturile au fost comparabile cu cele din ziua anterioară și s-au situat în jurul normelor. În mare parte a zilei, cerul a fost parțial noros și pe spații restrânse au fost precipitații slabe -ploi în sud-vest, în centru și zonele submontane și mixte la munte, iar vântul a suflat slab și moderat, cu intensificări locale în nordul Moldovei, în Banat și în Crișana. Cu totul izolat în Oltenia s-au semnalat descărcări electrice în sudul extrem și grindină de mici dimensiuni în nordul regiunii. Apoi, o arie de nebulozitate compactă și precipitații a cuprins dinspre sud aproape toată țara. Vântul s-a intensificat, în Oltenia și Muntenia rafalele au depășit local 55...65 km/h și izolat 70...75 km/h, iar temporar și pe arii mai restrânse și în sudul Moldovei și în vestul Banatului și al Crișanei vitezele au fost în general de 50...60 km/h . În sud și în sud-est a plouat, sau acumulat local 15...25 l/mp și izolat 30 l/mp, iar pe alocuri în Moldova, Transilvania și Crișana, spre dimineață, ploile s-au transformat în lapoviță și ninsoare. La munte treptat au predominat ninsorile, în special la peste 1400 m altitudine, mai consistente în Carpații Meridionali, unde s-a depus strat nou de zăpadă, acesta măsurând la ora 03 </w:t>
      </w:r>
      <w:r w:rsidRPr="00664A48">
        <w:rPr>
          <w:rFonts w:eastAsia="MS Mincho" w:cs="Times New Roman"/>
          <w:bCs/>
          <w:i/>
          <w:iCs/>
          <w:color w:val="auto"/>
        </w:rPr>
        <w:t xml:space="preserve">–în platformele stațiilor meteorologice- </w:t>
      </w:r>
      <w:r w:rsidRPr="00664A48">
        <w:rPr>
          <w:rFonts w:eastAsia="MS Mincho" w:cs="Times New Roman"/>
          <w:bCs/>
          <w:iCs/>
          <w:color w:val="auto"/>
        </w:rPr>
        <w:t>până la 244 cm în Munții Făgăraș. Temperaturile maxime s-au încadrat între 6 grade la Darabani și Rădăuți și 18 grade la Calafat și Băilești. La ora 06 se înregistrau valori termice între -2 grade Dumbrăvița de Codru și Șiria și 9 grade la Sulina, Constanța-dig și Mangalia. Izolat la începutul intervalului s-a semnalat ceață.</w:t>
      </w:r>
    </w:p>
    <w:p w14:paraId="75606AFF" w14:textId="77777777" w:rsidR="00664A48" w:rsidRPr="00664A48" w:rsidRDefault="00664A48" w:rsidP="00664A48">
      <w:pPr>
        <w:tabs>
          <w:tab w:val="left" w:pos="630"/>
          <w:tab w:val="left" w:pos="720"/>
        </w:tabs>
        <w:spacing w:before="0" w:after="0"/>
        <w:ind w:right="13"/>
        <w:rPr>
          <w:rFonts w:eastAsia="MS Mincho" w:cs="Times New Roman"/>
          <w:b/>
          <w:bCs/>
          <w:color w:val="auto"/>
          <w:u w:val="single"/>
        </w:rPr>
      </w:pPr>
    </w:p>
    <w:p w14:paraId="0EF5B578" w14:textId="77777777" w:rsidR="00664A48" w:rsidRPr="00664A48" w:rsidRDefault="00664A48" w:rsidP="00664A48">
      <w:pPr>
        <w:tabs>
          <w:tab w:val="left" w:pos="630"/>
          <w:tab w:val="left" w:pos="720"/>
        </w:tabs>
        <w:spacing w:before="0" w:after="0"/>
        <w:ind w:right="13"/>
        <w:rPr>
          <w:rFonts w:eastAsia="MS Mincho" w:cs="Times New Roman"/>
          <w:b/>
          <w:bCs/>
          <w:color w:val="auto"/>
          <w:u w:val="single"/>
        </w:rPr>
      </w:pPr>
      <w:r w:rsidRPr="00664A48">
        <w:rPr>
          <w:rFonts w:eastAsia="MS Mincho" w:cs="Times New Roman"/>
          <w:b/>
          <w:bCs/>
          <w:color w:val="auto"/>
          <w:u w:val="single"/>
        </w:rPr>
        <w:t>LA BUCUREŞTI</w:t>
      </w:r>
    </w:p>
    <w:p w14:paraId="033F87C0" w14:textId="72CE3F00" w:rsidR="00664A48" w:rsidRDefault="00664A48" w:rsidP="00664A48">
      <w:pPr>
        <w:autoSpaceDE w:val="0"/>
        <w:autoSpaceDN w:val="0"/>
        <w:adjustRightInd w:val="0"/>
        <w:spacing w:before="0" w:after="0"/>
        <w:rPr>
          <w:rFonts w:eastAsia="MS Mincho" w:cs="Times New Roman"/>
          <w:color w:val="auto"/>
        </w:rPr>
      </w:pPr>
      <w:r w:rsidRPr="00664A48">
        <w:rPr>
          <w:rFonts w:eastAsia="MS Mincho" w:cs="Times New Roman"/>
          <w:color w:val="auto"/>
        </w:rPr>
        <w:t>Valorile termice au fost apropiate de cele normale pentru începutul lunii aprilie, cu o maximă de 15 grade la Afumați și 16 grade la Filaret și Băneasa. Nebulozitatea s-a accentuat treptat din orele după-amiezii, iar noaptea temporar a plouat moderat cantitativ. Vântul s-a intensificat în a doua parte a intervalului când rafalele au atins 55...65 km/h. La ora 06 se înregistrau 4 grade.</w:t>
      </w:r>
    </w:p>
    <w:p w14:paraId="6D53CE12" w14:textId="4315781C" w:rsidR="00664A48" w:rsidRDefault="00664A48" w:rsidP="00664A48">
      <w:pPr>
        <w:autoSpaceDE w:val="0"/>
        <w:autoSpaceDN w:val="0"/>
        <w:adjustRightInd w:val="0"/>
        <w:spacing w:before="0" w:after="0"/>
        <w:rPr>
          <w:rFonts w:eastAsia="MS Mincho" w:cs="Times New Roman"/>
          <w:color w:val="auto"/>
        </w:rPr>
      </w:pPr>
    </w:p>
    <w:p w14:paraId="29AD8F7B" w14:textId="02663C33" w:rsidR="00664A48" w:rsidRDefault="00664A48" w:rsidP="00664A48">
      <w:pPr>
        <w:autoSpaceDE w:val="0"/>
        <w:autoSpaceDN w:val="0"/>
        <w:adjustRightInd w:val="0"/>
        <w:spacing w:before="0" w:after="0"/>
        <w:rPr>
          <w:rFonts w:eastAsia="MS Mincho" w:cs="Times New Roman"/>
          <w:color w:val="auto"/>
        </w:rPr>
      </w:pPr>
    </w:p>
    <w:p w14:paraId="27203430" w14:textId="197EF01B" w:rsidR="00664A48" w:rsidRDefault="00664A48" w:rsidP="00664A48">
      <w:pPr>
        <w:autoSpaceDE w:val="0"/>
        <w:autoSpaceDN w:val="0"/>
        <w:adjustRightInd w:val="0"/>
        <w:spacing w:before="0" w:after="0"/>
        <w:rPr>
          <w:rFonts w:eastAsia="MS Mincho" w:cs="Times New Roman"/>
          <w:color w:val="auto"/>
        </w:rPr>
      </w:pPr>
    </w:p>
    <w:p w14:paraId="35CDFE0C" w14:textId="77777777" w:rsidR="00664A48" w:rsidRPr="00664A48" w:rsidRDefault="00664A48" w:rsidP="00664A48">
      <w:pPr>
        <w:autoSpaceDE w:val="0"/>
        <w:autoSpaceDN w:val="0"/>
        <w:adjustRightInd w:val="0"/>
        <w:spacing w:before="0" w:after="0"/>
        <w:rPr>
          <w:rFonts w:eastAsia="MS Mincho" w:cs="Times New Roman"/>
          <w:color w:val="auto"/>
        </w:rPr>
      </w:pPr>
    </w:p>
    <w:p w14:paraId="37478B58" w14:textId="77777777" w:rsidR="00664A48" w:rsidRPr="00664A48" w:rsidRDefault="00664A48" w:rsidP="00664A48">
      <w:pPr>
        <w:autoSpaceDE w:val="0"/>
        <w:autoSpaceDN w:val="0"/>
        <w:adjustRightInd w:val="0"/>
        <w:spacing w:before="0" w:after="0"/>
        <w:rPr>
          <w:rFonts w:eastAsia="MS Mincho" w:cs="Times New Roman"/>
          <w:color w:val="auto"/>
          <w:lang w:val="en-US"/>
        </w:rPr>
      </w:pPr>
    </w:p>
    <w:p w14:paraId="4EB98A75" w14:textId="77777777" w:rsidR="00664A48" w:rsidRPr="00664A48" w:rsidRDefault="00664A48" w:rsidP="00664A48">
      <w:pPr>
        <w:tabs>
          <w:tab w:val="left" w:pos="630"/>
          <w:tab w:val="left" w:pos="720"/>
        </w:tabs>
        <w:spacing w:before="0" w:after="0"/>
        <w:ind w:right="13"/>
        <w:rPr>
          <w:rFonts w:eastAsia="MS Mincho" w:cs="Times New Roman"/>
          <w:b/>
          <w:color w:val="auto"/>
          <w:u w:val="single"/>
          <w:vertAlign w:val="superscript"/>
        </w:rPr>
      </w:pPr>
      <w:r w:rsidRPr="00664A48">
        <w:rPr>
          <w:rFonts w:eastAsia="MS Mincho" w:cs="Times New Roman"/>
          <w:b/>
          <w:color w:val="auto"/>
        </w:rPr>
        <w:lastRenderedPageBreak/>
        <w:t xml:space="preserve">3. </w:t>
      </w:r>
      <w:r w:rsidRPr="00664A48">
        <w:rPr>
          <w:rFonts w:eastAsia="MS Mincho" w:cs="Times New Roman"/>
          <w:b/>
          <w:color w:val="auto"/>
          <w:u w:val="single"/>
        </w:rPr>
        <w:t>Prognoza meteorologică în intervalul 04.04.2023, ora 08.</w:t>
      </w:r>
      <w:r w:rsidRPr="00664A48">
        <w:rPr>
          <w:rFonts w:eastAsia="MS Mincho" w:cs="Times New Roman"/>
          <w:b/>
          <w:color w:val="auto"/>
          <w:u w:val="single"/>
          <w:vertAlign w:val="superscript"/>
        </w:rPr>
        <w:t>00</w:t>
      </w:r>
      <w:r w:rsidRPr="00664A48">
        <w:rPr>
          <w:rFonts w:eastAsia="MS Mincho" w:cs="Times New Roman"/>
          <w:b/>
          <w:color w:val="auto"/>
          <w:u w:val="single"/>
        </w:rPr>
        <w:t>–05.04.2023, ora 08.</w:t>
      </w:r>
      <w:r w:rsidRPr="00664A48">
        <w:rPr>
          <w:rFonts w:eastAsia="MS Mincho" w:cs="Times New Roman"/>
          <w:b/>
          <w:color w:val="auto"/>
          <w:u w:val="single"/>
          <w:vertAlign w:val="superscript"/>
        </w:rPr>
        <w:t>00</w:t>
      </w:r>
    </w:p>
    <w:p w14:paraId="3F019307" w14:textId="77777777" w:rsidR="00664A48" w:rsidRPr="00664A48" w:rsidRDefault="00664A48" w:rsidP="00664A48">
      <w:pPr>
        <w:tabs>
          <w:tab w:val="left" w:pos="630"/>
          <w:tab w:val="left" w:pos="720"/>
        </w:tabs>
        <w:spacing w:before="0" w:after="0"/>
        <w:ind w:right="13"/>
        <w:rPr>
          <w:rFonts w:eastAsia="MS Mincho" w:cs="Times New Roman"/>
          <w:b/>
          <w:color w:val="auto"/>
          <w:u w:val="single"/>
        </w:rPr>
      </w:pPr>
      <w:r w:rsidRPr="00664A48">
        <w:rPr>
          <w:rFonts w:eastAsia="MS Mincho" w:cs="Times New Roman"/>
          <w:b/>
          <w:color w:val="auto"/>
          <w:u w:val="single"/>
        </w:rPr>
        <w:t>ÎN ŢARĂ</w:t>
      </w:r>
    </w:p>
    <w:p w14:paraId="3A725C4B" w14:textId="77777777" w:rsidR="00664A48" w:rsidRPr="00664A48" w:rsidRDefault="00664A48" w:rsidP="00664A48">
      <w:pPr>
        <w:tabs>
          <w:tab w:val="left" w:pos="630"/>
          <w:tab w:val="left" w:pos="720"/>
        </w:tabs>
        <w:spacing w:before="0" w:after="0"/>
        <w:ind w:right="13"/>
        <w:rPr>
          <w:rFonts w:eastAsia="Trebuchet MS" w:cs="ArialMT"/>
          <w:color w:val="auto"/>
          <w:lang w:val="en-US"/>
        </w:rPr>
      </w:pPr>
      <w:r w:rsidRPr="00664A48">
        <w:rPr>
          <w:rFonts w:eastAsia="Trebuchet MS" w:cs="ArialMT"/>
          <w:color w:val="auto"/>
          <w:u w:val="single"/>
        </w:rPr>
        <w:t>Vremea va fi închisă și se va răci accentuat în toată țara, devenind deosebit de rece pentru această dată</w:t>
      </w:r>
      <w:r w:rsidRPr="00664A48">
        <w:rPr>
          <w:rFonts w:eastAsia="Trebuchet MS" w:cs="ArialMT"/>
          <w:color w:val="auto"/>
        </w:rPr>
        <w:t xml:space="preserve">. Temporar vor fi precipitații în toate regiunile. Acestea vor fi sub formă de ploaie în Oltenia, Muntenia și Dobrogea, mixte (lapoviță, ninsoare și ploaie) în Moldova, Banat, Crișana, Maramureș și Transilvania și ninsori la munte, unde </w:t>
      </w:r>
      <w:r w:rsidRPr="00664A48">
        <w:rPr>
          <w:rFonts w:eastAsia="Trebuchet MS" w:cs="ArialMT"/>
          <w:color w:val="auto"/>
          <w:u w:val="single"/>
        </w:rPr>
        <w:t>la altitudini mai mari de 1400 m în Carpații Meridionali și în sudul Carpaților Orientali, vor fi abundente, se va depune strat de zăpadă consistent și vor fi perioade cu viscol și vizibilitate scăzută. Cantitățile de apă vor mai depăși 20...30 l/mp în special în sud-vest, centru și est. Vântul va avea intensificări temporare în majoritatea zonelor, dar mai ales în Muntenia, în sudul Olteniei și al Moldovei unde vitezele la rafală vor depăși 55...65 km/h și pe arii restrânse 70...75 km/h</w:t>
      </w:r>
      <w:r w:rsidRPr="00664A48">
        <w:rPr>
          <w:rFonts w:eastAsia="Trebuchet MS" w:cs="ArialMT"/>
          <w:color w:val="auto"/>
        </w:rPr>
        <w:t>. Temperaturile maxime (în general cu 8...12 grade sub mediile multianuale) vor fi cuprinse între 0 și 10 grade, cu valori mai ridicate în extremitatea sudică, până spre 11...12 grade, iar cele minime se vor situa între -3 și 7 grade. Izolat se forma ceață.</w:t>
      </w:r>
    </w:p>
    <w:p w14:paraId="504B8089" w14:textId="77777777" w:rsidR="00664A48" w:rsidRPr="00664A48" w:rsidRDefault="00664A48" w:rsidP="00664A48">
      <w:pPr>
        <w:tabs>
          <w:tab w:val="left" w:pos="720"/>
        </w:tabs>
        <w:spacing w:before="0" w:after="0"/>
        <w:ind w:right="13"/>
        <w:rPr>
          <w:rFonts w:eastAsia="Times New Roman" w:cs="Times New Roman"/>
          <w:b/>
          <w:bCs/>
          <w:color w:val="auto"/>
          <w:u w:val="single"/>
        </w:rPr>
      </w:pPr>
    </w:p>
    <w:p w14:paraId="7B8EF90F" w14:textId="77777777" w:rsidR="00664A48" w:rsidRPr="00664A48" w:rsidRDefault="00664A48" w:rsidP="00664A48">
      <w:pPr>
        <w:tabs>
          <w:tab w:val="left" w:pos="720"/>
        </w:tabs>
        <w:spacing w:before="0" w:after="0"/>
        <w:ind w:right="13"/>
        <w:rPr>
          <w:rFonts w:eastAsia="Times New Roman" w:cs="Times New Roman"/>
          <w:b/>
          <w:bCs/>
          <w:color w:val="auto"/>
          <w:u w:val="single"/>
        </w:rPr>
      </w:pPr>
      <w:r w:rsidRPr="00664A48">
        <w:rPr>
          <w:rFonts w:eastAsia="Times New Roman" w:cs="Times New Roman"/>
          <w:b/>
          <w:bCs/>
          <w:color w:val="auto"/>
          <w:u w:val="single"/>
        </w:rPr>
        <w:t>LA BUCUREŞTI</w:t>
      </w:r>
    </w:p>
    <w:p w14:paraId="36F5A6DE" w14:textId="77777777" w:rsidR="00664A48" w:rsidRPr="00664A48" w:rsidRDefault="00664A48" w:rsidP="00664A48">
      <w:pPr>
        <w:autoSpaceDE w:val="0"/>
        <w:autoSpaceDN w:val="0"/>
        <w:adjustRightInd w:val="0"/>
        <w:spacing w:before="0" w:after="0"/>
        <w:rPr>
          <w:rFonts w:eastAsia="Trebuchet MS" w:cs="ArialMT"/>
          <w:color w:val="auto"/>
        </w:rPr>
      </w:pPr>
      <w:r w:rsidRPr="00664A48">
        <w:rPr>
          <w:rFonts w:eastAsia="Trebuchet MS" w:cs="ArialMT"/>
          <w:color w:val="auto"/>
          <w:u w:val="single"/>
        </w:rPr>
        <w:t>Vremea va fi închisă și se va răci accentuat. Temporar va mai ploua moderat cantitativ. Vântul va avea intensificări, îndeosebi pe parcursul zilei, când la rafală se vor atinge 55...65 km/h</w:t>
      </w:r>
      <w:r w:rsidRPr="00664A48">
        <w:rPr>
          <w:rFonts w:eastAsia="Trebuchet MS" w:cs="ArialMT"/>
          <w:color w:val="auto"/>
        </w:rPr>
        <w:t>, apoi va mai slăbi în intensitate. Temperatura maximă (cu 10 grade sub media multianuală) se va situa în jurul valorii de 7 grade, iar cea minimă va fi de 3...5 grade.</w:t>
      </w:r>
    </w:p>
    <w:p w14:paraId="090F5437" w14:textId="77777777" w:rsidR="00664A48" w:rsidRPr="00664A48" w:rsidRDefault="00664A48" w:rsidP="00664A48">
      <w:pPr>
        <w:autoSpaceDE w:val="0"/>
        <w:autoSpaceDN w:val="0"/>
        <w:adjustRightInd w:val="0"/>
        <w:spacing w:before="0" w:after="0"/>
        <w:rPr>
          <w:rFonts w:eastAsia="Trebuchet MS" w:cs="ArialMT"/>
          <w:color w:val="auto"/>
          <w:lang w:val="en-US"/>
        </w:rPr>
      </w:pPr>
    </w:p>
    <w:p w14:paraId="2C1E72FC" w14:textId="77777777" w:rsidR="00664A48" w:rsidRPr="00664A48" w:rsidRDefault="00664A48" w:rsidP="00664A48">
      <w:pPr>
        <w:numPr>
          <w:ilvl w:val="0"/>
          <w:numId w:val="4"/>
        </w:numPr>
        <w:tabs>
          <w:tab w:val="left" w:pos="720"/>
        </w:tabs>
        <w:spacing w:before="0" w:after="120"/>
        <w:ind w:left="0" w:right="13" w:firstLine="0"/>
        <w:rPr>
          <w:rFonts w:eastAsia="Times New Roman" w:cs="Times New Roman"/>
          <w:b/>
          <w:bCs/>
          <w:i/>
          <w:color w:val="auto"/>
          <w:u w:val="single"/>
        </w:rPr>
      </w:pPr>
      <w:r w:rsidRPr="00664A48">
        <w:rPr>
          <w:rFonts w:eastAsia="Times New Roman" w:cs="Times New Roman"/>
          <w:b/>
          <w:bCs/>
          <w:i/>
          <w:color w:val="auto"/>
          <w:u w:val="single"/>
        </w:rPr>
        <w:t>CALITATEA APELOR</w:t>
      </w:r>
    </w:p>
    <w:p w14:paraId="272DFF72" w14:textId="77777777" w:rsidR="00664A48" w:rsidRPr="00664A48" w:rsidRDefault="00664A48" w:rsidP="00664A48">
      <w:pPr>
        <w:spacing w:before="0" w:after="0"/>
        <w:rPr>
          <w:rFonts w:eastAsia="MS Mincho" w:cs="Times New Roman"/>
          <w:bCs/>
          <w:color w:val="auto"/>
        </w:rPr>
      </w:pPr>
      <w:proofErr w:type="spellStart"/>
      <w:r w:rsidRPr="00664A48">
        <w:rPr>
          <w:rFonts w:eastAsia="MS Mincho" w:cs="Times New Roman"/>
          <w:b/>
          <w:bCs/>
          <w:i/>
          <w:color w:val="auto"/>
          <w:lang w:val="en-US"/>
        </w:rPr>
        <w:t>Administrația</w:t>
      </w:r>
      <w:proofErr w:type="spellEnd"/>
      <w:r w:rsidRPr="00664A48">
        <w:rPr>
          <w:rFonts w:eastAsia="MS Mincho" w:cs="Times New Roman"/>
          <w:b/>
          <w:bCs/>
          <w:i/>
          <w:color w:val="auto"/>
          <w:lang w:val="en-US"/>
        </w:rPr>
        <w:t xml:space="preserve"> </w:t>
      </w:r>
      <w:proofErr w:type="spellStart"/>
      <w:r w:rsidRPr="00664A48">
        <w:rPr>
          <w:rFonts w:eastAsia="MS Mincho" w:cs="Times New Roman"/>
          <w:b/>
          <w:bCs/>
          <w:i/>
          <w:color w:val="auto"/>
          <w:lang w:val="en-US"/>
        </w:rPr>
        <w:t>Națională</w:t>
      </w:r>
      <w:proofErr w:type="spellEnd"/>
      <w:r w:rsidRPr="00664A48">
        <w:rPr>
          <w:rFonts w:eastAsia="MS Mincho" w:cs="Times New Roman"/>
          <w:b/>
          <w:bCs/>
          <w:i/>
          <w:color w:val="auto"/>
          <w:lang w:val="en-US"/>
        </w:rPr>
        <w:t xml:space="preserve"> </w:t>
      </w:r>
      <w:proofErr w:type="spellStart"/>
      <w:r w:rsidRPr="00664A48">
        <w:rPr>
          <w:rFonts w:eastAsia="MS Mincho" w:cs="Times New Roman"/>
          <w:b/>
          <w:bCs/>
          <w:i/>
          <w:color w:val="auto"/>
          <w:lang w:val="en-US"/>
        </w:rPr>
        <w:t>Apele</w:t>
      </w:r>
      <w:proofErr w:type="spellEnd"/>
      <w:r w:rsidRPr="00664A48">
        <w:rPr>
          <w:rFonts w:eastAsia="MS Mincho" w:cs="Times New Roman"/>
          <w:b/>
          <w:bCs/>
          <w:i/>
          <w:color w:val="auto"/>
          <w:lang w:val="en-US"/>
        </w:rPr>
        <w:t xml:space="preserve"> </w:t>
      </w:r>
      <w:proofErr w:type="spellStart"/>
      <w:r w:rsidRPr="00664A48">
        <w:rPr>
          <w:rFonts w:eastAsia="MS Mincho" w:cs="Times New Roman"/>
          <w:b/>
          <w:bCs/>
          <w:i/>
          <w:color w:val="auto"/>
          <w:lang w:val="en-US"/>
        </w:rPr>
        <w:t>Române</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revine</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în</w:t>
      </w:r>
      <w:proofErr w:type="spellEnd"/>
      <w:r w:rsidRPr="00664A48">
        <w:rPr>
          <w:rFonts w:eastAsia="MS Mincho" w:cs="Times New Roman"/>
          <w:bCs/>
          <w:color w:val="auto"/>
          <w:lang w:val="en-US"/>
        </w:rPr>
        <w:t xml:space="preserve"> data de 03.04.2023 cu </w:t>
      </w:r>
      <w:proofErr w:type="spellStart"/>
      <w:r w:rsidRPr="00664A48">
        <w:rPr>
          <w:rFonts w:eastAsia="MS Mincho" w:cs="Times New Roman"/>
          <w:bCs/>
          <w:color w:val="auto"/>
          <w:lang w:val="en-US"/>
        </w:rPr>
        <w:t>informații</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suplimentare</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referitor</w:t>
      </w:r>
      <w:proofErr w:type="spellEnd"/>
      <w:r w:rsidRPr="00664A48">
        <w:rPr>
          <w:rFonts w:eastAsia="MS Mincho" w:cs="Times New Roman"/>
          <w:bCs/>
          <w:color w:val="auto"/>
          <w:lang w:val="en-US"/>
        </w:rPr>
        <w:t xml:space="preserve"> la </w:t>
      </w:r>
      <w:proofErr w:type="spellStart"/>
      <w:r w:rsidRPr="00664A48">
        <w:rPr>
          <w:rFonts w:eastAsia="MS Mincho" w:cs="Times New Roman"/>
          <w:bCs/>
          <w:color w:val="auto"/>
          <w:lang w:val="en-US"/>
        </w:rPr>
        <w:t>fenomenul</w:t>
      </w:r>
      <w:proofErr w:type="spellEnd"/>
      <w:r w:rsidRPr="00664A48">
        <w:rPr>
          <w:rFonts w:eastAsia="MS Mincho" w:cs="Times New Roman"/>
          <w:bCs/>
          <w:color w:val="auto"/>
          <w:lang w:val="en-US"/>
        </w:rPr>
        <w:t xml:space="preserve"> de </w:t>
      </w:r>
      <w:proofErr w:type="spellStart"/>
      <w:r w:rsidRPr="00664A48">
        <w:rPr>
          <w:rFonts w:eastAsia="MS Mincho" w:cs="Times New Roman"/>
          <w:bCs/>
          <w:color w:val="auto"/>
          <w:lang w:val="en-US"/>
        </w:rPr>
        <w:t>poluare</w:t>
      </w:r>
      <w:proofErr w:type="spellEnd"/>
      <w:r w:rsidRPr="00664A48">
        <w:rPr>
          <w:rFonts w:eastAsia="MS Mincho" w:cs="Times New Roman"/>
          <w:bCs/>
          <w:color w:val="auto"/>
          <w:lang w:val="en-US"/>
        </w:rPr>
        <w:t xml:space="preserve"> </w:t>
      </w:r>
      <w:proofErr w:type="gramStart"/>
      <w:r w:rsidRPr="00664A48">
        <w:rPr>
          <w:rFonts w:eastAsia="MS Mincho" w:cs="Times New Roman"/>
          <w:bCs/>
          <w:color w:val="auto"/>
          <w:lang w:val="en-US"/>
        </w:rPr>
        <w:t>a</w:t>
      </w:r>
      <w:proofErr w:type="gram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apelor</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acvatoriului</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Portului</w:t>
      </w:r>
      <w:proofErr w:type="spellEnd"/>
      <w:r w:rsidRPr="00664A48">
        <w:rPr>
          <w:rFonts w:eastAsia="MS Mincho" w:cs="Times New Roman"/>
          <w:bCs/>
          <w:color w:val="auto"/>
          <w:lang w:val="en-US"/>
        </w:rPr>
        <w:t xml:space="preserve"> Constanta dana 34, din data de 16.03.2023, </w:t>
      </w:r>
      <w:proofErr w:type="spellStart"/>
      <w:r w:rsidRPr="00664A48">
        <w:rPr>
          <w:rFonts w:eastAsia="MS Mincho" w:cs="Times New Roman"/>
          <w:bCs/>
          <w:color w:val="auto"/>
          <w:lang w:val="en-US"/>
        </w:rPr>
        <w:t>menționând</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faptul</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că</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în</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urma</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verificarilor</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efectuate</w:t>
      </w:r>
      <w:proofErr w:type="spellEnd"/>
      <w:r w:rsidRPr="00664A48">
        <w:rPr>
          <w:rFonts w:eastAsia="MS Mincho" w:cs="Times New Roman"/>
          <w:bCs/>
          <w:color w:val="auto"/>
          <w:lang w:val="en-US"/>
        </w:rPr>
        <w:t xml:space="preserve"> in </w:t>
      </w:r>
      <w:proofErr w:type="spellStart"/>
      <w:r w:rsidRPr="00664A48">
        <w:rPr>
          <w:rFonts w:eastAsia="MS Mincho" w:cs="Times New Roman"/>
          <w:bCs/>
          <w:color w:val="auto"/>
          <w:lang w:val="en-US"/>
        </w:rPr>
        <w:t>teren</w:t>
      </w:r>
      <w:proofErr w:type="spellEnd"/>
      <w:r w:rsidRPr="00664A48">
        <w:rPr>
          <w:rFonts w:eastAsia="MS Mincho" w:cs="Times New Roman"/>
          <w:bCs/>
          <w:color w:val="auto"/>
          <w:lang w:val="en-US"/>
        </w:rPr>
        <w:t xml:space="preserve"> in data de 03 04 2023 de </w:t>
      </w:r>
      <w:proofErr w:type="spellStart"/>
      <w:r w:rsidRPr="00664A48">
        <w:rPr>
          <w:rFonts w:eastAsia="MS Mincho" w:cs="Times New Roman"/>
          <w:bCs/>
          <w:color w:val="auto"/>
          <w:lang w:val="en-US"/>
        </w:rPr>
        <w:t>catre</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inspectorii</w:t>
      </w:r>
      <w:proofErr w:type="spellEnd"/>
      <w:r w:rsidRPr="00664A48">
        <w:rPr>
          <w:rFonts w:eastAsia="MS Mincho" w:cs="Times New Roman"/>
          <w:bCs/>
          <w:color w:val="auto"/>
          <w:lang w:val="en-US"/>
        </w:rPr>
        <w:t xml:space="preserve"> A.B.A.D.L., </w:t>
      </w:r>
      <w:proofErr w:type="spellStart"/>
      <w:r w:rsidRPr="00664A48">
        <w:rPr>
          <w:rFonts w:eastAsia="MS Mincho" w:cs="Times New Roman"/>
          <w:bCs/>
          <w:color w:val="auto"/>
          <w:lang w:val="en-US"/>
        </w:rPr>
        <w:t>reprezentantii</w:t>
      </w:r>
      <w:proofErr w:type="spellEnd"/>
      <w:r w:rsidRPr="00664A48">
        <w:rPr>
          <w:rFonts w:eastAsia="MS Mincho" w:cs="Times New Roman"/>
          <w:bCs/>
          <w:color w:val="auto"/>
          <w:lang w:val="en-US"/>
        </w:rPr>
        <w:t xml:space="preserve"> GNM CJ Constanta </w:t>
      </w:r>
      <w:proofErr w:type="spellStart"/>
      <w:r w:rsidRPr="00664A48">
        <w:rPr>
          <w:rFonts w:eastAsia="MS Mincho" w:cs="Times New Roman"/>
          <w:bCs/>
          <w:color w:val="auto"/>
          <w:lang w:val="en-US"/>
        </w:rPr>
        <w:t>si</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reprezentantii</w:t>
      </w:r>
      <w:proofErr w:type="spellEnd"/>
      <w:r w:rsidRPr="00664A48">
        <w:rPr>
          <w:rFonts w:eastAsia="MS Mincho" w:cs="Times New Roman"/>
          <w:bCs/>
          <w:color w:val="auto"/>
          <w:lang w:val="en-US"/>
        </w:rPr>
        <w:t xml:space="preserve"> CN-APM Constanta, nu s-a </w:t>
      </w:r>
      <w:proofErr w:type="spellStart"/>
      <w:r w:rsidRPr="00664A48">
        <w:rPr>
          <w:rFonts w:eastAsia="MS Mincho" w:cs="Times New Roman"/>
          <w:bCs/>
          <w:color w:val="auto"/>
          <w:lang w:val="en-US"/>
        </w:rPr>
        <w:t>mai</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constantat</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prezenta</w:t>
      </w:r>
      <w:proofErr w:type="spellEnd"/>
      <w:r w:rsidRPr="00664A48">
        <w:rPr>
          <w:rFonts w:eastAsia="MS Mincho" w:cs="Times New Roman"/>
          <w:bCs/>
          <w:color w:val="auto"/>
          <w:lang w:val="en-US"/>
        </w:rPr>
        <w:t xml:space="preserve"> de </w:t>
      </w:r>
      <w:proofErr w:type="spellStart"/>
      <w:r w:rsidRPr="00664A48">
        <w:rPr>
          <w:rFonts w:eastAsia="MS Mincho" w:cs="Times New Roman"/>
          <w:bCs/>
          <w:color w:val="auto"/>
          <w:lang w:val="en-US"/>
        </w:rPr>
        <w:t>irizatii</w:t>
      </w:r>
      <w:proofErr w:type="spellEnd"/>
      <w:r w:rsidRPr="00664A48">
        <w:rPr>
          <w:rFonts w:eastAsia="MS Mincho" w:cs="Times New Roman"/>
          <w:bCs/>
          <w:color w:val="auto"/>
          <w:lang w:val="en-US"/>
        </w:rPr>
        <w:t xml:space="preserve"> pe </w:t>
      </w:r>
      <w:proofErr w:type="spellStart"/>
      <w:r w:rsidRPr="00664A48">
        <w:rPr>
          <w:rFonts w:eastAsia="MS Mincho" w:cs="Times New Roman"/>
          <w:bCs/>
          <w:color w:val="auto"/>
          <w:lang w:val="en-US"/>
        </w:rPr>
        <w:t>suprafata</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apei</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poluarea</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fiind</w:t>
      </w:r>
      <w:proofErr w:type="spellEnd"/>
      <w:r w:rsidRPr="00664A48">
        <w:rPr>
          <w:rFonts w:eastAsia="MS Mincho" w:cs="Times New Roman"/>
          <w:bCs/>
          <w:color w:val="auto"/>
          <w:lang w:val="en-US"/>
        </w:rPr>
        <w:t xml:space="preserve"> </w:t>
      </w:r>
      <w:proofErr w:type="spellStart"/>
      <w:r w:rsidRPr="00664A48">
        <w:rPr>
          <w:rFonts w:eastAsia="MS Mincho" w:cs="Times New Roman"/>
          <w:bCs/>
          <w:color w:val="auto"/>
          <w:lang w:val="en-US"/>
        </w:rPr>
        <w:t>stopată</w:t>
      </w:r>
      <w:proofErr w:type="spellEnd"/>
      <w:r w:rsidRPr="00664A48">
        <w:rPr>
          <w:rFonts w:eastAsia="MS Mincho" w:cs="Times New Roman"/>
          <w:bCs/>
          <w:color w:val="auto"/>
        </w:rPr>
        <w:t>.</w:t>
      </w:r>
    </w:p>
    <w:p w14:paraId="2AAD8059" w14:textId="77777777" w:rsidR="00664A48" w:rsidRPr="00664A48" w:rsidRDefault="00664A48" w:rsidP="00664A48">
      <w:pPr>
        <w:spacing w:before="0" w:after="0"/>
        <w:rPr>
          <w:rFonts w:eastAsia="MS Mincho" w:cs="Times New Roman"/>
          <w:bCs/>
          <w:color w:val="auto"/>
        </w:rPr>
      </w:pPr>
    </w:p>
    <w:p w14:paraId="5D219831" w14:textId="77777777" w:rsidR="00664A48" w:rsidRPr="00664A48" w:rsidRDefault="00664A48" w:rsidP="00664A48">
      <w:pPr>
        <w:numPr>
          <w:ilvl w:val="0"/>
          <w:numId w:val="4"/>
        </w:numPr>
        <w:tabs>
          <w:tab w:val="left" w:pos="720"/>
        </w:tabs>
        <w:spacing w:before="0" w:after="120"/>
        <w:ind w:left="709" w:right="13"/>
        <w:rPr>
          <w:rFonts w:eastAsia="Times New Roman" w:cs="Times New Roman"/>
          <w:b/>
          <w:bCs/>
          <w:i/>
          <w:color w:val="auto"/>
          <w:u w:val="single"/>
        </w:rPr>
      </w:pPr>
      <w:r w:rsidRPr="00664A48">
        <w:rPr>
          <w:rFonts w:eastAsia="Times New Roman" w:cs="Times New Roman"/>
          <w:b/>
          <w:bCs/>
          <w:i/>
          <w:color w:val="auto"/>
          <w:u w:val="single"/>
        </w:rPr>
        <w:t>ALIMENTĂRI CU APĂ</w:t>
      </w:r>
    </w:p>
    <w:p w14:paraId="6CD8830A" w14:textId="77777777" w:rsidR="00664A48" w:rsidRPr="00664A48" w:rsidRDefault="00664A48" w:rsidP="00664A48">
      <w:pPr>
        <w:spacing w:before="0" w:after="0"/>
        <w:rPr>
          <w:rFonts w:eastAsia="Times New Roman"/>
          <w:b/>
          <w:i/>
          <w:color w:val="auto"/>
          <w:u w:val="single"/>
          <w:lang w:val="it-IT"/>
        </w:rPr>
      </w:pPr>
      <w:proofErr w:type="spellStart"/>
      <w:r w:rsidRPr="00664A48">
        <w:rPr>
          <w:rFonts w:eastAsia="Times New Roman"/>
          <w:b/>
          <w:bCs/>
          <w:i/>
          <w:color w:val="auto"/>
          <w:u w:val="single"/>
          <w:lang w:val="en-US"/>
        </w:rPr>
        <w:t>Administratia</w:t>
      </w:r>
      <w:proofErr w:type="spellEnd"/>
      <w:r w:rsidRPr="00664A48">
        <w:rPr>
          <w:rFonts w:eastAsia="Times New Roman"/>
          <w:b/>
          <w:bCs/>
          <w:i/>
          <w:color w:val="auto"/>
          <w:u w:val="single"/>
          <w:lang w:val="en-US"/>
        </w:rPr>
        <w:t xml:space="preserve"> </w:t>
      </w:r>
      <w:proofErr w:type="spellStart"/>
      <w:r w:rsidRPr="00664A48">
        <w:rPr>
          <w:rFonts w:eastAsia="Times New Roman"/>
          <w:b/>
          <w:bCs/>
          <w:i/>
          <w:color w:val="auto"/>
          <w:u w:val="single"/>
          <w:lang w:val="en-US"/>
        </w:rPr>
        <w:t>Bazinala</w:t>
      </w:r>
      <w:proofErr w:type="spellEnd"/>
      <w:r w:rsidRPr="00664A48">
        <w:rPr>
          <w:rFonts w:eastAsia="Times New Roman"/>
          <w:b/>
          <w:bCs/>
          <w:i/>
          <w:color w:val="auto"/>
          <w:u w:val="single"/>
          <w:lang w:val="en-US"/>
        </w:rPr>
        <w:t xml:space="preserve"> de </w:t>
      </w:r>
      <w:proofErr w:type="spellStart"/>
      <w:r w:rsidRPr="00664A48">
        <w:rPr>
          <w:rFonts w:eastAsia="Times New Roman"/>
          <w:b/>
          <w:bCs/>
          <w:i/>
          <w:color w:val="auto"/>
          <w:u w:val="single"/>
          <w:lang w:val="en-US"/>
        </w:rPr>
        <w:t>Apă</w:t>
      </w:r>
      <w:proofErr w:type="spellEnd"/>
      <w:r w:rsidRPr="00664A48">
        <w:rPr>
          <w:rFonts w:eastAsia="Times New Roman"/>
          <w:b/>
          <w:bCs/>
          <w:i/>
          <w:color w:val="auto"/>
          <w:u w:val="single"/>
          <w:lang w:val="en-US"/>
        </w:rPr>
        <w:t xml:space="preserve"> </w:t>
      </w:r>
      <w:r w:rsidRPr="00664A48">
        <w:rPr>
          <w:rFonts w:eastAsia="Times New Roman"/>
          <w:b/>
          <w:i/>
          <w:color w:val="auto"/>
          <w:u w:val="single"/>
          <w:lang w:val="it-IT"/>
        </w:rPr>
        <w:t xml:space="preserve">Prut-Bârlad </w:t>
      </w:r>
    </w:p>
    <w:p w14:paraId="4927FE69" w14:textId="77777777" w:rsidR="00664A48" w:rsidRPr="00664A48" w:rsidRDefault="00664A48" w:rsidP="00664A48">
      <w:pPr>
        <w:numPr>
          <w:ilvl w:val="0"/>
          <w:numId w:val="6"/>
        </w:numPr>
        <w:spacing w:before="0" w:after="0"/>
        <w:rPr>
          <w:rFonts w:eastAsia="Times New Roman" w:cs="Arial"/>
          <w:color w:val="auto"/>
          <w:lang w:val="en-US"/>
        </w:rPr>
      </w:pPr>
      <w:proofErr w:type="spellStart"/>
      <w:r w:rsidRPr="00664A48">
        <w:rPr>
          <w:rFonts w:eastAsia="Times New Roman" w:cs="Arial"/>
          <w:b/>
          <w:color w:val="auto"/>
          <w:u w:val="single"/>
          <w:lang w:val="en-US"/>
        </w:rPr>
        <w:t>Judetul</w:t>
      </w:r>
      <w:proofErr w:type="spellEnd"/>
      <w:r w:rsidRPr="00664A48">
        <w:rPr>
          <w:rFonts w:eastAsia="Times New Roman" w:cs="Arial"/>
          <w:b/>
          <w:color w:val="auto"/>
          <w:u w:val="single"/>
          <w:lang w:val="en-US"/>
        </w:rPr>
        <w:t xml:space="preserve"> </w:t>
      </w:r>
      <w:proofErr w:type="spellStart"/>
      <w:r w:rsidRPr="00664A48">
        <w:rPr>
          <w:rFonts w:eastAsia="Times New Roman" w:cs="Arial"/>
          <w:b/>
          <w:color w:val="auto"/>
          <w:u w:val="single"/>
          <w:lang w:val="en-US"/>
        </w:rPr>
        <w:t>Botosani</w:t>
      </w:r>
      <w:proofErr w:type="spellEnd"/>
      <w:r w:rsidRPr="00664A48">
        <w:rPr>
          <w:rFonts w:eastAsia="Times New Roman" w:cs="Arial"/>
          <w:b/>
          <w:color w:val="auto"/>
          <w:u w:val="single"/>
          <w:lang w:val="en-US"/>
        </w:rPr>
        <w:t>:</w:t>
      </w:r>
      <w:r w:rsidRPr="00664A48">
        <w:rPr>
          <w:rFonts w:eastAsia="Times New Roman" w:cs="Arial"/>
          <w:color w:val="auto"/>
          <w:lang w:val="en-US"/>
        </w:rPr>
        <w:t xml:space="preserve"> Se </w:t>
      </w:r>
      <w:proofErr w:type="spellStart"/>
      <w:r w:rsidRPr="00664A48">
        <w:rPr>
          <w:rFonts w:eastAsia="Times New Roman" w:cs="Arial"/>
          <w:color w:val="auto"/>
          <w:lang w:val="en-US"/>
        </w:rPr>
        <w:t>mentine</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situatia</w:t>
      </w:r>
      <w:proofErr w:type="spellEnd"/>
      <w:r w:rsidRPr="00664A48">
        <w:rPr>
          <w:rFonts w:eastAsia="Times New Roman" w:cs="Arial"/>
          <w:color w:val="auto"/>
          <w:lang w:val="en-US"/>
        </w:rPr>
        <w:t xml:space="preserve"> de </w:t>
      </w:r>
      <w:proofErr w:type="spellStart"/>
      <w:r w:rsidRPr="00664A48">
        <w:rPr>
          <w:rFonts w:eastAsia="Times New Roman" w:cs="Arial"/>
          <w:color w:val="auto"/>
          <w:lang w:val="en-US"/>
        </w:rPr>
        <w:t>restrictii</w:t>
      </w:r>
      <w:proofErr w:type="spellEnd"/>
      <w:r w:rsidRPr="00664A48">
        <w:rPr>
          <w:rFonts w:eastAsia="Times New Roman" w:cs="Arial"/>
          <w:color w:val="auto"/>
          <w:lang w:val="en-US"/>
        </w:rPr>
        <w:t xml:space="preserve"> in </w:t>
      </w:r>
      <w:proofErr w:type="spellStart"/>
      <w:r w:rsidRPr="00664A48">
        <w:rPr>
          <w:rFonts w:eastAsia="Times New Roman" w:cs="Arial"/>
          <w:color w:val="auto"/>
          <w:lang w:val="en-US"/>
        </w:rPr>
        <w:t>alimentarea</w:t>
      </w:r>
      <w:proofErr w:type="spellEnd"/>
      <w:r w:rsidRPr="00664A48">
        <w:rPr>
          <w:rFonts w:eastAsia="Times New Roman" w:cs="Arial"/>
          <w:color w:val="auto"/>
          <w:lang w:val="en-US"/>
        </w:rPr>
        <w:t xml:space="preserve"> cu </w:t>
      </w:r>
      <w:proofErr w:type="spellStart"/>
      <w:r w:rsidRPr="00664A48">
        <w:rPr>
          <w:rFonts w:eastAsia="Times New Roman" w:cs="Arial"/>
          <w:color w:val="auto"/>
          <w:lang w:val="en-US"/>
        </w:rPr>
        <w:t>apa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pentru</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piscicultura</w:t>
      </w:r>
      <w:proofErr w:type="spellEnd"/>
      <w:r w:rsidRPr="00664A48">
        <w:rPr>
          <w:rFonts w:eastAsia="Times New Roman" w:cs="Arial"/>
          <w:color w:val="auto"/>
          <w:lang w:val="en-US"/>
        </w:rPr>
        <w:t xml:space="preserve"> la </w:t>
      </w:r>
      <w:proofErr w:type="spellStart"/>
      <w:r w:rsidRPr="00664A48">
        <w:rPr>
          <w:rFonts w:eastAsia="Times New Roman" w:cs="Arial"/>
          <w:color w:val="auto"/>
          <w:lang w:val="en-US"/>
        </w:rPr>
        <w:t>folosinta</w:t>
      </w:r>
      <w:proofErr w:type="spellEnd"/>
      <w:r w:rsidRPr="00664A48">
        <w:rPr>
          <w:rFonts w:eastAsia="Times New Roman" w:cs="Arial"/>
          <w:color w:val="auto"/>
          <w:lang w:val="en-US"/>
        </w:rPr>
        <w:t xml:space="preserve">: S.C. </w:t>
      </w:r>
      <w:proofErr w:type="spellStart"/>
      <w:r w:rsidRPr="00664A48">
        <w:rPr>
          <w:rFonts w:eastAsia="Times New Roman" w:cs="Arial"/>
          <w:color w:val="auto"/>
          <w:lang w:val="en-US"/>
        </w:rPr>
        <w:t>Pirania</w:t>
      </w:r>
      <w:proofErr w:type="spellEnd"/>
      <w:r w:rsidRPr="00664A48">
        <w:rPr>
          <w:rFonts w:eastAsia="Times New Roman" w:cs="Arial"/>
          <w:color w:val="auto"/>
          <w:lang w:val="en-US"/>
        </w:rPr>
        <w:t xml:space="preserve"> S.R.L. </w:t>
      </w:r>
      <w:proofErr w:type="spellStart"/>
      <w:r w:rsidRPr="00664A48">
        <w:rPr>
          <w:rFonts w:eastAsia="Times New Roman" w:cs="Arial"/>
          <w:color w:val="auto"/>
          <w:lang w:val="en-US"/>
        </w:rPr>
        <w:t>Botosani</w:t>
      </w:r>
      <w:proofErr w:type="spellEnd"/>
      <w:r w:rsidRPr="00664A48">
        <w:rPr>
          <w:rFonts w:eastAsia="Times New Roman" w:cs="Arial"/>
          <w:color w:val="auto"/>
          <w:lang w:val="en-US"/>
        </w:rPr>
        <w:t xml:space="preserve"> - </w:t>
      </w:r>
      <w:proofErr w:type="spellStart"/>
      <w:r w:rsidRPr="00664A48">
        <w:rPr>
          <w:rFonts w:eastAsia="Times New Roman" w:cs="Arial"/>
          <w:color w:val="auto"/>
          <w:lang w:val="en-US"/>
        </w:rPr>
        <w:t>pepiniera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piscicola</w:t>
      </w:r>
      <w:proofErr w:type="spellEnd"/>
      <w:r w:rsidRPr="00664A48">
        <w:rPr>
          <w:rFonts w:eastAsia="Times New Roman" w:cs="Arial"/>
          <w:color w:val="auto"/>
          <w:lang w:val="en-US"/>
        </w:rPr>
        <w:t xml:space="preserve"> Havarna, </w:t>
      </w:r>
      <w:proofErr w:type="spellStart"/>
      <w:r w:rsidRPr="00664A48">
        <w:rPr>
          <w:rFonts w:eastAsia="Times New Roman" w:cs="Arial"/>
          <w:color w:val="auto"/>
          <w:lang w:val="en-US"/>
        </w:rPr>
        <w:t>prin</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reducerea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debitelor</w:t>
      </w:r>
      <w:proofErr w:type="spellEnd"/>
      <w:r w:rsidRPr="00664A48">
        <w:rPr>
          <w:rFonts w:eastAsia="Times New Roman" w:cs="Arial"/>
          <w:color w:val="auto"/>
          <w:lang w:val="en-US"/>
        </w:rPr>
        <w:t xml:space="preserve"> la </w:t>
      </w:r>
      <w:proofErr w:type="spellStart"/>
      <w:r w:rsidRPr="00664A48">
        <w:rPr>
          <w:rFonts w:eastAsia="Times New Roman" w:cs="Arial"/>
          <w:color w:val="auto"/>
          <w:lang w:val="en-US"/>
        </w:rPr>
        <w:t>sursa</w:t>
      </w:r>
      <w:proofErr w:type="spellEnd"/>
      <w:r w:rsidRPr="00664A48">
        <w:rPr>
          <w:rFonts w:eastAsia="Times New Roman" w:cs="Arial"/>
          <w:color w:val="auto"/>
          <w:lang w:val="en-US"/>
        </w:rPr>
        <w:t xml:space="preserve"> r. </w:t>
      </w:r>
      <w:proofErr w:type="spellStart"/>
      <w:r w:rsidRPr="00664A48">
        <w:rPr>
          <w:rFonts w:eastAsia="Times New Roman" w:cs="Arial"/>
          <w:color w:val="auto"/>
          <w:lang w:val="en-US"/>
        </w:rPr>
        <w:t>Baseu</w:t>
      </w:r>
      <w:proofErr w:type="spellEnd"/>
      <w:r w:rsidRPr="00664A48">
        <w:rPr>
          <w:rFonts w:eastAsia="Times New Roman" w:cs="Arial"/>
          <w:color w:val="auto"/>
          <w:lang w:val="en-US"/>
        </w:rPr>
        <w:t xml:space="preserve"> - ac. Cal Alb </w:t>
      </w:r>
      <w:proofErr w:type="spellStart"/>
      <w:r w:rsidRPr="00664A48">
        <w:rPr>
          <w:rFonts w:eastAsia="Times New Roman" w:cs="Arial"/>
          <w:color w:val="auto"/>
          <w:lang w:val="en-US"/>
        </w:rPr>
        <w:t>corespunzator</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treptei</w:t>
      </w:r>
      <w:proofErr w:type="spellEnd"/>
      <w:r w:rsidRPr="00664A48">
        <w:rPr>
          <w:rFonts w:eastAsia="Times New Roman" w:cs="Arial"/>
          <w:color w:val="auto"/>
          <w:lang w:val="en-US"/>
        </w:rPr>
        <w:t xml:space="preserve"> a III-a de </w:t>
      </w:r>
      <w:proofErr w:type="spellStart"/>
      <w:r w:rsidRPr="00664A48">
        <w:rPr>
          <w:rFonts w:eastAsia="Times New Roman" w:cs="Arial"/>
          <w:color w:val="auto"/>
          <w:lang w:val="en-US"/>
        </w:rPr>
        <w:t>restrictii</w:t>
      </w:r>
      <w:proofErr w:type="spellEnd"/>
      <w:r w:rsidRPr="00664A48">
        <w:rPr>
          <w:rFonts w:eastAsia="Times New Roman" w:cs="Arial"/>
          <w:color w:val="auto"/>
          <w:lang w:val="en-US"/>
        </w:rPr>
        <w:t xml:space="preserve">. Se </w:t>
      </w:r>
      <w:proofErr w:type="spellStart"/>
      <w:r w:rsidRPr="00664A48">
        <w:rPr>
          <w:rFonts w:eastAsia="Times New Roman" w:cs="Arial"/>
          <w:color w:val="auto"/>
          <w:lang w:val="en-US"/>
        </w:rPr>
        <w:t>mentine</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Planul</w:t>
      </w:r>
      <w:proofErr w:type="spellEnd"/>
      <w:r w:rsidRPr="00664A48">
        <w:rPr>
          <w:rFonts w:eastAsia="Times New Roman" w:cs="Arial"/>
          <w:color w:val="auto"/>
          <w:lang w:val="en-US"/>
        </w:rPr>
        <w:t xml:space="preserve"> de </w:t>
      </w:r>
      <w:proofErr w:type="spellStart"/>
      <w:r w:rsidRPr="00664A48">
        <w:rPr>
          <w:rFonts w:eastAsia="Times New Roman" w:cs="Arial"/>
          <w:color w:val="auto"/>
          <w:lang w:val="en-US"/>
        </w:rPr>
        <w:t>restrictii</w:t>
      </w:r>
      <w:proofErr w:type="spellEnd"/>
      <w:r w:rsidRPr="00664A48">
        <w:rPr>
          <w:rFonts w:eastAsia="Times New Roman" w:cs="Arial"/>
          <w:color w:val="auto"/>
          <w:lang w:val="en-US"/>
        </w:rPr>
        <w:t xml:space="preserve"> in </w:t>
      </w:r>
      <w:proofErr w:type="spellStart"/>
      <w:r w:rsidRPr="00664A48">
        <w:rPr>
          <w:rFonts w:eastAsia="Times New Roman" w:cs="Arial"/>
          <w:color w:val="auto"/>
          <w:lang w:val="en-US"/>
        </w:rPr>
        <w:t>alimentarea</w:t>
      </w:r>
      <w:proofErr w:type="spellEnd"/>
      <w:r w:rsidRPr="00664A48">
        <w:rPr>
          <w:rFonts w:eastAsia="Times New Roman" w:cs="Arial"/>
          <w:color w:val="auto"/>
          <w:lang w:val="en-US"/>
        </w:rPr>
        <w:t xml:space="preserve"> cu </w:t>
      </w:r>
      <w:proofErr w:type="spellStart"/>
      <w:r w:rsidRPr="00664A48">
        <w:rPr>
          <w:rFonts w:eastAsia="Times New Roman" w:cs="Arial"/>
          <w:color w:val="auto"/>
          <w:lang w:val="en-US"/>
        </w:rPr>
        <w:t>apa</w:t>
      </w:r>
      <w:proofErr w:type="spellEnd"/>
      <w:r w:rsidRPr="00664A48">
        <w:rPr>
          <w:rFonts w:eastAsia="Times New Roman" w:cs="Arial"/>
          <w:color w:val="auto"/>
          <w:lang w:val="en-US"/>
        </w:rPr>
        <w:t xml:space="preserve"> - </w:t>
      </w:r>
      <w:proofErr w:type="spellStart"/>
      <w:r w:rsidRPr="00664A48">
        <w:rPr>
          <w:rFonts w:eastAsia="Times New Roman" w:cs="Arial"/>
          <w:color w:val="auto"/>
          <w:lang w:val="en-US"/>
        </w:rPr>
        <w:t>treapta</w:t>
      </w:r>
      <w:proofErr w:type="spellEnd"/>
      <w:r w:rsidRPr="00664A48">
        <w:rPr>
          <w:rFonts w:eastAsia="Times New Roman" w:cs="Arial"/>
          <w:color w:val="auto"/>
          <w:lang w:val="en-US"/>
        </w:rPr>
        <w:t xml:space="preserve"> a III-a, </w:t>
      </w:r>
      <w:proofErr w:type="spellStart"/>
      <w:r w:rsidRPr="00664A48">
        <w:rPr>
          <w:rFonts w:eastAsia="Times New Roman" w:cs="Arial"/>
          <w:color w:val="auto"/>
          <w:lang w:val="en-US"/>
        </w:rPr>
        <w:t>pentru</w:t>
      </w:r>
      <w:proofErr w:type="spellEnd"/>
      <w:r w:rsidRPr="00664A48">
        <w:rPr>
          <w:rFonts w:eastAsia="Times New Roman" w:cs="Arial"/>
          <w:color w:val="auto"/>
          <w:lang w:val="en-US"/>
        </w:rPr>
        <w:t xml:space="preserve"> A.N.I.F. </w:t>
      </w:r>
      <w:proofErr w:type="spellStart"/>
      <w:r w:rsidRPr="00664A48">
        <w:rPr>
          <w:rFonts w:eastAsia="Times New Roman" w:cs="Arial"/>
          <w:color w:val="auto"/>
          <w:lang w:val="en-US"/>
        </w:rPr>
        <w:t>Filiala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Teritoriala</w:t>
      </w:r>
      <w:proofErr w:type="spellEnd"/>
      <w:r w:rsidRPr="00664A48">
        <w:rPr>
          <w:rFonts w:eastAsia="Times New Roman" w:cs="Arial"/>
          <w:color w:val="auto"/>
          <w:lang w:val="en-US"/>
        </w:rPr>
        <w:t xml:space="preserve"> Moldova Nord-</w:t>
      </w:r>
      <w:proofErr w:type="gramStart"/>
      <w:r w:rsidRPr="00664A48">
        <w:rPr>
          <w:rFonts w:eastAsia="Times New Roman" w:cs="Arial"/>
          <w:color w:val="auto"/>
          <w:lang w:val="en-US"/>
        </w:rPr>
        <w:t>U.A</w:t>
      </w:r>
      <w:proofErr w:type="gramEnd"/>
      <w:r w:rsidRPr="00664A48">
        <w:rPr>
          <w:rFonts w:eastAsia="Times New Roman" w:cs="Arial"/>
          <w:color w:val="auto"/>
          <w:lang w:val="en-US"/>
        </w:rPr>
        <w:t xml:space="preserve"> </w:t>
      </w:r>
      <w:proofErr w:type="spellStart"/>
      <w:r w:rsidRPr="00664A48">
        <w:rPr>
          <w:rFonts w:eastAsia="Times New Roman" w:cs="Arial"/>
          <w:color w:val="auto"/>
          <w:lang w:val="en-US"/>
        </w:rPr>
        <w:t>Botosani-Sistemul</w:t>
      </w:r>
      <w:proofErr w:type="spellEnd"/>
      <w:r w:rsidRPr="00664A48">
        <w:rPr>
          <w:rFonts w:eastAsia="Times New Roman" w:cs="Arial"/>
          <w:color w:val="auto"/>
          <w:lang w:val="en-US"/>
        </w:rPr>
        <w:t xml:space="preserve"> de </w:t>
      </w:r>
      <w:proofErr w:type="spellStart"/>
      <w:r w:rsidRPr="00664A48">
        <w:rPr>
          <w:rFonts w:eastAsia="Times New Roman" w:cs="Arial"/>
          <w:color w:val="auto"/>
          <w:lang w:val="en-US"/>
        </w:rPr>
        <w:t>irigatii</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Movileni-Hăvârna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sursa</w:t>
      </w:r>
      <w:proofErr w:type="spellEnd"/>
      <w:r w:rsidRPr="00664A48">
        <w:rPr>
          <w:rFonts w:eastAsia="Times New Roman" w:cs="Arial"/>
          <w:color w:val="auto"/>
          <w:lang w:val="en-US"/>
        </w:rPr>
        <w:t xml:space="preserve"> ac. Cal Alb - r. </w:t>
      </w:r>
      <w:proofErr w:type="spellStart"/>
      <w:r w:rsidRPr="00664A48">
        <w:rPr>
          <w:rFonts w:eastAsia="Times New Roman" w:cs="Arial"/>
          <w:color w:val="auto"/>
          <w:lang w:val="en-US"/>
        </w:rPr>
        <w:t>Baseu</w:t>
      </w:r>
      <w:proofErr w:type="spellEnd"/>
      <w:r w:rsidRPr="00664A48">
        <w:rPr>
          <w:rFonts w:eastAsia="Times New Roman" w:cs="Arial"/>
          <w:color w:val="auto"/>
          <w:lang w:val="en-US"/>
        </w:rPr>
        <w:t>.</w:t>
      </w:r>
    </w:p>
    <w:p w14:paraId="1E57CBA7" w14:textId="77777777" w:rsidR="00664A48" w:rsidRPr="00664A48" w:rsidRDefault="00664A48" w:rsidP="00664A48">
      <w:pPr>
        <w:numPr>
          <w:ilvl w:val="0"/>
          <w:numId w:val="6"/>
        </w:numPr>
        <w:spacing w:before="0" w:after="0"/>
        <w:rPr>
          <w:rFonts w:eastAsia="Times New Roman" w:cs="Arial"/>
          <w:color w:val="auto"/>
          <w:lang w:val="en-US"/>
        </w:rPr>
      </w:pPr>
      <w:proofErr w:type="spellStart"/>
      <w:r w:rsidRPr="00664A48">
        <w:rPr>
          <w:rFonts w:eastAsia="Times New Roman" w:cs="Arial"/>
          <w:b/>
          <w:color w:val="auto"/>
          <w:u w:val="single"/>
          <w:lang w:val="en-US"/>
        </w:rPr>
        <w:t>Judetul</w:t>
      </w:r>
      <w:proofErr w:type="spellEnd"/>
      <w:r w:rsidRPr="00664A48">
        <w:rPr>
          <w:rFonts w:eastAsia="Times New Roman" w:cs="Arial"/>
          <w:b/>
          <w:color w:val="auto"/>
          <w:u w:val="single"/>
          <w:lang w:val="en-US"/>
        </w:rPr>
        <w:t xml:space="preserve"> Iasi:</w:t>
      </w:r>
      <w:r w:rsidRPr="00664A48">
        <w:rPr>
          <w:rFonts w:eastAsia="Times New Roman" w:cs="Arial"/>
          <w:color w:val="auto"/>
          <w:lang w:val="en-US"/>
        </w:rPr>
        <w:t xml:space="preserve"> Se </w:t>
      </w:r>
      <w:proofErr w:type="spellStart"/>
      <w:r w:rsidRPr="00664A48">
        <w:rPr>
          <w:rFonts w:eastAsia="Times New Roman" w:cs="Arial"/>
          <w:color w:val="auto"/>
          <w:lang w:val="en-US"/>
        </w:rPr>
        <w:t>mentine</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situatia</w:t>
      </w:r>
      <w:proofErr w:type="spellEnd"/>
      <w:r w:rsidRPr="00664A48">
        <w:rPr>
          <w:rFonts w:eastAsia="Times New Roman" w:cs="Arial"/>
          <w:color w:val="auto"/>
          <w:lang w:val="en-US"/>
        </w:rPr>
        <w:t xml:space="preserve"> de </w:t>
      </w:r>
      <w:proofErr w:type="spellStart"/>
      <w:r w:rsidRPr="00664A48">
        <w:rPr>
          <w:rFonts w:eastAsia="Times New Roman" w:cs="Arial"/>
          <w:color w:val="auto"/>
          <w:lang w:val="en-US"/>
        </w:rPr>
        <w:t>restrictii</w:t>
      </w:r>
      <w:proofErr w:type="spellEnd"/>
      <w:r w:rsidRPr="00664A48">
        <w:rPr>
          <w:rFonts w:eastAsia="Times New Roman" w:cs="Arial"/>
          <w:color w:val="auto"/>
          <w:lang w:val="en-US"/>
        </w:rPr>
        <w:t xml:space="preserve"> in </w:t>
      </w:r>
      <w:proofErr w:type="spellStart"/>
      <w:r w:rsidRPr="00664A48">
        <w:rPr>
          <w:rFonts w:eastAsia="Times New Roman" w:cs="Arial"/>
          <w:color w:val="auto"/>
          <w:lang w:val="en-US"/>
        </w:rPr>
        <w:t>alimentarea</w:t>
      </w:r>
      <w:proofErr w:type="spellEnd"/>
      <w:r w:rsidRPr="00664A48">
        <w:rPr>
          <w:rFonts w:eastAsia="Times New Roman" w:cs="Arial"/>
          <w:color w:val="auto"/>
          <w:lang w:val="en-US"/>
        </w:rPr>
        <w:t xml:space="preserve"> cu </w:t>
      </w:r>
      <w:proofErr w:type="spellStart"/>
      <w:r w:rsidRPr="00664A48">
        <w:rPr>
          <w:rFonts w:eastAsia="Times New Roman" w:cs="Arial"/>
          <w:color w:val="auto"/>
          <w:lang w:val="en-US"/>
        </w:rPr>
        <w:t>apa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pentru</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piscicultura</w:t>
      </w:r>
      <w:proofErr w:type="spellEnd"/>
      <w:r w:rsidRPr="00664A48">
        <w:rPr>
          <w:rFonts w:eastAsia="Times New Roman" w:cs="Arial"/>
          <w:color w:val="auto"/>
          <w:lang w:val="en-US"/>
        </w:rPr>
        <w:t xml:space="preserve">, la </w:t>
      </w:r>
      <w:proofErr w:type="spellStart"/>
      <w:r w:rsidRPr="00664A48">
        <w:rPr>
          <w:rFonts w:eastAsia="Times New Roman" w:cs="Arial"/>
          <w:color w:val="auto"/>
          <w:lang w:val="en-US"/>
        </w:rPr>
        <w:t>folosintele</w:t>
      </w:r>
      <w:proofErr w:type="spellEnd"/>
      <w:r w:rsidRPr="00664A48">
        <w:rPr>
          <w:rFonts w:eastAsia="Times New Roman" w:cs="Arial"/>
          <w:color w:val="auto"/>
          <w:lang w:val="en-US"/>
        </w:rPr>
        <w:t xml:space="preserve">: </w:t>
      </w:r>
    </w:p>
    <w:p w14:paraId="292C806A" w14:textId="77777777" w:rsidR="00664A48" w:rsidRPr="00664A48" w:rsidRDefault="00664A48" w:rsidP="00664A48">
      <w:pPr>
        <w:spacing w:before="0" w:after="0"/>
        <w:ind w:left="360"/>
        <w:rPr>
          <w:rFonts w:eastAsia="Times New Roman" w:cs="Arial"/>
          <w:color w:val="auto"/>
          <w:lang w:val="en-US"/>
        </w:rPr>
      </w:pPr>
      <w:r w:rsidRPr="00664A48">
        <w:rPr>
          <w:rFonts w:eastAsia="Times New Roman" w:cs="Arial"/>
          <w:color w:val="auto"/>
          <w:lang w:val="en-US"/>
        </w:rPr>
        <w:t xml:space="preserve">* S.C. </w:t>
      </w:r>
      <w:proofErr w:type="spellStart"/>
      <w:r w:rsidRPr="00664A48">
        <w:rPr>
          <w:rFonts w:eastAsia="Times New Roman" w:cs="Arial"/>
          <w:color w:val="auto"/>
          <w:lang w:val="en-US"/>
        </w:rPr>
        <w:t>Noralex</w:t>
      </w:r>
      <w:proofErr w:type="spellEnd"/>
      <w:r w:rsidRPr="00664A48">
        <w:rPr>
          <w:rFonts w:eastAsia="Times New Roman" w:cs="Arial"/>
          <w:color w:val="auto"/>
          <w:lang w:val="en-US"/>
        </w:rPr>
        <w:t xml:space="preserve"> S.R.L. Iasi, S.C. </w:t>
      </w:r>
      <w:proofErr w:type="spellStart"/>
      <w:r w:rsidRPr="00664A48">
        <w:rPr>
          <w:rFonts w:eastAsia="Times New Roman" w:cs="Arial"/>
          <w:color w:val="auto"/>
          <w:lang w:val="en-US"/>
        </w:rPr>
        <w:t>Piscicola</w:t>
      </w:r>
      <w:proofErr w:type="spellEnd"/>
      <w:r w:rsidRPr="00664A48">
        <w:rPr>
          <w:rFonts w:eastAsia="Times New Roman" w:cs="Arial"/>
          <w:color w:val="auto"/>
          <w:lang w:val="en-US"/>
        </w:rPr>
        <w:t xml:space="preserve"> S.R.L. Iasi </w:t>
      </w:r>
      <w:proofErr w:type="spellStart"/>
      <w:r w:rsidRPr="00664A48">
        <w:rPr>
          <w:rFonts w:eastAsia="Times New Roman" w:cs="Arial"/>
          <w:color w:val="auto"/>
          <w:lang w:val="en-US"/>
        </w:rPr>
        <w:t>si</w:t>
      </w:r>
      <w:proofErr w:type="spellEnd"/>
      <w:r w:rsidRPr="00664A48">
        <w:rPr>
          <w:rFonts w:eastAsia="Times New Roman" w:cs="Arial"/>
          <w:color w:val="auto"/>
          <w:lang w:val="en-US"/>
        </w:rPr>
        <w:t xml:space="preserve"> S.C. CC &amp; PES S.R.L. Iasi </w:t>
      </w:r>
      <w:proofErr w:type="spellStart"/>
      <w:r w:rsidRPr="00664A48">
        <w:rPr>
          <w:rFonts w:eastAsia="Times New Roman" w:cs="Arial"/>
          <w:color w:val="auto"/>
          <w:lang w:val="en-US"/>
        </w:rPr>
        <w:t>prin</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incetarea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livrarii</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apei</w:t>
      </w:r>
      <w:proofErr w:type="spellEnd"/>
      <w:r w:rsidRPr="00664A48">
        <w:rPr>
          <w:rFonts w:eastAsia="Times New Roman" w:cs="Arial"/>
          <w:color w:val="auto"/>
          <w:lang w:val="en-US"/>
        </w:rPr>
        <w:t xml:space="preserve"> din </w:t>
      </w:r>
      <w:proofErr w:type="spellStart"/>
      <w:r w:rsidRPr="00664A48">
        <w:rPr>
          <w:rFonts w:eastAsia="Times New Roman" w:cs="Arial"/>
          <w:color w:val="auto"/>
          <w:lang w:val="en-US"/>
        </w:rPr>
        <w:t>sursa</w:t>
      </w:r>
      <w:proofErr w:type="spellEnd"/>
      <w:r w:rsidRPr="00664A48">
        <w:rPr>
          <w:rFonts w:eastAsia="Times New Roman" w:cs="Arial"/>
          <w:color w:val="auto"/>
          <w:lang w:val="en-US"/>
        </w:rPr>
        <w:t xml:space="preserve"> r. </w:t>
      </w:r>
      <w:proofErr w:type="spellStart"/>
      <w:r w:rsidRPr="00664A48">
        <w:rPr>
          <w:rFonts w:eastAsia="Times New Roman" w:cs="Arial"/>
          <w:color w:val="auto"/>
          <w:lang w:val="en-US"/>
        </w:rPr>
        <w:t>Miletin</w:t>
      </w:r>
      <w:proofErr w:type="spellEnd"/>
      <w:r w:rsidRPr="00664A48">
        <w:rPr>
          <w:rFonts w:eastAsia="Times New Roman" w:cs="Arial"/>
          <w:color w:val="auto"/>
          <w:lang w:val="en-US"/>
        </w:rPr>
        <w:t xml:space="preserve"> - </w:t>
      </w:r>
      <w:proofErr w:type="spellStart"/>
      <w:proofErr w:type="gramStart"/>
      <w:r w:rsidRPr="00664A48">
        <w:rPr>
          <w:rFonts w:eastAsia="Times New Roman" w:cs="Arial"/>
          <w:color w:val="auto"/>
          <w:lang w:val="en-US"/>
        </w:rPr>
        <w:t>ac.Halceni</w:t>
      </w:r>
      <w:proofErr w:type="spellEnd"/>
      <w:proofErr w:type="gramEnd"/>
      <w:r w:rsidRPr="00664A48">
        <w:rPr>
          <w:rFonts w:eastAsia="Times New Roman" w:cs="Arial"/>
          <w:color w:val="auto"/>
          <w:lang w:val="en-US"/>
        </w:rPr>
        <w:t>.</w:t>
      </w:r>
    </w:p>
    <w:p w14:paraId="2B472592" w14:textId="77777777" w:rsidR="00664A48" w:rsidRPr="00664A48" w:rsidRDefault="00664A48" w:rsidP="00664A48">
      <w:pPr>
        <w:spacing w:before="0" w:after="0"/>
        <w:ind w:left="360"/>
        <w:rPr>
          <w:rFonts w:eastAsia="Times New Roman" w:cs="Arial"/>
          <w:color w:val="auto"/>
          <w:lang w:val="en-US"/>
        </w:rPr>
      </w:pPr>
      <w:r w:rsidRPr="00664A48">
        <w:rPr>
          <w:rFonts w:eastAsia="Times New Roman" w:cs="Arial"/>
          <w:color w:val="auto"/>
          <w:lang w:val="en-US"/>
        </w:rPr>
        <w:t xml:space="preserve"> * SC ACVACOM SRL Iasi </w:t>
      </w:r>
      <w:proofErr w:type="spellStart"/>
      <w:r w:rsidRPr="00664A48">
        <w:rPr>
          <w:rFonts w:eastAsia="Times New Roman" w:cs="Arial"/>
          <w:color w:val="auto"/>
          <w:lang w:val="en-US"/>
        </w:rPr>
        <w:t>prin</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reducerea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debitelor</w:t>
      </w:r>
      <w:proofErr w:type="spellEnd"/>
      <w:r w:rsidRPr="00664A48">
        <w:rPr>
          <w:rFonts w:eastAsia="Times New Roman" w:cs="Arial"/>
          <w:color w:val="auto"/>
          <w:lang w:val="en-US"/>
        </w:rPr>
        <w:t xml:space="preserve"> la </w:t>
      </w:r>
      <w:proofErr w:type="spellStart"/>
      <w:r w:rsidRPr="00664A48">
        <w:rPr>
          <w:rFonts w:eastAsia="Times New Roman" w:cs="Arial"/>
          <w:color w:val="auto"/>
          <w:lang w:val="en-US"/>
        </w:rPr>
        <w:t>sursa</w:t>
      </w:r>
      <w:proofErr w:type="spellEnd"/>
      <w:r w:rsidRPr="00664A48">
        <w:rPr>
          <w:rFonts w:eastAsia="Times New Roman" w:cs="Arial"/>
          <w:color w:val="auto"/>
          <w:lang w:val="en-US"/>
        </w:rPr>
        <w:t xml:space="preserve"> r. </w:t>
      </w:r>
      <w:proofErr w:type="spellStart"/>
      <w:r w:rsidRPr="00664A48">
        <w:rPr>
          <w:rFonts w:eastAsia="Times New Roman" w:cs="Arial"/>
          <w:color w:val="auto"/>
          <w:lang w:val="en-US"/>
        </w:rPr>
        <w:t>Gurguiata</w:t>
      </w:r>
      <w:proofErr w:type="spellEnd"/>
      <w:r w:rsidRPr="00664A48">
        <w:rPr>
          <w:rFonts w:eastAsia="Times New Roman" w:cs="Arial"/>
          <w:color w:val="auto"/>
          <w:lang w:val="en-US"/>
        </w:rPr>
        <w:t xml:space="preserve"> – </w:t>
      </w:r>
      <w:proofErr w:type="spellStart"/>
      <w:proofErr w:type="gramStart"/>
      <w:r w:rsidRPr="00664A48">
        <w:rPr>
          <w:rFonts w:eastAsia="Times New Roman" w:cs="Arial"/>
          <w:color w:val="auto"/>
          <w:lang w:val="en-US"/>
        </w:rPr>
        <w:t>ac.Plopi</w:t>
      </w:r>
      <w:proofErr w:type="spellEnd"/>
      <w:proofErr w:type="gramEnd"/>
      <w:r w:rsidRPr="00664A48">
        <w:rPr>
          <w:rFonts w:eastAsia="Times New Roman" w:cs="Arial"/>
          <w:color w:val="auto"/>
          <w:lang w:val="en-US"/>
        </w:rPr>
        <w:t xml:space="preserve"> </w:t>
      </w:r>
      <w:proofErr w:type="spellStart"/>
      <w:r w:rsidRPr="00664A48">
        <w:rPr>
          <w:rFonts w:eastAsia="Times New Roman" w:cs="Arial"/>
          <w:color w:val="auto"/>
          <w:lang w:val="en-US"/>
        </w:rPr>
        <w:t>corespunzator</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treptei</w:t>
      </w:r>
      <w:proofErr w:type="spellEnd"/>
      <w:r w:rsidRPr="00664A48">
        <w:rPr>
          <w:rFonts w:eastAsia="Times New Roman" w:cs="Arial"/>
          <w:color w:val="auto"/>
          <w:lang w:val="en-US"/>
        </w:rPr>
        <w:t xml:space="preserve"> III de </w:t>
      </w:r>
      <w:proofErr w:type="spellStart"/>
      <w:r w:rsidRPr="00664A48">
        <w:rPr>
          <w:rFonts w:eastAsia="Times New Roman" w:cs="Arial"/>
          <w:color w:val="auto"/>
          <w:lang w:val="en-US"/>
        </w:rPr>
        <w:t>aplicare</w:t>
      </w:r>
      <w:proofErr w:type="spellEnd"/>
      <w:r w:rsidRPr="00664A48">
        <w:rPr>
          <w:rFonts w:eastAsia="Times New Roman" w:cs="Arial"/>
          <w:color w:val="auto"/>
          <w:lang w:val="en-US"/>
        </w:rPr>
        <w:t xml:space="preserve"> a </w:t>
      </w:r>
      <w:proofErr w:type="spellStart"/>
      <w:r w:rsidRPr="00664A48">
        <w:rPr>
          <w:rFonts w:eastAsia="Times New Roman" w:cs="Arial"/>
          <w:color w:val="auto"/>
          <w:lang w:val="en-US"/>
        </w:rPr>
        <w:t>restrictiilor</w:t>
      </w:r>
      <w:proofErr w:type="spellEnd"/>
      <w:r w:rsidRPr="00664A48">
        <w:rPr>
          <w:rFonts w:eastAsia="Times New Roman" w:cs="Arial"/>
          <w:color w:val="auto"/>
          <w:lang w:val="en-US"/>
        </w:rPr>
        <w:t>.</w:t>
      </w:r>
    </w:p>
    <w:p w14:paraId="63791B51" w14:textId="77777777" w:rsidR="00664A48" w:rsidRPr="00664A48" w:rsidRDefault="00664A48" w:rsidP="00664A48">
      <w:pPr>
        <w:spacing w:before="0" w:after="0"/>
        <w:ind w:left="360"/>
        <w:rPr>
          <w:rFonts w:eastAsia="Times New Roman" w:cs="Arial"/>
          <w:color w:val="auto"/>
          <w:lang w:val="en-US"/>
        </w:rPr>
      </w:pPr>
      <w:r w:rsidRPr="00664A48">
        <w:rPr>
          <w:rFonts w:eastAsia="Times New Roman" w:cs="Arial"/>
          <w:color w:val="auto"/>
          <w:lang w:val="en-US"/>
        </w:rPr>
        <w:lastRenderedPageBreak/>
        <w:t xml:space="preserve"> * SC MIHPES SRL Iasi </w:t>
      </w:r>
      <w:proofErr w:type="spellStart"/>
      <w:r w:rsidRPr="00664A48">
        <w:rPr>
          <w:rFonts w:eastAsia="Times New Roman" w:cs="Arial"/>
          <w:color w:val="auto"/>
          <w:lang w:val="en-US"/>
        </w:rPr>
        <w:t>prin</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reducerea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debitelor</w:t>
      </w:r>
      <w:proofErr w:type="spellEnd"/>
      <w:r w:rsidRPr="00664A48">
        <w:rPr>
          <w:rFonts w:eastAsia="Times New Roman" w:cs="Arial"/>
          <w:color w:val="auto"/>
          <w:lang w:val="en-US"/>
        </w:rPr>
        <w:t xml:space="preserve"> la </w:t>
      </w:r>
      <w:proofErr w:type="spellStart"/>
      <w:r w:rsidRPr="00664A48">
        <w:rPr>
          <w:rFonts w:eastAsia="Times New Roman" w:cs="Arial"/>
          <w:color w:val="auto"/>
          <w:lang w:val="en-US"/>
        </w:rPr>
        <w:t>sursa</w:t>
      </w:r>
      <w:proofErr w:type="spellEnd"/>
      <w:r w:rsidRPr="00664A48">
        <w:rPr>
          <w:rFonts w:eastAsia="Times New Roman" w:cs="Arial"/>
          <w:color w:val="auto"/>
          <w:lang w:val="en-US"/>
        </w:rPr>
        <w:t xml:space="preserve"> r. Valea </w:t>
      </w:r>
      <w:proofErr w:type="spellStart"/>
      <w:r w:rsidRPr="00664A48">
        <w:rPr>
          <w:rFonts w:eastAsia="Times New Roman" w:cs="Arial"/>
          <w:color w:val="auto"/>
          <w:lang w:val="en-US"/>
        </w:rPr>
        <w:t>Oii</w:t>
      </w:r>
      <w:proofErr w:type="spellEnd"/>
      <w:r w:rsidRPr="00664A48">
        <w:rPr>
          <w:rFonts w:eastAsia="Times New Roman" w:cs="Arial"/>
          <w:color w:val="auto"/>
          <w:lang w:val="en-US"/>
        </w:rPr>
        <w:t xml:space="preserve"> – </w:t>
      </w:r>
      <w:proofErr w:type="spellStart"/>
      <w:proofErr w:type="gramStart"/>
      <w:r w:rsidRPr="00664A48">
        <w:rPr>
          <w:rFonts w:eastAsia="Times New Roman" w:cs="Arial"/>
          <w:color w:val="auto"/>
          <w:lang w:val="en-US"/>
        </w:rPr>
        <w:t>ac.Sarca</w:t>
      </w:r>
      <w:proofErr w:type="spellEnd"/>
      <w:proofErr w:type="gramEnd"/>
      <w:r w:rsidRPr="00664A48">
        <w:rPr>
          <w:rFonts w:eastAsia="Times New Roman" w:cs="Arial"/>
          <w:color w:val="auto"/>
          <w:lang w:val="en-US"/>
        </w:rPr>
        <w:t xml:space="preserve"> </w:t>
      </w:r>
      <w:proofErr w:type="spellStart"/>
      <w:r w:rsidRPr="00664A48">
        <w:rPr>
          <w:rFonts w:eastAsia="Times New Roman" w:cs="Arial"/>
          <w:color w:val="auto"/>
          <w:lang w:val="en-US"/>
        </w:rPr>
        <w:t>corespunzator</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treptei</w:t>
      </w:r>
      <w:proofErr w:type="spellEnd"/>
      <w:r w:rsidRPr="00664A48">
        <w:rPr>
          <w:rFonts w:eastAsia="Times New Roman" w:cs="Arial"/>
          <w:color w:val="auto"/>
          <w:lang w:val="en-US"/>
        </w:rPr>
        <w:t xml:space="preserve"> III de </w:t>
      </w:r>
      <w:proofErr w:type="spellStart"/>
      <w:r w:rsidRPr="00664A48">
        <w:rPr>
          <w:rFonts w:eastAsia="Times New Roman" w:cs="Arial"/>
          <w:color w:val="auto"/>
          <w:lang w:val="en-US"/>
        </w:rPr>
        <w:t>aplicare</w:t>
      </w:r>
      <w:proofErr w:type="spellEnd"/>
      <w:r w:rsidRPr="00664A48">
        <w:rPr>
          <w:rFonts w:eastAsia="Times New Roman" w:cs="Arial"/>
          <w:color w:val="auto"/>
          <w:lang w:val="en-US"/>
        </w:rPr>
        <w:t xml:space="preserve"> a </w:t>
      </w:r>
      <w:proofErr w:type="spellStart"/>
      <w:r w:rsidRPr="00664A48">
        <w:rPr>
          <w:rFonts w:eastAsia="Times New Roman" w:cs="Arial"/>
          <w:color w:val="auto"/>
          <w:lang w:val="en-US"/>
        </w:rPr>
        <w:t>restrictiilor</w:t>
      </w:r>
      <w:proofErr w:type="spellEnd"/>
      <w:r w:rsidRPr="00664A48">
        <w:rPr>
          <w:rFonts w:eastAsia="Times New Roman" w:cs="Arial"/>
          <w:color w:val="auto"/>
          <w:lang w:val="en-US"/>
        </w:rPr>
        <w:t>.</w:t>
      </w:r>
    </w:p>
    <w:p w14:paraId="3819E4FE" w14:textId="77777777" w:rsidR="00664A48" w:rsidRPr="00664A48" w:rsidRDefault="00664A48" w:rsidP="00664A48">
      <w:pPr>
        <w:spacing w:before="0" w:after="0"/>
        <w:ind w:left="360"/>
        <w:rPr>
          <w:rFonts w:eastAsia="Times New Roman" w:cs="Arial"/>
          <w:color w:val="auto"/>
          <w:lang w:val="en-US"/>
        </w:rPr>
      </w:pPr>
      <w:r w:rsidRPr="00664A48">
        <w:rPr>
          <w:rFonts w:eastAsia="Times New Roman" w:cs="Arial"/>
          <w:color w:val="auto"/>
          <w:lang w:val="en-US"/>
        </w:rPr>
        <w:t xml:space="preserve">Se </w:t>
      </w:r>
      <w:proofErr w:type="spellStart"/>
      <w:r w:rsidRPr="00664A48">
        <w:rPr>
          <w:rFonts w:eastAsia="Times New Roman" w:cs="Arial"/>
          <w:color w:val="auto"/>
          <w:lang w:val="en-US"/>
        </w:rPr>
        <w:t>mentine</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situatia</w:t>
      </w:r>
      <w:proofErr w:type="spellEnd"/>
      <w:r w:rsidRPr="00664A48">
        <w:rPr>
          <w:rFonts w:eastAsia="Times New Roman" w:cs="Arial"/>
          <w:color w:val="auto"/>
          <w:lang w:val="en-US"/>
        </w:rPr>
        <w:t xml:space="preserve"> de </w:t>
      </w:r>
      <w:proofErr w:type="spellStart"/>
      <w:r w:rsidRPr="00664A48">
        <w:rPr>
          <w:rFonts w:eastAsia="Times New Roman" w:cs="Arial"/>
          <w:color w:val="auto"/>
          <w:lang w:val="en-US"/>
        </w:rPr>
        <w:t>restrictii</w:t>
      </w:r>
      <w:proofErr w:type="spellEnd"/>
      <w:r w:rsidRPr="00664A48">
        <w:rPr>
          <w:rFonts w:eastAsia="Times New Roman" w:cs="Arial"/>
          <w:color w:val="auto"/>
          <w:lang w:val="en-US"/>
        </w:rPr>
        <w:t xml:space="preserve"> in </w:t>
      </w:r>
      <w:proofErr w:type="spellStart"/>
      <w:r w:rsidRPr="00664A48">
        <w:rPr>
          <w:rFonts w:eastAsia="Times New Roman" w:cs="Arial"/>
          <w:color w:val="auto"/>
          <w:lang w:val="en-US"/>
        </w:rPr>
        <w:t>alimentarea</w:t>
      </w:r>
      <w:proofErr w:type="spellEnd"/>
      <w:r w:rsidRPr="00664A48">
        <w:rPr>
          <w:rFonts w:eastAsia="Times New Roman" w:cs="Arial"/>
          <w:color w:val="auto"/>
          <w:lang w:val="en-US"/>
        </w:rPr>
        <w:t xml:space="preserve"> cu </w:t>
      </w:r>
      <w:proofErr w:type="spellStart"/>
      <w:r w:rsidRPr="00664A48">
        <w:rPr>
          <w:rFonts w:eastAsia="Times New Roman" w:cs="Arial"/>
          <w:color w:val="auto"/>
          <w:lang w:val="en-US"/>
        </w:rPr>
        <w:t>apa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pentru</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piscicultura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prin</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reducerea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debitului</w:t>
      </w:r>
      <w:proofErr w:type="spellEnd"/>
      <w:r w:rsidRPr="00664A48">
        <w:rPr>
          <w:rFonts w:eastAsia="Times New Roman" w:cs="Arial"/>
          <w:color w:val="auto"/>
          <w:lang w:val="en-US"/>
        </w:rPr>
        <w:t xml:space="preserve"> la </w:t>
      </w:r>
      <w:proofErr w:type="spellStart"/>
      <w:r w:rsidRPr="00664A48">
        <w:rPr>
          <w:rFonts w:eastAsia="Times New Roman" w:cs="Arial"/>
          <w:color w:val="auto"/>
          <w:lang w:val="en-US"/>
        </w:rPr>
        <w:t>sursa</w:t>
      </w:r>
      <w:proofErr w:type="spellEnd"/>
      <w:r w:rsidRPr="00664A48">
        <w:rPr>
          <w:rFonts w:eastAsia="Times New Roman" w:cs="Arial"/>
          <w:color w:val="auto"/>
          <w:lang w:val="en-US"/>
        </w:rPr>
        <w:t xml:space="preserve"> r. </w:t>
      </w:r>
      <w:proofErr w:type="spellStart"/>
      <w:r w:rsidRPr="00664A48">
        <w:rPr>
          <w:rFonts w:eastAsia="Times New Roman" w:cs="Arial"/>
          <w:color w:val="auto"/>
          <w:lang w:val="en-US"/>
        </w:rPr>
        <w:t>Ezareni</w:t>
      </w:r>
      <w:proofErr w:type="spellEnd"/>
      <w:r w:rsidRPr="00664A48">
        <w:rPr>
          <w:rFonts w:eastAsia="Times New Roman" w:cs="Arial"/>
          <w:color w:val="auto"/>
          <w:lang w:val="en-US"/>
        </w:rPr>
        <w:t xml:space="preserve"> - ac. </w:t>
      </w:r>
      <w:proofErr w:type="spellStart"/>
      <w:r w:rsidRPr="00664A48">
        <w:rPr>
          <w:rFonts w:eastAsia="Times New Roman" w:cs="Arial"/>
          <w:color w:val="auto"/>
          <w:lang w:val="en-US"/>
        </w:rPr>
        <w:t>Ezareni</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corespunzator</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treptei</w:t>
      </w:r>
      <w:proofErr w:type="spellEnd"/>
      <w:r w:rsidRPr="00664A48">
        <w:rPr>
          <w:rFonts w:eastAsia="Times New Roman" w:cs="Arial"/>
          <w:color w:val="auto"/>
          <w:lang w:val="en-US"/>
        </w:rPr>
        <w:t xml:space="preserve"> III, </w:t>
      </w:r>
      <w:proofErr w:type="spellStart"/>
      <w:r w:rsidRPr="00664A48">
        <w:rPr>
          <w:rFonts w:eastAsia="Times New Roman" w:cs="Arial"/>
          <w:color w:val="auto"/>
          <w:lang w:val="en-US"/>
        </w:rPr>
        <w:t>incepand</w:t>
      </w:r>
      <w:proofErr w:type="spellEnd"/>
      <w:r w:rsidRPr="00664A48">
        <w:rPr>
          <w:rFonts w:eastAsia="Times New Roman" w:cs="Arial"/>
          <w:color w:val="auto"/>
          <w:lang w:val="en-US"/>
        </w:rPr>
        <w:t xml:space="preserve"> cu data de 01.09.2022, </w:t>
      </w:r>
      <w:proofErr w:type="spellStart"/>
      <w:r w:rsidRPr="00664A48">
        <w:rPr>
          <w:rFonts w:eastAsia="Times New Roman" w:cs="Arial"/>
          <w:color w:val="auto"/>
          <w:lang w:val="en-US"/>
        </w:rPr>
        <w:t>pentru</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Statiunea</w:t>
      </w:r>
      <w:proofErr w:type="spellEnd"/>
      <w:r w:rsidRPr="00664A48">
        <w:rPr>
          <w:rFonts w:eastAsia="Times New Roman" w:cs="Arial"/>
          <w:color w:val="auto"/>
          <w:lang w:val="en-US"/>
        </w:rPr>
        <w:t xml:space="preserve"> de </w:t>
      </w:r>
      <w:proofErr w:type="spellStart"/>
      <w:r w:rsidRPr="00664A48">
        <w:rPr>
          <w:rFonts w:eastAsia="Times New Roman" w:cs="Arial"/>
          <w:color w:val="auto"/>
          <w:lang w:val="en-US"/>
        </w:rPr>
        <w:t>Cercetare</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Dezvoltare</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pentru</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Acvacultura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si</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Ecologie</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Acvatica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Horpaz</w:t>
      </w:r>
      <w:proofErr w:type="spellEnd"/>
      <w:r w:rsidRPr="00664A48">
        <w:rPr>
          <w:rFonts w:eastAsia="Times New Roman" w:cs="Arial"/>
          <w:color w:val="auto"/>
          <w:lang w:val="en-US"/>
        </w:rPr>
        <w:t>.</w:t>
      </w:r>
    </w:p>
    <w:p w14:paraId="5472B3B2" w14:textId="77777777" w:rsidR="00664A48" w:rsidRPr="00664A48" w:rsidRDefault="00664A48" w:rsidP="00664A48">
      <w:pPr>
        <w:numPr>
          <w:ilvl w:val="0"/>
          <w:numId w:val="6"/>
        </w:numPr>
        <w:spacing w:before="0" w:after="0"/>
        <w:rPr>
          <w:rFonts w:eastAsia="Times New Roman" w:cs="Arial"/>
          <w:color w:val="auto"/>
        </w:rPr>
      </w:pPr>
      <w:proofErr w:type="spellStart"/>
      <w:r w:rsidRPr="00664A48">
        <w:rPr>
          <w:rFonts w:eastAsia="Times New Roman" w:cs="Arial"/>
          <w:b/>
          <w:color w:val="auto"/>
          <w:u w:val="single"/>
          <w:lang w:val="en-US"/>
        </w:rPr>
        <w:t>Judetul</w:t>
      </w:r>
      <w:proofErr w:type="spellEnd"/>
      <w:r w:rsidRPr="00664A48">
        <w:rPr>
          <w:rFonts w:eastAsia="Times New Roman" w:cs="Arial"/>
          <w:b/>
          <w:color w:val="auto"/>
          <w:u w:val="single"/>
          <w:lang w:val="en-US"/>
        </w:rPr>
        <w:t xml:space="preserve"> </w:t>
      </w:r>
      <w:proofErr w:type="spellStart"/>
      <w:r w:rsidRPr="00664A48">
        <w:rPr>
          <w:rFonts w:eastAsia="Times New Roman" w:cs="Arial"/>
          <w:b/>
          <w:color w:val="auto"/>
          <w:u w:val="single"/>
          <w:lang w:val="en-US"/>
        </w:rPr>
        <w:t>Vaslui</w:t>
      </w:r>
      <w:proofErr w:type="spellEnd"/>
      <w:r w:rsidRPr="00664A48">
        <w:rPr>
          <w:rFonts w:eastAsia="Times New Roman" w:cs="Arial"/>
          <w:b/>
          <w:color w:val="auto"/>
          <w:u w:val="single"/>
          <w:lang w:val="en-US"/>
        </w:rPr>
        <w:t>:</w:t>
      </w:r>
      <w:r w:rsidRPr="00664A48">
        <w:rPr>
          <w:rFonts w:eastAsia="Times New Roman" w:cs="Arial"/>
          <w:color w:val="auto"/>
          <w:lang w:val="en-US"/>
        </w:rPr>
        <w:t xml:space="preserve"> Se </w:t>
      </w:r>
      <w:proofErr w:type="spellStart"/>
      <w:r w:rsidRPr="00664A48">
        <w:rPr>
          <w:rFonts w:eastAsia="Times New Roman" w:cs="Arial"/>
          <w:color w:val="auto"/>
          <w:lang w:val="en-US"/>
        </w:rPr>
        <w:t>mentin</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prevederile</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Planului</w:t>
      </w:r>
      <w:proofErr w:type="spellEnd"/>
      <w:r w:rsidRPr="00664A48">
        <w:rPr>
          <w:rFonts w:eastAsia="Times New Roman" w:cs="Arial"/>
          <w:color w:val="auto"/>
          <w:lang w:val="en-US"/>
        </w:rPr>
        <w:t xml:space="preserve"> de </w:t>
      </w:r>
      <w:proofErr w:type="spellStart"/>
      <w:r w:rsidRPr="00664A48">
        <w:rPr>
          <w:rFonts w:eastAsia="Times New Roman" w:cs="Arial"/>
          <w:color w:val="auto"/>
          <w:lang w:val="en-US"/>
        </w:rPr>
        <w:t>restrictii</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si</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folosire</w:t>
      </w:r>
      <w:proofErr w:type="spellEnd"/>
      <w:r w:rsidRPr="00664A48">
        <w:rPr>
          <w:rFonts w:eastAsia="Times New Roman" w:cs="Arial"/>
          <w:color w:val="auto"/>
          <w:lang w:val="en-US"/>
        </w:rPr>
        <w:t xml:space="preserve"> </w:t>
      </w:r>
      <w:proofErr w:type="gramStart"/>
      <w:r w:rsidRPr="00664A48">
        <w:rPr>
          <w:rFonts w:eastAsia="Times New Roman" w:cs="Arial"/>
          <w:color w:val="auto"/>
          <w:lang w:val="en-US"/>
        </w:rPr>
        <w:t>a</w:t>
      </w:r>
      <w:proofErr w:type="gramEnd"/>
      <w:r w:rsidRPr="00664A48">
        <w:rPr>
          <w:rFonts w:eastAsia="Times New Roman" w:cs="Arial"/>
          <w:color w:val="auto"/>
          <w:lang w:val="en-US"/>
        </w:rPr>
        <w:t xml:space="preserve"> </w:t>
      </w:r>
      <w:proofErr w:type="spellStart"/>
      <w:r w:rsidRPr="00664A48">
        <w:rPr>
          <w:rFonts w:eastAsia="Times New Roman" w:cs="Arial"/>
          <w:color w:val="auto"/>
          <w:lang w:val="en-US"/>
        </w:rPr>
        <w:t>apei</w:t>
      </w:r>
      <w:proofErr w:type="spellEnd"/>
      <w:r w:rsidRPr="00664A48">
        <w:rPr>
          <w:rFonts w:eastAsia="Times New Roman" w:cs="Arial"/>
          <w:color w:val="auto"/>
          <w:lang w:val="en-US"/>
        </w:rPr>
        <w:t xml:space="preserve"> in </w:t>
      </w:r>
      <w:proofErr w:type="spellStart"/>
      <w:r w:rsidRPr="00664A48">
        <w:rPr>
          <w:rFonts w:eastAsia="Times New Roman" w:cs="Arial"/>
          <w:color w:val="auto"/>
          <w:lang w:val="en-US"/>
        </w:rPr>
        <w:t>perioade</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deficitare</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treapta</w:t>
      </w:r>
      <w:proofErr w:type="spellEnd"/>
      <w:r w:rsidRPr="00664A48">
        <w:rPr>
          <w:rFonts w:eastAsia="Times New Roman" w:cs="Arial"/>
          <w:color w:val="auto"/>
          <w:lang w:val="en-US"/>
        </w:rPr>
        <w:t xml:space="preserve"> a III-a, </w:t>
      </w:r>
      <w:proofErr w:type="spellStart"/>
      <w:r w:rsidRPr="00664A48">
        <w:rPr>
          <w:rFonts w:eastAsia="Times New Roman" w:cs="Arial"/>
          <w:color w:val="auto"/>
          <w:lang w:val="en-US"/>
        </w:rPr>
        <w:t>astfel</w:t>
      </w:r>
      <w:proofErr w:type="spellEnd"/>
      <w:r w:rsidRPr="00664A48">
        <w:rPr>
          <w:rFonts w:eastAsia="Times New Roman" w:cs="Arial"/>
          <w:color w:val="auto"/>
          <w:lang w:val="en-US"/>
        </w:rPr>
        <w:t xml:space="preserve">:  S.C. AQUAVAS S.A. VASLUI – </w:t>
      </w:r>
      <w:proofErr w:type="spellStart"/>
      <w:r w:rsidRPr="00664A48">
        <w:rPr>
          <w:rFonts w:eastAsia="Times New Roman" w:cs="Arial"/>
          <w:color w:val="auto"/>
          <w:lang w:val="en-US"/>
        </w:rPr>
        <w:t>Sucursala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Vaslui</w:t>
      </w:r>
      <w:proofErr w:type="spellEnd"/>
      <w:r w:rsidRPr="00664A48">
        <w:rPr>
          <w:rFonts w:eastAsia="Times New Roman" w:cs="Arial"/>
          <w:color w:val="auto"/>
          <w:lang w:val="en-US"/>
        </w:rPr>
        <w:t xml:space="preserve"> din </w:t>
      </w:r>
      <w:proofErr w:type="spellStart"/>
      <w:r w:rsidRPr="00664A48">
        <w:rPr>
          <w:rFonts w:eastAsia="Times New Roman" w:cs="Arial"/>
          <w:color w:val="auto"/>
          <w:lang w:val="en-US"/>
        </w:rPr>
        <w:t>acumularea</w:t>
      </w:r>
      <w:proofErr w:type="spellEnd"/>
      <w:r w:rsidRPr="00664A48">
        <w:rPr>
          <w:rFonts w:eastAsia="Times New Roman" w:cs="Arial"/>
          <w:color w:val="auto"/>
          <w:lang w:val="en-US"/>
        </w:rPr>
        <w:t xml:space="preserve"> </w:t>
      </w:r>
      <w:proofErr w:type="spellStart"/>
      <w:r w:rsidRPr="00664A48">
        <w:rPr>
          <w:rFonts w:eastAsia="Times New Roman" w:cs="Arial"/>
          <w:color w:val="auto"/>
          <w:lang w:val="en-US"/>
        </w:rPr>
        <w:t>Solesti</w:t>
      </w:r>
      <w:proofErr w:type="spellEnd"/>
      <w:r w:rsidRPr="00664A48">
        <w:rPr>
          <w:rFonts w:eastAsia="Times New Roman" w:cs="Arial"/>
          <w:color w:val="auto"/>
          <w:lang w:val="en-US"/>
        </w:rPr>
        <w:t xml:space="preserve"> </w:t>
      </w:r>
      <w:r w:rsidRPr="00664A48">
        <w:rPr>
          <w:rFonts w:eastAsia="Times New Roman" w:cs="Arial"/>
          <w:color w:val="auto"/>
        </w:rPr>
        <w:t>și A.N.I.F. Filiala Teritoriala de Îmbunătățiri Funciare Vaslui – Amenajare de irigații Mânjești.</w:t>
      </w:r>
    </w:p>
    <w:p w14:paraId="4F64A22F" w14:textId="77777777" w:rsidR="00664A48" w:rsidRPr="00664A48" w:rsidRDefault="00664A48" w:rsidP="00664A48">
      <w:pPr>
        <w:spacing w:before="0" w:after="0"/>
        <w:rPr>
          <w:rFonts w:eastAsia="Times New Roman" w:cs="Arial"/>
          <w:color w:val="auto"/>
          <w:lang w:val="en-US"/>
        </w:rPr>
      </w:pPr>
    </w:p>
    <w:p w14:paraId="62AEBBD7" w14:textId="77777777" w:rsidR="00664A48" w:rsidRPr="00664A48" w:rsidRDefault="00664A48" w:rsidP="00664A48">
      <w:pPr>
        <w:numPr>
          <w:ilvl w:val="0"/>
          <w:numId w:val="4"/>
        </w:numPr>
        <w:spacing w:before="0" w:after="120"/>
        <w:ind w:left="0" w:right="13" w:firstLine="0"/>
        <w:contextualSpacing/>
        <w:outlineLvl w:val="5"/>
        <w:rPr>
          <w:rFonts w:eastAsia="Times New Roman" w:cs="Times New Roman"/>
          <w:b/>
          <w:bCs/>
          <w:i/>
          <w:color w:val="auto"/>
          <w:u w:val="single"/>
        </w:rPr>
      </w:pPr>
      <w:r w:rsidRPr="00664A48">
        <w:rPr>
          <w:rFonts w:eastAsia="Times New Roman" w:cs="Times New Roman"/>
          <w:b/>
          <w:bCs/>
          <w:i/>
          <w:color w:val="auto"/>
          <w:u w:val="single"/>
        </w:rPr>
        <w:t>CALITATEA MEDIULUI</w:t>
      </w:r>
    </w:p>
    <w:p w14:paraId="64690DFB" w14:textId="77777777" w:rsidR="00664A48" w:rsidRPr="00664A48" w:rsidRDefault="00664A48" w:rsidP="00664A48">
      <w:pPr>
        <w:numPr>
          <w:ilvl w:val="0"/>
          <w:numId w:val="5"/>
        </w:numPr>
        <w:tabs>
          <w:tab w:val="num" w:pos="284"/>
        </w:tabs>
        <w:spacing w:before="0" w:after="120"/>
        <w:ind w:left="0" w:right="13" w:firstLine="0"/>
        <w:contextualSpacing/>
        <w:rPr>
          <w:rFonts w:eastAsia="MS Mincho" w:cs="Times New Roman"/>
          <w:b/>
          <w:noProof/>
          <w:color w:val="auto"/>
        </w:rPr>
      </w:pPr>
      <w:r w:rsidRPr="00664A48">
        <w:rPr>
          <w:rFonts w:eastAsia="MS Mincho" w:cs="Times New Roman"/>
          <w:b/>
          <w:color w:val="auto"/>
        </w:rPr>
        <w:t>Î</w:t>
      </w:r>
      <w:r w:rsidRPr="00664A48">
        <w:rPr>
          <w:rFonts w:eastAsia="MS Mincho" w:cs="Times New Roman"/>
          <w:b/>
          <w:noProof/>
          <w:color w:val="auto"/>
        </w:rPr>
        <w:t>n domeniul aerului</w:t>
      </w:r>
    </w:p>
    <w:p w14:paraId="2D4A3F16" w14:textId="77777777" w:rsidR="00664A48" w:rsidRPr="00664A48" w:rsidRDefault="00664A48" w:rsidP="00664A48">
      <w:pPr>
        <w:spacing w:before="0" w:after="0"/>
        <w:rPr>
          <w:rFonts w:eastAsia="MS Mincho" w:cs="Times New Roman"/>
          <w:bCs/>
          <w:color w:val="auto"/>
        </w:rPr>
      </w:pPr>
      <w:r w:rsidRPr="00664A48">
        <w:rPr>
          <w:rFonts w:eastAsia="MS Mincho" w:cs="Times New Roman"/>
          <w:b/>
          <w:bCs/>
          <w:i/>
          <w:color w:val="auto"/>
        </w:rPr>
        <w:t xml:space="preserve">Agenția pentru Protecția Mediului Timiș </w:t>
      </w:r>
      <w:r w:rsidRPr="00664A48">
        <w:rPr>
          <w:rFonts w:eastAsia="MS Mincho" w:cs="Times New Roman"/>
          <w:bCs/>
          <w:color w:val="auto"/>
        </w:rPr>
        <w:t xml:space="preserve">informează despre producerea, în data de  31.03.2023, ora 07.30, unei poluări accidentale a aerului (cca 100 mc gaze) din cauza coroziunii la colectorul distribuție gaze Foeni-Partoș, județul Timiș. Poluarea a fost stopată in aceeași zi, la ora 12.00, prin montarea unei șarniere de către Expert Petroleum. Nu s-au înregistrat victime. </w:t>
      </w:r>
    </w:p>
    <w:p w14:paraId="1462EDDC" w14:textId="77777777" w:rsidR="00664A48" w:rsidRPr="00664A48" w:rsidRDefault="00664A48" w:rsidP="00664A48">
      <w:pPr>
        <w:spacing w:before="0" w:after="0"/>
        <w:rPr>
          <w:rFonts w:eastAsia="MS Mincho" w:cs="Times New Roman"/>
          <w:bCs/>
          <w:color w:val="auto"/>
        </w:rPr>
      </w:pPr>
    </w:p>
    <w:p w14:paraId="324BD39C" w14:textId="77777777" w:rsidR="00664A48" w:rsidRPr="00664A48" w:rsidRDefault="00664A48" w:rsidP="00664A48">
      <w:pPr>
        <w:numPr>
          <w:ilvl w:val="0"/>
          <w:numId w:val="5"/>
        </w:numPr>
        <w:tabs>
          <w:tab w:val="num" w:pos="284"/>
        </w:tabs>
        <w:spacing w:before="0" w:after="0"/>
        <w:ind w:left="0" w:right="13" w:firstLine="0"/>
        <w:rPr>
          <w:rFonts w:eastAsia="MS Mincho" w:cs="Times New Roman"/>
          <w:b/>
          <w:color w:val="auto"/>
        </w:rPr>
      </w:pPr>
      <w:r w:rsidRPr="00664A48">
        <w:rPr>
          <w:rFonts w:eastAsia="MS Mincho" w:cs="Times New Roman"/>
          <w:b/>
          <w:color w:val="auto"/>
        </w:rPr>
        <w:t>În domeniul solului și vegetației</w:t>
      </w:r>
    </w:p>
    <w:p w14:paraId="2201D47A" w14:textId="77777777" w:rsidR="00664A48" w:rsidRPr="00664A48" w:rsidRDefault="00664A48" w:rsidP="00664A48">
      <w:pPr>
        <w:spacing w:before="0" w:after="0"/>
        <w:rPr>
          <w:rFonts w:eastAsia="MS Mincho" w:cs="Times New Roman"/>
          <w:color w:val="auto"/>
        </w:rPr>
      </w:pPr>
      <w:r w:rsidRPr="00664A48">
        <w:rPr>
          <w:rFonts w:eastAsia="MS Mincho" w:cs="Times New Roman"/>
          <w:b/>
          <w:i/>
          <w:color w:val="auto"/>
        </w:rPr>
        <w:t>Agenția pentru Protecția Mediului Argeș</w:t>
      </w:r>
      <w:r w:rsidRPr="00664A48">
        <w:rPr>
          <w:rFonts w:eastAsia="MS Mincho" w:cs="Times New Roman"/>
          <w:color w:val="auto"/>
        </w:rPr>
        <w:t xml:space="preserve"> informează despre producerea, în data de  02.04.2023, ora 11.45, unei poluări accidentale cu 400 litri de apă de zăcământ din cauza coroziunii unei conducte de transport de la Parc 10 Cocu la Parc 24 Cocu, Poiana Lacului, județul Argeș, aparținând SC OMV Petrom SA. A fost afectată o suprafața de 200 mp teren privat-livadă. Măsuri: oprirea pompării, izolarea zonei afectate, remedierea avariei, ecologizarea terenului afectat. </w:t>
      </w:r>
    </w:p>
    <w:p w14:paraId="3B4106C4" w14:textId="77777777" w:rsidR="00664A48" w:rsidRPr="00664A48" w:rsidRDefault="00664A48" w:rsidP="00664A48">
      <w:pPr>
        <w:spacing w:before="0" w:after="0"/>
        <w:rPr>
          <w:rFonts w:eastAsia="MS Mincho" w:cs="Times New Roman"/>
          <w:color w:val="auto"/>
        </w:rPr>
      </w:pPr>
      <w:r w:rsidRPr="00664A48">
        <w:rPr>
          <w:rFonts w:eastAsia="MS Mincho" w:cs="Times New Roman"/>
          <w:b/>
          <w:i/>
          <w:color w:val="auto"/>
        </w:rPr>
        <w:t xml:space="preserve">Agenția pentru Protecția Mediului Prahova </w:t>
      </w:r>
      <w:r w:rsidRPr="00664A48">
        <w:rPr>
          <w:rFonts w:eastAsia="MS Mincho" w:cs="Times New Roman"/>
          <w:color w:val="auto"/>
        </w:rPr>
        <w:t xml:space="preserve">informează despre producerea, în data de  02.04.2023, ora 13.00, unei poluări accidentale cu 200 litri de apă de zăcământ din cauza sustragerii ventilului de asigurare a sondei 727 Seciu pe raza orașului Boldești-Scăeni, județul Prahova, aparținând SC OMV Petrom SA. A fost afectată o suprafața de 50 mp teren privat-pășune. Măsuri: oprirea pompării, izolarea zonei afectate, remedierea avariei, ecologizarea terenului afectat. </w:t>
      </w:r>
    </w:p>
    <w:p w14:paraId="48AD5AC1" w14:textId="77777777" w:rsidR="00664A48" w:rsidRPr="00664A48" w:rsidRDefault="00664A48" w:rsidP="00664A48">
      <w:pPr>
        <w:spacing w:before="0" w:after="0"/>
        <w:rPr>
          <w:rFonts w:eastAsia="MS Mincho" w:cs="Times New Roman"/>
          <w:color w:val="auto"/>
        </w:rPr>
      </w:pPr>
      <w:r w:rsidRPr="00664A48">
        <w:rPr>
          <w:rFonts w:eastAsia="MS Mincho" w:cs="Times New Roman"/>
          <w:b/>
          <w:i/>
          <w:color w:val="auto"/>
        </w:rPr>
        <w:t>Direcția Silvică Gorj</w:t>
      </w:r>
      <w:r w:rsidRPr="00664A48">
        <w:rPr>
          <w:rFonts w:eastAsia="MS Mincho" w:cs="Times New Roman"/>
          <w:color w:val="auto"/>
        </w:rPr>
        <w:t xml:space="preserve"> informează despre producerea, în data de 19.03.2023, ora 13.30, unui incendiu care a afectat 0,75 ha litieră pe raza localității Valea Desului, județul Gorj. Incendiul a fost stins in aceeași zi, la ora 17.00, prin intervenția unui silvicultor si a 5 cetățeni. Nu se cunosc cauzele declanșatoare. </w:t>
      </w:r>
    </w:p>
    <w:p w14:paraId="3D7F77E1" w14:textId="77777777" w:rsidR="00664A48" w:rsidRPr="00664A48" w:rsidRDefault="00664A48" w:rsidP="00664A48">
      <w:pPr>
        <w:spacing w:before="0" w:after="0"/>
        <w:rPr>
          <w:rFonts w:eastAsia="MS Mincho" w:cs="Times New Roman"/>
          <w:color w:val="auto"/>
        </w:rPr>
      </w:pPr>
      <w:r w:rsidRPr="00664A48">
        <w:rPr>
          <w:rFonts w:eastAsia="MS Mincho" w:cs="Times New Roman"/>
          <w:b/>
          <w:i/>
          <w:color w:val="auto"/>
        </w:rPr>
        <w:t>Direcția Silvică Vâlcea</w:t>
      </w:r>
      <w:r w:rsidRPr="00664A48">
        <w:rPr>
          <w:rFonts w:eastAsia="MS Mincho" w:cs="Times New Roman"/>
          <w:color w:val="auto"/>
        </w:rPr>
        <w:t xml:space="preserve"> informează despre producerea, în data de 29.03.2023, ora 22.00, unui incendiu care a afectat 2 ha litieră pe raza localității Tetoiu, județul Vâlcea. Incendiul a fost stins in aceeași zi, la ora 23.30, prin intervenția a 3 silvicultori, 2 pompieri, 2 polițiști si a 3 cetățeni. Nu se cunosc cauzele declanșatoare. </w:t>
      </w:r>
    </w:p>
    <w:p w14:paraId="5E26BD71" w14:textId="3A97DBB7" w:rsidR="00664A48" w:rsidRDefault="00664A48" w:rsidP="00664A48">
      <w:pPr>
        <w:spacing w:before="0" w:after="0"/>
        <w:rPr>
          <w:rFonts w:eastAsia="MS Mincho" w:cs="Times New Roman"/>
          <w:color w:val="auto"/>
        </w:rPr>
      </w:pPr>
      <w:r w:rsidRPr="00664A48">
        <w:rPr>
          <w:rFonts w:eastAsia="MS Mincho" w:cs="Times New Roman"/>
          <w:b/>
          <w:i/>
          <w:color w:val="auto"/>
        </w:rPr>
        <w:t>Garda Forestieră Suceava</w:t>
      </w:r>
      <w:r w:rsidRPr="00664A48">
        <w:rPr>
          <w:rFonts w:eastAsia="MS Mincho" w:cs="Times New Roman"/>
          <w:color w:val="auto"/>
        </w:rPr>
        <w:t xml:space="preserve"> informează despre producerea, în data de 24.03.2023, ora 18.00, unui incendiu care a afectat 2 ha litieră pe raza O.S. Pădureni, D.S. Iași, UAT Grajduri, județul Iași. Incendiul a fost stins in aceeași zi, la ora 22.30, prin intervenția a 4 silvicultori, 15 pompieri și a 10 cetățeni. Cauza: incendierea vegetației limitrofe. </w:t>
      </w:r>
    </w:p>
    <w:p w14:paraId="6ED4CEA6" w14:textId="77777777" w:rsidR="00664A48" w:rsidRPr="00664A48" w:rsidRDefault="00664A48" w:rsidP="00664A48">
      <w:pPr>
        <w:spacing w:before="0" w:after="0"/>
        <w:rPr>
          <w:rFonts w:eastAsia="MS Mincho" w:cs="Times New Roman"/>
          <w:color w:val="auto"/>
        </w:rPr>
      </w:pPr>
    </w:p>
    <w:p w14:paraId="0F3E7591" w14:textId="77777777" w:rsidR="00664A48" w:rsidRPr="00664A48" w:rsidRDefault="00664A48" w:rsidP="00664A48">
      <w:pPr>
        <w:spacing w:before="0" w:after="0"/>
        <w:rPr>
          <w:rFonts w:eastAsia="MS Mincho" w:cs="Times New Roman"/>
          <w:bCs/>
          <w:color w:val="auto"/>
        </w:rPr>
      </w:pPr>
    </w:p>
    <w:p w14:paraId="6A30E329" w14:textId="77777777" w:rsidR="00664A48" w:rsidRPr="00664A48" w:rsidRDefault="00664A48" w:rsidP="00664A48">
      <w:pPr>
        <w:numPr>
          <w:ilvl w:val="0"/>
          <w:numId w:val="5"/>
        </w:numPr>
        <w:spacing w:before="0" w:after="0"/>
        <w:ind w:left="284" w:hanging="284"/>
        <w:contextualSpacing/>
        <w:rPr>
          <w:rFonts w:eastAsia="MS Mincho" w:cs="Times New Roman"/>
          <w:b/>
          <w:noProof/>
          <w:color w:val="auto"/>
        </w:rPr>
      </w:pPr>
      <w:r w:rsidRPr="00664A48">
        <w:rPr>
          <w:rFonts w:eastAsia="MS Mincho" w:cs="Times New Roman"/>
          <w:b/>
          <w:color w:val="auto"/>
        </w:rPr>
        <w:lastRenderedPageBreak/>
        <w:t>Î</w:t>
      </w:r>
      <w:r w:rsidRPr="00664A48">
        <w:rPr>
          <w:rFonts w:eastAsia="MS Mincho" w:cs="Times New Roman"/>
          <w:b/>
          <w:noProof/>
          <w:color w:val="auto"/>
        </w:rPr>
        <w:t>n domeniul supravegherii radioactivităţii mediului</w:t>
      </w:r>
    </w:p>
    <w:p w14:paraId="70879188" w14:textId="77777777" w:rsidR="00664A48" w:rsidRPr="00664A48" w:rsidRDefault="00664A48" w:rsidP="00664A48">
      <w:pPr>
        <w:spacing w:before="0" w:after="0"/>
        <w:rPr>
          <w:rFonts w:eastAsia="MS Mincho" w:cs="Times New Roman"/>
          <w:bCs/>
          <w:color w:val="auto"/>
        </w:rPr>
      </w:pPr>
      <w:r w:rsidRPr="00664A48">
        <w:rPr>
          <w:rFonts w:eastAsia="MS Mincho" w:cs="Times New Roman"/>
          <w:bCs/>
          <w:color w:val="auto"/>
        </w:rPr>
        <w:t>Nu s-au înregistrat evenimente deosebite.</w:t>
      </w:r>
    </w:p>
    <w:p w14:paraId="1BE6EEFE" w14:textId="77777777" w:rsidR="00664A48" w:rsidRPr="00664A48" w:rsidRDefault="00664A48" w:rsidP="00664A48">
      <w:pPr>
        <w:spacing w:before="0" w:after="0"/>
        <w:rPr>
          <w:rFonts w:eastAsia="MS Mincho" w:cs="Times New Roman"/>
          <w:bCs/>
          <w:color w:val="auto"/>
        </w:rPr>
      </w:pPr>
    </w:p>
    <w:p w14:paraId="056B3F00" w14:textId="77777777" w:rsidR="00664A48" w:rsidRPr="00664A48" w:rsidRDefault="00664A48" w:rsidP="00664A48">
      <w:pPr>
        <w:numPr>
          <w:ilvl w:val="0"/>
          <w:numId w:val="5"/>
        </w:numPr>
        <w:tabs>
          <w:tab w:val="num" w:pos="284"/>
        </w:tabs>
        <w:spacing w:before="0" w:after="0"/>
        <w:ind w:left="0" w:right="13" w:firstLine="0"/>
        <w:rPr>
          <w:rFonts w:eastAsia="MS Mincho" w:cs="Times New Roman"/>
          <w:b/>
          <w:noProof/>
          <w:color w:val="auto"/>
        </w:rPr>
      </w:pPr>
      <w:r w:rsidRPr="00664A48">
        <w:rPr>
          <w:rFonts w:eastAsia="MS Mincho" w:cs="Times New Roman"/>
          <w:b/>
          <w:color w:val="auto"/>
        </w:rPr>
        <w:t>Î</w:t>
      </w:r>
      <w:r w:rsidRPr="00664A48">
        <w:rPr>
          <w:rFonts w:eastAsia="MS Mincho" w:cs="Times New Roman"/>
          <w:b/>
          <w:noProof/>
          <w:color w:val="auto"/>
        </w:rPr>
        <w:t>n municipiul Bucureşti</w:t>
      </w:r>
    </w:p>
    <w:p w14:paraId="7E5C835E" w14:textId="77777777" w:rsidR="00664A48" w:rsidRPr="00664A48" w:rsidRDefault="00664A48" w:rsidP="00664A48">
      <w:pPr>
        <w:spacing w:before="0" w:after="0"/>
        <w:rPr>
          <w:rFonts w:eastAsia="MS Mincho" w:cs="Times New Roman"/>
          <w:bCs/>
          <w:color w:val="auto"/>
        </w:rPr>
      </w:pPr>
      <w:r w:rsidRPr="00664A48">
        <w:rPr>
          <w:rFonts w:eastAsia="MS Mincho" w:cs="Times New Roman"/>
          <w:bCs/>
          <w:color w:val="auto"/>
        </w:rPr>
        <w:t xml:space="preserve">Nu s-au înregistrat evenimente deosebite. </w:t>
      </w:r>
    </w:p>
    <w:p w14:paraId="6820C40F" w14:textId="77777777" w:rsidR="00664A48" w:rsidRDefault="00664A48" w:rsidP="00664A48">
      <w:pPr>
        <w:rPr>
          <w:rFonts w:eastAsia="MS Mincho" w:cs="Times New Roman"/>
          <w:bCs/>
          <w:color w:val="auto"/>
        </w:rPr>
      </w:pPr>
    </w:p>
    <w:p w14:paraId="6188DE90" w14:textId="77777777" w:rsidR="00664A48" w:rsidRDefault="00664A48" w:rsidP="00664A48">
      <w:pPr>
        <w:rPr>
          <w:rFonts w:eastAsia="MS Mincho" w:cs="Times New Roman"/>
          <w:bCs/>
          <w:color w:val="auto"/>
        </w:rPr>
      </w:pPr>
    </w:p>
    <w:p w14:paraId="5261EF75" w14:textId="4C0E741A" w:rsidR="00FA65AC" w:rsidRPr="00AC13FE" w:rsidRDefault="00DF5C20" w:rsidP="00664A48">
      <w:pPr>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EE80" w14:textId="77777777" w:rsidR="00F562AB" w:rsidRDefault="00F562AB" w:rsidP="00F721A4">
      <w:pPr>
        <w:spacing w:after="0" w:line="240" w:lineRule="auto"/>
      </w:pPr>
      <w:r>
        <w:separator/>
      </w:r>
    </w:p>
  </w:endnote>
  <w:endnote w:type="continuationSeparator" w:id="0">
    <w:p w14:paraId="07826309" w14:textId="77777777" w:rsidR="00F562AB" w:rsidRDefault="00F562AB"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F531" w14:textId="77777777" w:rsidR="00F562AB" w:rsidRDefault="00F562AB" w:rsidP="00F721A4">
      <w:pPr>
        <w:spacing w:after="0" w:line="240" w:lineRule="auto"/>
      </w:pPr>
      <w:r>
        <w:separator/>
      </w:r>
    </w:p>
  </w:footnote>
  <w:footnote w:type="continuationSeparator" w:id="0">
    <w:p w14:paraId="51A411AB" w14:textId="77777777" w:rsidR="00F562AB" w:rsidRDefault="00F562AB"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3624"/>
    <w:rsid w:val="0023662F"/>
    <w:rsid w:val="002647D3"/>
    <w:rsid w:val="00264DAD"/>
    <w:rsid w:val="0027289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60DA6"/>
    <w:rsid w:val="00664A48"/>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40F95"/>
    <w:rsid w:val="00B429BB"/>
    <w:rsid w:val="00B5095A"/>
    <w:rsid w:val="00B50CE0"/>
    <w:rsid w:val="00B514CE"/>
    <w:rsid w:val="00B577FD"/>
    <w:rsid w:val="00B62FCB"/>
    <w:rsid w:val="00B705EA"/>
    <w:rsid w:val="00B957CD"/>
    <w:rsid w:val="00B959A5"/>
    <w:rsid w:val="00BA19ED"/>
    <w:rsid w:val="00BA4373"/>
    <w:rsid w:val="00BB1600"/>
    <w:rsid w:val="00BB244B"/>
    <w:rsid w:val="00BB30AC"/>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49AD"/>
    <w:rsid w:val="00EF620D"/>
    <w:rsid w:val="00F04972"/>
    <w:rsid w:val="00F05715"/>
    <w:rsid w:val="00F141A6"/>
    <w:rsid w:val="00F23B0F"/>
    <w:rsid w:val="00F253F9"/>
    <w:rsid w:val="00F3643F"/>
    <w:rsid w:val="00F45F3C"/>
    <w:rsid w:val="00F562AB"/>
    <w:rsid w:val="00F57858"/>
    <w:rsid w:val="00F721A4"/>
    <w:rsid w:val="00F74909"/>
    <w:rsid w:val="00F919DB"/>
    <w:rsid w:val="00FA2190"/>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2023-04-04T03:57:00Z</dcterms:created>
  <dcterms:modified xsi:type="dcterms:W3CDTF">2023-04-04T03:57:00Z</dcterms:modified>
</cp:coreProperties>
</file>