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3C35C8" w:rsidRDefault="00A83F50" w:rsidP="00BE64AF">
      <w:pPr>
        <w:spacing w:after="0pt" w:line="18pt" w:lineRule="auto"/>
        <w:ind w:start="0pt"/>
        <w:rPr>
          <w:b/>
          <w:lang w:val="ro-RO"/>
        </w:rPr>
      </w:pPr>
    </w:p>
    <w:p w:rsidR="00FF149F" w:rsidRDefault="00FF149F" w:rsidP="00BE64AF">
      <w:pPr>
        <w:spacing w:after="0pt" w:line="18pt" w:lineRule="auto"/>
        <w:ind w:start="0pt"/>
        <w:rPr>
          <w:b/>
          <w:lang w:val="ro-RO"/>
        </w:rPr>
      </w:pPr>
    </w:p>
    <w:p w:rsidR="00B13A96" w:rsidRPr="00C44332" w:rsidRDefault="00B13A96" w:rsidP="00BE64AF">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BE64AF">
      <w:pPr>
        <w:spacing w:line="18pt" w:lineRule="auto"/>
        <w:ind w:start="54pt"/>
        <w:jc w:val="center"/>
        <w:rPr>
          <w:b/>
          <w:noProof/>
          <w:sz w:val="24"/>
          <w:szCs w:val="24"/>
          <w:lang w:val="ro-RO"/>
        </w:rPr>
      </w:pPr>
      <w:r w:rsidRPr="00C44332">
        <w:rPr>
          <w:b/>
          <w:noProof/>
          <w:sz w:val="24"/>
          <w:szCs w:val="24"/>
          <w:lang w:val="ro-RO"/>
        </w:rPr>
        <w:t xml:space="preserve">în intervalul </w:t>
      </w:r>
      <w:r w:rsidR="0065765A">
        <w:rPr>
          <w:b/>
          <w:noProof/>
          <w:sz w:val="24"/>
          <w:szCs w:val="24"/>
          <w:lang w:val="ro-RO"/>
        </w:rPr>
        <w:t>06</w:t>
      </w:r>
      <w:r w:rsidR="00653C98" w:rsidRPr="00C44332">
        <w:rPr>
          <w:b/>
          <w:noProof/>
          <w:sz w:val="24"/>
          <w:szCs w:val="24"/>
          <w:lang w:val="ro-RO"/>
        </w:rPr>
        <w:t>.</w:t>
      </w:r>
      <w:r w:rsidR="000777D0">
        <w:rPr>
          <w:b/>
          <w:noProof/>
          <w:sz w:val="24"/>
          <w:szCs w:val="24"/>
          <w:lang w:val="ro-RO"/>
        </w:rPr>
        <w:t>05</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Pr="00C44332">
        <w:rPr>
          <w:b/>
          <w:noProof/>
          <w:sz w:val="24"/>
          <w:szCs w:val="24"/>
          <w:lang w:val="ro-RO"/>
        </w:rPr>
        <w:t xml:space="preserve">00 – </w:t>
      </w:r>
      <w:r w:rsidR="0065765A">
        <w:rPr>
          <w:b/>
          <w:noProof/>
          <w:sz w:val="24"/>
          <w:szCs w:val="24"/>
          <w:lang w:val="ro-RO"/>
        </w:rPr>
        <w:t>07</w:t>
      </w:r>
      <w:r w:rsidR="00146753" w:rsidRPr="00C44332">
        <w:rPr>
          <w:b/>
          <w:noProof/>
          <w:sz w:val="24"/>
          <w:szCs w:val="24"/>
          <w:lang w:val="ro-RO"/>
        </w:rPr>
        <w:t>.</w:t>
      </w:r>
      <w:r w:rsidR="000777D0">
        <w:rPr>
          <w:b/>
          <w:noProof/>
          <w:sz w:val="24"/>
          <w:szCs w:val="24"/>
          <w:lang w:val="ro-RO"/>
        </w:rPr>
        <w:t>05</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Pr="003C35C8" w:rsidRDefault="00A8359D" w:rsidP="00BE64AF">
      <w:pPr>
        <w:spacing w:after="0pt" w:line="18pt" w:lineRule="auto"/>
        <w:ind w:start="0pt"/>
        <w:rPr>
          <w:b/>
          <w:noProof/>
          <w:lang w:val="ro-RO"/>
        </w:rPr>
      </w:pPr>
    </w:p>
    <w:p w:rsidR="00CB733C" w:rsidRPr="003C35C8" w:rsidRDefault="00CB733C" w:rsidP="00BE64AF">
      <w:pPr>
        <w:spacing w:after="0pt" w:line="18pt" w:lineRule="auto"/>
        <w:ind w:start="0pt"/>
        <w:rPr>
          <w:b/>
          <w:noProof/>
          <w:lang w:val="ro-RO"/>
        </w:rPr>
      </w:pPr>
    </w:p>
    <w:p w:rsidR="00B13A96" w:rsidRPr="00AA0DA4" w:rsidRDefault="00B13A96" w:rsidP="00BE64AF">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BE64AF">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65765A">
        <w:rPr>
          <w:b/>
          <w:u w:val="single"/>
          <w:lang w:val="ro-RO"/>
        </w:rPr>
        <w:t>07</w:t>
      </w:r>
      <w:r w:rsidR="00653C98" w:rsidRPr="001028E2">
        <w:rPr>
          <w:b/>
          <w:u w:val="single"/>
          <w:lang w:val="ro-RO"/>
        </w:rPr>
        <w:t>.</w:t>
      </w:r>
      <w:r w:rsidR="005A7B77">
        <w:rPr>
          <w:b/>
          <w:u w:val="single"/>
          <w:lang w:val="ro-RO"/>
        </w:rPr>
        <w:t>05</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B13A96" w:rsidRPr="001028E2" w:rsidRDefault="00B13A96" w:rsidP="00BE64AF">
      <w:pPr>
        <w:spacing w:after="0pt" w:line="18pt" w:lineRule="auto"/>
        <w:ind w:start="54pt"/>
        <w:rPr>
          <w:b/>
          <w:u w:val="single"/>
          <w:lang w:val="ro-RO"/>
        </w:rPr>
      </w:pPr>
      <w:r w:rsidRPr="001028E2">
        <w:rPr>
          <w:b/>
          <w:u w:val="single"/>
          <w:lang w:val="ro-RO"/>
        </w:rPr>
        <w:t>RÂURI</w:t>
      </w:r>
    </w:p>
    <w:p w:rsidR="00FA7307" w:rsidRPr="00FA7307" w:rsidRDefault="00FA7307" w:rsidP="00BE64AF">
      <w:pPr>
        <w:spacing w:after="0pt" w:line="18pt" w:lineRule="auto"/>
        <w:ind w:start="54pt" w:end="0.65pt"/>
        <w:rPr>
          <w:lang w:val="ro-RO"/>
        </w:rPr>
      </w:pPr>
      <w:r w:rsidRPr="00FA7307">
        <w:rPr>
          <w:b/>
          <w:lang w:val="ro-RO"/>
        </w:rPr>
        <w:t>Debitele au fost</w:t>
      </w:r>
      <w:r>
        <w:rPr>
          <w:b/>
          <w:lang w:val="ro-RO"/>
        </w:rPr>
        <w:t>,</w:t>
      </w:r>
      <w:r w:rsidRPr="00FA7307">
        <w:rPr>
          <w:b/>
          <w:lang w:val="ro-RO"/>
        </w:rPr>
        <w:t xml:space="preserve"> în general</w:t>
      </w:r>
      <w:r>
        <w:rPr>
          <w:b/>
          <w:lang w:val="ro-RO"/>
        </w:rPr>
        <w:t>,</w:t>
      </w:r>
      <w:r w:rsidRPr="00FA7307">
        <w:rPr>
          <w:b/>
          <w:lang w:val="ro-RO"/>
        </w:rPr>
        <w:t xml:space="preserve"> în scădere</w:t>
      </w:r>
      <w:r w:rsidRPr="00FA7307">
        <w:rPr>
          <w:lang w:val="ro-RO"/>
        </w:rPr>
        <w:t>, exceptând râurile din bazinele hidrografice: Vedea, Neajlov, Bârlad, Prut și pe cele din Dobrogea unde au fost staționare.</w:t>
      </w:r>
    </w:p>
    <w:p w:rsidR="00FA7307" w:rsidRPr="00FA7307" w:rsidRDefault="00FA7307" w:rsidP="00BE64AF">
      <w:pPr>
        <w:spacing w:after="0pt" w:line="18pt" w:lineRule="auto"/>
        <w:ind w:start="54pt" w:end="0.65pt"/>
        <w:rPr>
          <w:lang w:val="ro-RO"/>
        </w:rPr>
      </w:pPr>
      <w:r w:rsidRPr="00FA7307">
        <w:rPr>
          <w:lang w:val="ro-RO"/>
        </w:rPr>
        <w:t>Debitele medii zilnice se situează la valori sub mediile multianuale lunare, cu coeficienţi moduli cuprinşi între 30-90%, mai mari (în jurul și peste normalele lunare) pe râurile din bazinele hidrografice Vișeu, Someșul Mic, Crișul Repede, Crișul Alb, pe unii afluenți ai Crișului Negru, bazinele superioare ale Izei, Turului, Someșului, Mureșului, Arieșului, Târnavelor, Jiului, Argeșului și pe cursul superior al Bistriței şi mai mici (sub 30% din normalele lunare) pe râurile din bazinele hidrografice ale Rm. Sărat, Bârladului şi Jijiei.</w:t>
      </w:r>
    </w:p>
    <w:p w:rsidR="00915168" w:rsidRDefault="00FA7307" w:rsidP="00BE64AF">
      <w:pPr>
        <w:spacing w:line="18pt" w:lineRule="auto"/>
        <w:ind w:start="54pt" w:end="0.65pt"/>
        <w:rPr>
          <w:lang w:val="ro-RO"/>
        </w:rPr>
      </w:pPr>
      <w:r w:rsidRPr="00FA7307">
        <w:rPr>
          <w:lang w:val="ro-RO"/>
        </w:rPr>
        <w:t xml:space="preserve">Nivelurile pe râuri la stațiile hidrometrice se situează sub </w:t>
      </w:r>
      <w:r w:rsidRPr="00FA7307">
        <w:rPr>
          <w:b/>
          <w:lang w:val="ro-RO"/>
        </w:rPr>
        <w:t>COTELE DE ATENȚIE</w:t>
      </w:r>
      <w:r w:rsidRPr="00FA7307">
        <w:rPr>
          <w:lang w:val="ro-RO"/>
        </w:rPr>
        <w:t>.</w:t>
      </w:r>
    </w:p>
    <w:p w:rsidR="00FA7307" w:rsidRPr="00FA7307" w:rsidRDefault="00FA7307" w:rsidP="00BE64AF">
      <w:pPr>
        <w:spacing w:after="0pt" w:line="18pt" w:lineRule="auto"/>
        <w:ind w:start="54pt" w:end="0.65pt"/>
        <w:rPr>
          <w:lang w:val="ro-RO"/>
        </w:rPr>
      </w:pPr>
      <w:r w:rsidRPr="00FA7307">
        <w:rPr>
          <w:b/>
          <w:lang w:val="ro-RO"/>
        </w:rPr>
        <w:t>Debitele vor fi, în general, în scădere</w:t>
      </w:r>
      <w:r w:rsidRPr="00FA7307">
        <w:rPr>
          <w:lang w:val="ro-RO"/>
        </w:rPr>
        <w:t>, exceptând râurile din bazinele hidrografice: Crasna, Barcău, Vedea, Neajlov, Bârlad, afluenții Prutului, afluenții Oltului inferior și pe cele din Dobrogea unde vor fi staționare.</w:t>
      </w:r>
    </w:p>
    <w:p w:rsidR="00FA7307" w:rsidRPr="00FA7307" w:rsidRDefault="00FA7307" w:rsidP="00BE64AF">
      <w:pPr>
        <w:spacing w:after="0pt" w:line="18pt" w:lineRule="auto"/>
        <w:ind w:start="54pt" w:end="0.65pt"/>
        <w:rPr>
          <w:lang w:val="ro-RO"/>
        </w:rPr>
      </w:pPr>
      <w:r w:rsidRPr="00FA7307">
        <w:rPr>
          <w:lang w:val="ro-RO"/>
        </w:rPr>
        <w:t xml:space="preserve">Sunt posibile ușoare creșteri de debite, izolate, pe unele râuri mici din zonele de deal și munte din vestul, nord – vestul și centrul țării datorită precipitațiilor, sub formă de aversă, prognozate. </w:t>
      </w:r>
    </w:p>
    <w:p w:rsidR="00FA7307" w:rsidRDefault="00FA7307" w:rsidP="00BE64AF">
      <w:pPr>
        <w:spacing w:after="0pt" w:line="18pt" w:lineRule="auto"/>
        <w:ind w:start="54pt" w:end="0.65pt"/>
        <w:rPr>
          <w:lang w:val="ro-RO"/>
        </w:rPr>
      </w:pPr>
      <w:r w:rsidRPr="00FA7307">
        <w:rPr>
          <w:lang w:val="ro-RO"/>
        </w:rPr>
        <w:t xml:space="preserve">Nivelurile pe râuri la stațiile hidrometrice se vor situa sub </w:t>
      </w:r>
      <w:r w:rsidRPr="00FA7307">
        <w:rPr>
          <w:b/>
          <w:lang w:val="ro-RO"/>
        </w:rPr>
        <w:t>COTELE DE ATENȚIE</w:t>
      </w:r>
      <w:r w:rsidRPr="00FA7307">
        <w:rPr>
          <w:lang w:val="ro-RO"/>
        </w:rPr>
        <w:t>.</w:t>
      </w:r>
    </w:p>
    <w:p w:rsidR="00282580" w:rsidRPr="00435EC6" w:rsidRDefault="00282580" w:rsidP="00BE64AF">
      <w:pPr>
        <w:spacing w:after="0pt" w:line="18pt" w:lineRule="auto"/>
        <w:ind w:start="54pt" w:end="0.65pt"/>
        <w:rPr>
          <w:sz w:val="16"/>
          <w:szCs w:val="16"/>
          <w:lang w:val="ro-RO"/>
        </w:rPr>
      </w:pPr>
    </w:p>
    <w:p w:rsidR="00DB01F9" w:rsidRPr="00DB01F9" w:rsidRDefault="00074D70" w:rsidP="00BE64AF">
      <w:pPr>
        <w:spacing w:after="0pt" w:line="18pt" w:lineRule="auto"/>
        <w:ind w:start="54pt" w:end="0.65pt"/>
        <w:rPr>
          <w:b/>
          <w:u w:val="single"/>
          <w:lang w:val="ro-RO"/>
        </w:rPr>
      </w:pPr>
      <w:r w:rsidRPr="001028E2">
        <w:rPr>
          <w:b/>
          <w:u w:val="single"/>
          <w:lang w:val="ro-RO"/>
        </w:rPr>
        <w:t>DUNĂRE</w:t>
      </w:r>
    </w:p>
    <w:p w:rsidR="00FA7307" w:rsidRPr="00FA7307" w:rsidRDefault="00FA7307" w:rsidP="00BE64AF">
      <w:pPr>
        <w:spacing w:after="0pt" w:line="18pt" w:lineRule="auto"/>
        <w:ind w:start="54pt" w:end="0.65pt"/>
        <w:rPr>
          <w:bCs/>
          <w:lang w:val="ro-RO"/>
        </w:rPr>
      </w:pPr>
      <w:r w:rsidRPr="00FA7307">
        <w:rPr>
          <w:b/>
          <w:bCs/>
          <w:lang w:val="ro-RO"/>
        </w:rPr>
        <w:t>Debitul la intrarea în țară (secțiunea Baziaș) în intervalul 06.05.2022 – 07.05.2022 a fost în scădere, având valoarea de 5000 m</w:t>
      </w:r>
      <w:r w:rsidRPr="00FA7307">
        <w:rPr>
          <w:b/>
          <w:bCs/>
          <w:vertAlign w:val="superscript"/>
          <w:lang w:val="ro-RO"/>
        </w:rPr>
        <w:t>3</w:t>
      </w:r>
      <w:r w:rsidRPr="00FA7307">
        <w:rPr>
          <w:b/>
          <w:bCs/>
          <w:lang w:val="ro-RO"/>
        </w:rPr>
        <w:t>/s</w:t>
      </w:r>
      <w:r w:rsidRPr="00FA7307">
        <w:rPr>
          <w:bCs/>
          <w:lang w:val="ro-RO"/>
        </w:rPr>
        <w:t>, sub media multianuală a lunii mai (7250 m</w:t>
      </w:r>
      <w:r w:rsidRPr="00FA7307">
        <w:rPr>
          <w:bCs/>
          <w:vertAlign w:val="superscript"/>
          <w:lang w:val="ro-RO"/>
        </w:rPr>
        <w:t>3</w:t>
      </w:r>
      <w:r w:rsidRPr="00FA7307">
        <w:rPr>
          <w:bCs/>
          <w:lang w:val="ro-RO"/>
        </w:rPr>
        <w:t>/s).</w:t>
      </w:r>
    </w:p>
    <w:p w:rsidR="00915168" w:rsidRDefault="00FA7307" w:rsidP="00BE64AF">
      <w:pPr>
        <w:spacing w:line="18pt" w:lineRule="auto"/>
        <w:ind w:start="54pt" w:end="0.65pt"/>
        <w:rPr>
          <w:bCs/>
          <w:lang w:val="ro-RO"/>
        </w:rPr>
      </w:pPr>
      <w:r w:rsidRPr="00FA7307">
        <w:rPr>
          <w:bCs/>
          <w:lang w:val="ro-RO"/>
        </w:rPr>
        <w:t>În aval de Porţile de Fier debitele au fost în scădere la Gruia și pe sectorul Bechet – Zimnicea și în creștere la Calafat și pe sectorul Giurgiu – Tulcea.</w:t>
      </w:r>
    </w:p>
    <w:p w:rsidR="00FA7307" w:rsidRPr="00FA7307" w:rsidRDefault="00FA7307" w:rsidP="00BE64AF">
      <w:pPr>
        <w:spacing w:after="0pt" w:line="18pt" w:lineRule="auto"/>
        <w:ind w:start="54pt" w:end="0.65pt"/>
        <w:rPr>
          <w:b/>
          <w:bCs/>
          <w:lang w:val="ro-RO"/>
        </w:rPr>
      </w:pPr>
      <w:r w:rsidRPr="00FA7307">
        <w:rPr>
          <w:b/>
          <w:bCs/>
          <w:lang w:val="ro-RO"/>
        </w:rPr>
        <w:lastRenderedPageBreak/>
        <w:t>Debitul la intrarea în țară (secțiunea Baziaș) va fi staţionar (5000 m</w:t>
      </w:r>
      <w:r w:rsidRPr="00FA7307">
        <w:rPr>
          <w:b/>
          <w:bCs/>
          <w:vertAlign w:val="superscript"/>
          <w:lang w:val="ro-RO"/>
        </w:rPr>
        <w:t>3</w:t>
      </w:r>
      <w:r w:rsidRPr="00FA7307">
        <w:rPr>
          <w:b/>
          <w:bCs/>
          <w:lang w:val="ro-RO"/>
        </w:rPr>
        <w:t>/s).</w:t>
      </w:r>
    </w:p>
    <w:p w:rsidR="00FA7307" w:rsidRPr="00FA7307" w:rsidRDefault="00FA7307" w:rsidP="00BE64AF">
      <w:pPr>
        <w:spacing w:after="0pt" w:line="18pt" w:lineRule="auto"/>
        <w:ind w:start="54pt" w:end="0.65pt"/>
        <w:rPr>
          <w:bCs/>
          <w:lang w:val="ro-RO"/>
        </w:rPr>
      </w:pPr>
      <w:r w:rsidRPr="00FA7307">
        <w:rPr>
          <w:bCs/>
          <w:lang w:val="ro-RO"/>
        </w:rPr>
        <w:t xml:space="preserve">În aval de Porțile de Fier debitele vor fi în scădere pe sectorul Gruia – Giurgiu şi în creştere pe sectorul Olteniţa – Tulcea. </w:t>
      </w:r>
    </w:p>
    <w:p w:rsidR="00FA7307" w:rsidRPr="00435EC6" w:rsidRDefault="00FA7307" w:rsidP="00BE64AF">
      <w:pPr>
        <w:spacing w:after="0pt" w:line="18pt" w:lineRule="auto"/>
        <w:ind w:start="54pt" w:end="0.65pt"/>
        <w:rPr>
          <w:bCs/>
          <w:sz w:val="16"/>
          <w:szCs w:val="16"/>
          <w:lang w:val="ro-RO"/>
        </w:rPr>
      </w:pPr>
    </w:p>
    <w:p w:rsidR="00EE1103" w:rsidRPr="00AB2931" w:rsidRDefault="00EE1103" w:rsidP="00BE64AF">
      <w:pPr>
        <w:spacing w:line="18pt" w:lineRule="auto"/>
        <w:ind w:start="54pt" w:end="0.65pt"/>
        <w:rPr>
          <w:b/>
          <w:bCs/>
          <w:u w:val="single"/>
          <w:lang w:val="ro-RO"/>
        </w:rPr>
      </w:pPr>
      <w:r>
        <w:rPr>
          <w:b/>
          <w:bCs/>
          <w:u w:val="single"/>
          <w:lang w:val="ro-RO"/>
        </w:rPr>
        <w:t>Alimentări cu apă</w:t>
      </w:r>
    </w:p>
    <w:p w:rsidR="0017204E" w:rsidRPr="00555FA2" w:rsidRDefault="0017204E" w:rsidP="00BE64AF">
      <w:pPr>
        <w:spacing w:after="0pt" w:line="18pt" w:lineRule="auto"/>
        <w:ind w:start="54pt" w:end="0.65pt"/>
        <w:rPr>
          <w:bCs/>
          <w:u w:val="single"/>
          <w:lang w:val="ro-RO"/>
        </w:rPr>
      </w:pPr>
      <w:r w:rsidRPr="00555FA2">
        <w:rPr>
          <w:bCs/>
          <w:u w:val="single"/>
          <w:lang w:val="ro-RO"/>
        </w:rPr>
        <w:t>Judeţul Iaşi</w:t>
      </w:r>
    </w:p>
    <w:p w:rsidR="0017204E" w:rsidRPr="00F65546" w:rsidRDefault="0017204E" w:rsidP="00BE64AF">
      <w:pPr>
        <w:spacing w:after="0pt" w:line="18pt" w:lineRule="auto"/>
        <w:ind w:start="54pt" w:end="0.65pt"/>
        <w:rPr>
          <w:bCs/>
          <w:lang w:val="ro-RO"/>
        </w:rPr>
      </w:pPr>
      <w:r>
        <w:rPr>
          <w:bCs/>
          <w:lang w:val="ro-RO"/>
        </w:rPr>
        <w:t>Se menţine situaţia de restricţ</w:t>
      </w:r>
      <w:r w:rsidRPr="00F65546">
        <w:rPr>
          <w:bCs/>
          <w:lang w:val="ro-RO"/>
        </w:rPr>
        <w:t xml:space="preserve">ii </w:t>
      </w:r>
      <w:r>
        <w:rPr>
          <w:bCs/>
          <w:lang w:val="ro-RO"/>
        </w:rPr>
        <w:t>în alimentarea cu apă pentru piscicultură la folosinţ</w:t>
      </w:r>
      <w:r w:rsidRPr="00F65546">
        <w:rPr>
          <w:bCs/>
          <w:lang w:val="ro-RO"/>
        </w:rPr>
        <w:t>ele:</w:t>
      </w:r>
    </w:p>
    <w:p w:rsidR="0017204E" w:rsidRDefault="0017204E" w:rsidP="00BE64AF">
      <w:pPr>
        <w:spacing w:after="0pt" w:line="18pt" w:lineRule="auto"/>
        <w:ind w:start="54pt" w:end="0.65pt"/>
        <w:rPr>
          <w:bCs/>
          <w:u w:val="single"/>
          <w:lang w:val="ro-RO"/>
        </w:rPr>
      </w:pPr>
      <w:r>
        <w:rPr>
          <w:bCs/>
          <w:lang w:val="ro-RO"/>
        </w:rPr>
        <w:t>- S.C. Noralex S.R.L. Iaşi, S.C. Piscicola S.R.L. Iaşi ş</w:t>
      </w:r>
      <w:r w:rsidRPr="009E1A53">
        <w:rPr>
          <w:bCs/>
          <w:lang w:val="ro-RO"/>
        </w:rPr>
        <w:t>i S.C. CC &amp; PES S.R.</w:t>
      </w:r>
      <w:r>
        <w:rPr>
          <w:bCs/>
          <w:lang w:val="ro-RO"/>
        </w:rPr>
        <w:t xml:space="preserve">L. Iaşi prin reducerea </w:t>
      </w:r>
      <w:r w:rsidRPr="00F65546">
        <w:rPr>
          <w:bCs/>
          <w:lang w:val="ro-RO"/>
        </w:rPr>
        <w:t>debitelor la sursa r. Miletin – ac.</w:t>
      </w:r>
      <w:r>
        <w:rPr>
          <w:bCs/>
          <w:lang w:val="ro-RO"/>
        </w:rPr>
        <w:t xml:space="preserve"> Hă</w:t>
      </w:r>
      <w:r w:rsidRPr="00F65546">
        <w:rPr>
          <w:bCs/>
          <w:lang w:val="ro-RO"/>
        </w:rPr>
        <w:t>lceni</w:t>
      </w:r>
      <w:r>
        <w:rPr>
          <w:bCs/>
          <w:lang w:val="ro-RO"/>
        </w:rPr>
        <w:t>, corespunză</w:t>
      </w:r>
      <w:r w:rsidRPr="00F65546">
        <w:rPr>
          <w:bCs/>
          <w:lang w:val="ro-RO"/>
        </w:rPr>
        <w:t xml:space="preserve">tor </w:t>
      </w:r>
      <w:r w:rsidR="00FA7307" w:rsidRPr="00FA7307">
        <w:rPr>
          <w:bCs/>
          <w:lang w:val="ro-RO"/>
        </w:rPr>
        <w:t xml:space="preserve">treptei III </w:t>
      </w:r>
      <w:r>
        <w:rPr>
          <w:bCs/>
          <w:lang w:val="ro-RO"/>
        </w:rPr>
        <w:t>de aplicare a restricţ</w:t>
      </w:r>
      <w:r w:rsidRPr="00F65546">
        <w:rPr>
          <w:bCs/>
          <w:lang w:val="ro-RO"/>
        </w:rPr>
        <w:t>iilor.</w:t>
      </w:r>
    </w:p>
    <w:p w:rsidR="0017204E" w:rsidRPr="00555FA2" w:rsidRDefault="0017204E" w:rsidP="00BE64AF">
      <w:pPr>
        <w:spacing w:after="0pt" w:line="18pt" w:lineRule="auto"/>
        <w:ind w:start="54pt" w:end="0.65pt"/>
        <w:rPr>
          <w:bCs/>
          <w:u w:val="single"/>
          <w:lang w:val="ro-RO"/>
        </w:rPr>
      </w:pPr>
      <w:r w:rsidRPr="00555FA2">
        <w:rPr>
          <w:bCs/>
          <w:u w:val="single"/>
          <w:lang w:val="ro-RO"/>
        </w:rPr>
        <w:t>Judeţul Vaslui</w:t>
      </w:r>
    </w:p>
    <w:p w:rsidR="0017204E" w:rsidRPr="00C436CA" w:rsidRDefault="0017204E" w:rsidP="00BE64AF">
      <w:pPr>
        <w:spacing w:after="0pt" w:line="18pt" w:lineRule="auto"/>
        <w:ind w:start="54pt" w:end="0.65pt"/>
        <w:rPr>
          <w:bCs/>
          <w:lang w:val="ro-RO"/>
        </w:rPr>
      </w:pPr>
      <w:r w:rsidRPr="00C436CA">
        <w:rPr>
          <w:bCs/>
          <w:lang w:val="ro-RO"/>
        </w:rPr>
        <w:t>Se mențin prevederile din „Planul de</w:t>
      </w:r>
      <w:r w:rsidR="00E430CF">
        <w:rPr>
          <w:bCs/>
          <w:lang w:val="ro-RO"/>
        </w:rPr>
        <w:t xml:space="preserve"> restricții ș</w:t>
      </w:r>
      <w:r>
        <w:rPr>
          <w:bCs/>
          <w:lang w:val="ro-RO"/>
        </w:rPr>
        <w:t>i folosire a apei î</w:t>
      </w:r>
      <w:r w:rsidRPr="00C436CA">
        <w:rPr>
          <w:bCs/>
          <w:lang w:val="ro-RO"/>
        </w:rPr>
        <w:t>n perioade deficitare”, astfel:</w:t>
      </w:r>
    </w:p>
    <w:p w:rsidR="00EE1103" w:rsidRDefault="0017204E" w:rsidP="00BE64AF">
      <w:pPr>
        <w:spacing w:after="0pt" w:line="18pt" w:lineRule="auto"/>
        <w:ind w:start="54pt" w:end="0.65pt"/>
        <w:rPr>
          <w:bCs/>
          <w:lang w:val="ro-RO"/>
        </w:rPr>
      </w:pPr>
      <w:r>
        <w:rPr>
          <w:bCs/>
          <w:lang w:val="ro-RO"/>
        </w:rPr>
        <w:t>-</w:t>
      </w:r>
      <w:r w:rsidRPr="00C436CA">
        <w:rPr>
          <w:bCs/>
          <w:lang w:val="ro-RO"/>
        </w:rPr>
        <w:t xml:space="preserve"> treapta III - pentru S.C. AQUAVAS S.A. VASLUI – Sucursala Vaslui, din acumularea Solești.</w:t>
      </w:r>
    </w:p>
    <w:p w:rsidR="00396838" w:rsidRPr="00435EC6" w:rsidRDefault="00396838" w:rsidP="00BE64AF">
      <w:pPr>
        <w:spacing w:after="0pt" w:line="18pt" w:lineRule="auto"/>
        <w:ind w:start="54pt" w:end="0.65pt"/>
        <w:rPr>
          <w:bCs/>
          <w:sz w:val="16"/>
          <w:szCs w:val="16"/>
          <w:lang w:val="ro-RO"/>
        </w:rPr>
      </w:pPr>
    </w:p>
    <w:p w:rsidR="00A61C2A" w:rsidRPr="00435EC6" w:rsidRDefault="00A61C2A" w:rsidP="00BE64AF">
      <w:pPr>
        <w:spacing w:after="0pt" w:line="18pt" w:lineRule="auto"/>
        <w:ind w:start="54pt" w:end="0.65pt"/>
        <w:rPr>
          <w:bCs/>
          <w:sz w:val="16"/>
          <w:szCs w:val="16"/>
          <w:lang w:val="ro-RO"/>
        </w:rPr>
      </w:pPr>
    </w:p>
    <w:p w:rsidR="00AA0975" w:rsidRPr="00EF552D" w:rsidRDefault="00B13A96" w:rsidP="00BE64AF">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65765A">
        <w:rPr>
          <w:b/>
          <w:spacing w:val="-2"/>
          <w:u w:val="single"/>
          <w:lang w:val="ro-RO"/>
        </w:rPr>
        <w:t>06</w:t>
      </w:r>
      <w:r w:rsidR="00653C98" w:rsidRPr="001028E2">
        <w:rPr>
          <w:b/>
          <w:spacing w:val="-2"/>
          <w:u w:val="single"/>
          <w:lang w:val="ro-RO"/>
        </w:rPr>
        <w:t>.</w:t>
      </w:r>
      <w:r w:rsidR="005A7B77">
        <w:rPr>
          <w:b/>
          <w:spacing w:val="-2"/>
          <w:u w:val="single"/>
          <w:lang w:val="ro-RO"/>
        </w:rPr>
        <w:t>05</w:t>
      </w:r>
      <w:r w:rsidR="00453E82">
        <w:rPr>
          <w:b/>
          <w:spacing w:val="-2"/>
          <w:u w:val="single"/>
          <w:lang w:val="ro-RO"/>
        </w:rPr>
        <w:t>.2022</w:t>
      </w:r>
      <w:r w:rsidRPr="001028E2">
        <w:rPr>
          <w:b/>
          <w:spacing w:val="-2"/>
          <w:u w:val="single"/>
          <w:lang w:val="ro-RO"/>
        </w:rPr>
        <w:t>, ora 0</w:t>
      </w:r>
      <w:r w:rsidR="006F018A">
        <w:rPr>
          <w:b/>
          <w:spacing w:val="-2"/>
          <w:u w:val="single"/>
          <w:lang w:val="ro-RO"/>
        </w:rPr>
        <w:t>9</w:t>
      </w:r>
      <w:r w:rsidR="00852A99">
        <w:rPr>
          <w:b/>
          <w:spacing w:val="-2"/>
          <w:u w:val="single"/>
          <w:lang w:val="ro-RO"/>
        </w:rPr>
        <w:t>:</w:t>
      </w:r>
      <w:r w:rsidRPr="001028E2">
        <w:rPr>
          <w:b/>
          <w:spacing w:val="-2"/>
          <w:u w:val="single"/>
          <w:lang w:val="ro-RO"/>
        </w:rPr>
        <w:t>00 –</w:t>
      </w:r>
      <w:r w:rsidR="0065765A">
        <w:rPr>
          <w:b/>
          <w:spacing w:val="-2"/>
          <w:u w:val="single"/>
          <w:lang w:val="ro-RO"/>
        </w:rPr>
        <w:t>07</w:t>
      </w:r>
      <w:r w:rsidR="005A7B77">
        <w:rPr>
          <w:b/>
          <w:spacing w:val="-2"/>
          <w:u w:val="single"/>
          <w:lang w:val="ro-RO"/>
        </w:rPr>
        <w:t>.05</w:t>
      </w:r>
      <w:r w:rsidR="00453E82">
        <w:rPr>
          <w:b/>
          <w:spacing w:val="-2"/>
          <w:u w:val="single"/>
          <w:lang w:val="ro-RO"/>
        </w:rPr>
        <w:t>.2022</w:t>
      </w:r>
      <w:r w:rsidR="00364DFA" w:rsidRPr="001028E2">
        <w:rPr>
          <w:b/>
          <w:spacing w:val="-2"/>
          <w:u w:val="single"/>
          <w:lang w:val="ro-RO"/>
        </w:rPr>
        <w:t>, ora 06</w:t>
      </w:r>
      <w:r w:rsidR="00852A99">
        <w:rPr>
          <w:b/>
          <w:spacing w:val="-2"/>
          <w:u w:val="single"/>
          <w:lang w:val="ro-RO"/>
        </w:rPr>
        <w:t>:</w:t>
      </w:r>
      <w:r w:rsidR="00364DFA" w:rsidRPr="001028E2">
        <w:rPr>
          <w:b/>
          <w:spacing w:val="-2"/>
          <w:u w:val="single"/>
          <w:lang w:val="ro-RO"/>
        </w:rPr>
        <w:t>00</w:t>
      </w:r>
    </w:p>
    <w:p w:rsidR="008C57E1" w:rsidRDefault="00ED568B" w:rsidP="00BE64AF">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347364" w:rsidRPr="0065765A" w:rsidRDefault="00435EC6" w:rsidP="00BE64AF">
      <w:pPr>
        <w:tabs>
          <w:tab w:val="start" w:pos="36pt"/>
        </w:tabs>
        <w:spacing w:after="0pt" w:line="18pt" w:lineRule="auto"/>
        <w:ind w:start="54pt" w:end="0.65pt"/>
        <w:rPr>
          <w:rFonts w:eastAsia="Times New Roman"/>
          <w:bCs/>
          <w:lang w:val="ro-RO"/>
        </w:rPr>
      </w:pPr>
      <w:r w:rsidRPr="00435EC6">
        <w:rPr>
          <w:rFonts w:eastAsia="Times New Roman"/>
          <w:bCs/>
          <w:lang w:val="ro-RO"/>
        </w:rPr>
        <w:t xml:space="preserve">Vremea a fost ușor mai caldă decât în mod normal la această dată în vestul, nordul și centrul teritoriului, iar în rest </w:t>
      </w:r>
      <w:r>
        <w:rPr>
          <w:rFonts w:eastAsia="Times New Roman"/>
          <w:bCs/>
          <w:lang w:val="ro-RO"/>
        </w:rPr>
        <w:t xml:space="preserve">s-a </w:t>
      </w:r>
      <w:r w:rsidRPr="00435EC6">
        <w:rPr>
          <w:rFonts w:eastAsia="Times New Roman"/>
          <w:bCs/>
          <w:lang w:val="ro-RO"/>
        </w:rPr>
        <w:t>menținut normală termic. Cerul a fost mai mult senin în regiunile sud-estice și variabil în</w:t>
      </w:r>
      <w:r>
        <w:rPr>
          <w:rFonts w:eastAsia="Times New Roman"/>
          <w:bCs/>
          <w:lang w:val="ro-RO"/>
        </w:rPr>
        <w:t xml:space="preserve"> rest, cu înnorări temporare în </w:t>
      </w:r>
      <w:r w:rsidRPr="00435EC6">
        <w:rPr>
          <w:rFonts w:eastAsia="Times New Roman"/>
          <w:bCs/>
          <w:lang w:val="ro-RO"/>
        </w:rPr>
        <w:t>jumătatea de vest a țării. Izolat au fost averse și descărcări electrice în Crișana, Maramu</w:t>
      </w:r>
      <w:r>
        <w:rPr>
          <w:rFonts w:eastAsia="Times New Roman"/>
          <w:bCs/>
          <w:lang w:val="ro-RO"/>
        </w:rPr>
        <w:t xml:space="preserve">reș și la munte. Punctiform, în </w:t>
      </w:r>
      <w:r w:rsidRPr="00435EC6">
        <w:rPr>
          <w:rFonts w:eastAsia="Times New Roman"/>
          <w:bCs/>
          <w:lang w:val="ro-RO"/>
        </w:rPr>
        <w:t>nordul Carpaților Orientali, cantitățile de apă au depășit 15...20 l/mp și a căzut gr</w:t>
      </w:r>
      <w:r>
        <w:rPr>
          <w:rFonts w:eastAsia="Times New Roman"/>
          <w:bCs/>
          <w:lang w:val="ro-RO"/>
        </w:rPr>
        <w:t xml:space="preserve">indină. Vântul a suflat slab și </w:t>
      </w:r>
      <w:r w:rsidRPr="00435EC6">
        <w:rPr>
          <w:rFonts w:eastAsia="Times New Roman"/>
          <w:bCs/>
          <w:lang w:val="ro-RO"/>
        </w:rPr>
        <w:t>moderat, cu unele intensificări în sudul Banatului. Mai era strat de zăpadă local la alt</w:t>
      </w:r>
      <w:r>
        <w:rPr>
          <w:rFonts w:eastAsia="Times New Roman"/>
          <w:bCs/>
          <w:lang w:val="ro-RO"/>
        </w:rPr>
        <w:t xml:space="preserve">itudini foarte mari la munte și </w:t>
      </w:r>
      <w:r w:rsidRPr="00435EC6">
        <w:rPr>
          <w:rFonts w:eastAsia="Times New Roman"/>
          <w:bCs/>
          <w:lang w:val="ro-RO"/>
        </w:rPr>
        <w:t>măsura aseară la ora 21 -în platformele staţiilor meteo- până la 185 cm în M</w:t>
      </w:r>
      <w:r>
        <w:rPr>
          <w:rFonts w:eastAsia="Times New Roman"/>
          <w:bCs/>
          <w:lang w:val="ro-RO"/>
        </w:rPr>
        <w:t xml:space="preserve">asivul Bucegi, la peste 2400 m. </w:t>
      </w:r>
      <w:r w:rsidRPr="00435EC6">
        <w:rPr>
          <w:rFonts w:eastAsia="Times New Roman"/>
          <w:bCs/>
          <w:lang w:val="ro-RO"/>
        </w:rPr>
        <w:t>Temperaturile maxime s-au încadrat între 14 grade la Sulina și 25 de grade la Gurahonț.</w:t>
      </w:r>
      <w:r>
        <w:rPr>
          <w:rFonts w:eastAsia="Times New Roman"/>
          <w:bCs/>
          <w:lang w:val="ro-RO"/>
        </w:rPr>
        <w:t xml:space="preserve"> La ora 6</w:t>
      </w:r>
      <w:r w:rsidR="00E430CF">
        <w:rPr>
          <w:rFonts w:eastAsia="Times New Roman"/>
          <w:bCs/>
          <w:lang w:val="ro-RO"/>
        </w:rPr>
        <w:t>.00,</w:t>
      </w:r>
      <w:r>
        <w:rPr>
          <w:rFonts w:eastAsia="Times New Roman"/>
          <w:bCs/>
          <w:lang w:val="ro-RO"/>
        </w:rPr>
        <w:t xml:space="preserve"> valorile termice erau </w:t>
      </w:r>
      <w:r w:rsidRPr="00435EC6">
        <w:rPr>
          <w:rFonts w:eastAsia="Times New Roman"/>
          <w:bCs/>
          <w:lang w:val="ro-RO"/>
        </w:rPr>
        <w:t>cuprinse între 1 grad la Întorsura Buzăului și 16 grade la Oravița și Moldova Nouă. Pe alocu</w:t>
      </w:r>
      <w:r>
        <w:rPr>
          <w:rFonts w:eastAsia="Times New Roman"/>
          <w:bCs/>
          <w:lang w:val="ro-RO"/>
        </w:rPr>
        <w:t>ri, spre sfârșitul intervalului, în Dobrogea</w:t>
      </w:r>
      <w:r w:rsidRPr="00435EC6">
        <w:rPr>
          <w:rFonts w:eastAsia="Times New Roman"/>
          <w:bCs/>
          <w:lang w:val="ro-RO"/>
        </w:rPr>
        <w:t xml:space="preserve"> s-a format ceață.</w:t>
      </w:r>
    </w:p>
    <w:p w:rsidR="007D23F2" w:rsidRPr="00435EC6" w:rsidRDefault="007D23F2" w:rsidP="00BE64AF">
      <w:pPr>
        <w:tabs>
          <w:tab w:val="start" w:pos="36pt"/>
        </w:tabs>
        <w:spacing w:after="0pt" w:line="18pt" w:lineRule="auto"/>
        <w:ind w:start="54pt" w:end="0.65pt"/>
        <w:rPr>
          <w:rFonts w:eastAsia="Times New Roman"/>
          <w:bCs/>
          <w:sz w:val="16"/>
          <w:szCs w:val="16"/>
          <w:lang w:val="ro-RO"/>
        </w:rPr>
      </w:pPr>
    </w:p>
    <w:p w:rsidR="00976228" w:rsidRDefault="00976228" w:rsidP="00BE64AF">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453E82" w:rsidRPr="00542A57" w:rsidRDefault="00435EC6" w:rsidP="00BE64AF">
      <w:pPr>
        <w:tabs>
          <w:tab w:val="start" w:pos="31.50pt"/>
          <w:tab w:val="start" w:pos="36pt"/>
        </w:tabs>
        <w:spacing w:after="0pt" w:line="18pt" w:lineRule="auto"/>
        <w:ind w:start="54pt" w:end="0.65pt"/>
        <w:rPr>
          <w:lang w:val="ro-RO"/>
        </w:rPr>
      </w:pPr>
      <w:r w:rsidRPr="00435EC6">
        <w:rPr>
          <w:lang w:val="ro-RO"/>
        </w:rPr>
        <w:t>Vremea s-a menținut frumoasă. Cerul a fost mai mult senin, iar vântul a suflat slab ș</w:t>
      </w:r>
      <w:r>
        <w:rPr>
          <w:lang w:val="ro-RO"/>
        </w:rPr>
        <w:t xml:space="preserve">i moderat. Temperatura maximă a </w:t>
      </w:r>
      <w:r w:rsidRPr="00435EC6">
        <w:rPr>
          <w:lang w:val="ro-RO"/>
        </w:rPr>
        <w:t xml:space="preserve">fost de 21 de grade la Afumați, 22 de grade la Băneasa </w:t>
      </w:r>
      <w:r w:rsidRPr="00435EC6">
        <w:rPr>
          <w:lang w:val="ro-RO"/>
        </w:rPr>
        <w:lastRenderedPageBreak/>
        <w:t>și 24 de grade la Filaret. La o</w:t>
      </w:r>
      <w:r>
        <w:rPr>
          <w:lang w:val="ro-RO"/>
        </w:rPr>
        <w:t>ra 6</w:t>
      </w:r>
      <w:r w:rsidR="00E430CF">
        <w:rPr>
          <w:lang w:val="ro-RO"/>
        </w:rPr>
        <w:t>.00,</w:t>
      </w:r>
      <w:r>
        <w:rPr>
          <w:lang w:val="ro-RO"/>
        </w:rPr>
        <w:t xml:space="preserve"> erau 4 grade la Băneasa, 5 </w:t>
      </w:r>
      <w:r w:rsidRPr="00435EC6">
        <w:rPr>
          <w:lang w:val="ro-RO"/>
        </w:rPr>
        <w:t>grade la Afumați și 7 grade la Filaret.</w:t>
      </w:r>
    </w:p>
    <w:p w:rsidR="00110704" w:rsidRPr="00435EC6" w:rsidRDefault="00110704" w:rsidP="00BE64AF">
      <w:pPr>
        <w:tabs>
          <w:tab w:val="start" w:pos="31.50pt"/>
          <w:tab w:val="start" w:pos="36pt"/>
        </w:tabs>
        <w:spacing w:after="0pt" w:line="18pt" w:lineRule="auto"/>
        <w:ind w:start="54pt" w:end="0.65pt"/>
        <w:rPr>
          <w:sz w:val="16"/>
          <w:szCs w:val="16"/>
          <w:lang w:val="ro-RO"/>
        </w:rPr>
      </w:pPr>
    </w:p>
    <w:p w:rsidR="00714CC0" w:rsidRPr="00435EC6" w:rsidRDefault="00714CC0" w:rsidP="00BE64AF">
      <w:pPr>
        <w:tabs>
          <w:tab w:val="start" w:pos="31.50pt"/>
          <w:tab w:val="start" w:pos="36pt"/>
        </w:tabs>
        <w:spacing w:after="0pt" w:line="18pt" w:lineRule="auto"/>
        <w:ind w:start="54pt" w:end="0.65pt"/>
        <w:rPr>
          <w:sz w:val="16"/>
          <w:szCs w:val="16"/>
          <w:lang w:val="ro-RO"/>
        </w:rPr>
      </w:pPr>
    </w:p>
    <w:p w:rsidR="0052628E" w:rsidRPr="001028E2" w:rsidRDefault="00B13A96" w:rsidP="00BE64AF">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65765A">
        <w:rPr>
          <w:b/>
          <w:u w:val="single"/>
          <w:lang w:val="ro-RO"/>
        </w:rPr>
        <w:t>07</w:t>
      </w:r>
      <w:r w:rsidR="00D0334F">
        <w:rPr>
          <w:b/>
          <w:u w:val="single"/>
          <w:lang w:val="ro-RO"/>
        </w:rPr>
        <w:t>.</w:t>
      </w:r>
      <w:r w:rsidR="005A7B77">
        <w:rPr>
          <w:b/>
          <w:u w:val="single"/>
          <w:lang w:val="ro-RO"/>
        </w:rPr>
        <w:t>05</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65765A">
        <w:rPr>
          <w:b/>
          <w:u w:val="single"/>
          <w:lang w:val="ro-RO"/>
        </w:rPr>
        <w:t>08</w:t>
      </w:r>
      <w:r w:rsidR="00653C98" w:rsidRPr="001028E2">
        <w:rPr>
          <w:b/>
          <w:u w:val="single"/>
          <w:lang w:val="ro-RO"/>
        </w:rPr>
        <w:t>.</w:t>
      </w:r>
      <w:r w:rsidR="005A7B77">
        <w:rPr>
          <w:b/>
          <w:u w:val="single"/>
          <w:lang w:val="ro-RO"/>
        </w:rPr>
        <w:t>05</w:t>
      </w:r>
      <w:r w:rsidR="00CD339A" w:rsidRPr="001028E2">
        <w:rPr>
          <w:b/>
          <w:u w:val="single"/>
          <w:lang w:val="ro-RO"/>
        </w:rPr>
        <w:t>.</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Pr="001028E2">
        <w:rPr>
          <w:b/>
          <w:u w:val="single"/>
          <w:lang w:val="ro-RO"/>
        </w:rPr>
        <w:t>00</w:t>
      </w:r>
    </w:p>
    <w:p w:rsidR="008E152F" w:rsidRDefault="008E152F" w:rsidP="00BE64AF">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1C123D" w:rsidRDefault="00435EC6" w:rsidP="00BE64AF">
      <w:pPr>
        <w:tabs>
          <w:tab w:val="start" w:pos="31.50pt"/>
          <w:tab w:val="start" w:pos="36pt"/>
        </w:tabs>
        <w:spacing w:after="0pt" w:line="18pt" w:lineRule="auto"/>
        <w:ind w:start="54pt" w:end="0.65pt"/>
        <w:rPr>
          <w:lang w:val="ro-RO"/>
        </w:rPr>
      </w:pPr>
      <w:r w:rsidRPr="00435EC6">
        <w:rPr>
          <w:lang w:val="ro-RO"/>
        </w:rPr>
        <w:t>Vremea va fi ușor mai caldă decât în mod normal la această dată în regiunile intracarp</w:t>
      </w:r>
      <w:r>
        <w:rPr>
          <w:lang w:val="ro-RO"/>
        </w:rPr>
        <w:t xml:space="preserve">atice și normală termic în cele </w:t>
      </w:r>
      <w:r w:rsidRPr="00435EC6">
        <w:rPr>
          <w:lang w:val="ro-RO"/>
        </w:rPr>
        <w:t>extracarpatice. Cerul va fi variabil, cu înnorări temporare în nord-vestul, nordul, centrul țări</w:t>
      </w:r>
      <w:r>
        <w:rPr>
          <w:lang w:val="ro-RO"/>
        </w:rPr>
        <w:t xml:space="preserve">i și la munte, unde pe alocuri, </w:t>
      </w:r>
      <w:r w:rsidRPr="00435EC6">
        <w:rPr>
          <w:lang w:val="ro-RO"/>
        </w:rPr>
        <w:t>după-amiaza și noaptea, vor fi averse și descărcări electrice. Vântul va sufla slab şi mod</w:t>
      </w:r>
      <w:r>
        <w:rPr>
          <w:lang w:val="ro-RO"/>
        </w:rPr>
        <w:t xml:space="preserve">erat, cu unele intensificări în </w:t>
      </w:r>
      <w:r w:rsidRPr="00435EC6">
        <w:rPr>
          <w:lang w:val="ro-RO"/>
        </w:rPr>
        <w:t>sudul Banatului. Temperaturile maxime se vor încadra între 14 grade pe litoral și</w:t>
      </w:r>
      <w:r>
        <w:rPr>
          <w:lang w:val="ro-RO"/>
        </w:rPr>
        <w:t xml:space="preserve"> 27 de grade în Banat, iar cele </w:t>
      </w:r>
      <w:r w:rsidRPr="00435EC6">
        <w:rPr>
          <w:lang w:val="ro-RO"/>
        </w:rPr>
        <w:t>minime, în general, între 2 și 12 grade. Spre sfârșitul intervalului, izolat, se va forma ceață.</w:t>
      </w:r>
    </w:p>
    <w:p w:rsidR="007D23F2" w:rsidRPr="00435EC6" w:rsidRDefault="007D23F2" w:rsidP="00BE64AF">
      <w:pPr>
        <w:tabs>
          <w:tab w:val="start" w:pos="31.50pt"/>
          <w:tab w:val="start" w:pos="36pt"/>
        </w:tabs>
        <w:spacing w:after="0pt" w:line="18pt" w:lineRule="auto"/>
        <w:ind w:start="54pt" w:end="0.65pt"/>
        <w:rPr>
          <w:sz w:val="16"/>
          <w:szCs w:val="16"/>
          <w:lang w:val="ro-RO"/>
        </w:rPr>
      </w:pPr>
    </w:p>
    <w:p w:rsidR="00D846F1" w:rsidRDefault="00B13A96" w:rsidP="00BE64AF">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A87BB7" w:rsidRDefault="00435EC6" w:rsidP="00BE64AF">
      <w:pPr>
        <w:tabs>
          <w:tab w:val="start" w:pos="36pt"/>
        </w:tabs>
        <w:spacing w:after="0pt" w:line="18pt" w:lineRule="auto"/>
        <w:ind w:start="54pt" w:end="0.65pt"/>
        <w:rPr>
          <w:rFonts w:eastAsia="Times New Roman"/>
          <w:bCs/>
          <w:lang w:val="ro-RO"/>
        </w:rPr>
      </w:pPr>
      <w:r w:rsidRPr="00435EC6">
        <w:rPr>
          <w:rFonts w:eastAsia="Times New Roman"/>
          <w:bCs/>
          <w:lang w:val="ro-RO"/>
        </w:rPr>
        <w:t>Vremea va fi frumoasă și normală din punct de vedere termic. Cerul va fi variabil, mai mult senin dimineața și noaptea.</w:t>
      </w:r>
      <w:r>
        <w:rPr>
          <w:rFonts w:eastAsia="Times New Roman"/>
          <w:bCs/>
          <w:lang w:val="ro-RO"/>
        </w:rPr>
        <w:t xml:space="preserve"> </w:t>
      </w:r>
      <w:r w:rsidRPr="00435EC6">
        <w:rPr>
          <w:rFonts w:eastAsia="Times New Roman"/>
          <w:bCs/>
          <w:lang w:val="ro-RO"/>
        </w:rPr>
        <w:t>Vântul va sufla slab până la moderat. Temperatura maximă se va situa în jurul valorii</w:t>
      </w:r>
      <w:r>
        <w:rPr>
          <w:rFonts w:eastAsia="Times New Roman"/>
          <w:bCs/>
          <w:lang w:val="ro-RO"/>
        </w:rPr>
        <w:t xml:space="preserve"> de 22 de grade, iar cea minimă </w:t>
      </w:r>
      <w:r w:rsidRPr="00435EC6">
        <w:rPr>
          <w:rFonts w:eastAsia="Times New Roman"/>
          <w:bCs/>
          <w:lang w:val="ro-RO"/>
        </w:rPr>
        <w:t>va fi de 7...8 grade, mai scăzută în zona preorășenească spre 4 grade.</w:t>
      </w:r>
    </w:p>
    <w:p w:rsidR="00763E6C" w:rsidRPr="00435EC6" w:rsidRDefault="00763E6C" w:rsidP="00BE64AF">
      <w:pPr>
        <w:tabs>
          <w:tab w:val="start" w:pos="36pt"/>
        </w:tabs>
        <w:spacing w:after="0pt" w:line="18pt" w:lineRule="auto"/>
        <w:ind w:start="54pt" w:end="0.65pt"/>
        <w:rPr>
          <w:rFonts w:eastAsia="Times New Roman"/>
          <w:bCs/>
          <w:lang w:val="ro-RO"/>
        </w:rPr>
      </w:pPr>
    </w:p>
    <w:p w:rsidR="00C3418B" w:rsidRPr="00AA0DA4" w:rsidRDefault="00B13A96" w:rsidP="00BE64AF">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BE64AF">
      <w:pPr>
        <w:spacing w:after="0pt" w:line="18pt" w:lineRule="auto"/>
        <w:ind w:start="54pt"/>
        <w:rPr>
          <w:b/>
          <w:lang w:val="ro-RO"/>
        </w:rPr>
      </w:pPr>
      <w:r w:rsidRPr="00A00DFD">
        <w:rPr>
          <w:b/>
          <w:lang w:val="ro-RO"/>
        </w:rPr>
        <w:t>2.1. Pe fluviul Dunărea</w:t>
      </w:r>
    </w:p>
    <w:p w:rsidR="000A4894" w:rsidRPr="00471AC6" w:rsidRDefault="0065765A" w:rsidP="00BE64AF">
      <w:pPr>
        <w:spacing w:after="0pt" w:line="18pt" w:lineRule="auto"/>
        <w:ind w:start="54pt" w:end="0.65pt"/>
        <w:outlineLvl w:val="5"/>
        <w:rPr>
          <w:lang w:val="ro-RO"/>
        </w:rPr>
      </w:pPr>
      <w:r w:rsidRPr="00FE1BD1">
        <w:rPr>
          <w:lang w:val="ro-RO"/>
        </w:rPr>
        <w:t>Nu au fost semnalate evenimente deosebite.</w:t>
      </w:r>
    </w:p>
    <w:p w:rsidR="00347364" w:rsidRPr="00C91404" w:rsidRDefault="00347364" w:rsidP="00BE64AF">
      <w:pPr>
        <w:spacing w:after="0pt" w:line="18pt" w:lineRule="auto"/>
        <w:ind w:start="54pt" w:end="0.65pt"/>
        <w:outlineLvl w:val="5"/>
        <w:rPr>
          <w:color w:val="000000"/>
          <w:sz w:val="16"/>
          <w:szCs w:val="16"/>
          <w:lang w:val="ro-RO"/>
        </w:rPr>
      </w:pPr>
    </w:p>
    <w:p w:rsidR="008D21EE" w:rsidRPr="002D6886" w:rsidRDefault="006D48CC" w:rsidP="00BE64AF">
      <w:pPr>
        <w:spacing w:after="0pt" w:line="18pt" w:lineRule="auto"/>
        <w:ind w:start="54pt" w:end="0.65pt"/>
        <w:outlineLvl w:val="5"/>
        <w:rPr>
          <w:b/>
          <w:color w:val="000000"/>
          <w:lang w:val="ro-RO"/>
        </w:rPr>
      </w:pPr>
      <w:r w:rsidRPr="001028E2">
        <w:rPr>
          <w:b/>
          <w:color w:val="000000"/>
          <w:lang w:val="ro-RO"/>
        </w:rPr>
        <w:t>2.2. Pe râurile interioare</w:t>
      </w:r>
    </w:p>
    <w:p w:rsidR="005F68C3" w:rsidRPr="001E014A" w:rsidRDefault="005F68C3" w:rsidP="00BE64AF">
      <w:pPr>
        <w:spacing w:after="0pt" w:line="18pt" w:lineRule="auto"/>
        <w:ind w:start="54pt" w:end="0.65pt"/>
        <w:outlineLvl w:val="5"/>
        <w:rPr>
          <w:color w:val="000000"/>
          <w:lang w:val="ro-RO"/>
        </w:rPr>
      </w:pPr>
      <w:r w:rsidRPr="00FE1BD1">
        <w:rPr>
          <w:lang w:val="ro-RO"/>
        </w:rPr>
        <w:t>Nu au fost semnalate evenimente deosebite.</w:t>
      </w:r>
    </w:p>
    <w:p w:rsidR="005908DC" w:rsidRPr="00C91404" w:rsidRDefault="005908DC" w:rsidP="00BE64AF">
      <w:pPr>
        <w:spacing w:after="0pt" w:line="18pt" w:lineRule="auto"/>
        <w:ind w:start="54pt" w:end="0.65pt"/>
        <w:outlineLvl w:val="5"/>
        <w:rPr>
          <w:b/>
          <w:color w:val="000000"/>
          <w:sz w:val="16"/>
          <w:szCs w:val="16"/>
          <w:lang w:val="ro-RO"/>
        </w:rPr>
      </w:pPr>
    </w:p>
    <w:p w:rsidR="006D48CC" w:rsidRPr="00141377" w:rsidRDefault="006D48CC" w:rsidP="00BE64AF">
      <w:pPr>
        <w:spacing w:after="0pt" w:line="18pt" w:lineRule="auto"/>
        <w:ind w:start="54pt" w:end="0.65pt"/>
        <w:outlineLvl w:val="5"/>
        <w:rPr>
          <w:b/>
          <w:color w:val="000000"/>
          <w:lang w:val="ro-RO"/>
        </w:rPr>
      </w:pPr>
      <w:r w:rsidRPr="00141377">
        <w:rPr>
          <w:b/>
          <w:color w:val="000000"/>
          <w:lang w:val="ro-RO"/>
        </w:rPr>
        <w:t>2.3. Pe Marea Neagră</w:t>
      </w:r>
    </w:p>
    <w:p w:rsidR="002171AD" w:rsidRDefault="002171AD" w:rsidP="00BE64AF">
      <w:pPr>
        <w:spacing w:after="0pt" w:line="18pt" w:lineRule="auto"/>
        <w:ind w:start="54pt" w:end="0.65pt"/>
        <w:outlineLvl w:val="5"/>
        <w:rPr>
          <w:lang w:val="ro-RO"/>
        </w:rPr>
      </w:pPr>
      <w:r w:rsidRPr="00FE1BD1">
        <w:rPr>
          <w:lang w:val="ro-RO"/>
        </w:rPr>
        <w:t>Nu au fost semnalate evenimente deosebite.</w:t>
      </w:r>
    </w:p>
    <w:p w:rsidR="00435EC6" w:rsidRPr="001E014A" w:rsidRDefault="00435EC6" w:rsidP="00BE64AF">
      <w:pPr>
        <w:spacing w:after="0pt" w:line="18pt" w:lineRule="auto"/>
        <w:ind w:start="54pt" w:end="0.65pt"/>
        <w:outlineLvl w:val="5"/>
        <w:rPr>
          <w:color w:val="000000"/>
          <w:lang w:val="ro-RO"/>
        </w:rPr>
      </w:pPr>
    </w:p>
    <w:p w:rsidR="006D18DA" w:rsidRPr="006D18DA" w:rsidRDefault="00B13A96" w:rsidP="00BE64AF">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BE64AF">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65765A" w:rsidRDefault="0065765A" w:rsidP="00BE64AF">
      <w:pPr>
        <w:spacing w:line="18pt" w:lineRule="auto"/>
        <w:ind w:start="54pt" w:end="0.65pt"/>
        <w:outlineLvl w:val="5"/>
        <w:rPr>
          <w:b/>
          <w:i/>
          <w:lang w:val="ro-RO"/>
        </w:rPr>
      </w:pPr>
      <w:r w:rsidRPr="002277C2">
        <w:rPr>
          <w:b/>
          <w:i/>
          <w:color w:val="000000"/>
          <w:lang w:val="ro-RO"/>
        </w:rPr>
        <w:t>Agenţia Naţională pentru Protecţia Mediului</w:t>
      </w:r>
      <w:r>
        <w:rPr>
          <w:color w:val="000000"/>
          <w:lang w:val="ro-RO"/>
        </w:rPr>
        <w:t xml:space="preserve"> informează că,</w:t>
      </w:r>
      <w:r w:rsidRPr="002277C2">
        <w:rPr>
          <w:color w:val="000000"/>
          <w:lang w:val="ro-RO"/>
        </w:rPr>
        <w:t xml:space="preserve"> din rezultatele analizelor efectuate pentru data de </w:t>
      </w:r>
      <w:r>
        <w:rPr>
          <w:color w:val="000000"/>
          <w:lang w:val="ro-RO"/>
        </w:rPr>
        <w:t>05.05</w:t>
      </w:r>
      <w:r w:rsidRPr="002277C2">
        <w:rPr>
          <w:color w:val="000000"/>
          <w:lang w:val="ro-RO"/>
        </w:rPr>
        <w:t xml:space="preserve">.2022 în cadrul Reţelei Naţionale de Monitorizare, </w:t>
      </w:r>
      <w:r w:rsidRPr="00474F1B">
        <w:rPr>
          <w:color w:val="000000"/>
          <w:lang w:val="ro-RO"/>
        </w:rPr>
        <w:t xml:space="preserve">nu s-au constatat </w:t>
      </w:r>
      <w:r w:rsidRPr="002277C2">
        <w:rPr>
          <w:color w:val="000000"/>
          <w:lang w:val="ro-RO"/>
        </w:rPr>
        <w:t>depășiri ale pragurilor de alertă pentru NO</w:t>
      </w:r>
      <w:r w:rsidRPr="002277C2">
        <w:rPr>
          <w:color w:val="000000"/>
          <w:vertAlign w:val="subscript"/>
          <w:lang w:val="ro-RO"/>
        </w:rPr>
        <w:t>2</w:t>
      </w:r>
      <w:r w:rsidRPr="002277C2">
        <w:rPr>
          <w:color w:val="000000"/>
          <w:lang w:val="ro-RO"/>
        </w:rPr>
        <w:t xml:space="preserve"> (dioxid de azot), SO</w:t>
      </w:r>
      <w:r w:rsidRPr="002277C2">
        <w:rPr>
          <w:color w:val="000000"/>
          <w:vertAlign w:val="subscript"/>
          <w:lang w:val="ro-RO"/>
        </w:rPr>
        <w:t>2</w:t>
      </w:r>
      <w:r w:rsidRPr="002277C2">
        <w:rPr>
          <w:color w:val="000000"/>
          <w:lang w:val="ro-RO"/>
        </w:rPr>
        <w:t xml:space="preserve"> (dioxid de sulf)</w:t>
      </w:r>
      <w:r w:rsidRPr="002277C2">
        <w:rPr>
          <w:lang w:val="ro-RO"/>
        </w:rPr>
        <w:t xml:space="preserve"> </w:t>
      </w:r>
      <w:r w:rsidRPr="002277C2">
        <w:rPr>
          <w:color w:val="000000"/>
          <w:lang w:val="ro-RO"/>
        </w:rPr>
        <w:lastRenderedPageBreak/>
        <w:t>și nici ale pragurilor de alertă și informare pentru O</w:t>
      </w:r>
      <w:r w:rsidRPr="002277C2">
        <w:rPr>
          <w:color w:val="000000"/>
          <w:vertAlign w:val="subscript"/>
          <w:lang w:val="ro-RO"/>
        </w:rPr>
        <w:t>3</w:t>
      </w:r>
      <w:r w:rsidRPr="002277C2">
        <w:rPr>
          <w:color w:val="000000"/>
          <w:lang w:val="ro-RO"/>
        </w:rPr>
        <w:t xml:space="preserve"> (ozon).</w:t>
      </w:r>
      <w:r w:rsidRPr="002277C2">
        <w:rPr>
          <w:b/>
          <w:color w:val="000000"/>
          <w:lang w:val="ro-RO"/>
        </w:rPr>
        <w:t xml:space="preserve"> A fost înregistrată depășirea valorii limită zilnice pentru indicatorul particule în suspensie PM</w:t>
      </w:r>
      <w:r w:rsidRPr="002277C2">
        <w:rPr>
          <w:b/>
          <w:color w:val="000000"/>
          <w:vertAlign w:val="subscript"/>
          <w:lang w:val="ro-RO"/>
        </w:rPr>
        <w:t>10</w:t>
      </w:r>
      <w:r w:rsidRPr="002277C2">
        <w:rPr>
          <w:b/>
          <w:color w:val="000000"/>
          <w:lang w:val="ro-RO"/>
        </w:rPr>
        <w:t xml:space="preserve"> (pulberi în suspensie cu diametrul sub 10 microni) la stațiile: </w:t>
      </w:r>
      <w:r>
        <w:rPr>
          <w:b/>
          <w:color w:val="000000"/>
          <w:lang w:val="ro-RO"/>
        </w:rPr>
        <w:t xml:space="preserve">IS-1, IS-2 </w:t>
      </w:r>
      <w:r w:rsidRPr="000609D0">
        <w:rPr>
          <w:color w:val="000000"/>
          <w:lang w:val="ro-RO"/>
        </w:rPr>
        <w:t>şi</w:t>
      </w:r>
      <w:r>
        <w:rPr>
          <w:b/>
          <w:color w:val="000000"/>
          <w:lang w:val="ro-RO"/>
        </w:rPr>
        <w:t xml:space="preserve"> IS-5</w:t>
      </w:r>
      <w:r w:rsidRPr="002277C2">
        <w:rPr>
          <w:color w:val="000000"/>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rsidR="00640FB7" w:rsidRDefault="0065765A" w:rsidP="00BE64AF">
      <w:pPr>
        <w:spacing w:after="0pt" w:line="18pt" w:lineRule="auto"/>
        <w:ind w:start="54pt"/>
        <w:rPr>
          <w:lang w:val="it-IT"/>
        </w:rPr>
      </w:pPr>
      <w:r w:rsidRPr="00F85D67">
        <w:rPr>
          <w:b/>
          <w:i/>
          <w:lang w:val="ro-RO"/>
        </w:rPr>
        <w:t>Agenţia pentru Protecţia Mediului Timiş</w:t>
      </w:r>
      <w:r w:rsidRPr="00F85D67">
        <w:rPr>
          <w:lang w:val="ro-RO"/>
        </w:rPr>
        <w:t xml:space="preserve"> informează despre producerea, în data de </w:t>
      </w:r>
      <w:r>
        <w:rPr>
          <w:lang w:val="ro-RO"/>
        </w:rPr>
        <w:t>05</w:t>
      </w:r>
      <w:r w:rsidRPr="00F85D67">
        <w:rPr>
          <w:lang w:val="ro-RO"/>
        </w:rPr>
        <w:t>.</w:t>
      </w:r>
      <w:r>
        <w:rPr>
          <w:lang w:val="ro-RO"/>
        </w:rPr>
        <w:t>05.2022, la ora 10:15</w:t>
      </w:r>
      <w:r w:rsidRPr="00F85D67">
        <w:rPr>
          <w:lang w:val="ro-RO"/>
        </w:rPr>
        <w:t>, unei poluări accidentale a aerului,</w:t>
      </w:r>
      <w:r>
        <w:rPr>
          <w:lang w:val="ro-RO"/>
        </w:rPr>
        <w:t xml:space="preserve"> cu o cantitate de aproximativ 3</w:t>
      </w:r>
      <w:r w:rsidRPr="00F85D67">
        <w:rPr>
          <w:lang w:val="ro-RO"/>
        </w:rPr>
        <w:t xml:space="preserve">000 mc de gaze, în zona localităţii </w:t>
      </w:r>
      <w:r>
        <w:rPr>
          <w:lang w:val="ro-RO"/>
        </w:rPr>
        <w:t>Bulgăruş</w:t>
      </w:r>
      <w:r w:rsidRPr="00F85D67">
        <w:rPr>
          <w:lang w:val="ro-RO"/>
        </w:rPr>
        <w:t>, judeţul Timiş, din cauza unei avarii la colectorul de distribuţie gaze LTS Calacea – Sânnicolau Mare, care aparţine operatorului Expert Petroleum. S-a izolat tronsonul de colector avariat şi s-a remediat prin montarea unei şarniere</w:t>
      </w:r>
      <w:r w:rsidRPr="00F85D67">
        <w:rPr>
          <w:lang w:val="it-IT"/>
        </w:rPr>
        <w:t>.</w:t>
      </w:r>
    </w:p>
    <w:p w:rsidR="0065765A" w:rsidRPr="00C91404" w:rsidRDefault="0065765A" w:rsidP="00BE64AF">
      <w:pPr>
        <w:spacing w:after="0pt" w:line="18pt" w:lineRule="auto"/>
        <w:ind w:start="54pt"/>
        <w:rPr>
          <w:color w:val="000000"/>
          <w:sz w:val="16"/>
          <w:szCs w:val="16"/>
          <w:lang w:val="ro-RO"/>
        </w:rPr>
      </w:pPr>
    </w:p>
    <w:p w:rsidR="002C7A69" w:rsidRDefault="00B13A96" w:rsidP="00BE64AF">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11459C" w:rsidRDefault="0065765A" w:rsidP="00BE64AF">
      <w:pPr>
        <w:spacing w:after="0pt" w:line="18pt" w:lineRule="auto"/>
        <w:ind w:start="54pt"/>
        <w:rPr>
          <w:lang w:val="ro-RO"/>
        </w:rPr>
      </w:pPr>
      <w:r w:rsidRPr="00FE1BD1">
        <w:rPr>
          <w:lang w:val="ro-RO"/>
        </w:rPr>
        <w:t>Nu au fost semnalate evenimente deosebite.</w:t>
      </w:r>
    </w:p>
    <w:p w:rsidR="005A7B77" w:rsidRPr="00C91404" w:rsidRDefault="005A7B77" w:rsidP="00BE64AF">
      <w:pPr>
        <w:spacing w:after="0pt" w:line="18pt" w:lineRule="auto"/>
        <w:ind w:start="54pt"/>
        <w:rPr>
          <w:sz w:val="16"/>
          <w:szCs w:val="16"/>
          <w:lang w:val="ro-RO"/>
        </w:rPr>
      </w:pPr>
    </w:p>
    <w:p w:rsidR="00B13A96" w:rsidRPr="002C7A69" w:rsidRDefault="00B13A96" w:rsidP="00BE64AF">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5F68C3" w:rsidRPr="001E014A" w:rsidRDefault="0065765A" w:rsidP="00BE64AF">
      <w:pPr>
        <w:spacing w:after="0pt" w:line="18pt" w:lineRule="auto"/>
        <w:ind w:start="54pt" w:end="0.65pt"/>
        <w:outlineLvl w:val="5"/>
        <w:rPr>
          <w:color w:val="000000"/>
          <w:lang w:val="ro-RO"/>
        </w:rPr>
      </w:pPr>
      <w:r w:rsidRPr="0065765A">
        <w:rPr>
          <w:b/>
          <w:i/>
          <w:lang w:val="ro-RO"/>
        </w:rPr>
        <w:t>Agenţia Naţională pentru Protecţia Mediului</w:t>
      </w:r>
      <w:r w:rsidRPr="0065765A">
        <w:rPr>
          <w:lang w:val="ro-RO"/>
        </w:rPr>
        <w:t xml:space="preserve"> informează că pentru factorii de mediu urmăriţi nu s-au înregistrat depăşiri ale limitelor de avertizare/alarmare în intervalul 05.05.2022-06.05.2022 şi nu s-au semnalat evenimente deosebite. Parametrii constataţi la staţiile de pe teritoriul României s-au situat în limitele fondului natural.</w:t>
      </w:r>
    </w:p>
    <w:p w:rsidR="0011459C" w:rsidRPr="00C91404" w:rsidRDefault="0011459C" w:rsidP="00BE64AF">
      <w:pPr>
        <w:widowControl w:val="0"/>
        <w:tabs>
          <w:tab w:val="start" w:pos="13.50pt"/>
        </w:tabs>
        <w:autoSpaceDE w:val="0"/>
        <w:autoSpaceDN w:val="0"/>
        <w:adjustRightInd w:val="0"/>
        <w:spacing w:after="0pt" w:line="18pt" w:lineRule="auto"/>
        <w:ind w:start="54pt" w:end="0.65pt"/>
        <w:rPr>
          <w:sz w:val="16"/>
          <w:szCs w:val="16"/>
          <w:lang w:val="ro-RO"/>
        </w:rPr>
      </w:pPr>
    </w:p>
    <w:p w:rsidR="00B13A96" w:rsidRPr="002C7A69" w:rsidRDefault="00B13A96" w:rsidP="00BE64AF">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FE74C3" w:rsidRDefault="00FE74C3" w:rsidP="00BE64AF">
      <w:pPr>
        <w:spacing w:after="0pt" w:line="18pt" w:lineRule="auto"/>
        <w:ind w:start="54pt" w:end="0.65pt"/>
        <w:outlineLvl w:val="5"/>
        <w:rPr>
          <w:lang w:val="ro-RO"/>
        </w:rPr>
      </w:pPr>
      <w:r w:rsidRPr="00FE1BD1">
        <w:rPr>
          <w:lang w:val="ro-RO"/>
        </w:rPr>
        <w:t>Nu au fost semnalate evenimente deosebite.</w:t>
      </w:r>
    </w:p>
    <w:p w:rsidR="00435EC6" w:rsidRDefault="00435EC6" w:rsidP="00BE64AF">
      <w:pPr>
        <w:spacing w:after="0pt" w:line="18pt" w:lineRule="auto"/>
        <w:ind w:start="54pt" w:end="0.65pt"/>
        <w:outlineLvl w:val="5"/>
        <w:rPr>
          <w:color w:val="000000"/>
          <w:lang w:val="ro-RO"/>
        </w:rPr>
      </w:pPr>
    </w:p>
    <w:p w:rsidR="00E430CF" w:rsidRDefault="00E430CF" w:rsidP="00BE64AF">
      <w:pPr>
        <w:spacing w:after="0pt" w:line="18pt" w:lineRule="auto"/>
        <w:ind w:start="54pt" w:end="0.65pt"/>
        <w:outlineLvl w:val="5"/>
        <w:rPr>
          <w:color w:val="000000"/>
          <w:lang w:val="ro-RO"/>
        </w:rPr>
      </w:pPr>
    </w:p>
    <w:p w:rsidR="00E430CF" w:rsidRPr="001E014A" w:rsidRDefault="00E430CF" w:rsidP="00BE64AF">
      <w:pPr>
        <w:spacing w:after="0pt" w:line="18pt" w:lineRule="auto"/>
        <w:ind w:start="54pt" w:end="0.65pt"/>
        <w:outlineLvl w:val="5"/>
        <w:rPr>
          <w:color w:val="000000"/>
          <w:lang w:val="ro-RO"/>
        </w:rPr>
      </w:pPr>
      <w:r>
        <w:rPr>
          <w:color w:val="000000"/>
          <w:lang w:val="ro-RO"/>
        </w:rPr>
        <w:t>DIRECȚIA DE COMUNICARE, TRANSPARENȚĂ ȘI IT</w:t>
      </w:r>
    </w:p>
    <w:sectPr w:rsidR="00E430CF" w:rsidRPr="001E014A"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526E24" w:rsidRDefault="00526E24" w:rsidP="00CD5B3B">
      <w:r>
        <w:separator/>
      </w:r>
    </w:p>
  </w:endnote>
  <w:endnote w:type="continuationSeparator" w:id="0">
    <w:p w:rsidR="00526E24" w:rsidRDefault="00526E2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526E24" w:rsidRDefault="00526E24" w:rsidP="00CD5B3B">
      <w:r>
        <w:separator/>
      </w:r>
    </w:p>
  </w:footnote>
  <w:footnote w:type="continuationSeparator" w:id="0">
    <w:p w:rsidR="00526E24" w:rsidRDefault="00526E24"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295E31"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8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F25"/>
    <w:rsid w:val="000250D7"/>
    <w:rsid w:val="00025115"/>
    <w:rsid w:val="000259A4"/>
    <w:rsid w:val="00025EAF"/>
    <w:rsid w:val="0002676E"/>
    <w:rsid w:val="00026CB3"/>
    <w:rsid w:val="00026EFE"/>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E1"/>
    <w:rsid w:val="00040CB6"/>
    <w:rsid w:val="00041483"/>
    <w:rsid w:val="000414C6"/>
    <w:rsid w:val="00041806"/>
    <w:rsid w:val="00041F7D"/>
    <w:rsid w:val="00042186"/>
    <w:rsid w:val="00042531"/>
    <w:rsid w:val="00042A6A"/>
    <w:rsid w:val="00042B1A"/>
    <w:rsid w:val="0004354C"/>
    <w:rsid w:val="00043EFD"/>
    <w:rsid w:val="00044CDA"/>
    <w:rsid w:val="00044E88"/>
    <w:rsid w:val="00045048"/>
    <w:rsid w:val="00045049"/>
    <w:rsid w:val="000450AF"/>
    <w:rsid w:val="0004574C"/>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E04"/>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20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B33"/>
    <w:rsid w:val="002550C1"/>
    <w:rsid w:val="00256566"/>
    <w:rsid w:val="00256920"/>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5E31"/>
    <w:rsid w:val="002962E4"/>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F8D"/>
    <w:rsid w:val="002A502E"/>
    <w:rsid w:val="002A5386"/>
    <w:rsid w:val="002A5390"/>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6262"/>
    <w:rsid w:val="002B6D67"/>
    <w:rsid w:val="002B6E04"/>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7B"/>
    <w:rsid w:val="002C5CEE"/>
    <w:rsid w:val="002C5D2A"/>
    <w:rsid w:val="002C629E"/>
    <w:rsid w:val="002C6469"/>
    <w:rsid w:val="002C69B1"/>
    <w:rsid w:val="002C6E9F"/>
    <w:rsid w:val="002C6FA2"/>
    <w:rsid w:val="002C7080"/>
    <w:rsid w:val="002C70D7"/>
    <w:rsid w:val="002C7122"/>
    <w:rsid w:val="002C71A9"/>
    <w:rsid w:val="002C7A17"/>
    <w:rsid w:val="002C7A69"/>
    <w:rsid w:val="002C7D42"/>
    <w:rsid w:val="002D0975"/>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878"/>
    <w:rsid w:val="003341CA"/>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F1C"/>
    <w:rsid w:val="00345FC7"/>
    <w:rsid w:val="003464DD"/>
    <w:rsid w:val="00347364"/>
    <w:rsid w:val="003478BA"/>
    <w:rsid w:val="00347D63"/>
    <w:rsid w:val="00350055"/>
    <w:rsid w:val="003500A9"/>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8B8"/>
    <w:rsid w:val="003C28DA"/>
    <w:rsid w:val="003C3509"/>
    <w:rsid w:val="003C35C8"/>
    <w:rsid w:val="003C376B"/>
    <w:rsid w:val="003C3C6F"/>
    <w:rsid w:val="003C45D8"/>
    <w:rsid w:val="003C46B8"/>
    <w:rsid w:val="003C47FA"/>
    <w:rsid w:val="003C4819"/>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35B"/>
    <w:rsid w:val="00421474"/>
    <w:rsid w:val="00421968"/>
    <w:rsid w:val="0042231E"/>
    <w:rsid w:val="00422D9B"/>
    <w:rsid w:val="0042327E"/>
    <w:rsid w:val="00423C2B"/>
    <w:rsid w:val="00423FD9"/>
    <w:rsid w:val="00425807"/>
    <w:rsid w:val="00425B2F"/>
    <w:rsid w:val="00425CD3"/>
    <w:rsid w:val="00425D4D"/>
    <w:rsid w:val="00427490"/>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1D70"/>
    <w:rsid w:val="004521BD"/>
    <w:rsid w:val="00452532"/>
    <w:rsid w:val="004525B2"/>
    <w:rsid w:val="004527BB"/>
    <w:rsid w:val="00453E82"/>
    <w:rsid w:val="00454102"/>
    <w:rsid w:val="00454395"/>
    <w:rsid w:val="004544B5"/>
    <w:rsid w:val="0045469A"/>
    <w:rsid w:val="0045591F"/>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AD7"/>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93F"/>
    <w:rsid w:val="00503C30"/>
    <w:rsid w:val="0050417B"/>
    <w:rsid w:val="00504276"/>
    <w:rsid w:val="0050439E"/>
    <w:rsid w:val="005045BF"/>
    <w:rsid w:val="00504A0D"/>
    <w:rsid w:val="0050516F"/>
    <w:rsid w:val="005058E7"/>
    <w:rsid w:val="00505A81"/>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6E2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615"/>
    <w:rsid w:val="0058081F"/>
    <w:rsid w:val="00580997"/>
    <w:rsid w:val="005809D2"/>
    <w:rsid w:val="00580B75"/>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D8"/>
    <w:rsid w:val="006C2156"/>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262"/>
    <w:rsid w:val="006E2EF1"/>
    <w:rsid w:val="006E2FC1"/>
    <w:rsid w:val="006E3160"/>
    <w:rsid w:val="006E37BA"/>
    <w:rsid w:val="006E3BD2"/>
    <w:rsid w:val="006E4875"/>
    <w:rsid w:val="006E4E82"/>
    <w:rsid w:val="006E4F36"/>
    <w:rsid w:val="006E5150"/>
    <w:rsid w:val="006E533B"/>
    <w:rsid w:val="006E6245"/>
    <w:rsid w:val="006E659D"/>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44A4"/>
    <w:rsid w:val="006F4548"/>
    <w:rsid w:val="006F4F0F"/>
    <w:rsid w:val="006F509E"/>
    <w:rsid w:val="006F5BF5"/>
    <w:rsid w:val="006F5EE9"/>
    <w:rsid w:val="006F64D5"/>
    <w:rsid w:val="006F6678"/>
    <w:rsid w:val="006F68C5"/>
    <w:rsid w:val="006F6901"/>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A03"/>
    <w:rsid w:val="00796FB2"/>
    <w:rsid w:val="00797209"/>
    <w:rsid w:val="007978EF"/>
    <w:rsid w:val="00797C5E"/>
    <w:rsid w:val="00797CA0"/>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333"/>
    <w:rsid w:val="008034DA"/>
    <w:rsid w:val="00803A5C"/>
    <w:rsid w:val="00804283"/>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458"/>
    <w:rsid w:val="008365B2"/>
    <w:rsid w:val="00836AB6"/>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2FA6"/>
    <w:rsid w:val="00923080"/>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2B1"/>
    <w:rsid w:val="009F68F0"/>
    <w:rsid w:val="009F6CD3"/>
    <w:rsid w:val="009F71AE"/>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64AF"/>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49A"/>
    <w:rsid w:val="00C837C4"/>
    <w:rsid w:val="00C83991"/>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0CF"/>
    <w:rsid w:val="00E4311A"/>
    <w:rsid w:val="00E431DF"/>
    <w:rsid w:val="00E4350E"/>
    <w:rsid w:val="00E43C37"/>
    <w:rsid w:val="00E44319"/>
    <w:rsid w:val="00E44455"/>
    <w:rsid w:val="00E448D0"/>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4DAD"/>
    <w:rsid w:val="00E950BA"/>
    <w:rsid w:val="00E951F9"/>
    <w:rsid w:val="00E95334"/>
    <w:rsid w:val="00E9535C"/>
    <w:rsid w:val="00E9580E"/>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22"/>
    <w:rsid w:val="00EF7C05"/>
    <w:rsid w:val="00EF7CD4"/>
    <w:rsid w:val="00EF7F3D"/>
    <w:rsid w:val="00F00357"/>
    <w:rsid w:val="00F004F6"/>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51B"/>
    <w:rsid w:val="00FC17A5"/>
    <w:rsid w:val="00FC17BF"/>
    <w:rsid w:val="00FC1B7A"/>
    <w:rsid w:val="00FC22CD"/>
    <w:rsid w:val="00FC245B"/>
    <w:rsid w:val="00FC25CC"/>
    <w:rsid w:val="00FC2759"/>
    <w:rsid w:val="00FC27A2"/>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8194349-C002-483F-8678-0900EC72CD5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26474</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3611</cp:revision>
  <cp:lastPrinted>2021-12-10T05:40:00Z</cp:lastPrinted>
  <dcterms:created xsi:type="dcterms:W3CDTF">2017-07-18T07:50:00Z</dcterms:created>
  <dcterms:modified xsi:type="dcterms:W3CDTF">2022-05-09T06:00:00Z</dcterms:modified>
</cp:coreProperties>
</file>