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FABE" w14:textId="77777777" w:rsidR="00751AEA" w:rsidRPr="00BD686D" w:rsidRDefault="00751AEA" w:rsidP="005C2A1C">
      <w:pPr>
        <w:tabs>
          <w:tab w:val="left" w:pos="7560"/>
        </w:tabs>
        <w:rPr>
          <w:rFonts w:ascii="Times New Roman" w:hAnsi="Times New Roman" w:cs="Times New Roman"/>
          <w:sz w:val="24"/>
          <w:szCs w:val="24"/>
          <w:lang w:val="en-US"/>
        </w:rPr>
      </w:pPr>
    </w:p>
    <w:p w14:paraId="4B8FAB0D" w14:textId="06A4F208" w:rsidR="00CC0BC7" w:rsidRPr="007C172C" w:rsidRDefault="00BD686D" w:rsidP="007C172C">
      <w:pPr>
        <w:spacing w:after="0"/>
        <w:ind w:left="8496"/>
        <w:rPr>
          <w:rFonts w:ascii="Trebuchet MS" w:hAnsi="Trebuchet MS" w:cs="Times New Roman"/>
          <w:b/>
          <w:bCs/>
        </w:rPr>
      </w:pPr>
      <w:r w:rsidRPr="007C172C">
        <w:rPr>
          <w:rFonts w:ascii="Trebuchet MS" w:hAnsi="Trebuchet MS" w:cs="Times New Roman"/>
          <w:b/>
          <w:bCs/>
        </w:rPr>
        <w:t xml:space="preserve">                                                                                                                                                </w:t>
      </w:r>
      <w:r w:rsidR="00CC0BC7" w:rsidRPr="007C172C">
        <w:rPr>
          <w:rFonts w:ascii="Trebuchet MS" w:hAnsi="Trebuchet MS" w:cs="Times New Roman"/>
          <w:b/>
          <w:bCs/>
        </w:rPr>
        <w:t>Aprob,</w:t>
      </w:r>
    </w:p>
    <w:p w14:paraId="61A1F154" w14:textId="00FEBFE2" w:rsidR="00CC0BC7" w:rsidRPr="007C172C" w:rsidRDefault="00BD686D" w:rsidP="00BD686D">
      <w:pPr>
        <w:spacing w:after="0"/>
        <w:rPr>
          <w:rFonts w:ascii="Trebuchet MS" w:hAnsi="Trebuchet MS" w:cs="Times New Roman"/>
          <w:b/>
          <w:bCs/>
        </w:rPr>
      </w:pPr>
      <w:r w:rsidRPr="007C172C">
        <w:rPr>
          <w:rFonts w:ascii="Trebuchet MS" w:hAnsi="Trebuchet MS" w:cs="Times New Roman"/>
          <w:b/>
          <w:bCs/>
          <w:color w:val="A6A6A6" w:themeColor="background1" w:themeShade="A6"/>
        </w:rPr>
        <w:t>Nr. înreg.               /        /                  .202</w:t>
      </w:r>
      <w:r w:rsidR="004071D5">
        <w:rPr>
          <w:rFonts w:ascii="Trebuchet MS" w:hAnsi="Trebuchet MS" w:cs="Times New Roman"/>
          <w:b/>
          <w:bCs/>
          <w:color w:val="A6A6A6" w:themeColor="background1" w:themeShade="A6"/>
        </w:rPr>
        <w:t>3</w:t>
      </w:r>
      <w:r w:rsidR="008E450D" w:rsidRPr="007C172C">
        <w:rPr>
          <w:rFonts w:ascii="Trebuchet MS" w:hAnsi="Trebuchet MS" w:cs="Times New Roman"/>
          <w:b/>
          <w:bCs/>
          <w:color w:val="A6A6A6" w:themeColor="background1" w:themeShade="A6"/>
        </w:rPr>
        <w:t xml:space="preserve">  </w:t>
      </w:r>
      <w:r w:rsidR="00CC0BC7" w:rsidRPr="007C172C">
        <w:rPr>
          <w:rFonts w:ascii="Trebuchet MS" w:hAnsi="Trebuchet MS" w:cs="Times New Roman"/>
          <w:b/>
          <w:bCs/>
        </w:rPr>
        <w:tab/>
      </w:r>
      <w:r w:rsidR="00CC0BC7" w:rsidRPr="007C172C">
        <w:rPr>
          <w:rFonts w:ascii="Trebuchet MS" w:hAnsi="Trebuchet MS" w:cs="Times New Roman"/>
          <w:b/>
          <w:bCs/>
        </w:rPr>
        <w:tab/>
      </w:r>
      <w:r w:rsidR="00CC0BC7" w:rsidRPr="007C172C">
        <w:rPr>
          <w:rFonts w:ascii="Trebuchet MS" w:hAnsi="Trebuchet MS" w:cs="Times New Roman"/>
          <w:b/>
          <w:bCs/>
        </w:rPr>
        <w:tab/>
      </w:r>
      <w:r w:rsidRPr="007C172C">
        <w:rPr>
          <w:rFonts w:ascii="Trebuchet MS" w:hAnsi="Trebuchet MS" w:cs="Times New Roman"/>
          <w:b/>
          <w:bCs/>
        </w:rPr>
        <w:t xml:space="preserve">                               </w:t>
      </w:r>
      <w:r w:rsidR="00CC0BC7" w:rsidRPr="007C172C">
        <w:rPr>
          <w:rFonts w:ascii="Trebuchet MS" w:hAnsi="Trebuchet MS" w:cs="Times New Roman"/>
          <w:b/>
          <w:bCs/>
        </w:rPr>
        <w:t>Ministr</w:t>
      </w:r>
      <w:r w:rsidRPr="007C172C">
        <w:rPr>
          <w:rFonts w:ascii="Trebuchet MS" w:hAnsi="Trebuchet MS" w:cs="Times New Roman"/>
          <w:b/>
          <w:bCs/>
        </w:rPr>
        <w:t>u</w:t>
      </w:r>
    </w:p>
    <w:p w14:paraId="1CB41B07" w14:textId="57C7C4BE" w:rsidR="00CC0BC7" w:rsidRPr="007C172C" w:rsidRDefault="00CC0BC7" w:rsidP="00CC0BC7">
      <w:pPr>
        <w:spacing w:after="0"/>
        <w:jc w:val="center"/>
        <w:rPr>
          <w:rFonts w:ascii="Trebuchet MS" w:hAnsi="Trebuchet MS" w:cs="Times New Roman"/>
          <w:b/>
          <w:bCs/>
        </w:rPr>
      </w:pP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r>
      <w:r w:rsidRPr="007C172C">
        <w:rPr>
          <w:rFonts w:ascii="Trebuchet MS" w:hAnsi="Trebuchet MS" w:cs="Times New Roman"/>
          <w:b/>
          <w:bCs/>
        </w:rPr>
        <w:tab/>
        <w:t xml:space="preserve">         </w:t>
      </w:r>
    </w:p>
    <w:p w14:paraId="447DAA84" w14:textId="0E60D152" w:rsidR="00CC0BC7" w:rsidRPr="007C172C" w:rsidRDefault="00C4047E" w:rsidP="00182772">
      <w:pPr>
        <w:jc w:val="center"/>
        <w:rPr>
          <w:rFonts w:ascii="Trebuchet MS" w:hAnsi="Trebuchet MS" w:cs="Times New Roman"/>
          <w:b/>
        </w:rPr>
      </w:pPr>
      <w:r w:rsidRPr="007C172C">
        <w:rPr>
          <w:rFonts w:ascii="Trebuchet MS" w:hAnsi="Trebuchet MS" w:cs="Times New Roman"/>
          <w:b/>
          <w:bCs/>
        </w:rPr>
        <w:t xml:space="preserve">                                                                                                                         </w:t>
      </w:r>
      <w:r w:rsidRPr="007C172C">
        <w:rPr>
          <w:rFonts w:ascii="Trebuchet MS" w:hAnsi="Trebuchet MS" w:cs="Times New Roman"/>
          <w:b/>
        </w:rPr>
        <w:t>Barna TÁNCZOS</w:t>
      </w:r>
    </w:p>
    <w:p w14:paraId="24037507" w14:textId="77777777" w:rsidR="00CC0BC7" w:rsidRPr="007C172C" w:rsidRDefault="00CC0BC7" w:rsidP="00CC0BC7">
      <w:pPr>
        <w:jc w:val="center"/>
        <w:rPr>
          <w:rFonts w:ascii="Trebuchet MS" w:hAnsi="Trebuchet MS" w:cs="Times New Roman"/>
          <w:b/>
          <w:bCs/>
        </w:rPr>
      </w:pPr>
    </w:p>
    <w:p w14:paraId="33AD56AD" w14:textId="77777777" w:rsidR="00CC0BC7" w:rsidRPr="007C172C" w:rsidRDefault="00CC0BC7" w:rsidP="00CC0BC7">
      <w:pPr>
        <w:spacing w:line="276" w:lineRule="auto"/>
        <w:rPr>
          <w:rFonts w:ascii="Trebuchet MS" w:hAnsi="Trebuchet MS" w:cs="Times New Roman"/>
          <w:b/>
        </w:rPr>
      </w:pPr>
      <w:r w:rsidRPr="007C172C">
        <w:rPr>
          <w:rFonts w:ascii="Trebuchet MS" w:hAnsi="Trebuchet MS" w:cs="Times New Roman"/>
          <w:b/>
        </w:rPr>
        <w:t>Propun aprobarea</w:t>
      </w:r>
    </w:p>
    <w:p w14:paraId="1BE2E91E" w14:textId="77777777" w:rsidR="00CC0BC7" w:rsidRPr="007C172C" w:rsidRDefault="00CC0BC7" w:rsidP="00CC0BC7">
      <w:pPr>
        <w:spacing w:after="0" w:line="276" w:lineRule="auto"/>
        <w:rPr>
          <w:rFonts w:ascii="Trebuchet MS" w:hAnsi="Trebuchet MS" w:cs="Times New Roman"/>
          <w:b/>
        </w:rPr>
      </w:pPr>
      <w:r w:rsidRPr="007C172C">
        <w:rPr>
          <w:rFonts w:ascii="Trebuchet MS" w:hAnsi="Trebuchet MS" w:cs="Times New Roman"/>
          <w:b/>
        </w:rPr>
        <w:t xml:space="preserve">Secretar General </w:t>
      </w:r>
    </w:p>
    <w:p w14:paraId="6B15D533" w14:textId="7E81950B" w:rsidR="00CC0BC7" w:rsidRPr="007C172C" w:rsidRDefault="000B2B1D" w:rsidP="00CC0BC7">
      <w:pPr>
        <w:spacing w:after="0" w:line="240" w:lineRule="auto"/>
        <w:rPr>
          <w:rFonts w:ascii="Trebuchet MS" w:hAnsi="Trebuchet MS" w:cs="Times New Roman"/>
          <w:b/>
        </w:rPr>
      </w:pPr>
      <w:r w:rsidRPr="007C172C">
        <w:rPr>
          <w:rFonts w:ascii="Trebuchet MS" w:hAnsi="Trebuchet MS" w:cs="Times New Roman"/>
          <w:b/>
        </w:rPr>
        <w:t>Corvin NEDELCU</w:t>
      </w:r>
    </w:p>
    <w:p w14:paraId="4C3FC1E1" w14:textId="44FDAA62" w:rsidR="00182772" w:rsidRPr="007C172C" w:rsidRDefault="00182772" w:rsidP="00CC0BC7">
      <w:pPr>
        <w:spacing w:after="0" w:line="240" w:lineRule="auto"/>
        <w:rPr>
          <w:rFonts w:ascii="Trebuchet MS" w:hAnsi="Trebuchet MS" w:cs="Times New Roman"/>
          <w:b/>
        </w:rPr>
      </w:pPr>
    </w:p>
    <w:p w14:paraId="527E3CAE" w14:textId="20682190" w:rsidR="00182772" w:rsidRPr="007C172C" w:rsidRDefault="00182772" w:rsidP="00CC0BC7">
      <w:pPr>
        <w:spacing w:after="0" w:line="240" w:lineRule="auto"/>
        <w:rPr>
          <w:rFonts w:ascii="Trebuchet MS" w:hAnsi="Trebuchet MS" w:cs="Times New Roman"/>
          <w:b/>
        </w:rPr>
      </w:pPr>
      <w:r w:rsidRPr="007C172C">
        <w:rPr>
          <w:rFonts w:ascii="Trebuchet MS" w:hAnsi="Trebuchet MS" w:cs="Times New Roman"/>
          <w:b/>
        </w:rPr>
        <w:t>Secretar General Adjunct</w:t>
      </w:r>
    </w:p>
    <w:p w14:paraId="4142B60A" w14:textId="23BE8025" w:rsidR="00182772" w:rsidRPr="008F75EF" w:rsidRDefault="00182772" w:rsidP="00182772">
      <w:pPr>
        <w:spacing w:after="0" w:line="240" w:lineRule="auto"/>
        <w:rPr>
          <w:rFonts w:ascii="Trebuchet MS" w:hAnsi="Trebuchet MS" w:cs="Times New Roman"/>
          <w:b/>
        </w:rPr>
      </w:pPr>
      <w:r w:rsidRPr="008F75EF">
        <w:rPr>
          <w:rFonts w:ascii="Trebuchet MS" w:hAnsi="Trebuchet MS" w:cs="Times New Roman"/>
          <w:b/>
        </w:rPr>
        <w:t xml:space="preserve">Teodor </w:t>
      </w:r>
      <w:r w:rsidR="008F75EF" w:rsidRPr="008F75EF">
        <w:rPr>
          <w:rFonts w:ascii="Trebuchet MS" w:hAnsi="Trebuchet MS"/>
          <w:b/>
        </w:rPr>
        <w:t>DULCEAŢĂ</w:t>
      </w:r>
    </w:p>
    <w:p w14:paraId="3D55D8F8" w14:textId="061B2D9F" w:rsidR="00BD686D" w:rsidRPr="007C172C" w:rsidRDefault="00BD686D" w:rsidP="00887F08">
      <w:pPr>
        <w:jc w:val="center"/>
        <w:rPr>
          <w:rFonts w:ascii="Trebuchet MS" w:hAnsi="Trebuchet MS" w:cs="Times New Roman"/>
          <w:b/>
        </w:rPr>
      </w:pPr>
    </w:p>
    <w:p w14:paraId="5BB1E1CF" w14:textId="77777777" w:rsidR="00182772" w:rsidRPr="007C172C" w:rsidRDefault="00182772" w:rsidP="00887F08">
      <w:pPr>
        <w:jc w:val="center"/>
        <w:rPr>
          <w:rFonts w:ascii="Trebuchet MS" w:hAnsi="Trebuchet MS" w:cs="Times New Roman"/>
          <w:b/>
        </w:rPr>
      </w:pPr>
    </w:p>
    <w:p w14:paraId="37E9F081" w14:textId="5F683F6B" w:rsidR="00887F08" w:rsidRPr="007C172C" w:rsidRDefault="00887F08" w:rsidP="00887F08">
      <w:pPr>
        <w:jc w:val="center"/>
        <w:rPr>
          <w:rFonts w:ascii="Trebuchet MS" w:hAnsi="Trebuchet MS" w:cs="Times New Roman"/>
          <w:b/>
        </w:rPr>
      </w:pPr>
      <w:r w:rsidRPr="007C172C">
        <w:rPr>
          <w:rFonts w:ascii="Trebuchet MS" w:hAnsi="Trebuchet MS" w:cs="Times New Roman"/>
          <w:b/>
        </w:rPr>
        <w:t>REFERAT DE APROBARE</w:t>
      </w:r>
    </w:p>
    <w:p w14:paraId="24BC605A" w14:textId="4B62489A" w:rsidR="00887F08" w:rsidRPr="007C172C" w:rsidRDefault="00887F08" w:rsidP="00887F08">
      <w:pPr>
        <w:jc w:val="center"/>
        <w:rPr>
          <w:rFonts w:ascii="Trebuchet MS" w:hAnsi="Trebuchet MS" w:cs="Times New Roman"/>
          <w:b/>
        </w:rPr>
      </w:pPr>
      <w:r w:rsidRPr="007C172C">
        <w:rPr>
          <w:rFonts w:ascii="Trebuchet MS" w:hAnsi="Trebuchet MS" w:cs="Times New Roman"/>
          <w:b/>
        </w:rPr>
        <w:t xml:space="preserve"> al bugetului de venituri şi cheltuieli pe anul 20</w:t>
      </w:r>
      <w:r w:rsidR="00B1525A" w:rsidRPr="007C172C">
        <w:rPr>
          <w:rFonts w:ascii="Trebuchet MS" w:hAnsi="Trebuchet MS" w:cs="Times New Roman"/>
          <w:b/>
        </w:rPr>
        <w:t>2</w:t>
      </w:r>
      <w:r w:rsidR="004071D5">
        <w:rPr>
          <w:rFonts w:ascii="Trebuchet MS" w:hAnsi="Trebuchet MS" w:cs="Times New Roman"/>
          <w:b/>
        </w:rPr>
        <w:t>3</w:t>
      </w:r>
      <w:r w:rsidR="00B940B2" w:rsidRPr="007C172C">
        <w:rPr>
          <w:rFonts w:ascii="Trebuchet MS" w:hAnsi="Trebuchet MS" w:cs="Times New Roman"/>
          <w:b/>
        </w:rPr>
        <w:t xml:space="preserve"> </w:t>
      </w:r>
      <w:r w:rsidRPr="007C172C">
        <w:rPr>
          <w:rFonts w:ascii="Trebuchet MS" w:hAnsi="Trebuchet MS" w:cs="Times New Roman"/>
          <w:b/>
        </w:rPr>
        <w:t>pentru</w:t>
      </w:r>
    </w:p>
    <w:p w14:paraId="65FEE5CB" w14:textId="553C51CE" w:rsidR="00887F08" w:rsidRPr="007C172C" w:rsidRDefault="00887F08" w:rsidP="00182772">
      <w:pPr>
        <w:jc w:val="center"/>
        <w:rPr>
          <w:rFonts w:ascii="Trebuchet MS" w:hAnsi="Trebuchet MS" w:cs="Times New Roman"/>
          <w:b/>
        </w:rPr>
      </w:pPr>
      <w:r w:rsidRPr="007C172C">
        <w:rPr>
          <w:rFonts w:ascii="Trebuchet MS" w:hAnsi="Trebuchet MS" w:cs="Times New Roman"/>
          <w:b/>
        </w:rPr>
        <w:t xml:space="preserve">Societatea Comercială Exploatare Sistem Zonal Prahova S.A. </w:t>
      </w:r>
    </w:p>
    <w:p w14:paraId="7EC29993" w14:textId="4F84A768"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 xml:space="preserve">Ministerul </w:t>
      </w:r>
      <w:r w:rsidR="009F6A19" w:rsidRPr="007C172C">
        <w:rPr>
          <w:rFonts w:ascii="Trebuchet MS" w:hAnsi="Trebuchet MS" w:cs="Times New Roman"/>
        </w:rPr>
        <w:t>Mediului</w:t>
      </w:r>
      <w:r w:rsidR="00CC0BC7" w:rsidRPr="007C172C">
        <w:rPr>
          <w:rFonts w:ascii="Trebuchet MS" w:hAnsi="Trebuchet MS" w:cs="Times New Roman"/>
        </w:rPr>
        <w:t>,</w:t>
      </w:r>
      <w:r w:rsidR="009F6A19" w:rsidRPr="007C172C">
        <w:rPr>
          <w:rFonts w:ascii="Trebuchet MS" w:hAnsi="Trebuchet MS" w:cs="Times New Roman"/>
        </w:rPr>
        <w:t xml:space="preserve"> </w:t>
      </w:r>
      <w:r w:rsidRPr="007C172C">
        <w:rPr>
          <w:rFonts w:ascii="Trebuchet MS" w:hAnsi="Trebuchet MS" w:cs="Times New Roman"/>
        </w:rPr>
        <w:t xml:space="preserve">Apelor şi Pădurilor, </w:t>
      </w:r>
      <w:r w:rsidR="00BD686D" w:rsidRPr="007C172C">
        <w:rPr>
          <w:rFonts w:ascii="Trebuchet MS" w:hAnsi="Trebuchet MS" w:cs="Times New Roman"/>
        </w:rPr>
        <w:t>potrivit</w:t>
      </w:r>
      <w:r w:rsidRPr="007C172C">
        <w:rPr>
          <w:rFonts w:ascii="Trebuchet MS" w:hAnsi="Trebuchet MS" w:cs="Times New Roman"/>
        </w:rPr>
        <w:t xml:space="preserve"> </w:t>
      </w:r>
      <w:r w:rsidRPr="007C172C">
        <w:rPr>
          <w:rFonts w:ascii="Trebuchet MS" w:hAnsi="Trebuchet MS" w:cs="Times New Roman"/>
          <w:color w:val="000000"/>
        </w:rPr>
        <w:t>Hotărârii Guvern</w:t>
      </w:r>
      <w:r w:rsidR="00BD686D" w:rsidRPr="007C172C">
        <w:rPr>
          <w:rFonts w:ascii="Trebuchet MS" w:hAnsi="Trebuchet MS" w:cs="Times New Roman"/>
          <w:color w:val="000000"/>
        </w:rPr>
        <w:t>ului</w:t>
      </w:r>
      <w:r w:rsidRPr="007C172C">
        <w:rPr>
          <w:rFonts w:ascii="Trebuchet MS" w:hAnsi="Trebuchet MS" w:cs="Times New Roman"/>
          <w:color w:val="000000"/>
        </w:rPr>
        <w:t xml:space="preserve"> nr</w:t>
      </w:r>
      <w:r w:rsidRPr="007C172C">
        <w:rPr>
          <w:rFonts w:ascii="Trebuchet MS" w:hAnsi="Trebuchet MS" w:cs="Times New Roman"/>
        </w:rPr>
        <w:t xml:space="preserve">. </w:t>
      </w:r>
      <w:r w:rsidR="00CC0BC7" w:rsidRPr="007C172C">
        <w:rPr>
          <w:rFonts w:ascii="Trebuchet MS" w:hAnsi="Trebuchet MS" w:cs="Times New Roman"/>
        </w:rPr>
        <w:t>43</w:t>
      </w:r>
      <w:r w:rsidRPr="007C172C">
        <w:rPr>
          <w:rFonts w:ascii="Trebuchet MS" w:hAnsi="Trebuchet MS" w:cs="Times New Roman"/>
        </w:rPr>
        <w:t>/20</w:t>
      </w:r>
      <w:r w:rsidR="00CC0BC7" w:rsidRPr="007C172C">
        <w:rPr>
          <w:rFonts w:ascii="Trebuchet MS" w:hAnsi="Trebuchet MS" w:cs="Times New Roman"/>
        </w:rPr>
        <w:t>20</w:t>
      </w:r>
      <w:r w:rsidRPr="007C172C">
        <w:rPr>
          <w:rFonts w:ascii="Trebuchet MS" w:hAnsi="Trebuchet MS" w:cs="Times New Roman"/>
        </w:rPr>
        <w:t xml:space="preserve"> privind organizarea şi funcţionarea sa,</w:t>
      </w:r>
      <w:r w:rsidR="00572F7A">
        <w:rPr>
          <w:rFonts w:ascii="Trebuchet MS" w:hAnsi="Trebuchet MS" w:cs="Times New Roman"/>
        </w:rPr>
        <w:t xml:space="preserve"> cu modificarile si completarile ulterioare,</w:t>
      </w:r>
      <w:r w:rsidRPr="007C172C">
        <w:rPr>
          <w:rFonts w:ascii="Trebuchet MS" w:hAnsi="Trebuchet MS" w:cs="Times New Roman"/>
        </w:rPr>
        <w:t xml:space="preserve"> are în coordonare Administraţia Naţională </w:t>
      </w:r>
      <w:r w:rsidR="00572F7A">
        <w:rPr>
          <w:rFonts w:ascii="Trebuchet MS" w:hAnsi="Trebuchet MS" w:cs="Times New Roman"/>
        </w:rPr>
        <w:t>„</w:t>
      </w:r>
      <w:r w:rsidRPr="007C172C">
        <w:rPr>
          <w:rFonts w:ascii="Trebuchet MS" w:hAnsi="Trebuchet MS" w:cs="Times New Roman"/>
        </w:rPr>
        <w:t>Apele Române” care are sub autoritate operator economic cu capital integral de stat, pentru care, conform prevederilor art. 4 alin</w:t>
      </w:r>
      <w:r w:rsidR="00BD686D" w:rsidRPr="007C172C">
        <w:rPr>
          <w:rFonts w:ascii="Trebuchet MS" w:hAnsi="Trebuchet MS" w:cs="Times New Roman"/>
        </w:rPr>
        <w:t>.</w:t>
      </w:r>
      <w:r w:rsidRPr="007C172C">
        <w:rPr>
          <w:rFonts w:ascii="Trebuchet MS" w:hAnsi="Trebuchet MS" w:cs="Times New Roman"/>
        </w:rPr>
        <w:t xml:space="preserve"> (1) lit.b) din Ordonanţa nr.26/2013 privind întărirea disciplinei financiare la nivelul unor operatori economici la care statul sau unităţile administrativ – teritoriale sunt acţionari unici ori majoritari sau deţin direct ori indirect o participare majoritară,</w:t>
      </w:r>
      <w:r w:rsidR="00342FE5">
        <w:rPr>
          <w:rFonts w:ascii="Trebuchet MS" w:hAnsi="Trebuchet MS" w:cs="Times New Roman"/>
        </w:rPr>
        <w:t xml:space="preserve"> aprobat cu compleatri prin Legea nr.47/2014, cu modificarile si completarile ulterioare,</w:t>
      </w:r>
      <w:r w:rsidRPr="007C172C">
        <w:rPr>
          <w:rFonts w:ascii="Trebuchet MS" w:hAnsi="Trebuchet MS" w:cs="Times New Roman"/>
        </w:rPr>
        <w:t xml:space="preserve"> este necesară întocmirea bugetelor de venituri şi cheltuieli şi aprobarea acestora prin ordin comun al operatorului principal de credite, al ministrului finanţelor  şi al ministrului muncii </w:t>
      </w:r>
      <w:r w:rsidR="00EC53C3" w:rsidRPr="007C172C">
        <w:rPr>
          <w:rFonts w:ascii="Trebuchet MS" w:hAnsi="Trebuchet MS"/>
        </w:rPr>
        <w:t xml:space="preserve">și solidarităţii </w:t>
      </w:r>
      <w:r w:rsidRPr="007C172C">
        <w:rPr>
          <w:rFonts w:ascii="Trebuchet MS" w:hAnsi="Trebuchet MS" w:cs="Times New Roman"/>
        </w:rPr>
        <w:t xml:space="preserve"> sociale .</w:t>
      </w:r>
    </w:p>
    <w:p w14:paraId="0A8A8DC6" w14:textId="388735C2" w:rsidR="00887F08" w:rsidRPr="007C172C" w:rsidRDefault="00887F08" w:rsidP="00887F08">
      <w:pPr>
        <w:jc w:val="both"/>
        <w:rPr>
          <w:rFonts w:ascii="Trebuchet MS" w:hAnsi="Trebuchet MS" w:cs="Times New Roman"/>
        </w:rPr>
      </w:pPr>
      <w:r w:rsidRPr="007C172C">
        <w:rPr>
          <w:rFonts w:ascii="Trebuchet MS" w:hAnsi="Trebuchet MS" w:cs="Times New Roman"/>
        </w:rPr>
        <w:tab/>
        <w:t>Proiectul de buget al S.C. Exploatare Sistem Zonal Prahova S.A a fost a</w:t>
      </w:r>
      <w:r w:rsidR="009F6A19" w:rsidRPr="007C172C">
        <w:rPr>
          <w:rFonts w:ascii="Trebuchet MS" w:hAnsi="Trebuchet MS" w:cs="Times New Roman"/>
        </w:rPr>
        <w:t>vizat</w:t>
      </w:r>
      <w:r w:rsidRPr="007C172C">
        <w:rPr>
          <w:rFonts w:ascii="Trebuchet MS" w:hAnsi="Trebuchet MS" w:cs="Times New Roman"/>
        </w:rPr>
        <w:t xml:space="preserve"> de Adunarea Generală a Acţionarilor prin Hotărârea </w:t>
      </w:r>
      <w:r w:rsidR="009F6A19" w:rsidRPr="00F26911">
        <w:rPr>
          <w:rFonts w:ascii="Trebuchet MS" w:hAnsi="Trebuchet MS" w:cs="Times New Roman"/>
        </w:rPr>
        <w:t xml:space="preserve">A.G.A. </w:t>
      </w:r>
      <w:r w:rsidRPr="00F26911">
        <w:rPr>
          <w:rFonts w:ascii="Trebuchet MS" w:hAnsi="Trebuchet MS" w:cs="Times New Roman"/>
        </w:rPr>
        <w:t>nr.</w:t>
      </w:r>
      <w:r w:rsidR="00F26911" w:rsidRPr="00F26911">
        <w:rPr>
          <w:rFonts w:ascii="Trebuchet MS" w:hAnsi="Trebuchet MS" w:cs="Times New Roman"/>
        </w:rPr>
        <w:t>211</w:t>
      </w:r>
      <w:r w:rsidR="004071D5" w:rsidRPr="00F26911">
        <w:rPr>
          <w:rFonts w:ascii="Trebuchet MS" w:hAnsi="Trebuchet MS" w:cs="Times New Roman"/>
        </w:rPr>
        <w:t xml:space="preserve"> </w:t>
      </w:r>
      <w:r w:rsidR="009F6A19" w:rsidRPr="00F26911">
        <w:rPr>
          <w:rFonts w:ascii="Trebuchet MS" w:hAnsi="Trebuchet MS" w:cs="Times New Roman"/>
        </w:rPr>
        <w:t>/</w:t>
      </w:r>
      <w:r w:rsidR="00F26911" w:rsidRPr="00F26911">
        <w:rPr>
          <w:rFonts w:ascii="Trebuchet MS" w:hAnsi="Trebuchet MS" w:cs="Times New Roman"/>
        </w:rPr>
        <w:t>25</w:t>
      </w:r>
      <w:r w:rsidR="00D06E22" w:rsidRPr="00F26911">
        <w:rPr>
          <w:rFonts w:ascii="Trebuchet MS" w:hAnsi="Trebuchet MS" w:cs="Times New Roman"/>
        </w:rPr>
        <w:t>.0</w:t>
      </w:r>
      <w:r w:rsidR="004071D5" w:rsidRPr="00F26911">
        <w:rPr>
          <w:rFonts w:ascii="Trebuchet MS" w:hAnsi="Trebuchet MS" w:cs="Times New Roman"/>
        </w:rPr>
        <w:t>1</w:t>
      </w:r>
      <w:r w:rsidR="00D06E22" w:rsidRPr="00F26911">
        <w:rPr>
          <w:rFonts w:ascii="Trebuchet MS" w:hAnsi="Trebuchet MS" w:cs="Times New Roman"/>
        </w:rPr>
        <w:t>.</w:t>
      </w:r>
      <w:r w:rsidR="009F6A19" w:rsidRPr="00F26911">
        <w:rPr>
          <w:rFonts w:ascii="Trebuchet MS" w:hAnsi="Trebuchet MS" w:cs="Times New Roman"/>
        </w:rPr>
        <w:t>202</w:t>
      </w:r>
      <w:r w:rsidR="004071D5" w:rsidRPr="00F26911">
        <w:rPr>
          <w:rFonts w:ascii="Trebuchet MS" w:hAnsi="Trebuchet MS" w:cs="Times New Roman"/>
        </w:rPr>
        <w:t>3</w:t>
      </w:r>
      <w:r w:rsidR="00D921FB" w:rsidRPr="00F26911">
        <w:rPr>
          <w:rFonts w:ascii="Trebuchet MS" w:hAnsi="Trebuchet MS" w:cs="Times New Roman"/>
        </w:rPr>
        <w:t>.</w:t>
      </w:r>
    </w:p>
    <w:p w14:paraId="006D91AB" w14:textId="5E521A27" w:rsidR="00887F08" w:rsidRPr="007C172C" w:rsidRDefault="00887F08" w:rsidP="00887F08">
      <w:pPr>
        <w:jc w:val="both"/>
        <w:rPr>
          <w:rFonts w:ascii="Trebuchet MS" w:hAnsi="Trebuchet MS" w:cs="Times New Roman"/>
        </w:rPr>
      </w:pPr>
      <w:r w:rsidRPr="007C172C">
        <w:rPr>
          <w:rFonts w:ascii="Trebuchet MS" w:hAnsi="Trebuchet MS" w:cs="Times New Roman"/>
        </w:rPr>
        <w:tab/>
        <w:t>Elaborarea bugetului de venituri şi cheltuieli pe anul 20</w:t>
      </w:r>
      <w:r w:rsidR="009F6A19" w:rsidRPr="007C172C">
        <w:rPr>
          <w:rFonts w:ascii="Trebuchet MS" w:hAnsi="Trebuchet MS" w:cs="Times New Roman"/>
        </w:rPr>
        <w:t>2</w:t>
      </w:r>
      <w:r w:rsidR="004071D5">
        <w:rPr>
          <w:rFonts w:ascii="Trebuchet MS" w:hAnsi="Trebuchet MS" w:cs="Times New Roman"/>
        </w:rPr>
        <w:t>3</w:t>
      </w:r>
      <w:r w:rsidRPr="007C172C">
        <w:rPr>
          <w:rFonts w:ascii="Trebuchet MS" w:hAnsi="Trebuchet MS" w:cs="Times New Roman"/>
        </w:rPr>
        <w:t xml:space="preserve"> al S.C. Exploatare Sistem Zonal Prahova S.A., societate la care acţionar unic este Administraţia Naţională “Apele Române”, având ca obiect de activitate tratarea şi distribuţia apei, are la bază :</w:t>
      </w:r>
    </w:p>
    <w:p w14:paraId="0679EB19" w14:textId="2802ADCB"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preliminat al realizărilor pentru anul 20</w:t>
      </w:r>
      <w:r w:rsidR="00B940B2" w:rsidRPr="007C172C">
        <w:rPr>
          <w:rFonts w:ascii="Trebuchet MS" w:hAnsi="Trebuchet MS" w:cs="Times New Roman"/>
        </w:rPr>
        <w:t>2</w:t>
      </w:r>
      <w:r w:rsidR="004071D5">
        <w:rPr>
          <w:rFonts w:ascii="Trebuchet MS" w:hAnsi="Trebuchet MS" w:cs="Times New Roman"/>
        </w:rPr>
        <w:t>2</w:t>
      </w:r>
      <w:r w:rsidR="00887F08" w:rsidRPr="007C172C">
        <w:rPr>
          <w:rFonts w:ascii="Trebuchet MS" w:hAnsi="Trebuchet MS" w:cs="Times New Roman"/>
        </w:rPr>
        <w:t>;</w:t>
      </w:r>
    </w:p>
    <w:p w14:paraId="0E3CC460" w14:textId="5976D9FF"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b</w:t>
      </w:r>
      <w:r w:rsidR="00887F08" w:rsidRPr="007C172C">
        <w:rPr>
          <w:rFonts w:ascii="Trebuchet MS" w:hAnsi="Trebuchet MS" w:cs="Times New Roman"/>
        </w:rPr>
        <w:t>ugetul este construit pe baza obligaţiilor contractuale angajate în anul 20</w:t>
      </w:r>
      <w:r w:rsidR="009F6A19" w:rsidRPr="007C172C">
        <w:rPr>
          <w:rFonts w:ascii="Trebuchet MS" w:hAnsi="Trebuchet MS" w:cs="Times New Roman"/>
        </w:rPr>
        <w:t>2</w:t>
      </w:r>
      <w:r w:rsidR="004071D5">
        <w:rPr>
          <w:rFonts w:ascii="Trebuchet MS" w:hAnsi="Trebuchet MS" w:cs="Times New Roman"/>
        </w:rPr>
        <w:t>3</w:t>
      </w:r>
      <w:r w:rsidR="00887F08" w:rsidRPr="007C172C">
        <w:rPr>
          <w:rFonts w:ascii="Trebuchet MS" w:hAnsi="Trebuchet MS" w:cs="Times New Roman"/>
        </w:rPr>
        <w:t>;</w:t>
      </w:r>
    </w:p>
    <w:p w14:paraId="4C464EE1" w14:textId="74FE8613"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estimat al veniturilor este corelat cu cel al cheltuielilor, rezultatul brut fiind pozitiv;</w:t>
      </w:r>
    </w:p>
    <w:p w14:paraId="404CEA8E" w14:textId="0843EEC4"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total al cheltuielilor a fost estimat funcţie de necesarul de materiale şi servicii in vederea desfăşurării in condiţii de eficienţă a activităţii;</w:t>
      </w:r>
    </w:p>
    <w:p w14:paraId="61CF2D50" w14:textId="70075748"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stabilit prin acte normative pentru costuri ce sunt prevăzute în legi speciale;</w:t>
      </w:r>
    </w:p>
    <w:p w14:paraId="640A4D32" w14:textId="450128DC"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şi structura cheltuielilor au fost estimate având în vedere nivelul cheltuielilor materiale, consumurile specifice normate, prevederil</w:t>
      </w:r>
      <w:r w:rsidR="00EC53C3" w:rsidRPr="007C172C">
        <w:rPr>
          <w:rFonts w:ascii="Trebuchet MS" w:hAnsi="Trebuchet MS" w:cs="Times New Roman"/>
        </w:rPr>
        <w:t>or</w:t>
      </w:r>
      <w:r w:rsidR="00887F08" w:rsidRPr="007C172C">
        <w:rPr>
          <w:rFonts w:ascii="Trebuchet MS" w:hAnsi="Trebuchet MS" w:cs="Times New Roman"/>
        </w:rPr>
        <w:t xml:space="preserve"> legale privind amortizarea mijloacelor fixe, contribuţiile stabilite de lege aferente drepturilor salariale, precum şi cele referitoare la nivelul taxelor şi impozitelor;</w:t>
      </w:r>
    </w:p>
    <w:p w14:paraId="7A407005" w14:textId="2A02EB78"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lastRenderedPageBreak/>
        <w:t>f</w:t>
      </w:r>
      <w:r w:rsidR="008E450D" w:rsidRPr="007C172C">
        <w:rPr>
          <w:rFonts w:ascii="Trebuchet MS" w:hAnsi="Trebuchet MS" w:cs="Times New Roman"/>
        </w:rPr>
        <w:t>undamentarea indicatorilor din propunerea de BVC 202</w:t>
      </w:r>
      <w:r w:rsidR="004071D5">
        <w:rPr>
          <w:rFonts w:ascii="Trebuchet MS" w:hAnsi="Trebuchet MS" w:cs="Times New Roman"/>
        </w:rPr>
        <w:t>3</w:t>
      </w:r>
      <w:r w:rsidR="008E450D" w:rsidRPr="007C172C">
        <w:rPr>
          <w:rFonts w:ascii="Trebuchet MS" w:hAnsi="Trebuchet MS" w:cs="Times New Roman"/>
        </w:rPr>
        <w:t xml:space="preserve"> s-a facut pe baza principiului prudentei si al continuitatii activitatii, in conditii de eficienta economica in dimensionarea resurselor financiare necesare finantarii intregii activitati</w:t>
      </w:r>
      <w:r w:rsidR="00887F08" w:rsidRPr="007C172C">
        <w:rPr>
          <w:rFonts w:ascii="Trebuchet MS" w:hAnsi="Trebuchet MS" w:cs="Times New Roman"/>
        </w:rPr>
        <w:t>;</w:t>
      </w:r>
    </w:p>
    <w:p w14:paraId="15166F7F" w14:textId="7DE9E3D6" w:rsidR="00887F08"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n</w:t>
      </w:r>
      <w:r w:rsidR="00887F08" w:rsidRPr="007C172C">
        <w:rPr>
          <w:rFonts w:ascii="Trebuchet MS" w:hAnsi="Trebuchet MS" w:cs="Times New Roman"/>
        </w:rPr>
        <w:t>ivelul cheltuielilor de personal a fost fundamentat având la bază numărul mediu de salariaţi de 2</w:t>
      </w:r>
      <w:r w:rsidR="004071D5">
        <w:rPr>
          <w:rFonts w:ascii="Trebuchet MS" w:hAnsi="Trebuchet MS" w:cs="Times New Roman"/>
        </w:rPr>
        <w:t>69</w:t>
      </w:r>
      <w:r w:rsidR="00B940B2" w:rsidRPr="007C172C">
        <w:rPr>
          <w:rFonts w:ascii="Trebuchet MS" w:hAnsi="Trebuchet MS" w:cs="Times New Roman"/>
        </w:rPr>
        <w:t xml:space="preserve"> </w:t>
      </w:r>
      <w:r w:rsidR="00887F08" w:rsidRPr="007C172C">
        <w:rPr>
          <w:rFonts w:ascii="Trebuchet MS" w:hAnsi="Trebuchet MS" w:cs="Times New Roman"/>
        </w:rPr>
        <w:t>persoane si prevederile art.</w:t>
      </w:r>
      <w:r w:rsidR="004071D5">
        <w:rPr>
          <w:rFonts w:ascii="Trebuchet MS" w:hAnsi="Trebuchet MS" w:cs="Times New Roman"/>
        </w:rPr>
        <w:t>63</w:t>
      </w:r>
      <w:r w:rsidR="00D06E22" w:rsidRPr="007C172C">
        <w:rPr>
          <w:rFonts w:ascii="Trebuchet MS" w:hAnsi="Trebuchet MS" w:cs="Times New Roman"/>
        </w:rPr>
        <w:t xml:space="preserve"> </w:t>
      </w:r>
      <w:r w:rsidR="00887F08" w:rsidRPr="007C172C">
        <w:rPr>
          <w:rFonts w:ascii="Trebuchet MS" w:hAnsi="Trebuchet MS" w:cs="Times New Roman"/>
        </w:rPr>
        <w:t>din Legea nr.</w:t>
      </w:r>
      <w:r w:rsidR="0084100A" w:rsidRPr="007C172C">
        <w:rPr>
          <w:rFonts w:ascii="Trebuchet MS" w:hAnsi="Trebuchet MS" w:cs="Times New Roman"/>
        </w:rPr>
        <w:t>3</w:t>
      </w:r>
      <w:r w:rsidR="004071D5">
        <w:rPr>
          <w:rFonts w:ascii="Trebuchet MS" w:hAnsi="Trebuchet MS" w:cs="Times New Roman"/>
        </w:rPr>
        <w:t>68</w:t>
      </w:r>
      <w:r w:rsidR="00887F08" w:rsidRPr="007C172C">
        <w:rPr>
          <w:rFonts w:ascii="Trebuchet MS" w:hAnsi="Trebuchet MS" w:cs="Times New Roman"/>
        </w:rPr>
        <w:t>/20</w:t>
      </w:r>
      <w:r w:rsidR="00E37B93" w:rsidRPr="007C172C">
        <w:rPr>
          <w:rFonts w:ascii="Trebuchet MS" w:hAnsi="Trebuchet MS" w:cs="Times New Roman"/>
        </w:rPr>
        <w:t>2</w:t>
      </w:r>
      <w:r w:rsidR="004071D5">
        <w:rPr>
          <w:rFonts w:ascii="Trebuchet MS" w:hAnsi="Trebuchet MS" w:cs="Times New Roman"/>
        </w:rPr>
        <w:t>2</w:t>
      </w:r>
      <w:r w:rsidR="00887F08" w:rsidRPr="007C172C">
        <w:rPr>
          <w:rFonts w:ascii="Trebuchet MS" w:hAnsi="Trebuchet MS" w:cs="Times New Roman"/>
        </w:rPr>
        <w:t xml:space="preserve"> a  bugetului de stat pe anul 20</w:t>
      </w:r>
      <w:r w:rsidR="009F6A19" w:rsidRPr="007C172C">
        <w:rPr>
          <w:rFonts w:ascii="Trebuchet MS" w:hAnsi="Trebuchet MS" w:cs="Times New Roman"/>
        </w:rPr>
        <w:t>2</w:t>
      </w:r>
      <w:r w:rsidR="004071D5">
        <w:rPr>
          <w:rFonts w:ascii="Trebuchet MS" w:hAnsi="Trebuchet MS" w:cs="Times New Roman"/>
        </w:rPr>
        <w:t>3</w:t>
      </w:r>
      <w:r w:rsidR="00414D93" w:rsidRPr="007C172C">
        <w:rPr>
          <w:rFonts w:ascii="Trebuchet MS" w:hAnsi="Trebuchet MS" w:cs="Times New Roman"/>
        </w:rPr>
        <w:t>;</w:t>
      </w:r>
      <w:r w:rsidR="00887F08" w:rsidRPr="007C172C">
        <w:rPr>
          <w:rFonts w:ascii="Trebuchet MS" w:hAnsi="Trebuchet MS" w:cs="Times New Roman"/>
        </w:rPr>
        <w:t xml:space="preserve"> </w:t>
      </w:r>
    </w:p>
    <w:p w14:paraId="0062551B" w14:textId="08FA0B96" w:rsidR="000455D0" w:rsidRPr="007C172C" w:rsidRDefault="00572F7A" w:rsidP="00887F08">
      <w:pPr>
        <w:numPr>
          <w:ilvl w:val="0"/>
          <w:numId w:val="1"/>
        </w:numPr>
        <w:spacing w:after="0" w:line="240" w:lineRule="auto"/>
        <w:jc w:val="both"/>
        <w:rPr>
          <w:rFonts w:ascii="Trebuchet MS" w:hAnsi="Trebuchet MS" w:cs="Times New Roman"/>
        </w:rPr>
      </w:pPr>
      <w:r>
        <w:rPr>
          <w:rFonts w:ascii="Trebuchet MS" w:hAnsi="Trebuchet MS" w:cs="Times New Roman"/>
        </w:rPr>
        <w:t>c</w:t>
      </w:r>
      <w:r w:rsidR="0028377D" w:rsidRPr="007C172C">
        <w:rPr>
          <w:rFonts w:ascii="Trebuchet MS" w:hAnsi="Trebuchet MS" w:cs="Times New Roman"/>
        </w:rPr>
        <w:t>resterea</w:t>
      </w:r>
      <w:r w:rsidR="000455D0" w:rsidRPr="007C172C">
        <w:rPr>
          <w:rFonts w:ascii="Trebuchet MS" w:hAnsi="Trebuchet MS" w:cs="Times New Roman"/>
        </w:rPr>
        <w:t xml:space="preserve"> cheltuielilor de natura salarial</w:t>
      </w:r>
      <w:r>
        <w:rPr>
          <w:rFonts w:ascii="Trebuchet MS" w:hAnsi="Trebuchet MS" w:cs="Times New Roman"/>
        </w:rPr>
        <w:t>ă</w:t>
      </w:r>
      <w:r w:rsidR="000455D0" w:rsidRPr="007C172C">
        <w:rPr>
          <w:rFonts w:ascii="Trebuchet MS" w:hAnsi="Trebuchet MS" w:cs="Times New Roman"/>
        </w:rPr>
        <w:t xml:space="preserve"> fat</w:t>
      </w:r>
      <w:r>
        <w:rPr>
          <w:rFonts w:ascii="Trebuchet MS" w:hAnsi="Trebuchet MS" w:cs="Times New Roman"/>
        </w:rPr>
        <w:t>ă</w:t>
      </w:r>
      <w:r w:rsidR="000455D0" w:rsidRPr="007C172C">
        <w:rPr>
          <w:rFonts w:ascii="Trebuchet MS" w:hAnsi="Trebuchet MS" w:cs="Times New Roman"/>
        </w:rPr>
        <w:t xml:space="preserve"> de nivelul programat </w:t>
      </w:r>
      <w:r>
        <w:rPr>
          <w:rFonts w:ascii="Trebuchet MS" w:hAnsi="Trebuchet MS" w:cs="Times New Roman"/>
        </w:rPr>
        <w:t>î</w:t>
      </w:r>
      <w:r w:rsidR="000455D0" w:rsidRPr="007C172C">
        <w:rPr>
          <w:rFonts w:ascii="Trebuchet MS" w:hAnsi="Trebuchet MS" w:cs="Times New Roman"/>
        </w:rPr>
        <w:t xml:space="preserve">n ultimul buget de venituri </w:t>
      </w:r>
      <w:r>
        <w:rPr>
          <w:rFonts w:ascii="Trebuchet MS" w:hAnsi="Trebuchet MS" w:cs="Times New Roman"/>
        </w:rPr>
        <w:t>ş</w:t>
      </w:r>
      <w:r w:rsidR="000455D0" w:rsidRPr="007C172C">
        <w:rPr>
          <w:rFonts w:ascii="Trebuchet MS" w:hAnsi="Trebuchet MS" w:cs="Times New Roman"/>
        </w:rPr>
        <w:t>i cheltuieli aprobat</w:t>
      </w:r>
      <w:r w:rsidR="0028377D" w:rsidRPr="007C172C">
        <w:rPr>
          <w:rFonts w:ascii="Trebuchet MS" w:hAnsi="Trebuchet MS" w:cs="Times New Roman"/>
        </w:rPr>
        <w:t xml:space="preserve"> sunt prognozat</w:t>
      </w:r>
      <w:r w:rsidR="007C172C" w:rsidRPr="007C172C">
        <w:rPr>
          <w:rFonts w:ascii="Trebuchet MS" w:hAnsi="Trebuchet MS" w:cs="Times New Roman"/>
        </w:rPr>
        <w:t>e</w:t>
      </w:r>
      <w:r w:rsidR="0028377D" w:rsidRPr="007C172C">
        <w:rPr>
          <w:rFonts w:ascii="Trebuchet MS" w:hAnsi="Trebuchet MS" w:cs="Times New Roman"/>
        </w:rPr>
        <w:t xml:space="preserve"> conform prevederilor legale, astfel:</w:t>
      </w:r>
    </w:p>
    <w:p w14:paraId="0456F588" w14:textId="490A367A" w:rsidR="0028377D" w:rsidRPr="007C172C" w:rsidRDefault="0028377D" w:rsidP="0028377D">
      <w:pPr>
        <w:pStyle w:val="ListParagraph"/>
        <w:numPr>
          <w:ilvl w:val="0"/>
          <w:numId w:val="4"/>
        </w:numPr>
        <w:jc w:val="both"/>
        <w:rPr>
          <w:rFonts w:ascii="Trebuchet MS" w:hAnsi="Trebuchet MS"/>
          <w:sz w:val="22"/>
          <w:szCs w:val="22"/>
        </w:rPr>
      </w:pPr>
      <w:r w:rsidRPr="007C172C">
        <w:rPr>
          <w:rFonts w:ascii="Trebuchet MS" w:hAnsi="Trebuchet MS"/>
          <w:sz w:val="22"/>
          <w:szCs w:val="22"/>
        </w:rPr>
        <w:t>cu sumele reprezent</w:t>
      </w:r>
      <w:r w:rsidR="00572F7A">
        <w:rPr>
          <w:rFonts w:ascii="Trebuchet MS" w:hAnsi="Trebuchet MS"/>
          <w:sz w:val="22"/>
          <w:szCs w:val="22"/>
        </w:rPr>
        <w:t>ă</w:t>
      </w:r>
      <w:r w:rsidRPr="007C172C">
        <w:rPr>
          <w:rFonts w:ascii="Trebuchet MS" w:hAnsi="Trebuchet MS"/>
          <w:sz w:val="22"/>
          <w:szCs w:val="22"/>
        </w:rPr>
        <w:t>nd</w:t>
      </w:r>
      <w:r w:rsidR="005E224E" w:rsidRPr="007C172C">
        <w:rPr>
          <w:rFonts w:ascii="Trebuchet MS" w:hAnsi="Trebuchet MS"/>
          <w:sz w:val="22"/>
          <w:szCs w:val="22"/>
        </w:rPr>
        <w:t xml:space="preserve"> cr</w:t>
      </w:r>
      <w:r w:rsidR="007C172C" w:rsidRPr="007C172C">
        <w:rPr>
          <w:rFonts w:ascii="Trebuchet MS" w:hAnsi="Trebuchet MS"/>
          <w:sz w:val="22"/>
          <w:szCs w:val="22"/>
        </w:rPr>
        <w:t>e</w:t>
      </w:r>
      <w:r w:rsidR="00572F7A">
        <w:rPr>
          <w:rFonts w:ascii="Trebuchet MS" w:hAnsi="Trebuchet MS"/>
          <w:sz w:val="22"/>
          <w:szCs w:val="22"/>
        </w:rPr>
        <w:t>ş</w:t>
      </w:r>
      <w:r w:rsidR="005E224E" w:rsidRPr="007C172C">
        <w:rPr>
          <w:rFonts w:ascii="Trebuchet MS" w:hAnsi="Trebuchet MS"/>
          <w:sz w:val="22"/>
          <w:szCs w:val="22"/>
        </w:rPr>
        <w:t>teri ale cheltuielilor de natura salariala aferente indicelui mediu de crestere a preturilor prognozat pentru anul 202</w:t>
      </w:r>
      <w:r w:rsidR="004071D5">
        <w:rPr>
          <w:rFonts w:ascii="Trebuchet MS" w:hAnsi="Trebuchet MS"/>
          <w:sz w:val="22"/>
          <w:szCs w:val="22"/>
        </w:rPr>
        <w:t>3</w:t>
      </w:r>
      <w:r w:rsidR="005E224E" w:rsidRPr="007C172C">
        <w:rPr>
          <w:rFonts w:ascii="Trebuchet MS" w:hAnsi="Trebuchet MS"/>
          <w:sz w:val="22"/>
          <w:szCs w:val="22"/>
        </w:rPr>
        <w:t>;</w:t>
      </w:r>
    </w:p>
    <w:p w14:paraId="64FE623E" w14:textId="571242BF" w:rsidR="005E224E" w:rsidRDefault="005E224E" w:rsidP="0028377D">
      <w:pPr>
        <w:pStyle w:val="ListParagraph"/>
        <w:numPr>
          <w:ilvl w:val="0"/>
          <w:numId w:val="4"/>
        </w:numPr>
        <w:jc w:val="both"/>
        <w:rPr>
          <w:rFonts w:ascii="Trebuchet MS" w:hAnsi="Trebuchet MS"/>
          <w:sz w:val="22"/>
          <w:szCs w:val="22"/>
        </w:rPr>
      </w:pPr>
      <w:r w:rsidRPr="007C172C">
        <w:rPr>
          <w:rFonts w:ascii="Trebuchet MS" w:hAnsi="Trebuchet MS"/>
          <w:sz w:val="22"/>
          <w:szCs w:val="22"/>
        </w:rPr>
        <w:t>cu sumele reprezent</w:t>
      </w:r>
      <w:r w:rsidR="0026527E">
        <w:rPr>
          <w:rFonts w:ascii="Trebuchet MS" w:hAnsi="Trebuchet MS"/>
          <w:sz w:val="22"/>
          <w:szCs w:val="22"/>
        </w:rPr>
        <w:t>ă</w:t>
      </w:r>
      <w:r w:rsidRPr="007C172C">
        <w:rPr>
          <w:rFonts w:ascii="Trebuchet MS" w:hAnsi="Trebuchet MS"/>
          <w:sz w:val="22"/>
          <w:szCs w:val="22"/>
        </w:rPr>
        <w:t>nd cre</w:t>
      </w:r>
      <w:r w:rsidR="0026527E">
        <w:rPr>
          <w:rFonts w:ascii="Trebuchet MS" w:hAnsi="Trebuchet MS"/>
          <w:sz w:val="22"/>
          <w:szCs w:val="22"/>
        </w:rPr>
        <w:t>ş</w:t>
      </w:r>
      <w:r w:rsidRPr="007C172C">
        <w:rPr>
          <w:rFonts w:ascii="Trebuchet MS" w:hAnsi="Trebuchet MS"/>
          <w:sz w:val="22"/>
          <w:szCs w:val="22"/>
        </w:rPr>
        <w:t>teri ale c</w:t>
      </w:r>
      <w:r w:rsidR="00C75928">
        <w:rPr>
          <w:rFonts w:ascii="Trebuchet MS" w:hAnsi="Trebuchet MS"/>
          <w:sz w:val="22"/>
          <w:szCs w:val="22"/>
        </w:rPr>
        <w:t>â</w:t>
      </w:r>
      <w:r w:rsidRPr="007C172C">
        <w:rPr>
          <w:rFonts w:ascii="Trebuchet MS" w:hAnsi="Trebuchet MS"/>
          <w:sz w:val="22"/>
          <w:szCs w:val="22"/>
        </w:rPr>
        <w:t>stigului mediu brut pe salariat datorate major</w:t>
      </w:r>
      <w:r w:rsidR="00C75928">
        <w:rPr>
          <w:rFonts w:ascii="Trebuchet MS" w:hAnsi="Trebuchet MS"/>
          <w:sz w:val="22"/>
          <w:szCs w:val="22"/>
        </w:rPr>
        <w:t>ă</w:t>
      </w:r>
      <w:r w:rsidRPr="007C172C">
        <w:rPr>
          <w:rFonts w:ascii="Trebuchet MS" w:hAnsi="Trebuchet MS"/>
          <w:sz w:val="22"/>
          <w:szCs w:val="22"/>
        </w:rPr>
        <w:t>rii salariului de baza minim brut pe tara, potrivit prevederilor H.G.nr.1</w:t>
      </w:r>
      <w:r w:rsidR="004071D5">
        <w:rPr>
          <w:rFonts w:ascii="Trebuchet MS" w:hAnsi="Trebuchet MS"/>
          <w:sz w:val="22"/>
          <w:szCs w:val="22"/>
        </w:rPr>
        <w:t>447</w:t>
      </w:r>
      <w:r w:rsidRPr="007C172C">
        <w:rPr>
          <w:rFonts w:ascii="Trebuchet MS" w:hAnsi="Trebuchet MS"/>
          <w:sz w:val="22"/>
          <w:szCs w:val="22"/>
        </w:rPr>
        <w:t>/202</w:t>
      </w:r>
      <w:r w:rsidR="004071D5">
        <w:rPr>
          <w:rFonts w:ascii="Trebuchet MS" w:hAnsi="Trebuchet MS"/>
          <w:sz w:val="22"/>
          <w:szCs w:val="22"/>
        </w:rPr>
        <w:t>2;</w:t>
      </w:r>
    </w:p>
    <w:p w14:paraId="1E36B750" w14:textId="4F0D9B42" w:rsidR="004071D5" w:rsidRPr="007C172C" w:rsidRDefault="004071D5" w:rsidP="0028377D">
      <w:pPr>
        <w:pStyle w:val="ListParagraph"/>
        <w:numPr>
          <w:ilvl w:val="0"/>
          <w:numId w:val="4"/>
        </w:numPr>
        <w:jc w:val="both"/>
        <w:rPr>
          <w:rFonts w:ascii="Trebuchet MS" w:hAnsi="Trebuchet MS"/>
          <w:sz w:val="22"/>
          <w:szCs w:val="22"/>
        </w:rPr>
      </w:pPr>
      <w:r>
        <w:rPr>
          <w:rFonts w:ascii="Trebuchet MS" w:hAnsi="Trebuchet MS"/>
          <w:sz w:val="22"/>
          <w:szCs w:val="22"/>
        </w:rPr>
        <w:t>cu sumele reprezent</w:t>
      </w:r>
      <w:r w:rsidR="00C75928">
        <w:rPr>
          <w:rFonts w:ascii="Trebuchet MS" w:hAnsi="Trebuchet MS"/>
          <w:sz w:val="22"/>
          <w:szCs w:val="22"/>
        </w:rPr>
        <w:t>â</w:t>
      </w:r>
      <w:r>
        <w:rPr>
          <w:rFonts w:ascii="Trebuchet MS" w:hAnsi="Trebuchet MS"/>
          <w:sz w:val="22"/>
          <w:szCs w:val="22"/>
        </w:rPr>
        <w:t>nd cre</w:t>
      </w:r>
      <w:r w:rsidR="00C75928">
        <w:rPr>
          <w:rFonts w:ascii="Trebuchet MS" w:hAnsi="Trebuchet MS"/>
          <w:sz w:val="22"/>
          <w:szCs w:val="22"/>
        </w:rPr>
        <w:t>ş</w:t>
      </w:r>
      <w:r>
        <w:rPr>
          <w:rFonts w:ascii="Trebuchet MS" w:hAnsi="Trebuchet MS"/>
          <w:sz w:val="22"/>
          <w:szCs w:val="22"/>
        </w:rPr>
        <w:t>teri ale cheltuielilor de natura sa</w:t>
      </w:r>
      <w:r w:rsidR="00F26911">
        <w:rPr>
          <w:rFonts w:ascii="Trebuchet MS" w:hAnsi="Trebuchet MS"/>
          <w:sz w:val="22"/>
          <w:szCs w:val="22"/>
        </w:rPr>
        <w:t>l</w:t>
      </w:r>
      <w:r>
        <w:rPr>
          <w:rFonts w:ascii="Trebuchet MS" w:hAnsi="Trebuchet MS"/>
          <w:sz w:val="22"/>
          <w:szCs w:val="22"/>
        </w:rPr>
        <w:t>arial</w:t>
      </w:r>
      <w:r w:rsidR="00C75928">
        <w:rPr>
          <w:rFonts w:ascii="Trebuchet MS" w:hAnsi="Trebuchet MS"/>
          <w:sz w:val="22"/>
          <w:szCs w:val="22"/>
        </w:rPr>
        <w:t>ă</w:t>
      </w:r>
      <w:r>
        <w:rPr>
          <w:rFonts w:ascii="Trebuchet MS" w:hAnsi="Trebuchet MS"/>
          <w:sz w:val="22"/>
          <w:szCs w:val="22"/>
        </w:rPr>
        <w:t xml:space="preserve"> aferente reîntregirii acestora, pentru </w:t>
      </w:r>
      <w:r w:rsidR="00C75928">
        <w:rPr>
          <w:rFonts w:ascii="Trebuchet MS" w:hAnsi="Trebuchet MS"/>
          <w:sz w:val="22"/>
          <w:szCs w:val="22"/>
        </w:rPr>
        <w:t>î</w:t>
      </w:r>
      <w:r>
        <w:rPr>
          <w:rFonts w:ascii="Trebuchet MS" w:hAnsi="Trebuchet MS"/>
          <w:sz w:val="22"/>
          <w:szCs w:val="22"/>
        </w:rPr>
        <w:t>ntreg anul 2023, determinate ca urmare a acord</w:t>
      </w:r>
      <w:r w:rsidR="00C75928">
        <w:rPr>
          <w:rFonts w:ascii="Trebuchet MS" w:hAnsi="Trebuchet MS"/>
          <w:sz w:val="22"/>
          <w:szCs w:val="22"/>
        </w:rPr>
        <w:t>ă</w:t>
      </w:r>
      <w:r>
        <w:rPr>
          <w:rFonts w:ascii="Trebuchet MS" w:hAnsi="Trebuchet MS"/>
          <w:sz w:val="22"/>
          <w:szCs w:val="22"/>
        </w:rPr>
        <w:t>rii unor cre</w:t>
      </w:r>
      <w:r w:rsidR="00C75928">
        <w:rPr>
          <w:rFonts w:ascii="Trebuchet MS" w:hAnsi="Trebuchet MS"/>
          <w:sz w:val="22"/>
          <w:szCs w:val="22"/>
        </w:rPr>
        <w:t>ş</w:t>
      </w:r>
      <w:r>
        <w:rPr>
          <w:rFonts w:ascii="Trebuchet MS" w:hAnsi="Trebuchet MS"/>
          <w:sz w:val="22"/>
          <w:szCs w:val="22"/>
        </w:rPr>
        <w:t xml:space="preserve">teri salariale </w:t>
      </w:r>
      <w:r w:rsidR="00C75928">
        <w:rPr>
          <w:rFonts w:ascii="Trebuchet MS" w:hAnsi="Trebuchet MS"/>
          <w:sz w:val="22"/>
          <w:szCs w:val="22"/>
        </w:rPr>
        <w:t>ş</w:t>
      </w:r>
      <w:r>
        <w:rPr>
          <w:rFonts w:ascii="Trebuchet MS" w:hAnsi="Trebuchet MS"/>
          <w:sz w:val="22"/>
          <w:szCs w:val="22"/>
        </w:rPr>
        <w:t xml:space="preserve">i bonusuri, </w:t>
      </w:r>
      <w:r w:rsidR="00C75928">
        <w:rPr>
          <w:rFonts w:ascii="Trebuchet MS" w:hAnsi="Trebuchet MS"/>
          <w:sz w:val="22"/>
          <w:szCs w:val="22"/>
        </w:rPr>
        <w:t>î</w:t>
      </w:r>
      <w:r>
        <w:rPr>
          <w:rFonts w:ascii="Trebuchet MS" w:hAnsi="Trebuchet MS"/>
          <w:sz w:val="22"/>
          <w:szCs w:val="22"/>
        </w:rPr>
        <w:t>n anul 2022.</w:t>
      </w:r>
    </w:p>
    <w:p w14:paraId="18C02265" w14:textId="5994D4D7" w:rsidR="00887F08" w:rsidRPr="007C172C" w:rsidRDefault="005E224E" w:rsidP="005E224E">
      <w:pPr>
        <w:shd w:val="clear" w:color="auto" w:fill="FFFFFF"/>
        <w:tabs>
          <w:tab w:val="left" w:pos="567"/>
          <w:tab w:val="left" w:pos="5870"/>
        </w:tabs>
        <w:jc w:val="both"/>
        <w:rPr>
          <w:rFonts w:ascii="Trebuchet MS" w:hAnsi="Trebuchet MS" w:cs="Times New Roman"/>
          <w:b/>
          <w:spacing w:val="-3"/>
        </w:rPr>
      </w:pPr>
      <w:r w:rsidRPr="007C172C">
        <w:rPr>
          <w:rFonts w:ascii="Trebuchet MS" w:hAnsi="Trebuchet MS"/>
        </w:rPr>
        <w:tab/>
      </w:r>
      <w:r w:rsidR="00E37B93" w:rsidRPr="007C172C">
        <w:rPr>
          <w:rFonts w:ascii="Trebuchet MS" w:hAnsi="Trebuchet MS"/>
        </w:rPr>
        <w:t xml:space="preserve"> </w:t>
      </w:r>
      <w:r w:rsidR="00E37B93" w:rsidRPr="007C172C">
        <w:rPr>
          <w:rFonts w:ascii="Trebuchet MS" w:hAnsi="Trebuchet MS" w:cs="Times New Roman"/>
        </w:rPr>
        <w:t>Aceasta crestere este permisa de prevederile ar</w:t>
      </w:r>
      <w:r w:rsidR="00D06E22" w:rsidRPr="007C172C">
        <w:rPr>
          <w:rFonts w:ascii="Trebuchet MS" w:hAnsi="Trebuchet MS" w:cs="Times New Roman"/>
        </w:rPr>
        <w:t>t</w:t>
      </w:r>
      <w:r w:rsidR="00E37B93" w:rsidRPr="007C172C">
        <w:rPr>
          <w:rFonts w:ascii="Trebuchet MS" w:hAnsi="Trebuchet MS" w:cs="Times New Roman"/>
        </w:rPr>
        <w:t>.</w:t>
      </w:r>
      <w:r w:rsidR="004071D5">
        <w:rPr>
          <w:rFonts w:ascii="Trebuchet MS" w:hAnsi="Trebuchet MS" w:cs="Times New Roman"/>
        </w:rPr>
        <w:t>63</w:t>
      </w:r>
      <w:r w:rsidR="00E37B93" w:rsidRPr="007C172C">
        <w:rPr>
          <w:rFonts w:ascii="Trebuchet MS" w:hAnsi="Trebuchet MS" w:cs="Times New Roman"/>
        </w:rPr>
        <w:t>, aliniat</w:t>
      </w:r>
      <w:r w:rsidR="008A6F95" w:rsidRPr="007C172C">
        <w:rPr>
          <w:rFonts w:ascii="Trebuchet MS" w:hAnsi="Trebuchet MS" w:cs="Times New Roman"/>
        </w:rPr>
        <w:t xml:space="preserve"> </w:t>
      </w:r>
      <w:r w:rsidR="00E37B93" w:rsidRPr="007C172C">
        <w:rPr>
          <w:rFonts w:ascii="Trebuchet MS" w:hAnsi="Trebuchet MS" w:cs="Times New Roman"/>
        </w:rPr>
        <w:t>(</w:t>
      </w:r>
      <w:r w:rsidRPr="007C172C">
        <w:rPr>
          <w:rFonts w:ascii="Trebuchet MS" w:hAnsi="Trebuchet MS" w:cs="Times New Roman"/>
        </w:rPr>
        <w:t>1</w:t>
      </w:r>
      <w:r w:rsidR="00E37B93" w:rsidRPr="007C172C">
        <w:rPr>
          <w:rFonts w:ascii="Trebuchet MS" w:hAnsi="Trebuchet MS" w:cs="Times New Roman"/>
        </w:rPr>
        <w:t>)</w:t>
      </w:r>
      <w:r w:rsidR="008A6F95" w:rsidRPr="007C172C">
        <w:rPr>
          <w:rFonts w:ascii="Trebuchet MS" w:hAnsi="Trebuchet MS" w:cs="Times New Roman"/>
        </w:rPr>
        <w:t>, lit a)</w:t>
      </w:r>
      <w:r w:rsidR="004071D5">
        <w:rPr>
          <w:rFonts w:ascii="Trebuchet MS" w:hAnsi="Trebuchet MS" w:cs="Times New Roman"/>
        </w:rPr>
        <w:t>,</w:t>
      </w:r>
      <w:r w:rsidR="008A6F95" w:rsidRPr="007C172C">
        <w:rPr>
          <w:rFonts w:ascii="Trebuchet MS" w:hAnsi="Trebuchet MS" w:cs="Times New Roman"/>
        </w:rPr>
        <w:t>b)</w:t>
      </w:r>
      <w:r w:rsidR="00A80769">
        <w:rPr>
          <w:rFonts w:ascii="Trebuchet MS" w:hAnsi="Trebuchet MS" w:cs="Times New Roman"/>
        </w:rPr>
        <w:t xml:space="preserve"> si c)</w:t>
      </w:r>
      <w:r w:rsidR="00E37B93" w:rsidRPr="007C172C">
        <w:rPr>
          <w:rFonts w:ascii="Trebuchet MS" w:hAnsi="Trebuchet MS" w:cs="Times New Roman"/>
        </w:rPr>
        <w:t xml:space="preserve"> din Legea nr.</w:t>
      </w:r>
      <w:r w:rsidRPr="007C172C">
        <w:rPr>
          <w:rFonts w:ascii="Trebuchet MS" w:hAnsi="Trebuchet MS" w:cs="Times New Roman"/>
        </w:rPr>
        <w:t>3</w:t>
      </w:r>
      <w:r w:rsidR="00A80769">
        <w:rPr>
          <w:rFonts w:ascii="Trebuchet MS" w:hAnsi="Trebuchet MS" w:cs="Times New Roman"/>
        </w:rPr>
        <w:t>68</w:t>
      </w:r>
      <w:r w:rsidR="00E37B93" w:rsidRPr="007C172C">
        <w:rPr>
          <w:rFonts w:ascii="Trebuchet MS" w:hAnsi="Trebuchet MS" w:cs="Times New Roman"/>
        </w:rPr>
        <w:t>/202</w:t>
      </w:r>
      <w:r w:rsidR="00A80769">
        <w:rPr>
          <w:rFonts w:ascii="Trebuchet MS" w:hAnsi="Trebuchet MS" w:cs="Times New Roman"/>
        </w:rPr>
        <w:t>2</w:t>
      </w:r>
      <w:r w:rsidR="00E37B93" w:rsidRPr="007C172C">
        <w:rPr>
          <w:rFonts w:ascii="Trebuchet MS" w:hAnsi="Trebuchet MS" w:cs="Times New Roman"/>
        </w:rPr>
        <w:t xml:space="preserve"> a bugetului de stat pe anul 202</w:t>
      </w:r>
      <w:r w:rsidR="00A80769">
        <w:rPr>
          <w:rFonts w:ascii="Trebuchet MS" w:hAnsi="Trebuchet MS" w:cs="Times New Roman"/>
        </w:rPr>
        <w:t>3</w:t>
      </w:r>
      <w:r w:rsidRPr="007C172C">
        <w:rPr>
          <w:rFonts w:ascii="Trebuchet MS" w:hAnsi="Trebuchet MS" w:cs="Times New Roman"/>
        </w:rPr>
        <w:t>.</w:t>
      </w:r>
    </w:p>
    <w:p w14:paraId="2DEE65DC" w14:textId="46577298" w:rsidR="000C6039" w:rsidRPr="007C172C" w:rsidRDefault="008A6F95" w:rsidP="00C75928">
      <w:pPr>
        <w:ind w:firstLine="708"/>
        <w:contextualSpacing/>
        <w:jc w:val="both"/>
        <w:rPr>
          <w:rFonts w:ascii="Trebuchet MS" w:hAnsi="Trebuchet MS" w:cs="Times New Roman"/>
        </w:rPr>
      </w:pPr>
      <w:r w:rsidRPr="007C172C">
        <w:rPr>
          <w:rFonts w:ascii="Trebuchet MS" w:hAnsi="Trebuchet MS" w:cs="Times New Roman"/>
        </w:rPr>
        <w:t xml:space="preserve">Societatea </w:t>
      </w:r>
      <w:r w:rsidR="00887F08" w:rsidRPr="007C172C">
        <w:rPr>
          <w:rFonts w:ascii="Trebuchet MS" w:hAnsi="Trebuchet MS" w:cs="Times New Roman"/>
        </w:rPr>
        <w:t xml:space="preserve"> </w:t>
      </w:r>
      <w:r w:rsidRPr="007C172C">
        <w:rPr>
          <w:rFonts w:ascii="Trebuchet MS" w:hAnsi="Trebuchet MS" w:cs="Times New Roman"/>
        </w:rPr>
        <w:t xml:space="preserve">S.C. Exploatare Sistem Zonal Prahova S.A </w:t>
      </w:r>
      <w:r w:rsidR="000C6039" w:rsidRPr="007C172C">
        <w:rPr>
          <w:rFonts w:ascii="Trebuchet MS" w:hAnsi="Trebuchet MS" w:cs="Times New Roman"/>
        </w:rPr>
        <w:t>nu inregistreaza plati restante la 31.12.202</w:t>
      </w:r>
      <w:r w:rsidR="00B24901">
        <w:rPr>
          <w:rFonts w:ascii="Trebuchet MS" w:hAnsi="Trebuchet MS" w:cs="Times New Roman"/>
        </w:rPr>
        <w:t>2</w:t>
      </w:r>
      <w:r w:rsidR="000C6039" w:rsidRPr="007C172C">
        <w:rPr>
          <w:rFonts w:ascii="Trebuchet MS" w:hAnsi="Trebuchet MS" w:cs="Times New Roman"/>
        </w:rPr>
        <w:t xml:space="preserve"> </w:t>
      </w:r>
      <w:r w:rsidR="00C75928">
        <w:rPr>
          <w:rFonts w:ascii="Trebuchet MS" w:hAnsi="Trebuchet MS" w:cs="Times New Roman"/>
        </w:rPr>
        <w:t>ş</w:t>
      </w:r>
      <w:r w:rsidR="000C6039" w:rsidRPr="007C172C">
        <w:rPr>
          <w:rFonts w:ascii="Trebuchet MS" w:hAnsi="Trebuchet MS" w:cs="Times New Roman"/>
        </w:rPr>
        <w:t>i nici nu are programat pentru anul 202</w:t>
      </w:r>
      <w:r w:rsidR="00B24901">
        <w:rPr>
          <w:rFonts w:ascii="Trebuchet MS" w:hAnsi="Trebuchet MS" w:cs="Times New Roman"/>
        </w:rPr>
        <w:t>3</w:t>
      </w:r>
      <w:r w:rsidRPr="007C172C">
        <w:rPr>
          <w:rFonts w:ascii="Trebuchet MS" w:hAnsi="Trebuchet MS" w:cs="Times New Roman"/>
        </w:rPr>
        <w:t xml:space="preserve"> </w:t>
      </w:r>
      <w:r w:rsidR="00C75928">
        <w:rPr>
          <w:rFonts w:ascii="Trebuchet MS" w:hAnsi="Trebuchet MS" w:cs="Times New Roman"/>
        </w:rPr>
        <w:t>ş</w:t>
      </w:r>
      <w:r w:rsidRPr="007C172C">
        <w:rPr>
          <w:rFonts w:ascii="Trebuchet MS" w:hAnsi="Trebuchet MS" w:cs="Times New Roman"/>
        </w:rPr>
        <w:t xml:space="preserve">i </w:t>
      </w:r>
      <w:r w:rsidR="00C75928">
        <w:rPr>
          <w:rFonts w:ascii="Trebuchet MS" w:hAnsi="Trebuchet MS" w:cs="Times New Roman"/>
        </w:rPr>
        <w:t>î</w:t>
      </w:r>
      <w:r w:rsidR="000C6039" w:rsidRPr="007C172C">
        <w:rPr>
          <w:rFonts w:ascii="Trebuchet MS" w:hAnsi="Trebuchet MS" w:cs="Times New Roman"/>
        </w:rPr>
        <w:t>nregistreaza profit la 31.12.202</w:t>
      </w:r>
      <w:r w:rsidR="00B24901">
        <w:rPr>
          <w:rFonts w:ascii="Trebuchet MS" w:hAnsi="Trebuchet MS" w:cs="Times New Roman"/>
        </w:rPr>
        <w:t>2</w:t>
      </w:r>
      <w:r w:rsidR="000C6039" w:rsidRPr="007C172C">
        <w:rPr>
          <w:rFonts w:ascii="Trebuchet MS" w:hAnsi="Trebuchet MS" w:cs="Times New Roman"/>
        </w:rPr>
        <w:t xml:space="preserve"> de </w:t>
      </w:r>
      <w:r w:rsidR="00F26911">
        <w:rPr>
          <w:rFonts w:ascii="Trebuchet MS" w:hAnsi="Trebuchet MS" w:cs="Times New Roman"/>
        </w:rPr>
        <w:t>2.877</w:t>
      </w:r>
      <w:r w:rsidR="000C6039" w:rsidRPr="007C172C">
        <w:rPr>
          <w:rFonts w:ascii="Trebuchet MS" w:hAnsi="Trebuchet MS" w:cs="Times New Roman"/>
        </w:rPr>
        <w:t xml:space="preserve"> mii lei peste nivelul programat de </w:t>
      </w:r>
      <w:r w:rsidR="0084100A" w:rsidRPr="007C172C">
        <w:rPr>
          <w:rFonts w:ascii="Trebuchet MS" w:hAnsi="Trebuchet MS" w:cs="Times New Roman"/>
        </w:rPr>
        <w:t>3</w:t>
      </w:r>
      <w:r w:rsidR="00B24901">
        <w:rPr>
          <w:rFonts w:ascii="Trebuchet MS" w:hAnsi="Trebuchet MS" w:cs="Times New Roman"/>
        </w:rPr>
        <w:t>50</w:t>
      </w:r>
      <w:r w:rsidR="000C6039" w:rsidRPr="007C172C">
        <w:rPr>
          <w:rFonts w:ascii="Trebuchet MS" w:hAnsi="Trebuchet MS" w:cs="Times New Roman"/>
        </w:rPr>
        <w:t xml:space="preserve"> mii lei, iar pentru anul 202</w:t>
      </w:r>
      <w:r w:rsidR="00B24901">
        <w:rPr>
          <w:rFonts w:ascii="Trebuchet MS" w:hAnsi="Trebuchet MS" w:cs="Times New Roman"/>
        </w:rPr>
        <w:t>3</w:t>
      </w:r>
      <w:r w:rsidR="000C6039" w:rsidRPr="007C172C">
        <w:rPr>
          <w:rFonts w:ascii="Trebuchet MS" w:hAnsi="Trebuchet MS" w:cs="Times New Roman"/>
        </w:rPr>
        <w:t xml:space="preserve"> </w:t>
      </w:r>
      <w:r w:rsidR="003F5A4B" w:rsidRPr="007C172C">
        <w:rPr>
          <w:rFonts w:ascii="Trebuchet MS" w:hAnsi="Trebuchet MS" w:cs="Times New Roman"/>
        </w:rPr>
        <w:t>este</w:t>
      </w:r>
      <w:r w:rsidR="000C6039" w:rsidRPr="007C172C">
        <w:rPr>
          <w:rFonts w:ascii="Trebuchet MS" w:hAnsi="Trebuchet MS" w:cs="Times New Roman"/>
        </w:rPr>
        <w:t xml:space="preserve"> planificat un profit brut de </w:t>
      </w:r>
      <w:r w:rsidR="00B24901">
        <w:rPr>
          <w:rFonts w:ascii="Trebuchet MS" w:hAnsi="Trebuchet MS" w:cs="Times New Roman"/>
        </w:rPr>
        <w:t>400</w:t>
      </w:r>
      <w:r w:rsidR="000C6039" w:rsidRPr="007C172C">
        <w:rPr>
          <w:rFonts w:ascii="Trebuchet MS" w:hAnsi="Trebuchet MS" w:cs="Times New Roman"/>
        </w:rPr>
        <w:t xml:space="preserve"> mii lei.</w:t>
      </w:r>
    </w:p>
    <w:p w14:paraId="436B2E5B" w14:textId="58E6A339"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Cheltuielile totale aferente veniturilor totale înscrise în bugetul de venituri şi cheltuieli reprezintă limita maximă. În cazul în care, în execuţie se înregistrează depăşiri sau nerealizări ale veniturilor totale aprobate se pot efectua cheltuieli totale proporţional cu gradul de realizare a veniturilor totale cu încadrarea în indicatorii de eficienţă aprobaţi. Nivelul cheltuielilor de natură salarială, precum şi numărul de personal la finele anului, aprobat prin bugetul de venituri şi cheltuieli reprezintă limite maxime ce nu pot fi depăşite.</w:t>
      </w:r>
    </w:p>
    <w:p w14:paraId="01DE26FD" w14:textId="07F5B686"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 xml:space="preserve"> Anexa </w:t>
      </w:r>
      <w:r w:rsidR="00BD686D" w:rsidRPr="007C172C">
        <w:rPr>
          <w:rFonts w:ascii="Trebuchet MS" w:hAnsi="Trebuchet MS" w:cs="Times New Roman"/>
        </w:rPr>
        <w:t>nr.</w:t>
      </w:r>
      <w:r w:rsidRPr="007C172C">
        <w:rPr>
          <w:rFonts w:ascii="Trebuchet MS" w:hAnsi="Trebuchet MS" w:cs="Times New Roman"/>
        </w:rPr>
        <w:t>1 la buget prevede pentru anii 20</w:t>
      </w:r>
      <w:r w:rsidR="001A6BDC" w:rsidRPr="007C172C">
        <w:rPr>
          <w:rFonts w:ascii="Trebuchet MS" w:hAnsi="Trebuchet MS" w:cs="Times New Roman"/>
        </w:rPr>
        <w:t>2</w:t>
      </w:r>
      <w:r w:rsidR="00A6221D">
        <w:rPr>
          <w:rFonts w:ascii="Trebuchet MS" w:hAnsi="Trebuchet MS" w:cs="Times New Roman"/>
        </w:rPr>
        <w:t>4</w:t>
      </w:r>
      <w:r w:rsidR="00C75928">
        <w:rPr>
          <w:rFonts w:ascii="Trebuchet MS" w:hAnsi="Trebuchet MS" w:cs="Times New Roman"/>
        </w:rPr>
        <w:t xml:space="preserve"> -</w:t>
      </w:r>
      <w:r w:rsidRPr="007C172C">
        <w:rPr>
          <w:rFonts w:ascii="Trebuchet MS" w:hAnsi="Trebuchet MS" w:cs="Times New Roman"/>
        </w:rPr>
        <w:t xml:space="preserve"> 202</w:t>
      </w:r>
      <w:r w:rsidR="00A6221D">
        <w:rPr>
          <w:rFonts w:ascii="Trebuchet MS" w:hAnsi="Trebuchet MS" w:cs="Times New Roman"/>
        </w:rPr>
        <w:t>5</w:t>
      </w:r>
      <w:r w:rsidR="003F5A4B" w:rsidRPr="007C172C">
        <w:rPr>
          <w:rFonts w:ascii="Trebuchet MS" w:hAnsi="Trebuchet MS" w:cs="Times New Roman"/>
        </w:rPr>
        <w:t xml:space="preserve"> </w:t>
      </w:r>
      <w:r w:rsidRPr="007C172C">
        <w:rPr>
          <w:rFonts w:ascii="Trebuchet MS" w:hAnsi="Trebuchet MS" w:cs="Times New Roman"/>
        </w:rPr>
        <w:t xml:space="preserve">creșteri de venituri, de productivitate, profit, </w:t>
      </w:r>
      <w:r w:rsidR="00525BBC" w:rsidRPr="007C172C">
        <w:rPr>
          <w:rFonts w:ascii="Trebuchet MS" w:hAnsi="Trebuchet MS" w:cs="Times New Roman"/>
        </w:rPr>
        <w:t>f</w:t>
      </w:r>
      <w:r w:rsidR="00C75928">
        <w:rPr>
          <w:rFonts w:ascii="Trebuchet MS" w:hAnsi="Trebuchet MS" w:cs="Times New Roman"/>
        </w:rPr>
        <w:t>ă</w:t>
      </w:r>
      <w:r w:rsidR="00525BBC" w:rsidRPr="007C172C">
        <w:rPr>
          <w:rFonts w:ascii="Trebuchet MS" w:hAnsi="Trebuchet MS" w:cs="Times New Roman"/>
        </w:rPr>
        <w:t>r</w:t>
      </w:r>
      <w:r w:rsidR="00C75928">
        <w:rPr>
          <w:rFonts w:ascii="Trebuchet MS" w:hAnsi="Trebuchet MS" w:cs="Times New Roman"/>
        </w:rPr>
        <w:t>ă</w:t>
      </w:r>
      <w:r w:rsidR="00525BBC" w:rsidRPr="007C172C">
        <w:rPr>
          <w:rFonts w:ascii="Trebuchet MS" w:hAnsi="Trebuchet MS" w:cs="Times New Roman"/>
        </w:rPr>
        <w:t xml:space="preserve"> inregistrarea de</w:t>
      </w:r>
      <w:r w:rsidRPr="007C172C">
        <w:rPr>
          <w:rFonts w:ascii="Trebuchet MS" w:hAnsi="Trebuchet MS" w:cs="Times New Roman"/>
        </w:rPr>
        <w:t xml:space="preserve"> pl</w:t>
      </w:r>
      <w:r w:rsidR="00C75928">
        <w:rPr>
          <w:rFonts w:ascii="Trebuchet MS" w:hAnsi="Trebuchet MS" w:cs="Times New Roman"/>
        </w:rPr>
        <w:t>ă</w:t>
      </w:r>
      <w:r w:rsidRPr="007C172C">
        <w:rPr>
          <w:rFonts w:ascii="Trebuchet MS" w:hAnsi="Trebuchet MS" w:cs="Times New Roman"/>
        </w:rPr>
        <w:t>ți restante, creanţe restante, în condiţiile menţinerii aceluia</w:t>
      </w:r>
      <w:r w:rsidR="00C75928">
        <w:rPr>
          <w:rFonts w:ascii="Trebuchet MS" w:hAnsi="Trebuchet MS" w:cs="Times New Roman"/>
        </w:rPr>
        <w:t>ş</w:t>
      </w:r>
      <w:r w:rsidRPr="007C172C">
        <w:rPr>
          <w:rFonts w:ascii="Trebuchet MS" w:hAnsi="Trebuchet MS" w:cs="Times New Roman"/>
        </w:rPr>
        <w:t xml:space="preserve">i număr mediu de salariaţi și câstig mediu lunar pe salariat.   </w:t>
      </w:r>
    </w:p>
    <w:p w14:paraId="428A67CA" w14:textId="6F88854E" w:rsidR="00887F08" w:rsidRPr="007C172C" w:rsidRDefault="00887F08" w:rsidP="00887F08">
      <w:pPr>
        <w:ind w:firstLine="720"/>
        <w:jc w:val="both"/>
        <w:rPr>
          <w:rFonts w:ascii="Trebuchet MS" w:hAnsi="Trebuchet MS" w:cs="Times New Roman"/>
        </w:rPr>
      </w:pPr>
      <w:r w:rsidRPr="007C172C">
        <w:rPr>
          <w:rFonts w:ascii="Trebuchet MS" w:hAnsi="Trebuchet MS" w:cs="Times New Roman"/>
        </w:rPr>
        <w:t>Faţă de cele de mai sus</w:t>
      </w:r>
      <w:r w:rsidR="00C75928">
        <w:rPr>
          <w:rFonts w:ascii="Trebuchet MS" w:hAnsi="Trebuchet MS" w:cs="Times New Roman"/>
        </w:rPr>
        <w:t xml:space="preserve"> vă supunem spre </w:t>
      </w:r>
      <w:r w:rsidRPr="007C172C">
        <w:rPr>
          <w:rFonts w:ascii="Trebuchet MS" w:hAnsi="Trebuchet MS" w:cs="Times New Roman"/>
        </w:rPr>
        <w:t>elabora</w:t>
      </w:r>
      <w:r w:rsidR="00C75928">
        <w:rPr>
          <w:rFonts w:ascii="Trebuchet MS" w:hAnsi="Trebuchet MS" w:cs="Times New Roman"/>
        </w:rPr>
        <w:t>re</w:t>
      </w:r>
      <w:r w:rsidRPr="007C172C">
        <w:rPr>
          <w:rFonts w:ascii="Trebuchet MS" w:hAnsi="Trebuchet MS" w:cs="Times New Roman"/>
        </w:rPr>
        <w:t xml:space="preserve"> proiectul de ordin de aprobare al bugetului de venituri şi cheltuieli pe anul 20</w:t>
      </w:r>
      <w:r w:rsidR="001A6BDC" w:rsidRPr="007C172C">
        <w:rPr>
          <w:rFonts w:ascii="Trebuchet MS" w:hAnsi="Trebuchet MS" w:cs="Times New Roman"/>
        </w:rPr>
        <w:t>2</w:t>
      </w:r>
      <w:r w:rsidR="00A6221D">
        <w:rPr>
          <w:rFonts w:ascii="Trebuchet MS" w:hAnsi="Trebuchet MS" w:cs="Times New Roman"/>
        </w:rPr>
        <w:t>3</w:t>
      </w:r>
      <w:r w:rsidRPr="007C172C">
        <w:rPr>
          <w:rFonts w:ascii="Trebuchet MS" w:hAnsi="Trebuchet MS" w:cs="Times New Roman"/>
        </w:rPr>
        <w:t xml:space="preserve"> pentru S.C. Exploatare Sistem Zonal Prahova S.A. pe care, dacă sunteţi de acord, vă rugăm să-l aprobaţi.</w:t>
      </w:r>
    </w:p>
    <w:p w14:paraId="52BC8CD9" w14:textId="77777777" w:rsidR="00887F08" w:rsidRPr="007C172C" w:rsidRDefault="00887F08" w:rsidP="00887F08">
      <w:pPr>
        <w:ind w:left="360"/>
        <w:jc w:val="both"/>
        <w:rPr>
          <w:rFonts w:ascii="Trebuchet MS" w:hAnsi="Trebuchet MS" w:cs="Times New Roman"/>
        </w:rPr>
      </w:pPr>
    </w:p>
    <w:p w14:paraId="267430DB" w14:textId="77777777" w:rsidR="00887F08" w:rsidRPr="007C172C" w:rsidRDefault="00887F08" w:rsidP="00887F08">
      <w:pPr>
        <w:ind w:left="360"/>
        <w:jc w:val="both"/>
        <w:rPr>
          <w:rFonts w:ascii="Trebuchet MS" w:hAnsi="Trebuchet MS" w:cs="Times New Roman"/>
        </w:rPr>
      </w:pPr>
    </w:p>
    <w:p w14:paraId="52831B19" w14:textId="231A2E9E" w:rsidR="00887F08" w:rsidRPr="007C172C" w:rsidRDefault="00887F08" w:rsidP="00887F08">
      <w:pPr>
        <w:jc w:val="both"/>
        <w:rPr>
          <w:rFonts w:ascii="Trebuchet MS" w:hAnsi="Trebuchet MS" w:cs="Times New Roman"/>
          <w:b/>
        </w:rPr>
      </w:pPr>
      <w:r w:rsidRPr="007C172C">
        <w:rPr>
          <w:rFonts w:ascii="Trebuchet MS" w:hAnsi="Trebuchet MS" w:cs="Times New Roman"/>
          <w:b/>
        </w:rPr>
        <w:t>ADMINISTRAȚIA NAȚIONAL</w:t>
      </w:r>
      <w:r w:rsidRPr="007C172C">
        <w:rPr>
          <w:rFonts w:ascii="Calibri" w:hAnsi="Calibri" w:cs="Calibri"/>
          <w:b/>
        </w:rPr>
        <w:t>Ǎ</w:t>
      </w:r>
      <w:r w:rsidRPr="007C172C">
        <w:rPr>
          <w:rFonts w:ascii="Trebuchet MS" w:hAnsi="Trebuchet MS" w:cs="Times New Roman"/>
          <w:b/>
        </w:rPr>
        <w:t xml:space="preserve">  </w:t>
      </w:r>
      <w:r w:rsidR="00295839">
        <w:rPr>
          <w:rFonts w:ascii="Trebuchet MS" w:hAnsi="Trebuchet MS" w:cs="Trebuchet MS"/>
          <w:b/>
        </w:rPr>
        <w:t>„</w:t>
      </w:r>
      <w:r w:rsidRPr="007C172C">
        <w:rPr>
          <w:rFonts w:ascii="Trebuchet MS" w:hAnsi="Trebuchet MS" w:cs="Times New Roman"/>
          <w:b/>
        </w:rPr>
        <w:t>APELE ROM</w:t>
      </w:r>
      <w:r w:rsidRPr="007C172C">
        <w:rPr>
          <w:rFonts w:ascii="Calibri" w:hAnsi="Calibri" w:cs="Calibri"/>
          <w:b/>
        </w:rPr>
        <w:t>Ȃ</w:t>
      </w:r>
      <w:r w:rsidRPr="007C172C">
        <w:rPr>
          <w:rFonts w:ascii="Trebuchet MS" w:hAnsi="Trebuchet MS" w:cs="Times New Roman"/>
          <w:b/>
        </w:rPr>
        <w:t>NE</w:t>
      </w:r>
      <w:r w:rsidRPr="007C172C">
        <w:rPr>
          <w:rFonts w:ascii="Trebuchet MS" w:hAnsi="Trebuchet MS" w:cs="Trebuchet MS"/>
          <w:b/>
        </w:rPr>
        <w:t>”</w:t>
      </w:r>
    </w:p>
    <w:p w14:paraId="0AB36A3F" w14:textId="77777777" w:rsidR="00887F08" w:rsidRPr="007C172C" w:rsidRDefault="00887F08" w:rsidP="00887F08">
      <w:pPr>
        <w:rPr>
          <w:rFonts w:ascii="Trebuchet MS" w:hAnsi="Trebuchet MS" w:cs="Times New Roman"/>
        </w:rPr>
      </w:pPr>
    </w:p>
    <w:p w14:paraId="300533C8" w14:textId="2AB3E2AF" w:rsidR="00887F08" w:rsidRPr="007C172C" w:rsidRDefault="00887F08" w:rsidP="00887F08">
      <w:pPr>
        <w:rPr>
          <w:rFonts w:ascii="Trebuchet MS" w:hAnsi="Trebuchet MS" w:cs="Times New Roman"/>
        </w:rPr>
      </w:pPr>
      <w:r w:rsidRPr="007C172C">
        <w:rPr>
          <w:rFonts w:ascii="Trebuchet MS" w:hAnsi="Trebuchet MS" w:cs="Times New Roman"/>
          <w:b/>
        </w:rPr>
        <w:t>Director General</w:t>
      </w:r>
    </w:p>
    <w:p w14:paraId="52A0597F" w14:textId="3C6A51D8" w:rsidR="00887F08" w:rsidRDefault="004071D5" w:rsidP="00887F08">
      <w:pPr>
        <w:rPr>
          <w:rFonts w:ascii="Trebuchet MS" w:hAnsi="Trebuchet MS"/>
          <w:bCs/>
        </w:rPr>
      </w:pPr>
      <w:r>
        <w:rPr>
          <w:rFonts w:ascii="Trebuchet MS" w:hAnsi="Trebuchet MS"/>
          <w:bCs/>
        </w:rPr>
        <w:t>Sorin LUCACI</w:t>
      </w:r>
    </w:p>
    <w:p w14:paraId="55D29652" w14:textId="77777777" w:rsidR="000E6B04" w:rsidRPr="007C172C" w:rsidRDefault="000E6B04" w:rsidP="00887F08">
      <w:pPr>
        <w:rPr>
          <w:rFonts w:ascii="Trebuchet MS" w:hAnsi="Trebuchet MS" w:cs="Times New Roman"/>
          <w:bCs/>
        </w:rPr>
      </w:pPr>
    </w:p>
    <w:p w14:paraId="6C962ECE" w14:textId="5032D8B6" w:rsidR="00887F08" w:rsidRDefault="00887F08" w:rsidP="00887F08">
      <w:pPr>
        <w:rPr>
          <w:rFonts w:ascii="Trebuchet MS" w:hAnsi="Trebuchet MS" w:cs="Times New Roman"/>
        </w:rPr>
      </w:pPr>
    </w:p>
    <w:p w14:paraId="49B098DB" w14:textId="77777777" w:rsidR="001741FF" w:rsidRPr="007C172C" w:rsidRDefault="001741FF" w:rsidP="00887F08">
      <w:pPr>
        <w:rPr>
          <w:rFonts w:ascii="Trebuchet MS" w:hAnsi="Trebuchet MS" w:cs="Times New Roman"/>
        </w:rPr>
      </w:pPr>
    </w:p>
    <w:p w14:paraId="588E9496" w14:textId="5AF9346A" w:rsidR="00887F08" w:rsidRPr="007C172C" w:rsidRDefault="00887F08" w:rsidP="00887F08">
      <w:pPr>
        <w:rPr>
          <w:rFonts w:ascii="Trebuchet MS" w:hAnsi="Trebuchet MS" w:cs="Times New Roman"/>
        </w:rPr>
      </w:pPr>
      <w:r w:rsidRPr="007C172C">
        <w:rPr>
          <w:rFonts w:ascii="Trebuchet MS" w:hAnsi="Trebuchet MS" w:cs="Times New Roman"/>
          <w:b/>
        </w:rPr>
        <w:t>Director Economic</w:t>
      </w:r>
      <w:r w:rsidRPr="007C172C">
        <w:rPr>
          <w:rFonts w:ascii="Trebuchet MS" w:hAnsi="Trebuchet MS" w:cs="Times New Roman"/>
        </w:rPr>
        <w:t xml:space="preserve"> </w:t>
      </w:r>
    </w:p>
    <w:p w14:paraId="70E73327" w14:textId="666BE836" w:rsidR="00887F08" w:rsidRPr="007C172C" w:rsidRDefault="001A6BDC" w:rsidP="00887F08">
      <w:pPr>
        <w:rPr>
          <w:rFonts w:ascii="Trebuchet MS" w:hAnsi="Trebuchet MS" w:cs="Times New Roman"/>
        </w:rPr>
      </w:pPr>
      <w:r w:rsidRPr="007C172C">
        <w:rPr>
          <w:rFonts w:ascii="Trebuchet MS" w:hAnsi="Trebuchet MS" w:cs="Times New Roman"/>
        </w:rPr>
        <w:t>Liliana MICHINECI</w:t>
      </w:r>
    </w:p>
    <w:p w14:paraId="7BCDB82F" w14:textId="625A26CF" w:rsidR="005C2A1C" w:rsidRDefault="005C2A1C" w:rsidP="005C2A1C">
      <w:pPr>
        <w:tabs>
          <w:tab w:val="left" w:pos="7560"/>
        </w:tabs>
        <w:rPr>
          <w:rFonts w:ascii="Oswald" w:hAnsi="Oswald"/>
          <w:sz w:val="20"/>
          <w:szCs w:val="20"/>
          <w:lang w:val="en-US"/>
        </w:rPr>
      </w:pPr>
      <w:r>
        <w:rPr>
          <w:rFonts w:ascii="Oswald" w:hAnsi="Oswald"/>
          <w:sz w:val="20"/>
          <w:szCs w:val="20"/>
          <w:lang w:val="en-US"/>
        </w:rPr>
        <w:tab/>
      </w:r>
    </w:p>
    <w:sectPr w:rsidR="005C2A1C" w:rsidSect="00BD686D">
      <w:headerReference w:type="even" r:id="rId8"/>
      <w:headerReference w:type="default" r:id="rId9"/>
      <w:footerReference w:type="default" r:id="rId10"/>
      <w:headerReference w:type="first" r:id="rId11"/>
      <w:footerReference w:type="first" r:id="rId12"/>
      <w:pgSz w:w="11906" w:h="16838"/>
      <w:pgMar w:top="630" w:right="656" w:bottom="1440" w:left="144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D6E7" w14:textId="77777777" w:rsidR="00E96CD7" w:rsidRDefault="00E96CD7" w:rsidP="004A6086">
      <w:pPr>
        <w:spacing w:after="0" w:line="240" w:lineRule="auto"/>
      </w:pPr>
      <w:r>
        <w:separator/>
      </w:r>
    </w:p>
  </w:endnote>
  <w:endnote w:type="continuationSeparator" w:id="0">
    <w:p w14:paraId="41CC062F" w14:textId="77777777" w:rsidR="00E96CD7" w:rsidRDefault="00E96CD7" w:rsidP="004A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Oswald">
    <w:altName w:val="Oswald"/>
    <w:charset w:val="EE"/>
    <w:family w:val="auto"/>
    <w:pitch w:val="variable"/>
    <w:sig w:usb0="2000020F" w:usb1="00000000"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8DC8" w14:textId="77777777" w:rsidR="00BD686D" w:rsidRPr="00FB602D" w:rsidRDefault="00BD686D" w:rsidP="00BD686D">
    <w:pPr>
      <w:pStyle w:val="Footer1"/>
    </w:pPr>
    <w:r w:rsidRPr="00FB602D">
      <w:t>Bd. Libertăţii, nr.12, Sector 5, Bucureşti</w:t>
    </w:r>
  </w:p>
  <w:p w14:paraId="14750A99" w14:textId="77777777" w:rsidR="00BD686D" w:rsidRPr="00FB602D" w:rsidRDefault="00BD686D" w:rsidP="00BD686D">
    <w:pPr>
      <w:pStyle w:val="Footer1"/>
    </w:pPr>
    <w:r w:rsidRPr="00FB602D">
      <w:t xml:space="preserve">Tel.: +4 021 408 </w:t>
    </w:r>
    <w:r>
      <w:t>9523</w:t>
    </w:r>
  </w:p>
  <w:p w14:paraId="69245A5C" w14:textId="77777777" w:rsidR="00BD686D" w:rsidRDefault="00BD686D" w:rsidP="00BD686D">
    <w:pPr>
      <w:pStyle w:val="Footer1"/>
    </w:pPr>
    <w:r w:rsidRPr="00FB602D">
      <w:t>website: www.mmediu.ro</w:t>
    </w:r>
  </w:p>
  <w:p w14:paraId="348EA560" w14:textId="77777777" w:rsidR="0055454D" w:rsidRDefault="0055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7831" w14:textId="77777777" w:rsidR="00BD686D" w:rsidRPr="00FB602D" w:rsidRDefault="00BD686D" w:rsidP="00BD686D">
    <w:pPr>
      <w:pStyle w:val="Footer1"/>
    </w:pPr>
    <w:bookmarkStart w:id="0" w:name="_Hlk26445500"/>
    <w:bookmarkStart w:id="1" w:name="_Hlk26445501"/>
    <w:bookmarkStart w:id="2" w:name="_Hlk26445505"/>
    <w:bookmarkStart w:id="3" w:name="_Hlk26445506"/>
    <w:bookmarkStart w:id="4" w:name="_Hlk26445511"/>
    <w:bookmarkStart w:id="5" w:name="_Hlk26445512"/>
    <w:bookmarkStart w:id="6" w:name="_Hlk26445513"/>
    <w:bookmarkStart w:id="7" w:name="_Hlk26445514"/>
    <w:bookmarkStart w:id="8" w:name="_Hlk26445515"/>
    <w:bookmarkStart w:id="9" w:name="_Hlk26445516"/>
    <w:bookmarkStart w:id="10" w:name="_Hlk26445517"/>
    <w:bookmarkStart w:id="11" w:name="_Hlk26445518"/>
    <w:bookmarkStart w:id="12" w:name="_Hlk26445519"/>
    <w:bookmarkStart w:id="13" w:name="_Hlk26445520"/>
    <w:bookmarkStart w:id="14" w:name="_Hlk26445521"/>
    <w:bookmarkStart w:id="15" w:name="_Hlk26445522"/>
    <w:bookmarkStart w:id="16" w:name="_Hlk26445523"/>
    <w:bookmarkStart w:id="17" w:name="_Hlk26445524"/>
    <w:bookmarkStart w:id="18" w:name="_Hlk26445525"/>
    <w:bookmarkStart w:id="19" w:name="_Hlk26445526"/>
    <w:bookmarkStart w:id="20" w:name="_Hlk26445527"/>
    <w:bookmarkStart w:id="21" w:name="_Hlk26445528"/>
    <w:r w:rsidRPr="00FB602D">
      <w:t>Bd. Libertăţii, nr.12, Sector 5, Bucureşti</w:t>
    </w:r>
  </w:p>
  <w:p w14:paraId="1FEDA108" w14:textId="77777777" w:rsidR="00BD686D" w:rsidRPr="00FB602D" w:rsidRDefault="00BD686D" w:rsidP="00BD686D">
    <w:pPr>
      <w:pStyle w:val="Footer1"/>
    </w:pPr>
    <w:r w:rsidRPr="00FB602D">
      <w:t xml:space="preserve">Tel.: +4 021 408 </w:t>
    </w:r>
    <w:r>
      <w:t>9523</w:t>
    </w:r>
  </w:p>
  <w:p w14:paraId="7A477057" w14:textId="77777777" w:rsidR="00BD686D" w:rsidRDefault="00BD686D" w:rsidP="00BD686D">
    <w:pPr>
      <w:pStyle w:val="Footer1"/>
    </w:pPr>
    <w:r w:rsidRPr="00FB602D">
      <w:t>website: www.mmediu.ro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72C21EC" w14:textId="77777777" w:rsidR="00AF607A" w:rsidRDefault="00AF607A"/>
  <w:p w14:paraId="3AC2A6A3" w14:textId="54B33725" w:rsidR="00ED0194" w:rsidRDefault="00ED0194" w:rsidP="005C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C6D9" w14:textId="77777777" w:rsidR="00E96CD7" w:rsidRDefault="00E96CD7" w:rsidP="004A6086">
      <w:pPr>
        <w:spacing w:after="0" w:line="240" w:lineRule="auto"/>
      </w:pPr>
      <w:r>
        <w:separator/>
      </w:r>
    </w:p>
  </w:footnote>
  <w:footnote w:type="continuationSeparator" w:id="0">
    <w:p w14:paraId="2E40B6BE" w14:textId="77777777" w:rsidR="00E96CD7" w:rsidRDefault="00E96CD7" w:rsidP="004A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DC9F" w14:textId="77777777" w:rsidR="004A6086" w:rsidRDefault="00000000">
    <w:pPr>
      <w:pStyle w:val="Header"/>
    </w:pPr>
    <w:r>
      <w:rPr>
        <w:noProof/>
      </w:rPr>
      <w:pict w14:anchorId="7B00D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50813" o:spid="_x0000_s1026" type="#_x0000_t75" style="position:absolute;margin-left:0;margin-top:0;width:596.15pt;height:672.15pt;z-index:-251658752;mso-position-horizontal:center;mso-position-horizontal-relative:margin;mso-position-vertical:center;mso-position-vertical-relative:margin" o:allowincell="f">
          <v:imagedata r:id="rId1" o:title="Antet Apele Romane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DA07" w14:textId="5FA22427" w:rsidR="004A6086" w:rsidRDefault="00692CDA">
    <w:pPr>
      <w:pStyle w:val="Header"/>
      <w:rPr>
        <w:noProof/>
      </w:rPr>
    </w:pPr>
    <w:r>
      <w:rPr>
        <w:noProof/>
      </w:rPr>
      <w:t xml:space="preserve">                                                                                                                                                                                        </w:t>
    </w:r>
  </w:p>
  <w:p w14:paraId="3351153C" w14:textId="77777777" w:rsidR="004A6086" w:rsidRDefault="004A6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C9CE" w14:textId="50CCC7D1" w:rsidR="004A6086" w:rsidRDefault="00B77D0C">
    <w:pPr>
      <w:pStyle w:val="Header"/>
    </w:pPr>
    <w:r>
      <w:t xml:space="preserve">   </w:t>
    </w:r>
    <w:r w:rsidR="00BD686D">
      <w:rPr>
        <w:noProof/>
      </w:rPr>
      <w:drawing>
        <wp:inline distT="0" distB="0" distL="0" distR="0" wp14:anchorId="138185CB" wp14:editId="37687C8D">
          <wp:extent cx="3230880" cy="895985"/>
          <wp:effectExtent l="0" t="0" r="7620"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9598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9DB"/>
    <w:multiLevelType w:val="hybridMultilevel"/>
    <w:tmpl w:val="956E4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01568F"/>
    <w:multiLevelType w:val="hybridMultilevel"/>
    <w:tmpl w:val="7242CF82"/>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55EE58EE"/>
    <w:multiLevelType w:val="hybridMultilevel"/>
    <w:tmpl w:val="E6887508"/>
    <w:lvl w:ilvl="0" w:tplc="56044B7E">
      <w:numFmt w:val="bullet"/>
      <w:lvlText w:val="-"/>
      <w:lvlJc w:val="left"/>
      <w:pPr>
        <w:ind w:left="1410" w:hanging="360"/>
      </w:pPr>
      <w:rPr>
        <w:rFonts w:ascii="Times New Roman" w:eastAsia="Calibr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77FF4BF9"/>
    <w:multiLevelType w:val="hybridMultilevel"/>
    <w:tmpl w:val="929250B6"/>
    <w:lvl w:ilvl="0" w:tplc="1E1091D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1263738">
    <w:abstractNumId w:val="0"/>
  </w:num>
  <w:num w:numId="2" w16cid:durableId="758912427">
    <w:abstractNumId w:val="1"/>
  </w:num>
  <w:num w:numId="3" w16cid:durableId="222714798">
    <w:abstractNumId w:val="2"/>
  </w:num>
  <w:num w:numId="4" w16cid:durableId="2060855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86"/>
    <w:rsid w:val="00042EA6"/>
    <w:rsid w:val="000455D0"/>
    <w:rsid w:val="00062BE5"/>
    <w:rsid w:val="00071529"/>
    <w:rsid w:val="00093DAD"/>
    <w:rsid w:val="000B2B1D"/>
    <w:rsid w:val="000C42B7"/>
    <w:rsid w:val="000C6039"/>
    <w:rsid w:val="000E6B04"/>
    <w:rsid w:val="001023A8"/>
    <w:rsid w:val="00143D8C"/>
    <w:rsid w:val="00165D35"/>
    <w:rsid w:val="00166323"/>
    <w:rsid w:val="00167423"/>
    <w:rsid w:val="001741FF"/>
    <w:rsid w:val="00182772"/>
    <w:rsid w:val="00194E96"/>
    <w:rsid w:val="001A25D5"/>
    <w:rsid w:val="001A5266"/>
    <w:rsid w:val="001A6BDC"/>
    <w:rsid w:val="001A6F6B"/>
    <w:rsid w:val="001D6A33"/>
    <w:rsid w:val="00203537"/>
    <w:rsid w:val="00225736"/>
    <w:rsid w:val="002274FC"/>
    <w:rsid w:val="00242081"/>
    <w:rsid w:val="00245B76"/>
    <w:rsid w:val="0025661B"/>
    <w:rsid w:val="002612C4"/>
    <w:rsid w:val="0026228E"/>
    <w:rsid w:val="0026527E"/>
    <w:rsid w:val="00272944"/>
    <w:rsid w:val="0028377D"/>
    <w:rsid w:val="00287D36"/>
    <w:rsid w:val="00295839"/>
    <w:rsid w:val="0029649E"/>
    <w:rsid w:val="002D6467"/>
    <w:rsid w:val="002E3AC8"/>
    <w:rsid w:val="002F5420"/>
    <w:rsid w:val="003274E8"/>
    <w:rsid w:val="003349DE"/>
    <w:rsid w:val="003357CD"/>
    <w:rsid w:val="00336AAB"/>
    <w:rsid w:val="0034078E"/>
    <w:rsid w:val="00342FE5"/>
    <w:rsid w:val="003633AF"/>
    <w:rsid w:val="00372768"/>
    <w:rsid w:val="003978A2"/>
    <w:rsid w:val="003A7F80"/>
    <w:rsid w:val="003B0523"/>
    <w:rsid w:val="003C1ADE"/>
    <w:rsid w:val="003D21E5"/>
    <w:rsid w:val="003F1CCB"/>
    <w:rsid w:val="003F5A4B"/>
    <w:rsid w:val="004024CA"/>
    <w:rsid w:val="004071D5"/>
    <w:rsid w:val="00412655"/>
    <w:rsid w:val="00414D93"/>
    <w:rsid w:val="004312AC"/>
    <w:rsid w:val="00457F9E"/>
    <w:rsid w:val="00482D22"/>
    <w:rsid w:val="00497FE6"/>
    <w:rsid w:val="004A6086"/>
    <w:rsid w:val="004B2DCC"/>
    <w:rsid w:val="004C2D2A"/>
    <w:rsid w:val="00507753"/>
    <w:rsid w:val="00525BBC"/>
    <w:rsid w:val="00531C55"/>
    <w:rsid w:val="00545BB8"/>
    <w:rsid w:val="00550EEC"/>
    <w:rsid w:val="0055454D"/>
    <w:rsid w:val="00572F7A"/>
    <w:rsid w:val="00591BD4"/>
    <w:rsid w:val="00592DD5"/>
    <w:rsid w:val="005B1091"/>
    <w:rsid w:val="005C2A1C"/>
    <w:rsid w:val="005C30EB"/>
    <w:rsid w:val="005E224E"/>
    <w:rsid w:val="005E6FBC"/>
    <w:rsid w:val="006515C9"/>
    <w:rsid w:val="0068259B"/>
    <w:rsid w:val="00692CDA"/>
    <w:rsid w:val="006A1851"/>
    <w:rsid w:val="006B13B0"/>
    <w:rsid w:val="00706DCD"/>
    <w:rsid w:val="007226CB"/>
    <w:rsid w:val="00725495"/>
    <w:rsid w:val="00737958"/>
    <w:rsid w:val="00751AEA"/>
    <w:rsid w:val="00751E7A"/>
    <w:rsid w:val="0075412D"/>
    <w:rsid w:val="007878FD"/>
    <w:rsid w:val="007B67BF"/>
    <w:rsid w:val="007C172C"/>
    <w:rsid w:val="007E4599"/>
    <w:rsid w:val="007E7C4E"/>
    <w:rsid w:val="008007A4"/>
    <w:rsid w:val="0084100A"/>
    <w:rsid w:val="00857435"/>
    <w:rsid w:val="00887F08"/>
    <w:rsid w:val="0089288C"/>
    <w:rsid w:val="008A6F95"/>
    <w:rsid w:val="008B1FAC"/>
    <w:rsid w:val="008B340D"/>
    <w:rsid w:val="008B3E23"/>
    <w:rsid w:val="008C6E2E"/>
    <w:rsid w:val="008E450D"/>
    <w:rsid w:val="008F75EF"/>
    <w:rsid w:val="00911637"/>
    <w:rsid w:val="009335B1"/>
    <w:rsid w:val="00944711"/>
    <w:rsid w:val="00952E2C"/>
    <w:rsid w:val="009A0E0E"/>
    <w:rsid w:val="009A72EF"/>
    <w:rsid w:val="009C4ACE"/>
    <w:rsid w:val="009D4CEF"/>
    <w:rsid w:val="009D6125"/>
    <w:rsid w:val="009F6A19"/>
    <w:rsid w:val="00A00504"/>
    <w:rsid w:val="00A52190"/>
    <w:rsid w:val="00A6221D"/>
    <w:rsid w:val="00A75FD3"/>
    <w:rsid w:val="00A80769"/>
    <w:rsid w:val="00AB50C8"/>
    <w:rsid w:val="00AC6A34"/>
    <w:rsid w:val="00AD0407"/>
    <w:rsid w:val="00AE22A9"/>
    <w:rsid w:val="00AF607A"/>
    <w:rsid w:val="00AF64BE"/>
    <w:rsid w:val="00B1525A"/>
    <w:rsid w:val="00B20E1C"/>
    <w:rsid w:val="00B24901"/>
    <w:rsid w:val="00B34849"/>
    <w:rsid w:val="00B77D0C"/>
    <w:rsid w:val="00B940B2"/>
    <w:rsid w:val="00BA1E83"/>
    <w:rsid w:val="00BA47F8"/>
    <w:rsid w:val="00BB7BB1"/>
    <w:rsid w:val="00BC37D5"/>
    <w:rsid w:val="00BD02D1"/>
    <w:rsid w:val="00BD686D"/>
    <w:rsid w:val="00BE368B"/>
    <w:rsid w:val="00C10F80"/>
    <w:rsid w:val="00C11B5D"/>
    <w:rsid w:val="00C14CCA"/>
    <w:rsid w:val="00C170D9"/>
    <w:rsid w:val="00C2216A"/>
    <w:rsid w:val="00C26167"/>
    <w:rsid w:val="00C4047E"/>
    <w:rsid w:val="00C51DD8"/>
    <w:rsid w:val="00C673D5"/>
    <w:rsid w:val="00C746DA"/>
    <w:rsid w:val="00C75928"/>
    <w:rsid w:val="00C7795A"/>
    <w:rsid w:val="00C855D9"/>
    <w:rsid w:val="00C976B3"/>
    <w:rsid w:val="00CA7BE7"/>
    <w:rsid w:val="00CB3CD7"/>
    <w:rsid w:val="00CB6D17"/>
    <w:rsid w:val="00CC0BC7"/>
    <w:rsid w:val="00CC2761"/>
    <w:rsid w:val="00CD3A14"/>
    <w:rsid w:val="00CE3C9C"/>
    <w:rsid w:val="00CF0902"/>
    <w:rsid w:val="00D065AA"/>
    <w:rsid w:val="00D06D09"/>
    <w:rsid w:val="00D06E22"/>
    <w:rsid w:val="00D24EE7"/>
    <w:rsid w:val="00D26907"/>
    <w:rsid w:val="00D921FB"/>
    <w:rsid w:val="00DB0439"/>
    <w:rsid w:val="00DC34EF"/>
    <w:rsid w:val="00DD34F2"/>
    <w:rsid w:val="00E10464"/>
    <w:rsid w:val="00E35B8F"/>
    <w:rsid w:val="00E37B93"/>
    <w:rsid w:val="00E411F2"/>
    <w:rsid w:val="00E67780"/>
    <w:rsid w:val="00E96CD7"/>
    <w:rsid w:val="00EC528A"/>
    <w:rsid w:val="00EC53C3"/>
    <w:rsid w:val="00ED0194"/>
    <w:rsid w:val="00EE0278"/>
    <w:rsid w:val="00F1382C"/>
    <w:rsid w:val="00F26911"/>
    <w:rsid w:val="00F54FF3"/>
    <w:rsid w:val="00F66F26"/>
    <w:rsid w:val="00F77B33"/>
    <w:rsid w:val="00F91E64"/>
    <w:rsid w:val="00F96D4C"/>
    <w:rsid w:val="00F97A12"/>
    <w:rsid w:val="00FC5763"/>
    <w:rsid w:val="00FE3B8D"/>
    <w:rsid w:val="00FF0244"/>
    <w:rsid w:val="00FF11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9A729"/>
  <w15:chartTrackingRefBased/>
  <w15:docId w15:val="{13A66507-EFE0-4C7E-94F0-1E61946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A75FD3"/>
    <w:pPr>
      <w:spacing w:before="240" w:after="60" w:line="240" w:lineRule="auto"/>
      <w:outlineLvl w:val="7"/>
    </w:pPr>
    <w:rPr>
      <w:rFonts w:ascii="Times New Roman" w:eastAsia="Times New Roman" w:hAnsi="Times New Roman" w:cs="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6086"/>
  </w:style>
  <w:style w:type="paragraph" w:styleId="Footer">
    <w:name w:val="footer"/>
    <w:basedOn w:val="Normal"/>
    <w:link w:val="FooterChar"/>
    <w:uiPriority w:val="99"/>
    <w:unhideWhenUsed/>
    <w:rsid w:val="004A60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086"/>
  </w:style>
  <w:style w:type="table" w:styleId="TableGrid">
    <w:name w:val="Table Grid"/>
    <w:basedOn w:val="TableNormal"/>
    <w:uiPriority w:val="39"/>
    <w:rsid w:val="0078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37"/>
    <w:rPr>
      <w:rFonts w:ascii="Segoe UI" w:hAnsi="Segoe UI" w:cs="Segoe UI"/>
      <w:sz w:val="18"/>
      <w:szCs w:val="18"/>
    </w:rPr>
  </w:style>
  <w:style w:type="character" w:customStyle="1" w:styleId="Heading8Char">
    <w:name w:val="Heading 8 Char"/>
    <w:basedOn w:val="DefaultParagraphFont"/>
    <w:link w:val="Heading8"/>
    <w:rsid w:val="00A75FD3"/>
    <w:rPr>
      <w:rFonts w:ascii="Times New Roman" w:eastAsia="Times New Roman" w:hAnsi="Times New Roman" w:cs="Times New Roman"/>
      <w:i/>
      <w:iCs/>
      <w:sz w:val="24"/>
      <w:szCs w:val="24"/>
      <w:lang w:val="fr-FR"/>
    </w:rPr>
  </w:style>
  <w:style w:type="character" w:styleId="Hyperlink">
    <w:name w:val="Hyperlink"/>
    <w:rsid w:val="00A75FD3"/>
    <w:rPr>
      <w:color w:val="0000FF"/>
      <w:u w:val="single"/>
    </w:rPr>
  </w:style>
  <w:style w:type="paragraph" w:styleId="NormalWeb">
    <w:name w:val="Normal (Web)"/>
    <w:basedOn w:val="Normal"/>
    <w:uiPriority w:val="99"/>
    <w:semiHidden/>
    <w:unhideWhenUsed/>
    <w:rsid w:val="00A75FD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887F0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Footer1">
    <w:name w:val="Footer1"/>
    <w:basedOn w:val="Footer"/>
    <w:link w:val="footerChar0"/>
    <w:qFormat/>
    <w:rsid w:val="00BD686D"/>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BD686D"/>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9499">
      <w:bodyDiv w:val="1"/>
      <w:marLeft w:val="0"/>
      <w:marRight w:val="0"/>
      <w:marTop w:val="0"/>
      <w:marBottom w:val="0"/>
      <w:divBdr>
        <w:top w:val="none" w:sz="0" w:space="0" w:color="auto"/>
        <w:left w:val="none" w:sz="0" w:space="0" w:color="auto"/>
        <w:bottom w:val="none" w:sz="0" w:space="0" w:color="auto"/>
        <w:right w:val="none" w:sz="0" w:space="0" w:color="auto"/>
      </w:divBdr>
    </w:div>
    <w:div w:id="8227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62C3-CC22-4C77-B55E-314D343A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821</Words>
  <Characters>4684</Characters>
  <Application>Microsoft Office Word</Application>
  <DocSecurity>0</DocSecurity>
  <Lines>39</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alexandra.cristea</dc:creator>
  <cp:keywords/>
  <dc:description/>
  <cp:lastModifiedBy>Gabi</cp:lastModifiedBy>
  <cp:revision>44</cp:revision>
  <cp:lastPrinted>2023-01-20T09:45:00Z</cp:lastPrinted>
  <dcterms:created xsi:type="dcterms:W3CDTF">2020-02-05T07:46:00Z</dcterms:created>
  <dcterms:modified xsi:type="dcterms:W3CDTF">2023-01-23T08:45:00Z</dcterms:modified>
</cp:coreProperties>
</file>