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F59D9" w14:textId="77777777" w:rsidR="0099731C" w:rsidRPr="001737DD" w:rsidRDefault="0099731C" w:rsidP="00B31319">
      <w:pPr>
        <w:jc w:val="center"/>
        <w:rPr>
          <w:b/>
          <w:lang w:val="ro-RO"/>
        </w:rPr>
      </w:pPr>
    </w:p>
    <w:p w14:paraId="2CD6A729" w14:textId="77777777" w:rsidR="007A330C" w:rsidRPr="001737DD" w:rsidRDefault="007A330C" w:rsidP="00B31319">
      <w:pPr>
        <w:jc w:val="center"/>
        <w:rPr>
          <w:b/>
          <w:lang w:val="ro-RO"/>
        </w:rPr>
      </w:pPr>
    </w:p>
    <w:p w14:paraId="41D794C1" w14:textId="77777777" w:rsidR="007472C9" w:rsidRPr="001737DD" w:rsidRDefault="007472C9" w:rsidP="00B31319">
      <w:pPr>
        <w:jc w:val="center"/>
        <w:rPr>
          <w:b/>
          <w:lang w:val="ro-RO"/>
        </w:rPr>
      </w:pPr>
    </w:p>
    <w:p w14:paraId="0672872F" w14:textId="77777777" w:rsidR="00B31319" w:rsidRPr="001737DD" w:rsidRDefault="00B31319" w:rsidP="00B31319">
      <w:pPr>
        <w:jc w:val="center"/>
        <w:rPr>
          <w:b/>
          <w:lang w:val="ro-RO"/>
        </w:rPr>
      </w:pPr>
      <w:r w:rsidRPr="001737DD">
        <w:rPr>
          <w:b/>
          <w:lang w:val="ro-RO"/>
        </w:rPr>
        <w:t xml:space="preserve">MINISTERUL </w:t>
      </w:r>
      <w:r w:rsidR="00561792" w:rsidRPr="001737DD">
        <w:rPr>
          <w:b/>
          <w:lang w:val="ro-RO"/>
        </w:rPr>
        <w:t xml:space="preserve">MEDIULUI, </w:t>
      </w:r>
      <w:r w:rsidRPr="001737DD">
        <w:rPr>
          <w:b/>
          <w:lang w:val="ro-RO"/>
        </w:rPr>
        <w:t>APELOR ȘI PĂDURILOR</w:t>
      </w:r>
    </w:p>
    <w:p w14:paraId="72B8CC18" w14:textId="77777777" w:rsidR="00B31319" w:rsidRPr="001737DD" w:rsidRDefault="00B31319" w:rsidP="00B31319">
      <w:pPr>
        <w:jc w:val="center"/>
        <w:rPr>
          <w:b/>
          <w:lang w:val="ro-RO"/>
        </w:rPr>
      </w:pPr>
    </w:p>
    <w:p w14:paraId="367AB380" w14:textId="7183A487" w:rsidR="00B82172" w:rsidRPr="001737DD" w:rsidRDefault="00A77B99" w:rsidP="00B82172">
      <w:pPr>
        <w:spacing w:line="360" w:lineRule="auto"/>
        <w:jc w:val="center"/>
        <w:rPr>
          <w:lang w:val="ro-RO"/>
        </w:rPr>
      </w:pPr>
      <w:r w:rsidRPr="001737DD">
        <w:rPr>
          <w:noProof/>
          <w:lang w:val="ro-RO"/>
        </w:rPr>
        <w:drawing>
          <wp:inline distT="0" distB="0" distL="0" distR="0" wp14:anchorId="12D38D2F" wp14:editId="1EA315AF">
            <wp:extent cx="654050" cy="838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4050" cy="838200"/>
                    </a:xfrm>
                    <a:prstGeom prst="rect">
                      <a:avLst/>
                    </a:prstGeom>
                    <a:noFill/>
                    <a:ln>
                      <a:noFill/>
                    </a:ln>
                  </pic:spPr>
                </pic:pic>
              </a:graphicData>
            </a:graphic>
          </wp:inline>
        </w:drawing>
      </w:r>
    </w:p>
    <w:p w14:paraId="1C44F5DE" w14:textId="77777777" w:rsidR="0099731C" w:rsidRPr="001737DD" w:rsidRDefault="0099731C" w:rsidP="0073703E">
      <w:pPr>
        <w:pStyle w:val="Title"/>
        <w:rPr>
          <w:sz w:val="24"/>
          <w:szCs w:val="24"/>
          <w:lang w:val="ro-RO"/>
        </w:rPr>
      </w:pPr>
    </w:p>
    <w:p w14:paraId="1C98FA40" w14:textId="77777777" w:rsidR="00C77DDD" w:rsidRPr="001737DD" w:rsidRDefault="00AA3122" w:rsidP="00C77DDD">
      <w:pPr>
        <w:pStyle w:val="Title"/>
        <w:rPr>
          <w:sz w:val="24"/>
          <w:szCs w:val="24"/>
          <w:lang w:val="ro-RO"/>
        </w:rPr>
      </w:pPr>
      <w:r w:rsidRPr="001737DD">
        <w:rPr>
          <w:sz w:val="24"/>
          <w:szCs w:val="24"/>
          <w:lang w:val="ro-RO"/>
        </w:rPr>
        <w:t>ORDIN</w:t>
      </w:r>
    </w:p>
    <w:p w14:paraId="33C5305C" w14:textId="77777777" w:rsidR="00C77DDD" w:rsidRPr="001737DD" w:rsidRDefault="00C77DDD" w:rsidP="00C77DDD">
      <w:pPr>
        <w:pStyle w:val="Title"/>
        <w:rPr>
          <w:sz w:val="24"/>
          <w:szCs w:val="24"/>
          <w:lang w:val="ro-RO"/>
        </w:rPr>
      </w:pPr>
    </w:p>
    <w:p w14:paraId="2EDCFB5C" w14:textId="77777777" w:rsidR="00C77DDD" w:rsidRPr="001737DD" w:rsidRDefault="00C77DDD" w:rsidP="00C77DDD">
      <w:pPr>
        <w:pStyle w:val="Title"/>
        <w:rPr>
          <w:sz w:val="24"/>
          <w:szCs w:val="24"/>
          <w:lang w:val="ro-RO"/>
        </w:rPr>
      </w:pPr>
      <w:r w:rsidRPr="001737DD">
        <w:rPr>
          <w:sz w:val="24"/>
          <w:szCs w:val="24"/>
          <w:lang w:val="ro-RO"/>
        </w:rPr>
        <w:t>nr. ................... din …………………</w:t>
      </w:r>
    </w:p>
    <w:p w14:paraId="6EA3CC44" w14:textId="77777777" w:rsidR="003B01F0" w:rsidRPr="001737DD" w:rsidRDefault="003B01F0" w:rsidP="0073703E">
      <w:pPr>
        <w:pStyle w:val="Title"/>
        <w:rPr>
          <w:sz w:val="24"/>
          <w:szCs w:val="24"/>
          <w:lang w:val="ro-RO"/>
        </w:rPr>
      </w:pPr>
    </w:p>
    <w:p w14:paraId="1CE0305C" w14:textId="77777777" w:rsidR="003137E7" w:rsidRPr="001737DD" w:rsidRDefault="003137E7" w:rsidP="003137E7">
      <w:pPr>
        <w:spacing w:line="360" w:lineRule="auto"/>
        <w:jc w:val="center"/>
        <w:rPr>
          <w:b/>
          <w:lang w:val="ro-RO"/>
        </w:rPr>
      </w:pPr>
      <w:r w:rsidRPr="001737DD">
        <w:rPr>
          <w:b/>
          <w:lang w:val="ro-RO"/>
        </w:rPr>
        <w:t>privind numirea reprezentanților părții române în cadrul organismelor create în temeiul tratatelor bilaterale privind gospodărirea apelor de frontieră</w:t>
      </w:r>
    </w:p>
    <w:p w14:paraId="5FAC0360" w14:textId="77777777" w:rsidR="003137E7" w:rsidRPr="001737DD" w:rsidRDefault="003137E7" w:rsidP="003137E7">
      <w:pPr>
        <w:pStyle w:val="Title"/>
        <w:outlineLvl w:val="0"/>
        <w:rPr>
          <w:sz w:val="24"/>
          <w:szCs w:val="24"/>
          <w:lang w:val="ro-RO"/>
        </w:rPr>
      </w:pPr>
    </w:p>
    <w:p w14:paraId="650A5E6D" w14:textId="77777777" w:rsidR="00561792" w:rsidRPr="001737DD" w:rsidRDefault="00561792" w:rsidP="0099731C">
      <w:pPr>
        <w:ind w:firstLine="720"/>
        <w:jc w:val="both"/>
        <w:rPr>
          <w:lang w:val="ro-RO"/>
        </w:rPr>
      </w:pPr>
    </w:p>
    <w:p w14:paraId="59D572A8" w14:textId="2D4956CD" w:rsidR="00875481" w:rsidRPr="001737DD" w:rsidRDefault="00C77DDD" w:rsidP="00B00ABF">
      <w:pPr>
        <w:spacing w:after="240"/>
        <w:ind w:firstLine="720"/>
        <w:jc w:val="both"/>
        <w:rPr>
          <w:lang w:val="ro-RO"/>
        </w:rPr>
      </w:pPr>
      <w:r w:rsidRPr="001737DD">
        <w:rPr>
          <w:lang w:val="ro-RO"/>
        </w:rPr>
        <w:t>Având în vedere</w:t>
      </w:r>
      <w:r w:rsidR="00875481" w:rsidRPr="001737DD">
        <w:rPr>
          <w:lang w:val="ro-RO"/>
        </w:rPr>
        <w:t xml:space="preserve"> Referatul de aprobare nr</w:t>
      </w:r>
      <w:r w:rsidR="00C54954" w:rsidRPr="001737DD">
        <w:rPr>
          <w:lang w:val="ro-RO"/>
        </w:rPr>
        <w:t xml:space="preserve">. </w:t>
      </w:r>
      <w:r w:rsidR="005725C0" w:rsidRPr="001737DD">
        <w:rPr>
          <w:lang w:val="ro-RO"/>
        </w:rPr>
        <w:t>192788</w:t>
      </w:r>
      <w:r w:rsidR="005725C0" w:rsidRPr="001737DD">
        <w:rPr>
          <w:lang w:val="ro-RO"/>
        </w:rPr>
        <w:t>/</w:t>
      </w:r>
      <w:r w:rsidR="005725C0" w:rsidRPr="001737DD">
        <w:rPr>
          <w:lang w:val="ro-RO"/>
        </w:rPr>
        <w:t>DMRA</w:t>
      </w:r>
      <w:r w:rsidR="00ED181B" w:rsidRPr="001737DD">
        <w:rPr>
          <w:lang w:val="ro-RO"/>
        </w:rPr>
        <w:t>/</w:t>
      </w:r>
      <w:r w:rsidR="005725C0" w:rsidRPr="001737DD">
        <w:rPr>
          <w:lang w:val="ro-RO"/>
        </w:rPr>
        <w:t>20</w:t>
      </w:r>
      <w:r w:rsidR="00ED181B" w:rsidRPr="001737DD">
        <w:rPr>
          <w:lang w:val="ro-RO"/>
        </w:rPr>
        <w:t>.0</w:t>
      </w:r>
      <w:r w:rsidR="005725C0" w:rsidRPr="001737DD">
        <w:rPr>
          <w:lang w:val="ro-RO"/>
        </w:rPr>
        <w:t>8</w:t>
      </w:r>
      <w:r w:rsidR="00ED181B" w:rsidRPr="001737DD">
        <w:rPr>
          <w:lang w:val="ro-RO"/>
        </w:rPr>
        <w:t xml:space="preserve">.2021 </w:t>
      </w:r>
      <w:r w:rsidR="00875481" w:rsidRPr="001737DD">
        <w:rPr>
          <w:lang w:val="ro-RO"/>
        </w:rPr>
        <w:t xml:space="preserve">al Direcției </w:t>
      </w:r>
      <w:r w:rsidR="00C06009" w:rsidRPr="001737DD">
        <w:rPr>
          <w:lang w:val="ro-RO"/>
        </w:rPr>
        <w:t>Managementul Resurselor de Apă</w:t>
      </w:r>
      <w:r w:rsidR="007F3E77" w:rsidRPr="001737DD">
        <w:rPr>
          <w:lang w:val="ro-RO"/>
        </w:rPr>
        <w:t>,</w:t>
      </w:r>
      <w:r w:rsidR="00875481" w:rsidRPr="001737DD">
        <w:rPr>
          <w:lang w:val="ro-RO"/>
        </w:rPr>
        <w:t xml:space="preserve"> </w:t>
      </w:r>
    </w:p>
    <w:p w14:paraId="6C9C88EB" w14:textId="77777777" w:rsidR="003137E7" w:rsidRPr="001737DD" w:rsidRDefault="00C77DDD" w:rsidP="003137E7">
      <w:pPr>
        <w:spacing w:after="240"/>
        <w:ind w:firstLine="720"/>
        <w:jc w:val="both"/>
        <w:rPr>
          <w:lang w:val="ro-RO"/>
        </w:rPr>
      </w:pPr>
      <w:r w:rsidRPr="001737DD">
        <w:rPr>
          <w:lang w:val="ro-RO"/>
        </w:rPr>
        <w:t xml:space="preserve">Luând în considerare </w:t>
      </w:r>
      <w:r w:rsidR="003137E7" w:rsidRPr="001737DD">
        <w:rPr>
          <w:lang w:val="ro-RO"/>
        </w:rPr>
        <w:t>prevederile</w:t>
      </w:r>
      <w:r w:rsidR="00C06009" w:rsidRPr="001737DD">
        <w:rPr>
          <w:lang w:val="ro-RO"/>
        </w:rPr>
        <w:t xml:space="preserve"> Acordului dintre Guvernul României și Guvernul Republicii Serbia privind cooperarea în domeniul gospodăririi durabile a apelor transfrontaliere, semnat la București, la 5 iunie 2019, aprobat prin Hotărârea Guvernului nr. 725/2020</w:t>
      </w:r>
      <w:r w:rsidR="003137E7" w:rsidRPr="001737DD">
        <w:rPr>
          <w:lang w:val="ro-RO"/>
        </w:rPr>
        <w:t xml:space="preserve">, prevederile Acordului dintre Guvernul României și Guvernul Ucrainei privind cooperarea în domeniul gospodăririi apelor de frontieră, semnat la Galați, la 30 septembrie 1997, ratificat prin Legea nr.16/1999, prevederile Acordului dintre Guvernul României și Guvernul Republicii Ungare privind colaborarea pentru protecția și utilizarea durabilă a apelor de frontieră, semnat la Budapesta, la 15 septembrie  2003 aprobat prin Hotărârea Guvernului nr.577/2004, prevederile Acordului dintre Guvernul României și Guvernul Republicii Moldova privind cooperarea pentru protecția și utilizarea durabilă a apelor Prutului și Dunării, semnat la Chișinău, la 28 iunie 2010, aprobat prin Hotărârea Guvernului nr.1092/2010, </w:t>
      </w:r>
    </w:p>
    <w:p w14:paraId="4C3DA32B" w14:textId="3081B772" w:rsidR="009A6347" w:rsidRPr="001737DD" w:rsidRDefault="00C77DDD" w:rsidP="003137E7">
      <w:pPr>
        <w:spacing w:after="240"/>
        <w:ind w:firstLine="720"/>
        <w:jc w:val="both"/>
        <w:rPr>
          <w:lang w:val="ro-RO"/>
        </w:rPr>
      </w:pPr>
      <w:r w:rsidRPr="001737DD">
        <w:rPr>
          <w:lang w:val="ro-RO"/>
        </w:rPr>
        <w:t>Î</w:t>
      </w:r>
      <w:r w:rsidR="003137E7" w:rsidRPr="001737DD">
        <w:rPr>
          <w:lang w:val="ro-RO"/>
        </w:rPr>
        <w:t>n temeiul art.</w:t>
      </w:r>
      <w:r w:rsidRPr="001737DD">
        <w:rPr>
          <w:lang w:val="ro-RO"/>
        </w:rPr>
        <w:t xml:space="preserve"> </w:t>
      </w:r>
      <w:r w:rsidR="003137E7" w:rsidRPr="001737DD">
        <w:rPr>
          <w:lang w:val="ro-RO"/>
        </w:rPr>
        <w:t>2 alin</w:t>
      </w:r>
      <w:r w:rsidRPr="001737DD">
        <w:rPr>
          <w:lang w:val="ro-RO"/>
        </w:rPr>
        <w:t>.</w:t>
      </w:r>
      <w:r w:rsidR="003137E7" w:rsidRPr="001737DD">
        <w:rPr>
          <w:lang w:val="ro-RO"/>
        </w:rPr>
        <w:t xml:space="preserve"> (1) din Hotărârea Guvernului nr</w:t>
      </w:r>
      <w:r w:rsidRPr="001737DD">
        <w:rPr>
          <w:lang w:val="ro-RO"/>
        </w:rPr>
        <w:t>.</w:t>
      </w:r>
      <w:r w:rsidR="003137E7" w:rsidRPr="001737DD">
        <w:rPr>
          <w:lang w:val="ro-RO"/>
        </w:rPr>
        <w:t xml:space="preserve"> 1079/2010 pentru reprezentarea în cadrul organismelor create în temeiul tratatelor bilaterale privind gospodărirea apelor de frontier</w:t>
      </w:r>
      <w:r w:rsidR="00C27A29" w:rsidRPr="001737DD">
        <w:rPr>
          <w:lang w:val="ro-RO"/>
        </w:rPr>
        <w:t>ă</w:t>
      </w:r>
      <w:r w:rsidR="003137E7" w:rsidRPr="001737DD">
        <w:rPr>
          <w:lang w:val="ro-RO"/>
        </w:rPr>
        <w:t>, al</w:t>
      </w:r>
      <w:r w:rsidR="009A6347" w:rsidRPr="001737DD">
        <w:rPr>
          <w:lang w:val="ro-RO"/>
        </w:rPr>
        <w:t xml:space="preserve"> art. 57 alin. (1)</w:t>
      </w:r>
      <w:r w:rsidRPr="001737DD">
        <w:rPr>
          <w:lang w:val="ro-RO"/>
        </w:rPr>
        <w:t>, (4) și (5)</w:t>
      </w:r>
      <w:r w:rsidR="009A6347" w:rsidRPr="001737DD">
        <w:rPr>
          <w:lang w:val="ro-RO"/>
        </w:rPr>
        <w:t xml:space="preserve"> din Ordonanța de urgență a Guvernului nr.</w:t>
      </w:r>
      <w:r w:rsidRPr="001737DD">
        <w:rPr>
          <w:lang w:val="ro-RO"/>
        </w:rPr>
        <w:t xml:space="preserve"> </w:t>
      </w:r>
      <w:r w:rsidR="009A6347" w:rsidRPr="001737DD">
        <w:rPr>
          <w:lang w:val="ro-RO"/>
        </w:rPr>
        <w:t xml:space="preserve">57/2019 privind Codul administrativ, cu </w:t>
      </w:r>
      <w:r w:rsidR="00B00ABF" w:rsidRPr="001737DD">
        <w:rPr>
          <w:lang w:val="ro-RO"/>
        </w:rPr>
        <w:t xml:space="preserve">modificările și </w:t>
      </w:r>
      <w:r w:rsidR="009A6347" w:rsidRPr="001737DD">
        <w:rPr>
          <w:lang w:val="ro-RO"/>
        </w:rPr>
        <w:t>completările ulterioare,</w:t>
      </w:r>
      <w:r w:rsidRPr="001737DD">
        <w:rPr>
          <w:lang w:val="ro-RO"/>
        </w:rPr>
        <w:t xml:space="preserve"> precum</w:t>
      </w:r>
      <w:r w:rsidR="009A6347" w:rsidRPr="001737DD">
        <w:rPr>
          <w:lang w:val="ro-RO"/>
        </w:rPr>
        <w:t xml:space="preserve"> și al art. 13 alin. (4) din Hotărârea Guvernului nr. 43/2020 privind organizarea </w:t>
      </w:r>
      <w:r w:rsidR="00554C53" w:rsidRPr="001737DD">
        <w:rPr>
          <w:lang w:val="ro-RO"/>
        </w:rPr>
        <w:t>și</w:t>
      </w:r>
      <w:r w:rsidR="009A6347" w:rsidRPr="001737DD">
        <w:rPr>
          <w:lang w:val="ro-RO"/>
        </w:rPr>
        <w:t xml:space="preserve"> funcționarea Ministerului Mediului, Apelor </w:t>
      </w:r>
      <w:r w:rsidR="00554C53" w:rsidRPr="001737DD">
        <w:rPr>
          <w:lang w:val="ro-RO"/>
        </w:rPr>
        <w:t>și</w:t>
      </w:r>
      <w:r w:rsidR="009A6347" w:rsidRPr="001737DD">
        <w:rPr>
          <w:lang w:val="ro-RO"/>
        </w:rPr>
        <w:t xml:space="preserve"> Pădurilor</w:t>
      </w:r>
      <w:r w:rsidR="0043158A" w:rsidRPr="001737DD">
        <w:rPr>
          <w:lang w:val="ro-RO"/>
        </w:rPr>
        <w:t>,</w:t>
      </w:r>
    </w:p>
    <w:p w14:paraId="73A995F0" w14:textId="77777777" w:rsidR="007F3E77" w:rsidRPr="001737DD" w:rsidRDefault="007F3E77" w:rsidP="007F3E77">
      <w:pPr>
        <w:rPr>
          <w:lang w:val="ro-RO"/>
        </w:rPr>
      </w:pPr>
    </w:p>
    <w:p w14:paraId="4BEA18EA" w14:textId="77777777" w:rsidR="007F3E77" w:rsidRPr="001737DD" w:rsidRDefault="007F3E77" w:rsidP="007F3E77">
      <w:pPr>
        <w:rPr>
          <w:lang w:val="ro-RO"/>
        </w:rPr>
      </w:pPr>
      <w:r w:rsidRPr="001737DD">
        <w:rPr>
          <w:b/>
          <w:lang w:val="ro-RO"/>
        </w:rPr>
        <w:t xml:space="preserve">ministrul </w:t>
      </w:r>
      <w:r w:rsidR="00846A25" w:rsidRPr="001737DD">
        <w:rPr>
          <w:b/>
          <w:lang w:val="ro-RO"/>
        </w:rPr>
        <w:t xml:space="preserve">mediului, </w:t>
      </w:r>
      <w:r w:rsidRPr="001737DD">
        <w:rPr>
          <w:b/>
          <w:lang w:val="ro-RO"/>
        </w:rPr>
        <w:t>apelor și pădurilor</w:t>
      </w:r>
      <w:r w:rsidRPr="001737DD">
        <w:rPr>
          <w:lang w:val="ro-RO"/>
        </w:rPr>
        <w:t xml:space="preserve"> emite prezentul</w:t>
      </w:r>
    </w:p>
    <w:p w14:paraId="6ECAA53E" w14:textId="77777777" w:rsidR="007F3E77" w:rsidRPr="001737DD" w:rsidRDefault="007F3E77" w:rsidP="007F3E77">
      <w:pPr>
        <w:rPr>
          <w:lang w:val="ro-RO"/>
        </w:rPr>
      </w:pPr>
    </w:p>
    <w:p w14:paraId="6F322C5D" w14:textId="77777777" w:rsidR="007F3E77" w:rsidRPr="001737DD" w:rsidRDefault="007F3E77" w:rsidP="007F3E77">
      <w:pPr>
        <w:rPr>
          <w:lang w:val="ro-RO"/>
        </w:rPr>
      </w:pPr>
    </w:p>
    <w:p w14:paraId="72DCDAE7" w14:textId="77777777" w:rsidR="007F3E77" w:rsidRPr="001737DD" w:rsidRDefault="007F3E77" w:rsidP="007F3E77">
      <w:pPr>
        <w:jc w:val="center"/>
        <w:rPr>
          <w:lang w:val="ro-RO"/>
        </w:rPr>
      </w:pPr>
      <w:r w:rsidRPr="001737DD">
        <w:rPr>
          <w:b/>
          <w:lang w:val="ro-RO"/>
        </w:rPr>
        <w:t>ORDIN</w:t>
      </w:r>
      <w:r w:rsidR="003210C7" w:rsidRPr="001737DD">
        <w:rPr>
          <w:b/>
          <w:lang w:val="ro-RO"/>
        </w:rPr>
        <w:t>:</w:t>
      </w:r>
    </w:p>
    <w:p w14:paraId="1DC6B825" w14:textId="77777777" w:rsidR="007F3E77" w:rsidRPr="001737DD" w:rsidRDefault="007F3E77" w:rsidP="007F3E77">
      <w:pPr>
        <w:rPr>
          <w:lang w:val="ro-RO"/>
        </w:rPr>
      </w:pPr>
    </w:p>
    <w:p w14:paraId="6B933064" w14:textId="3F576C2E" w:rsidR="00EC3F8F" w:rsidRPr="001737DD" w:rsidRDefault="00B00ABF" w:rsidP="003459E3">
      <w:pPr>
        <w:spacing w:after="240"/>
        <w:jc w:val="both"/>
        <w:rPr>
          <w:lang w:val="ro-RO"/>
        </w:rPr>
      </w:pPr>
      <w:r w:rsidRPr="001737DD">
        <w:rPr>
          <w:b/>
          <w:lang w:val="ro-RO"/>
        </w:rPr>
        <w:t xml:space="preserve">          </w:t>
      </w:r>
      <w:r w:rsidR="007F3E77" w:rsidRPr="001737DD">
        <w:rPr>
          <w:b/>
          <w:lang w:val="ro-RO"/>
        </w:rPr>
        <w:t xml:space="preserve">Art. 1 </w:t>
      </w:r>
      <w:r w:rsidR="00C77DDD" w:rsidRPr="001737DD">
        <w:rPr>
          <w:b/>
          <w:lang w:val="ro-RO"/>
        </w:rPr>
        <w:t xml:space="preserve">- </w:t>
      </w:r>
      <w:r w:rsidR="003459E3" w:rsidRPr="001737DD">
        <w:rPr>
          <w:b/>
          <w:bCs/>
          <w:lang w:val="ro-RO"/>
        </w:rPr>
        <w:t>(1)</w:t>
      </w:r>
      <w:r w:rsidR="003459E3" w:rsidRPr="001737DD">
        <w:rPr>
          <w:lang w:val="ro-RO"/>
        </w:rPr>
        <w:t xml:space="preserve"> Se numește domnul </w:t>
      </w:r>
      <w:r w:rsidR="00554C53" w:rsidRPr="001737DD">
        <w:rPr>
          <w:lang w:val="ro-RO"/>
        </w:rPr>
        <w:t xml:space="preserve">Róbert-Eugen </w:t>
      </w:r>
      <w:r w:rsidR="00554C53" w:rsidRPr="001737DD">
        <w:rPr>
          <w:lang w:val="ro-RO"/>
        </w:rPr>
        <w:t>Szép</w:t>
      </w:r>
      <w:r w:rsidR="003459E3" w:rsidRPr="001737DD">
        <w:rPr>
          <w:lang w:val="ro-RO"/>
        </w:rPr>
        <w:t xml:space="preserve">, secretar de stat în cadrul </w:t>
      </w:r>
      <w:r w:rsidR="007F3E77" w:rsidRPr="001737DD">
        <w:rPr>
          <w:lang w:val="ro-RO"/>
        </w:rPr>
        <w:t xml:space="preserve">Ministerului </w:t>
      </w:r>
      <w:r w:rsidR="00846A25" w:rsidRPr="001737DD">
        <w:rPr>
          <w:lang w:val="ro-RO"/>
        </w:rPr>
        <w:t xml:space="preserve">Mediului, </w:t>
      </w:r>
      <w:r w:rsidR="007F3E77" w:rsidRPr="001737DD">
        <w:rPr>
          <w:lang w:val="ro-RO"/>
        </w:rPr>
        <w:t>Apelor și Pădurilor,</w:t>
      </w:r>
      <w:r w:rsidR="00571286" w:rsidRPr="001737DD">
        <w:rPr>
          <w:lang w:val="ro-RO"/>
        </w:rPr>
        <w:t xml:space="preserve"> </w:t>
      </w:r>
      <w:r w:rsidR="007F3E77" w:rsidRPr="001737DD">
        <w:rPr>
          <w:lang w:val="ro-RO"/>
        </w:rPr>
        <w:t xml:space="preserve">în </w:t>
      </w:r>
      <w:r w:rsidR="003459E3" w:rsidRPr="001737DD">
        <w:rPr>
          <w:lang w:val="ro-RO"/>
        </w:rPr>
        <w:t>calitate de președinte al părții române în cadrul</w:t>
      </w:r>
      <w:r w:rsidR="006C2626" w:rsidRPr="001737DD">
        <w:rPr>
          <w:lang w:val="ro-RO"/>
        </w:rPr>
        <w:t xml:space="preserve"> Comisiei </w:t>
      </w:r>
      <w:proofErr w:type="spellStart"/>
      <w:r w:rsidR="006C2626" w:rsidRPr="001737DD">
        <w:rPr>
          <w:lang w:val="ro-RO"/>
        </w:rPr>
        <w:t>româno</w:t>
      </w:r>
      <w:proofErr w:type="spellEnd"/>
      <w:r w:rsidR="009903C2" w:rsidRPr="001737DD">
        <w:rPr>
          <w:lang w:val="ro-RO"/>
        </w:rPr>
        <w:t xml:space="preserve"> </w:t>
      </w:r>
      <w:r w:rsidR="006C2626" w:rsidRPr="001737DD">
        <w:rPr>
          <w:lang w:val="ro-RO"/>
        </w:rPr>
        <w:t>- sârbe pentru gospodărirea durabilă a apelor transfrontaliere</w:t>
      </w:r>
      <w:r w:rsidR="003459E3" w:rsidRPr="001737DD">
        <w:rPr>
          <w:lang w:val="ro-RO"/>
        </w:rPr>
        <w:t xml:space="preserve"> pentru aplicarea</w:t>
      </w:r>
      <w:r w:rsidR="009751B2" w:rsidRPr="001737DD">
        <w:rPr>
          <w:lang w:val="ro-RO"/>
        </w:rPr>
        <w:t xml:space="preserve"> Acordului dintre Guvernul României și Guvernul Republicii Serbia privind cooperarea în domeniul gospodăririi durabile a apelor transfrontaliere, semnat la București, la 5 iunie 2019, aprobat prin Hotărârea Guvernului nr. 725/2020</w:t>
      </w:r>
      <w:r w:rsidR="003459E3" w:rsidRPr="001737DD">
        <w:rPr>
          <w:lang w:val="ro-RO"/>
        </w:rPr>
        <w:t>.</w:t>
      </w:r>
    </w:p>
    <w:p w14:paraId="08B45B13" w14:textId="2320E121" w:rsidR="009903C2" w:rsidRPr="001737DD" w:rsidRDefault="003459E3" w:rsidP="003459E3">
      <w:pPr>
        <w:spacing w:after="240"/>
        <w:jc w:val="both"/>
        <w:rPr>
          <w:lang w:val="ro-RO"/>
        </w:rPr>
      </w:pPr>
      <w:r w:rsidRPr="001737DD">
        <w:rPr>
          <w:b/>
          <w:bCs/>
          <w:lang w:val="ro-RO"/>
        </w:rPr>
        <w:t>(2)</w:t>
      </w:r>
      <w:r w:rsidRPr="001737DD">
        <w:rPr>
          <w:lang w:val="ro-RO"/>
        </w:rPr>
        <w:t xml:space="preserve"> Se numește doamna Simona Olimpia Negru, director al Direcției </w:t>
      </w:r>
      <w:r w:rsidR="006C2626" w:rsidRPr="001737DD">
        <w:rPr>
          <w:lang w:val="ro-RO"/>
        </w:rPr>
        <w:t xml:space="preserve">Managementul Riscului la Inundații și </w:t>
      </w:r>
      <w:r w:rsidR="009903C2" w:rsidRPr="001737DD">
        <w:rPr>
          <w:lang w:val="ro-RO"/>
        </w:rPr>
        <w:t>Siguranța Barajelor</w:t>
      </w:r>
      <w:r w:rsidRPr="001737DD">
        <w:rPr>
          <w:lang w:val="ro-RO"/>
        </w:rPr>
        <w:t xml:space="preserve"> din cadrul Ministerul</w:t>
      </w:r>
      <w:r w:rsidR="00A77B99" w:rsidRPr="001737DD">
        <w:rPr>
          <w:lang w:val="ro-RO"/>
        </w:rPr>
        <w:t>ui</w:t>
      </w:r>
      <w:r w:rsidRPr="001737DD">
        <w:rPr>
          <w:lang w:val="ro-RO"/>
        </w:rPr>
        <w:t xml:space="preserve"> </w:t>
      </w:r>
      <w:r w:rsidR="00C27A29" w:rsidRPr="001737DD">
        <w:rPr>
          <w:lang w:val="ro-RO"/>
        </w:rPr>
        <w:t xml:space="preserve">Mediului, </w:t>
      </w:r>
      <w:r w:rsidRPr="001737DD">
        <w:rPr>
          <w:lang w:val="ro-RO"/>
        </w:rPr>
        <w:t xml:space="preserve">Apelor și Pădurilor, în calitate de locțiitor al președintelui părții române în cadrul </w:t>
      </w:r>
      <w:r w:rsidR="009903C2" w:rsidRPr="001737DD">
        <w:rPr>
          <w:lang w:val="ro-RO"/>
        </w:rPr>
        <w:t xml:space="preserve">Comisiei </w:t>
      </w:r>
      <w:proofErr w:type="spellStart"/>
      <w:r w:rsidR="009903C2" w:rsidRPr="001737DD">
        <w:rPr>
          <w:lang w:val="ro-RO"/>
        </w:rPr>
        <w:t>româno</w:t>
      </w:r>
      <w:proofErr w:type="spellEnd"/>
      <w:r w:rsidR="009903C2" w:rsidRPr="001737DD">
        <w:rPr>
          <w:lang w:val="ro-RO"/>
        </w:rPr>
        <w:t xml:space="preserve"> - sârbe pentru gospodărirea durabilă a apelor </w:t>
      </w:r>
      <w:r w:rsidR="009903C2" w:rsidRPr="001737DD">
        <w:rPr>
          <w:lang w:val="ro-RO"/>
        </w:rPr>
        <w:lastRenderedPageBreak/>
        <w:t>transfrontaliere pentru aplicarea Acordului dintre Guvernul României și Guvernul Republicii Serbia privind cooperarea în domeniul gospodăririi durabile a apelor transfrontaliere, semnat la București, la 5 iunie 2019, aprobat prin Hotărârea Guvernului nr. 725/2020.</w:t>
      </w:r>
    </w:p>
    <w:p w14:paraId="0A16AD5D" w14:textId="77777777" w:rsidR="003459E3" w:rsidRPr="001737DD" w:rsidRDefault="003459E3" w:rsidP="003459E3">
      <w:pPr>
        <w:spacing w:after="240"/>
        <w:jc w:val="both"/>
        <w:rPr>
          <w:lang w:val="ro-RO"/>
        </w:rPr>
      </w:pPr>
      <w:r w:rsidRPr="001737DD">
        <w:rPr>
          <w:b/>
          <w:bCs/>
          <w:lang w:val="ro-RO"/>
        </w:rPr>
        <w:t>(3)</w:t>
      </w:r>
      <w:r w:rsidRPr="001737DD">
        <w:rPr>
          <w:lang w:val="ro-RO"/>
        </w:rPr>
        <w:t xml:space="preserve"> În cazul indisponibilității președintelui părții române în cadrul </w:t>
      </w:r>
      <w:r w:rsidR="009903C2" w:rsidRPr="001737DD">
        <w:rPr>
          <w:lang w:val="ro-RO"/>
        </w:rPr>
        <w:t xml:space="preserve">Comisiei </w:t>
      </w:r>
      <w:proofErr w:type="spellStart"/>
      <w:r w:rsidR="009903C2" w:rsidRPr="001737DD">
        <w:rPr>
          <w:lang w:val="ro-RO"/>
        </w:rPr>
        <w:t>româno</w:t>
      </w:r>
      <w:proofErr w:type="spellEnd"/>
      <w:r w:rsidR="009903C2" w:rsidRPr="001737DD">
        <w:rPr>
          <w:lang w:val="ro-RO"/>
        </w:rPr>
        <w:t xml:space="preserve"> - sârbe pentru gospodărirea durabilă a apelor transfrontaliere pentru aplicarea Acordului dintre Guvernul României și Guvernul Republicii Serbia privind cooperarea în domeniul gospodăririi durabile a apelor transfrontaliere, semnat la București, la 5 iunie 2019, aprobat prin Hotărârea Guvernului nr. 725/2020</w:t>
      </w:r>
      <w:r w:rsidRPr="001737DD">
        <w:rPr>
          <w:lang w:val="ro-RO"/>
        </w:rPr>
        <w:t>, locțiitorul preia toate prerogativele acestuia.</w:t>
      </w:r>
    </w:p>
    <w:p w14:paraId="23058AE0" w14:textId="152C42A0" w:rsidR="003459E3" w:rsidRPr="001737DD" w:rsidRDefault="003459E3" w:rsidP="003459E3">
      <w:pPr>
        <w:spacing w:after="240"/>
        <w:jc w:val="both"/>
        <w:rPr>
          <w:lang w:val="ro-RO"/>
        </w:rPr>
      </w:pPr>
      <w:r w:rsidRPr="001737DD">
        <w:rPr>
          <w:b/>
          <w:bCs/>
          <w:lang w:val="ro-RO"/>
        </w:rPr>
        <w:t>Art. 2</w:t>
      </w:r>
      <w:r w:rsidR="00C77DDD" w:rsidRPr="001737DD">
        <w:rPr>
          <w:b/>
          <w:bCs/>
          <w:lang w:val="ro-RO"/>
        </w:rPr>
        <w:t xml:space="preserve"> -</w:t>
      </w:r>
      <w:r w:rsidRPr="001737DD">
        <w:rPr>
          <w:b/>
          <w:bCs/>
          <w:lang w:val="ro-RO"/>
        </w:rPr>
        <w:t xml:space="preserve"> (1)</w:t>
      </w:r>
      <w:r w:rsidRPr="001737DD">
        <w:rPr>
          <w:lang w:val="ro-RO"/>
        </w:rPr>
        <w:t xml:space="preserve"> Se numește domnul </w:t>
      </w:r>
      <w:r w:rsidR="00554C53" w:rsidRPr="001737DD">
        <w:rPr>
          <w:lang w:val="ro-RO"/>
        </w:rPr>
        <w:t>Róbert-Eugen Szép</w:t>
      </w:r>
      <w:r w:rsidRPr="001737DD">
        <w:rPr>
          <w:lang w:val="ro-RO"/>
        </w:rPr>
        <w:t>, secretar de stat în cadrul Ministerului Mediului, Apelor și Pădurilor, în calitate de împuternicit al părții române pentru aplicarea Acordului dintre Guvernul României și Guvernul Ucrainei privind cooperarea în domeniul gospodăririi apelor de frontieră, semnat la Galați, la 30 septembrie 1997, ratificat prin Legea nr. 16/1999.</w:t>
      </w:r>
    </w:p>
    <w:p w14:paraId="26AD6ECC" w14:textId="79A558D5" w:rsidR="003459E3" w:rsidRPr="001737DD" w:rsidRDefault="003459E3" w:rsidP="003459E3">
      <w:pPr>
        <w:spacing w:after="240"/>
        <w:jc w:val="both"/>
        <w:rPr>
          <w:lang w:val="ro-RO"/>
        </w:rPr>
      </w:pPr>
      <w:r w:rsidRPr="001737DD">
        <w:rPr>
          <w:b/>
          <w:bCs/>
          <w:lang w:val="ro-RO"/>
        </w:rPr>
        <w:t>(2)</w:t>
      </w:r>
      <w:r w:rsidRPr="001737DD">
        <w:rPr>
          <w:lang w:val="ro-RO"/>
        </w:rPr>
        <w:t xml:space="preserve"> Se numește doamna Simona Olimpia Negru, director al Direcției </w:t>
      </w:r>
      <w:r w:rsidR="00174795" w:rsidRPr="001737DD">
        <w:rPr>
          <w:lang w:val="ro-RO"/>
        </w:rPr>
        <w:t xml:space="preserve">Managementul Riscului la Inundații și Siguranța Barajelor </w:t>
      </w:r>
      <w:r w:rsidRPr="001737DD">
        <w:rPr>
          <w:lang w:val="ro-RO"/>
        </w:rPr>
        <w:t>din cadrul Ministerul</w:t>
      </w:r>
      <w:r w:rsidR="007465A4" w:rsidRPr="001737DD">
        <w:rPr>
          <w:lang w:val="ro-RO"/>
        </w:rPr>
        <w:t>ui</w:t>
      </w:r>
      <w:r w:rsidRPr="001737DD">
        <w:rPr>
          <w:lang w:val="ro-RO"/>
        </w:rPr>
        <w:t xml:space="preserve"> </w:t>
      </w:r>
      <w:r w:rsidR="00C27A29" w:rsidRPr="001737DD">
        <w:rPr>
          <w:lang w:val="ro-RO"/>
        </w:rPr>
        <w:t xml:space="preserve">Mediului, </w:t>
      </w:r>
      <w:r w:rsidRPr="001737DD">
        <w:rPr>
          <w:lang w:val="ro-RO"/>
        </w:rPr>
        <w:t>Apelor și Pădurilor, în calitate de locțiitor al împuternicitului părții române pentru aplicarea Acordului dintre Guvernul României și Guvernul Ucrainei privind cooperarea în domeniul gospodăririi apelor de frontieră, semnat la Galați, la 30 septembrie 1997, ratificat prin Legea nr. 16/1999.</w:t>
      </w:r>
    </w:p>
    <w:p w14:paraId="66803D28" w14:textId="77777777" w:rsidR="003459E3" w:rsidRPr="001737DD" w:rsidRDefault="003459E3" w:rsidP="003459E3">
      <w:pPr>
        <w:spacing w:after="240"/>
        <w:jc w:val="both"/>
        <w:rPr>
          <w:lang w:val="ro-RO"/>
        </w:rPr>
      </w:pPr>
      <w:r w:rsidRPr="001737DD">
        <w:rPr>
          <w:lang w:val="ro-RO"/>
        </w:rPr>
        <w:t xml:space="preserve"> </w:t>
      </w:r>
      <w:r w:rsidRPr="001737DD">
        <w:rPr>
          <w:b/>
          <w:bCs/>
          <w:lang w:val="ro-RO"/>
        </w:rPr>
        <w:t>(3)</w:t>
      </w:r>
      <w:r w:rsidRPr="001737DD">
        <w:rPr>
          <w:lang w:val="ro-RO"/>
        </w:rPr>
        <w:t xml:space="preserve"> În cazul indisponibilității împuternicitului părții române pentru aplicarea Acordului dintre Guvernul României și Guvernul Ucrainei privind cooperarea în domeniul gospodăririi apelor de frontieră, semnat la Galați, la 30 septembrie 1997, ratificat prin Legea nr. 16/1999, locțiitorul preia toate prerogativele acestuia.</w:t>
      </w:r>
    </w:p>
    <w:p w14:paraId="60B71872" w14:textId="132B2E4B" w:rsidR="003459E3" w:rsidRPr="001737DD" w:rsidRDefault="003459E3" w:rsidP="003459E3">
      <w:pPr>
        <w:spacing w:after="240"/>
        <w:jc w:val="both"/>
        <w:rPr>
          <w:lang w:val="ro-RO"/>
        </w:rPr>
      </w:pPr>
      <w:r w:rsidRPr="001737DD">
        <w:rPr>
          <w:b/>
          <w:bCs/>
          <w:lang w:val="ro-RO"/>
        </w:rPr>
        <w:t>Art. 3</w:t>
      </w:r>
      <w:r w:rsidR="00C77DDD" w:rsidRPr="001737DD">
        <w:rPr>
          <w:b/>
          <w:bCs/>
          <w:lang w:val="ro-RO"/>
        </w:rPr>
        <w:t xml:space="preserve"> -</w:t>
      </w:r>
      <w:r w:rsidRPr="001737DD">
        <w:rPr>
          <w:b/>
          <w:bCs/>
          <w:lang w:val="ro-RO"/>
        </w:rPr>
        <w:t xml:space="preserve"> (1)</w:t>
      </w:r>
      <w:r w:rsidRPr="001737DD">
        <w:rPr>
          <w:lang w:val="ro-RO"/>
        </w:rPr>
        <w:t xml:space="preserve"> Se numește domnul </w:t>
      </w:r>
      <w:bookmarkStart w:id="0" w:name="_Hlk80352791"/>
      <w:r w:rsidR="00554C53" w:rsidRPr="001737DD">
        <w:rPr>
          <w:lang w:val="ro-RO"/>
        </w:rPr>
        <w:t>Róbert-Eugen Szép</w:t>
      </w:r>
      <w:bookmarkEnd w:id="0"/>
      <w:r w:rsidRPr="001737DD">
        <w:rPr>
          <w:lang w:val="ro-RO"/>
        </w:rPr>
        <w:t>, secretar de stat în cadrul Ministerului</w:t>
      </w:r>
      <w:r w:rsidR="00C27A29" w:rsidRPr="001737DD">
        <w:rPr>
          <w:lang w:val="ro-RO"/>
        </w:rPr>
        <w:t xml:space="preserve"> Mediului,</w:t>
      </w:r>
      <w:r w:rsidRPr="001737DD">
        <w:rPr>
          <w:lang w:val="ro-RO"/>
        </w:rPr>
        <w:t xml:space="preserve"> Apelor și Pădurilor, în calitate de împuternicit guvernamental al părții române în cadrul Comisiei hidrotehnice româno-ungare pentru aplicarea Acordului dintre Guvernul României și Guvernul Republicii Ungare privind colaborarea pentru protecția și utilizarea durabilă a apelor de frontieră, semnat la Budapesta, la 15 septembrie 2003, aprobat prin Hotărârea Guvernului nr. 577/2004.</w:t>
      </w:r>
    </w:p>
    <w:p w14:paraId="6B31C359" w14:textId="5E9FC539" w:rsidR="003459E3" w:rsidRPr="001737DD" w:rsidRDefault="003459E3" w:rsidP="003459E3">
      <w:pPr>
        <w:spacing w:after="240"/>
        <w:jc w:val="both"/>
        <w:rPr>
          <w:lang w:val="ro-RO"/>
        </w:rPr>
      </w:pPr>
      <w:r w:rsidRPr="001737DD">
        <w:rPr>
          <w:b/>
          <w:bCs/>
          <w:lang w:val="ro-RO"/>
        </w:rPr>
        <w:t>(2)</w:t>
      </w:r>
      <w:r w:rsidRPr="001737DD">
        <w:rPr>
          <w:lang w:val="ro-RO"/>
        </w:rPr>
        <w:t xml:space="preserve"> Se numește doamna Simona Olimpia Negru, director al Direcției </w:t>
      </w:r>
      <w:r w:rsidR="00657BF5" w:rsidRPr="001737DD">
        <w:rPr>
          <w:lang w:val="ro-RO"/>
        </w:rPr>
        <w:t xml:space="preserve">Managementul Riscului la Inundații și Siguranța Barajelor </w:t>
      </w:r>
      <w:r w:rsidRPr="001737DD">
        <w:rPr>
          <w:lang w:val="ro-RO"/>
        </w:rPr>
        <w:t>Ape din cadrul Ministerul</w:t>
      </w:r>
      <w:r w:rsidR="007465A4" w:rsidRPr="001737DD">
        <w:rPr>
          <w:lang w:val="ro-RO"/>
        </w:rPr>
        <w:t>ui</w:t>
      </w:r>
      <w:r w:rsidRPr="001737DD">
        <w:rPr>
          <w:lang w:val="ro-RO"/>
        </w:rPr>
        <w:t xml:space="preserve"> </w:t>
      </w:r>
      <w:r w:rsidR="00C27A29" w:rsidRPr="001737DD">
        <w:rPr>
          <w:lang w:val="ro-RO"/>
        </w:rPr>
        <w:t xml:space="preserve">Mediului, </w:t>
      </w:r>
      <w:r w:rsidRPr="001737DD">
        <w:rPr>
          <w:lang w:val="ro-RO"/>
        </w:rPr>
        <w:t>Apelor și Pădurilor, în calitate de supleant al împuternicitului guvernamental al părții române în cadrul Comisiei hidrotehnice româno-ungare pentru aplicarea Acordului dintre Guvernul României și Guvernul Republicii Ungare privind colaborarea pentru protecția și utilizarea durabilă a apelor de frontieră, semnat la Budapesta, la 15 septembrie 2003, aprobat prin Hotărârea Guvernului nr.577/2004.</w:t>
      </w:r>
    </w:p>
    <w:p w14:paraId="6F2029C9" w14:textId="77777777" w:rsidR="003459E3" w:rsidRPr="001737DD" w:rsidRDefault="003459E3" w:rsidP="003459E3">
      <w:pPr>
        <w:spacing w:after="240"/>
        <w:jc w:val="both"/>
        <w:rPr>
          <w:lang w:val="ro-RO"/>
        </w:rPr>
      </w:pPr>
      <w:r w:rsidRPr="001737DD">
        <w:rPr>
          <w:lang w:val="ro-RO"/>
        </w:rPr>
        <w:t xml:space="preserve"> </w:t>
      </w:r>
      <w:r w:rsidRPr="001737DD">
        <w:rPr>
          <w:b/>
          <w:bCs/>
          <w:lang w:val="ro-RO"/>
        </w:rPr>
        <w:t>(3)</w:t>
      </w:r>
      <w:r w:rsidRPr="001737DD">
        <w:rPr>
          <w:lang w:val="ro-RO"/>
        </w:rPr>
        <w:t xml:space="preserve"> În cazul indisponibilității împuternicitului guvernamental al părții române în cadrul Comisiei hidrotehnice româno-ungare pentru aplicarea Acordului dintre Guvernul României și Guvernul Republicii Ungare privind colaborarea pentru protecția și utilizarea durabilă a apelor de frontieră, semnat la Budapesta, la 15 septembrie 2003, aprobat prin Hotărârea Guvernului nr.577/2004, supleantul preia toate prerogativele acestuia.</w:t>
      </w:r>
    </w:p>
    <w:p w14:paraId="3FEFF8FC" w14:textId="0BE30186" w:rsidR="00D8528C" w:rsidRPr="001737DD" w:rsidRDefault="003459E3" w:rsidP="003459E3">
      <w:pPr>
        <w:spacing w:after="240"/>
        <w:jc w:val="both"/>
        <w:rPr>
          <w:lang w:val="ro-RO"/>
        </w:rPr>
      </w:pPr>
      <w:r w:rsidRPr="001737DD">
        <w:rPr>
          <w:b/>
          <w:bCs/>
          <w:lang w:val="ro-RO"/>
        </w:rPr>
        <w:t>Art. 4</w:t>
      </w:r>
      <w:r w:rsidR="00C77DDD" w:rsidRPr="001737DD">
        <w:rPr>
          <w:b/>
          <w:bCs/>
          <w:lang w:val="ro-RO"/>
        </w:rPr>
        <w:t xml:space="preserve"> - </w:t>
      </w:r>
      <w:r w:rsidRPr="001737DD">
        <w:rPr>
          <w:b/>
          <w:bCs/>
          <w:lang w:val="ro-RO"/>
        </w:rPr>
        <w:t>(1)</w:t>
      </w:r>
      <w:r w:rsidRPr="001737DD">
        <w:rPr>
          <w:lang w:val="ro-RO"/>
        </w:rPr>
        <w:t xml:space="preserve"> Se numește domnul </w:t>
      </w:r>
      <w:r w:rsidR="00554C53" w:rsidRPr="001737DD">
        <w:rPr>
          <w:lang w:val="ro-RO"/>
        </w:rPr>
        <w:t>Róbert-Eugen Szép</w:t>
      </w:r>
      <w:r w:rsidRPr="001737DD">
        <w:rPr>
          <w:lang w:val="ro-RO"/>
        </w:rPr>
        <w:t xml:space="preserve">, secretar de stat în cadrul Ministerului </w:t>
      </w:r>
      <w:r w:rsidR="00C27A29" w:rsidRPr="001737DD">
        <w:rPr>
          <w:lang w:val="ro-RO"/>
        </w:rPr>
        <w:t xml:space="preserve">Mediului, </w:t>
      </w:r>
      <w:r w:rsidRPr="001737DD">
        <w:rPr>
          <w:lang w:val="ro-RO"/>
        </w:rPr>
        <w:t xml:space="preserve">Apelor </w:t>
      </w:r>
      <w:r w:rsidR="001737DD" w:rsidRPr="001737DD">
        <w:rPr>
          <w:lang w:val="ro-RO"/>
        </w:rPr>
        <w:t>și</w:t>
      </w:r>
      <w:r w:rsidRPr="001737DD">
        <w:rPr>
          <w:lang w:val="ro-RO"/>
        </w:rPr>
        <w:t xml:space="preserve"> Pădurilor, în calitate de președinte al părții române în cadrul Comisiei hidrotehnice interguvernamentale pentru aplicarea Acordului dintre Guvernul României și Guvernul Republicii Moldova privind cooperarea pentru protecția și utilizarea durabilă a apelor Prutului și Dunării, semnat la Chișinău, la 28 iunie 2010, aprobat prin Hotărârea Guvernului nr. 1.092/2010</w:t>
      </w:r>
      <w:r w:rsidR="00C77DDD" w:rsidRPr="001737DD">
        <w:rPr>
          <w:lang w:val="ro-RO"/>
        </w:rPr>
        <w:t>.</w:t>
      </w:r>
    </w:p>
    <w:p w14:paraId="742FA3DA" w14:textId="5D92C023" w:rsidR="003459E3" w:rsidRPr="001737DD" w:rsidRDefault="003459E3" w:rsidP="003459E3">
      <w:pPr>
        <w:spacing w:after="240"/>
        <w:jc w:val="both"/>
        <w:rPr>
          <w:lang w:val="ro-RO"/>
        </w:rPr>
      </w:pPr>
      <w:r w:rsidRPr="001737DD">
        <w:rPr>
          <w:b/>
          <w:bCs/>
          <w:lang w:val="ro-RO"/>
        </w:rPr>
        <w:t>(2)</w:t>
      </w:r>
      <w:r w:rsidRPr="001737DD">
        <w:rPr>
          <w:lang w:val="ro-RO"/>
        </w:rPr>
        <w:t xml:space="preserve"> Se numește doamna Simona Olimpia Negru, director al Direcției </w:t>
      </w:r>
      <w:r w:rsidR="009E2CDF" w:rsidRPr="001737DD">
        <w:rPr>
          <w:lang w:val="ro-RO"/>
        </w:rPr>
        <w:t xml:space="preserve">Managementul Riscului la Inundații și Siguranța Barajelor Ape </w:t>
      </w:r>
      <w:r w:rsidRPr="001737DD">
        <w:rPr>
          <w:lang w:val="ro-RO"/>
        </w:rPr>
        <w:t>din cadrul Ministerul</w:t>
      </w:r>
      <w:r w:rsidR="007465A4" w:rsidRPr="001737DD">
        <w:rPr>
          <w:lang w:val="ro-RO"/>
        </w:rPr>
        <w:t>ui</w:t>
      </w:r>
      <w:r w:rsidRPr="001737DD">
        <w:rPr>
          <w:lang w:val="ro-RO"/>
        </w:rPr>
        <w:t xml:space="preserve"> </w:t>
      </w:r>
      <w:r w:rsidR="00C27A29" w:rsidRPr="001737DD">
        <w:rPr>
          <w:lang w:val="ro-RO"/>
        </w:rPr>
        <w:t xml:space="preserve">Mediului, </w:t>
      </w:r>
      <w:r w:rsidRPr="001737DD">
        <w:rPr>
          <w:lang w:val="ro-RO"/>
        </w:rPr>
        <w:t>Apelor și Pădurilor, în calitate de supleant al președintelui părții române pentru aplicarea Acordului dintre Guvernul României și Guvernul Republicii Moldova privind cooperarea pentru protecția și utilizarea durabilă a apelor Prutului și Dunării, semnat la Chișinău, la 28 iunie 2010, aprobat prin Hotărârea Guvernului nr. 1.092/2010.</w:t>
      </w:r>
    </w:p>
    <w:p w14:paraId="62ADC6E6" w14:textId="77777777" w:rsidR="003459E3" w:rsidRPr="001737DD" w:rsidRDefault="003459E3" w:rsidP="003459E3">
      <w:pPr>
        <w:spacing w:after="240"/>
        <w:jc w:val="both"/>
        <w:rPr>
          <w:lang w:val="ro-RO"/>
        </w:rPr>
      </w:pPr>
      <w:r w:rsidRPr="001737DD">
        <w:rPr>
          <w:b/>
          <w:bCs/>
          <w:lang w:val="ro-RO"/>
        </w:rPr>
        <w:lastRenderedPageBreak/>
        <w:t>(3)</w:t>
      </w:r>
      <w:r w:rsidRPr="001737DD">
        <w:rPr>
          <w:lang w:val="ro-RO"/>
        </w:rPr>
        <w:t xml:space="preserve"> În cazul indisponibilității președintelui părții române în cadrul Comisiei hidrotehnice interguvernamentale pentru aplicarea Acordului dintre Guvernul României și Guvernul Republicii Moldova privind cooperarea pentru protecția și utilizarea durabilă a apelor Prutului și Dunării, semnat la Chișinău, la 28 iunie 2010, aprobat prin Hotărârea Guvernului nr. 1.092/2010, supleantul preia toate prerogativele acestuia.</w:t>
      </w:r>
    </w:p>
    <w:p w14:paraId="3FB44431" w14:textId="77777777" w:rsidR="003459E3" w:rsidRPr="001737DD" w:rsidRDefault="003459E3" w:rsidP="003459E3">
      <w:pPr>
        <w:spacing w:after="240"/>
        <w:jc w:val="both"/>
        <w:rPr>
          <w:lang w:val="ro-RO"/>
        </w:rPr>
      </w:pPr>
      <w:r w:rsidRPr="001737DD">
        <w:rPr>
          <w:b/>
          <w:bCs/>
          <w:lang w:val="ro-RO"/>
        </w:rPr>
        <w:t>Art. 5.</w:t>
      </w:r>
      <w:r w:rsidRPr="001737DD">
        <w:rPr>
          <w:lang w:val="ro-RO"/>
        </w:rPr>
        <w:t xml:space="preserve"> </w:t>
      </w:r>
      <w:r w:rsidR="00C77DDD" w:rsidRPr="001737DD">
        <w:rPr>
          <w:lang w:val="ro-RO"/>
        </w:rPr>
        <w:t xml:space="preserve"> </w:t>
      </w:r>
      <w:r w:rsidRPr="001737DD">
        <w:rPr>
          <w:lang w:val="ro-RO"/>
        </w:rPr>
        <w:t>Persoanele nominalizate la art. 1- 4 duc la îndeplinire prevederile prezentului ordin.</w:t>
      </w:r>
    </w:p>
    <w:p w14:paraId="6A92B682" w14:textId="3DCA1009" w:rsidR="00554C53" w:rsidRPr="001737DD" w:rsidRDefault="003459E3" w:rsidP="003459E3">
      <w:pPr>
        <w:spacing w:after="240"/>
        <w:jc w:val="both"/>
        <w:rPr>
          <w:lang w:val="ro-RO"/>
        </w:rPr>
      </w:pPr>
      <w:r w:rsidRPr="001737DD">
        <w:rPr>
          <w:b/>
          <w:bCs/>
          <w:lang w:val="ro-RO"/>
        </w:rPr>
        <w:t>Art. 6.</w:t>
      </w:r>
      <w:r w:rsidRPr="001737DD">
        <w:rPr>
          <w:lang w:val="ro-RO"/>
        </w:rPr>
        <w:t xml:space="preserve"> La data intrării în vigoare a prezentului ordin, Ordinul ministrului </w:t>
      </w:r>
      <w:r w:rsidR="009E2CDF" w:rsidRPr="001737DD">
        <w:rPr>
          <w:lang w:val="ro-RO"/>
        </w:rPr>
        <w:t>mediului</w:t>
      </w:r>
      <w:r w:rsidR="00C77DDD" w:rsidRPr="001737DD">
        <w:rPr>
          <w:lang w:val="ro-RO"/>
        </w:rPr>
        <w:t>,</w:t>
      </w:r>
      <w:r w:rsidR="009E2CDF" w:rsidRPr="001737DD">
        <w:rPr>
          <w:lang w:val="ro-RO"/>
        </w:rPr>
        <w:t xml:space="preserve"> </w:t>
      </w:r>
      <w:r w:rsidRPr="001737DD">
        <w:rPr>
          <w:lang w:val="ro-RO"/>
        </w:rPr>
        <w:t xml:space="preserve">apelor </w:t>
      </w:r>
      <w:r w:rsidR="00554C53" w:rsidRPr="001737DD">
        <w:rPr>
          <w:lang w:val="ro-RO"/>
        </w:rPr>
        <w:t>și</w:t>
      </w:r>
      <w:r w:rsidRPr="001737DD">
        <w:rPr>
          <w:lang w:val="ro-RO"/>
        </w:rPr>
        <w:t xml:space="preserve"> pădurilor nr. </w:t>
      </w:r>
      <w:r w:rsidR="00554C53" w:rsidRPr="001737DD">
        <w:rPr>
          <w:lang w:val="ro-RO"/>
        </w:rPr>
        <w:t>823</w:t>
      </w:r>
      <w:r w:rsidRPr="001737DD">
        <w:rPr>
          <w:lang w:val="ro-RO"/>
        </w:rPr>
        <w:t>/20</w:t>
      </w:r>
      <w:r w:rsidR="009E2CDF" w:rsidRPr="001737DD">
        <w:rPr>
          <w:lang w:val="ro-RO"/>
        </w:rPr>
        <w:t>2</w:t>
      </w:r>
      <w:r w:rsidR="00554C53" w:rsidRPr="001737DD">
        <w:rPr>
          <w:lang w:val="ro-RO"/>
        </w:rPr>
        <w:t xml:space="preserve">1 </w:t>
      </w:r>
      <w:r w:rsidR="005725C0" w:rsidRPr="001737DD">
        <w:rPr>
          <w:lang w:val="ro-RO"/>
        </w:rPr>
        <w:t>privind numirea reprezentanților părții române în cadrul organismelor create în temeiul tratatelor bilaterale privind gospodărirea apelor de frontieră</w:t>
      </w:r>
      <w:r w:rsidR="00554C53" w:rsidRPr="001737DD">
        <w:rPr>
          <w:lang w:val="ro-RO"/>
        </w:rPr>
        <w:t>, publicat în Monitorul Oficial al României, Partea I,  nr. 573</w:t>
      </w:r>
      <w:r w:rsidR="00554C53" w:rsidRPr="001737DD">
        <w:rPr>
          <w:lang w:val="ro-RO"/>
        </w:rPr>
        <w:t xml:space="preserve"> din </w:t>
      </w:r>
      <w:r w:rsidR="00554C53" w:rsidRPr="001737DD">
        <w:rPr>
          <w:lang w:val="ro-RO"/>
        </w:rPr>
        <w:t>07</w:t>
      </w:r>
      <w:r w:rsidR="00554C53" w:rsidRPr="001737DD">
        <w:rPr>
          <w:lang w:val="ro-RO"/>
        </w:rPr>
        <w:t xml:space="preserve"> iunie </w:t>
      </w:r>
      <w:r w:rsidR="00554C53" w:rsidRPr="001737DD">
        <w:rPr>
          <w:lang w:val="ro-RO"/>
        </w:rPr>
        <w:t>2021</w:t>
      </w:r>
      <w:r w:rsidR="00554C53" w:rsidRPr="001737DD">
        <w:rPr>
          <w:lang w:val="ro-RO"/>
        </w:rPr>
        <w:t xml:space="preserve">, </w:t>
      </w:r>
      <w:r w:rsidR="00554C53" w:rsidRPr="001737DD">
        <w:rPr>
          <w:lang w:val="ro-RO"/>
        </w:rPr>
        <w:t>se abrogă</w:t>
      </w:r>
      <w:r w:rsidR="00554C53" w:rsidRPr="001737DD">
        <w:rPr>
          <w:lang w:val="ro-RO"/>
        </w:rPr>
        <w:t>.</w:t>
      </w:r>
    </w:p>
    <w:p w14:paraId="441D5D2D" w14:textId="77777777" w:rsidR="003459E3" w:rsidRPr="001737DD" w:rsidRDefault="003459E3" w:rsidP="003459E3">
      <w:pPr>
        <w:spacing w:after="240"/>
        <w:jc w:val="both"/>
        <w:rPr>
          <w:lang w:val="ro-RO"/>
        </w:rPr>
      </w:pPr>
      <w:r w:rsidRPr="001737DD">
        <w:rPr>
          <w:b/>
          <w:bCs/>
          <w:lang w:val="ro-RO"/>
        </w:rPr>
        <w:t>Art. 7.</w:t>
      </w:r>
      <w:r w:rsidRPr="001737DD">
        <w:rPr>
          <w:lang w:val="ro-RO"/>
        </w:rPr>
        <w:t xml:space="preserve"> </w:t>
      </w:r>
      <w:r w:rsidR="00C77DDD" w:rsidRPr="001737DD">
        <w:rPr>
          <w:lang w:val="ro-RO"/>
        </w:rPr>
        <w:t xml:space="preserve"> </w:t>
      </w:r>
      <w:r w:rsidRPr="001737DD">
        <w:rPr>
          <w:lang w:val="ro-RO"/>
        </w:rPr>
        <w:t>Prezentul ordin se publică în Monitorul Oficial al României, Partea I.</w:t>
      </w:r>
    </w:p>
    <w:p w14:paraId="358C6D8D" w14:textId="77777777" w:rsidR="007F3E77" w:rsidRPr="001737DD" w:rsidRDefault="007F3E77" w:rsidP="007F3E77">
      <w:pPr>
        <w:rPr>
          <w:lang w:val="ro-RO"/>
        </w:rPr>
      </w:pPr>
    </w:p>
    <w:p w14:paraId="6753963C" w14:textId="77777777" w:rsidR="003459E3" w:rsidRPr="001737DD" w:rsidRDefault="003459E3" w:rsidP="00B00ABF">
      <w:pPr>
        <w:autoSpaceDE w:val="0"/>
        <w:autoSpaceDN w:val="0"/>
        <w:adjustRightInd w:val="0"/>
        <w:jc w:val="center"/>
        <w:rPr>
          <w:b/>
          <w:lang w:val="ro-RO"/>
        </w:rPr>
      </w:pPr>
    </w:p>
    <w:p w14:paraId="0CB757BD" w14:textId="77777777" w:rsidR="00D8528C" w:rsidRPr="001737DD" w:rsidRDefault="00D8528C" w:rsidP="00B00ABF">
      <w:pPr>
        <w:autoSpaceDE w:val="0"/>
        <w:autoSpaceDN w:val="0"/>
        <w:adjustRightInd w:val="0"/>
        <w:jc w:val="center"/>
        <w:rPr>
          <w:b/>
          <w:lang w:val="ro-RO"/>
        </w:rPr>
      </w:pPr>
    </w:p>
    <w:p w14:paraId="70AD9C43" w14:textId="77777777" w:rsidR="00D8528C" w:rsidRPr="001737DD" w:rsidRDefault="00D8528C" w:rsidP="00B00ABF">
      <w:pPr>
        <w:autoSpaceDE w:val="0"/>
        <w:autoSpaceDN w:val="0"/>
        <w:adjustRightInd w:val="0"/>
        <w:jc w:val="center"/>
        <w:rPr>
          <w:b/>
          <w:lang w:val="ro-RO"/>
        </w:rPr>
      </w:pPr>
    </w:p>
    <w:p w14:paraId="4F50B5CB" w14:textId="77777777" w:rsidR="00D8528C" w:rsidRPr="001737DD" w:rsidRDefault="00D8528C" w:rsidP="00B00ABF">
      <w:pPr>
        <w:autoSpaceDE w:val="0"/>
        <w:autoSpaceDN w:val="0"/>
        <w:adjustRightInd w:val="0"/>
        <w:jc w:val="center"/>
        <w:rPr>
          <w:b/>
          <w:lang w:val="ro-RO"/>
        </w:rPr>
      </w:pPr>
    </w:p>
    <w:p w14:paraId="665B0589" w14:textId="77777777" w:rsidR="007F3E77" w:rsidRPr="001737DD" w:rsidRDefault="007F3E77" w:rsidP="00B00ABF">
      <w:pPr>
        <w:autoSpaceDE w:val="0"/>
        <w:autoSpaceDN w:val="0"/>
        <w:adjustRightInd w:val="0"/>
        <w:jc w:val="center"/>
        <w:rPr>
          <w:b/>
          <w:lang w:val="ro-RO"/>
        </w:rPr>
      </w:pPr>
      <w:r w:rsidRPr="001737DD">
        <w:rPr>
          <w:b/>
          <w:lang w:val="ro-RO"/>
        </w:rPr>
        <w:t>MINISTRU</w:t>
      </w:r>
      <w:r w:rsidR="00B00ABF" w:rsidRPr="001737DD">
        <w:rPr>
          <w:b/>
          <w:lang w:val="ro-RO"/>
        </w:rPr>
        <w:t>L MEDIULUI, APELOR ȘI PĂDURILOR</w:t>
      </w:r>
      <w:r w:rsidRPr="001737DD">
        <w:rPr>
          <w:b/>
          <w:lang w:val="ro-RO"/>
        </w:rPr>
        <w:t xml:space="preserve"> </w:t>
      </w:r>
    </w:p>
    <w:p w14:paraId="4CF03BF9" w14:textId="77777777" w:rsidR="003459E3" w:rsidRPr="001737DD" w:rsidRDefault="003459E3" w:rsidP="007F3E77">
      <w:pPr>
        <w:autoSpaceDE w:val="0"/>
        <w:autoSpaceDN w:val="0"/>
        <w:adjustRightInd w:val="0"/>
        <w:jc w:val="center"/>
        <w:rPr>
          <w:b/>
          <w:lang w:val="ro-RO"/>
        </w:rPr>
      </w:pPr>
    </w:p>
    <w:p w14:paraId="3739AC2E" w14:textId="77777777" w:rsidR="00D8528C" w:rsidRPr="001737DD" w:rsidRDefault="00D8528C" w:rsidP="007F3E77">
      <w:pPr>
        <w:autoSpaceDE w:val="0"/>
        <w:autoSpaceDN w:val="0"/>
        <w:adjustRightInd w:val="0"/>
        <w:jc w:val="center"/>
        <w:rPr>
          <w:b/>
          <w:lang w:val="ro-RO"/>
        </w:rPr>
      </w:pPr>
    </w:p>
    <w:p w14:paraId="3A8F29B1" w14:textId="77777777" w:rsidR="007F3E77" w:rsidRPr="001737DD" w:rsidRDefault="00D52C43" w:rsidP="00D52C43">
      <w:pPr>
        <w:jc w:val="center"/>
        <w:rPr>
          <w:b/>
          <w:lang w:val="ro-RO"/>
        </w:rPr>
      </w:pPr>
      <w:r w:rsidRPr="001737DD">
        <w:rPr>
          <w:b/>
          <w:lang w:val="ro-RO"/>
        </w:rPr>
        <w:t>Barna TÁNCZOS</w:t>
      </w:r>
    </w:p>
    <w:p w14:paraId="213F41FF" w14:textId="77777777" w:rsidR="00846A25" w:rsidRPr="001737DD" w:rsidRDefault="00846A25" w:rsidP="00846A25">
      <w:pPr>
        <w:jc w:val="both"/>
        <w:rPr>
          <w:lang w:val="ro-RO"/>
        </w:rPr>
      </w:pPr>
    </w:p>
    <w:sectPr w:rsidR="00846A25" w:rsidRPr="001737DD" w:rsidSect="00C77DDD">
      <w:headerReference w:type="even" r:id="rId8"/>
      <w:headerReference w:type="default" r:id="rId9"/>
      <w:footerReference w:type="even" r:id="rId10"/>
      <w:footerReference w:type="default" r:id="rId11"/>
      <w:headerReference w:type="first" r:id="rId12"/>
      <w:footerReference w:type="first" r:id="rId13"/>
      <w:pgSz w:w="11909" w:h="16834" w:code="9"/>
      <w:pgMar w:top="540" w:right="710"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630FB" w14:textId="77777777" w:rsidR="00810127" w:rsidRDefault="00810127">
      <w:r>
        <w:separator/>
      </w:r>
    </w:p>
  </w:endnote>
  <w:endnote w:type="continuationSeparator" w:id="0">
    <w:p w14:paraId="7807CF73" w14:textId="77777777" w:rsidR="00810127" w:rsidRDefault="0081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EBD5" w14:textId="77777777" w:rsidR="008635E8" w:rsidRDefault="008635E8" w:rsidP="00363B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0D3407" w14:textId="77777777" w:rsidR="008635E8" w:rsidRDefault="008635E8" w:rsidP="00363B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A5B83" w14:textId="77777777" w:rsidR="004072FA" w:rsidRDefault="004072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F81F" w14:textId="77777777" w:rsidR="004072FA" w:rsidRDefault="00407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A9A7" w14:textId="77777777" w:rsidR="00810127" w:rsidRDefault="00810127">
      <w:r>
        <w:separator/>
      </w:r>
    </w:p>
  </w:footnote>
  <w:footnote w:type="continuationSeparator" w:id="0">
    <w:p w14:paraId="2118FEA1" w14:textId="77777777" w:rsidR="00810127" w:rsidRDefault="00810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3858" w14:textId="77777777" w:rsidR="008635E8" w:rsidRDefault="004072FA">
    <w:pPr>
      <w:pStyle w:val="Header"/>
    </w:pPr>
    <w:r>
      <w:rPr>
        <w:noProof/>
      </w:rPr>
      <w:pict w14:anchorId="315597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056501" o:spid="_x0000_s2050" type="#_x0000_t136" style="position:absolute;margin-left:0;margin-top:0;width:457.5pt;height:150pt;rotation:315;z-index:-251658752;mso-position-horizontal:center;mso-position-horizontal-relative:margin;mso-position-vertical:center;mso-position-vertical-relative:margin" o:allowincell="f" fillcolor="#747070" stroked="f">
          <v:textpath style="font-family:&quot;Trebuchet MS&quot;;font-size:120pt" string="PROIECT"/>
        </v:shape>
      </w:pict>
    </w:r>
  </w:p>
  <w:p w14:paraId="3A1D664E" w14:textId="0CEFA3CC" w:rsidR="00AD627C" w:rsidRDefault="00A77B99">
    <w:r w:rsidRPr="00DA3D63">
      <w:rPr>
        <w:rFonts w:ascii="Arial" w:hAnsi="Arial" w:cs="Arial"/>
        <w:noProof/>
        <w:color w:val="000000"/>
        <w:sz w:val="22"/>
        <w:szCs w:val="22"/>
      </w:rPr>
      <w:drawing>
        <wp:inline distT="0" distB="0" distL="0" distR="0" wp14:anchorId="3BB2430D" wp14:editId="68B5439C">
          <wp:extent cx="520700" cy="679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7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FCD8" w14:textId="77777777" w:rsidR="004072FA" w:rsidRDefault="004072FA">
    <w:pPr>
      <w:pStyle w:val="Header"/>
    </w:pPr>
    <w:r>
      <w:rPr>
        <w:noProof/>
      </w:rPr>
      <w:pict w14:anchorId="40C32F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056502" o:spid="_x0000_s2051" type="#_x0000_t136" style="position:absolute;margin-left:0;margin-top:0;width:457.5pt;height:150pt;rotation:315;z-index:-251657728;mso-position-horizontal:center;mso-position-horizontal-relative:margin;mso-position-vertical:center;mso-position-vertical-relative:margin" o:allowincell="f" fillcolor="#747070" stroked="f">
          <v:textpath style="font-family:&quot;Trebuchet MS&quot;;font-size:120pt" string="PROIEC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8BAF" w14:textId="77777777" w:rsidR="004072FA" w:rsidRDefault="004072FA">
    <w:pPr>
      <w:pStyle w:val="Header"/>
    </w:pPr>
    <w:r>
      <w:rPr>
        <w:noProof/>
      </w:rPr>
      <w:pict w14:anchorId="1AFE48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056500" o:spid="_x0000_s2049" type="#_x0000_t136" style="position:absolute;margin-left:0;margin-top:0;width:457.5pt;height:150pt;rotation:315;z-index:-251659776;mso-position-horizontal:center;mso-position-horizontal-relative:margin;mso-position-vertical:center;mso-position-vertical-relative:margin" o:allowincell="f" fillcolor="#747070" stroked="f">
          <v:textpath style="font-family:&quot;Trebuchet MS&quot;;font-size:120pt" string="PROIEC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270"/>
    <w:multiLevelType w:val="multilevel"/>
    <w:tmpl w:val="7216348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525EA2"/>
    <w:multiLevelType w:val="hybridMultilevel"/>
    <w:tmpl w:val="11146B92"/>
    <w:lvl w:ilvl="0" w:tplc="D43A6EB6">
      <w:start w:val="2"/>
      <w:numFmt w:val="decimal"/>
      <w:lvlText w:val="%1."/>
      <w:lvlJc w:val="left"/>
      <w:pPr>
        <w:tabs>
          <w:tab w:val="num" w:pos="360"/>
        </w:tabs>
        <w:ind w:left="360" w:hanging="360"/>
      </w:pPr>
      <w:rPr>
        <w:rFonts w:hint="default"/>
        <w:b/>
        <w:i/>
        <w:sz w:val="24"/>
      </w:rPr>
    </w:lvl>
    <w:lvl w:ilvl="1" w:tplc="F94ECFF0">
      <w:start w:val="18"/>
      <w:numFmt w:val="bullet"/>
      <w:lvlText w:val="-"/>
      <w:lvlJc w:val="left"/>
      <w:pPr>
        <w:tabs>
          <w:tab w:val="num" w:pos="1440"/>
        </w:tabs>
        <w:ind w:left="1440" w:hanging="360"/>
      </w:pPr>
      <w:rPr>
        <w:rFonts w:ascii="Arial" w:eastAsia="Times New Roman" w:hAnsi="Arial" w:cs="Arial" w:hint="default"/>
        <w:b/>
        <w:i/>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F9302D"/>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221405A"/>
    <w:multiLevelType w:val="hybridMultilevel"/>
    <w:tmpl w:val="0B422FDE"/>
    <w:lvl w:ilvl="0" w:tplc="B57841CE">
      <w:start w:val="1"/>
      <w:numFmt w:val="decimal"/>
      <w:lvlText w:val="%1."/>
      <w:lvlJc w:val="left"/>
      <w:pPr>
        <w:tabs>
          <w:tab w:val="num" w:pos="504"/>
        </w:tabs>
        <w:ind w:left="504" w:hanging="504"/>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004A91"/>
    <w:multiLevelType w:val="hybridMultilevel"/>
    <w:tmpl w:val="C54A51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5A4AB3"/>
    <w:multiLevelType w:val="hybridMultilevel"/>
    <w:tmpl w:val="EF066FEA"/>
    <w:lvl w:ilvl="0" w:tplc="CA26A73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90"/>
        </w:tabs>
        <w:ind w:left="390" w:hanging="360"/>
      </w:pPr>
      <w:rPr>
        <w:rFonts w:ascii="Courier New" w:hAnsi="Courier New" w:cs="Courier New" w:hint="default"/>
      </w:rPr>
    </w:lvl>
    <w:lvl w:ilvl="2" w:tplc="04090005" w:tentative="1">
      <w:start w:val="1"/>
      <w:numFmt w:val="bullet"/>
      <w:lvlText w:val=""/>
      <w:lvlJc w:val="left"/>
      <w:pPr>
        <w:tabs>
          <w:tab w:val="num" w:pos="1110"/>
        </w:tabs>
        <w:ind w:left="1110" w:hanging="360"/>
      </w:pPr>
      <w:rPr>
        <w:rFonts w:ascii="Wingdings" w:hAnsi="Wingdings" w:hint="default"/>
      </w:rPr>
    </w:lvl>
    <w:lvl w:ilvl="3" w:tplc="04090001" w:tentative="1">
      <w:start w:val="1"/>
      <w:numFmt w:val="bullet"/>
      <w:lvlText w:val=""/>
      <w:lvlJc w:val="left"/>
      <w:pPr>
        <w:tabs>
          <w:tab w:val="num" w:pos="1830"/>
        </w:tabs>
        <w:ind w:left="1830" w:hanging="360"/>
      </w:pPr>
      <w:rPr>
        <w:rFonts w:ascii="Symbol" w:hAnsi="Symbol" w:hint="default"/>
      </w:rPr>
    </w:lvl>
    <w:lvl w:ilvl="4" w:tplc="04090003" w:tentative="1">
      <w:start w:val="1"/>
      <w:numFmt w:val="bullet"/>
      <w:lvlText w:val="o"/>
      <w:lvlJc w:val="left"/>
      <w:pPr>
        <w:tabs>
          <w:tab w:val="num" w:pos="2550"/>
        </w:tabs>
        <w:ind w:left="2550" w:hanging="360"/>
      </w:pPr>
      <w:rPr>
        <w:rFonts w:ascii="Courier New" w:hAnsi="Courier New" w:cs="Courier New" w:hint="default"/>
      </w:rPr>
    </w:lvl>
    <w:lvl w:ilvl="5" w:tplc="04090005" w:tentative="1">
      <w:start w:val="1"/>
      <w:numFmt w:val="bullet"/>
      <w:lvlText w:val=""/>
      <w:lvlJc w:val="left"/>
      <w:pPr>
        <w:tabs>
          <w:tab w:val="num" w:pos="3270"/>
        </w:tabs>
        <w:ind w:left="3270" w:hanging="360"/>
      </w:pPr>
      <w:rPr>
        <w:rFonts w:ascii="Wingdings" w:hAnsi="Wingdings" w:hint="default"/>
      </w:rPr>
    </w:lvl>
    <w:lvl w:ilvl="6" w:tplc="04090001" w:tentative="1">
      <w:start w:val="1"/>
      <w:numFmt w:val="bullet"/>
      <w:lvlText w:val=""/>
      <w:lvlJc w:val="left"/>
      <w:pPr>
        <w:tabs>
          <w:tab w:val="num" w:pos="3990"/>
        </w:tabs>
        <w:ind w:left="3990" w:hanging="360"/>
      </w:pPr>
      <w:rPr>
        <w:rFonts w:ascii="Symbol" w:hAnsi="Symbol" w:hint="default"/>
      </w:rPr>
    </w:lvl>
    <w:lvl w:ilvl="7" w:tplc="04090003" w:tentative="1">
      <w:start w:val="1"/>
      <w:numFmt w:val="bullet"/>
      <w:lvlText w:val="o"/>
      <w:lvlJc w:val="left"/>
      <w:pPr>
        <w:tabs>
          <w:tab w:val="num" w:pos="4710"/>
        </w:tabs>
        <w:ind w:left="4710" w:hanging="360"/>
      </w:pPr>
      <w:rPr>
        <w:rFonts w:ascii="Courier New" w:hAnsi="Courier New" w:cs="Courier New" w:hint="default"/>
      </w:rPr>
    </w:lvl>
    <w:lvl w:ilvl="8" w:tplc="04090005" w:tentative="1">
      <w:start w:val="1"/>
      <w:numFmt w:val="bullet"/>
      <w:lvlText w:val=""/>
      <w:lvlJc w:val="left"/>
      <w:pPr>
        <w:tabs>
          <w:tab w:val="num" w:pos="5430"/>
        </w:tabs>
        <w:ind w:left="5430" w:hanging="360"/>
      </w:pPr>
      <w:rPr>
        <w:rFonts w:ascii="Wingdings" w:hAnsi="Wingdings" w:hint="default"/>
      </w:rPr>
    </w:lvl>
  </w:abstractNum>
  <w:abstractNum w:abstractNumId="6" w15:restartNumberingAfterBreak="0">
    <w:nsid w:val="31BE0C7E"/>
    <w:multiLevelType w:val="hybridMultilevel"/>
    <w:tmpl w:val="C65C67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76B4459"/>
    <w:multiLevelType w:val="hybridMultilevel"/>
    <w:tmpl w:val="AF7E07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BEB7228"/>
    <w:multiLevelType w:val="hybridMultilevel"/>
    <w:tmpl w:val="78B88A6E"/>
    <w:lvl w:ilvl="0" w:tplc="CA26A73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750"/>
        </w:tabs>
        <w:ind w:left="750" w:hanging="360"/>
      </w:pPr>
      <w:rPr>
        <w:rFonts w:ascii="Courier New" w:hAnsi="Courier New" w:cs="Courier New" w:hint="default"/>
      </w:rPr>
    </w:lvl>
    <w:lvl w:ilvl="2" w:tplc="04090005" w:tentative="1">
      <w:start w:val="1"/>
      <w:numFmt w:val="bullet"/>
      <w:lvlText w:val=""/>
      <w:lvlJc w:val="left"/>
      <w:pPr>
        <w:tabs>
          <w:tab w:val="num" w:pos="1470"/>
        </w:tabs>
        <w:ind w:left="1470" w:hanging="360"/>
      </w:pPr>
      <w:rPr>
        <w:rFonts w:ascii="Wingdings" w:hAnsi="Wingdings" w:hint="default"/>
      </w:rPr>
    </w:lvl>
    <w:lvl w:ilvl="3" w:tplc="04090001" w:tentative="1">
      <w:start w:val="1"/>
      <w:numFmt w:val="bullet"/>
      <w:lvlText w:val=""/>
      <w:lvlJc w:val="left"/>
      <w:pPr>
        <w:tabs>
          <w:tab w:val="num" w:pos="2190"/>
        </w:tabs>
        <w:ind w:left="2190" w:hanging="360"/>
      </w:pPr>
      <w:rPr>
        <w:rFonts w:ascii="Symbol" w:hAnsi="Symbol" w:hint="default"/>
      </w:rPr>
    </w:lvl>
    <w:lvl w:ilvl="4" w:tplc="04090003" w:tentative="1">
      <w:start w:val="1"/>
      <w:numFmt w:val="bullet"/>
      <w:lvlText w:val="o"/>
      <w:lvlJc w:val="left"/>
      <w:pPr>
        <w:tabs>
          <w:tab w:val="num" w:pos="2910"/>
        </w:tabs>
        <w:ind w:left="2910" w:hanging="360"/>
      </w:pPr>
      <w:rPr>
        <w:rFonts w:ascii="Courier New" w:hAnsi="Courier New" w:cs="Courier New" w:hint="default"/>
      </w:rPr>
    </w:lvl>
    <w:lvl w:ilvl="5" w:tplc="04090005" w:tentative="1">
      <w:start w:val="1"/>
      <w:numFmt w:val="bullet"/>
      <w:lvlText w:val=""/>
      <w:lvlJc w:val="left"/>
      <w:pPr>
        <w:tabs>
          <w:tab w:val="num" w:pos="3630"/>
        </w:tabs>
        <w:ind w:left="3630" w:hanging="360"/>
      </w:pPr>
      <w:rPr>
        <w:rFonts w:ascii="Wingdings" w:hAnsi="Wingdings" w:hint="default"/>
      </w:rPr>
    </w:lvl>
    <w:lvl w:ilvl="6" w:tplc="04090001" w:tentative="1">
      <w:start w:val="1"/>
      <w:numFmt w:val="bullet"/>
      <w:lvlText w:val=""/>
      <w:lvlJc w:val="left"/>
      <w:pPr>
        <w:tabs>
          <w:tab w:val="num" w:pos="4350"/>
        </w:tabs>
        <w:ind w:left="4350" w:hanging="360"/>
      </w:pPr>
      <w:rPr>
        <w:rFonts w:ascii="Symbol" w:hAnsi="Symbol" w:hint="default"/>
      </w:rPr>
    </w:lvl>
    <w:lvl w:ilvl="7" w:tplc="04090003" w:tentative="1">
      <w:start w:val="1"/>
      <w:numFmt w:val="bullet"/>
      <w:lvlText w:val="o"/>
      <w:lvlJc w:val="left"/>
      <w:pPr>
        <w:tabs>
          <w:tab w:val="num" w:pos="5070"/>
        </w:tabs>
        <w:ind w:left="5070" w:hanging="360"/>
      </w:pPr>
      <w:rPr>
        <w:rFonts w:ascii="Courier New" w:hAnsi="Courier New" w:cs="Courier New" w:hint="default"/>
      </w:rPr>
    </w:lvl>
    <w:lvl w:ilvl="8" w:tplc="04090005" w:tentative="1">
      <w:start w:val="1"/>
      <w:numFmt w:val="bullet"/>
      <w:lvlText w:val=""/>
      <w:lvlJc w:val="left"/>
      <w:pPr>
        <w:tabs>
          <w:tab w:val="num" w:pos="5790"/>
        </w:tabs>
        <w:ind w:left="5790" w:hanging="360"/>
      </w:pPr>
      <w:rPr>
        <w:rFonts w:ascii="Wingdings" w:hAnsi="Wingdings" w:hint="default"/>
      </w:rPr>
    </w:lvl>
  </w:abstractNum>
  <w:abstractNum w:abstractNumId="9" w15:restartNumberingAfterBreak="0">
    <w:nsid w:val="466F4154"/>
    <w:multiLevelType w:val="hybridMultilevel"/>
    <w:tmpl w:val="E3282D94"/>
    <w:lvl w:ilvl="0" w:tplc="CA26A73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90"/>
        </w:tabs>
        <w:ind w:left="390" w:hanging="360"/>
      </w:pPr>
      <w:rPr>
        <w:rFonts w:ascii="Courier New" w:hAnsi="Courier New" w:cs="Courier New" w:hint="default"/>
      </w:rPr>
    </w:lvl>
    <w:lvl w:ilvl="2" w:tplc="04090005" w:tentative="1">
      <w:start w:val="1"/>
      <w:numFmt w:val="bullet"/>
      <w:lvlText w:val=""/>
      <w:lvlJc w:val="left"/>
      <w:pPr>
        <w:tabs>
          <w:tab w:val="num" w:pos="1110"/>
        </w:tabs>
        <w:ind w:left="1110" w:hanging="360"/>
      </w:pPr>
      <w:rPr>
        <w:rFonts w:ascii="Wingdings" w:hAnsi="Wingdings" w:hint="default"/>
      </w:rPr>
    </w:lvl>
    <w:lvl w:ilvl="3" w:tplc="04090001" w:tentative="1">
      <w:start w:val="1"/>
      <w:numFmt w:val="bullet"/>
      <w:lvlText w:val=""/>
      <w:lvlJc w:val="left"/>
      <w:pPr>
        <w:tabs>
          <w:tab w:val="num" w:pos="1830"/>
        </w:tabs>
        <w:ind w:left="1830" w:hanging="360"/>
      </w:pPr>
      <w:rPr>
        <w:rFonts w:ascii="Symbol" w:hAnsi="Symbol" w:hint="default"/>
      </w:rPr>
    </w:lvl>
    <w:lvl w:ilvl="4" w:tplc="04090003" w:tentative="1">
      <w:start w:val="1"/>
      <w:numFmt w:val="bullet"/>
      <w:lvlText w:val="o"/>
      <w:lvlJc w:val="left"/>
      <w:pPr>
        <w:tabs>
          <w:tab w:val="num" w:pos="2550"/>
        </w:tabs>
        <w:ind w:left="2550" w:hanging="360"/>
      </w:pPr>
      <w:rPr>
        <w:rFonts w:ascii="Courier New" w:hAnsi="Courier New" w:cs="Courier New" w:hint="default"/>
      </w:rPr>
    </w:lvl>
    <w:lvl w:ilvl="5" w:tplc="04090005" w:tentative="1">
      <w:start w:val="1"/>
      <w:numFmt w:val="bullet"/>
      <w:lvlText w:val=""/>
      <w:lvlJc w:val="left"/>
      <w:pPr>
        <w:tabs>
          <w:tab w:val="num" w:pos="3270"/>
        </w:tabs>
        <w:ind w:left="3270" w:hanging="360"/>
      </w:pPr>
      <w:rPr>
        <w:rFonts w:ascii="Wingdings" w:hAnsi="Wingdings" w:hint="default"/>
      </w:rPr>
    </w:lvl>
    <w:lvl w:ilvl="6" w:tplc="04090001" w:tentative="1">
      <w:start w:val="1"/>
      <w:numFmt w:val="bullet"/>
      <w:lvlText w:val=""/>
      <w:lvlJc w:val="left"/>
      <w:pPr>
        <w:tabs>
          <w:tab w:val="num" w:pos="3990"/>
        </w:tabs>
        <w:ind w:left="3990" w:hanging="360"/>
      </w:pPr>
      <w:rPr>
        <w:rFonts w:ascii="Symbol" w:hAnsi="Symbol" w:hint="default"/>
      </w:rPr>
    </w:lvl>
    <w:lvl w:ilvl="7" w:tplc="04090003" w:tentative="1">
      <w:start w:val="1"/>
      <w:numFmt w:val="bullet"/>
      <w:lvlText w:val="o"/>
      <w:lvlJc w:val="left"/>
      <w:pPr>
        <w:tabs>
          <w:tab w:val="num" w:pos="4710"/>
        </w:tabs>
        <w:ind w:left="4710" w:hanging="360"/>
      </w:pPr>
      <w:rPr>
        <w:rFonts w:ascii="Courier New" w:hAnsi="Courier New" w:cs="Courier New" w:hint="default"/>
      </w:rPr>
    </w:lvl>
    <w:lvl w:ilvl="8" w:tplc="04090005" w:tentative="1">
      <w:start w:val="1"/>
      <w:numFmt w:val="bullet"/>
      <w:lvlText w:val=""/>
      <w:lvlJc w:val="left"/>
      <w:pPr>
        <w:tabs>
          <w:tab w:val="num" w:pos="5430"/>
        </w:tabs>
        <w:ind w:left="5430" w:hanging="360"/>
      </w:pPr>
      <w:rPr>
        <w:rFonts w:ascii="Wingdings" w:hAnsi="Wingdings" w:hint="default"/>
      </w:rPr>
    </w:lvl>
  </w:abstractNum>
  <w:abstractNum w:abstractNumId="10" w15:restartNumberingAfterBreak="0">
    <w:nsid w:val="46A56E8B"/>
    <w:multiLevelType w:val="hybridMultilevel"/>
    <w:tmpl w:val="4490DEF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820040"/>
    <w:multiLevelType w:val="hybridMultilevel"/>
    <w:tmpl w:val="7DC8D1A2"/>
    <w:lvl w:ilvl="0" w:tplc="CA26A73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90"/>
        </w:tabs>
        <w:ind w:left="390" w:hanging="360"/>
      </w:pPr>
      <w:rPr>
        <w:rFonts w:ascii="Courier New" w:hAnsi="Courier New" w:cs="Courier New" w:hint="default"/>
      </w:rPr>
    </w:lvl>
    <w:lvl w:ilvl="2" w:tplc="04090005" w:tentative="1">
      <w:start w:val="1"/>
      <w:numFmt w:val="bullet"/>
      <w:lvlText w:val=""/>
      <w:lvlJc w:val="left"/>
      <w:pPr>
        <w:tabs>
          <w:tab w:val="num" w:pos="1110"/>
        </w:tabs>
        <w:ind w:left="1110" w:hanging="360"/>
      </w:pPr>
      <w:rPr>
        <w:rFonts w:ascii="Wingdings" w:hAnsi="Wingdings" w:hint="default"/>
      </w:rPr>
    </w:lvl>
    <w:lvl w:ilvl="3" w:tplc="04090001" w:tentative="1">
      <w:start w:val="1"/>
      <w:numFmt w:val="bullet"/>
      <w:lvlText w:val=""/>
      <w:lvlJc w:val="left"/>
      <w:pPr>
        <w:tabs>
          <w:tab w:val="num" w:pos="1830"/>
        </w:tabs>
        <w:ind w:left="1830" w:hanging="360"/>
      </w:pPr>
      <w:rPr>
        <w:rFonts w:ascii="Symbol" w:hAnsi="Symbol" w:hint="default"/>
      </w:rPr>
    </w:lvl>
    <w:lvl w:ilvl="4" w:tplc="04090003" w:tentative="1">
      <w:start w:val="1"/>
      <w:numFmt w:val="bullet"/>
      <w:lvlText w:val="o"/>
      <w:lvlJc w:val="left"/>
      <w:pPr>
        <w:tabs>
          <w:tab w:val="num" w:pos="2550"/>
        </w:tabs>
        <w:ind w:left="2550" w:hanging="360"/>
      </w:pPr>
      <w:rPr>
        <w:rFonts w:ascii="Courier New" w:hAnsi="Courier New" w:cs="Courier New" w:hint="default"/>
      </w:rPr>
    </w:lvl>
    <w:lvl w:ilvl="5" w:tplc="04090005" w:tentative="1">
      <w:start w:val="1"/>
      <w:numFmt w:val="bullet"/>
      <w:lvlText w:val=""/>
      <w:lvlJc w:val="left"/>
      <w:pPr>
        <w:tabs>
          <w:tab w:val="num" w:pos="3270"/>
        </w:tabs>
        <w:ind w:left="3270" w:hanging="360"/>
      </w:pPr>
      <w:rPr>
        <w:rFonts w:ascii="Wingdings" w:hAnsi="Wingdings" w:hint="default"/>
      </w:rPr>
    </w:lvl>
    <w:lvl w:ilvl="6" w:tplc="04090001" w:tentative="1">
      <w:start w:val="1"/>
      <w:numFmt w:val="bullet"/>
      <w:lvlText w:val=""/>
      <w:lvlJc w:val="left"/>
      <w:pPr>
        <w:tabs>
          <w:tab w:val="num" w:pos="3990"/>
        </w:tabs>
        <w:ind w:left="3990" w:hanging="360"/>
      </w:pPr>
      <w:rPr>
        <w:rFonts w:ascii="Symbol" w:hAnsi="Symbol" w:hint="default"/>
      </w:rPr>
    </w:lvl>
    <w:lvl w:ilvl="7" w:tplc="04090003" w:tentative="1">
      <w:start w:val="1"/>
      <w:numFmt w:val="bullet"/>
      <w:lvlText w:val="o"/>
      <w:lvlJc w:val="left"/>
      <w:pPr>
        <w:tabs>
          <w:tab w:val="num" w:pos="4710"/>
        </w:tabs>
        <w:ind w:left="4710" w:hanging="360"/>
      </w:pPr>
      <w:rPr>
        <w:rFonts w:ascii="Courier New" w:hAnsi="Courier New" w:cs="Courier New" w:hint="default"/>
      </w:rPr>
    </w:lvl>
    <w:lvl w:ilvl="8" w:tplc="04090005" w:tentative="1">
      <w:start w:val="1"/>
      <w:numFmt w:val="bullet"/>
      <w:lvlText w:val=""/>
      <w:lvlJc w:val="left"/>
      <w:pPr>
        <w:tabs>
          <w:tab w:val="num" w:pos="5430"/>
        </w:tabs>
        <w:ind w:left="5430" w:hanging="360"/>
      </w:pPr>
      <w:rPr>
        <w:rFonts w:ascii="Wingdings" w:hAnsi="Wingdings" w:hint="default"/>
      </w:rPr>
    </w:lvl>
  </w:abstractNum>
  <w:abstractNum w:abstractNumId="12" w15:restartNumberingAfterBreak="0">
    <w:nsid w:val="51240CF2"/>
    <w:multiLevelType w:val="hybridMultilevel"/>
    <w:tmpl w:val="49F0D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D639C5"/>
    <w:multiLevelType w:val="hybridMultilevel"/>
    <w:tmpl w:val="18F4AFCA"/>
    <w:lvl w:ilvl="0" w:tplc="CA26A73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90"/>
        </w:tabs>
        <w:ind w:left="390" w:hanging="360"/>
      </w:pPr>
      <w:rPr>
        <w:rFonts w:ascii="Courier New" w:hAnsi="Courier New" w:cs="Courier New" w:hint="default"/>
      </w:rPr>
    </w:lvl>
    <w:lvl w:ilvl="2" w:tplc="04090005" w:tentative="1">
      <w:start w:val="1"/>
      <w:numFmt w:val="bullet"/>
      <w:lvlText w:val=""/>
      <w:lvlJc w:val="left"/>
      <w:pPr>
        <w:tabs>
          <w:tab w:val="num" w:pos="1110"/>
        </w:tabs>
        <w:ind w:left="1110" w:hanging="360"/>
      </w:pPr>
      <w:rPr>
        <w:rFonts w:ascii="Wingdings" w:hAnsi="Wingdings" w:hint="default"/>
      </w:rPr>
    </w:lvl>
    <w:lvl w:ilvl="3" w:tplc="04090001" w:tentative="1">
      <w:start w:val="1"/>
      <w:numFmt w:val="bullet"/>
      <w:lvlText w:val=""/>
      <w:lvlJc w:val="left"/>
      <w:pPr>
        <w:tabs>
          <w:tab w:val="num" w:pos="1830"/>
        </w:tabs>
        <w:ind w:left="1830" w:hanging="360"/>
      </w:pPr>
      <w:rPr>
        <w:rFonts w:ascii="Symbol" w:hAnsi="Symbol" w:hint="default"/>
      </w:rPr>
    </w:lvl>
    <w:lvl w:ilvl="4" w:tplc="04090003" w:tentative="1">
      <w:start w:val="1"/>
      <w:numFmt w:val="bullet"/>
      <w:lvlText w:val="o"/>
      <w:lvlJc w:val="left"/>
      <w:pPr>
        <w:tabs>
          <w:tab w:val="num" w:pos="2550"/>
        </w:tabs>
        <w:ind w:left="2550" w:hanging="360"/>
      </w:pPr>
      <w:rPr>
        <w:rFonts w:ascii="Courier New" w:hAnsi="Courier New" w:cs="Courier New" w:hint="default"/>
      </w:rPr>
    </w:lvl>
    <w:lvl w:ilvl="5" w:tplc="04090005" w:tentative="1">
      <w:start w:val="1"/>
      <w:numFmt w:val="bullet"/>
      <w:lvlText w:val=""/>
      <w:lvlJc w:val="left"/>
      <w:pPr>
        <w:tabs>
          <w:tab w:val="num" w:pos="3270"/>
        </w:tabs>
        <w:ind w:left="3270" w:hanging="360"/>
      </w:pPr>
      <w:rPr>
        <w:rFonts w:ascii="Wingdings" w:hAnsi="Wingdings" w:hint="default"/>
      </w:rPr>
    </w:lvl>
    <w:lvl w:ilvl="6" w:tplc="04090001" w:tentative="1">
      <w:start w:val="1"/>
      <w:numFmt w:val="bullet"/>
      <w:lvlText w:val=""/>
      <w:lvlJc w:val="left"/>
      <w:pPr>
        <w:tabs>
          <w:tab w:val="num" w:pos="3990"/>
        </w:tabs>
        <w:ind w:left="3990" w:hanging="360"/>
      </w:pPr>
      <w:rPr>
        <w:rFonts w:ascii="Symbol" w:hAnsi="Symbol" w:hint="default"/>
      </w:rPr>
    </w:lvl>
    <w:lvl w:ilvl="7" w:tplc="04090003" w:tentative="1">
      <w:start w:val="1"/>
      <w:numFmt w:val="bullet"/>
      <w:lvlText w:val="o"/>
      <w:lvlJc w:val="left"/>
      <w:pPr>
        <w:tabs>
          <w:tab w:val="num" w:pos="4710"/>
        </w:tabs>
        <w:ind w:left="4710" w:hanging="360"/>
      </w:pPr>
      <w:rPr>
        <w:rFonts w:ascii="Courier New" w:hAnsi="Courier New" w:cs="Courier New" w:hint="default"/>
      </w:rPr>
    </w:lvl>
    <w:lvl w:ilvl="8" w:tplc="04090005" w:tentative="1">
      <w:start w:val="1"/>
      <w:numFmt w:val="bullet"/>
      <w:lvlText w:val=""/>
      <w:lvlJc w:val="left"/>
      <w:pPr>
        <w:tabs>
          <w:tab w:val="num" w:pos="5430"/>
        </w:tabs>
        <w:ind w:left="5430" w:hanging="360"/>
      </w:pPr>
      <w:rPr>
        <w:rFonts w:ascii="Wingdings" w:hAnsi="Wingdings" w:hint="default"/>
      </w:rPr>
    </w:lvl>
  </w:abstractNum>
  <w:abstractNum w:abstractNumId="14" w15:restartNumberingAfterBreak="0">
    <w:nsid w:val="595439D6"/>
    <w:multiLevelType w:val="hybridMultilevel"/>
    <w:tmpl w:val="1812AC0E"/>
    <w:lvl w:ilvl="0" w:tplc="CA26A73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A7C039C"/>
    <w:multiLevelType w:val="hybridMultilevel"/>
    <w:tmpl w:val="58449AB2"/>
    <w:lvl w:ilvl="0" w:tplc="CA26A73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90"/>
        </w:tabs>
        <w:ind w:left="390" w:hanging="360"/>
      </w:pPr>
      <w:rPr>
        <w:rFonts w:ascii="Courier New" w:hAnsi="Courier New" w:cs="Courier New" w:hint="default"/>
      </w:rPr>
    </w:lvl>
    <w:lvl w:ilvl="2" w:tplc="04090005" w:tentative="1">
      <w:start w:val="1"/>
      <w:numFmt w:val="bullet"/>
      <w:lvlText w:val=""/>
      <w:lvlJc w:val="left"/>
      <w:pPr>
        <w:tabs>
          <w:tab w:val="num" w:pos="1110"/>
        </w:tabs>
        <w:ind w:left="1110" w:hanging="360"/>
      </w:pPr>
      <w:rPr>
        <w:rFonts w:ascii="Wingdings" w:hAnsi="Wingdings" w:hint="default"/>
      </w:rPr>
    </w:lvl>
    <w:lvl w:ilvl="3" w:tplc="04090001" w:tentative="1">
      <w:start w:val="1"/>
      <w:numFmt w:val="bullet"/>
      <w:lvlText w:val=""/>
      <w:lvlJc w:val="left"/>
      <w:pPr>
        <w:tabs>
          <w:tab w:val="num" w:pos="1830"/>
        </w:tabs>
        <w:ind w:left="1830" w:hanging="360"/>
      </w:pPr>
      <w:rPr>
        <w:rFonts w:ascii="Symbol" w:hAnsi="Symbol" w:hint="default"/>
      </w:rPr>
    </w:lvl>
    <w:lvl w:ilvl="4" w:tplc="04090003" w:tentative="1">
      <w:start w:val="1"/>
      <w:numFmt w:val="bullet"/>
      <w:lvlText w:val="o"/>
      <w:lvlJc w:val="left"/>
      <w:pPr>
        <w:tabs>
          <w:tab w:val="num" w:pos="2550"/>
        </w:tabs>
        <w:ind w:left="2550" w:hanging="360"/>
      </w:pPr>
      <w:rPr>
        <w:rFonts w:ascii="Courier New" w:hAnsi="Courier New" w:cs="Courier New" w:hint="default"/>
      </w:rPr>
    </w:lvl>
    <w:lvl w:ilvl="5" w:tplc="04090005" w:tentative="1">
      <w:start w:val="1"/>
      <w:numFmt w:val="bullet"/>
      <w:lvlText w:val=""/>
      <w:lvlJc w:val="left"/>
      <w:pPr>
        <w:tabs>
          <w:tab w:val="num" w:pos="3270"/>
        </w:tabs>
        <w:ind w:left="3270" w:hanging="360"/>
      </w:pPr>
      <w:rPr>
        <w:rFonts w:ascii="Wingdings" w:hAnsi="Wingdings" w:hint="default"/>
      </w:rPr>
    </w:lvl>
    <w:lvl w:ilvl="6" w:tplc="04090001" w:tentative="1">
      <w:start w:val="1"/>
      <w:numFmt w:val="bullet"/>
      <w:lvlText w:val=""/>
      <w:lvlJc w:val="left"/>
      <w:pPr>
        <w:tabs>
          <w:tab w:val="num" w:pos="3990"/>
        </w:tabs>
        <w:ind w:left="3990" w:hanging="360"/>
      </w:pPr>
      <w:rPr>
        <w:rFonts w:ascii="Symbol" w:hAnsi="Symbol" w:hint="default"/>
      </w:rPr>
    </w:lvl>
    <w:lvl w:ilvl="7" w:tplc="04090003" w:tentative="1">
      <w:start w:val="1"/>
      <w:numFmt w:val="bullet"/>
      <w:lvlText w:val="o"/>
      <w:lvlJc w:val="left"/>
      <w:pPr>
        <w:tabs>
          <w:tab w:val="num" w:pos="4710"/>
        </w:tabs>
        <w:ind w:left="4710" w:hanging="360"/>
      </w:pPr>
      <w:rPr>
        <w:rFonts w:ascii="Courier New" w:hAnsi="Courier New" w:cs="Courier New" w:hint="default"/>
      </w:rPr>
    </w:lvl>
    <w:lvl w:ilvl="8" w:tplc="04090005" w:tentative="1">
      <w:start w:val="1"/>
      <w:numFmt w:val="bullet"/>
      <w:lvlText w:val=""/>
      <w:lvlJc w:val="left"/>
      <w:pPr>
        <w:tabs>
          <w:tab w:val="num" w:pos="5430"/>
        </w:tabs>
        <w:ind w:left="5430" w:hanging="360"/>
      </w:pPr>
      <w:rPr>
        <w:rFonts w:ascii="Wingdings" w:hAnsi="Wingdings" w:hint="default"/>
      </w:rPr>
    </w:lvl>
  </w:abstractNum>
  <w:abstractNum w:abstractNumId="16" w15:restartNumberingAfterBreak="0">
    <w:nsid w:val="63B977F5"/>
    <w:multiLevelType w:val="hybridMultilevel"/>
    <w:tmpl w:val="721634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362BC4"/>
    <w:multiLevelType w:val="hybridMultilevel"/>
    <w:tmpl w:val="694CE2C6"/>
    <w:lvl w:ilvl="0" w:tplc="B57841CE">
      <w:start w:val="1"/>
      <w:numFmt w:val="decimal"/>
      <w:lvlText w:val="%1."/>
      <w:lvlJc w:val="left"/>
      <w:pPr>
        <w:tabs>
          <w:tab w:val="num" w:pos="504"/>
        </w:tabs>
        <w:ind w:left="504" w:hanging="504"/>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AD3715A"/>
    <w:multiLevelType w:val="hybridMultilevel"/>
    <w:tmpl w:val="99748326"/>
    <w:lvl w:ilvl="0" w:tplc="10F4E3D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16762D"/>
    <w:multiLevelType w:val="hybridMultilevel"/>
    <w:tmpl w:val="2D3CA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5637E0"/>
    <w:multiLevelType w:val="hybridMultilevel"/>
    <w:tmpl w:val="7A72FAC2"/>
    <w:lvl w:ilvl="0" w:tplc="CA26A73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90"/>
        </w:tabs>
        <w:ind w:left="390" w:hanging="360"/>
      </w:pPr>
      <w:rPr>
        <w:rFonts w:ascii="Courier New" w:hAnsi="Courier New" w:cs="Courier New" w:hint="default"/>
      </w:rPr>
    </w:lvl>
    <w:lvl w:ilvl="2" w:tplc="04090005" w:tentative="1">
      <w:start w:val="1"/>
      <w:numFmt w:val="bullet"/>
      <w:lvlText w:val=""/>
      <w:lvlJc w:val="left"/>
      <w:pPr>
        <w:tabs>
          <w:tab w:val="num" w:pos="1110"/>
        </w:tabs>
        <w:ind w:left="1110" w:hanging="360"/>
      </w:pPr>
      <w:rPr>
        <w:rFonts w:ascii="Wingdings" w:hAnsi="Wingdings" w:hint="default"/>
      </w:rPr>
    </w:lvl>
    <w:lvl w:ilvl="3" w:tplc="04090001" w:tentative="1">
      <w:start w:val="1"/>
      <w:numFmt w:val="bullet"/>
      <w:lvlText w:val=""/>
      <w:lvlJc w:val="left"/>
      <w:pPr>
        <w:tabs>
          <w:tab w:val="num" w:pos="1830"/>
        </w:tabs>
        <w:ind w:left="1830" w:hanging="360"/>
      </w:pPr>
      <w:rPr>
        <w:rFonts w:ascii="Symbol" w:hAnsi="Symbol" w:hint="default"/>
      </w:rPr>
    </w:lvl>
    <w:lvl w:ilvl="4" w:tplc="04090003" w:tentative="1">
      <w:start w:val="1"/>
      <w:numFmt w:val="bullet"/>
      <w:lvlText w:val="o"/>
      <w:lvlJc w:val="left"/>
      <w:pPr>
        <w:tabs>
          <w:tab w:val="num" w:pos="2550"/>
        </w:tabs>
        <w:ind w:left="2550" w:hanging="360"/>
      </w:pPr>
      <w:rPr>
        <w:rFonts w:ascii="Courier New" w:hAnsi="Courier New" w:cs="Courier New" w:hint="default"/>
      </w:rPr>
    </w:lvl>
    <w:lvl w:ilvl="5" w:tplc="04090005" w:tentative="1">
      <w:start w:val="1"/>
      <w:numFmt w:val="bullet"/>
      <w:lvlText w:val=""/>
      <w:lvlJc w:val="left"/>
      <w:pPr>
        <w:tabs>
          <w:tab w:val="num" w:pos="3270"/>
        </w:tabs>
        <w:ind w:left="3270" w:hanging="360"/>
      </w:pPr>
      <w:rPr>
        <w:rFonts w:ascii="Wingdings" w:hAnsi="Wingdings" w:hint="default"/>
      </w:rPr>
    </w:lvl>
    <w:lvl w:ilvl="6" w:tplc="04090001" w:tentative="1">
      <w:start w:val="1"/>
      <w:numFmt w:val="bullet"/>
      <w:lvlText w:val=""/>
      <w:lvlJc w:val="left"/>
      <w:pPr>
        <w:tabs>
          <w:tab w:val="num" w:pos="3990"/>
        </w:tabs>
        <w:ind w:left="3990" w:hanging="360"/>
      </w:pPr>
      <w:rPr>
        <w:rFonts w:ascii="Symbol" w:hAnsi="Symbol" w:hint="default"/>
      </w:rPr>
    </w:lvl>
    <w:lvl w:ilvl="7" w:tplc="04090003" w:tentative="1">
      <w:start w:val="1"/>
      <w:numFmt w:val="bullet"/>
      <w:lvlText w:val="o"/>
      <w:lvlJc w:val="left"/>
      <w:pPr>
        <w:tabs>
          <w:tab w:val="num" w:pos="4710"/>
        </w:tabs>
        <w:ind w:left="4710" w:hanging="360"/>
      </w:pPr>
      <w:rPr>
        <w:rFonts w:ascii="Courier New" w:hAnsi="Courier New" w:cs="Courier New" w:hint="default"/>
      </w:rPr>
    </w:lvl>
    <w:lvl w:ilvl="8" w:tplc="04090005" w:tentative="1">
      <w:start w:val="1"/>
      <w:numFmt w:val="bullet"/>
      <w:lvlText w:val=""/>
      <w:lvlJc w:val="left"/>
      <w:pPr>
        <w:tabs>
          <w:tab w:val="num" w:pos="5430"/>
        </w:tabs>
        <w:ind w:left="5430" w:hanging="360"/>
      </w:pPr>
      <w:rPr>
        <w:rFonts w:ascii="Wingdings" w:hAnsi="Wingdings" w:hint="default"/>
      </w:rPr>
    </w:lvl>
  </w:abstractNum>
  <w:abstractNum w:abstractNumId="21" w15:restartNumberingAfterBreak="0">
    <w:nsid w:val="75F92C0E"/>
    <w:multiLevelType w:val="hybridMultilevel"/>
    <w:tmpl w:val="A08A7198"/>
    <w:lvl w:ilvl="0" w:tplc="CA26A73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90"/>
        </w:tabs>
        <w:ind w:left="390" w:hanging="360"/>
      </w:pPr>
      <w:rPr>
        <w:rFonts w:ascii="Courier New" w:hAnsi="Courier New" w:cs="Courier New" w:hint="default"/>
      </w:rPr>
    </w:lvl>
    <w:lvl w:ilvl="2" w:tplc="04090005" w:tentative="1">
      <w:start w:val="1"/>
      <w:numFmt w:val="bullet"/>
      <w:lvlText w:val=""/>
      <w:lvlJc w:val="left"/>
      <w:pPr>
        <w:tabs>
          <w:tab w:val="num" w:pos="1110"/>
        </w:tabs>
        <w:ind w:left="1110" w:hanging="360"/>
      </w:pPr>
      <w:rPr>
        <w:rFonts w:ascii="Wingdings" w:hAnsi="Wingdings" w:hint="default"/>
      </w:rPr>
    </w:lvl>
    <w:lvl w:ilvl="3" w:tplc="04090001" w:tentative="1">
      <w:start w:val="1"/>
      <w:numFmt w:val="bullet"/>
      <w:lvlText w:val=""/>
      <w:lvlJc w:val="left"/>
      <w:pPr>
        <w:tabs>
          <w:tab w:val="num" w:pos="1830"/>
        </w:tabs>
        <w:ind w:left="1830" w:hanging="360"/>
      </w:pPr>
      <w:rPr>
        <w:rFonts w:ascii="Symbol" w:hAnsi="Symbol" w:hint="default"/>
      </w:rPr>
    </w:lvl>
    <w:lvl w:ilvl="4" w:tplc="04090003" w:tentative="1">
      <w:start w:val="1"/>
      <w:numFmt w:val="bullet"/>
      <w:lvlText w:val="o"/>
      <w:lvlJc w:val="left"/>
      <w:pPr>
        <w:tabs>
          <w:tab w:val="num" w:pos="2550"/>
        </w:tabs>
        <w:ind w:left="2550" w:hanging="360"/>
      </w:pPr>
      <w:rPr>
        <w:rFonts w:ascii="Courier New" w:hAnsi="Courier New" w:cs="Courier New" w:hint="default"/>
      </w:rPr>
    </w:lvl>
    <w:lvl w:ilvl="5" w:tplc="04090005" w:tentative="1">
      <w:start w:val="1"/>
      <w:numFmt w:val="bullet"/>
      <w:lvlText w:val=""/>
      <w:lvlJc w:val="left"/>
      <w:pPr>
        <w:tabs>
          <w:tab w:val="num" w:pos="3270"/>
        </w:tabs>
        <w:ind w:left="3270" w:hanging="360"/>
      </w:pPr>
      <w:rPr>
        <w:rFonts w:ascii="Wingdings" w:hAnsi="Wingdings" w:hint="default"/>
      </w:rPr>
    </w:lvl>
    <w:lvl w:ilvl="6" w:tplc="04090001" w:tentative="1">
      <w:start w:val="1"/>
      <w:numFmt w:val="bullet"/>
      <w:lvlText w:val=""/>
      <w:lvlJc w:val="left"/>
      <w:pPr>
        <w:tabs>
          <w:tab w:val="num" w:pos="3990"/>
        </w:tabs>
        <w:ind w:left="3990" w:hanging="360"/>
      </w:pPr>
      <w:rPr>
        <w:rFonts w:ascii="Symbol" w:hAnsi="Symbol" w:hint="default"/>
      </w:rPr>
    </w:lvl>
    <w:lvl w:ilvl="7" w:tplc="04090003" w:tentative="1">
      <w:start w:val="1"/>
      <w:numFmt w:val="bullet"/>
      <w:lvlText w:val="o"/>
      <w:lvlJc w:val="left"/>
      <w:pPr>
        <w:tabs>
          <w:tab w:val="num" w:pos="4710"/>
        </w:tabs>
        <w:ind w:left="4710" w:hanging="360"/>
      </w:pPr>
      <w:rPr>
        <w:rFonts w:ascii="Courier New" w:hAnsi="Courier New" w:cs="Courier New" w:hint="default"/>
      </w:rPr>
    </w:lvl>
    <w:lvl w:ilvl="8" w:tplc="04090005" w:tentative="1">
      <w:start w:val="1"/>
      <w:numFmt w:val="bullet"/>
      <w:lvlText w:val=""/>
      <w:lvlJc w:val="left"/>
      <w:pPr>
        <w:tabs>
          <w:tab w:val="num" w:pos="5430"/>
        </w:tabs>
        <w:ind w:left="5430" w:hanging="360"/>
      </w:pPr>
      <w:rPr>
        <w:rFonts w:ascii="Wingdings" w:hAnsi="Wingdings" w:hint="default"/>
      </w:rPr>
    </w:lvl>
  </w:abstractNum>
  <w:abstractNum w:abstractNumId="22" w15:restartNumberingAfterBreak="0">
    <w:nsid w:val="77151FC0"/>
    <w:multiLevelType w:val="hybridMultilevel"/>
    <w:tmpl w:val="73A2931C"/>
    <w:lvl w:ilvl="0" w:tplc="C21A1328">
      <w:start w:val="1"/>
      <w:numFmt w:val="bullet"/>
      <w:lvlText w:val=""/>
      <w:lvlJc w:val="left"/>
      <w:pPr>
        <w:tabs>
          <w:tab w:val="num" w:pos="1440"/>
        </w:tabs>
        <w:ind w:left="144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1"/>
  </w:num>
  <w:num w:numId="4">
    <w:abstractNumId w:val="8"/>
  </w:num>
  <w:num w:numId="5">
    <w:abstractNumId w:val="9"/>
  </w:num>
  <w:num w:numId="6">
    <w:abstractNumId w:val="17"/>
  </w:num>
  <w:num w:numId="7">
    <w:abstractNumId w:val="3"/>
  </w:num>
  <w:num w:numId="8">
    <w:abstractNumId w:val="5"/>
  </w:num>
  <w:num w:numId="9">
    <w:abstractNumId w:val="16"/>
  </w:num>
  <w:num w:numId="10">
    <w:abstractNumId w:val="0"/>
  </w:num>
  <w:num w:numId="11">
    <w:abstractNumId w:val="14"/>
  </w:num>
  <w:num w:numId="12">
    <w:abstractNumId w:val="13"/>
  </w:num>
  <w:num w:numId="13">
    <w:abstractNumId w:val="21"/>
  </w:num>
  <w:num w:numId="14">
    <w:abstractNumId w:val="11"/>
  </w:num>
  <w:num w:numId="15">
    <w:abstractNumId w:val="20"/>
  </w:num>
  <w:num w:numId="16">
    <w:abstractNumId w:val="6"/>
  </w:num>
  <w:num w:numId="17">
    <w:abstractNumId w:val="4"/>
  </w:num>
  <w:num w:numId="18">
    <w:abstractNumId w:val="10"/>
  </w:num>
  <w:num w:numId="19">
    <w:abstractNumId w:val="7"/>
  </w:num>
  <w:num w:numId="20">
    <w:abstractNumId w:val="22"/>
  </w:num>
  <w:num w:numId="21">
    <w:abstractNumId w:val="12"/>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FF"/>
    <w:rsid w:val="0000503E"/>
    <w:rsid w:val="00013504"/>
    <w:rsid w:val="00014AED"/>
    <w:rsid w:val="00015A59"/>
    <w:rsid w:val="00022408"/>
    <w:rsid w:val="000244D3"/>
    <w:rsid w:val="00026989"/>
    <w:rsid w:val="000304ED"/>
    <w:rsid w:val="00033A05"/>
    <w:rsid w:val="00035F04"/>
    <w:rsid w:val="00037665"/>
    <w:rsid w:val="00041C81"/>
    <w:rsid w:val="00042EE8"/>
    <w:rsid w:val="000434AA"/>
    <w:rsid w:val="00043626"/>
    <w:rsid w:val="00046F1D"/>
    <w:rsid w:val="00052324"/>
    <w:rsid w:val="000547CC"/>
    <w:rsid w:val="00060AF9"/>
    <w:rsid w:val="00063CDD"/>
    <w:rsid w:val="00073CC1"/>
    <w:rsid w:val="000824F5"/>
    <w:rsid w:val="000845C6"/>
    <w:rsid w:val="000949FB"/>
    <w:rsid w:val="00094CD5"/>
    <w:rsid w:val="00097C1E"/>
    <w:rsid w:val="000A35DC"/>
    <w:rsid w:val="000B131A"/>
    <w:rsid w:val="000B3AB4"/>
    <w:rsid w:val="000B67EE"/>
    <w:rsid w:val="000B7B19"/>
    <w:rsid w:val="000C6734"/>
    <w:rsid w:val="000D0B14"/>
    <w:rsid w:val="000D1A40"/>
    <w:rsid w:val="000D5487"/>
    <w:rsid w:val="000D55D9"/>
    <w:rsid w:val="000E096F"/>
    <w:rsid w:val="000E5009"/>
    <w:rsid w:val="000E55B3"/>
    <w:rsid w:val="000F1ADB"/>
    <w:rsid w:val="000F423E"/>
    <w:rsid w:val="00100E44"/>
    <w:rsid w:val="00101E11"/>
    <w:rsid w:val="00112497"/>
    <w:rsid w:val="00117583"/>
    <w:rsid w:val="00120007"/>
    <w:rsid w:val="00121D3B"/>
    <w:rsid w:val="0012344E"/>
    <w:rsid w:val="001313FD"/>
    <w:rsid w:val="0013407D"/>
    <w:rsid w:val="00144D1D"/>
    <w:rsid w:val="0014558B"/>
    <w:rsid w:val="0014588F"/>
    <w:rsid w:val="0014750D"/>
    <w:rsid w:val="00150C12"/>
    <w:rsid w:val="00165944"/>
    <w:rsid w:val="00166519"/>
    <w:rsid w:val="00167206"/>
    <w:rsid w:val="001737DD"/>
    <w:rsid w:val="00174795"/>
    <w:rsid w:val="00177F9B"/>
    <w:rsid w:val="00184946"/>
    <w:rsid w:val="001946C1"/>
    <w:rsid w:val="00195E0B"/>
    <w:rsid w:val="001A13DC"/>
    <w:rsid w:val="001A25F1"/>
    <w:rsid w:val="001B0138"/>
    <w:rsid w:val="001B3D6A"/>
    <w:rsid w:val="001B4956"/>
    <w:rsid w:val="001C19A9"/>
    <w:rsid w:val="001C1BCF"/>
    <w:rsid w:val="001E0FD2"/>
    <w:rsid w:val="001E2F0E"/>
    <w:rsid w:val="001E3C46"/>
    <w:rsid w:val="001E3DBD"/>
    <w:rsid w:val="001E62FE"/>
    <w:rsid w:val="001F6020"/>
    <w:rsid w:val="001F6E0A"/>
    <w:rsid w:val="00206BBC"/>
    <w:rsid w:val="00206CEA"/>
    <w:rsid w:val="0021054F"/>
    <w:rsid w:val="002167D1"/>
    <w:rsid w:val="00221EEB"/>
    <w:rsid w:val="0022542F"/>
    <w:rsid w:val="002264FB"/>
    <w:rsid w:val="002353FC"/>
    <w:rsid w:val="002406B4"/>
    <w:rsid w:val="0024586F"/>
    <w:rsid w:val="00246FD1"/>
    <w:rsid w:val="00252E34"/>
    <w:rsid w:val="002535FD"/>
    <w:rsid w:val="002569A9"/>
    <w:rsid w:val="00260896"/>
    <w:rsid w:val="00260B5E"/>
    <w:rsid w:val="00261AA4"/>
    <w:rsid w:val="0026350E"/>
    <w:rsid w:val="0026607B"/>
    <w:rsid w:val="0026733D"/>
    <w:rsid w:val="00267A2C"/>
    <w:rsid w:val="0027289F"/>
    <w:rsid w:val="0027298C"/>
    <w:rsid w:val="00275DC0"/>
    <w:rsid w:val="00291C38"/>
    <w:rsid w:val="00291E9B"/>
    <w:rsid w:val="002938D4"/>
    <w:rsid w:val="002979B1"/>
    <w:rsid w:val="002A0829"/>
    <w:rsid w:val="002A2260"/>
    <w:rsid w:val="002B4ACB"/>
    <w:rsid w:val="002B508B"/>
    <w:rsid w:val="002D3E71"/>
    <w:rsid w:val="002D533F"/>
    <w:rsid w:val="002E3403"/>
    <w:rsid w:val="002E5ADB"/>
    <w:rsid w:val="002F04A1"/>
    <w:rsid w:val="002F3F65"/>
    <w:rsid w:val="002F4B8E"/>
    <w:rsid w:val="0030379E"/>
    <w:rsid w:val="00303AE7"/>
    <w:rsid w:val="003058DE"/>
    <w:rsid w:val="003066FA"/>
    <w:rsid w:val="00310E77"/>
    <w:rsid w:val="00312645"/>
    <w:rsid w:val="003137E7"/>
    <w:rsid w:val="00320514"/>
    <w:rsid w:val="003210C7"/>
    <w:rsid w:val="003219AA"/>
    <w:rsid w:val="0032540B"/>
    <w:rsid w:val="003323EF"/>
    <w:rsid w:val="00335902"/>
    <w:rsid w:val="0033657B"/>
    <w:rsid w:val="00337945"/>
    <w:rsid w:val="00344A22"/>
    <w:rsid w:val="003459E3"/>
    <w:rsid w:val="003516E9"/>
    <w:rsid w:val="0035181A"/>
    <w:rsid w:val="0035202F"/>
    <w:rsid w:val="00360480"/>
    <w:rsid w:val="00363BAC"/>
    <w:rsid w:val="00371A77"/>
    <w:rsid w:val="003741E3"/>
    <w:rsid w:val="0038039D"/>
    <w:rsid w:val="00382699"/>
    <w:rsid w:val="003854E5"/>
    <w:rsid w:val="00387727"/>
    <w:rsid w:val="00392826"/>
    <w:rsid w:val="00395F11"/>
    <w:rsid w:val="003A6F6B"/>
    <w:rsid w:val="003B01F0"/>
    <w:rsid w:val="003B51D3"/>
    <w:rsid w:val="003C4522"/>
    <w:rsid w:val="003D35FC"/>
    <w:rsid w:val="003D4562"/>
    <w:rsid w:val="003D57CD"/>
    <w:rsid w:val="003E3E0A"/>
    <w:rsid w:val="0040228D"/>
    <w:rsid w:val="0040408A"/>
    <w:rsid w:val="004072FA"/>
    <w:rsid w:val="00410CE0"/>
    <w:rsid w:val="00411148"/>
    <w:rsid w:val="00417907"/>
    <w:rsid w:val="00417A02"/>
    <w:rsid w:val="0042063F"/>
    <w:rsid w:val="004276C0"/>
    <w:rsid w:val="0043158A"/>
    <w:rsid w:val="004412D3"/>
    <w:rsid w:val="00441856"/>
    <w:rsid w:val="00443970"/>
    <w:rsid w:val="00451ED9"/>
    <w:rsid w:val="00452805"/>
    <w:rsid w:val="0045748D"/>
    <w:rsid w:val="0045795F"/>
    <w:rsid w:val="00465D99"/>
    <w:rsid w:val="00472CF8"/>
    <w:rsid w:val="00474CD3"/>
    <w:rsid w:val="00475A82"/>
    <w:rsid w:val="0047672F"/>
    <w:rsid w:val="00490654"/>
    <w:rsid w:val="004953B9"/>
    <w:rsid w:val="0049554E"/>
    <w:rsid w:val="004A178E"/>
    <w:rsid w:val="004B1C67"/>
    <w:rsid w:val="004C02A0"/>
    <w:rsid w:val="004C16AF"/>
    <w:rsid w:val="004D231C"/>
    <w:rsid w:val="004D3069"/>
    <w:rsid w:val="004D4A06"/>
    <w:rsid w:val="004D5703"/>
    <w:rsid w:val="004D5ABC"/>
    <w:rsid w:val="004E0708"/>
    <w:rsid w:val="004E215D"/>
    <w:rsid w:val="004F0399"/>
    <w:rsid w:val="004F15E5"/>
    <w:rsid w:val="004F3D2B"/>
    <w:rsid w:val="004F6AA8"/>
    <w:rsid w:val="004F71A4"/>
    <w:rsid w:val="0050078F"/>
    <w:rsid w:val="00500DFE"/>
    <w:rsid w:val="005028A4"/>
    <w:rsid w:val="00505734"/>
    <w:rsid w:val="00506743"/>
    <w:rsid w:val="00513F01"/>
    <w:rsid w:val="00521D58"/>
    <w:rsid w:val="005316F4"/>
    <w:rsid w:val="00534F77"/>
    <w:rsid w:val="005437D9"/>
    <w:rsid w:val="00547635"/>
    <w:rsid w:val="00553DC6"/>
    <w:rsid w:val="00554C53"/>
    <w:rsid w:val="005555DA"/>
    <w:rsid w:val="00561792"/>
    <w:rsid w:val="005670EE"/>
    <w:rsid w:val="00571286"/>
    <w:rsid w:val="005725C0"/>
    <w:rsid w:val="0057676E"/>
    <w:rsid w:val="00577B1C"/>
    <w:rsid w:val="0058556C"/>
    <w:rsid w:val="00593482"/>
    <w:rsid w:val="00593C02"/>
    <w:rsid w:val="0059780E"/>
    <w:rsid w:val="005A2585"/>
    <w:rsid w:val="005B08F5"/>
    <w:rsid w:val="005B5CDC"/>
    <w:rsid w:val="005C1EED"/>
    <w:rsid w:val="005C3279"/>
    <w:rsid w:val="005D1197"/>
    <w:rsid w:val="005F0277"/>
    <w:rsid w:val="00600B82"/>
    <w:rsid w:val="006057D2"/>
    <w:rsid w:val="00611074"/>
    <w:rsid w:val="00613612"/>
    <w:rsid w:val="00620122"/>
    <w:rsid w:val="006202E6"/>
    <w:rsid w:val="00634A8B"/>
    <w:rsid w:val="00640747"/>
    <w:rsid w:val="00641277"/>
    <w:rsid w:val="00645599"/>
    <w:rsid w:val="00657BF5"/>
    <w:rsid w:val="00664A52"/>
    <w:rsid w:val="006650AE"/>
    <w:rsid w:val="0066541C"/>
    <w:rsid w:val="00665D11"/>
    <w:rsid w:val="00666027"/>
    <w:rsid w:val="00667B86"/>
    <w:rsid w:val="00667D4F"/>
    <w:rsid w:val="0067372C"/>
    <w:rsid w:val="00681CDC"/>
    <w:rsid w:val="00684AEF"/>
    <w:rsid w:val="00686D51"/>
    <w:rsid w:val="0069112B"/>
    <w:rsid w:val="00694883"/>
    <w:rsid w:val="006A51E6"/>
    <w:rsid w:val="006A6782"/>
    <w:rsid w:val="006B186A"/>
    <w:rsid w:val="006B2E91"/>
    <w:rsid w:val="006B5B2E"/>
    <w:rsid w:val="006C0ADD"/>
    <w:rsid w:val="006C2626"/>
    <w:rsid w:val="006C34C7"/>
    <w:rsid w:val="006C5FB8"/>
    <w:rsid w:val="006C7058"/>
    <w:rsid w:val="006D3636"/>
    <w:rsid w:val="006E4DBC"/>
    <w:rsid w:val="006E7B99"/>
    <w:rsid w:val="006F07EB"/>
    <w:rsid w:val="006F581C"/>
    <w:rsid w:val="006F78EA"/>
    <w:rsid w:val="007050BA"/>
    <w:rsid w:val="007178C3"/>
    <w:rsid w:val="0072183C"/>
    <w:rsid w:val="00723BBE"/>
    <w:rsid w:val="00724A65"/>
    <w:rsid w:val="00725592"/>
    <w:rsid w:val="0072677A"/>
    <w:rsid w:val="007308E2"/>
    <w:rsid w:val="00732908"/>
    <w:rsid w:val="0073534B"/>
    <w:rsid w:val="0073703E"/>
    <w:rsid w:val="00742426"/>
    <w:rsid w:val="0074296E"/>
    <w:rsid w:val="007431EA"/>
    <w:rsid w:val="007465A4"/>
    <w:rsid w:val="007472C9"/>
    <w:rsid w:val="00750056"/>
    <w:rsid w:val="007508F1"/>
    <w:rsid w:val="007530F1"/>
    <w:rsid w:val="00753591"/>
    <w:rsid w:val="00755402"/>
    <w:rsid w:val="00760D26"/>
    <w:rsid w:val="007648BF"/>
    <w:rsid w:val="00771CF5"/>
    <w:rsid w:val="00772593"/>
    <w:rsid w:val="00777D73"/>
    <w:rsid w:val="00780D8C"/>
    <w:rsid w:val="00787284"/>
    <w:rsid w:val="00787464"/>
    <w:rsid w:val="00787DE8"/>
    <w:rsid w:val="00791083"/>
    <w:rsid w:val="00792071"/>
    <w:rsid w:val="0079259F"/>
    <w:rsid w:val="007933DC"/>
    <w:rsid w:val="00794F2E"/>
    <w:rsid w:val="00797926"/>
    <w:rsid w:val="007A0081"/>
    <w:rsid w:val="007A330C"/>
    <w:rsid w:val="007A3901"/>
    <w:rsid w:val="007A4DE5"/>
    <w:rsid w:val="007B0B98"/>
    <w:rsid w:val="007B5796"/>
    <w:rsid w:val="007C097F"/>
    <w:rsid w:val="007C09D5"/>
    <w:rsid w:val="007D0092"/>
    <w:rsid w:val="007D2FC3"/>
    <w:rsid w:val="007D443E"/>
    <w:rsid w:val="007D52CA"/>
    <w:rsid w:val="007E3D9A"/>
    <w:rsid w:val="007F0D06"/>
    <w:rsid w:val="007F3E77"/>
    <w:rsid w:val="007F4A15"/>
    <w:rsid w:val="007F7A52"/>
    <w:rsid w:val="0080475F"/>
    <w:rsid w:val="00804AE7"/>
    <w:rsid w:val="00810127"/>
    <w:rsid w:val="00811F54"/>
    <w:rsid w:val="00813066"/>
    <w:rsid w:val="00815495"/>
    <w:rsid w:val="008306F2"/>
    <w:rsid w:val="008365DC"/>
    <w:rsid w:val="00840800"/>
    <w:rsid w:val="00842558"/>
    <w:rsid w:val="00843558"/>
    <w:rsid w:val="00845DD4"/>
    <w:rsid w:val="00846A25"/>
    <w:rsid w:val="00851158"/>
    <w:rsid w:val="00852629"/>
    <w:rsid w:val="008533A8"/>
    <w:rsid w:val="008574F2"/>
    <w:rsid w:val="008635E8"/>
    <w:rsid w:val="0086360B"/>
    <w:rsid w:val="00875481"/>
    <w:rsid w:val="008923F0"/>
    <w:rsid w:val="00895D65"/>
    <w:rsid w:val="008960E7"/>
    <w:rsid w:val="008A010D"/>
    <w:rsid w:val="008B3283"/>
    <w:rsid w:val="008B4C45"/>
    <w:rsid w:val="008B4E03"/>
    <w:rsid w:val="008C29C9"/>
    <w:rsid w:val="008C356A"/>
    <w:rsid w:val="008C72F5"/>
    <w:rsid w:val="008D1E27"/>
    <w:rsid w:val="008D5ECD"/>
    <w:rsid w:val="008E4BBA"/>
    <w:rsid w:val="008E5199"/>
    <w:rsid w:val="008E5F3B"/>
    <w:rsid w:val="00911AA6"/>
    <w:rsid w:val="009214D8"/>
    <w:rsid w:val="00921E51"/>
    <w:rsid w:val="00923525"/>
    <w:rsid w:val="00925F8B"/>
    <w:rsid w:val="00926852"/>
    <w:rsid w:val="009274FC"/>
    <w:rsid w:val="00936ABD"/>
    <w:rsid w:val="0094017F"/>
    <w:rsid w:val="00941D07"/>
    <w:rsid w:val="009422E7"/>
    <w:rsid w:val="00945194"/>
    <w:rsid w:val="0095480E"/>
    <w:rsid w:val="00960BD9"/>
    <w:rsid w:val="00963855"/>
    <w:rsid w:val="009751B2"/>
    <w:rsid w:val="00975E61"/>
    <w:rsid w:val="009903C2"/>
    <w:rsid w:val="00991465"/>
    <w:rsid w:val="00993AF8"/>
    <w:rsid w:val="00994F42"/>
    <w:rsid w:val="009961D5"/>
    <w:rsid w:val="0099731C"/>
    <w:rsid w:val="009A5B50"/>
    <w:rsid w:val="009A6347"/>
    <w:rsid w:val="009B16C2"/>
    <w:rsid w:val="009B3179"/>
    <w:rsid w:val="009D2AC7"/>
    <w:rsid w:val="009E2CDF"/>
    <w:rsid w:val="009E60C6"/>
    <w:rsid w:val="009E730D"/>
    <w:rsid w:val="009F40DC"/>
    <w:rsid w:val="00A0067E"/>
    <w:rsid w:val="00A02754"/>
    <w:rsid w:val="00A02815"/>
    <w:rsid w:val="00A06154"/>
    <w:rsid w:val="00A074F8"/>
    <w:rsid w:val="00A07BCA"/>
    <w:rsid w:val="00A12E1F"/>
    <w:rsid w:val="00A24263"/>
    <w:rsid w:val="00A26A1C"/>
    <w:rsid w:val="00A26DA2"/>
    <w:rsid w:val="00A324C7"/>
    <w:rsid w:val="00A3799F"/>
    <w:rsid w:val="00A37FA0"/>
    <w:rsid w:val="00A4309C"/>
    <w:rsid w:val="00A47803"/>
    <w:rsid w:val="00A5651B"/>
    <w:rsid w:val="00A579DF"/>
    <w:rsid w:val="00A77B99"/>
    <w:rsid w:val="00A91AC4"/>
    <w:rsid w:val="00A923E2"/>
    <w:rsid w:val="00A928DE"/>
    <w:rsid w:val="00A94C01"/>
    <w:rsid w:val="00A96411"/>
    <w:rsid w:val="00AA3122"/>
    <w:rsid w:val="00AB02C3"/>
    <w:rsid w:val="00AB1525"/>
    <w:rsid w:val="00AB30B8"/>
    <w:rsid w:val="00AB3168"/>
    <w:rsid w:val="00AB4322"/>
    <w:rsid w:val="00AB5203"/>
    <w:rsid w:val="00AB5422"/>
    <w:rsid w:val="00AC4DDF"/>
    <w:rsid w:val="00AC646E"/>
    <w:rsid w:val="00AD2B1C"/>
    <w:rsid w:val="00AD4FC1"/>
    <w:rsid w:val="00AD627C"/>
    <w:rsid w:val="00AD7D4C"/>
    <w:rsid w:val="00AE1643"/>
    <w:rsid w:val="00AF24A0"/>
    <w:rsid w:val="00AF26C6"/>
    <w:rsid w:val="00AF2E6C"/>
    <w:rsid w:val="00AF5642"/>
    <w:rsid w:val="00B0004B"/>
    <w:rsid w:val="00B00ABF"/>
    <w:rsid w:val="00B00E5D"/>
    <w:rsid w:val="00B02E6C"/>
    <w:rsid w:val="00B1108B"/>
    <w:rsid w:val="00B124CE"/>
    <w:rsid w:val="00B2172E"/>
    <w:rsid w:val="00B22904"/>
    <w:rsid w:val="00B23457"/>
    <w:rsid w:val="00B254E7"/>
    <w:rsid w:val="00B26D1B"/>
    <w:rsid w:val="00B30315"/>
    <w:rsid w:val="00B30A17"/>
    <w:rsid w:val="00B31319"/>
    <w:rsid w:val="00B35E65"/>
    <w:rsid w:val="00B4026F"/>
    <w:rsid w:val="00B42898"/>
    <w:rsid w:val="00B42A9D"/>
    <w:rsid w:val="00B42DC3"/>
    <w:rsid w:val="00B559C1"/>
    <w:rsid w:val="00B5738B"/>
    <w:rsid w:val="00B60816"/>
    <w:rsid w:val="00B614F4"/>
    <w:rsid w:val="00B62444"/>
    <w:rsid w:val="00B63FF5"/>
    <w:rsid w:val="00B66654"/>
    <w:rsid w:val="00B71C82"/>
    <w:rsid w:val="00B73278"/>
    <w:rsid w:val="00B743C5"/>
    <w:rsid w:val="00B82172"/>
    <w:rsid w:val="00B83098"/>
    <w:rsid w:val="00B86996"/>
    <w:rsid w:val="00B90151"/>
    <w:rsid w:val="00B9672C"/>
    <w:rsid w:val="00BA04BD"/>
    <w:rsid w:val="00BA13FD"/>
    <w:rsid w:val="00BA4D65"/>
    <w:rsid w:val="00BA4F18"/>
    <w:rsid w:val="00BC15BB"/>
    <w:rsid w:val="00BC23EE"/>
    <w:rsid w:val="00BC40BB"/>
    <w:rsid w:val="00BC5061"/>
    <w:rsid w:val="00BC5EB5"/>
    <w:rsid w:val="00BD5135"/>
    <w:rsid w:val="00BD7FDF"/>
    <w:rsid w:val="00BE162E"/>
    <w:rsid w:val="00BE7146"/>
    <w:rsid w:val="00BE7850"/>
    <w:rsid w:val="00BF53DF"/>
    <w:rsid w:val="00C03D6A"/>
    <w:rsid w:val="00C051C8"/>
    <w:rsid w:val="00C06009"/>
    <w:rsid w:val="00C1208F"/>
    <w:rsid w:val="00C1395E"/>
    <w:rsid w:val="00C150F1"/>
    <w:rsid w:val="00C15D8B"/>
    <w:rsid w:val="00C26F74"/>
    <w:rsid w:val="00C275AE"/>
    <w:rsid w:val="00C27A29"/>
    <w:rsid w:val="00C33BA3"/>
    <w:rsid w:val="00C41674"/>
    <w:rsid w:val="00C42DC8"/>
    <w:rsid w:val="00C46E3A"/>
    <w:rsid w:val="00C54954"/>
    <w:rsid w:val="00C569F7"/>
    <w:rsid w:val="00C6198A"/>
    <w:rsid w:val="00C62A17"/>
    <w:rsid w:val="00C77384"/>
    <w:rsid w:val="00C77DDD"/>
    <w:rsid w:val="00C81D7F"/>
    <w:rsid w:val="00C872CF"/>
    <w:rsid w:val="00C91E8E"/>
    <w:rsid w:val="00C93279"/>
    <w:rsid w:val="00C978B5"/>
    <w:rsid w:val="00CA1A0C"/>
    <w:rsid w:val="00CB0195"/>
    <w:rsid w:val="00CD2C8F"/>
    <w:rsid w:val="00CE372D"/>
    <w:rsid w:val="00CF50FE"/>
    <w:rsid w:val="00D01A98"/>
    <w:rsid w:val="00D042C9"/>
    <w:rsid w:val="00D05EF6"/>
    <w:rsid w:val="00D06D3C"/>
    <w:rsid w:val="00D13118"/>
    <w:rsid w:val="00D168A4"/>
    <w:rsid w:val="00D17513"/>
    <w:rsid w:val="00D201DC"/>
    <w:rsid w:val="00D215A9"/>
    <w:rsid w:val="00D24C73"/>
    <w:rsid w:val="00D326F4"/>
    <w:rsid w:val="00D35C40"/>
    <w:rsid w:val="00D41B6C"/>
    <w:rsid w:val="00D4202F"/>
    <w:rsid w:val="00D421C3"/>
    <w:rsid w:val="00D42DF2"/>
    <w:rsid w:val="00D42EFF"/>
    <w:rsid w:val="00D43FB0"/>
    <w:rsid w:val="00D46C83"/>
    <w:rsid w:val="00D5005E"/>
    <w:rsid w:val="00D52C43"/>
    <w:rsid w:val="00D57746"/>
    <w:rsid w:val="00D61414"/>
    <w:rsid w:val="00D62BD0"/>
    <w:rsid w:val="00D65121"/>
    <w:rsid w:val="00D65E79"/>
    <w:rsid w:val="00D665EA"/>
    <w:rsid w:val="00D66D49"/>
    <w:rsid w:val="00D718D3"/>
    <w:rsid w:val="00D80BC4"/>
    <w:rsid w:val="00D8118A"/>
    <w:rsid w:val="00D818C3"/>
    <w:rsid w:val="00D839AA"/>
    <w:rsid w:val="00D8525A"/>
    <w:rsid w:val="00D8528C"/>
    <w:rsid w:val="00D8645F"/>
    <w:rsid w:val="00D928ED"/>
    <w:rsid w:val="00D965E3"/>
    <w:rsid w:val="00DA3D63"/>
    <w:rsid w:val="00DA3E7D"/>
    <w:rsid w:val="00DB3662"/>
    <w:rsid w:val="00DB38B8"/>
    <w:rsid w:val="00DB4869"/>
    <w:rsid w:val="00DC0A7D"/>
    <w:rsid w:val="00DC11F8"/>
    <w:rsid w:val="00DC4480"/>
    <w:rsid w:val="00DC6ED2"/>
    <w:rsid w:val="00DE0477"/>
    <w:rsid w:val="00DE4C1B"/>
    <w:rsid w:val="00DE6FD2"/>
    <w:rsid w:val="00DF2344"/>
    <w:rsid w:val="00DF669A"/>
    <w:rsid w:val="00E02F9B"/>
    <w:rsid w:val="00E2093A"/>
    <w:rsid w:val="00E21D59"/>
    <w:rsid w:val="00E22CE9"/>
    <w:rsid w:val="00E23C83"/>
    <w:rsid w:val="00E25E31"/>
    <w:rsid w:val="00E26BA9"/>
    <w:rsid w:val="00E271E0"/>
    <w:rsid w:val="00E3123D"/>
    <w:rsid w:val="00E3132E"/>
    <w:rsid w:val="00E34778"/>
    <w:rsid w:val="00E4437E"/>
    <w:rsid w:val="00E47B9E"/>
    <w:rsid w:val="00E52D56"/>
    <w:rsid w:val="00E536B8"/>
    <w:rsid w:val="00E61471"/>
    <w:rsid w:val="00E63578"/>
    <w:rsid w:val="00E63B64"/>
    <w:rsid w:val="00E72435"/>
    <w:rsid w:val="00E7473F"/>
    <w:rsid w:val="00E834BB"/>
    <w:rsid w:val="00E93E7E"/>
    <w:rsid w:val="00EA0299"/>
    <w:rsid w:val="00EA2443"/>
    <w:rsid w:val="00EB627D"/>
    <w:rsid w:val="00EC0F8B"/>
    <w:rsid w:val="00EC3F8F"/>
    <w:rsid w:val="00ED181B"/>
    <w:rsid w:val="00ED3299"/>
    <w:rsid w:val="00ED638C"/>
    <w:rsid w:val="00ED67D0"/>
    <w:rsid w:val="00EE02F6"/>
    <w:rsid w:val="00EE07EF"/>
    <w:rsid w:val="00EE52CC"/>
    <w:rsid w:val="00EE62D9"/>
    <w:rsid w:val="00EF55D5"/>
    <w:rsid w:val="00EF6049"/>
    <w:rsid w:val="00F00172"/>
    <w:rsid w:val="00F004B9"/>
    <w:rsid w:val="00F079AB"/>
    <w:rsid w:val="00F11828"/>
    <w:rsid w:val="00F15798"/>
    <w:rsid w:val="00F17053"/>
    <w:rsid w:val="00F20492"/>
    <w:rsid w:val="00F20B34"/>
    <w:rsid w:val="00F20E36"/>
    <w:rsid w:val="00F24906"/>
    <w:rsid w:val="00F3521C"/>
    <w:rsid w:val="00F357AB"/>
    <w:rsid w:val="00F3748E"/>
    <w:rsid w:val="00F3793B"/>
    <w:rsid w:val="00F41F52"/>
    <w:rsid w:val="00F441D9"/>
    <w:rsid w:val="00F4794D"/>
    <w:rsid w:val="00F51BED"/>
    <w:rsid w:val="00F52C33"/>
    <w:rsid w:val="00F540CB"/>
    <w:rsid w:val="00F5745E"/>
    <w:rsid w:val="00F71C3A"/>
    <w:rsid w:val="00F8043A"/>
    <w:rsid w:val="00F84EFE"/>
    <w:rsid w:val="00F86277"/>
    <w:rsid w:val="00F90AD5"/>
    <w:rsid w:val="00F93A48"/>
    <w:rsid w:val="00F9678A"/>
    <w:rsid w:val="00FA3128"/>
    <w:rsid w:val="00FA775C"/>
    <w:rsid w:val="00FB2DD7"/>
    <w:rsid w:val="00FB3B93"/>
    <w:rsid w:val="00FB3E2B"/>
    <w:rsid w:val="00FC11D8"/>
    <w:rsid w:val="00FC3184"/>
    <w:rsid w:val="00FC3201"/>
    <w:rsid w:val="00FC54A0"/>
    <w:rsid w:val="00FC7304"/>
    <w:rsid w:val="00FE23DD"/>
    <w:rsid w:val="00FE3D07"/>
    <w:rsid w:val="00FE5CD8"/>
    <w:rsid w:val="00FE71F5"/>
    <w:rsid w:val="00FF1DD6"/>
    <w:rsid w:val="00FF37B8"/>
    <w:rsid w:val="00FF5F31"/>
    <w:rsid w:val="00FF6A3B"/>
    <w:rsid w:val="00FF71A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68EED74"/>
  <w15:chartTrackingRefBased/>
  <w15:docId w15:val="{75B7A8C5-067E-4F81-A203-31CA1773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EFF"/>
    <w:rPr>
      <w:sz w:val="24"/>
      <w:szCs w:val="24"/>
      <w:lang w:val="en-GB" w:eastAsia="en-US"/>
    </w:rPr>
  </w:style>
  <w:style w:type="paragraph" w:styleId="Heading1">
    <w:name w:val="heading 1"/>
    <w:basedOn w:val="Normal"/>
    <w:next w:val="Normal"/>
    <w:qFormat/>
    <w:rsid w:val="00D42EFF"/>
    <w:pPr>
      <w:keepNext/>
      <w:jc w:val="center"/>
      <w:outlineLvl w:val="0"/>
    </w:pPr>
    <w:rPr>
      <w:b/>
      <w:sz w:val="20"/>
      <w:szCs w:val="20"/>
      <w:lang w:val="en-US" w:eastAsia="ro-RO"/>
    </w:rPr>
  </w:style>
  <w:style w:type="paragraph" w:styleId="Heading2">
    <w:name w:val="heading 2"/>
    <w:basedOn w:val="Normal"/>
    <w:next w:val="Normal"/>
    <w:qFormat/>
    <w:rsid w:val="00D42EFF"/>
    <w:pPr>
      <w:keepNext/>
      <w:jc w:val="both"/>
      <w:outlineLvl w:val="1"/>
    </w:pPr>
    <w:rPr>
      <w:sz w:val="28"/>
      <w:szCs w:val="20"/>
      <w:lang w:val="en-US" w:eastAsia="ro-RO"/>
    </w:rPr>
  </w:style>
  <w:style w:type="paragraph" w:styleId="Heading3">
    <w:name w:val="heading 3"/>
    <w:basedOn w:val="Normal"/>
    <w:next w:val="Normal"/>
    <w:link w:val="Heading3Char"/>
    <w:qFormat/>
    <w:rsid w:val="0080475F"/>
    <w:pPr>
      <w:keepNext/>
      <w:spacing w:before="240" w:after="60"/>
      <w:outlineLvl w:val="2"/>
    </w:pPr>
    <w:rPr>
      <w:rFonts w:ascii="Calibri Light" w:hAnsi="Calibri Light"/>
      <w:b/>
      <w:bCs/>
      <w:sz w:val="26"/>
      <w:szCs w:val="26"/>
      <w:lang w:eastAsia="x-none"/>
    </w:rPr>
  </w:style>
  <w:style w:type="paragraph" w:styleId="Heading6">
    <w:name w:val="heading 6"/>
    <w:basedOn w:val="Normal"/>
    <w:next w:val="Normal"/>
    <w:qFormat/>
    <w:rsid w:val="00D42EFF"/>
    <w:pPr>
      <w:spacing w:before="240" w:after="60"/>
      <w:outlineLvl w:val="5"/>
    </w:pPr>
    <w:rPr>
      <w:b/>
      <w:bCs/>
      <w:sz w:val="22"/>
      <w:szCs w:val="22"/>
      <w:lang w:val="en-US" w:eastAsia="ro-R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D42EFF"/>
    <w:pPr>
      <w:tabs>
        <w:tab w:val="center" w:pos="4320"/>
        <w:tab w:val="right" w:pos="8640"/>
      </w:tabs>
    </w:pPr>
    <w:rPr>
      <w:sz w:val="20"/>
      <w:szCs w:val="20"/>
      <w:lang w:val="en-US" w:eastAsia="ro-RO"/>
    </w:rPr>
  </w:style>
  <w:style w:type="paragraph" w:styleId="Title">
    <w:name w:val="Title"/>
    <w:basedOn w:val="Normal"/>
    <w:qFormat/>
    <w:rsid w:val="00D42EFF"/>
    <w:pPr>
      <w:jc w:val="center"/>
    </w:pPr>
    <w:rPr>
      <w:b/>
      <w:sz w:val="28"/>
      <w:szCs w:val="20"/>
      <w:lang w:val="en-US" w:eastAsia="ro-RO"/>
    </w:rPr>
  </w:style>
  <w:style w:type="paragraph" w:customStyle="1" w:styleId="Char">
    <w:name w:val=" Char"/>
    <w:basedOn w:val="Normal"/>
    <w:rsid w:val="00D42EFF"/>
    <w:rPr>
      <w:rFonts w:eastAsia="MS Mincho"/>
      <w:lang w:val="pl-PL" w:eastAsia="pl-PL"/>
    </w:rPr>
  </w:style>
  <w:style w:type="paragraph" w:styleId="BodyText2">
    <w:name w:val="Body Text 2"/>
    <w:basedOn w:val="Normal"/>
    <w:rsid w:val="00D42EFF"/>
    <w:pPr>
      <w:jc w:val="both"/>
    </w:pPr>
    <w:rPr>
      <w:rFonts w:ascii="Arial" w:hAnsi="Arial"/>
      <w:sz w:val="30"/>
      <w:szCs w:val="20"/>
      <w:lang w:val="ro-RO"/>
    </w:rPr>
  </w:style>
  <w:style w:type="paragraph" w:styleId="BodyTextIndent">
    <w:name w:val="Body Text Indent"/>
    <w:basedOn w:val="Normal"/>
    <w:rsid w:val="00D42EFF"/>
    <w:pPr>
      <w:spacing w:after="120"/>
      <w:ind w:left="360"/>
    </w:pPr>
    <w:rPr>
      <w:sz w:val="20"/>
      <w:szCs w:val="20"/>
      <w:lang w:val="en-US"/>
    </w:rPr>
  </w:style>
  <w:style w:type="paragraph" w:styleId="Footer">
    <w:name w:val="footer"/>
    <w:basedOn w:val="Normal"/>
    <w:link w:val="FooterChar"/>
    <w:rsid w:val="00D42EFF"/>
    <w:pPr>
      <w:tabs>
        <w:tab w:val="center" w:pos="4320"/>
        <w:tab w:val="right" w:pos="8640"/>
      </w:tabs>
    </w:pPr>
    <w:rPr>
      <w:lang w:val="x-none"/>
    </w:rPr>
  </w:style>
  <w:style w:type="character" w:styleId="PageNumber">
    <w:name w:val="page number"/>
    <w:basedOn w:val="DefaultParagraphFont"/>
    <w:rsid w:val="00D42EFF"/>
  </w:style>
  <w:style w:type="paragraph" w:styleId="BodyText">
    <w:name w:val="Body Text"/>
    <w:basedOn w:val="Normal"/>
    <w:rsid w:val="00D42EFF"/>
    <w:pPr>
      <w:spacing w:after="120"/>
    </w:pPr>
  </w:style>
  <w:style w:type="paragraph" w:styleId="BodyText3">
    <w:name w:val="Body Text 3"/>
    <w:basedOn w:val="Normal"/>
    <w:rsid w:val="00D42EFF"/>
    <w:pPr>
      <w:spacing w:after="120"/>
    </w:pPr>
    <w:rPr>
      <w:sz w:val="16"/>
      <w:szCs w:val="16"/>
      <w:lang w:val="ro-RO"/>
    </w:rPr>
  </w:style>
  <w:style w:type="paragraph" w:styleId="FootnoteText">
    <w:name w:val="footnote text"/>
    <w:basedOn w:val="Normal"/>
    <w:link w:val="FootnoteTextChar"/>
    <w:semiHidden/>
    <w:rsid w:val="00D42EFF"/>
    <w:rPr>
      <w:sz w:val="20"/>
      <w:szCs w:val="20"/>
      <w:lang w:eastAsia="x-none"/>
    </w:rPr>
  </w:style>
  <w:style w:type="character" w:styleId="FootnoteReference">
    <w:name w:val="footnote reference"/>
    <w:semiHidden/>
    <w:rsid w:val="00D42EFF"/>
    <w:rPr>
      <w:vertAlign w:val="superscript"/>
    </w:rPr>
  </w:style>
  <w:style w:type="character" w:customStyle="1" w:styleId="HeaderChar">
    <w:name w:val="Header Char"/>
    <w:link w:val="Header"/>
    <w:uiPriority w:val="99"/>
    <w:rsid w:val="005316F4"/>
    <w:rPr>
      <w:lang w:val="en-US" w:eastAsia="ro-RO"/>
    </w:rPr>
  </w:style>
  <w:style w:type="paragraph" w:styleId="BalloonText">
    <w:name w:val="Balloon Text"/>
    <w:basedOn w:val="Normal"/>
    <w:link w:val="BalloonTextChar"/>
    <w:rsid w:val="005316F4"/>
    <w:rPr>
      <w:rFonts w:ascii="Tahoma" w:hAnsi="Tahoma"/>
      <w:sz w:val="16"/>
      <w:szCs w:val="16"/>
      <w:lang w:val="x-none"/>
    </w:rPr>
  </w:style>
  <w:style w:type="character" w:customStyle="1" w:styleId="BalloonTextChar">
    <w:name w:val="Balloon Text Char"/>
    <w:link w:val="BalloonText"/>
    <w:rsid w:val="005316F4"/>
    <w:rPr>
      <w:rFonts w:ascii="Tahoma" w:hAnsi="Tahoma" w:cs="Tahoma"/>
      <w:sz w:val="16"/>
      <w:szCs w:val="16"/>
      <w:lang w:eastAsia="en-US"/>
    </w:rPr>
  </w:style>
  <w:style w:type="character" w:customStyle="1" w:styleId="FooterChar">
    <w:name w:val="Footer Char"/>
    <w:link w:val="Footer"/>
    <w:rsid w:val="00D201DC"/>
    <w:rPr>
      <w:sz w:val="24"/>
      <w:szCs w:val="24"/>
      <w:lang w:eastAsia="en-US"/>
    </w:rPr>
  </w:style>
  <w:style w:type="character" w:styleId="CommentReference">
    <w:name w:val="annotation reference"/>
    <w:semiHidden/>
    <w:rsid w:val="0067372C"/>
    <w:rPr>
      <w:sz w:val="16"/>
      <w:szCs w:val="16"/>
    </w:rPr>
  </w:style>
  <w:style w:type="paragraph" w:styleId="CommentText">
    <w:name w:val="annotation text"/>
    <w:basedOn w:val="Normal"/>
    <w:semiHidden/>
    <w:rsid w:val="0067372C"/>
    <w:rPr>
      <w:sz w:val="20"/>
      <w:szCs w:val="20"/>
    </w:rPr>
  </w:style>
  <w:style w:type="paragraph" w:styleId="CommentSubject">
    <w:name w:val="annotation subject"/>
    <w:basedOn w:val="CommentText"/>
    <w:next w:val="CommentText"/>
    <w:semiHidden/>
    <w:rsid w:val="0067372C"/>
    <w:rPr>
      <w:b/>
      <w:bCs/>
    </w:rPr>
  </w:style>
  <w:style w:type="character" w:customStyle="1" w:styleId="FootnoteTextChar">
    <w:name w:val="Footnote Text Char"/>
    <w:link w:val="FootnoteText"/>
    <w:semiHidden/>
    <w:rsid w:val="00E52D56"/>
    <w:rPr>
      <w:lang w:val="en-GB"/>
    </w:rPr>
  </w:style>
  <w:style w:type="character" w:customStyle="1" w:styleId="Heading3Char">
    <w:name w:val="Heading 3 Char"/>
    <w:link w:val="Heading3"/>
    <w:semiHidden/>
    <w:rsid w:val="0080475F"/>
    <w:rPr>
      <w:rFonts w:ascii="Calibri Light" w:eastAsia="Times New Roman" w:hAnsi="Calibri Light" w:cs="Times New Roman"/>
      <w:b/>
      <w:bCs/>
      <w:sz w:val="26"/>
      <w:szCs w:val="26"/>
      <w:lang w:val="en-GB"/>
    </w:rPr>
  </w:style>
  <w:style w:type="character" w:styleId="Hyperlink">
    <w:name w:val="Hyperlink"/>
    <w:uiPriority w:val="99"/>
    <w:unhideWhenUsed/>
    <w:rsid w:val="00923525"/>
    <w:rPr>
      <w:color w:val="0000FF"/>
      <w:u w:val="single"/>
    </w:rPr>
  </w:style>
  <w:style w:type="paragraph" w:styleId="ListParagraph">
    <w:name w:val="List Paragraph"/>
    <w:basedOn w:val="Normal"/>
    <w:uiPriority w:val="34"/>
    <w:qFormat/>
    <w:rsid w:val="0049554E"/>
    <w:pPr>
      <w:ind w:left="720"/>
      <w:contextualSpacing/>
      <w:jc w:val="both"/>
    </w:pPr>
    <w:rPr>
      <w:rFonts w:eastAsia="Calibri"/>
      <w:szCs w:val="22"/>
      <w:lang w:val="en-US"/>
    </w:rPr>
  </w:style>
  <w:style w:type="character" w:styleId="Emphasis">
    <w:name w:val="Emphasis"/>
    <w:uiPriority w:val="20"/>
    <w:qFormat/>
    <w:rsid w:val="007F7A52"/>
    <w:rPr>
      <w:i/>
      <w:iCs/>
    </w:rPr>
  </w:style>
  <w:style w:type="table" w:styleId="TableGrid">
    <w:name w:val="Table Grid"/>
    <w:basedOn w:val="TableNormal"/>
    <w:rsid w:val="0033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786833">
      <w:bodyDiv w:val="1"/>
      <w:marLeft w:val="0"/>
      <w:marRight w:val="0"/>
      <w:marTop w:val="0"/>
      <w:marBottom w:val="0"/>
      <w:divBdr>
        <w:top w:val="none" w:sz="0" w:space="0" w:color="auto"/>
        <w:left w:val="none" w:sz="0" w:space="0" w:color="auto"/>
        <w:bottom w:val="none" w:sz="0" w:space="0" w:color="auto"/>
        <w:right w:val="none" w:sz="0" w:space="0" w:color="auto"/>
      </w:divBdr>
    </w:div>
    <w:div w:id="1411853481">
      <w:bodyDiv w:val="1"/>
      <w:marLeft w:val="0"/>
      <w:marRight w:val="0"/>
      <w:marTop w:val="0"/>
      <w:marBottom w:val="0"/>
      <w:divBdr>
        <w:top w:val="none" w:sz="0" w:space="0" w:color="auto"/>
        <w:left w:val="none" w:sz="0" w:space="0" w:color="auto"/>
        <w:bottom w:val="none" w:sz="0" w:space="0" w:color="auto"/>
        <w:right w:val="none" w:sz="0" w:space="0" w:color="auto"/>
      </w:divBdr>
    </w:div>
    <w:div w:id="199977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1183</Words>
  <Characters>6865</Characters>
  <Application>Microsoft Office Word</Application>
  <DocSecurity>0</DocSecurity>
  <Lines>57</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ROMÂNIA</vt:lpstr>
      <vt:lpstr>ROMÂNIA</vt:lpstr>
    </vt:vector>
  </TitlesOfParts>
  <Company>MMGA</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Chioaru</dc:creator>
  <cp:keywords/>
  <dc:description/>
  <cp:lastModifiedBy>User</cp:lastModifiedBy>
  <cp:revision>4</cp:revision>
  <cp:lastPrinted>2021-04-28T07:21:00Z</cp:lastPrinted>
  <dcterms:created xsi:type="dcterms:W3CDTF">2021-08-20T08:58:00Z</dcterms:created>
  <dcterms:modified xsi:type="dcterms:W3CDTF">2021-08-20T09:17:00Z</dcterms:modified>
</cp:coreProperties>
</file>