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4A0" w:firstRow="1" w:lastRow="0" w:firstColumn="1" w:lastColumn="0" w:noHBand="0" w:noVBand="1"/>
      </w:tblPr>
      <w:tblGrid>
        <w:gridCol w:w="4644"/>
        <w:gridCol w:w="1134"/>
        <w:gridCol w:w="4643"/>
      </w:tblGrid>
      <w:tr w:rsidR="00815EC3" w:rsidRPr="00413B59" w:rsidTr="003B721F">
        <w:trPr>
          <w:trHeight w:val="1423"/>
          <w:jc w:val="center"/>
        </w:trPr>
        <w:tc>
          <w:tcPr>
            <w:tcW w:w="4644" w:type="dxa"/>
            <w:shd w:val="clear" w:color="auto" w:fill="auto"/>
          </w:tcPr>
          <w:p w:rsidR="00815EC3" w:rsidRPr="00413B59" w:rsidRDefault="00815EC3" w:rsidP="009245F0">
            <w:pPr>
              <w:spacing w:after="0" w:line="240" w:lineRule="auto"/>
              <w:jc w:val="center"/>
              <w:rPr>
                <w:rFonts w:ascii="Times New Roman" w:eastAsia="Calibri" w:hAnsi="Times New Roman" w:cs="Times New Roman"/>
                <w:sz w:val="24"/>
                <w:szCs w:val="24"/>
                <w:lang w:val="ro-RO" w:eastAsia="ar-SA"/>
              </w:rPr>
            </w:pPr>
            <w:r w:rsidRPr="00413B59">
              <w:rPr>
                <w:rFonts w:ascii="Times New Roman" w:eastAsia="MS Mincho" w:hAnsi="Times New Roman" w:cs="Times New Roman"/>
                <w:b/>
                <w:bCs/>
                <w:sz w:val="24"/>
                <w:szCs w:val="24"/>
                <w:lang w:val="ro-RO" w:eastAsia="x-none"/>
              </w:rPr>
              <w:t>MINISTERUL MEDIULUI</w:t>
            </w:r>
          </w:p>
        </w:tc>
        <w:tc>
          <w:tcPr>
            <w:tcW w:w="1134" w:type="dxa"/>
            <w:shd w:val="clear" w:color="auto" w:fill="auto"/>
          </w:tcPr>
          <w:p w:rsidR="00815EC3" w:rsidRPr="00413B59" w:rsidRDefault="00815EC3" w:rsidP="009245F0">
            <w:pPr>
              <w:spacing w:after="0" w:line="240" w:lineRule="auto"/>
              <w:jc w:val="both"/>
              <w:rPr>
                <w:rFonts w:ascii="Times New Roman" w:eastAsia="Calibri" w:hAnsi="Times New Roman" w:cs="Times New Roman"/>
                <w:sz w:val="24"/>
                <w:szCs w:val="24"/>
                <w:lang w:val="ro-RO" w:eastAsia="ar-SA"/>
              </w:rPr>
            </w:pPr>
            <w:r w:rsidRPr="00413B59">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0BFE4359" wp14:editId="346A72DE">
                  <wp:simplePos x="0" y="0"/>
                  <wp:positionH relativeFrom="column">
                    <wp:posOffset>-35560</wp:posOffset>
                  </wp:positionH>
                  <wp:positionV relativeFrom="paragraph">
                    <wp:posOffset>10795</wp:posOffset>
                  </wp:positionV>
                  <wp:extent cx="677545" cy="914400"/>
                  <wp:effectExtent l="0" t="0" r="8255" b="0"/>
                  <wp:wrapSquare wrapText="right"/>
                  <wp:docPr id="1" name="Imagin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643" w:type="dxa"/>
            <w:shd w:val="clear" w:color="auto" w:fill="auto"/>
          </w:tcPr>
          <w:p w:rsidR="00815EC3" w:rsidRPr="00413B59" w:rsidRDefault="00815EC3" w:rsidP="009245F0">
            <w:pPr>
              <w:spacing w:after="0" w:line="240" w:lineRule="auto"/>
              <w:jc w:val="center"/>
              <w:rPr>
                <w:rFonts w:ascii="Times New Roman" w:eastAsia="Calibri" w:hAnsi="Times New Roman" w:cs="Times New Roman"/>
                <w:sz w:val="24"/>
                <w:szCs w:val="24"/>
                <w:lang w:val="ro-RO" w:eastAsia="ar-SA"/>
              </w:rPr>
            </w:pPr>
            <w:r w:rsidRPr="00413B59">
              <w:rPr>
                <w:rFonts w:ascii="Times New Roman" w:eastAsia="MS Mincho" w:hAnsi="Times New Roman" w:cs="Times New Roman"/>
                <w:b/>
                <w:bCs/>
                <w:sz w:val="24"/>
                <w:szCs w:val="24"/>
                <w:lang w:val="ro-RO" w:eastAsia="x-none"/>
              </w:rPr>
              <w:t>MINISTERUL AFACERILOR INTERNE</w:t>
            </w:r>
          </w:p>
        </w:tc>
      </w:tr>
    </w:tbl>
    <w:p w:rsidR="00815EC3" w:rsidRPr="00413B59" w:rsidRDefault="00815EC3" w:rsidP="009245F0">
      <w:pPr>
        <w:spacing w:after="0" w:line="240" w:lineRule="auto"/>
        <w:jc w:val="center"/>
        <w:rPr>
          <w:rFonts w:ascii="Times New Roman" w:eastAsia="MS Mincho" w:hAnsi="Times New Roman" w:cs="Times New Roman"/>
          <w:b/>
          <w:bCs/>
          <w:sz w:val="24"/>
          <w:szCs w:val="24"/>
          <w:lang w:val="ro-RO" w:eastAsia="x-none"/>
        </w:rPr>
      </w:pPr>
      <w:r w:rsidRPr="00413B59">
        <w:rPr>
          <w:rFonts w:ascii="Times New Roman" w:eastAsia="MS Mincho" w:hAnsi="Times New Roman" w:cs="Times New Roman"/>
          <w:b/>
          <w:bCs/>
          <w:sz w:val="24"/>
          <w:szCs w:val="24"/>
          <w:lang w:val="ro-RO" w:eastAsia="x-none"/>
        </w:rPr>
        <w:t>ORDIN</w:t>
      </w:r>
    </w:p>
    <w:p w:rsidR="00815EC3" w:rsidRPr="00413B59" w:rsidRDefault="00815EC3" w:rsidP="009245F0">
      <w:pPr>
        <w:spacing w:after="0" w:line="240" w:lineRule="auto"/>
        <w:jc w:val="center"/>
        <w:rPr>
          <w:rFonts w:ascii="Times New Roman" w:eastAsia="MS Mincho" w:hAnsi="Times New Roman" w:cs="Times New Roman"/>
          <w:b/>
          <w:bCs/>
          <w:sz w:val="24"/>
          <w:szCs w:val="24"/>
          <w:lang w:val="ro-RO" w:eastAsia="x-none"/>
        </w:rPr>
      </w:pPr>
    </w:p>
    <w:p w:rsidR="00815EC3" w:rsidRPr="00413B59" w:rsidRDefault="00815EC3" w:rsidP="009245F0">
      <w:pPr>
        <w:spacing w:after="0" w:line="240" w:lineRule="auto"/>
        <w:jc w:val="center"/>
        <w:rPr>
          <w:rFonts w:ascii="Times New Roman" w:eastAsia="MS Mincho" w:hAnsi="Times New Roman" w:cs="Times New Roman"/>
          <w:bCs/>
          <w:sz w:val="24"/>
          <w:szCs w:val="24"/>
          <w:lang w:val="ro-RO" w:eastAsia="x-none"/>
        </w:rPr>
      </w:pPr>
      <w:r w:rsidRPr="00413B59">
        <w:rPr>
          <w:rFonts w:ascii="Times New Roman" w:eastAsia="MS Mincho" w:hAnsi="Times New Roman" w:cs="Times New Roman"/>
          <w:bCs/>
          <w:sz w:val="24"/>
          <w:szCs w:val="24"/>
          <w:lang w:val="ro-RO" w:eastAsia="x-none"/>
        </w:rPr>
        <w:t>Nr. …………. din ……….. 201</w:t>
      </w:r>
      <w:r w:rsidR="0009608E">
        <w:rPr>
          <w:rFonts w:ascii="Times New Roman" w:eastAsia="MS Mincho" w:hAnsi="Times New Roman" w:cs="Times New Roman"/>
          <w:bCs/>
          <w:sz w:val="24"/>
          <w:szCs w:val="24"/>
          <w:lang w:val="ro-RO" w:eastAsia="x-none"/>
        </w:rPr>
        <w:t>8</w:t>
      </w:r>
    </w:p>
    <w:p w:rsidR="009245F0" w:rsidRPr="00413B59" w:rsidRDefault="009245F0" w:rsidP="009245F0">
      <w:pPr>
        <w:spacing w:after="0" w:line="240" w:lineRule="auto"/>
        <w:jc w:val="center"/>
        <w:rPr>
          <w:rFonts w:ascii="Times New Roman" w:eastAsia="MS Mincho" w:hAnsi="Times New Roman" w:cs="Times New Roman"/>
          <w:bCs/>
          <w:sz w:val="24"/>
          <w:szCs w:val="24"/>
          <w:lang w:val="ro-RO" w:eastAsia="x-none"/>
        </w:rPr>
      </w:pPr>
    </w:p>
    <w:p w:rsidR="00815EC3" w:rsidRPr="00413B59" w:rsidRDefault="00815EC3" w:rsidP="009245F0">
      <w:pPr>
        <w:spacing w:after="0" w:line="240" w:lineRule="auto"/>
        <w:jc w:val="center"/>
        <w:rPr>
          <w:rFonts w:ascii="Times New Roman" w:hAnsi="Times New Roman" w:cs="Times New Roman"/>
          <w:b/>
          <w:sz w:val="24"/>
          <w:szCs w:val="24"/>
          <w:lang w:val="ro-RO"/>
        </w:rPr>
      </w:pPr>
      <w:r w:rsidRPr="00413B59">
        <w:rPr>
          <w:rFonts w:ascii="Times New Roman" w:hAnsi="Times New Roman" w:cs="Times New Roman"/>
          <w:b/>
          <w:bCs/>
          <w:color w:val="000000"/>
          <w:sz w:val="24"/>
          <w:szCs w:val="24"/>
          <w:lang w:val="ro-RO"/>
        </w:rPr>
        <w:t xml:space="preserve">privind aprobarea procedurii </w:t>
      </w:r>
      <w:r w:rsidRPr="00413B59">
        <w:rPr>
          <w:rFonts w:ascii="Times New Roman" w:hAnsi="Times New Roman" w:cs="Times New Roman"/>
          <w:b/>
          <w:sz w:val="24"/>
          <w:szCs w:val="24"/>
          <w:lang w:val="ro-RO"/>
        </w:rPr>
        <w:t>de notificare a incidentelor/accidentelor majore în care sunt implicate substanţe periculoase, produse inclusiv în context transfrontalier</w:t>
      </w:r>
    </w:p>
    <w:p w:rsidR="009245F0" w:rsidRPr="00413B59" w:rsidRDefault="009245F0" w:rsidP="009245F0">
      <w:pPr>
        <w:spacing w:after="0" w:line="240" w:lineRule="auto"/>
        <w:jc w:val="center"/>
        <w:rPr>
          <w:rFonts w:ascii="Times New Roman" w:hAnsi="Times New Roman" w:cs="Times New Roman"/>
          <w:b/>
          <w:sz w:val="24"/>
          <w:szCs w:val="24"/>
          <w:lang w:val="ro-RO"/>
        </w:rPr>
      </w:pPr>
    </w:p>
    <w:p w:rsidR="00815EC3" w:rsidRPr="00413B59" w:rsidRDefault="00815EC3" w:rsidP="009245F0">
      <w:pPr>
        <w:spacing w:after="0" w:line="240" w:lineRule="auto"/>
        <w:ind w:firstLine="720"/>
        <w:jc w:val="both"/>
        <w:rPr>
          <w:rFonts w:ascii="Times New Roman" w:hAnsi="Times New Roman" w:cs="Times New Roman"/>
          <w:sz w:val="24"/>
          <w:szCs w:val="24"/>
          <w:lang w:val="ro-RO"/>
        </w:rPr>
      </w:pPr>
      <w:r w:rsidRPr="00413B59">
        <w:rPr>
          <w:rFonts w:ascii="Times New Roman" w:hAnsi="Times New Roman" w:cs="Times New Roman"/>
          <w:sz w:val="24"/>
          <w:szCs w:val="24"/>
          <w:lang w:val="ro-RO"/>
        </w:rPr>
        <w:t>În temeiul prevederilor art. 16 alin. (3) din Legea nr. 59/2016</w:t>
      </w:r>
      <w:r w:rsidRPr="00413B59">
        <w:rPr>
          <w:rFonts w:ascii="Times New Roman" w:hAnsi="Times New Roman" w:cs="Times New Roman"/>
          <w:b/>
          <w:bCs/>
          <w:sz w:val="24"/>
          <w:szCs w:val="24"/>
          <w:lang w:val="ro-RO"/>
        </w:rPr>
        <w:t xml:space="preserve"> </w:t>
      </w:r>
      <w:r w:rsidRPr="00413B59">
        <w:rPr>
          <w:rFonts w:ascii="Times New Roman" w:hAnsi="Times New Roman" w:cs="Times New Roman"/>
          <w:bCs/>
          <w:sz w:val="24"/>
          <w:szCs w:val="24"/>
          <w:lang w:val="ro-RO"/>
        </w:rPr>
        <w:t xml:space="preserve">privind </w:t>
      </w:r>
      <w:r w:rsidRPr="00413B59">
        <w:rPr>
          <w:rFonts w:ascii="Times New Roman" w:hAnsi="Times New Roman" w:cs="Times New Roman"/>
          <w:sz w:val="24"/>
          <w:szCs w:val="24"/>
          <w:lang w:val="ro-RO"/>
        </w:rPr>
        <w:t xml:space="preserve">controlul asupra pericolelor de accident major în care sunt implicate substanţe periculoase şi ale art. 13 alin. (4) din Hotărârea Guvernului nr. 19/2017 </w:t>
      </w:r>
      <w:r w:rsidR="00835C7E" w:rsidRPr="00835C7E">
        <w:rPr>
          <w:rFonts w:ascii="Times New Roman" w:hAnsi="Times New Roman" w:cs="Times New Roman"/>
          <w:sz w:val="24"/>
          <w:szCs w:val="24"/>
          <w:lang w:val="ro-RO"/>
        </w:rPr>
        <w:t>privind organizarea şi funcționarea Ministerului Mediului şi pentru modificarea unor acte normative, cu modificările și completările ulterioare</w:t>
      </w:r>
      <w:r w:rsidRPr="00413B59">
        <w:rPr>
          <w:rFonts w:ascii="Times New Roman" w:hAnsi="Times New Roman" w:cs="Times New Roman"/>
          <w:sz w:val="24"/>
          <w:szCs w:val="24"/>
          <w:lang w:val="ro-RO"/>
        </w:rPr>
        <w:t>, ale art. 7 alin. (5) din Ordonanța de urgență a Guvernului nr. 30/2007 privind organizarea și funcționarea Ministerului Afacerilor Interne, aprobată cu modificări prin Legea nr. 15/2008, cu modificările și completările ulterioare, precum şi în temeiul prevederilor art. 24 alin. (1) lit. b) din Legea nr. 481/2004 privind protecţia civilă, republicată,  cu modificările ulterioare</w:t>
      </w:r>
    </w:p>
    <w:p w:rsidR="009245F0" w:rsidRPr="00413B59" w:rsidRDefault="009245F0" w:rsidP="009245F0">
      <w:pPr>
        <w:spacing w:after="0" w:line="240" w:lineRule="auto"/>
        <w:ind w:firstLine="720"/>
        <w:jc w:val="both"/>
        <w:rPr>
          <w:rFonts w:ascii="Times New Roman" w:hAnsi="Times New Roman" w:cs="Times New Roman"/>
          <w:color w:val="000000"/>
          <w:sz w:val="24"/>
          <w:szCs w:val="24"/>
          <w:lang w:val="ro-RO"/>
        </w:rPr>
      </w:pPr>
    </w:p>
    <w:p w:rsidR="009245F0" w:rsidRPr="00413B59" w:rsidRDefault="00815EC3" w:rsidP="009245F0">
      <w:pPr>
        <w:spacing w:after="120" w:line="240" w:lineRule="auto"/>
        <w:jc w:val="both"/>
        <w:rPr>
          <w:rFonts w:ascii="Times New Roman" w:hAnsi="Times New Roman" w:cs="Times New Roman"/>
          <w:b/>
          <w:sz w:val="24"/>
          <w:szCs w:val="24"/>
          <w:lang w:val="ro-RO"/>
        </w:rPr>
      </w:pPr>
      <w:r w:rsidRPr="00413B59">
        <w:rPr>
          <w:rFonts w:ascii="Times New Roman" w:hAnsi="Times New Roman" w:cs="Times New Roman"/>
          <w:b/>
          <w:sz w:val="24"/>
          <w:szCs w:val="24"/>
          <w:lang w:val="ro-RO"/>
        </w:rPr>
        <w:t>Viceprim-ministru, ministrul mediului şi ministrul afacerilor interne emit următorul</w:t>
      </w:r>
    </w:p>
    <w:p w:rsidR="00815EC3" w:rsidRPr="00413B59" w:rsidRDefault="009245F0" w:rsidP="009245F0">
      <w:pPr>
        <w:spacing w:after="0" w:line="240" w:lineRule="auto"/>
        <w:jc w:val="center"/>
        <w:rPr>
          <w:rFonts w:ascii="Times New Roman" w:hAnsi="Times New Roman" w:cs="Times New Roman"/>
          <w:b/>
          <w:sz w:val="24"/>
          <w:szCs w:val="24"/>
          <w:lang w:val="ro-RO"/>
        </w:rPr>
      </w:pPr>
      <w:r w:rsidRPr="00413B59">
        <w:rPr>
          <w:rFonts w:ascii="Times New Roman" w:hAnsi="Times New Roman" w:cs="Times New Roman"/>
          <w:b/>
          <w:sz w:val="24"/>
          <w:szCs w:val="24"/>
          <w:lang w:val="ro-RO"/>
        </w:rPr>
        <w:t>ORDIN:</w:t>
      </w:r>
      <w:bookmarkStart w:id="0" w:name="A1"/>
    </w:p>
    <w:p w:rsidR="00815EC3" w:rsidRPr="00BB6D6F" w:rsidRDefault="00815EC3" w:rsidP="009245F0">
      <w:pPr>
        <w:spacing w:after="0" w:line="240" w:lineRule="auto"/>
        <w:jc w:val="both"/>
        <w:rPr>
          <w:rFonts w:ascii="Times New Roman" w:hAnsi="Times New Roman" w:cs="Times New Roman"/>
          <w:b/>
          <w:sz w:val="24"/>
          <w:szCs w:val="24"/>
          <w:lang w:val="ro-RO"/>
        </w:rPr>
      </w:pPr>
      <w:r w:rsidRPr="00BB6D6F">
        <w:rPr>
          <w:rFonts w:ascii="Times New Roman" w:hAnsi="Times New Roman" w:cs="Times New Roman"/>
          <w:b/>
          <w:sz w:val="24"/>
          <w:szCs w:val="24"/>
          <w:lang w:val="ro-RO"/>
        </w:rPr>
        <w:t>A</w:t>
      </w:r>
      <w:r w:rsidR="00BB6D6F" w:rsidRPr="00BB6D6F">
        <w:rPr>
          <w:rFonts w:ascii="Times New Roman" w:hAnsi="Times New Roman" w:cs="Times New Roman"/>
          <w:b/>
          <w:sz w:val="24"/>
          <w:szCs w:val="24"/>
          <w:lang w:val="ro-RO"/>
        </w:rPr>
        <w:t>rt</w:t>
      </w:r>
      <w:r w:rsidRPr="00BB6D6F">
        <w:rPr>
          <w:rFonts w:ascii="Times New Roman" w:hAnsi="Times New Roman" w:cs="Times New Roman"/>
          <w:b/>
          <w:sz w:val="24"/>
          <w:szCs w:val="24"/>
          <w:lang w:val="ro-RO"/>
        </w:rPr>
        <w:t>. 1</w:t>
      </w:r>
      <w:bookmarkEnd w:id="0"/>
    </w:p>
    <w:p w:rsidR="00815EC3" w:rsidRPr="00413B59" w:rsidRDefault="00815EC3" w:rsidP="009245F0">
      <w:pPr>
        <w:spacing w:after="0" w:line="240" w:lineRule="auto"/>
        <w:jc w:val="both"/>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Se aprobă Procedura de notificare a incidentelor/accidentelor majore în care sunt implicate substanţe periculoase, produse inclusiv în context transfrontalier, prevăzută în </w:t>
      </w:r>
      <w:r w:rsidRPr="00413B59">
        <w:rPr>
          <w:rFonts w:ascii="Times New Roman" w:hAnsi="Times New Roman" w:cs="Times New Roman"/>
          <w:b/>
          <w:sz w:val="24"/>
          <w:szCs w:val="24"/>
          <w:lang w:val="ro-RO"/>
        </w:rPr>
        <w:t>anexa la prezentul ordin.</w:t>
      </w:r>
      <w:bookmarkStart w:id="1" w:name="A2"/>
    </w:p>
    <w:p w:rsidR="00815EC3" w:rsidRPr="00BB6D6F" w:rsidRDefault="00815EC3" w:rsidP="009245F0">
      <w:pPr>
        <w:spacing w:after="0" w:line="240" w:lineRule="auto"/>
        <w:jc w:val="both"/>
        <w:rPr>
          <w:rFonts w:ascii="Times New Roman" w:hAnsi="Times New Roman" w:cs="Times New Roman"/>
          <w:b/>
          <w:sz w:val="24"/>
          <w:szCs w:val="24"/>
          <w:lang w:val="ro-RO"/>
        </w:rPr>
      </w:pPr>
      <w:bookmarkStart w:id="2" w:name="A3"/>
      <w:bookmarkStart w:id="3" w:name="A4"/>
      <w:bookmarkEnd w:id="1"/>
      <w:r w:rsidRPr="00BB6D6F">
        <w:rPr>
          <w:rFonts w:ascii="Times New Roman" w:hAnsi="Times New Roman" w:cs="Times New Roman"/>
          <w:b/>
          <w:sz w:val="24"/>
          <w:szCs w:val="24"/>
          <w:lang w:val="ro-RO"/>
        </w:rPr>
        <w:t>A</w:t>
      </w:r>
      <w:r w:rsidR="00BB6D6F" w:rsidRPr="00BB6D6F">
        <w:rPr>
          <w:rFonts w:ascii="Times New Roman" w:hAnsi="Times New Roman" w:cs="Times New Roman"/>
          <w:b/>
          <w:sz w:val="24"/>
          <w:szCs w:val="24"/>
          <w:lang w:val="ro-RO"/>
        </w:rPr>
        <w:t>rt</w:t>
      </w:r>
      <w:r w:rsidRPr="00BB6D6F">
        <w:rPr>
          <w:rFonts w:ascii="Times New Roman" w:hAnsi="Times New Roman" w:cs="Times New Roman"/>
          <w:b/>
          <w:sz w:val="24"/>
          <w:szCs w:val="24"/>
          <w:lang w:val="ro-RO"/>
        </w:rPr>
        <w:t xml:space="preserve">. </w:t>
      </w:r>
      <w:bookmarkEnd w:id="2"/>
      <w:r w:rsidRPr="00BB6D6F">
        <w:rPr>
          <w:rFonts w:ascii="Times New Roman" w:hAnsi="Times New Roman" w:cs="Times New Roman"/>
          <w:b/>
          <w:sz w:val="24"/>
          <w:szCs w:val="24"/>
          <w:lang w:val="ro-RO"/>
        </w:rPr>
        <w:t>2</w:t>
      </w:r>
    </w:p>
    <w:bookmarkEnd w:id="3"/>
    <w:p w:rsidR="00815EC3" w:rsidRPr="00413B59" w:rsidRDefault="00815EC3" w:rsidP="009245F0">
      <w:pPr>
        <w:autoSpaceDE w:val="0"/>
        <w:autoSpaceDN w:val="0"/>
        <w:adjustRightInd w:val="0"/>
        <w:spacing w:after="0" w:line="240" w:lineRule="auto"/>
        <w:jc w:val="both"/>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Operatorii amplasamentelor în care sunt prezente substanţe periculoase în cantităţi egale sau mai mari decât cantităţile relevante prevăzute în Anexa nr.1, Partea 1 şi 2 la Legea nr. 59/2016 </w:t>
      </w:r>
      <w:r w:rsidRPr="00413B59">
        <w:rPr>
          <w:rFonts w:ascii="Times New Roman" w:hAnsi="Times New Roman" w:cs="Times New Roman"/>
          <w:bCs/>
          <w:sz w:val="24"/>
          <w:szCs w:val="24"/>
          <w:lang w:val="ro-RO"/>
        </w:rPr>
        <w:t xml:space="preserve">privind </w:t>
      </w:r>
      <w:r w:rsidRPr="00413B59">
        <w:rPr>
          <w:rFonts w:ascii="Times New Roman" w:hAnsi="Times New Roman" w:cs="Times New Roman"/>
          <w:sz w:val="24"/>
          <w:szCs w:val="24"/>
          <w:lang w:val="ro-RO"/>
        </w:rPr>
        <w:t>controlul asupra pericolelor de accident major în care sunt implicate substanţe periculoase, vor duce la îndeplinire dispoziţiile referitoare la notificarea accidentelor, prevăzute în l</w:t>
      </w:r>
      <w:r w:rsidRPr="00413B59">
        <w:rPr>
          <w:rStyle w:val="panchor"/>
          <w:rFonts w:ascii="Times New Roman" w:hAnsi="Times New Roman" w:cs="Times New Roman"/>
          <w:sz w:val="24"/>
          <w:szCs w:val="24"/>
          <w:lang w:val="ro-RO"/>
        </w:rPr>
        <w:t>ege</w:t>
      </w:r>
      <w:r w:rsidRPr="00413B59">
        <w:rPr>
          <w:rFonts w:ascii="Times New Roman" w:hAnsi="Times New Roman" w:cs="Times New Roman"/>
          <w:sz w:val="24"/>
          <w:szCs w:val="24"/>
          <w:lang w:val="ro-RO"/>
        </w:rPr>
        <w:t>, prin aplicarea prezentei proceduri.</w:t>
      </w:r>
    </w:p>
    <w:p w:rsidR="00815EC3" w:rsidRPr="00BB6D6F" w:rsidRDefault="00815EC3" w:rsidP="009245F0">
      <w:pPr>
        <w:autoSpaceDE w:val="0"/>
        <w:autoSpaceDN w:val="0"/>
        <w:adjustRightInd w:val="0"/>
        <w:spacing w:after="0" w:line="240" w:lineRule="auto"/>
        <w:jc w:val="both"/>
        <w:rPr>
          <w:rFonts w:ascii="Times New Roman" w:hAnsi="Times New Roman" w:cs="Times New Roman"/>
          <w:b/>
          <w:bCs/>
          <w:color w:val="000000"/>
          <w:sz w:val="24"/>
          <w:szCs w:val="24"/>
          <w:lang w:val="ro-RO"/>
        </w:rPr>
      </w:pPr>
      <w:r w:rsidRPr="00BB6D6F">
        <w:rPr>
          <w:rFonts w:ascii="Times New Roman" w:hAnsi="Times New Roman" w:cs="Times New Roman"/>
          <w:b/>
          <w:bCs/>
          <w:color w:val="000000"/>
          <w:sz w:val="24"/>
          <w:szCs w:val="24"/>
          <w:lang w:val="ro-RO"/>
        </w:rPr>
        <w:t>A</w:t>
      </w:r>
      <w:r w:rsidR="00BB6D6F" w:rsidRPr="00BB6D6F">
        <w:rPr>
          <w:rFonts w:ascii="Times New Roman" w:hAnsi="Times New Roman" w:cs="Times New Roman"/>
          <w:b/>
          <w:bCs/>
          <w:color w:val="000000"/>
          <w:sz w:val="24"/>
          <w:szCs w:val="24"/>
          <w:lang w:val="ro-RO"/>
        </w:rPr>
        <w:t>rt</w:t>
      </w:r>
      <w:r w:rsidRPr="00BB6D6F">
        <w:rPr>
          <w:rFonts w:ascii="Times New Roman" w:hAnsi="Times New Roman" w:cs="Times New Roman"/>
          <w:b/>
          <w:bCs/>
          <w:color w:val="000000"/>
          <w:sz w:val="24"/>
          <w:szCs w:val="24"/>
          <w:lang w:val="ro-RO"/>
        </w:rPr>
        <w:t>. 3</w:t>
      </w:r>
    </w:p>
    <w:p w:rsidR="00096C1C" w:rsidRDefault="00815EC3" w:rsidP="009245F0">
      <w:pPr>
        <w:autoSpaceDE w:val="0"/>
        <w:autoSpaceDN w:val="0"/>
        <w:adjustRightInd w:val="0"/>
        <w:spacing w:after="0" w:line="240" w:lineRule="auto"/>
        <w:jc w:val="both"/>
        <w:rPr>
          <w:rFonts w:ascii="Times New Roman" w:hAnsi="Times New Roman" w:cs="Times New Roman"/>
          <w:bCs/>
          <w:color w:val="000000"/>
          <w:sz w:val="24"/>
          <w:szCs w:val="24"/>
          <w:lang w:val="ro-RO"/>
        </w:rPr>
      </w:pPr>
      <w:r w:rsidRPr="00413B59">
        <w:rPr>
          <w:rFonts w:ascii="Times New Roman" w:hAnsi="Times New Roman" w:cs="Times New Roman"/>
          <w:bCs/>
          <w:color w:val="000000"/>
          <w:sz w:val="24"/>
          <w:szCs w:val="24"/>
          <w:lang w:val="ro-RO"/>
        </w:rPr>
        <w:t xml:space="preserve">Autorităţile competente prevăzute la art. 6 din Legea </w:t>
      </w:r>
      <w:r w:rsidRPr="00413B59">
        <w:rPr>
          <w:rFonts w:ascii="Times New Roman" w:hAnsi="Times New Roman" w:cs="Times New Roman"/>
          <w:sz w:val="24"/>
          <w:szCs w:val="24"/>
          <w:lang w:val="ro-RO"/>
        </w:rPr>
        <w:t>nr. 59/2016 vor duce la îndeplinire dispoziţiile prezentului ordin.</w:t>
      </w:r>
      <w:r w:rsidR="0009608E">
        <w:rPr>
          <w:rFonts w:ascii="Times New Roman" w:hAnsi="Times New Roman" w:cs="Times New Roman"/>
          <w:sz w:val="24"/>
          <w:szCs w:val="24"/>
          <w:lang w:val="ro-RO"/>
        </w:rPr>
        <w:t xml:space="preserve"> </w:t>
      </w:r>
    </w:p>
    <w:p w:rsidR="00815EC3" w:rsidRPr="00413B59" w:rsidRDefault="00815EC3" w:rsidP="009245F0">
      <w:pPr>
        <w:autoSpaceDE w:val="0"/>
        <w:autoSpaceDN w:val="0"/>
        <w:adjustRightInd w:val="0"/>
        <w:spacing w:after="0" w:line="240" w:lineRule="auto"/>
        <w:jc w:val="both"/>
        <w:rPr>
          <w:rFonts w:ascii="Times New Roman" w:hAnsi="Times New Roman" w:cs="Times New Roman"/>
          <w:color w:val="000000"/>
          <w:sz w:val="24"/>
          <w:szCs w:val="24"/>
          <w:lang w:val="ro-RO"/>
        </w:rPr>
      </w:pPr>
      <w:r w:rsidRPr="00BB6D6F">
        <w:rPr>
          <w:rFonts w:ascii="Times New Roman" w:hAnsi="Times New Roman" w:cs="Times New Roman"/>
          <w:b/>
          <w:bCs/>
          <w:color w:val="000000"/>
          <w:sz w:val="24"/>
          <w:szCs w:val="24"/>
          <w:lang w:val="ro-RO"/>
        </w:rPr>
        <w:t>A</w:t>
      </w:r>
      <w:r w:rsidR="00BB6D6F" w:rsidRPr="00BB6D6F">
        <w:rPr>
          <w:rFonts w:ascii="Times New Roman" w:hAnsi="Times New Roman" w:cs="Times New Roman"/>
          <w:b/>
          <w:bCs/>
          <w:color w:val="000000"/>
          <w:sz w:val="24"/>
          <w:szCs w:val="24"/>
          <w:lang w:val="ro-RO"/>
        </w:rPr>
        <w:t>rt</w:t>
      </w:r>
      <w:r w:rsidRPr="00BB6D6F">
        <w:rPr>
          <w:rFonts w:ascii="Times New Roman" w:hAnsi="Times New Roman" w:cs="Times New Roman"/>
          <w:b/>
          <w:bCs/>
          <w:color w:val="000000"/>
          <w:sz w:val="24"/>
          <w:szCs w:val="24"/>
          <w:lang w:val="ro-RO"/>
        </w:rPr>
        <w:t>. 4</w:t>
      </w:r>
      <w:r w:rsidRPr="00413B59">
        <w:rPr>
          <w:rFonts w:ascii="Times New Roman" w:hAnsi="Times New Roman" w:cs="Times New Roman"/>
          <w:bCs/>
          <w:color w:val="000000"/>
          <w:sz w:val="24"/>
          <w:szCs w:val="24"/>
          <w:lang w:val="ro-RO"/>
        </w:rPr>
        <w:t>.</w:t>
      </w:r>
    </w:p>
    <w:p w:rsidR="00815EC3" w:rsidRPr="00413B59" w:rsidRDefault="00815EC3" w:rsidP="009245F0">
      <w:pPr>
        <w:autoSpaceDE w:val="0"/>
        <w:autoSpaceDN w:val="0"/>
        <w:adjustRightInd w:val="0"/>
        <w:spacing w:after="0" w:line="240" w:lineRule="auto"/>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La data intrării în vigoare a prezentului ordin</w:t>
      </w:r>
      <w:r w:rsidR="00861DE0">
        <w:rPr>
          <w:rFonts w:ascii="Times New Roman" w:hAnsi="Times New Roman" w:cs="Times New Roman"/>
          <w:color w:val="000000"/>
          <w:sz w:val="24"/>
          <w:szCs w:val="24"/>
          <w:lang w:val="ro-RO"/>
        </w:rPr>
        <w:t>,</w:t>
      </w:r>
      <w:r w:rsidRPr="00413B59">
        <w:rPr>
          <w:rFonts w:ascii="Times New Roman" w:hAnsi="Times New Roman" w:cs="Times New Roman"/>
          <w:color w:val="000000"/>
          <w:sz w:val="24"/>
          <w:szCs w:val="24"/>
          <w:lang w:val="ro-RO"/>
        </w:rPr>
        <w:t xml:space="preserve"> Ordinul ministrului agriculturii, pădurilor, apelor şi mediului </w:t>
      </w:r>
      <w:hyperlink r:id="rId9" w:history="1">
        <w:r w:rsidRPr="00413B59">
          <w:rPr>
            <w:rFonts w:ascii="Times New Roman" w:hAnsi="Times New Roman" w:cs="Times New Roman"/>
            <w:color w:val="000000"/>
            <w:sz w:val="24"/>
            <w:szCs w:val="24"/>
            <w:lang w:val="ro-RO"/>
          </w:rPr>
          <w:t>nr.</w:t>
        </w:r>
      </w:hyperlink>
      <w:r w:rsidRPr="00413B59">
        <w:rPr>
          <w:rFonts w:ascii="Times New Roman" w:hAnsi="Times New Roman" w:cs="Times New Roman"/>
          <w:color w:val="000000"/>
          <w:sz w:val="24"/>
          <w:szCs w:val="24"/>
          <w:lang w:val="ro-RO"/>
        </w:rPr>
        <w:t xml:space="preserve"> 1084/2003 pentru aprobarea procedurilor de notificare a activităţilor care prezintă pericole de producere a accidentelor majore</w:t>
      </w:r>
      <w:r w:rsidRPr="00413B59">
        <w:rPr>
          <w:rFonts w:ascii="Times New Roman" w:eastAsia="SimSun" w:hAnsi="Times New Roman" w:cs="Times New Roman"/>
          <w:color w:val="000000"/>
          <w:sz w:val="24"/>
          <w:szCs w:val="24"/>
          <w:lang w:val="ro-RO" w:eastAsia="zh-CN"/>
        </w:rPr>
        <w:t xml:space="preserve"> în care sunt implicate substanţe periculoase şi, </w:t>
      </w:r>
      <w:r w:rsidRPr="00413B59">
        <w:rPr>
          <w:rFonts w:ascii="Times New Roman" w:eastAsia="SimSun" w:hAnsi="Times New Roman" w:cs="Times New Roman"/>
          <w:sz w:val="24"/>
          <w:szCs w:val="24"/>
          <w:lang w:val="ro-RO" w:eastAsia="zh-CN"/>
        </w:rPr>
        <w:t>respectiv, a accidentelor majore produse</w:t>
      </w:r>
      <w:r w:rsidRPr="00413B59">
        <w:rPr>
          <w:rFonts w:ascii="Times New Roman" w:hAnsi="Times New Roman" w:cs="Times New Roman"/>
          <w:color w:val="000000"/>
          <w:sz w:val="24"/>
          <w:szCs w:val="24"/>
          <w:lang w:val="ro-RO"/>
        </w:rPr>
        <w:t>, publicat în Monitorul Oficial al României, Partea I, nr. 118 din 10 februarie 2004</w:t>
      </w:r>
      <w:r w:rsidR="00861DE0" w:rsidRPr="00861DE0">
        <w:rPr>
          <w:rFonts w:ascii="Times New Roman" w:hAnsi="Times New Roman" w:cs="Times New Roman"/>
          <w:color w:val="000000"/>
          <w:sz w:val="24"/>
          <w:szCs w:val="24"/>
          <w:lang w:val="ro-RO"/>
        </w:rPr>
        <w:t>, î</w:t>
      </w:r>
      <w:r w:rsidR="00861DE0">
        <w:rPr>
          <w:rFonts w:ascii="Times New Roman" w:hAnsi="Times New Roman" w:cs="Times New Roman"/>
          <w:color w:val="000000"/>
          <w:sz w:val="24"/>
          <w:szCs w:val="24"/>
          <w:lang w:val="ro-RO"/>
        </w:rPr>
        <w:t>ș</w:t>
      </w:r>
      <w:r w:rsidR="00861DE0" w:rsidRPr="00861DE0">
        <w:rPr>
          <w:rFonts w:ascii="Times New Roman" w:hAnsi="Times New Roman" w:cs="Times New Roman"/>
          <w:color w:val="000000"/>
          <w:sz w:val="24"/>
          <w:szCs w:val="24"/>
          <w:lang w:val="ro-RO"/>
        </w:rPr>
        <w:t xml:space="preserve">i încetează </w:t>
      </w:r>
      <w:r w:rsidR="009771C6">
        <w:rPr>
          <w:rFonts w:ascii="Times New Roman" w:hAnsi="Times New Roman" w:cs="Times New Roman"/>
          <w:color w:val="000000"/>
          <w:sz w:val="24"/>
          <w:szCs w:val="24"/>
          <w:lang w:val="ro-RO"/>
        </w:rPr>
        <w:t>aplicabilitatea</w:t>
      </w:r>
      <w:r w:rsidRPr="00861DE0">
        <w:rPr>
          <w:rFonts w:ascii="Times New Roman" w:hAnsi="Times New Roman" w:cs="Times New Roman"/>
          <w:color w:val="000000"/>
          <w:sz w:val="24"/>
          <w:szCs w:val="24"/>
          <w:lang w:val="ro-RO"/>
        </w:rPr>
        <w:t>.</w:t>
      </w:r>
    </w:p>
    <w:p w:rsidR="00815EC3" w:rsidRPr="00413B59" w:rsidRDefault="00815EC3" w:rsidP="009245F0">
      <w:pPr>
        <w:spacing w:after="0" w:line="240" w:lineRule="auto"/>
        <w:jc w:val="both"/>
        <w:rPr>
          <w:rFonts w:ascii="Times New Roman" w:hAnsi="Times New Roman" w:cs="Times New Roman"/>
          <w:color w:val="000000"/>
          <w:sz w:val="24"/>
          <w:szCs w:val="24"/>
          <w:lang w:val="ro-RO"/>
        </w:rPr>
      </w:pPr>
      <w:bookmarkStart w:id="4" w:name="art4"/>
      <w:bookmarkEnd w:id="4"/>
      <w:r w:rsidRPr="00BB6D6F">
        <w:rPr>
          <w:rFonts w:ascii="Times New Roman" w:hAnsi="Times New Roman" w:cs="Times New Roman"/>
          <w:b/>
          <w:bCs/>
          <w:color w:val="000000"/>
          <w:sz w:val="24"/>
          <w:szCs w:val="24"/>
          <w:lang w:val="ro-RO"/>
        </w:rPr>
        <w:t>A</w:t>
      </w:r>
      <w:r w:rsidR="00BB6D6F" w:rsidRPr="00BB6D6F">
        <w:rPr>
          <w:rFonts w:ascii="Times New Roman" w:hAnsi="Times New Roman" w:cs="Times New Roman"/>
          <w:b/>
          <w:bCs/>
          <w:color w:val="000000"/>
          <w:sz w:val="24"/>
          <w:szCs w:val="24"/>
          <w:lang w:val="ro-RO"/>
        </w:rPr>
        <w:t>rt</w:t>
      </w:r>
      <w:r w:rsidRPr="00BB6D6F">
        <w:rPr>
          <w:rFonts w:ascii="Times New Roman" w:hAnsi="Times New Roman" w:cs="Times New Roman"/>
          <w:b/>
          <w:bCs/>
          <w:color w:val="000000"/>
          <w:sz w:val="24"/>
          <w:szCs w:val="24"/>
          <w:lang w:val="ro-RO"/>
        </w:rPr>
        <w:t>. 5</w:t>
      </w:r>
      <w:r w:rsidRPr="00413B59">
        <w:rPr>
          <w:rFonts w:ascii="Times New Roman" w:hAnsi="Times New Roman" w:cs="Times New Roman"/>
          <w:bCs/>
          <w:color w:val="000000"/>
          <w:sz w:val="24"/>
          <w:szCs w:val="24"/>
          <w:lang w:val="ro-RO"/>
        </w:rPr>
        <w:t>.</w:t>
      </w:r>
    </w:p>
    <w:p w:rsidR="00815EC3" w:rsidRPr="00413B59" w:rsidRDefault="00815EC3" w:rsidP="009245F0">
      <w:pPr>
        <w:spacing w:after="0" w:line="240" w:lineRule="auto"/>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 xml:space="preserve">Prezentul ordin se publică în Monitorul Oficial al României, Partea I. </w:t>
      </w:r>
    </w:p>
    <w:p w:rsidR="00815EC3" w:rsidRPr="00413B59" w:rsidRDefault="00815EC3" w:rsidP="009245F0">
      <w:pPr>
        <w:spacing w:after="0" w:line="240" w:lineRule="auto"/>
        <w:jc w:val="both"/>
        <w:rPr>
          <w:rFonts w:ascii="Times New Roman" w:hAnsi="Times New Roman" w:cs="Times New Roman"/>
          <w:sz w:val="24"/>
          <w:szCs w:val="24"/>
          <w:lang w:val="ro-RO"/>
        </w:rPr>
      </w:pPr>
    </w:p>
    <w:tbl>
      <w:tblPr>
        <w:tblW w:w="0" w:type="auto"/>
        <w:tblLook w:val="04A0" w:firstRow="1" w:lastRow="0" w:firstColumn="1" w:lastColumn="0" w:noHBand="0" w:noVBand="1"/>
      </w:tblPr>
      <w:tblGrid>
        <w:gridCol w:w="5210"/>
        <w:gridCol w:w="5211"/>
      </w:tblGrid>
      <w:tr w:rsidR="00815EC3" w:rsidRPr="00413B59" w:rsidTr="003B721F">
        <w:tc>
          <w:tcPr>
            <w:tcW w:w="5210" w:type="dxa"/>
            <w:shd w:val="clear" w:color="auto" w:fill="auto"/>
          </w:tcPr>
          <w:p w:rsidR="00815EC3" w:rsidRPr="00413B59" w:rsidRDefault="00815EC3" w:rsidP="009245F0">
            <w:pPr>
              <w:spacing w:after="0" w:line="240" w:lineRule="auto"/>
              <w:jc w:val="center"/>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VICEPRIM-MINISTRU, </w:t>
            </w:r>
          </w:p>
          <w:p w:rsidR="00815EC3" w:rsidRPr="00413B59" w:rsidRDefault="00815EC3" w:rsidP="009245F0">
            <w:pPr>
              <w:spacing w:after="0" w:line="240" w:lineRule="auto"/>
              <w:jc w:val="center"/>
              <w:rPr>
                <w:rFonts w:ascii="Times New Roman" w:hAnsi="Times New Roman" w:cs="Times New Roman"/>
                <w:sz w:val="24"/>
                <w:szCs w:val="24"/>
                <w:lang w:val="ro-RO"/>
              </w:rPr>
            </w:pPr>
            <w:r w:rsidRPr="00413B59">
              <w:rPr>
                <w:rFonts w:ascii="Times New Roman" w:hAnsi="Times New Roman" w:cs="Times New Roman"/>
                <w:sz w:val="24"/>
                <w:szCs w:val="24"/>
                <w:lang w:val="ro-RO"/>
              </w:rPr>
              <w:t>MINISTRUL MEDIULUI</w:t>
            </w:r>
          </w:p>
          <w:p w:rsidR="00815EC3" w:rsidRPr="00413B59" w:rsidRDefault="00815EC3" w:rsidP="009245F0">
            <w:pPr>
              <w:spacing w:after="0" w:line="240" w:lineRule="auto"/>
              <w:jc w:val="center"/>
              <w:rPr>
                <w:rFonts w:ascii="Times New Roman" w:hAnsi="Times New Roman" w:cs="Times New Roman"/>
                <w:sz w:val="24"/>
                <w:szCs w:val="24"/>
                <w:lang w:val="ro-RO"/>
              </w:rPr>
            </w:pPr>
          </w:p>
          <w:p w:rsidR="00815EC3" w:rsidRPr="00413B59" w:rsidRDefault="00815EC3" w:rsidP="009245F0">
            <w:pPr>
              <w:spacing w:after="0" w:line="240" w:lineRule="auto"/>
              <w:jc w:val="center"/>
              <w:rPr>
                <w:rFonts w:ascii="Times New Roman" w:hAnsi="Times New Roman" w:cs="Times New Roman"/>
                <w:sz w:val="24"/>
                <w:szCs w:val="24"/>
                <w:lang w:val="ro-RO"/>
              </w:rPr>
            </w:pPr>
            <w:r w:rsidRPr="00413B59">
              <w:rPr>
                <w:rFonts w:ascii="Times New Roman" w:hAnsi="Times New Roman" w:cs="Times New Roman"/>
                <w:sz w:val="24"/>
                <w:szCs w:val="24"/>
                <w:lang w:val="ro-RO"/>
              </w:rPr>
              <w:t>Graţiela Leocadia GAVRILESCU</w:t>
            </w:r>
          </w:p>
        </w:tc>
        <w:tc>
          <w:tcPr>
            <w:tcW w:w="5211" w:type="dxa"/>
            <w:shd w:val="clear" w:color="auto" w:fill="auto"/>
          </w:tcPr>
          <w:p w:rsidR="00815EC3" w:rsidRPr="00413B59" w:rsidRDefault="00815EC3" w:rsidP="009245F0">
            <w:pPr>
              <w:spacing w:after="0" w:line="240" w:lineRule="auto"/>
              <w:jc w:val="center"/>
              <w:rPr>
                <w:rFonts w:ascii="Times New Roman" w:hAnsi="Times New Roman" w:cs="Times New Roman"/>
                <w:sz w:val="24"/>
                <w:szCs w:val="24"/>
                <w:lang w:val="ro-RO"/>
              </w:rPr>
            </w:pPr>
            <w:r w:rsidRPr="00413B59">
              <w:rPr>
                <w:rFonts w:ascii="Times New Roman" w:hAnsi="Times New Roman" w:cs="Times New Roman"/>
                <w:sz w:val="24"/>
                <w:szCs w:val="24"/>
                <w:lang w:val="ro-RO"/>
              </w:rPr>
              <w:t>MINISTRUL AFACERILOR INTERNE</w:t>
            </w:r>
          </w:p>
          <w:p w:rsidR="00815EC3" w:rsidRPr="00413B59" w:rsidRDefault="00815EC3" w:rsidP="009245F0">
            <w:pPr>
              <w:spacing w:after="0" w:line="240" w:lineRule="auto"/>
              <w:jc w:val="center"/>
              <w:rPr>
                <w:rFonts w:ascii="Times New Roman" w:hAnsi="Times New Roman" w:cs="Times New Roman"/>
                <w:sz w:val="24"/>
                <w:szCs w:val="24"/>
                <w:lang w:val="ro-RO"/>
              </w:rPr>
            </w:pPr>
          </w:p>
          <w:p w:rsidR="00815EC3" w:rsidRPr="00413B59" w:rsidRDefault="00815EC3" w:rsidP="009245F0">
            <w:pPr>
              <w:spacing w:after="0" w:line="240" w:lineRule="auto"/>
              <w:jc w:val="center"/>
              <w:rPr>
                <w:rFonts w:ascii="Times New Roman" w:hAnsi="Times New Roman" w:cs="Times New Roman"/>
                <w:sz w:val="24"/>
                <w:szCs w:val="24"/>
                <w:lang w:val="ro-RO"/>
              </w:rPr>
            </w:pPr>
            <w:r w:rsidRPr="00413B59">
              <w:rPr>
                <w:rFonts w:ascii="Times New Roman" w:hAnsi="Times New Roman" w:cs="Times New Roman"/>
                <w:sz w:val="24"/>
                <w:szCs w:val="24"/>
                <w:lang w:val="ro-RO"/>
              </w:rPr>
              <w:t>Carmen Daniela DAN</w:t>
            </w:r>
          </w:p>
        </w:tc>
      </w:tr>
    </w:tbl>
    <w:p w:rsidR="00815EC3" w:rsidRPr="00413B59" w:rsidRDefault="00815EC3" w:rsidP="009245F0">
      <w:pPr>
        <w:spacing w:after="0" w:line="240" w:lineRule="auto"/>
        <w:jc w:val="both"/>
        <w:rPr>
          <w:rFonts w:ascii="Times New Roman" w:hAnsi="Times New Roman" w:cs="Times New Roman"/>
          <w:sz w:val="24"/>
          <w:szCs w:val="24"/>
          <w:lang w:val="ro-RO"/>
        </w:rPr>
      </w:pPr>
    </w:p>
    <w:p w:rsidR="009245F0" w:rsidRPr="00413B59" w:rsidRDefault="009245F0" w:rsidP="009245F0">
      <w:pPr>
        <w:spacing w:after="0" w:line="240" w:lineRule="auto"/>
        <w:jc w:val="both"/>
        <w:rPr>
          <w:rFonts w:ascii="Times New Roman" w:hAnsi="Times New Roman" w:cs="Times New Roman"/>
          <w:sz w:val="24"/>
          <w:szCs w:val="24"/>
          <w:lang w:val="ro-RO"/>
        </w:rPr>
      </w:pPr>
    </w:p>
    <w:p w:rsidR="009245F0" w:rsidRPr="00413B59" w:rsidRDefault="009245F0" w:rsidP="009245F0">
      <w:pPr>
        <w:spacing w:after="0" w:line="240" w:lineRule="auto"/>
        <w:jc w:val="both"/>
        <w:rPr>
          <w:rFonts w:ascii="Times New Roman" w:hAnsi="Times New Roman" w:cs="Times New Roman"/>
          <w:sz w:val="24"/>
          <w:szCs w:val="24"/>
          <w:lang w:val="ro-RO"/>
        </w:rPr>
      </w:pPr>
    </w:p>
    <w:p w:rsidR="009245F0" w:rsidRPr="00413B59" w:rsidRDefault="009245F0" w:rsidP="009245F0">
      <w:pPr>
        <w:spacing w:after="0" w:line="240" w:lineRule="auto"/>
        <w:jc w:val="both"/>
        <w:rPr>
          <w:rFonts w:ascii="Times New Roman" w:hAnsi="Times New Roman" w:cs="Times New Roman"/>
          <w:sz w:val="24"/>
          <w:szCs w:val="24"/>
          <w:lang w:val="ro-RO"/>
        </w:rPr>
      </w:pPr>
    </w:p>
    <w:p w:rsidR="009245F0" w:rsidRPr="00413B59" w:rsidRDefault="009245F0" w:rsidP="009245F0">
      <w:pPr>
        <w:spacing w:after="0" w:line="240" w:lineRule="auto"/>
        <w:jc w:val="both"/>
        <w:rPr>
          <w:rFonts w:ascii="Times New Roman" w:hAnsi="Times New Roman" w:cs="Times New Roman"/>
          <w:sz w:val="24"/>
          <w:szCs w:val="24"/>
          <w:lang w:val="ro-RO"/>
        </w:rPr>
      </w:pPr>
    </w:p>
    <w:p w:rsidR="00835C7E" w:rsidRDefault="00835C7E" w:rsidP="009245F0">
      <w:pPr>
        <w:spacing w:after="0" w:line="240" w:lineRule="auto"/>
        <w:jc w:val="both"/>
        <w:rPr>
          <w:rFonts w:ascii="Times New Roman" w:hAnsi="Times New Roman" w:cs="Times New Roman"/>
          <w:sz w:val="24"/>
          <w:szCs w:val="24"/>
          <w:lang w:val="ro-RO"/>
        </w:rPr>
      </w:pPr>
    </w:p>
    <w:p w:rsidR="006E3357" w:rsidRDefault="006E3357" w:rsidP="006E3357">
      <w:pPr>
        <w:tabs>
          <w:tab w:val="center" w:pos="5233"/>
        </w:tabs>
        <w:jc w:val="center"/>
        <w:rPr>
          <w:rFonts w:ascii="Times New Roman" w:hAnsi="Times New Roman" w:cs="Times New Roman"/>
          <w:sz w:val="24"/>
          <w:szCs w:val="24"/>
          <w:lang w:val="ro-RO"/>
        </w:rPr>
      </w:pPr>
    </w:p>
    <w:p w:rsidR="00835C7E" w:rsidRDefault="00835C7E" w:rsidP="006E3357">
      <w:pPr>
        <w:tabs>
          <w:tab w:val="center" w:pos="5233"/>
        </w:tabs>
        <w:rPr>
          <w:rFonts w:ascii="Times New Roman" w:hAnsi="Times New Roman" w:cs="Times New Roman"/>
          <w:sz w:val="24"/>
          <w:szCs w:val="24"/>
          <w:lang w:val="ro-RO"/>
        </w:rPr>
      </w:pPr>
      <w:r w:rsidRPr="006E3357">
        <w:rPr>
          <w:rFonts w:ascii="Times New Roman" w:hAnsi="Times New Roman" w:cs="Times New Roman"/>
          <w:sz w:val="24"/>
          <w:szCs w:val="24"/>
          <w:lang w:val="ro-RO"/>
        </w:rPr>
        <w:br w:type="page"/>
      </w:r>
      <w:r w:rsidR="006E3357">
        <w:rPr>
          <w:rFonts w:ascii="Times New Roman" w:hAnsi="Times New Roman" w:cs="Times New Roman"/>
          <w:sz w:val="24"/>
          <w:szCs w:val="24"/>
          <w:lang w:val="ro-RO"/>
        </w:rPr>
        <w:lastRenderedPageBreak/>
        <w:tab/>
      </w:r>
    </w:p>
    <w:p w:rsidR="009245F0" w:rsidRPr="00413B59" w:rsidRDefault="009245F0" w:rsidP="009245F0">
      <w:pPr>
        <w:spacing w:after="0" w:line="240" w:lineRule="auto"/>
        <w:jc w:val="both"/>
        <w:rPr>
          <w:rFonts w:ascii="Times New Roman" w:hAnsi="Times New Roman" w:cs="Times New Roman"/>
          <w:sz w:val="24"/>
          <w:szCs w:val="24"/>
          <w:lang w:val="ro-RO"/>
        </w:rPr>
      </w:pPr>
      <w:bookmarkStart w:id="5" w:name="_GoBack"/>
      <w:bookmarkEnd w:id="5"/>
    </w:p>
    <w:p w:rsidR="00815EC3" w:rsidRPr="00413B59" w:rsidRDefault="00815EC3" w:rsidP="009245F0">
      <w:pPr>
        <w:spacing w:after="0" w:line="240" w:lineRule="auto"/>
        <w:jc w:val="right"/>
        <w:rPr>
          <w:rFonts w:ascii="Times New Roman" w:hAnsi="Times New Roman" w:cs="Times New Roman"/>
          <w:b/>
          <w:sz w:val="24"/>
          <w:szCs w:val="24"/>
          <w:lang w:val="ro-RO"/>
        </w:rPr>
      </w:pPr>
      <w:r w:rsidRPr="00413B59">
        <w:rPr>
          <w:rFonts w:ascii="Times New Roman" w:hAnsi="Times New Roman" w:cs="Times New Roman"/>
          <w:b/>
          <w:sz w:val="24"/>
          <w:szCs w:val="24"/>
          <w:lang w:val="ro-RO"/>
        </w:rPr>
        <w:t>Anexă</w:t>
      </w:r>
    </w:p>
    <w:p w:rsidR="00815EC3" w:rsidRPr="00413B59" w:rsidRDefault="00815EC3" w:rsidP="009245F0">
      <w:pPr>
        <w:autoSpaceDE w:val="0"/>
        <w:autoSpaceDN w:val="0"/>
        <w:adjustRightInd w:val="0"/>
        <w:spacing w:after="0" w:line="240" w:lineRule="auto"/>
        <w:rPr>
          <w:rFonts w:ascii="Times New Roman" w:hAnsi="Times New Roman" w:cs="Times New Roman"/>
          <w:b/>
          <w:bCs/>
          <w:color w:val="000000"/>
          <w:sz w:val="24"/>
          <w:szCs w:val="24"/>
          <w:lang w:val="ro-RO"/>
        </w:rPr>
      </w:pPr>
    </w:p>
    <w:p w:rsidR="00CA2400" w:rsidRPr="00413B59" w:rsidRDefault="002B79AC" w:rsidP="009245F0">
      <w:pPr>
        <w:autoSpaceDE w:val="0"/>
        <w:autoSpaceDN w:val="0"/>
        <w:adjustRightInd w:val="0"/>
        <w:spacing w:after="0" w:line="240" w:lineRule="auto"/>
        <w:jc w:val="center"/>
        <w:rPr>
          <w:rFonts w:ascii="Times New Roman" w:hAnsi="Times New Roman" w:cs="Times New Roman"/>
          <w:b/>
          <w:sz w:val="24"/>
          <w:szCs w:val="24"/>
          <w:lang w:val="ro-RO"/>
        </w:rPr>
      </w:pPr>
      <w:r w:rsidRPr="00413B59">
        <w:rPr>
          <w:rFonts w:ascii="Times New Roman" w:hAnsi="Times New Roman" w:cs="Times New Roman"/>
          <w:b/>
          <w:bCs/>
          <w:color w:val="000000"/>
          <w:sz w:val="24"/>
          <w:szCs w:val="24"/>
          <w:lang w:val="ro-RO"/>
        </w:rPr>
        <w:t>PROCEDURA</w:t>
      </w:r>
      <w:r w:rsidR="00CA2400" w:rsidRPr="00413B59">
        <w:rPr>
          <w:rFonts w:ascii="Times New Roman" w:hAnsi="Times New Roman" w:cs="Times New Roman"/>
          <w:b/>
          <w:bCs/>
          <w:color w:val="000000"/>
          <w:sz w:val="24"/>
          <w:szCs w:val="24"/>
          <w:lang w:val="ro-RO"/>
        </w:rPr>
        <w:t xml:space="preserve"> </w:t>
      </w:r>
      <w:r w:rsidR="00CA2400" w:rsidRPr="00413B59">
        <w:rPr>
          <w:rFonts w:ascii="Times New Roman" w:hAnsi="Times New Roman" w:cs="Times New Roman"/>
          <w:b/>
          <w:sz w:val="24"/>
          <w:szCs w:val="24"/>
          <w:lang w:val="ro-RO"/>
        </w:rPr>
        <w:t xml:space="preserve">DE NOTIFICARE </w:t>
      </w:r>
    </w:p>
    <w:p w:rsidR="002B79AC" w:rsidRPr="00413B59" w:rsidRDefault="00CA2400" w:rsidP="009245F0">
      <w:pPr>
        <w:autoSpaceDE w:val="0"/>
        <w:autoSpaceDN w:val="0"/>
        <w:adjustRightInd w:val="0"/>
        <w:spacing w:after="0" w:line="240" w:lineRule="auto"/>
        <w:jc w:val="center"/>
        <w:rPr>
          <w:rFonts w:ascii="Times New Roman" w:hAnsi="Times New Roman" w:cs="Times New Roman"/>
          <w:b/>
          <w:bCs/>
          <w:color w:val="000000"/>
          <w:sz w:val="24"/>
          <w:szCs w:val="24"/>
          <w:lang w:val="ro-RO"/>
        </w:rPr>
      </w:pPr>
      <w:r w:rsidRPr="00413B59">
        <w:rPr>
          <w:rFonts w:ascii="Times New Roman" w:hAnsi="Times New Roman" w:cs="Times New Roman"/>
          <w:b/>
          <w:sz w:val="24"/>
          <w:szCs w:val="24"/>
          <w:lang w:val="ro-RO"/>
        </w:rPr>
        <w:t>a incidentelor/accidentelor majore în care sunt implicate substanţe periculoase, produse inclusiv în context transfrontalier</w:t>
      </w:r>
    </w:p>
    <w:p w:rsidR="00CA2400" w:rsidRPr="00413B59" w:rsidRDefault="00CA2400" w:rsidP="009245F0">
      <w:pPr>
        <w:autoSpaceDE w:val="0"/>
        <w:autoSpaceDN w:val="0"/>
        <w:adjustRightInd w:val="0"/>
        <w:spacing w:after="0" w:line="240" w:lineRule="auto"/>
        <w:jc w:val="center"/>
        <w:rPr>
          <w:rFonts w:ascii="Times New Roman" w:hAnsi="Times New Roman" w:cs="Times New Roman"/>
          <w:b/>
          <w:bCs/>
          <w:color w:val="000000"/>
          <w:sz w:val="24"/>
          <w:szCs w:val="24"/>
          <w:lang w:val="ro-RO"/>
        </w:rPr>
      </w:pPr>
    </w:p>
    <w:p w:rsidR="002B79AC" w:rsidRPr="004B16FE" w:rsidRDefault="00CA2400" w:rsidP="009245F0">
      <w:pPr>
        <w:autoSpaceDE w:val="0"/>
        <w:autoSpaceDN w:val="0"/>
        <w:adjustRightInd w:val="0"/>
        <w:spacing w:after="0" w:line="240" w:lineRule="auto"/>
        <w:rPr>
          <w:rFonts w:ascii="Times New Roman" w:hAnsi="Times New Roman" w:cs="Times New Roman"/>
          <w:sz w:val="24"/>
          <w:szCs w:val="24"/>
          <w:lang w:val="ro-RO"/>
        </w:rPr>
      </w:pPr>
      <w:r w:rsidRPr="004B16FE">
        <w:rPr>
          <w:rFonts w:ascii="Times New Roman" w:hAnsi="Times New Roman" w:cs="Times New Roman"/>
          <w:b/>
          <w:bCs/>
          <w:sz w:val="24"/>
          <w:szCs w:val="24"/>
          <w:lang w:val="ro-RO"/>
        </w:rPr>
        <w:t xml:space="preserve">Art. </w:t>
      </w:r>
      <w:r w:rsidR="002B79AC" w:rsidRPr="004B16FE">
        <w:rPr>
          <w:rFonts w:ascii="Times New Roman" w:hAnsi="Times New Roman" w:cs="Times New Roman"/>
          <w:b/>
          <w:bCs/>
          <w:sz w:val="24"/>
          <w:szCs w:val="24"/>
          <w:lang w:val="ro-RO"/>
        </w:rPr>
        <w:t xml:space="preserve">1. </w:t>
      </w:r>
    </w:p>
    <w:p w:rsidR="002B79AC" w:rsidRPr="004B16FE" w:rsidRDefault="002B79AC" w:rsidP="00B568AA">
      <w:pPr>
        <w:pStyle w:val="ListParagraph"/>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lang w:val="ro-RO"/>
        </w:rPr>
      </w:pPr>
      <w:r w:rsidRPr="004B16FE">
        <w:rPr>
          <w:rFonts w:ascii="Times New Roman" w:hAnsi="Times New Roman" w:cs="Times New Roman"/>
          <w:sz w:val="24"/>
          <w:szCs w:val="24"/>
          <w:lang w:val="ro-RO"/>
        </w:rPr>
        <w:t xml:space="preserve">Prezenta procedură prezintă modul de întocmire a notificării unui </w:t>
      </w:r>
      <w:r w:rsidR="00741E0D" w:rsidRPr="004B16FE">
        <w:rPr>
          <w:rFonts w:ascii="Times New Roman" w:hAnsi="Times New Roman" w:cs="Times New Roman"/>
          <w:sz w:val="24"/>
          <w:szCs w:val="24"/>
          <w:lang w:val="ro-RO"/>
        </w:rPr>
        <w:t>incident/</w:t>
      </w:r>
      <w:r w:rsidRPr="004B16FE">
        <w:rPr>
          <w:rFonts w:ascii="Times New Roman" w:hAnsi="Times New Roman" w:cs="Times New Roman"/>
          <w:sz w:val="24"/>
          <w:szCs w:val="24"/>
          <w:lang w:val="ro-RO"/>
        </w:rPr>
        <w:t>accident major în care sunt implicate</w:t>
      </w:r>
      <w:r w:rsidR="004B4EFA" w:rsidRPr="004B16FE">
        <w:rPr>
          <w:rFonts w:ascii="Times New Roman" w:hAnsi="Times New Roman" w:cs="Times New Roman"/>
          <w:sz w:val="24"/>
          <w:szCs w:val="24"/>
          <w:lang w:val="ro-RO"/>
        </w:rPr>
        <w:t xml:space="preserve"> </w:t>
      </w:r>
      <w:r w:rsidRPr="004B16FE">
        <w:rPr>
          <w:rFonts w:ascii="Times New Roman" w:hAnsi="Times New Roman" w:cs="Times New Roman"/>
          <w:sz w:val="24"/>
          <w:szCs w:val="24"/>
          <w:lang w:val="ro-RO"/>
        </w:rPr>
        <w:t xml:space="preserve">categoriile de substanţe periculoase nominalizate în părţile I şi II din anexa nr. </w:t>
      </w:r>
      <w:r w:rsidR="004B4EFA" w:rsidRPr="004B16FE">
        <w:rPr>
          <w:rFonts w:ascii="Times New Roman" w:hAnsi="Times New Roman" w:cs="Times New Roman"/>
          <w:sz w:val="24"/>
          <w:szCs w:val="24"/>
          <w:lang w:val="ro-RO"/>
        </w:rPr>
        <w:t>1</w:t>
      </w:r>
      <w:r w:rsidRPr="004B16FE">
        <w:rPr>
          <w:rFonts w:ascii="Times New Roman" w:hAnsi="Times New Roman" w:cs="Times New Roman"/>
          <w:sz w:val="24"/>
          <w:szCs w:val="24"/>
          <w:lang w:val="ro-RO"/>
        </w:rPr>
        <w:t xml:space="preserve"> la </w:t>
      </w:r>
      <w:r w:rsidR="004B4EFA" w:rsidRPr="004B16FE">
        <w:rPr>
          <w:rFonts w:ascii="Times New Roman" w:hAnsi="Times New Roman" w:cs="Times New Roman"/>
          <w:sz w:val="24"/>
          <w:szCs w:val="24"/>
          <w:lang w:val="ro-RO"/>
        </w:rPr>
        <w:t>Legea nr.</w:t>
      </w:r>
      <w:r w:rsidR="00A414FC">
        <w:rPr>
          <w:rFonts w:ascii="Times New Roman" w:hAnsi="Times New Roman" w:cs="Times New Roman"/>
          <w:sz w:val="24"/>
          <w:szCs w:val="24"/>
          <w:lang w:val="ro-RO"/>
        </w:rPr>
        <w:t xml:space="preserve"> </w:t>
      </w:r>
      <w:r w:rsidR="004B4EFA" w:rsidRPr="004B16FE">
        <w:rPr>
          <w:rFonts w:ascii="Times New Roman" w:hAnsi="Times New Roman" w:cs="Times New Roman"/>
          <w:sz w:val="24"/>
          <w:szCs w:val="24"/>
          <w:lang w:val="ro-RO"/>
        </w:rPr>
        <w:t>59/2016 privind controlul asupra pericolelor de accident major în care sunt implicate substanţe periculoase</w:t>
      </w:r>
      <w:r w:rsidR="00CA2400" w:rsidRPr="004B16FE">
        <w:rPr>
          <w:rFonts w:ascii="Times New Roman" w:hAnsi="Times New Roman" w:cs="Times New Roman"/>
          <w:sz w:val="24"/>
          <w:szCs w:val="24"/>
          <w:lang w:val="ro-RO"/>
        </w:rPr>
        <w:t>.</w:t>
      </w:r>
    </w:p>
    <w:p w:rsidR="002B79AC" w:rsidRPr="004B16FE" w:rsidRDefault="002B79AC" w:rsidP="00B568AA">
      <w:pPr>
        <w:pStyle w:val="ListParagraph"/>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lang w:val="ro-RO"/>
        </w:rPr>
      </w:pPr>
      <w:r w:rsidRPr="004B16FE">
        <w:rPr>
          <w:rFonts w:ascii="Times New Roman" w:hAnsi="Times New Roman" w:cs="Times New Roman"/>
          <w:sz w:val="24"/>
          <w:szCs w:val="24"/>
          <w:lang w:val="ro-RO"/>
        </w:rPr>
        <w:t>În cadrul prezentei proceduri sunt pre</w:t>
      </w:r>
      <w:r w:rsidR="00B568AA" w:rsidRPr="004B16FE">
        <w:rPr>
          <w:rFonts w:ascii="Times New Roman" w:hAnsi="Times New Roman" w:cs="Times New Roman"/>
          <w:sz w:val="24"/>
          <w:szCs w:val="24"/>
          <w:lang w:val="ro-RO"/>
        </w:rPr>
        <w:t>cizate</w:t>
      </w:r>
      <w:r w:rsidRPr="004B16FE">
        <w:rPr>
          <w:rFonts w:ascii="Times New Roman" w:hAnsi="Times New Roman" w:cs="Times New Roman"/>
          <w:sz w:val="24"/>
          <w:szCs w:val="24"/>
          <w:lang w:val="ro-RO"/>
        </w:rPr>
        <w:t xml:space="preserve"> datele, informaţiile, formularele şi responsabilităţile asociate</w:t>
      </w:r>
      <w:r w:rsidR="004B4EFA" w:rsidRPr="004B16FE">
        <w:rPr>
          <w:rFonts w:ascii="Times New Roman" w:hAnsi="Times New Roman" w:cs="Times New Roman"/>
          <w:sz w:val="24"/>
          <w:szCs w:val="24"/>
          <w:lang w:val="ro-RO"/>
        </w:rPr>
        <w:t xml:space="preserve"> </w:t>
      </w:r>
      <w:r w:rsidRPr="004B16FE">
        <w:rPr>
          <w:rFonts w:ascii="Times New Roman" w:hAnsi="Times New Roman" w:cs="Times New Roman"/>
          <w:sz w:val="24"/>
          <w:szCs w:val="24"/>
          <w:lang w:val="ro-RO"/>
        </w:rPr>
        <w:t xml:space="preserve">schimbului şi diseminării informaţiilor în cazul producerii unui </w:t>
      </w:r>
      <w:r w:rsidR="00741E0D" w:rsidRPr="004B16FE">
        <w:rPr>
          <w:rFonts w:ascii="Times New Roman" w:hAnsi="Times New Roman" w:cs="Times New Roman"/>
          <w:sz w:val="24"/>
          <w:szCs w:val="24"/>
          <w:lang w:val="ro-RO"/>
        </w:rPr>
        <w:t>incident/</w:t>
      </w:r>
      <w:r w:rsidRPr="004B16FE">
        <w:rPr>
          <w:rFonts w:ascii="Times New Roman" w:hAnsi="Times New Roman" w:cs="Times New Roman"/>
          <w:sz w:val="24"/>
          <w:szCs w:val="24"/>
          <w:lang w:val="ro-RO"/>
        </w:rPr>
        <w:t>accident major.</w:t>
      </w:r>
    </w:p>
    <w:p w:rsidR="002B79AC" w:rsidRPr="004B16FE" w:rsidRDefault="00CA2400" w:rsidP="009245F0">
      <w:pPr>
        <w:autoSpaceDE w:val="0"/>
        <w:autoSpaceDN w:val="0"/>
        <w:adjustRightInd w:val="0"/>
        <w:spacing w:after="0" w:line="240" w:lineRule="auto"/>
        <w:jc w:val="both"/>
        <w:rPr>
          <w:rFonts w:ascii="Times New Roman" w:hAnsi="Times New Roman" w:cs="Times New Roman"/>
          <w:b/>
          <w:sz w:val="24"/>
          <w:szCs w:val="24"/>
          <w:lang w:val="ro-RO"/>
        </w:rPr>
      </w:pPr>
      <w:r w:rsidRPr="004B16FE">
        <w:rPr>
          <w:rFonts w:ascii="Times New Roman" w:hAnsi="Times New Roman" w:cs="Times New Roman"/>
          <w:b/>
          <w:bCs/>
          <w:sz w:val="24"/>
          <w:szCs w:val="24"/>
          <w:lang w:val="ro-RO"/>
        </w:rPr>
        <w:t xml:space="preserve">Art. </w:t>
      </w:r>
      <w:r w:rsidR="002B79AC" w:rsidRPr="004B16FE">
        <w:rPr>
          <w:rFonts w:ascii="Times New Roman" w:hAnsi="Times New Roman" w:cs="Times New Roman"/>
          <w:b/>
          <w:bCs/>
          <w:sz w:val="24"/>
          <w:szCs w:val="24"/>
          <w:lang w:val="ro-RO"/>
        </w:rPr>
        <w:t xml:space="preserve">2. </w:t>
      </w:r>
    </w:p>
    <w:p w:rsidR="002B79AC" w:rsidRPr="00413B59" w:rsidRDefault="002B79AC" w:rsidP="009245F0">
      <w:pPr>
        <w:autoSpaceDE w:val="0"/>
        <w:autoSpaceDN w:val="0"/>
        <w:adjustRightInd w:val="0"/>
        <w:spacing w:after="0" w:line="240" w:lineRule="auto"/>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 xml:space="preserve">Prezenta procedură se aplică tuturor </w:t>
      </w:r>
      <w:r w:rsidR="004B4EFA" w:rsidRPr="00413B59">
        <w:rPr>
          <w:rFonts w:ascii="Times New Roman" w:hAnsi="Times New Roman" w:cs="Times New Roman"/>
          <w:color w:val="000000"/>
          <w:sz w:val="24"/>
          <w:szCs w:val="24"/>
          <w:lang w:val="ro-RO"/>
        </w:rPr>
        <w:t>operatorilor</w:t>
      </w:r>
      <w:r w:rsidRPr="00413B59">
        <w:rPr>
          <w:rFonts w:ascii="Times New Roman" w:hAnsi="Times New Roman" w:cs="Times New Roman"/>
          <w:color w:val="000000"/>
          <w:sz w:val="24"/>
          <w:szCs w:val="24"/>
          <w:lang w:val="ro-RO"/>
        </w:rPr>
        <w:t xml:space="preserve"> care intră sub incidenţa prevederilor </w:t>
      </w:r>
      <w:r w:rsidR="004B4EFA" w:rsidRPr="00413B59">
        <w:rPr>
          <w:rFonts w:ascii="Times New Roman" w:hAnsi="Times New Roman" w:cs="Times New Roman"/>
          <w:color w:val="000000"/>
          <w:sz w:val="24"/>
          <w:szCs w:val="24"/>
          <w:lang w:val="ro-RO"/>
        </w:rPr>
        <w:t>Legii nr.</w:t>
      </w:r>
      <w:r w:rsidR="003C1708">
        <w:rPr>
          <w:rFonts w:ascii="Times New Roman" w:hAnsi="Times New Roman" w:cs="Times New Roman"/>
          <w:color w:val="000000"/>
          <w:sz w:val="24"/>
          <w:szCs w:val="24"/>
          <w:lang w:val="ro-RO"/>
        </w:rPr>
        <w:t xml:space="preserve"> </w:t>
      </w:r>
      <w:r w:rsidR="004B4EFA" w:rsidRPr="00413B59">
        <w:rPr>
          <w:rFonts w:ascii="Times New Roman" w:hAnsi="Times New Roman" w:cs="Times New Roman"/>
          <w:color w:val="000000"/>
          <w:sz w:val="24"/>
          <w:szCs w:val="24"/>
          <w:lang w:val="ro-RO"/>
        </w:rPr>
        <w:t>59/2016</w:t>
      </w:r>
      <w:r w:rsidRPr="00413B59">
        <w:rPr>
          <w:rFonts w:ascii="Times New Roman" w:hAnsi="Times New Roman" w:cs="Times New Roman"/>
          <w:color w:val="000000"/>
          <w:sz w:val="24"/>
          <w:szCs w:val="24"/>
          <w:lang w:val="ro-RO"/>
        </w:rPr>
        <w:t>.</w:t>
      </w:r>
    </w:p>
    <w:p w:rsidR="00055A63" w:rsidRPr="00413B59" w:rsidRDefault="00055A63" w:rsidP="009245F0">
      <w:pPr>
        <w:autoSpaceDE w:val="0"/>
        <w:autoSpaceDN w:val="0"/>
        <w:adjustRightInd w:val="0"/>
        <w:spacing w:after="0" w:line="240" w:lineRule="auto"/>
        <w:jc w:val="both"/>
        <w:rPr>
          <w:rFonts w:ascii="Times New Roman" w:hAnsi="Times New Roman" w:cs="Times New Roman"/>
          <w:color w:val="000000"/>
          <w:sz w:val="24"/>
          <w:szCs w:val="24"/>
          <w:lang w:val="ro-RO"/>
        </w:rPr>
      </w:pPr>
    </w:p>
    <w:p w:rsidR="002B79AC" w:rsidRPr="00413B59" w:rsidRDefault="002B79AC" w:rsidP="00055A63">
      <w:pPr>
        <w:autoSpaceDE w:val="0"/>
        <w:autoSpaceDN w:val="0"/>
        <w:adjustRightInd w:val="0"/>
        <w:spacing w:after="0" w:line="240" w:lineRule="auto"/>
        <w:ind w:firstLine="720"/>
        <w:rPr>
          <w:rFonts w:ascii="Times New Roman" w:hAnsi="Times New Roman" w:cs="Times New Roman"/>
          <w:b/>
          <w:color w:val="000000"/>
          <w:sz w:val="24"/>
          <w:szCs w:val="24"/>
          <w:lang w:val="ro-RO"/>
        </w:rPr>
      </w:pPr>
      <w:r w:rsidRPr="00413B59">
        <w:rPr>
          <w:rFonts w:ascii="Times New Roman" w:hAnsi="Times New Roman" w:cs="Times New Roman"/>
          <w:b/>
          <w:color w:val="000000"/>
          <w:sz w:val="24"/>
          <w:szCs w:val="24"/>
          <w:lang w:val="ro-RO"/>
        </w:rPr>
        <w:t>Informarea autorităţilor</w:t>
      </w:r>
    </w:p>
    <w:p w:rsidR="00055A63" w:rsidRPr="00413B59" w:rsidRDefault="00055A63" w:rsidP="0009608E">
      <w:pPr>
        <w:tabs>
          <w:tab w:val="left" w:pos="6663"/>
        </w:tabs>
        <w:autoSpaceDE w:val="0"/>
        <w:autoSpaceDN w:val="0"/>
        <w:adjustRightInd w:val="0"/>
        <w:spacing w:after="0" w:line="240" w:lineRule="auto"/>
        <w:rPr>
          <w:rFonts w:ascii="Times New Roman" w:hAnsi="Times New Roman" w:cs="Times New Roman"/>
          <w:color w:val="000000"/>
          <w:sz w:val="24"/>
          <w:szCs w:val="24"/>
          <w:lang w:val="ro-RO"/>
        </w:rPr>
      </w:pPr>
      <w:r w:rsidRPr="00D84B62">
        <w:rPr>
          <w:rFonts w:ascii="Times New Roman" w:hAnsi="Times New Roman" w:cs="Times New Roman"/>
          <w:b/>
          <w:bCs/>
          <w:sz w:val="24"/>
          <w:szCs w:val="24"/>
          <w:lang w:val="ro-RO"/>
        </w:rPr>
        <w:t xml:space="preserve">Art. 3. </w:t>
      </w:r>
    </w:p>
    <w:p w:rsidR="00977C0C" w:rsidRPr="00413B59" w:rsidRDefault="00977C0C" w:rsidP="002A0679">
      <w:pPr>
        <w:pStyle w:val="ListParagraph"/>
        <w:numPr>
          <w:ilvl w:val="0"/>
          <w:numId w:val="3"/>
        </w:numPr>
        <w:autoSpaceDE w:val="0"/>
        <w:autoSpaceDN w:val="0"/>
        <w:adjustRightInd w:val="0"/>
        <w:spacing w:after="0" w:line="240" w:lineRule="auto"/>
        <w:ind w:left="0" w:firstLine="360"/>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 xml:space="preserve">În cazul producerii unui incident/ accident major în care sunt implicate substanţe periculoase, operatorul informează </w:t>
      </w:r>
      <w:r w:rsidR="007611F6" w:rsidRPr="00413B59">
        <w:rPr>
          <w:rFonts w:ascii="Times New Roman" w:hAnsi="Times New Roman" w:cs="Times New Roman"/>
          <w:color w:val="000000"/>
          <w:sz w:val="24"/>
          <w:szCs w:val="24"/>
          <w:lang w:val="ro-RO"/>
        </w:rPr>
        <w:t>ISUJ</w:t>
      </w:r>
      <w:r w:rsidRPr="00413B59">
        <w:rPr>
          <w:rFonts w:ascii="Times New Roman" w:hAnsi="Times New Roman" w:cs="Times New Roman"/>
          <w:color w:val="000000"/>
          <w:sz w:val="24"/>
          <w:szCs w:val="24"/>
          <w:lang w:val="ro-RO"/>
        </w:rPr>
        <w:t xml:space="preserve"> î</w:t>
      </w:r>
      <w:r w:rsidR="002B79AC" w:rsidRPr="00413B59">
        <w:rPr>
          <w:rFonts w:ascii="Times New Roman" w:hAnsi="Times New Roman" w:cs="Times New Roman"/>
          <w:color w:val="000000"/>
          <w:sz w:val="24"/>
          <w:szCs w:val="24"/>
          <w:lang w:val="ro-RO"/>
        </w:rPr>
        <w:t>n conformitate cu prevederile art. 1</w:t>
      </w:r>
      <w:r w:rsidR="004B29C1" w:rsidRPr="00413B59">
        <w:rPr>
          <w:rFonts w:ascii="Times New Roman" w:hAnsi="Times New Roman" w:cs="Times New Roman"/>
          <w:color w:val="000000"/>
          <w:sz w:val="24"/>
          <w:szCs w:val="24"/>
          <w:lang w:val="ro-RO"/>
        </w:rPr>
        <w:t>6</w:t>
      </w:r>
      <w:r w:rsidR="002B79AC" w:rsidRPr="00413B59">
        <w:rPr>
          <w:rFonts w:ascii="Times New Roman" w:hAnsi="Times New Roman" w:cs="Times New Roman"/>
          <w:color w:val="000000"/>
          <w:sz w:val="24"/>
          <w:szCs w:val="24"/>
          <w:lang w:val="ro-RO"/>
        </w:rPr>
        <w:t xml:space="preserve"> alin. (1) din </w:t>
      </w:r>
      <w:r w:rsidR="004B29C1" w:rsidRPr="00413B59">
        <w:rPr>
          <w:rFonts w:ascii="Times New Roman" w:hAnsi="Times New Roman" w:cs="Times New Roman"/>
          <w:color w:val="000000"/>
          <w:sz w:val="24"/>
          <w:szCs w:val="24"/>
          <w:lang w:val="ro-RO"/>
        </w:rPr>
        <w:t>Legea nr.</w:t>
      </w:r>
      <w:r w:rsidR="003C1708">
        <w:rPr>
          <w:rFonts w:ascii="Times New Roman" w:hAnsi="Times New Roman" w:cs="Times New Roman"/>
          <w:color w:val="000000"/>
          <w:sz w:val="24"/>
          <w:szCs w:val="24"/>
          <w:lang w:val="ro-RO"/>
        </w:rPr>
        <w:t xml:space="preserve"> </w:t>
      </w:r>
      <w:r w:rsidR="004B29C1" w:rsidRPr="00413B59">
        <w:rPr>
          <w:rFonts w:ascii="Times New Roman" w:hAnsi="Times New Roman" w:cs="Times New Roman"/>
          <w:color w:val="000000"/>
          <w:sz w:val="24"/>
          <w:szCs w:val="24"/>
          <w:lang w:val="ro-RO"/>
        </w:rPr>
        <w:t>59</w:t>
      </w:r>
      <w:r w:rsidR="002B79AC" w:rsidRPr="00413B59">
        <w:rPr>
          <w:rFonts w:ascii="Times New Roman" w:hAnsi="Times New Roman" w:cs="Times New Roman"/>
          <w:bCs/>
          <w:color w:val="33339B"/>
          <w:sz w:val="24"/>
          <w:szCs w:val="24"/>
          <w:lang w:val="ro-RO"/>
        </w:rPr>
        <w:t>/</w:t>
      </w:r>
      <w:r w:rsidR="002B79AC" w:rsidRPr="004B16FE">
        <w:rPr>
          <w:rFonts w:ascii="Times New Roman" w:hAnsi="Times New Roman" w:cs="Times New Roman"/>
          <w:bCs/>
          <w:sz w:val="24"/>
          <w:szCs w:val="24"/>
          <w:lang w:val="ro-RO"/>
        </w:rPr>
        <w:t>20</w:t>
      </w:r>
      <w:r w:rsidR="004B29C1" w:rsidRPr="004B16FE">
        <w:rPr>
          <w:rFonts w:ascii="Times New Roman" w:hAnsi="Times New Roman" w:cs="Times New Roman"/>
          <w:bCs/>
          <w:sz w:val="24"/>
          <w:szCs w:val="24"/>
          <w:lang w:val="ro-RO"/>
        </w:rPr>
        <w:t>1</w:t>
      </w:r>
      <w:r w:rsidR="00615FCA" w:rsidRPr="004B16FE">
        <w:rPr>
          <w:rFonts w:ascii="Times New Roman" w:hAnsi="Times New Roman" w:cs="Times New Roman"/>
          <w:bCs/>
          <w:sz w:val="24"/>
          <w:szCs w:val="24"/>
          <w:lang w:val="ro-RO"/>
        </w:rPr>
        <w:t>6</w:t>
      </w:r>
      <w:r w:rsidRPr="004B16FE">
        <w:rPr>
          <w:rFonts w:ascii="Times New Roman" w:hAnsi="Times New Roman" w:cs="Times New Roman"/>
          <w:sz w:val="24"/>
          <w:szCs w:val="24"/>
          <w:lang w:val="ro-RO"/>
        </w:rPr>
        <w:t>.</w:t>
      </w:r>
    </w:p>
    <w:p w:rsidR="007611F6" w:rsidRPr="00413B59" w:rsidRDefault="007611F6" w:rsidP="002A0679">
      <w:pPr>
        <w:pStyle w:val="ListParagraph"/>
        <w:numPr>
          <w:ilvl w:val="0"/>
          <w:numId w:val="3"/>
        </w:numPr>
        <w:autoSpaceDE w:val="0"/>
        <w:autoSpaceDN w:val="0"/>
        <w:adjustRightInd w:val="0"/>
        <w:spacing w:after="0" w:line="240" w:lineRule="auto"/>
        <w:ind w:left="0" w:firstLine="360"/>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După primirea informațiilor de la operator</w:t>
      </w:r>
      <w:r w:rsidR="0071218F">
        <w:rPr>
          <w:rFonts w:ascii="Times New Roman" w:hAnsi="Times New Roman" w:cs="Times New Roman"/>
          <w:color w:val="000000"/>
          <w:sz w:val="24"/>
          <w:szCs w:val="24"/>
          <w:lang w:val="ro-RO"/>
        </w:rPr>
        <w:t xml:space="preserve"> sau din alte surse cum ar fi mass-media, cetățeni etc., </w:t>
      </w:r>
      <w:r w:rsidRPr="00413B59">
        <w:rPr>
          <w:rFonts w:ascii="Times New Roman" w:hAnsi="Times New Roman" w:cs="Times New Roman"/>
          <w:color w:val="000000"/>
          <w:sz w:val="24"/>
          <w:szCs w:val="24"/>
          <w:lang w:val="ro-RO"/>
        </w:rPr>
        <w:t xml:space="preserve">ISUJ </w:t>
      </w:r>
      <w:r w:rsidR="00853BAA">
        <w:rPr>
          <w:rFonts w:ascii="Times New Roman" w:hAnsi="Times New Roman" w:cs="Times New Roman"/>
          <w:color w:val="000000"/>
          <w:sz w:val="24"/>
          <w:szCs w:val="24"/>
          <w:lang w:val="ro-RO"/>
        </w:rPr>
        <w:t xml:space="preserve">verifică veridicitatea datelor primite și </w:t>
      </w:r>
      <w:r w:rsidRPr="00413B59">
        <w:rPr>
          <w:rFonts w:ascii="Times New Roman" w:hAnsi="Times New Roman" w:cs="Times New Roman"/>
          <w:color w:val="000000"/>
          <w:sz w:val="24"/>
          <w:szCs w:val="24"/>
          <w:lang w:val="ro-RO"/>
        </w:rPr>
        <w:t xml:space="preserve">informează </w:t>
      </w:r>
      <w:r w:rsidR="00A51736" w:rsidRPr="00413B59">
        <w:rPr>
          <w:rFonts w:ascii="Times New Roman" w:hAnsi="Times New Roman" w:cs="Times New Roman"/>
          <w:color w:val="000000"/>
          <w:sz w:val="24"/>
          <w:szCs w:val="24"/>
          <w:lang w:val="ro-RO"/>
        </w:rPr>
        <w:t xml:space="preserve">imediat </w:t>
      </w:r>
      <w:r w:rsidRPr="00413B59">
        <w:rPr>
          <w:rFonts w:ascii="Times New Roman" w:hAnsi="Times New Roman" w:cs="Times New Roman"/>
          <w:color w:val="000000"/>
          <w:sz w:val="24"/>
          <w:szCs w:val="24"/>
          <w:lang w:val="ro-RO"/>
        </w:rPr>
        <w:t xml:space="preserve">celelalte autorități competente </w:t>
      </w:r>
      <w:r w:rsidR="008D71BE" w:rsidRPr="00413B59">
        <w:rPr>
          <w:rFonts w:ascii="Times New Roman" w:hAnsi="Times New Roman" w:cs="Times New Roman"/>
          <w:sz w:val="24"/>
          <w:szCs w:val="24"/>
          <w:lang w:val="ro-RO"/>
        </w:rPr>
        <w:t>prevăzute la art. 6 alin. (2</w:t>
      </w:r>
      <w:r w:rsidR="00FB37A0" w:rsidRPr="00413B59">
        <w:rPr>
          <w:rFonts w:ascii="Times New Roman" w:hAnsi="Times New Roman" w:cs="Times New Roman"/>
          <w:sz w:val="24"/>
          <w:szCs w:val="24"/>
          <w:lang w:val="ro-RO"/>
        </w:rPr>
        <w:t xml:space="preserve">) </w:t>
      </w:r>
      <w:r w:rsidR="00A51736" w:rsidRPr="00413B59">
        <w:rPr>
          <w:rFonts w:ascii="Times New Roman" w:hAnsi="Times New Roman" w:cs="Times New Roman"/>
          <w:color w:val="000000"/>
          <w:sz w:val="24"/>
          <w:szCs w:val="24"/>
          <w:lang w:val="ro-RO"/>
        </w:rPr>
        <w:t xml:space="preserve">și </w:t>
      </w:r>
      <w:r w:rsidR="008D71BE" w:rsidRPr="00413B59">
        <w:rPr>
          <w:rFonts w:ascii="Times New Roman" w:hAnsi="Times New Roman" w:cs="Times New Roman"/>
          <w:color w:val="000000"/>
          <w:sz w:val="24"/>
          <w:szCs w:val="24"/>
          <w:lang w:val="ro-RO"/>
        </w:rPr>
        <w:t xml:space="preserve">fiecare autoritate competentă de la nivel județean </w:t>
      </w:r>
      <w:r w:rsidR="00FB37A0" w:rsidRPr="00413B59">
        <w:rPr>
          <w:rFonts w:ascii="Times New Roman" w:hAnsi="Times New Roman" w:cs="Times New Roman"/>
          <w:sz w:val="24"/>
          <w:szCs w:val="24"/>
          <w:lang w:val="ro-RO"/>
        </w:rPr>
        <w:t>informe</w:t>
      </w:r>
      <w:r w:rsidR="008D71BE" w:rsidRPr="00413B59">
        <w:rPr>
          <w:rFonts w:ascii="Times New Roman" w:hAnsi="Times New Roman" w:cs="Times New Roman"/>
          <w:sz w:val="24"/>
          <w:szCs w:val="24"/>
          <w:lang w:val="ro-RO"/>
        </w:rPr>
        <w:t>ază</w:t>
      </w:r>
      <w:r w:rsidR="00FB37A0" w:rsidRPr="00413B59">
        <w:rPr>
          <w:rFonts w:ascii="Times New Roman" w:hAnsi="Times New Roman" w:cs="Times New Roman"/>
          <w:sz w:val="24"/>
          <w:szCs w:val="24"/>
          <w:lang w:val="ro-RO"/>
        </w:rPr>
        <w:t xml:space="preserve"> în cel mai scurt timp</w:t>
      </w:r>
      <w:r w:rsidR="008D71BE" w:rsidRPr="00413B59">
        <w:rPr>
          <w:rFonts w:ascii="Times New Roman" w:hAnsi="Times New Roman" w:cs="Times New Roman"/>
          <w:sz w:val="24"/>
          <w:szCs w:val="24"/>
          <w:lang w:val="ro-RO"/>
        </w:rPr>
        <w:t xml:space="preserve">, pe cale ierarhică, </w:t>
      </w:r>
      <w:r w:rsidR="00FB37A0" w:rsidRPr="00413B59">
        <w:rPr>
          <w:rFonts w:ascii="Times New Roman" w:hAnsi="Times New Roman" w:cs="Times New Roman"/>
          <w:sz w:val="24"/>
          <w:szCs w:val="24"/>
          <w:lang w:val="ro-RO"/>
        </w:rPr>
        <w:t>autorităţile competente prevăzute la art. 6 alin. (1) cu privire la producerea accidentului.</w:t>
      </w:r>
      <w:r w:rsidRPr="00413B59">
        <w:rPr>
          <w:rFonts w:ascii="Times New Roman" w:hAnsi="Times New Roman" w:cs="Times New Roman"/>
          <w:color w:val="000000"/>
          <w:sz w:val="24"/>
          <w:szCs w:val="24"/>
          <w:lang w:val="ro-RO"/>
        </w:rPr>
        <w:t xml:space="preserve"> </w:t>
      </w:r>
    </w:p>
    <w:p w:rsidR="00977C0C" w:rsidRPr="00413B59" w:rsidRDefault="000A194C" w:rsidP="00D84B62">
      <w:pPr>
        <w:pStyle w:val="ListParagraph"/>
        <w:numPr>
          <w:ilvl w:val="0"/>
          <w:numId w:val="3"/>
        </w:numPr>
        <w:autoSpaceDE w:val="0"/>
        <w:autoSpaceDN w:val="0"/>
        <w:adjustRightInd w:val="0"/>
        <w:spacing w:after="0" w:line="240" w:lineRule="auto"/>
        <w:ind w:left="0" w:firstLine="360"/>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În vederea asigurării managementului accidentului major, a</w:t>
      </w:r>
      <w:r w:rsidR="00977C0C" w:rsidRPr="00413B59">
        <w:rPr>
          <w:rFonts w:ascii="Times New Roman" w:hAnsi="Times New Roman" w:cs="Times New Roman"/>
          <w:color w:val="000000"/>
          <w:sz w:val="24"/>
          <w:szCs w:val="24"/>
          <w:lang w:val="ro-RO"/>
        </w:rPr>
        <w:t>utoritățile competente de la nivel</w:t>
      </w:r>
      <w:r w:rsidRPr="00413B59">
        <w:rPr>
          <w:rFonts w:ascii="Times New Roman" w:hAnsi="Times New Roman" w:cs="Times New Roman"/>
          <w:color w:val="000000"/>
          <w:sz w:val="24"/>
          <w:szCs w:val="24"/>
          <w:lang w:val="ro-RO"/>
        </w:rPr>
        <w:t xml:space="preserve"> județean</w:t>
      </w:r>
      <w:r w:rsidR="004371DE" w:rsidRPr="00413B59">
        <w:rPr>
          <w:rFonts w:ascii="Times New Roman" w:hAnsi="Times New Roman" w:cs="Times New Roman"/>
          <w:color w:val="000000"/>
          <w:sz w:val="24"/>
          <w:szCs w:val="24"/>
          <w:lang w:val="ro-RO"/>
        </w:rPr>
        <w:t xml:space="preserve"> fac </w:t>
      </w:r>
      <w:r w:rsidR="008D71BE" w:rsidRPr="00413B59">
        <w:rPr>
          <w:rFonts w:ascii="Times New Roman" w:hAnsi="Times New Roman" w:cs="Times New Roman"/>
          <w:color w:val="000000"/>
          <w:sz w:val="24"/>
          <w:szCs w:val="24"/>
          <w:lang w:val="ro-RO"/>
        </w:rPr>
        <w:t xml:space="preserve">permanent </w:t>
      </w:r>
      <w:r w:rsidR="004371DE" w:rsidRPr="00413B59">
        <w:rPr>
          <w:rFonts w:ascii="Times New Roman" w:hAnsi="Times New Roman" w:cs="Times New Roman"/>
          <w:color w:val="000000"/>
          <w:sz w:val="24"/>
          <w:szCs w:val="24"/>
          <w:lang w:val="ro-RO"/>
        </w:rPr>
        <w:t>schimb de informații.</w:t>
      </w:r>
      <w:r w:rsidR="003C1708">
        <w:rPr>
          <w:rFonts w:ascii="Times New Roman" w:hAnsi="Times New Roman" w:cs="Times New Roman"/>
          <w:color w:val="000000"/>
          <w:sz w:val="24"/>
          <w:szCs w:val="24"/>
          <w:lang w:val="ro-RO"/>
        </w:rPr>
        <w:t xml:space="preserve"> </w:t>
      </w:r>
    </w:p>
    <w:p w:rsidR="008A5FB3" w:rsidRPr="00D84B62" w:rsidRDefault="002B79AC" w:rsidP="002A0679">
      <w:pPr>
        <w:pStyle w:val="ListParagraph"/>
        <w:numPr>
          <w:ilvl w:val="0"/>
          <w:numId w:val="3"/>
        </w:numPr>
        <w:autoSpaceDE w:val="0"/>
        <w:autoSpaceDN w:val="0"/>
        <w:adjustRightInd w:val="0"/>
        <w:spacing w:after="0" w:line="240" w:lineRule="auto"/>
        <w:ind w:left="0" w:firstLine="360"/>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 xml:space="preserve">Informarea </w:t>
      </w:r>
      <w:r w:rsidR="008D71BE" w:rsidRPr="00413B59">
        <w:rPr>
          <w:rFonts w:ascii="Times New Roman" w:hAnsi="Times New Roman" w:cs="Times New Roman"/>
          <w:color w:val="000000"/>
          <w:sz w:val="24"/>
          <w:szCs w:val="24"/>
          <w:lang w:val="ro-RO"/>
        </w:rPr>
        <w:t xml:space="preserve">autorităților competente </w:t>
      </w:r>
      <w:r w:rsidRPr="00413B59">
        <w:rPr>
          <w:rFonts w:ascii="Times New Roman" w:hAnsi="Times New Roman" w:cs="Times New Roman"/>
          <w:color w:val="000000"/>
          <w:sz w:val="24"/>
          <w:szCs w:val="24"/>
          <w:lang w:val="ro-RO"/>
        </w:rPr>
        <w:t xml:space="preserve">se va face imediat, atât telefonic, cât şi prin elaborarea </w:t>
      </w:r>
      <w:r w:rsidR="00B568AA" w:rsidRPr="00413B59">
        <w:rPr>
          <w:rFonts w:ascii="Times New Roman" w:hAnsi="Times New Roman" w:cs="Times New Roman"/>
          <w:color w:val="000000"/>
          <w:sz w:val="24"/>
          <w:szCs w:val="24"/>
          <w:lang w:val="ro-RO"/>
        </w:rPr>
        <w:t>unei scurte informări despre incident/accident</w:t>
      </w:r>
      <w:r w:rsidR="00EB49F3">
        <w:rPr>
          <w:rFonts w:ascii="Times New Roman" w:hAnsi="Times New Roman" w:cs="Times New Roman"/>
          <w:color w:val="000000"/>
          <w:sz w:val="24"/>
          <w:szCs w:val="24"/>
          <w:lang w:val="ro-RO"/>
        </w:rPr>
        <w:t>. Î</w:t>
      </w:r>
      <w:r w:rsidR="00A51736" w:rsidRPr="00413B59">
        <w:rPr>
          <w:rFonts w:ascii="Times New Roman" w:hAnsi="Times New Roman" w:cs="Times New Roman"/>
          <w:color w:val="000000"/>
          <w:sz w:val="24"/>
          <w:szCs w:val="24"/>
          <w:lang w:val="ro-RO"/>
        </w:rPr>
        <w:t xml:space="preserve">n maxim 5 zile lucrătoare de la producerea accidentului, </w:t>
      </w:r>
      <w:r w:rsidRPr="00413B59">
        <w:rPr>
          <w:rFonts w:ascii="Times New Roman" w:hAnsi="Times New Roman" w:cs="Times New Roman"/>
          <w:color w:val="000000"/>
          <w:sz w:val="24"/>
          <w:szCs w:val="24"/>
          <w:lang w:val="ro-RO"/>
        </w:rPr>
        <w:t xml:space="preserve"> </w:t>
      </w:r>
      <w:r w:rsidR="00A51736" w:rsidRPr="00413B59">
        <w:rPr>
          <w:rFonts w:ascii="Times New Roman" w:hAnsi="Times New Roman" w:cs="Times New Roman"/>
          <w:color w:val="000000"/>
          <w:sz w:val="24"/>
          <w:szCs w:val="24"/>
          <w:lang w:val="ro-RO"/>
        </w:rPr>
        <w:t xml:space="preserve">se transmite notificarea incidentului/accidentului </w:t>
      </w:r>
      <w:r w:rsidR="00A51736" w:rsidRPr="00413B59">
        <w:rPr>
          <w:rFonts w:ascii="Times New Roman" w:hAnsi="Times New Roman" w:cs="Times New Roman"/>
          <w:sz w:val="24"/>
          <w:szCs w:val="24"/>
          <w:lang w:val="ro-RO"/>
        </w:rPr>
        <w:t>în conformitate cu cerinţele MARS  – Sistem de Raportare a Accidentelor Majore</w:t>
      </w:r>
      <w:r w:rsidRPr="00413B59">
        <w:rPr>
          <w:rFonts w:ascii="Times New Roman" w:hAnsi="Times New Roman" w:cs="Times New Roman"/>
          <w:color w:val="000000"/>
          <w:sz w:val="24"/>
          <w:szCs w:val="24"/>
          <w:lang w:val="ro-RO"/>
        </w:rPr>
        <w:t>. Acest document</w:t>
      </w:r>
      <w:r w:rsidR="004B29C1" w:rsidRPr="00413B59">
        <w:rPr>
          <w:rFonts w:ascii="Times New Roman" w:hAnsi="Times New Roman" w:cs="Times New Roman"/>
          <w:color w:val="000000"/>
          <w:sz w:val="24"/>
          <w:szCs w:val="24"/>
          <w:lang w:val="ro-RO"/>
        </w:rPr>
        <w:t xml:space="preserve"> </w:t>
      </w:r>
      <w:r w:rsidRPr="00413B59">
        <w:rPr>
          <w:rFonts w:ascii="Times New Roman" w:hAnsi="Times New Roman" w:cs="Times New Roman"/>
          <w:color w:val="000000"/>
          <w:sz w:val="24"/>
          <w:szCs w:val="24"/>
          <w:lang w:val="ro-RO"/>
        </w:rPr>
        <w:t xml:space="preserve">trebuie să cuprindă cel puţin datele şi informaţiile structurate conform formularului prezentat în anexa </w:t>
      </w:r>
      <w:r w:rsidRPr="00413B59">
        <w:rPr>
          <w:rFonts w:ascii="Times New Roman" w:hAnsi="Times New Roman" w:cs="Times New Roman"/>
          <w:sz w:val="24"/>
          <w:szCs w:val="24"/>
          <w:lang w:val="ro-RO"/>
        </w:rPr>
        <w:t>1</w:t>
      </w:r>
      <w:r w:rsidR="00EB49F3">
        <w:rPr>
          <w:rFonts w:ascii="Times New Roman" w:hAnsi="Times New Roman" w:cs="Times New Roman"/>
          <w:sz w:val="24"/>
          <w:szCs w:val="24"/>
          <w:lang w:val="ro-RO"/>
        </w:rPr>
        <w:t xml:space="preserve"> la prezenta procedura</w:t>
      </w:r>
      <w:r w:rsidRPr="00413B59">
        <w:rPr>
          <w:rFonts w:ascii="Times New Roman" w:hAnsi="Times New Roman" w:cs="Times New Roman"/>
          <w:sz w:val="24"/>
          <w:szCs w:val="24"/>
          <w:lang w:val="ro-RO"/>
        </w:rPr>
        <w:t>.</w:t>
      </w:r>
    </w:p>
    <w:p w:rsidR="00055A63" w:rsidRPr="00413B59" w:rsidRDefault="00055A63" w:rsidP="00055A63">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ro-RO"/>
        </w:rPr>
      </w:pPr>
    </w:p>
    <w:p w:rsidR="00055A63" w:rsidRPr="00413B59" w:rsidRDefault="00055A63" w:rsidP="00055A63">
      <w:pPr>
        <w:autoSpaceDE w:val="0"/>
        <w:autoSpaceDN w:val="0"/>
        <w:adjustRightInd w:val="0"/>
        <w:spacing w:after="0" w:line="240" w:lineRule="auto"/>
        <w:ind w:firstLine="360"/>
        <w:rPr>
          <w:rFonts w:ascii="Times New Roman" w:hAnsi="Times New Roman" w:cs="Times New Roman"/>
          <w:b/>
          <w:color w:val="000000"/>
          <w:sz w:val="24"/>
          <w:szCs w:val="24"/>
          <w:lang w:val="ro-RO"/>
        </w:rPr>
      </w:pPr>
      <w:r w:rsidRPr="00413B59">
        <w:rPr>
          <w:rFonts w:ascii="Times New Roman" w:hAnsi="Times New Roman" w:cs="Times New Roman"/>
          <w:b/>
          <w:color w:val="000000"/>
          <w:sz w:val="24"/>
          <w:szCs w:val="24"/>
          <w:lang w:val="ro-RO"/>
        </w:rPr>
        <w:t xml:space="preserve">Evaluarea accidentului  </w:t>
      </w:r>
    </w:p>
    <w:p w:rsidR="005932E5" w:rsidRPr="00413B59" w:rsidRDefault="005932E5" w:rsidP="009245F0">
      <w:pPr>
        <w:autoSpaceDE w:val="0"/>
        <w:autoSpaceDN w:val="0"/>
        <w:adjustRightInd w:val="0"/>
        <w:spacing w:after="0" w:line="240" w:lineRule="auto"/>
        <w:rPr>
          <w:rFonts w:ascii="Times New Roman" w:hAnsi="Times New Roman" w:cs="Times New Roman"/>
          <w:b/>
          <w:color w:val="000000"/>
          <w:sz w:val="24"/>
          <w:szCs w:val="24"/>
          <w:lang w:val="ro-RO"/>
        </w:rPr>
      </w:pPr>
      <w:r w:rsidRPr="00413B59">
        <w:rPr>
          <w:rFonts w:ascii="Times New Roman" w:hAnsi="Times New Roman" w:cs="Times New Roman"/>
          <w:b/>
          <w:color w:val="000000"/>
          <w:sz w:val="24"/>
          <w:szCs w:val="24"/>
          <w:lang w:val="ro-RO"/>
        </w:rPr>
        <w:t>Art. 4.</w:t>
      </w:r>
    </w:p>
    <w:p w:rsidR="00B03D50" w:rsidRPr="00413B59" w:rsidRDefault="00055A63" w:rsidP="00055A63">
      <w:pPr>
        <w:autoSpaceDE w:val="0"/>
        <w:autoSpaceDN w:val="0"/>
        <w:adjustRightInd w:val="0"/>
        <w:spacing w:after="0" w:line="240" w:lineRule="auto"/>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Evaluarea accidentului s</w:t>
      </w:r>
      <w:r w:rsidR="00B03D50" w:rsidRPr="00413B59">
        <w:rPr>
          <w:rFonts w:ascii="Times New Roman" w:hAnsi="Times New Roman" w:cs="Times New Roman"/>
          <w:color w:val="000000"/>
          <w:sz w:val="24"/>
          <w:szCs w:val="24"/>
          <w:lang w:val="ro-RO"/>
        </w:rPr>
        <w:t xml:space="preserve">e face în conformitate cu prevederile anexei nr. 7 la </w:t>
      </w:r>
      <w:r w:rsidR="00D84B62">
        <w:rPr>
          <w:rFonts w:ascii="Times New Roman" w:hAnsi="Times New Roman" w:cs="Times New Roman"/>
          <w:color w:val="000000"/>
          <w:sz w:val="24"/>
          <w:szCs w:val="24"/>
          <w:lang w:val="ro-RO"/>
        </w:rPr>
        <w:t>L</w:t>
      </w:r>
      <w:r w:rsidR="00D84B62" w:rsidRPr="00413B59">
        <w:rPr>
          <w:rFonts w:ascii="Times New Roman" w:hAnsi="Times New Roman" w:cs="Times New Roman"/>
          <w:color w:val="000000"/>
          <w:sz w:val="24"/>
          <w:szCs w:val="24"/>
          <w:lang w:val="ro-RO"/>
        </w:rPr>
        <w:t xml:space="preserve">egea </w:t>
      </w:r>
      <w:r w:rsidR="00B03D50" w:rsidRPr="00413B59">
        <w:rPr>
          <w:rFonts w:ascii="Times New Roman" w:hAnsi="Times New Roman" w:cs="Times New Roman"/>
          <w:color w:val="000000"/>
          <w:sz w:val="24"/>
          <w:szCs w:val="24"/>
          <w:lang w:val="ro-RO"/>
        </w:rPr>
        <w:t>nr. 59/2016</w:t>
      </w:r>
      <w:r w:rsidRPr="00413B59">
        <w:rPr>
          <w:rFonts w:ascii="Times New Roman" w:hAnsi="Times New Roman" w:cs="Times New Roman"/>
          <w:color w:val="000000"/>
          <w:sz w:val="24"/>
          <w:szCs w:val="24"/>
          <w:lang w:val="ro-RO"/>
        </w:rPr>
        <w:t>, având în vedere următoarele:</w:t>
      </w:r>
    </w:p>
    <w:p w:rsidR="00055A63" w:rsidRPr="00413B59" w:rsidRDefault="00055A63" w:rsidP="00055A63">
      <w:p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(1) Substanţele periculoase implicate:</w:t>
      </w:r>
    </w:p>
    <w:p w:rsidR="00055A63" w:rsidRPr="00413B59" w:rsidRDefault="00055A63" w:rsidP="00055A63">
      <w:p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 orice incendiu sau explozie ori evacuare accidentală a unei substanţe periculoase care implică o cantitate de cel puţin 5% din cantitatea relevantă pentru încadrare stabilită în coloana 3 din partea 1 sau în coloana 3 din partea 2 a anexei nr. 1.</w:t>
      </w:r>
    </w:p>
    <w:p w:rsidR="00055A63" w:rsidRPr="00413B59" w:rsidRDefault="00055A63" w:rsidP="00055A63">
      <w:p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( 2) Vătămarea persoanelor sau daune asupra proprietăţii imobiliare:</w:t>
      </w:r>
    </w:p>
    <w:p w:rsidR="00055A63" w:rsidRPr="00413B59" w:rsidRDefault="00055A63" w:rsidP="00055A63">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un deces;</w:t>
      </w:r>
    </w:p>
    <w:p w:rsidR="00055A63" w:rsidRPr="00413B59" w:rsidRDefault="00055A63" w:rsidP="00055A63">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rănirea a şase persoane din interiorul amplasamentului şi spitalizarea acestora pentru cel puţin 24 de ore;</w:t>
      </w:r>
    </w:p>
    <w:p w:rsidR="00055A63" w:rsidRPr="00413B59" w:rsidRDefault="00055A63" w:rsidP="00055A63">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spitalizarea unei persoane din afara amplasamentului pentru cel puţin 24 de ore;</w:t>
      </w:r>
    </w:p>
    <w:p w:rsidR="00055A63" w:rsidRPr="00413B59" w:rsidRDefault="00055A63" w:rsidP="00055A63">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locuinţă(e) din afara amplasamentului deteriorată(e) şi inutilizabilă(e) ca urmare a accidentului;</w:t>
      </w:r>
    </w:p>
    <w:p w:rsidR="00055A63" w:rsidRPr="00413B59" w:rsidRDefault="00055A63" w:rsidP="00055A63">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evacuarea sau izolarea unor persoane pentru mai mult de 2 ore (persoane x ore): valoarea trebuie să fie de minimum 500;</w:t>
      </w:r>
    </w:p>
    <w:p w:rsidR="00055A63" w:rsidRPr="00413B59" w:rsidRDefault="00055A63" w:rsidP="00055A63">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întreruperea serviciilor de furnizare a apei potabile, electricităţii, gazului sau telecomunicaţiilor pentru mai mult de 2 ore (persoane x ore): valoarea trebuie să fie de minimum 1.000.</w:t>
      </w:r>
    </w:p>
    <w:p w:rsidR="00055A63" w:rsidRPr="00413B59" w:rsidRDefault="00055A63" w:rsidP="00055A63">
      <w:p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(3) Efecte dăunătoare imediate asupra mediului:</w:t>
      </w:r>
    </w:p>
    <w:p w:rsidR="00055A63" w:rsidRPr="00413B59" w:rsidRDefault="00055A63" w:rsidP="00055A63">
      <w:pPr>
        <w:pStyle w:val="ListParagraph"/>
        <w:numPr>
          <w:ilvl w:val="0"/>
          <w:numId w:val="18"/>
        </w:num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daune permanente sau pe termen lung asupra habitatelor terestre:</w:t>
      </w:r>
    </w:p>
    <w:p w:rsidR="00055A63" w:rsidRPr="00413B59" w:rsidRDefault="00055A63" w:rsidP="007D7212">
      <w:pPr>
        <w:pStyle w:val="ListParagraph"/>
        <w:numPr>
          <w:ilvl w:val="0"/>
          <w:numId w:val="19"/>
        </w:numPr>
        <w:tabs>
          <w:tab w:val="left" w:pos="1260"/>
        </w:tabs>
        <w:autoSpaceDE w:val="0"/>
        <w:autoSpaceDN w:val="0"/>
        <w:adjustRightInd w:val="0"/>
        <w:spacing w:after="0" w:line="240" w:lineRule="auto"/>
        <w:ind w:left="1080" w:hanging="90"/>
        <w:rPr>
          <w:rFonts w:ascii="Times New Roman" w:hAnsi="Times New Roman" w:cs="Times New Roman"/>
          <w:sz w:val="24"/>
          <w:szCs w:val="24"/>
          <w:lang w:val="ro-RO"/>
        </w:rPr>
      </w:pPr>
      <w:r w:rsidRPr="00413B59">
        <w:rPr>
          <w:rFonts w:ascii="Times New Roman" w:hAnsi="Times New Roman" w:cs="Times New Roman"/>
          <w:sz w:val="24"/>
          <w:szCs w:val="24"/>
          <w:lang w:val="ro-RO"/>
        </w:rPr>
        <w:lastRenderedPageBreak/>
        <w:t>0,5 ha sau mai mult dintr-un habitat cu valoare ecologică ori de conservare, protejat prin lege;</w:t>
      </w:r>
    </w:p>
    <w:p w:rsidR="00055A63" w:rsidRPr="00413B59" w:rsidRDefault="00055A63" w:rsidP="007D7212">
      <w:pPr>
        <w:pStyle w:val="ListParagraph"/>
        <w:numPr>
          <w:ilvl w:val="0"/>
          <w:numId w:val="19"/>
        </w:numPr>
        <w:tabs>
          <w:tab w:val="left" w:pos="1260"/>
        </w:tabs>
        <w:autoSpaceDE w:val="0"/>
        <w:autoSpaceDN w:val="0"/>
        <w:adjustRightInd w:val="0"/>
        <w:spacing w:after="0" w:line="240" w:lineRule="auto"/>
        <w:ind w:left="1080" w:hanging="90"/>
        <w:rPr>
          <w:rFonts w:ascii="Times New Roman" w:hAnsi="Times New Roman" w:cs="Times New Roman"/>
          <w:sz w:val="24"/>
          <w:szCs w:val="24"/>
          <w:lang w:val="ro-RO"/>
        </w:rPr>
      </w:pPr>
      <w:r w:rsidRPr="00413B59">
        <w:rPr>
          <w:rFonts w:ascii="Times New Roman" w:hAnsi="Times New Roman" w:cs="Times New Roman"/>
          <w:sz w:val="24"/>
          <w:szCs w:val="24"/>
          <w:lang w:val="ro-RO"/>
        </w:rPr>
        <w:t>10 ha sau mai mult dintr-un habitat mai extins, incluzând teren agricol;</w:t>
      </w:r>
    </w:p>
    <w:p w:rsidR="00055A63" w:rsidRPr="00413B59" w:rsidRDefault="00055A63" w:rsidP="007D7212">
      <w:pPr>
        <w:autoSpaceDE w:val="0"/>
        <w:autoSpaceDN w:val="0"/>
        <w:adjustRightInd w:val="0"/>
        <w:spacing w:after="0" w:line="240" w:lineRule="auto"/>
        <w:ind w:firstLine="630"/>
        <w:rPr>
          <w:rFonts w:ascii="Times New Roman" w:hAnsi="Times New Roman" w:cs="Times New Roman"/>
          <w:sz w:val="24"/>
          <w:szCs w:val="24"/>
          <w:lang w:val="ro-RO"/>
        </w:rPr>
      </w:pPr>
      <w:r w:rsidRPr="00413B59">
        <w:rPr>
          <w:rFonts w:ascii="Times New Roman" w:hAnsi="Times New Roman" w:cs="Times New Roman"/>
          <w:sz w:val="24"/>
          <w:szCs w:val="24"/>
          <w:lang w:val="ro-RO"/>
        </w:rPr>
        <w:t>b) daune semnificative sau pe termen lung asupra habitatelor de apă curgătoare ori marine:</w:t>
      </w:r>
    </w:p>
    <w:p w:rsidR="00055A63" w:rsidRPr="00413B59" w:rsidRDefault="00055A63" w:rsidP="007D7212">
      <w:pPr>
        <w:tabs>
          <w:tab w:val="left" w:pos="990"/>
        </w:tabs>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w:t>
      </w:r>
      <w:r w:rsidRPr="00413B59">
        <w:rPr>
          <w:rFonts w:ascii="Times New Roman" w:hAnsi="Times New Roman" w:cs="Times New Roman"/>
          <w:sz w:val="24"/>
          <w:szCs w:val="24"/>
          <w:lang w:val="ro-RO"/>
        </w:rPr>
        <w:tab/>
        <w:t>(i) 10 km sau mai mult dintr-un râu ori canal;</w:t>
      </w:r>
    </w:p>
    <w:p w:rsidR="00055A63" w:rsidRPr="00413B59" w:rsidRDefault="00055A63" w:rsidP="007D7212">
      <w:pPr>
        <w:tabs>
          <w:tab w:val="left" w:pos="990"/>
        </w:tabs>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w:t>
      </w:r>
      <w:r w:rsidRPr="00413B59">
        <w:rPr>
          <w:rFonts w:ascii="Times New Roman" w:hAnsi="Times New Roman" w:cs="Times New Roman"/>
          <w:sz w:val="24"/>
          <w:szCs w:val="24"/>
          <w:lang w:val="ro-RO"/>
        </w:rPr>
        <w:tab/>
        <w:t>(ii) 1 ha sau mai mult dintr-un lac ori iaz;</w:t>
      </w:r>
    </w:p>
    <w:p w:rsidR="00055A63" w:rsidRPr="00413B59" w:rsidRDefault="00055A63" w:rsidP="007D7212">
      <w:pPr>
        <w:tabs>
          <w:tab w:val="left" w:pos="990"/>
        </w:tabs>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w:t>
      </w:r>
      <w:r w:rsidRPr="00413B59">
        <w:rPr>
          <w:rFonts w:ascii="Times New Roman" w:hAnsi="Times New Roman" w:cs="Times New Roman"/>
          <w:sz w:val="24"/>
          <w:szCs w:val="24"/>
          <w:lang w:val="ro-RO"/>
        </w:rPr>
        <w:tab/>
        <w:t>(iii) 2 ha sau mai mult dintr-o deltă;</w:t>
      </w:r>
    </w:p>
    <w:p w:rsidR="00055A63" w:rsidRPr="00413B59" w:rsidRDefault="00055A63" w:rsidP="007D7212">
      <w:pPr>
        <w:tabs>
          <w:tab w:val="left" w:pos="990"/>
        </w:tabs>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w:t>
      </w:r>
      <w:r w:rsidRPr="00413B59">
        <w:rPr>
          <w:rFonts w:ascii="Times New Roman" w:hAnsi="Times New Roman" w:cs="Times New Roman"/>
          <w:sz w:val="24"/>
          <w:szCs w:val="24"/>
          <w:lang w:val="ro-RO"/>
        </w:rPr>
        <w:tab/>
        <w:t>(iv) 2 ha sau mai mult dintr-o zonă de coastă ori din mare,</w:t>
      </w:r>
    </w:p>
    <w:p w:rsidR="00055A63" w:rsidRPr="00413B59" w:rsidRDefault="00055A63" w:rsidP="007D7212">
      <w:pPr>
        <w:autoSpaceDE w:val="0"/>
        <w:autoSpaceDN w:val="0"/>
        <w:adjustRightInd w:val="0"/>
        <w:spacing w:after="0" w:line="240" w:lineRule="auto"/>
        <w:ind w:firstLine="630"/>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c) daune semnificative asupra unui acvifer sau asupra apelor subterane: 1 ha sau mai mult.</w:t>
      </w:r>
    </w:p>
    <w:p w:rsidR="00055A63" w:rsidRPr="00413B59" w:rsidRDefault="00055A63" w:rsidP="00055A63">
      <w:p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(4) Daune asupra proprietăţii:</w:t>
      </w:r>
    </w:p>
    <w:p w:rsidR="00055A63" w:rsidRPr="00413B59" w:rsidRDefault="005B3A77" w:rsidP="007D7212">
      <w:pPr>
        <w:autoSpaceDE w:val="0"/>
        <w:autoSpaceDN w:val="0"/>
        <w:adjustRightInd w:val="0"/>
        <w:spacing w:after="0" w:line="240" w:lineRule="auto"/>
        <w:ind w:firstLine="63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55A63" w:rsidRPr="00413B59">
        <w:rPr>
          <w:rFonts w:ascii="Times New Roman" w:hAnsi="Times New Roman" w:cs="Times New Roman"/>
          <w:sz w:val="24"/>
          <w:szCs w:val="24"/>
          <w:lang w:val="ro-RO"/>
        </w:rPr>
        <w:t>a) daune asupra proprietăţii din interiorul amplasamentului: cel puţin 2.000.000 EUR;</w:t>
      </w:r>
    </w:p>
    <w:p w:rsidR="00055A63" w:rsidRPr="00413B59" w:rsidRDefault="00055A63" w:rsidP="00055A63">
      <w:p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w:t>
      </w:r>
      <w:r w:rsidR="007D7212" w:rsidRPr="00413B59">
        <w:rPr>
          <w:rFonts w:ascii="Times New Roman" w:hAnsi="Times New Roman" w:cs="Times New Roman"/>
          <w:sz w:val="24"/>
          <w:szCs w:val="24"/>
          <w:lang w:val="ro-RO"/>
        </w:rPr>
        <w:t xml:space="preserve">       </w:t>
      </w:r>
      <w:r w:rsidR="005B3A77">
        <w:rPr>
          <w:rFonts w:ascii="Times New Roman" w:hAnsi="Times New Roman" w:cs="Times New Roman"/>
          <w:sz w:val="24"/>
          <w:szCs w:val="24"/>
          <w:lang w:val="ro-RO"/>
        </w:rPr>
        <w:t xml:space="preserve"> </w:t>
      </w:r>
      <w:r w:rsidRPr="00413B59">
        <w:rPr>
          <w:rFonts w:ascii="Times New Roman" w:hAnsi="Times New Roman" w:cs="Times New Roman"/>
          <w:sz w:val="24"/>
          <w:szCs w:val="24"/>
          <w:lang w:val="ro-RO"/>
        </w:rPr>
        <w:t>b) daune asupra proprietăţii din afara amplasamentului: cel puţin 500.000 EUR.</w:t>
      </w:r>
    </w:p>
    <w:p w:rsidR="00055A63" w:rsidRPr="00413B59" w:rsidRDefault="00055A63" w:rsidP="00055A63">
      <w:pPr>
        <w:autoSpaceDE w:val="0"/>
        <w:autoSpaceDN w:val="0"/>
        <w:adjustRightInd w:val="0"/>
        <w:spacing w:after="0" w:line="240" w:lineRule="auto"/>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    (5) Daune transfrontaliere:</w:t>
      </w:r>
    </w:p>
    <w:p w:rsidR="00055A63" w:rsidRPr="00413B59" w:rsidRDefault="005B3A77" w:rsidP="005B3A77">
      <w:pPr>
        <w:autoSpaceDE w:val="0"/>
        <w:autoSpaceDN w:val="0"/>
        <w:adjustRightInd w:val="0"/>
        <w:spacing w:after="0" w:line="240" w:lineRule="auto"/>
        <w:ind w:left="630"/>
        <w:rPr>
          <w:rFonts w:ascii="Times New Roman" w:hAnsi="Times New Roman" w:cs="Times New Roman"/>
          <w:sz w:val="24"/>
          <w:szCs w:val="24"/>
          <w:lang w:val="ro-RO"/>
        </w:rPr>
      </w:pPr>
      <w:r>
        <w:rPr>
          <w:rFonts w:ascii="Times New Roman" w:hAnsi="Times New Roman" w:cs="Times New Roman"/>
          <w:sz w:val="24"/>
          <w:szCs w:val="24"/>
          <w:lang w:val="ro-RO"/>
        </w:rPr>
        <w:t>O</w:t>
      </w:r>
      <w:r w:rsidR="00055A63" w:rsidRPr="00413B59">
        <w:rPr>
          <w:rFonts w:ascii="Times New Roman" w:hAnsi="Times New Roman" w:cs="Times New Roman"/>
          <w:sz w:val="24"/>
          <w:szCs w:val="24"/>
          <w:lang w:val="ro-RO"/>
        </w:rPr>
        <w:t>rice accident major care implică în mod direct o substanţă periculoasă care conduce la efecte în afara teritoriului statului membru respectiv.</w:t>
      </w:r>
    </w:p>
    <w:p w:rsidR="00055A63" w:rsidRPr="00413B59" w:rsidRDefault="00055A63" w:rsidP="009245F0">
      <w:pPr>
        <w:autoSpaceDE w:val="0"/>
        <w:autoSpaceDN w:val="0"/>
        <w:adjustRightInd w:val="0"/>
        <w:spacing w:after="0" w:line="240" w:lineRule="auto"/>
        <w:rPr>
          <w:rFonts w:ascii="Times New Roman" w:hAnsi="Times New Roman" w:cs="Times New Roman"/>
          <w:color w:val="000000"/>
          <w:sz w:val="24"/>
          <w:szCs w:val="24"/>
          <w:highlight w:val="yellow"/>
          <w:lang w:val="ro-RO"/>
        </w:rPr>
      </w:pPr>
    </w:p>
    <w:p w:rsidR="007D7212" w:rsidRPr="00413B59" w:rsidRDefault="007D7212" w:rsidP="00C96F60">
      <w:pPr>
        <w:autoSpaceDE w:val="0"/>
        <w:autoSpaceDN w:val="0"/>
        <w:adjustRightInd w:val="0"/>
        <w:spacing w:after="0" w:line="240" w:lineRule="auto"/>
        <w:ind w:firstLine="720"/>
        <w:rPr>
          <w:rFonts w:ascii="Times New Roman" w:hAnsi="Times New Roman" w:cs="Times New Roman"/>
          <w:b/>
          <w:color w:val="000000"/>
          <w:sz w:val="24"/>
          <w:szCs w:val="24"/>
          <w:lang w:val="ro-RO"/>
        </w:rPr>
      </w:pPr>
      <w:r w:rsidRPr="00413B59">
        <w:rPr>
          <w:rFonts w:ascii="Times New Roman" w:hAnsi="Times New Roman" w:cs="Times New Roman"/>
          <w:b/>
          <w:color w:val="000000"/>
          <w:sz w:val="24"/>
          <w:szCs w:val="24"/>
          <w:lang w:val="ro-RO"/>
        </w:rPr>
        <w:t>Responsabilităţi ale operatorului</w:t>
      </w:r>
    </w:p>
    <w:p w:rsidR="002B79AC" w:rsidRPr="00F874DB" w:rsidRDefault="00374F57" w:rsidP="009245F0">
      <w:pPr>
        <w:autoSpaceDE w:val="0"/>
        <w:autoSpaceDN w:val="0"/>
        <w:adjustRightInd w:val="0"/>
        <w:spacing w:after="0" w:line="240" w:lineRule="auto"/>
        <w:rPr>
          <w:rFonts w:ascii="Times New Roman" w:hAnsi="Times New Roman" w:cs="Times New Roman"/>
          <w:b/>
          <w:sz w:val="24"/>
          <w:szCs w:val="24"/>
          <w:lang w:val="ro-RO"/>
        </w:rPr>
      </w:pPr>
      <w:r w:rsidRPr="00F874DB">
        <w:rPr>
          <w:rFonts w:ascii="Times New Roman" w:hAnsi="Times New Roman" w:cs="Times New Roman"/>
          <w:b/>
          <w:bCs/>
          <w:sz w:val="24"/>
          <w:szCs w:val="24"/>
          <w:lang w:val="ro-RO"/>
        </w:rPr>
        <w:t>Art. 5</w:t>
      </w:r>
      <w:r w:rsidR="00C96F60" w:rsidRPr="00F874DB">
        <w:rPr>
          <w:rFonts w:ascii="Times New Roman" w:hAnsi="Times New Roman" w:cs="Times New Roman"/>
          <w:b/>
          <w:bCs/>
          <w:sz w:val="24"/>
          <w:szCs w:val="24"/>
          <w:lang w:val="ro-RO"/>
        </w:rPr>
        <w:t>.</w:t>
      </w:r>
      <w:r w:rsidR="002B79AC" w:rsidRPr="00F874DB">
        <w:rPr>
          <w:rFonts w:ascii="Times New Roman" w:hAnsi="Times New Roman" w:cs="Times New Roman"/>
          <w:b/>
          <w:bCs/>
          <w:sz w:val="24"/>
          <w:szCs w:val="24"/>
          <w:lang w:val="ro-RO"/>
        </w:rPr>
        <w:t xml:space="preserve"> </w:t>
      </w:r>
    </w:p>
    <w:p w:rsidR="00AE38E4" w:rsidRPr="00413B59" w:rsidRDefault="00AE38E4" w:rsidP="00D84B62">
      <w:pPr>
        <w:pStyle w:val="ListParagraph"/>
        <w:numPr>
          <w:ilvl w:val="0"/>
          <w:numId w:val="4"/>
        </w:numPr>
        <w:autoSpaceDE w:val="0"/>
        <w:autoSpaceDN w:val="0"/>
        <w:adjustRightInd w:val="0"/>
        <w:spacing w:after="0" w:line="240" w:lineRule="auto"/>
        <w:ind w:left="450" w:hanging="450"/>
        <w:rPr>
          <w:rFonts w:ascii="Times New Roman" w:hAnsi="Times New Roman" w:cs="Times New Roman"/>
          <w:color w:val="000000"/>
          <w:sz w:val="24"/>
          <w:szCs w:val="24"/>
          <w:lang w:val="ro-RO"/>
        </w:rPr>
      </w:pPr>
      <w:r w:rsidRPr="00413B59">
        <w:rPr>
          <w:rFonts w:ascii="Times New Roman" w:hAnsi="Times New Roman" w:cs="Times New Roman"/>
          <w:sz w:val="24"/>
          <w:szCs w:val="24"/>
          <w:lang w:val="ro-RO"/>
        </w:rPr>
        <w:t>În cazul producerii unui incident/accident major, operatorul are obligaţia să ia următoarele măsuri:</w:t>
      </w:r>
    </w:p>
    <w:p w:rsidR="007D7212" w:rsidRPr="00413B59" w:rsidRDefault="007D7212" w:rsidP="007D7212">
      <w:pPr>
        <w:pStyle w:val="ListParagraph"/>
        <w:numPr>
          <w:ilvl w:val="0"/>
          <w:numId w:val="20"/>
        </w:numPr>
        <w:autoSpaceDE w:val="0"/>
        <w:autoSpaceDN w:val="0"/>
        <w:adjustRightInd w:val="0"/>
        <w:jc w:val="both"/>
        <w:rPr>
          <w:rFonts w:ascii="Times New Roman" w:hAnsi="Times New Roman" w:cs="Times New Roman"/>
          <w:sz w:val="24"/>
          <w:szCs w:val="24"/>
          <w:lang w:val="ro-RO"/>
        </w:rPr>
      </w:pPr>
      <w:r w:rsidRPr="00413B59">
        <w:rPr>
          <w:rFonts w:ascii="Times New Roman" w:hAnsi="Times New Roman" w:cs="Times New Roman"/>
          <w:sz w:val="24"/>
          <w:szCs w:val="24"/>
          <w:lang w:val="ro-RO"/>
        </w:rPr>
        <w:t>să informeze imediat ISUJ privind producerea accidentului;</w:t>
      </w:r>
    </w:p>
    <w:p w:rsidR="007D7212" w:rsidRPr="00413B59" w:rsidRDefault="007D7212" w:rsidP="007D7212">
      <w:pPr>
        <w:pStyle w:val="ListParagraph"/>
        <w:numPr>
          <w:ilvl w:val="0"/>
          <w:numId w:val="20"/>
        </w:numPr>
        <w:autoSpaceDE w:val="0"/>
        <w:autoSpaceDN w:val="0"/>
        <w:adjustRightInd w:val="0"/>
        <w:jc w:val="both"/>
        <w:rPr>
          <w:rFonts w:ascii="Times New Roman" w:hAnsi="Times New Roman" w:cs="Times New Roman"/>
          <w:sz w:val="24"/>
          <w:szCs w:val="24"/>
          <w:lang w:val="ro-RO"/>
        </w:rPr>
      </w:pPr>
      <w:r w:rsidRPr="00413B59">
        <w:rPr>
          <w:rFonts w:ascii="Times New Roman" w:hAnsi="Times New Roman" w:cs="Times New Roman"/>
          <w:sz w:val="24"/>
          <w:szCs w:val="24"/>
          <w:lang w:val="ro-RO"/>
        </w:rPr>
        <w:t>să ofere ISUJ, imediat ce acestea devin disponibile, dar nu mai târziu de două ore de la producerea accidentului, următoarele informaţii referitoare la: circumstanţele accidentului, substanţele periculoase implicate, datele disponibile pentru evaluarea efectelor accidentului asupra sănătăţii umane, asupra mediului şi proprietăţii şi măsurile de urgenţă adoptate;</w:t>
      </w:r>
    </w:p>
    <w:p w:rsidR="007D7212" w:rsidRPr="00413B59" w:rsidRDefault="007D7212" w:rsidP="007D7212">
      <w:pPr>
        <w:pStyle w:val="ListParagraph"/>
        <w:numPr>
          <w:ilvl w:val="0"/>
          <w:numId w:val="20"/>
        </w:numPr>
        <w:autoSpaceDE w:val="0"/>
        <w:autoSpaceDN w:val="0"/>
        <w:adjustRightInd w:val="0"/>
        <w:jc w:val="both"/>
        <w:rPr>
          <w:rFonts w:ascii="Times New Roman" w:hAnsi="Times New Roman" w:cs="Times New Roman"/>
          <w:sz w:val="24"/>
          <w:szCs w:val="24"/>
          <w:lang w:val="ro-RO"/>
        </w:rPr>
      </w:pPr>
      <w:r w:rsidRPr="00413B59">
        <w:rPr>
          <w:rFonts w:ascii="Times New Roman" w:hAnsi="Times New Roman" w:cs="Times New Roman"/>
          <w:sz w:val="24"/>
          <w:szCs w:val="24"/>
          <w:lang w:val="ro-RO"/>
        </w:rPr>
        <w:t>să informeze autorităţile competente prevăzute la art. 6 alin. (2) cu privire la măsurile avute în vedere pentru atenuarea efectelor pe termen mediu şi lung ale accidentului, precum şi pentru prevenirea repetării unui astfel de accident;</w:t>
      </w:r>
    </w:p>
    <w:p w:rsidR="007D7212" w:rsidRPr="00413B59" w:rsidRDefault="007D7212" w:rsidP="007D7212">
      <w:pPr>
        <w:pStyle w:val="ListParagraph"/>
        <w:numPr>
          <w:ilvl w:val="0"/>
          <w:numId w:val="20"/>
        </w:numPr>
        <w:autoSpaceDE w:val="0"/>
        <w:autoSpaceDN w:val="0"/>
        <w:adjustRightInd w:val="0"/>
        <w:jc w:val="both"/>
        <w:rPr>
          <w:rFonts w:ascii="Times New Roman" w:hAnsi="Times New Roman" w:cs="Times New Roman"/>
          <w:sz w:val="24"/>
          <w:szCs w:val="24"/>
          <w:lang w:val="ro-RO"/>
        </w:rPr>
      </w:pPr>
      <w:r w:rsidRPr="00413B59">
        <w:rPr>
          <w:rFonts w:ascii="Times New Roman" w:hAnsi="Times New Roman" w:cs="Times New Roman"/>
          <w:sz w:val="24"/>
          <w:szCs w:val="24"/>
          <w:lang w:val="ro-RO"/>
        </w:rPr>
        <w:t xml:space="preserve">să actualizeze informaţiile furnizate </w:t>
      </w:r>
      <w:r w:rsidR="003236DF">
        <w:rPr>
          <w:rFonts w:ascii="Times New Roman" w:hAnsi="Times New Roman" w:cs="Times New Roman"/>
          <w:sz w:val="24"/>
          <w:szCs w:val="24"/>
          <w:lang w:val="ro-RO"/>
        </w:rPr>
        <w:t xml:space="preserve"> în notificarea inițială</w:t>
      </w:r>
      <w:r w:rsidRPr="00413B59">
        <w:rPr>
          <w:rFonts w:ascii="Times New Roman" w:hAnsi="Times New Roman" w:cs="Times New Roman"/>
          <w:sz w:val="24"/>
          <w:szCs w:val="24"/>
          <w:lang w:val="ro-RO"/>
        </w:rPr>
        <w:t>.</w:t>
      </w:r>
    </w:p>
    <w:p w:rsidR="002B79AC" w:rsidRPr="00413B59" w:rsidRDefault="002B79AC" w:rsidP="007D7212">
      <w:pPr>
        <w:pStyle w:val="ListParagraph"/>
        <w:numPr>
          <w:ilvl w:val="0"/>
          <w:numId w:val="4"/>
        </w:numPr>
        <w:autoSpaceDE w:val="0"/>
        <w:autoSpaceDN w:val="0"/>
        <w:adjustRightInd w:val="0"/>
        <w:spacing w:after="0" w:line="240" w:lineRule="auto"/>
        <w:ind w:left="450" w:hanging="450"/>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 xml:space="preserve">Se notifică orice </w:t>
      </w:r>
      <w:r w:rsidR="00AE38E4" w:rsidRPr="00413B59">
        <w:rPr>
          <w:rFonts w:ascii="Times New Roman" w:hAnsi="Times New Roman" w:cs="Times New Roman"/>
          <w:color w:val="000000"/>
          <w:sz w:val="24"/>
          <w:szCs w:val="24"/>
          <w:lang w:val="ro-RO"/>
        </w:rPr>
        <w:t xml:space="preserve">incident sau </w:t>
      </w:r>
      <w:r w:rsidRPr="00413B59">
        <w:rPr>
          <w:rFonts w:ascii="Times New Roman" w:hAnsi="Times New Roman" w:cs="Times New Roman"/>
          <w:color w:val="000000"/>
          <w:sz w:val="24"/>
          <w:szCs w:val="24"/>
          <w:lang w:val="ro-RO"/>
        </w:rPr>
        <w:t>accident chiar dacă nu îndeplineşte</w:t>
      </w:r>
      <w:r w:rsidR="00615FCA" w:rsidRPr="00413B59">
        <w:rPr>
          <w:rFonts w:ascii="Times New Roman" w:hAnsi="Times New Roman" w:cs="Times New Roman"/>
          <w:color w:val="000000"/>
          <w:sz w:val="24"/>
          <w:szCs w:val="24"/>
          <w:lang w:val="ro-RO"/>
        </w:rPr>
        <w:t xml:space="preserve"> </w:t>
      </w:r>
      <w:r w:rsidRPr="00413B59">
        <w:rPr>
          <w:rFonts w:ascii="Times New Roman" w:hAnsi="Times New Roman" w:cs="Times New Roman"/>
          <w:color w:val="000000"/>
          <w:sz w:val="24"/>
          <w:szCs w:val="24"/>
          <w:lang w:val="ro-RO"/>
        </w:rPr>
        <w:t xml:space="preserve">consecinţele prezentate la </w:t>
      </w:r>
      <w:r w:rsidR="00DC5162">
        <w:rPr>
          <w:rFonts w:ascii="Times New Roman" w:hAnsi="Times New Roman" w:cs="Times New Roman"/>
          <w:color w:val="000000"/>
          <w:sz w:val="24"/>
          <w:szCs w:val="24"/>
          <w:lang w:val="ro-RO"/>
        </w:rPr>
        <w:t>art</w:t>
      </w:r>
      <w:r w:rsidRPr="00413B59">
        <w:rPr>
          <w:rFonts w:ascii="Times New Roman" w:hAnsi="Times New Roman" w:cs="Times New Roman"/>
          <w:color w:val="000000"/>
          <w:sz w:val="24"/>
          <w:szCs w:val="24"/>
          <w:lang w:val="ro-RO"/>
        </w:rPr>
        <w:t>. 4.</w:t>
      </w:r>
    </w:p>
    <w:p w:rsidR="00AE38E4" w:rsidRPr="00413B59" w:rsidRDefault="00382C2B" w:rsidP="007D7212">
      <w:pPr>
        <w:pStyle w:val="ListParagraph"/>
        <w:numPr>
          <w:ilvl w:val="0"/>
          <w:numId w:val="4"/>
        </w:numPr>
        <w:autoSpaceDE w:val="0"/>
        <w:autoSpaceDN w:val="0"/>
        <w:adjustRightInd w:val="0"/>
        <w:spacing w:after="0" w:line="240" w:lineRule="auto"/>
        <w:ind w:left="450" w:hanging="450"/>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Operatorul pe amplasamentul căruia s-a produs un incident/accident major are obligaţia de a elabora notificarea şi va răspunde de transmiterea acesteia autorităţilor competente de la nivel județean.</w:t>
      </w:r>
    </w:p>
    <w:p w:rsidR="002B79AC" w:rsidRDefault="00382C2B" w:rsidP="002A0679">
      <w:pPr>
        <w:pStyle w:val="ListParagraph"/>
        <w:numPr>
          <w:ilvl w:val="0"/>
          <w:numId w:val="4"/>
        </w:numPr>
        <w:autoSpaceDE w:val="0"/>
        <w:autoSpaceDN w:val="0"/>
        <w:adjustRightInd w:val="0"/>
        <w:spacing w:after="0" w:line="240" w:lineRule="auto"/>
        <w:ind w:left="450" w:hanging="450"/>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Operatorul</w:t>
      </w:r>
      <w:r w:rsidR="002B79AC" w:rsidRPr="00413B59">
        <w:rPr>
          <w:rFonts w:ascii="Times New Roman" w:hAnsi="Times New Roman" w:cs="Times New Roman"/>
          <w:color w:val="000000"/>
          <w:sz w:val="24"/>
          <w:szCs w:val="24"/>
          <w:lang w:val="ro-RO"/>
        </w:rPr>
        <w:t xml:space="preserve"> are obligaţia de a actualiza informaţiile prezentate în notificare</w:t>
      </w:r>
      <w:r w:rsidR="00A46FD6" w:rsidRPr="00413B59">
        <w:rPr>
          <w:rFonts w:ascii="Times New Roman" w:hAnsi="Times New Roman" w:cs="Times New Roman"/>
          <w:color w:val="000000"/>
          <w:sz w:val="24"/>
          <w:szCs w:val="24"/>
          <w:lang w:val="ro-RO"/>
        </w:rPr>
        <w:t xml:space="preserve">a de accident </w:t>
      </w:r>
      <w:r w:rsidR="002B79AC" w:rsidRPr="00413B59">
        <w:rPr>
          <w:rFonts w:ascii="Times New Roman" w:hAnsi="Times New Roman" w:cs="Times New Roman"/>
          <w:color w:val="000000"/>
          <w:sz w:val="24"/>
          <w:szCs w:val="24"/>
          <w:lang w:val="ro-RO"/>
        </w:rPr>
        <w:t xml:space="preserve"> în cazul în care</w:t>
      </w:r>
      <w:r w:rsidR="00B03D50" w:rsidRPr="00413B59">
        <w:rPr>
          <w:rFonts w:ascii="Times New Roman" w:hAnsi="Times New Roman" w:cs="Times New Roman"/>
          <w:color w:val="000000"/>
          <w:sz w:val="24"/>
          <w:szCs w:val="24"/>
          <w:lang w:val="ro-RO"/>
        </w:rPr>
        <w:t xml:space="preserve"> </w:t>
      </w:r>
      <w:r w:rsidR="002B79AC" w:rsidRPr="00413B59">
        <w:rPr>
          <w:rFonts w:ascii="Times New Roman" w:hAnsi="Times New Roman" w:cs="Times New Roman"/>
          <w:color w:val="000000"/>
          <w:sz w:val="24"/>
          <w:szCs w:val="24"/>
          <w:lang w:val="ro-RO"/>
        </w:rPr>
        <w:t>cercetările ulterioare dezvăluie date suplimentare care modifică informaţiile iniţiale sau concluziile</w:t>
      </w:r>
      <w:r w:rsidR="00B03D50" w:rsidRPr="00413B59">
        <w:rPr>
          <w:rFonts w:ascii="Times New Roman" w:hAnsi="Times New Roman" w:cs="Times New Roman"/>
          <w:color w:val="000000"/>
          <w:sz w:val="24"/>
          <w:szCs w:val="24"/>
          <w:lang w:val="ro-RO"/>
        </w:rPr>
        <w:t xml:space="preserve"> </w:t>
      </w:r>
      <w:r w:rsidR="002B79AC" w:rsidRPr="00413B59">
        <w:rPr>
          <w:rFonts w:ascii="Times New Roman" w:hAnsi="Times New Roman" w:cs="Times New Roman"/>
          <w:color w:val="000000"/>
          <w:sz w:val="24"/>
          <w:szCs w:val="24"/>
          <w:lang w:val="ro-RO"/>
        </w:rPr>
        <w:t xml:space="preserve">referitoare la </w:t>
      </w:r>
      <w:r w:rsidRPr="00413B59">
        <w:rPr>
          <w:rFonts w:ascii="Times New Roman" w:hAnsi="Times New Roman" w:cs="Times New Roman"/>
          <w:color w:val="000000"/>
          <w:sz w:val="24"/>
          <w:szCs w:val="24"/>
          <w:lang w:val="ro-RO"/>
        </w:rPr>
        <w:t>incidentul/</w:t>
      </w:r>
      <w:r w:rsidR="002B79AC" w:rsidRPr="00413B59">
        <w:rPr>
          <w:rFonts w:ascii="Times New Roman" w:hAnsi="Times New Roman" w:cs="Times New Roman"/>
          <w:color w:val="000000"/>
          <w:sz w:val="24"/>
          <w:szCs w:val="24"/>
          <w:lang w:val="ro-RO"/>
        </w:rPr>
        <w:t>accidentul major produs.</w:t>
      </w:r>
    </w:p>
    <w:p w:rsidR="00034D2B" w:rsidRPr="00413B59" w:rsidRDefault="00034D2B" w:rsidP="002A0679">
      <w:pPr>
        <w:pStyle w:val="ListParagraph"/>
        <w:numPr>
          <w:ilvl w:val="0"/>
          <w:numId w:val="4"/>
        </w:numPr>
        <w:autoSpaceDE w:val="0"/>
        <w:autoSpaceDN w:val="0"/>
        <w:adjustRightInd w:val="0"/>
        <w:spacing w:after="0" w:line="240" w:lineRule="auto"/>
        <w:ind w:left="450" w:hanging="450"/>
        <w:jc w:val="both"/>
        <w:rPr>
          <w:rFonts w:ascii="Times New Roman" w:hAnsi="Times New Roman" w:cs="Times New Roman"/>
          <w:color w:val="000000"/>
          <w:sz w:val="24"/>
          <w:szCs w:val="24"/>
          <w:lang w:val="ro-RO"/>
        </w:rPr>
      </w:pPr>
      <w:r w:rsidRPr="00413B59">
        <w:rPr>
          <w:rFonts w:ascii="Times New Roman" w:hAnsi="Times New Roman" w:cs="Times New Roman"/>
          <w:color w:val="000000"/>
          <w:sz w:val="24"/>
          <w:szCs w:val="24"/>
          <w:lang w:val="ro-RO"/>
        </w:rPr>
        <w:t>Operatorul are obligaţia de a</w:t>
      </w:r>
      <w:r>
        <w:rPr>
          <w:rFonts w:ascii="Times New Roman" w:hAnsi="Times New Roman" w:cs="Times New Roman"/>
          <w:color w:val="000000"/>
          <w:sz w:val="24"/>
          <w:szCs w:val="24"/>
          <w:lang w:val="ro-RO"/>
        </w:rPr>
        <w:t xml:space="preserve"> avea un registru de evidență a incidentelor/accidentelor, completat la zi.</w:t>
      </w:r>
    </w:p>
    <w:p w:rsidR="00C96F60" w:rsidRPr="00413B59" w:rsidRDefault="00C96F60" w:rsidP="009245F0">
      <w:pPr>
        <w:autoSpaceDE w:val="0"/>
        <w:autoSpaceDN w:val="0"/>
        <w:adjustRightInd w:val="0"/>
        <w:spacing w:after="0" w:line="240" w:lineRule="auto"/>
        <w:rPr>
          <w:rFonts w:ascii="Times New Roman" w:hAnsi="Times New Roman" w:cs="Times New Roman"/>
          <w:color w:val="000000"/>
          <w:sz w:val="24"/>
          <w:szCs w:val="24"/>
          <w:lang w:val="ro-RO"/>
        </w:rPr>
      </w:pPr>
    </w:p>
    <w:p w:rsidR="002B79AC" w:rsidRPr="005B3A77" w:rsidRDefault="002B79AC" w:rsidP="00C96F60">
      <w:pPr>
        <w:autoSpaceDE w:val="0"/>
        <w:autoSpaceDN w:val="0"/>
        <w:adjustRightInd w:val="0"/>
        <w:spacing w:after="0" w:line="240" w:lineRule="auto"/>
        <w:ind w:firstLine="450"/>
        <w:rPr>
          <w:rFonts w:ascii="Times New Roman" w:hAnsi="Times New Roman" w:cs="Times New Roman"/>
          <w:b/>
          <w:sz w:val="24"/>
          <w:szCs w:val="24"/>
          <w:lang w:val="ro-RO"/>
        </w:rPr>
      </w:pPr>
      <w:r w:rsidRPr="005B3A77">
        <w:rPr>
          <w:rFonts w:ascii="Times New Roman" w:hAnsi="Times New Roman" w:cs="Times New Roman"/>
          <w:b/>
          <w:sz w:val="24"/>
          <w:szCs w:val="24"/>
          <w:lang w:val="ro-RO"/>
        </w:rPr>
        <w:t xml:space="preserve">Responsabilităţi ale </w:t>
      </w:r>
      <w:r w:rsidR="00382C2B" w:rsidRPr="005B3A77">
        <w:rPr>
          <w:rFonts w:ascii="Times New Roman" w:hAnsi="Times New Roman" w:cs="Times New Roman"/>
          <w:b/>
          <w:sz w:val="24"/>
          <w:szCs w:val="24"/>
          <w:lang w:val="ro-RO"/>
        </w:rPr>
        <w:t>autorităților competente</w:t>
      </w:r>
    </w:p>
    <w:p w:rsidR="00C96F60" w:rsidRPr="00F874DB" w:rsidRDefault="00C96F60" w:rsidP="00C96F60">
      <w:pPr>
        <w:autoSpaceDE w:val="0"/>
        <w:autoSpaceDN w:val="0"/>
        <w:adjustRightInd w:val="0"/>
        <w:spacing w:after="0" w:line="240" w:lineRule="auto"/>
        <w:rPr>
          <w:rFonts w:ascii="Times New Roman" w:hAnsi="Times New Roman" w:cs="Times New Roman"/>
          <w:b/>
          <w:sz w:val="24"/>
          <w:szCs w:val="24"/>
          <w:lang w:val="ro-RO"/>
        </w:rPr>
      </w:pPr>
      <w:r w:rsidRPr="00F874DB">
        <w:rPr>
          <w:rFonts w:ascii="Times New Roman" w:hAnsi="Times New Roman" w:cs="Times New Roman"/>
          <w:b/>
          <w:sz w:val="24"/>
          <w:szCs w:val="24"/>
          <w:lang w:val="ro-RO"/>
        </w:rPr>
        <w:t>Art. 6.</w:t>
      </w:r>
    </w:p>
    <w:p w:rsidR="002B79AC" w:rsidRPr="005B3A77" w:rsidRDefault="0038729C" w:rsidP="00676C29">
      <w:pPr>
        <w:rPr>
          <w:rFonts w:ascii="Times New Roman" w:hAnsi="Times New Roman" w:cs="Times New Roman"/>
          <w:sz w:val="24"/>
          <w:szCs w:val="24"/>
          <w:lang w:val="ro-RO"/>
        </w:rPr>
      </w:pPr>
      <w:r w:rsidRPr="005B3A77">
        <w:rPr>
          <w:rFonts w:ascii="Times New Roman" w:hAnsi="Times New Roman" w:cs="Times New Roman"/>
          <w:sz w:val="24"/>
          <w:szCs w:val="24"/>
          <w:lang w:val="ro-RO"/>
        </w:rPr>
        <w:t>Autoritățile competente</w:t>
      </w:r>
      <w:r w:rsidR="002B79AC" w:rsidRPr="005B3A77">
        <w:rPr>
          <w:rFonts w:ascii="Times New Roman" w:hAnsi="Times New Roman" w:cs="Times New Roman"/>
          <w:sz w:val="24"/>
          <w:szCs w:val="24"/>
          <w:lang w:val="ro-RO"/>
        </w:rPr>
        <w:t xml:space="preserve"> </w:t>
      </w:r>
      <w:r w:rsidRPr="005B3A77">
        <w:rPr>
          <w:rFonts w:ascii="Times New Roman" w:hAnsi="Times New Roman" w:cs="Times New Roman"/>
          <w:sz w:val="24"/>
          <w:szCs w:val="24"/>
          <w:lang w:val="ro-RO"/>
        </w:rPr>
        <w:t>de la nivel județean</w:t>
      </w:r>
      <w:r w:rsidR="002B79AC" w:rsidRPr="005B3A77">
        <w:rPr>
          <w:rFonts w:ascii="Times New Roman" w:hAnsi="Times New Roman" w:cs="Times New Roman"/>
          <w:sz w:val="24"/>
          <w:szCs w:val="24"/>
          <w:lang w:val="ro-RO"/>
        </w:rPr>
        <w:t xml:space="preserve">, </w:t>
      </w:r>
      <w:r w:rsidRPr="005B3A77">
        <w:rPr>
          <w:rFonts w:ascii="Times New Roman" w:hAnsi="Times New Roman" w:cs="Times New Roman"/>
          <w:sz w:val="24"/>
          <w:szCs w:val="24"/>
          <w:lang w:val="ro-RO"/>
        </w:rPr>
        <w:t xml:space="preserve">au </w:t>
      </w:r>
      <w:r w:rsidR="002B79AC" w:rsidRPr="005B3A77">
        <w:rPr>
          <w:rFonts w:ascii="Times New Roman" w:hAnsi="Times New Roman" w:cs="Times New Roman"/>
          <w:sz w:val="24"/>
          <w:szCs w:val="24"/>
          <w:lang w:val="ro-RO"/>
        </w:rPr>
        <w:t xml:space="preserve">obligaţia </w:t>
      </w:r>
      <w:r w:rsidR="00C117D8" w:rsidRPr="005B3A77">
        <w:rPr>
          <w:rFonts w:ascii="Times New Roman" w:hAnsi="Times New Roman" w:cs="Times New Roman"/>
          <w:sz w:val="24"/>
          <w:szCs w:val="24"/>
          <w:lang w:val="ro-RO"/>
        </w:rPr>
        <w:t>să</w:t>
      </w:r>
      <w:r w:rsidR="002B79AC" w:rsidRPr="005B3A77">
        <w:rPr>
          <w:rFonts w:ascii="Times New Roman" w:hAnsi="Times New Roman" w:cs="Times New Roman"/>
          <w:sz w:val="24"/>
          <w:szCs w:val="24"/>
          <w:lang w:val="ro-RO"/>
        </w:rPr>
        <w:t>:</w:t>
      </w:r>
    </w:p>
    <w:p w:rsidR="003B03A0" w:rsidRPr="002A7E5B" w:rsidRDefault="003B03A0" w:rsidP="002A7E5B">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ro-RO"/>
        </w:rPr>
      </w:pPr>
      <w:r w:rsidRPr="002A7E5B">
        <w:rPr>
          <w:rFonts w:ascii="Times New Roman" w:hAnsi="Times New Roman" w:cs="Times New Roman"/>
          <w:sz w:val="24"/>
          <w:szCs w:val="24"/>
          <w:lang w:val="ro-RO"/>
        </w:rPr>
        <w:t>verifice pe teren informațiile din notificarea de incident/accident</w:t>
      </w:r>
      <w:r w:rsidR="00213BEC" w:rsidRPr="002A7E5B">
        <w:rPr>
          <w:rFonts w:ascii="Times New Roman" w:hAnsi="Times New Roman" w:cs="Times New Roman"/>
          <w:sz w:val="24"/>
          <w:szCs w:val="24"/>
          <w:lang w:val="ro-RO"/>
        </w:rPr>
        <w:t>;</w:t>
      </w:r>
    </w:p>
    <w:p w:rsidR="002B79AC" w:rsidRPr="002A7E5B" w:rsidRDefault="00592F8C" w:rsidP="002A7E5B">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ro-RO"/>
        </w:rPr>
      </w:pPr>
      <w:r w:rsidRPr="002A7E5B">
        <w:rPr>
          <w:rFonts w:ascii="Times New Roman" w:hAnsi="Times New Roman" w:cs="Times New Roman"/>
          <w:sz w:val="24"/>
          <w:szCs w:val="24"/>
          <w:lang w:val="ro-RO"/>
        </w:rPr>
        <w:t xml:space="preserve">se asigure că s-au </w:t>
      </w:r>
      <w:r w:rsidR="002B79AC" w:rsidRPr="002A7E5B">
        <w:rPr>
          <w:rFonts w:ascii="Times New Roman" w:hAnsi="Times New Roman" w:cs="Times New Roman"/>
          <w:sz w:val="24"/>
          <w:szCs w:val="24"/>
          <w:lang w:val="ro-RO"/>
        </w:rPr>
        <w:t>lua</w:t>
      </w:r>
      <w:r w:rsidRPr="002A7E5B">
        <w:rPr>
          <w:rFonts w:ascii="Times New Roman" w:hAnsi="Times New Roman" w:cs="Times New Roman"/>
          <w:sz w:val="24"/>
          <w:szCs w:val="24"/>
          <w:lang w:val="ro-RO"/>
        </w:rPr>
        <w:t>t</w:t>
      </w:r>
      <w:r w:rsidR="002B79AC" w:rsidRPr="002A7E5B">
        <w:rPr>
          <w:rFonts w:ascii="Times New Roman" w:hAnsi="Times New Roman" w:cs="Times New Roman"/>
          <w:sz w:val="24"/>
          <w:szCs w:val="24"/>
          <w:lang w:val="ro-RO"/>
        </w:rPr>
        <w:t xml:space="preserve"> </w:t>
      </w:r>
      <w:r w:rsidRPr="002A7E5B">
        <w:rPr>
          <w:rFonts w:ascii="Times New Roman" w:hAnsi="Times New Roman" w:cs="Times New Roman"/>
          <w:sz w:val="24"/>
          <w:szCs w:val="24"/>
          <w:lang w:val="ro-RO"/>
        </w:rPr>
        <w:t xml:space="preserve">toate măsurile </w:t>
      </w:r>
      <w:r w:rsidR="002B79AC" w:rsidRPr="002A7E5B">
        <w:rPr>
          <w:rFonts w:ascii="Times New Roman" w:hAnsi="Times New Roman" w:cs="Times New Roman"/>
          <w:sz w:val="24"/>
          <w:szCs w:val="24"/>
          <w:lang w:val="ro-RO"/>
        </w:rPr>
        <w:t>de intervenţie şi remediere necesare, urgente, de</w:t>
      </w:r>
      <w:r w:rsidR="00B03D50" w:rsidRPr="002A7E5B">
        <w:rPr>
          <w:rFonts w:ascii="Times New Roman" w:hAnsi="Times New Roman" w:cs="Times New Roman"/>
          <w:sz w:val="24"/>
          <w:szCs w:val="24"/>
          <w:lang w:val="ro-RO"/>
        </w:rPr>
        <w:t xml:space="preserve"> </w:t>
      </w:r>
      <w:r w:rsidR="002B79AC" w:rsidRPr="002A7E5B">
        <w:rPr>
          <w:rFonts w:ascii="Times New Roman" w:hAnsi="Times New Roman" w:cs="Times New Roman"/>
          <w:sz w:val="24"/>
          <w:szCs w:val="24"/>
          <w:lang w:val="ro-RO"/>
        </w:rPr>
        <w:t xml:space="preserve">către </w:t>
      </w:r>
      <w:r w:rsidR="00191833" w:rsidRPr="002A7E5B">
        <w:rPr>
          <w:rFonts w:ascii="Times New Roman" w:hAnsi="Times New Roman" w:cs="Times New Roman"/>
          <w:sz w:val="24"/>
          <w:szCs w:val="24"/>
          <w:lang w:val="ro-RO"/>
        </w:rPr>
        <w:t>operator</w:t>
      </w:r>
      <w:r w:rsidR="002B79AC" w:rsidRPr="002A7E5B">
        <w:rPr>
          <w:rFonts w:ascii="Times New Roman" w:hAnsi="Times New Roman" w:cs="Times New Roman"/>
          <w:sz w:val="24"/>
          <w:szCs w:val="24"/>
          <w:lang w:val="ro-RO"/>
        </w:rPr>
        <w:t>;</w:t>
      </w:r>
    </w:p>
    <w:p w:rsidR="0048669A" w:rsidRPr="002A7E5B" w:rsidRDefault="0048669A" w:rsidP="002A7E5B">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ro-RO"/>
        </w:rPr>
      </w:pPr>
      <w:r w:rsidRPr="002A7E5B">
        <w:rPr>
          <w:rFonts w:ascii="Times New Roman" w:hAnsi="Times New Roman" w:cs="Times New Roman"/>
          <w:sz w:val="24"/>
          <w:szCs w:val="24"/>
          <w:lang w:val="ro-RO"/>
        </w:rPr>
        <w:t>asigure informarea publicului;</w:t>
      </w:r>
    </w:p>
    <w:p w:rsidR="007B11BC" w:rsidRPr="002A7E5B" w:rsidRDefault="007B11BC" w:rsidP="002A7E5B">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ro-RO"/>
        </w:rPr>
      </w:pPr>
      <w:r w:rsidRPr="002A7E5B">
        <w:rPr>
          <w:rFonts w:ascii="Times New Roman" w:hAnsi="Times New Roman" w:cs="Times New Roman"/>
          <w:sz w:val="24"/>
          <w:szCs w:val="24"/>
          <w:lang w:val="ro-RO"/>
        </w:rPr>
        <w:t>monitoriz</w:t>
      </w:r>
      <w:r w:rsidR="00592F8C" w:rsidRPr="002A7E5B">
        <w:rPr>
          <w:rFonts w:ascii="Times New Roman" w:hAnsi="Times New Roman" w:cs="Times New Roman"/>
          <w:sz w:val="24"/>
          <w:szCs w:val="24"/>
          <w:lang w:val="ro-RO"/>
        </w:rPr>
        <w:t>eze</w:t>
      </w:r>
      <w:r w:rsidRPr="002A7E5B">
        <w:rPr>
          <w:rFonts w:ascii="Times New Roman" w:hAnsi="Times New Roman" w:cs="Times New Roman"/>
          <w:sz w:val="24"/>
          <w:szCs w:val="24"/>
          <w:lang w:val="ro-RO"/>
        </w:rPr>
        <w:t xml:space="preserve"> factori</w:t>
      </w:r>
      <w:r w:rsidR="00592F8C" w:rsidRPr="002A7E5B">
        <w:rPr>
          <w:rFonts w:ascii="Times New Roman" w:hAnsi="Times New Roman" w:cs="Times New Roman"/>
          <w:sz w:val="24"/>
          <w:szCs w:val="24"/>
          <w:lang w:val="ro-RO"/>
        </w:rPr>
        <w:t>i</w:t>
      </w:r>
      <w:r w:rsidRPr="002A7E5B">
        <w:rPr>
          <w:rFonts w:ascii="Times New Roman" w:hAnsi="Times New Roman" w:cs="Times New Roman"/>
          <w:sz w:val="24"/>
          <w:szCs w:val="24"/>
          <w:lang w:val="ro-RO"/>
        </w:rPr>
        <w:t xml:space="preserve"> de mediu</w:t>
      </w:r>
      <w:r w:rsidR="00DA0EB2" w:rsidRPr="002A7E5B">
        <w:rPr>
          <w:rFonts w:ascii="Times New Roman" w:hAnsi="Times New Roman" w:cs="Times New Roman"/>
          <w:sz w:val="24"/>
          <w:szCs w:val="24"/>
          <w:lang w:val="ro-RO"/>
        </w:rPr>
        <w:t xml:space="preserve"> </w:t>
      </w:r>
      <w:r w:rsidR="005A7E66" w:rsidRPr="002A7E5B">
        <w:rPr>
          <w:rFonts w:ascii="Times New Roman" w:hAnsi="Times New Roman" w:cs="Times New Roman"/>
          <w:sz w:val="24"/>
          <w:szCs w:val="24"/>
          <w:lang w:val="ro-RO"/>
        </w:rPr>
        <w:t xml:space="preserve">imediat </w:t>
      </w:r>
      <w:r w:rsidR="00DA0EB2" w:rsidRPr="002A7E5B">
        <w:rPr>
          <w:rFonts w:ascii="Times New Roman" w:hAnsi="Times New Roman" w:cs="Times New Roman"/>
          <w:sz w:val="24"/>
          <w:szCs w:val="24"/>
          <w:lang w:val="ro-RO"/>
        </w:rPr>
        <w:t>ș</w:t>
      </w:r>
      <w:r w:rsidR="005A7E66" w:rsidRPr="002A7E5B">
        <w:rPr>
          <w:rFonts w:ascii="Times New Roman" w:hAnsi="Times New Roman" w:cs="Times New Roman"/>
          <w:sz w:val="24"/>
          <w:szCs w:val="24"/>
          <w:lang w:val="ro-RO"/>
        </w:rPr>
        <w:t>i p</w:t>
      </w:r>
      <w:r w:rsidR="00DA0EB2" w:rsidRPr="002A7E5B">
        <w:rPr>
          <w:rFonts w:ascii="Times New Roman" w:hAnsi="Times New Roman" w:cs="Times New Roman"/>
          <w:sz w:val="24"/>
          <w:szCs w:val="24"/>
          <w:lang w:val="ro-RO"/>
        </w:rPr>
        <w:t>â</w:t>
      </w:r>
      <w:r w:rsidR="005A7E66" w:rsidRPr="002A7E5B">
        <w:rPr>
          <w:rFonts w:ascii="Times New Roman" w:hAnsi="Times New Roman" w:cs="Times New Roman"/>
          <w:sz w:val="24"/>
          <w:szCs w:val="24"/>
          <w:lang w:val="ro-RO"/>
        </w:rPr>
        <w:t>n</w:t>
      </w:r>
      <w:r w:rsidR="00DA0EB2" w:rsidRPr="002A7E5B">
        <w:rPr>
          <w:rFonts w:ascii="Times New Roman" w:hAnsi="Times New Roman" w:cs="Times New Roman"/>
          <w:sz w:val="24"/>
          <w:szCs w:val="24"/>
          <w:lang w:val="ro-RO"/>
        </w:rPr>
        <w:t>ă</w:t>
      </w:r>
      <w:r w:rsidR="005A7E66" w:rsidRPr="002A7E5B">
        <w:rPr>
          <w:rFonts w:ascii="Times New Roman" w:hAnsi="Times New Roman" w:cs="Times New Roman"/>
          <w:sz w:val="24"/>
          <w:szCs w:val="24"/>
          <w:lang w:val="ro-RO"/>
        </w:rPr>
        <w:t xml:space="preserve"> la lichidarea </w:t>
      </w:r>
      <w:r w:rsidR="00DA0EB2" w:rsidRPr="002A7E5B">
        <w:rPr>
          <w:rFonts w:ascii="Times New Roman" w:hAnsi="Times New Roman" w:cs="Times New Roman"/>
          <w:sz w:val="24"/>
          <w:szCs w:val="24"/>
          <w:lang w:val="ro-RO"/>
        </w:rPr>
        <w:t>incidentului/</w:t>
      </w:r>
      <w:r w:rsidR="005A7E66" w:rsidRPr="002A7E5B">
        <w:rPr>
          <w:rFonts w:ascii="Times New Roman" w:hAnsi="Times New Roman" w:cs="Times New Roman"/>
          <w:sz w:val="24"/>
          <w:szCs w:val="24"/>
          <w:lang w:val="ro-RO"/>
        </w:rPr>
        <w:t>accidentului</w:t>
      </w:r>
      <w:r w:rsidR="00DA0EB2" w:rsidRPr="002A7E5B">
        <w:rPr>
          <w:rFonts w:ascii="Times New Roman" w:hAnsi="Times New Roman" w:cs="Times New Roman"/>
          <w:sz w:val="24"/>
          <w:szCs w:val="24"/>
          <w:lang w:val="ro-RO"/>
        </w:rPr>
        <w:t>;</w:t>
      </w:r>
    </w:p>
    <w:p w:rsidR="00595A0C" w:rsidRPr="002A7E5B" w:rsidRDefault="007C2B0C" w:rsidP="002A7E5B">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ro-RO"/>
        </w:rPr>
      </w:pPr>
      <w:r w:rsidRPr="002A7E5B">
        <w:rPr>
          <w:rFonts w:ascii="Times New Roman" w:hAnsi="Times New Roman" w:cs="Times New Roman"/>
          <w:sz w:val="24"/>
          <w:szCs w:val="24"/>
          <w:lang w:val="ro-RO"/>
        </w:rPr>
        <w:t>activ</w:t>
      </w:r>
      <w:r w:rsidR="003B03A0" w:rsidRPr="002A7E5B">
        <w:rPr>
          <w:rFonts w:ascii="Times New Roman" w:hAnsi="Times New Roman" w:cs="Times New Roman"/>
          <w:sz w:val="24"/>
          <w:szCs w:val="24"/>
          <w:lang w:val="ro-RO"/>
        </w:rPr>
        <w:t>eze</w:t>
      </w:r>
      <w:r w:rsidRPr="002A7E5B">
        <w:rPr>
          <w:rFonts w:ascii="Times New Roman" w:hAnsi="Times New Roman" w:cs="Times New Roman"/>
          <w:sz w:val="24"/>
          <w:szCs w:val="24"/>
          <w:lang w:val="ro-RO"/>
        </w:rPr>
        <w:t xml:space="preserve"> Comisi</w:t>
      </w:r>
      <w:r w:rsidR="003B03A0" w:rsidRPr="002A7E5B">
        <w:rPr>
          <w:rFonts w:ascii="Times New Roman" w:hAnsi="Times New Roman" w:cs="Times New Roman"/>
          <w:sz w:val="24"/>
          <w:szCs w:val="24"/>
          <w:lang w:val="ro-RO"/>
        </w:rPr>
        <w:t>a</w:t>
      </w:r>
      <w:r w:rsidRPr="002A7E5B">
        <w:rPr>
          <w:rFonts w:ascii="Times New Roman" w:hAnsi="Times New Roman" w:cs="Times New Roman"/>
          <w:sz w:val="24"/>
          <w:szCs w:val="24"/>
          <w:lang w:val="ro-RO"/>
        </w:rPr>
        <w:t xml:space="preserve"> de investigare a acc</w:t>
      </w:r>
      <w:r w:rsidR="002146E3" w:rsidRPr="002A7E5B">
        <w:rPr>
          <w:rFonts w:ascii="Times New Roman" w:hAnsi="Times New Roman" w:cs="Times New Roman"/>
          <w:sz w:val="24"/>
          <w:szCs w:val="24"/>
          <w:lang w:val="ro-RO"/>
        </w:rPr>
        <w:t>identelor majore de către secretariatul de risc din cadrul agenției jud</w:t>
      </w:r>
      <w:r w:rsidR="00213BEC" w:rsidRPr="002A7E5B">
        <w:rPr>
          <w:rFonts w:ascii="Times New Roman" w:hAnsi="Times New Roman" w:cs="Times New Roman"/>
          <w:sz w:val="24"/>
          <w:szCs w:val="24"/>
          <w:lang w:val="ro-RO"/>
        </w:rPr>
        <w:t>ețene pentru protecția mediului;</w:t>
      </w:r>
    </w:p>
    <w:p w:rsidR="005B3A77" w:rsidRPr="002A7E5B" w:rsidRDefault="005B3A77" w:rsidP="002A7E5B">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ro-RO"/>
        </w:rPr>
      </w:pPr>
      <w:r w:rsidRPr="002A7E5B">
        <w:rPr>
          <w:rFonts w:ascii="Times New Roman" w:hAnsi="Times New Roman" w:cs="Times New Roman"/>
          <w:sz w:val="24"/>
          <w:szCs w:val="24"/>
          <w:lang w:val="ro-RO"/>
        </w:rPr>
        <w:t>anunţe autorităţile similare din județele vecine în caz de producere a unui accident major cu posibile efecte transjudețene.</w:t>
      </w:r>
    </w:p>
    <w:p w:rsidR="003B03A0" w:rsidRPr="002A7E5B" w:rsidRDefault="003B03A0" w:rsidP="002A7E5B">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ro-RO"/>
        </w:rPr>
      </w:pPr>
      <w:r w:rsidRPr="002A7E5B">
        <w:rPr>
          <w:rFonts w:ascii="Times New Roman" w:hAnsi="Times New Roman" w:cs="Times New Roman"/>
          <w:sz w:val="24"/>
          <w:szCs w:val="24"/>
          <w:lang w:val="ro-RO"/>
        </w:rPr>
        <w:t>anunţe autorităţile similare din ţările vecine în caz de producere a unui accident major cu posibile efecte transfrontiere</w:t>
      </w:r>
      <w:r w:rsidR="00AB7C85" w:rsidRPr="002A7E5B">
        <w:rPr>
          <w:rFonts w:ascii="Times New Roman" w:hAnsi="Times New Roman" w:cs="Times New Roman"/>
          <w:sz w:val="24"/>
          <w:szCs w:val="24"/>
          <w:lang w:val="ro-RO"/>
        </w:rPr>
        <w:t>;</w:t>
      </w:r>
    </w:p>
    <w:p w:rsidR="00853BAA" w:rsidRPr="002A7E5B" w:rsidRDefault="00853BAA" w:rsidP="002A7E5B">
      <w:pPr>
        <w:pStyle w:val="ListParagraph"/>
        <w:autoSpaceDE w:val="0"/>
        <w:autoSpaceDN w:val="0"/>
        <w:adjustRightInd w:val="0"/>
        <w:spacing w:after="0" w:line="240" w:lineRule="auto"/>
        <w:ind w:left="975"/>
        <w:rPr>
          <w:rFonts w:ascii="Times New Roman" w:hAnsi="Times New Roman" w:cs="Times New Roman"/>
          <w:sz w:val="24"/>
          <w:szCs w:val="24"/>
          <w:lang w:val="ro-RO"/>
        </w:rPr>
      </w:pPr>
    </w:p>
    <w:p w:rsidR="00971BCE" w:rsidRPr="002A7E5B" w:rsidRDefault="00971BCE" w:rsidP="002A7E5B">
      <w:pPr>
        <w:pStyle w:val="ListParagraph"/>
        <w:autoSpaceDE w:val="0"/>
        <w:autoSpaceDN w:val="0"/>
        <w:adjustRightInd w:val="0"/>
        <w:spacing w:after="0" w:line="240" w:lineRule="auto"/>
        <w:ind w:left="975"/>
        <w:rPr>
          <w:rFonts w:ascii="Times New Roman" w:hAnsi="Times New Roman" w:cs="Times New Roman"/>
          <w:sz w:val="24"/>
          <w:szCs w:val="24"/>
          <w:lang w:val="ro-RO"/>
        </w:rPr>
      </w:pPr>
    </w:p>
    <w:p w:rsidR="00971BCE" w:rsidRDefault="00971BCE" w:rsidP="00676C29">
      <w:pPr>
        <w:pStyle w:val="ListParagraph"/>
        <w:autoSpaceDE w:val="0"/>
        <w:autoSpaceDN w:val="0"/>
        <w:adjustRightInd w:val="0"/>
        <w:spacing w:after="0" w:line="240" w:lineRule="auto"/>
        <w:ind w:left="975"/>
        <w:rPr>
          <w:rFonts w:ascii="Times New Roman" w:hAnsi="Times New Roman" w:cs="Times New Roman"/>
          <w:color w:val="000000"/>
          <w:sz w:val="24"/>
          <w:szCs w:val="24"/>
          <w:lang w:val="ro-RO"/>
        </w:rPr>
      </w:pPr>
    </w:p>
    <w:p w:rsidR="00971BCE" w:rsidRDefault="00971BCE" w:rsidP="00676C29">
      <w:pPr>
        <w:pStyle w:val="ListParagraph"/>
        <w:autoSpaceDE w:val="0"/>
        <w:autoSpaceDN w:val="0"/>
        <w:adjustRightInd w:val="0"/>
        <w:spacing w:after="0" w:line="240" w:lineRule="auto"/>
        <w:ind w:left="975"/>
        <w:rPr>
          <w:rFonts w:ascii="Times New Roman" w:hAnsi="Times New Roman" w:cs="Times New Roman"/>
          <w:b/>
          <w:color w:val="000000"/>
          <w:sz w:val="24"/>
          <w:szCs w:val="24"/>
          <w:lang w:val="ro-RO"/>
        </w:rPr>
      </w:pPr>
    </w:p>
    <w:p w:rsidR="00853BAA" w:rsidRPr="00853BAA" w:rsidRDefault="00853BAA" w:rsidP="00853BAA">
      <w:pPr>
        <w:autoSpaceDE w:val="0"/>
        <w:autoSpaceDN w:val="0"/>
        <w:adjustRightInd w:val="0"/>
        <w:spacing w:after="0" w:line="240" w:lineRule="auto"/>
        <w:ind w:left="360" w:firstLine="360"/>
        <w:jc w:val="both"/>
        <w:rPr>
          <w:rFonts w:ascii="Times New Roman" w:hAnsi="Times New Roman" w:cs="Times New Roman"/>
          <w:color w:val="000000"/>
          <w:sz w:val="24"/>
          <w:szCs w:val="24"/>
          <w:lang w:val="ro-RO"/>
        </w:rPr>
      </w:pPr>
      <w:r w:rsidRPr="00853BAA">
        <w:rPr>
          <w:rFonts w:ascii="Times New Roman" w:hAnsi="Times New Roman" w:cs="Times New Roman"/>
          <w:b/>
          <w:bCs/>
          <w:sz w:val="24"/>
          <w:szCs w:val="24"/>
          <w:lang w:val="it-IT"/>
        </w:rPr>
        <w:t>Informaţii care trebuie furnizate de către statele membre în urma producerii unui accident major</w:t>
      </w:r>
    </w:p>
    <w:p w:rsidR="00853BAA" w:rsidRPr="00853BAA" w:rsidRDefault="00853BAA" w:rsidP="00C96F60">
      <w:pPr>
        <w:autoSpaceDE w:val="0"/>
        <w:autoSpaceDN w:val="0"/>
        <w:adjustRightInd w:val="0"/>
        <w:spacing w:after="0" w:line="240" w:lineRule="auto"/>
        <w:ind w:firstLine="360"/>
        <w:rPr>
          <w:rFonts w:ascii="Times New Roman" w:hAnsi="Times New Roman" w:cs="Times New Roman"/>
          <w:color w:val="000000"/>
          <w:sz w:val="24"/>
          <w:szCs w:val="24"/>
          <w:lang w:val="ro-RO"/>
        </w:rPr>
      </w:pPr>
      <w:r w:rsidRPr="00F874DB">
        <w:rPr>
          <w:rFonts w:ascii="Times New Roman" w:hAnsi="Times New Roman" w:cs="Times New Roman"/>
          <w:b/>
          <w:color w:val="000000"/>
          <w:sz w:val="24"/>
          <w:szCs w:val="24"/>
          <w:lang w:val="ro-RO"/>
        </w:rPr>
        <w:t>Art. 7</w:t>
      </w:r>
      <w:r w:rsidRPr="00853BAA">
        <w:rPr>
          <w:rFonts w:ascii="Times New Roman" w:hAnsi="Times New Roman" w:cs="Times New Roman"/>
          <w:color w:val="000000"/>
          <w:sz w:val="24"/>
          <w:szCs w:val="24"/>
          <w:lang w:val="ro-RO"/>
        </w:rPr>
        <w:t xml:space="preserve">. </w:t>
      </w:r>
    </w:p>
    <w:p w:rsidR="00853BAA" w:rsidRPr="00853BAA" w:rsidRDefault="00853BAA" w:rsidP="00853BAA">
      <w:pPr>
        <w:autoSpaceDE w:val="0"/>
        <w:autoSpaceDN w:val="0"/>
        <w:adjustRightInd w:val="0"/>
        <w:spacing w:after="0" w:line="240" w:lineRule="auto"/>
        <w:ind w:firstLine="360"/>
        <w:jc w:val="both"/>
        <w:rPr>
          <w:rFonts w:ascii="Times New Roman" w:hAnsi="Times New Roman" w:cs="Times New Roman"/>
          <w:sz w:val="24"/>
          <w:szCs w:val="24"/>
          <w:lang w:val="it-IT"/>
        </w:rPr>
      </w:pPr>
      <w:r w:rsidRPr="00853BAA">
        <w:rPr>
          <w:rFonts w:ascii="Times New Roman" w:hAnsi="Times New Roman" w:cs="Times New Roman"/>
          <w:sz w:val="24"/>
          <w:szCs w:val="24"/>
          <w:lang w:val="it-IT"/>
        </w:rPr>
        <w:t>(1) În scopul prevenirii şi limitării consecinţelor accidentelor majore, IGSU informează Comisia Europeană asupra accidentelor majore produse pe teritoriul naţional, care îndeplinesc criteriile prevăzute în anexa nr. 7. Informarea cuprinde următoarele detalii:</w:t>
      </w:r>
    </w:p>
    <w:p w:rsidR="00853BAA" w:rsidRDefault="00853BAA" w:rsidP="00853BAA">
      <w:pPr>
        <w:pStyle w:val="ListParagraph"/>
        <w:numPr>
          <w:ilvl w:val="0"/>
          <w:numId w:val="26"/>
        </w:numPr>
        <w:autoSpaceDE w:val="0"/>
        <w:autoSpaceDN w:val="0"/>
        <w:adjustRightInd w:val="0"/>
        <w:spacing w:after="0" w:line="240" w:lineRule="auto"/>
        <w:rPr>
          <w:rFonts w:ascii="Times New Roman" w:hAnsi="Times New Roman" w:cs="Times New Roman"/>
          <w:sz w:val="24"/>
          <w:szCs w:val="24"/>
          <w:lang w:val="it-IT"/>
        </w:rPr>
      </w:pPr>
      <w:r w:rsidRPr="00853BAA">
        <w:rPr>
          <w:rFonts w:ascii="Times New Roman" w:hAnsi="Times New Roman" w:cs="Times New Roman"/>
          <w:sz w:val="24"/>
          <w:szCs w:val="24"/>
          <w:lang w:val="it-IT"/>
        </w:rPr>
        <w:t>statul membru, numele şi adresa autorităţii responsabile pentru elaborarea raportului;</w:t>
      </w:r>
    </w:p>
    <w:p w:rsidR="00853BAA" w:rsidRDefault="00853BAA" w:rsidP="00853BAA">
      <w:pPr>
        <w:pStyle w:val="ListParagraph"/>
        <w:numPr>
          <w:ilvl w:val="0"/>
          <w:numId w:val="26"/>
        </w:numPr>
        <w:autoSpaceDE w:val="0"/>
        <w:autoSpaceDN w:val="0"/>
        <w:adjustRightInd w:val="0"/>
        <w:spacing w:after="0" w:line="240" w:lineRule="auto"/>
        <w:rPr>
          <w:rFonts w:ascii="Times New Roman" w:hAnsi="Times New Roman" w:cs="Times New Roman"/>
          <w:sz w:val="24"/>
          <w:szCs w:val="24"/>
          <w:lang w:val="it-IT"/>
        </w:rPr>
      </w:pPr>
      <w:r w:rsidRPr="00853BAA">
        <w:rPr>
          <w:rFonts w:ascii="Times New Roman" w:hAnsi="Times New Roman" w:cs="Times New Roman"/>
          <w:sz w:val="24"/>
          <w:szCs w:val="24"/>
          <w:lang w:val="it-IT"/>
        </w:rPr>
        <w:t>data, ora şi locul producerii accidentului major, incluzând numele complet al operatorului şi adresa amplasamentului implicat;</w:t>
      </w:r>
    </w:p>
    <w:p w:rsidR="00853BAA" w:rsidRDefault="00853BAA" w:rsidP="00853BAA">
      <w:pPr>
        <w:pStyle w:val="ListParagraph"/>
        <w:numPr>
          <w:ilvl w:val="0"/>
          <w:numId w:val="26"/>
        </w:numPr>
        <w:autoSpaceDE w:val="0"/>
        <w:autoSpaceDN w:val="0"/>
        <w:adjustRightInd w:val="0"/>
        <w:spacing w:after="0" w:line="240" w:lineRule="auto"/>
        <w:rPr>
          <w:rFonts w:ascii="Times New Roman" w:hAnsi="Times New Roman" w:cs="Times New Roman"/>
          <w:sz w:val="24"/>
          <w:szCs w:val="24"/>
          <w:lang w:val="it-IT"/>
        </w:rPr>
      </w:pPr>
      <w:r w:rsidRPr="00853BAA">
        <w:rPr>
          <w:rFonts w:ascii="Times New Roman" w:hAnsi="Times New Roman" w:cs="Times New Roman"/>
          <w:sz w:val="24"/>
          <w:szCs w:val="24"/>
          <w:lang w:val="it-IT"/>
        </w:rPr>
        <w:t>o descriere succintă a circumstanţelor în care s-a produs accidentul, incluzând substanţele periculoase implicate şi efectele imediate asupra sănătăţii populaţiei şi mediului;</w:t>
      </w:r>
    </w:p>
    <w:p w:rsidR="00853BAA" w:rsidRDefault="00853BAA" w:rsidP="00853BAA">
      <w:pPr>
        <w:pStyle w:val="ListParagraph"/>
        <w:numPr>
          <w:ilvl w:val="0"/>
          <w:numId w:val="26"/>
        </w:numPr>
        <w:autoSpaceDE w:val="0"/>
        <w:autoSpaceDN w:val="0"/>
        <w:adjustRightInd w:val="0"/>
        <w:spacing w:after="0" w:line="240" w:lineRule="auto"/>
        <w:rPr>
          <w:rFonts w:ascii="Times New Roman" w:hAnsi="Times New Roman" w:cs="Times New Roman"/>
          <w:sz w:val="24"/>
          <w:szCs w:val="24"/>
          <w:lang w:val="it-IT"/>
        </w:rPr>
      </w:pPr>
      <w:r w:rsidRPr="00853BAA">
        <w:rPr>
          <w:rFonts w:ascii="Times New Roman" w:hAnsi="Times New Roman" w:cs="Times New Roman"/>
          <w:sz w:val="24"/>
          <w:szCs w:val="24"/>
          <w:lang w:val="it-IT"/>
        </w:rPr>
        <w:t>o descriere succintă a măsurilor de urgenţă întreprinse şi a măsurilor de precauţie imediate necesare pentru a preveni repetarea accidentului;</w:t>
      </w:r>
    </w:p>
    <w:p w:rsidR="00853BAA" w:rsidRPr="00853BAA" w:rsidRDefault="00853BAA" w:rsidP="00853BAA">
      <w:pPr>
        <w:pStyle w:val="ListParagraph"/>
        <w:numPr>
          <w:ilvl w:val="0"/>
          <w:numId w:val="26"/>
        </w:numPr>
        <w:autoSpaceDE w:val="0"/>
        <w:autoSpaceDN w:val="0"/>
        <w:adjustRightInd w:val="0"/>
        <w:spacing w:after="0" w:line="240" w:lineRule="auto"/>
        <w:rPr>
          <w:rFonts w:ascii="Times New Roman" w:hAnsi="Times New Roman" w:cs="Times New Roman"/>
          <w:sz w:val="24"/>
          <w:szCs w:val="24"/>
          <w:lang w:val="it-IT"/>
        </w:rPr>
      </w:pPr>
      <w:r w:rsidRPr="00853BAA">
        <w:rPr>
          <w:rFonts w:ascii="Times New Roman" w:hAnsi="Times New Roman" w:cs="Times New Roman"/>
          <w:sz w:val="24"/>
          <w:szCs w:val="24"/>
          <w:lang w:val="it-IT"/>
        </w:rPr>
        <w:t>rezultatele analizei şi recomandările IGSU.</w:t>
      </w:r>
    </w:p>
    <w:p w:rsidR="00853BAA" w:rsidRPr="00853BAA" w:rsidRDefault="00853BAA" w:rsidP="00853BAA">
      <w:pPr>
        <w:autoSpaceDE w:val="0"/>
        <w:autoSpaceDN w:val="0"/>
        <w:adjustRightInd w:val="0"/>
        <w:spacing w:after="0" w:line="240" w:lineRule="auto"/>
        <w:jc w:val="both"/>
        <w:rPr>
          <w:rFonts w:ascii="Times New Roman" w:hAnsi="Times New Roman" w:cs="Times New Roman"/>
          <w:sz w:val="24"/>
          <w:szCs w:val="24"/>
          <w:lang w:val="it-IT"/>
        </w:rPr>
      </w:pPr>
      <w:r w:rsidRPr="00853BAA">
        <w:rPr>
          <w:rFonts w:ascii="Times New Roman" w:hAnsi="Times New Roman" w:cs="Times New Roman"/>
          <w:sz w:val="24"/>
          <w:szCs w:val="24"/>
          <w:lang w:val="it-IT"/>
        </w:rPr>
        <w:t xml:space="preserve">    (2) Informaţiile prevăzute la alin. (1) se pun la dispoziţia Comisiei Europene de îndată ce este posibil din punct de vedere practic şi cel târziu în decurs de un an de la data accidentului, prin utilizarea bazei de date</w:t>
      </w:r>
      <w:r>
        <w:rPr>
          <w:rFonts w:ascii="Times New Roman" w:hAnsi="Times New Roman" w:cs="Times New Roman"/>
          <w:sz w:val="24"/>
          <w:szCs w:val="24"/>
          <w:lang w:val="it-IT"/>
        </w:rPr>
        <w:t xml:space="preserve"> de date electronice eMARS</w:t>
      </w:r>
      <w:r w:rsidRPr="00853BAA">
        <w:rPr>
          <w:rFonts w:ascii="Times New Roman" w:hAnsi="Times New Roman" w:cs="Times New Roman"/>
          <w:sz w:val="24"/>
          <w:szCs w:val="24"/>
          <w:lang w:val="it-IT"/>
        </w:rPr>
        <w:t>. Dacă în acest termen pot fi furnizate numai informaţii preliminare, informaţiile sunt actualizate odată ce rezultatele unei analize mai aprofundate şi noi recomandări sunt disponibile.</w:t>
      </w:r>
    </w:p>
    <w:p w:rsidR="00853BAA" w:rsidRPr="00853BAA" w:rsidRDefault="00853BAA" w:rsidP="00853BAA">
      <w:pPr>
        <w:autoSpaceDE w:val="0"/>
        <w:autoSpaceDN w:val="0"/>
        <w:adjustRightInd w:val="0"/>
        <w:spacing w:after="0" w:line="240" w:lineRule="auto"/>
        <w:jc w:val="both"/>
        <w:rPr>
          <w:rFonts w:ascii="Times New Roman" w:hAnsi="Times New Roman" w:cs="Times New Roman"/>
          <w:sz w:val="24"/>
          <w:szCs w:val="24"/>
          <w:lang w:val="it-IT"/>
        </w:rPr>
      </w:pPr>
      <w:r w:rsidRPr="00853BAA">
        <w:rPr>
          <w:rFonts w:ascii="Times New Roman" w:hAnsi="Times New Roman" w:cs="Times New Roman"/>
          <w:sz w:val="24"/>
          <w:szCs w:val="24"/>
          <w:lang w:val="it-IT"/>
        </w:rPr>
        <w:t xml:space="preserve">    (3) Raportarea informaţiilor prevăzute la alin. (1) lit. e) poate fi amânată pentru a permite finalizarea procedurilor judiciare</w:t>
      </w:r>
      <w:r w:rsidR="00DA0EB2">
        <w:rPr>
          <w:rFonts w:ascii="Times New Roman" w:hAnsi="Times New Roman" w:cs="Times New Roman"/>
          <w:sz w:val="24"/>
          <w:szCs w:val="24"/>
          <w:lang w:val="it-IT"/>
        </w:rPr>
        <w:t>,</w:t>
      </w:r>
      <w:r w:rsidRPr="00853BAA">
        <w:rPr>
          <w:rFonts w:ascii="Times New Roman" w:hAnsi="Times New Roman" w:cs="Times New Roman"/>
          <w:sz w:val="24"/>
          <w:szCs w:val="24"/>
          <w:lang w:val="it-IT"/>
        </w:rPr>
        <w:t xml:space="preserve"> în cazul în care o astfel de raportare ar putea afecta acele proceduri.</w:t>
      </w:r>
    </w:p>
    <w:p w:rsidR="00853BAA" w:rsidRDefault="00853BAA" w:rsidP="00853BAA">
      <w:pPr>
        <w:autoSpaceDE w:val="0"/>
        <w:autoSpaceDN w:val="0"/>
        <w:adjustRightInd w:val="0"/>
        <w:spacing w:after="0" w:line="240" w:lineRule="auto"/>
        <w:jc w:val="both"/>
        <w:rPr>
          <w:rFonts w:ascii="Times New Roman" w:hAnsi="Times New Roman" w:cs="Times New Roman"/>
          <w:sz w:val="24"/>
          <w:szCs w:val="24"/>
          <w:lang w:val="it-IT"/>
        </w:rPr>
      </w:pPr>
      <w:r w:rsidRPr="00853BAA">
        <w:rPr>
          <w:rFonts w:ascii="Times New Roman" w:hAnsi="Times New Roman" w:cs="Times New Roman"/>
          <w:sz w:val="24"/>
          <w:szCs w:val="24"/>
          <w:lang w:val="it-IT"/>
        </w:rPr>
        <w:t xml:space="preserve">    (4) IGSU furnizează Comisiei Europene numele şi adresa oricărei instituţii/organizaţii, care ar putea deţine informaţii relevante asupra accidentelor majore şi care este în măsură să asigure consultanţă autorităţilor competente din alte state care trebuie să intervină în eventualitatea unui astfel de accident.</w:t>
      </w:r>
    </w:p>
    <w:p w:rsidR="00853BAA" w:rsidRPr="00853BAA" w:rsidRDefault="00853BAA" w:rsidP="00853BAA">
      <w:pPr>
        <w:autoSpaceDE w:val="0"/>
        <w:autoSpaceDN w:val="0"/>
        <w:adjustRightInd w:val="0"/>
        <w:spacing w:after="0" w:line="240" w:lineRule="auto"/>
        <w:ind w:firstLine="27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(5) Raportarea accidentelor majore </w:t>
      </w:r>
      <w:r w:rsidR="00CE2F5A">
        <w:rPr>
          <w:rFonts w:ascii="Times New Roman" w:hAnsi="Times New Roman" w:cs="Times New Roman"/>
          <w:sz w:val="24"/>
          <w:szCs w:val="24"/>
          <w:lang w:val="it-IT"/>
        </w:rPr>
        <w:t>la Comisia Europeană se realizează de către IGSU în baza unei proceduri interne aprobată de inspectorul general.</w:t>
      </w:r>
    </w:p>
    <w:p w:rsidR="00853BAA" w:rsidRDefault="00853BAA" w:rsidP="00C96F60">
      <w:pPr>
        <w:autoSpaceDE w:val="0"/>
        <w:autoSpaceDN w:val="0"/>
        <w:adjustRightInd w:val="0"/>
        <w:spacing w:after="0" w:line="240" w:lineRule="auto"/>
        <w:ind w:firstLine="360"/>
        <w:rPr>
          <w:rFonts w:ascii="Times New Roman" w:hAnsi="Times New Roman" w:cs="Times New Roman"/>
          <w:b/>
          <w:color w:val="000000"/>
          <w:sz w:val="24"/>
          <w:szCs w:val="24"/>
          <w:lang w:val="ro-RO"/>
        </w:rPr>
      </w:pPr>
    </w:p>
    <w:p w:rsidR="002B79AC" w:rsidRPr="00413B59" w:rsidRDefault="002B79AC" w:rsidP="00C96F60">
      <w:pPr>
        <w:autoSpaceDE w:val="0"/>
        <w:autoSpaceDN w:val="0"/>
        <w:adjustRightInd w:val="0"/>
        <w:spacing w:after="0" w:line="240" w:lineRule="auto"/>
        <w:ind w:firstLine="360"/>
        <w:rPr>
          <w:rFonts w:ascii="Times New Roman" w:hAnsi="Times New Roman" w:cs="Times New Roman"/>
          <w:b/>
          <w:color w:val="000000"/>
          <w:sz w:val="24"/>
          <w:szCs w:val="24"/>
          <w:lang w:val="ro-RO"/>
        </w:rPr>
      </w:pPr>
      <w:r w:rsidRPr="00413B59">
        <w:rPr>
          <w:rFonts w:ascii="Times New Roman" w:hAnsi="Times New Roman" w:cs="Times New Roman"/>
          <w:b/>
          <w:color w:val="000000"/>
          <w:sz w:val="24"/>
          <w:szCs w:val="24"/>
          <w:lang w:val="ro-RO"/>
        </w:rPr>
        <w:t>Înregistrări</w:t>
      </w:r>
    </w:p>
    <w:p w:rsidR="00C96F60" w:rsidRPr="00F874DB" w:rsidRDefault="00C96F60" w:rsidP="00CE2F5A">
      <w:pPr>
        <w:autoSpaceDE w:val="0"/>
        <w:autoSpaceDN w:val="0"/>
        <w:adjustRightInd w:val="0"/>
        <w:spacing w:after="0" w:line="240" w:lineRule="auto"/>
        <w:ind w:firstLine="360"/>
        <w:jc w:val="both"/>
        <w:rPr>
          <w:rFonts w:ascii="Times New Roman" w:hAnsi="Times New Roman" w:cs="Times New Roman"/>
          <w:b/>
          <w:color w:val="000000"/>
          <w:sz w:val="24"/>
          <w:szCs w:val="24"/>
          <w:lang w:val="ro-RO"/>
        </w:rPr>
      </w:pPr>
      <w:r w:rsidRPr="00F874DB">
        <w:rPr>
          <w:rFonts w:ascii="Times New Roman" w:hAnsi="Times New Roman" w:cs="Times New Roman"/>
          <w:b/>
          <w:color w:val="000000"/>
          <w:sz w:val="24"/>
          <w:szCs w:val="24"/>
          <w:lang w:val="ro-RO"/>
        </w:rPr>
        <w:t xml:space="preserve">Art. </w:t>
      </w:r>
      <w:r w:rsidR="00853BAA" w:rsidRPr="00F874DB">
        <w:rPr>
          <w:rFonts w:ascii="Times New Roman" w:hAnsi="Times New Roman" w:cs="Times New Roman"/>
          <w:b/>
          <w:color w:val="000000"/>
          <w:sz w:val="24"/>
          <w:szCs w:val="24"/>
          <w:lang w:val="ro-RO"/>
        </w:rPr>
        <w:t>8</w:t>
      </w:r>
      <w:r w:rsidRPr="00F874DB">
        <w:rPr>
          <w:rFonts w:ascii="Times New Roman" w:hAnsi="Times New Roman" w:cs="Times New Roman"/>
          <w:b/>
          <w:color w:val="000000"/>
          <w:sz w:val="24"/>
          <w:szCs w:val="24"/>
          <w:lang w:val="ro-RO"/>
        </w:rPr>
        <w:t>.</w:t>
      </w:r>
    </w:p>
    <w:p w:rsidR="002B79AC" w:rsidRDefault="003B721F" w:rsidP="00CE2F5A">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lang w:val="ro-RO"/>
        </w:rPr>
      </w:pPr>
      <w:r w:rsidRPr="00CE2F5A">
        <w:rPr>
          <w:rFonts w:ascii="Times New Roman" w:hAnsi="Times New Roman" w:cs="Times New Roman"/>
          <w:color w:val="000000"/>
          <w:sz w:val="24"/>
          <w:szCs w:val="24"/>
          <w:lang w:val="ro-RO"/>
        </w:rPr>
        <w:t>Operatorul</w:t>
      </w:r>
      <w:r w:rsidR="002B79AC" w:rsidRPr="00CE2F5A">
        <w:rPr>
          <w:rFonts w:ascii="Times New Roman" w:hAnsi="Times New Roman" w:cs="Times New Roman"/>
          <w:color w:val="000000"/>
          <w:sz w:val="24"/>
          <w:szCs w:val="24"/>
          <w:lang w:val="ro-RO"/>
        </w:rPr>
        <w:t xml:space="preserve"> cu potenţial pericol de producere a unor accidente majore în care sunt implicate substanţe periculoase este obligat să păstreze un exemplar original al notificării transmise autorităţilor</w:t>
      </w:r>
      <w:r w:rsidR="00B03D50" w:rsidRPr="00CE2F5A">
        <w:rPr>
          <w:rFonts w:ascii="Times New Roman" w:hAnsi="Times New Roman" w:cs="Times New Roman"/>
          <w:color w:val="000000"/>
          <w:sz w:val="24"/>
          <w:szCs w:val="24"/>
          <w:lang w:val="ro-RO"/>
        </w:rPr>
        <w:t xml:space="preserve"> </w:t>
      </w:r>
      <w:r w:rsidRPr="00CE2F5A">
        <w:rPr>
          <w:rFonts w:ascii="Times New Roman" w:hAnsi="Times New Roman" w:cs="Times New Roman"/>
          <w:color w:val="000000"/>
          <w:sz w:val="24"/>
          <w:szCs w:val="24"/>
          <w:lang w:val="ro-RO"/>
        </w:rPr>
        <w:t>competente de la nivel județean</w:t>
      </w:r>
      <w:r w:rsidR="002B79AC" w:rsidRPr="00CE2F5A">
        <w:rPr>
          <w:rFonts w:ascii="Times New Roman" w:hAnsi="Times New Roman" w:cs="Times New Roman"/>
          <w:color w:val="000000"/>
          <w:sz w:val="24"/>
          <w:szCs w:val="24"/>
          <w:lang w:val="ro-RO"/>
        </w:rPr>
        <w:t>. De asemenea, se recomandă stocarea acestui document şi pe suport magnetic.</w:t>
      </w:r>
    </w:p>
    <w:p w:rsidR="00CE2F5A" w:rsidRPr="00CE2F5A" w:rsidRDefault="00CE2F5A" w:rsidP="00CE2F5A">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Autoritățile competente au obligația să înregistreze și să păstreze în original documentele primite și transmise cu privire la producerea incidentului/accidentului produs pe un amplasament Seveso.</w:t>
      </w:r>
    </w:p>
    <w:p w:rsidR="001F4707" w:rsidRDefault="001F4707"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A414FC" w:rsidRPr="00413B59" w:rsidRDefault="00A414FC" w:rsidP="009245F0">
      <w:pPr>
        <w:autoSpaceDE w:val="0"/>
        <w:autoSpaceDN w:val="0"/>
        <w:adjustRightInd w:val="0"/>
        <w:spacing w:after="0" w:line="240" w:lineRule="auto"/>
        <w:rPr>
          <w:rFonts w:ascii="Times New Roman" w:hAnsi="Times New Roman" w:cs="Times New Roman"/>
          <w:color w:val="000000"/>
          <w:sz w:val="24"/>
          <w:szCs w:val="24"/>
          <w:lang w:val="ro-RO"/>
        </w:rPr>
      </w:pPr>
    </w:p>
    <w:p w:rsidR="005B60FB" w:rsidRDefault="005B60FB" w:rsidP="00C96F60">
      <w:pPr>
        <w:autoSpaceDE w:val="0"/>
        <w:autoSpaceDN w:val="0"/>
        <w:adjustRightInd w:val="0"/>
        <w:spacing w:after="0" w:line="240" w:lineRule="auto"/>
        <w:jc w:val="right"/>
        <w:rPr>
          <w:rFonts w:ascii="Times New Roman" w:hAnsi="Times New Roman" w:cs="Times New Roman"/>
          <w:b/>
          <w:bCs/>
          <w:color w:val="000000"/>
          <w:sz w:val="24"/>
          <w:szCs w:val="24"/>
          <w:lang w:val="ro-RO"/>
        </w:rPr>
      </w:pPr>
    </w:p>
    <w:p w:rsidR="00C96F60" w:rsidRPr="00413B59" w:rsidRDefault="002B79AC" w:rsidP="00C96F60">
      <w:pPr>
        <w:autoSpaceDE w:val="0"/>
        <w:autoSpaceDN w:val="0"/>
        <w:adjustRightInd w:val="0"/>
        <w:spacing w:after="0" w:line="240" w:lineRule="auto"/>
        <w:jc w:val="right"/>
        <w:rPr>
          <w:rFonts w:ascii="Times New Roman" w:hAnsi="Times New Roman" w:cs="Times New Roman"/>
          <w:b/>
          <w:bCs/>
          <w:color w:val="000000"/>
          <w:sz w:val="24"/>
          <w:szCs w:val="24"/>
          <w:lang w:val="ro-RO"/>
        </w:rPr>
      </w:pPr>
      <w:r w:rsidRPr="00413B59">
        <w:rPr>
          <w:rFonts w:ascii="Times New Roman" w:hAnsi="Times New Roman" w:cs="Times New Roman"/>
          <w:b/>
          <w:bCs/>
          <w:color w:val="000000"/>
          <w:sz w:val="24"/>
          <w:szCs w:val="24"/>
          <w:lang w:val="ro-RO"/>
        </w:rPr>
        <w:lastRenderedPageBreak/>
        <w:t xml:space="preserve">ANEXA 1 </w:t>
      </w:r>
    </w:p>
    <w:p w:rsidR="005B60FB" w:rsidRDefault="005B60FB" w:rsidP="00C96F60">
      <w:pPr>
        <w:autoSpaceDE w:val="0"/>
        <w:autoSpaceDN w:val="0"/>
        <w:adjustRightInd w:val="0"/>
        <w:spacing w:after="0" w:line="240" w:lineRule="auto"/>
        <w:jc w:val="center"/>
        <w:rPr>
          <w:rFonts w:ascii="Times New Roman" w:hAnsi="Times New Roman" w:cs="Times New Roman"/>
          <w:b/>
          <w:bCs/>
          <w:color w:val="000000"/>
          <w:sz w:val="24"/>
          <w:szCs w:val="24"/>
          <w:lang w:val="ro-RO"/>
        </w:rPr>
      </w:pPr>
    </w:p>
    <w:p w:rsidR="002B79AC" w:rsidRPr="00413B59" w:rsidRDefault="00C96F60" w:rsidP="00C96F60">
      <w:pPr>
        <w:autoSpaceDE w:val="0"/>
        <w:autoSpaceDN w:val="0"/>
        <w:adjustRightInd w:val="0"/>
        <w:spacing w:after="0" w:line="240" w:lineRule="auto"/>
        <w:jc w:val="center"/>
        <w:rPr>
          <w:rFonts w:ascii="Times New Roman" w:hAnsi="Times New Roman" w:cs="Times New Roman"/>
          <w:b/>
          <w:bCs/>
          <w:color w:val="000000"/>
          <w:sz w:val="24"/>
          <w:szCs w:val="24"/>
          <w:lang w:val="ro-RO"/>
        </w:rPr>
      </w:pPr>
      <w:r w:rsidRPr="00413B59">
        <w:rPr>
          <w:rFonts w:ascii="Times New Roman" w:hAnsi="Times New Roman" w:cs="Times New Roman"/>
          <w:b/>
          <w:bCs/>
          <w:color w:val="000000"/>
          <w:sz w:val="24"/>
          <w:szCs w:val="24"/>
          <w:lang w:val="ro-RO"/>
        </w:rPr>
        <w:t xml:space="preserve">Conținutul cadru al formularului de notificare </w:t>
      </w:r>
      <w:r w:rsidR="002B79AC" w:rsidRPr="00413B59">
        <w:rPr>
          <w:rFonts w:ascii="Times New Roman" w:hAnsi="Times New Roman" w:cs="Times New Roman"/>
          <w:b/>
          <w:bCs/>
          <w:color w:val="000000"/>
          <w:sz w:val="24"/>
          <w:szCs w:val="24"/>
          <w:lang w:val="ro-RO"/>
        </w:rPr>
        <w:t xml:space="preserve">a </w:t>
      </w:r>
      <w:r w:rsidR="001F4707" w:rsidRPr="00413B59">
        <w:rPr>
          <w:rFonts w:ascii="Times New Roman" w:hAnsi="Times New Roman" w:cs="Times New Roman"/>
          <w:b/>
          <w:bCs/>
          <w:color w:val="000000"/>
          <w:sz w:val="24"/>
          <w:szCs w:val="24"/>
          <w:lang w:val="ro-RO"/>
        </w:rPr>
        <w:t>incidentului/</w:t>
      </w:r>
      <w:r w:rsidR="002B79AC" w:rsidRPr="00413B59">
        <w:rPr>
          <w:rFonts w:ascii="Times New Roman" w:hAnsi="Times New Roman" w:cs="Times New Roman"/>
          <w:b/>
          <w:bCs/>
          <w:color w:val="000000"/>
          <w:sz w:val="24"/>
          <w:szCs w:val="24"/>
          <w:lang w:val="ro-RO"/>
        </w:rPr>
        <w:t>accidentului major</w:t>
      </w:r>
    </w:p>
    <w:p w:rsidR="000D0E77" w:rsidRPr="00413B59" w:rsidRDefault="000D0E77" w:rsidP="009245F0">
      <w:pPr>
        <w:autoSpaceDE w:val="0"/>
        <w:autoSpaceDN w:val="0"/>
        <w:adjustRightInd w:val="0"/>
        <w:spacing w:after="0" w:line="240" w:lineRule="auto"/>
        <w:rPr>
          <w:rFonts w:ascii="Times New Roman" w:hAnsi="Times New Roman" w:cs="Times New Roman"/>
          <w:b/>
          <w:bCs/>
          <w:color w:val="000000"/>
          <w:sz w:val="24"/>
          <w:szCs w:val="24"/>
          <w:lang w:val="ro-RO"/>
        </w:rPr>
      </w:pPr>
    </w:p>
    <w:p w:rsidR="003B721F" w:rsidRPr="00413B59" w:rsidRDefault="0018475F"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xml:space="preserve">Accidentul îndeplineşte criteriile din Anexa nr. 7 a Legii </w:t>
      </w:r>
      <w:r w:rsidR="00A414FC">
        <w:rPr>
          <w:rFonts w:ascii="Times New Roman" w:eastAsia="Times New Roman" w:hAnsi="Times New Roman" w:cs="Times New Roman"/>
          <w:sz w:val="24"/>
          <w:szCs w:val="24"/>
          <w:lang w:val="ro-RO" w:eastAsia="en-GB"/>
        </w:rPr>
        <w:t xml:space="preserve">nr. </w:t>
      </w:r>
      <w:r w:rsidRPr="00413B59">
        <w:rPr>
          <w:rFonts w:ascii="Times New Roman" w:eastAsia="Times New Roman" w:hAnsi="Times New Roman" w:cs="Times New Roman"/>
          <w:sz w:val="24"/>
          <w:szCs w:val="24"/>
          <w:lang w:val="ro-RO" w:eastAsia="en-GB"/>
        </w:rPr>
        <w:t>59/2016</w:t>
      </w:r>
      <w:r w:rsidR="00A414FC">
        <w:rPr>
          <w:rFonts w:ascii="Times New Roman" w:eastAsia="Times New Roman" w:hAnsi="Times New Roman" w:cs="Times New Roman"/>
          <w:sz w:val="24"/>
          <w:szCs w:val="24"/>
          <w:lang w:val="ro-RO" w:eastAsia="en-GB"/>
        </w:rPr>
        <w:t xml:space="preserve"> </w:t>
      </w:r>
      <w:r w:rsidR="00A414FC" w:rsidRPr="004B16FE">
        <w:rPr>
          <w:rFonts w:ascii="Times New Roman" w:hAnsi="Times New Roman" w:cs="Times New Roman"/>
          <w:sz w:val="24"/>
          <w:szCs w:val="24"/>
          <w:lang w:val="ro-RO"/>
        </w:rPr>
        <w:t>privind controlul asupra pericolelor de accident major în care sunt implicate substanţe periculoase</w:t>
      </w:r>
    </w:p>
    <w:p w:rsidR="0018475F" w:rsidRPr="00413B59" w:rsidRDefault="0018475F"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Tipul accidentului</w:t>
      </w:r>
    </w:p>
    <w:p w:rsidR="0018475F" w:rsidRPr="00413B59" w:rsidRDefault="0018475F"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Data  și ora producerii accidentului (început și sfârșit)</w:t>
      </w:r>
    </w:p>
    <w:p w:rsidR="0018475F" w:rsidRPr="00413B59" w:rsidRDefault="0018475F"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Amplasament</w:t>
      </w:r>
    </w:p>
    <w:p w:rsidR="0018475F" w:rsidRPr="00413B59" w:rsidRDefault="0018475F" w:rsidP="002A0679">
      <w:pPr>
        <w:pStyle w:val="ListParagraph"/>
        <w:numPr>
          <w:ilvl w:val="1"/>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Nume</w:t>
      </w:r>
    </w:p>
    <w:p w:rsidR="0018475F" w:rsidRPr="00413B59" w:rsidRDefault="0018475F" w:rsidP="002A0679">
      <w:pPr>
        <w:pStyle w:val="ListParagraph"/>
        <w:numPr>
          <w:ilvl w:val="1"/>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Adresă</w:t>
      </w:r>
    </w:p>
    <w:p w:rsidR="0018475F" w:rsidRPr="00413B59" w:rsidRDefault="0018475F" w:rsidP="002A0679">
      <w:pPr>
        <w:pStyle w:val="ListParagraph"/>
        <w:numPr>
          <w:ilvl w:val="1"/>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Tip industrie</w:t>
      </w:r>
    </w:p>
    <w:p w:rsidR="0018475F" w:rsidRPr="00413B59" w:rsidRDefault="0018475F" w:rsidP="002A0679">
      <w:pPr>
        <w:pStyle w:val="ListParagraph"/>
        <w:numPr>
          <w:ilvl w:val="1"/>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Statut Seveso</w:t>
      </w:r>
    </w:p>
    <w:p w:rsidR="000D0E77" w:rsidRPr="00413B59" w:rsidRDefault="000D0E77" w:rsidP="002A0679">
      <w:pPr>
        <w:autoSpaceDE w:val="0"/>
        <w:autoSpaceDN w:val="0"/>
        <w:adjustRightInd w:val="0"/>
        <w:spacing w:after="0" w:line="240" w:lineRule="auto"/>
        <w:ind w:firstLine="360"/>
        <w:rPr>
          <w:rFonts w:ascii="Times New Roman" w:eastAsia="Times New Roman" w:hAnsi="Times New Roman" w:cs="Times New Roman"/>
          <w:b/>
          <w:sz w:val="24"/>
          <w:szCs w:val="24"/>
          <w:lang w:val="ro-RO" w:eastAsia="en-GB"/>
        </w:rPr>
      </w:pPr>
    </w:p>
    <w:p w:rsidR="000D0E77" w:rsidRPr="00413B59" w:rsidRDefault="000D0E77" w:rsidP="00413B59">
      <w:pPr>
        <w:autoSpaceDE w:val="0"/>
        <w:autoSpaceDN w:val="0"/>
        <w:adjustRightInd w:val="0"/>
        <w:spacing w:after="0" w:line="240" w:lineRule="auto"/>
        <w:ind w:firstLine="720"/>
        <w:rPr>
          <w:rFonts w:ascii="Times New Roman" w:eastAsia="Times New Roman" w:hAnsi="Times New Roman" w:cs="Times New Roman"/>
          <w:b/>
          <w:sz w:val="24"/>
          <w:szCs w:val="24"/>
          <w:lang w:val="ro-RO" w:eastAsia="en-GB"/>
        </w:rPr>
      </w:pPr>
      <w:r w:rsidRPr="00413B59">
        <w:rPr>
          <w:rFonts w:ascii="Times New Roman" w:eastAsia="Times New Roman" w:hAnsi="Times New Roman" w:cs="Times New Roman"/>
          <w:b/>
          <w:sz w:val="24"/>
          <w:szCs w:val="24"/>
          <w:lang w:val="ro-RO" w:eastAsia="en-GB"/>
        </w:rPr>
        <w:t>Profilul Accidentului (raport simplificat)</w:t>
      </w:r>
    </w:p>
    <w:p w:rsidR="0018475F" w:rsidRPr="00413B59" w:rsidRDefault="0018475F"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Descriere succintă şi explicaţia cauzei producerii accidentului, indicarea nivelului de gravitate cunoscut</w:t>
      </w:r>
    </w:p>
    <w:p w:rsidR="0018475F" w:rsidRPr="00413B59" w:rsidRDefault="0018475F"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Substanţ</w:t>
      </w:r>
      <w:r w:rsidR="00677059">
        <w:rPr>
          <w:rFonts w:ascii="Times New Roman" w:eastAsia="Times New Roman" w:hAnsi="Times New Roman" w:cs="Times New Roman"/>
          <w:b/>
          <w:bCs/>
          <w:sz w:val="24"/>
          <w:szCs w:val="24"/>
          <w:lang w:val="ro-RO" w:eastAsia="en-GB"/>
        </w:rPr>
        <w:t>e</w:t>
      </w:r>
      <w:r w:rsidRPr="00413B59">
        <w:rPr>
          <w:rFonts w:ascii="Times New Roman" w:eastAsia="Times New Roman" w:hAnsi="Times New Roman" w:cs="Times New Roman"/>
          <w:b/>
          <w:bCs/>
          <w:sz w:val="24"/>
          <w:szCs w:val="24"/>
          <w:lang w:val="ro-RO" w:eastAsia="en-GB"/>
        </w:rPr>
        <w:t xml:space="preserve"> direct implicate - </w:t>
      </w:r>
      <w:r w:rsidRPr="0048669A">
        <w:rPr>
          <w:rFonts w:ascii="Times New Roman" w:eastAsia="Times New Roman" w:hAnsi="Times New Roman" w:cs="Times New Roman"/>
          <w:bCs/>
          <w:sz w:val="24"/>
          <w:szCs w:val="24"/>
          <w:lang w:val="ro-RO" w:eastAsia="en-GB"/>
        </w:rPr>
        <w:t>d</w:t>
      </w:r>
      <w:r w:rsidRPr="00413B59">
        <w:rPr>
          <w:rFonts w:ascii="Times New Roman" w:eastAsia="Times New Roman" w:hAnsi="Times New Roman" w:cs="Times New Roman"/>
          <w:sz w:val="24"/>
          <w:szCs w:val="24"/>
          <w:lang w:val="ro-RO" w:eastAsia="en-GB"/>
        </w:rPr>
        <w:t>escriere succintă (nume şi/sau nr. CAS, cantitate pierdută, etc,)</w:t>
      </w:r>
    </w:p>
    <w:p w:rsidR="0018475F" w:rsidRPr="00413B59" w:rsidRDefault="00314A6E"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861DE0">
        <w:rPr>
          <w:rFonts w:ascii="Times New Roman" w:eastAsia="Times New Roman" w:hAnsi="Times New Roman" w:cs="Times New Roman"/>
          <w:b/>
          <w:bCs/>
          <w:sz w:val="24"/>
          <w:szCs w:val="24"/>
          <w:lang w:val="ro-RO" w:eastAsia="en-GB"/>
        </w:rPr>
        <w:t>Sursa imediată a accidentului</w:t>
      </w:r>
      <w:r w:rsidRPr="00413B59">
        <w:rPr>
          <w:rFonts w:ascii="Times New Roman" w:eastAsia="Times New Roman" w:hAnsi="Times New Roman" w:cs="Times New Roman"/>
          <w:sz w:val="24"/>
          <w:szCs w:val="24"/>
          <w:lang w:val="ro-RO" w:eastAsia="en-GB"/>
        </w:rPr>
        <w:t xml:space="preserve"> - descriere (locaţia, tipul, locul, etc. originii accidentului)</w:t>
      </w:r>
    </w:p>
    <w:p w:rsidR="00314A6E" w:rsidRPr="00413B59" w:rsidRDefault="00314A6E"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Cauza (cauzele) bănuită :</w:t>
      </w:r>
    </w:p>
    <w:p w:rsidR="00314A6E" w:rsidRPr="00413B59" w:rsidRDefault="00314A6E"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Efecte imediate :</w:t>
      </w:r>
      <w:r w:rsidR="000D0E77" w:rsidRPr="00413B59">
        <w:rPr>
          <w:rFonts w:ascii="Times New Roman" w:eastAsia="Times New Roman" w:hAnsi="Times New Roman" w:cs="Times New Roman"/>
          <w:b/>
          <w:bCs/>
          <w:sz w:val="24"/>
          <w:szCs w:val="24"/>
          <w:lang w:val="ro-RO" w:eastAsia="en-GB"/>
        </w:rPr>
        <w:t xml:space="preserve"> </w:t>
      </w:r>
      <w:r w:rsidR="000D0E77" w:rsidRPr="00413B59">
        <w:rPr>
          <w:rFonts w:ascii="Times New Roman" w:eastAsia="Times New Roman" w:hAnsi="Times New Roman" w:cs="Times New Roman"/>
          <w:sz w:val="24"/>
          <w:szCs w:val="24"/>
          <w:lang w:val="ro-RO" w:eastAsia="en-GB"/>
        </w:rPr>
        <w:t>Descriere succintă (pe/în afara amplasamentului, număr, măsuri, costuri, arie de răspândire, etc)</w:t>
      </w:r>
    </w:p>
    <w:p w:rsidR="000D0E77" w:rsidRPr="00413B59" w:rsidRDefault="000D0E77"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 xml:space="preserve">Măsuri de urgenţă ce au fost luate: </w:t>
      </w:r>
      <w:r w:rsidRPr="00413B59">
        <w:rPr>
          <w:rFonts w:ascii="Times New Roman" w:eastAsia="Times New Roman" w:hAnsi="Times New Roman" w:cs="Times New Roman"/>
          <w:sz w:val="24"/>
          <w:szCs w:val="24"/>
          <w:lang w:val="ro-RO" w:eastAsia="en-GB"/>
        </w:rPr>
        <w:t>Descriere succintă (pe/în afara amplasamentului, număr, durată, tip, etc.)</w:t>
      </w:r>
    </w:p>
    <w:p w:rsidR="000D0E77" w:rsidRPr="00413B59" w:rsidRDefault="000D0E77" w:rsidP="002A067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Lecţii învăţate pe moment:</w:t>
      </w:r>
      <w:r w:rsidRPr="00413B59">
        <w:rPr>
          <w:rFonts w:ascii="Times New Roman" w:eastAsia="Times New Roman" w:hAnsi="Times New Roman" w:cs="Times New Roman"/>
          <w:sz w:val="24"/>
          <w:szCs w:val="24"/>
          <w:lang w:val="ro-RO" w:eastAsia="en-GB"/>
        </w:rPr>
        <w:t xml:space="preserve"> Descriere succintă (măsuri de precauţie imediate)</w:t>
      </w:r>
    </w:p>
    <w:p w:rsidR="000D0E77" w:rsidRPr="00413B59" w:rsidRDefault="000D0E77"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p>
    <w:p w:rsidR="000D0E77" w:rsidRPr="00734D5C" w:rsidRDefault="000D0E77" w:rsidP="002A0679">
      <w:pPr>
        <w:pStyle w:val="ListParagraph"/>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734D5C">
        <w:rPr>
          <w:rFonts w:ascii="Times New Roman" w:eastAsia="Times New Roman" w:hAnsi="Times New Roman" w:cs="Times New Roman"/>
          <w:b/>
          <w:bCs/>
          <w:sz w:val="24"/>
          <w:szCs w:val="24"/>
          <w:lang w:val="ro-RO" w:eastAsia="en-GB"/>
        </w:rPr>
        <w:t>Analiza accidentului (Raport complet)</w:t>
      </w:r>
    </w:p>
    <w:p w:rsidR="000D0E77" w:rsidRPr="00413B59" w:rsidRDefault="000D0E77" w:rsidP="002A0679">
      <w:pPr>
        <w:pStyle w:val="ListParagraph"/>
        <w:numPr>
          <w:ilvl w:val="0"/>
          <w:numId w:val="7"/>
        </w:numPr>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MANIFESTARE</w:t>
      </w:r>
    </w:p>
    <w:p w:rsidR="000D0E77" w:rsidRPr="00413B59" w:rsidRDefault="000D0E77" w:rsidP="002A0679">
      <w:pPr>
        <w:pStyle w:val="ListParagraph"/>
        <w:numPr>
          <w:ilvl w:val="0"/>
          <w:numId w:val="8"/>
        </w:numPr>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Tipul accidentului</w:t>
      </w:r>
    </w:p>
    <w:p w:rsidR="000D0E77" w:rsidRPr="00946E4D" w:rsidRDefault="000D0E77" w:rsidP="002A0679">
      <w:pPr>
        <w:pStyle w:val="ListParagraph"/>
        <w:numPr>
          <w:ilvl w:val="1"/>
          <w:numId w:val="6"/>
        </w:numPr>
        <w:autoSpaceDE w:val="0"/>
        <w:autoSpaceDN w:val="0"/>
        <w:adjustRightInd w:val="0"/>
        <w:spacing w:after="0" w:line="240" w:lineRule="auto"/>
        <w:rPr>
          <w:rFonts w:ascii="Times New Roman" w:eastAsia="Times New Roman" w:hAnsi="Times New Roman" w:cs="Times New Roman"/>
          <w:iCs/>
          <w:sz w:val="24"/>
          <w:szCs w:val="24"/>
          <w:lang w:val="ro-RO" w:eastAsia="en-GB"/>
        </w:rPr>
      </w:pPr>
      <w:r w:rsidRPr="00946E4D">
        <w:rPr>
          <w:rFonts w:ascii="Times New Roman" w:eastAsia="Times New Roman" w:hAnsi="Times New Roman" w:cs="Times New Roman"/>
          <w:iCs/>
          <w:sz w:val="24"/>
          <w:szCs w:val="24"/>
          <w:lang w:val="ro-RO" w:eastAsia="en-GB"/>
        </w:rPr>
        <w:t>Evenimentul:</w:t>
      </w:r>
    </w:p>
    <w:p w:rsidR="000D0E77" w:rsidRPr="00946E4D" w:rsidRDefault="000D0E77" w:rsidP="002A0679">
      <w:pPr>
        <w:pStyle w:val="ListParagraph"/>
        <w:numPr>
          <w:ilvl w:val="2"/>
          <w:numId w:val="6"/>
        </w:numPr>
        <w:autoSpaceDE w:val="0"/>
        <w:autoSpaceDN w:val="0"/>
        <w:adjustRightInd w:val="0"/>
        <w:spacing w:after="0" w:line="240" w:lineRule="auto"/>
        <w:rPr>
          <w:rFonts w:ascii="Times New Roman" w:eastAsia="Times New Roman" w:hAnsi="Times New Roman" w:cs="Times New Roman"/>
          <w:iCs/>
          <w:sz w:val="24"/>
          <w:szCs w:val="24"/>
          <w:lang w:val="ro-RO" w:eastAsia="en-GB"/>
        </w:rPr>
      </w:pPr>
      <w:r w:rsidRPr="00946E4D">
        <w:rPr>
          <w:rFonts w:ascii="Times New Roman" w:eastAsia="Times New Roman" w:hAnsi="Times New Roman" w:cs="Times New Roman"/>
          <w:sz w:val="24"/>
          <w:szCs w:val="24"/>
          <w:lang w:val="ro-RO" w:eastAsia="en-GB"/>
        </w:rPr>
        <w:t>manifestare primară</w:t>
      </w:r>
    </w:p>
    <w:p w:rsidR="000D0E77" w:rsidRPr="00946E4D" w:rsidRDefault="000D0E77" w:rsidP="002A0679">
      <w:pPr>
        <w:pStyle w:val="ListParagraph"/>
        <w:numPr>
          <w:ilvl w:val="2"/>
          <w:numId w:val="6"/>
        </w:numPr>
        <w:autoSpaceDE w:val="0"/>
        <w:autoSpaceDN w:val="0"/>
        <w:adjustRightInd w:val="0"/>
        <w:spacing w:after="0" w:line="240" w:lineRule="auto"/>
        <w:rPr>
          <w:rFonts w:ascii="Times New Roman" w:eastAsia="Times New Roman" w:hAnsi="Times New Roman" w:cs="Times New Roman"/>
          <w:iCs/>
          <w:sz w:val="24"/>
          <w:szCs w:val="24"/>
          <w:lang w:val="ro-RO" w:eastAsia="en-GB"/>
        </w:rPr>
      </w:pPr>
      <w:r w:rsidRPr="00946E4D">
        <w:rPr>
          <w:rFonts w:ascii="Times New Roman" w:eastAsia="Times New Roman" w:hAnsi="Times New Roman" w:cs="Times New Roman"/>
          <w:sz w:val="24"/>
          <w:szCs w:val="24"/>
          <w:lang w:val="ro-RO" w:eastAsia="en-GB"/>
        </w:rPr>
        <w:t>eveniment initiator</w:t>
      </w:r>
    </w:p>
    <w:p w:rsidR="000D0E77" w:rsidRPr="00946E4D" w:rsidRDefault="000D0E77" w:rsidP="002A0679">
      <w:pPr>
        <w:pStyle w:val="ListParagraph"/>
        <w:numPr>
          <w:ilvl w:val="2"/>
          <w:numId w:val="6"/>
        </w:numPr>
        <w:autoSpaceDE w:val="0"/>
        <w:autoSpaceDN w:val="0"/>
        <w:adjustRightInd w:val="0"/>
        <w:spacing w:after="0" w:line="240" w:lineRule="auto"/>
        <w:rPr>
          <w:rFonts w:ascii="Times New Roman" w:eastAsia="Times New Roman" w:hAnsi="Times New Roman" w:cs="Times New Roman"/>
          <w:iCs/>
          <w:sz w:val="24"/>
          <w:szCs w:val="24"/>
          <w:lang w:val="ro-RO" w:eastAsia="en-GB"/>
        </w:rPr>
      </w:pPr>
      <w:r w:rsidRPr="00946E4D">
        <w:rPr>
          <w:rFonts w:ascii="Times New Roman" w:eastAsia="Times New Roman" w:hAnsi="Times New Roman" w:cs="Times New Roman"/>
          <w:sz w:val="24"/>
          <w:szCs w:val="24"/>
          <w:lang w:val="ro-RO" w:eastAsia="en-GB"/>
        </w:rPr>
        <w:t>eveniment asociat</w:t>
      </w:r>
    </w:p>
    <w:p w:rsidR="000D0E77" w:rsidRPr="00413B59" w:rsidRDefault="000D0E77" w:rsidP="002A0679">
      <w:pPr>
        <w:pStyle w:val="ListParagraph"/>
        <w:numPr>
          <w:ilvl w:val="1"/>
          <w:numId w:val="6"/>
        </w:numPr>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946E4D">
        <w:rPr>
          <w:rFonts w:ascii="Times New Roman" w:eastAsia="Times New Roman" w:hAnsi="Times New Roman" w:cs="Times New Roman"/>
          <w:iCs/>
          <w:sz w:val="24"/>
          <w:szCs w:val="24"/>
          <w:lang w:val="ro-RO" w:eastAsia="en-GB"/>
        </w:rPr>
        <w:t>Observaţii</w:t>
      </w:r>
      <w:r w:rsidRPr="00413B59">
        <w:rPr>
          <w:rFonts w:ascii="Times New Roman" w:eastAsia="Times New Roman" w:hAnsi="Times New Roman" w:cs="Times New Roman"/>
          <w:i/>
          <w:iCs/>
          <w:sz w:val="24"/>
          <w:szCs w:val="24"/>
          <w:lang w:val="ro-RO" w:eastAsia="en-GB"/>
        </w:rPr>
        <w:t>:</w:t>
      </w:r>
    </w:p>
    <w:p w:rsidR="000D0E77" w:rsidRPr="00413B59" w:rsidRDefault="000D0E77" w:rsidP="002A0679">
      <w:pPr>
        <w:pStyle w:val="ListParagraph"/>
        <w:numPr>
          <w:ilvl w:val="0"/>
          <w:numId w:val="8"/>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Substanţe periculoase</w:t>
      </w:r>
    </w:p>
    <w:p w:rsidR="000D0E77" w:rsidRPr="00413B59" w:rsidRDefault="000D0E77" w:rsidP="002A0679">
      <w:pPr>
        <w:pStyle w:val="ListParagraph"/>
        <w:numPr>
          <w:ilvl w:val="0"/>
          <w:numId w:val="9"/>
        </w:numPr>
        <w:autoSpaceDE w:val="0"/>
        <w:autoSpaceDN w:val="0"/>
        <w:adjustRightInd w:val="0"/>
        <w:spacing w:after="0" w:line="240" w:lineRule="auto"/>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Inventarul total de pe amplasament:</w:t>
      </w:r>
    </w:p>
    <w:tbl>
      <w:tblPr>
        <w:tblStyle w:val="TableGrid"/>
        <w:tblW w:w="0" w:type="auto"/>
        <w:tblInd w:w="1075" w:type="dxa"/>
        <w:tblLook w:val="04A0" w:firstRow="1" w:lastRow="0" w:firstColumn="1" w:lastColumn="0" w:noHBand="0" w:noVBand="1"/>
      </w:tblPr>
      <w:tblGrid>
        <w:gridCol w:w="2956"/>
        <w:gridCol w:w="2956"/>
        <w:gridCol w:w="2956"/>
      </w:tblGrid>
      <w:tr w:rsidR="002109FF" w:rsidRPr="00413B59" w:rsidTr="002A0679">
        <w:tc>
          <w:tcPr>
            <w:tcW w:w="2956" w:type="dxa"/>
            <w:vAlign w:val="center"/>
          </w:tcPr>
          <w:p w:rsidR="002109FF" w:rsidRPr="00413B59" w:rsidRDefault="002109FF"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Identificare substanţă (nume şi / sau număr CAS)</w:t>
            </w:r>
          </w:p>
        </w:tc>
        <w:tc>
          <w:tcPr>
            <w:tcW w:w="2956" w:type="dxa"/>
            <w:vAlign w:val="center"/>
          </w:tcPr>
          <w:p w:rsidR="002109FF" w:rsidRPr="00413B59" w:rsidRDefault="002109FF" w:rsidP="002A0679">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Cantitate maximă</w:t>
            </w:r>
          </w:p>
          <w:p w:rsidR="002109FF" w:rsidRPr="00413B59" w:rsidRDefault="002109FF"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 xml:space="preserve"> (tone)</w:t>
            </w:r>
          </w:p>
        </w:tc>
        <w:tc>
          <w:tcPr>
            <w:tcW w:w="2956" w:type="dxa"/>
            <w:vAlign w:val="center"/>
          </w:tcPr>
          <w:p w:rsidR="002109FF" w:rsidRPr="00413B59" w:rsidRDefault="002109FF"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Implicarea în eveniment</w:t>
            </w:r>
          </w:p>
        </w:tc>
      </w:tr>
      <w:tr w:rsidR="002109FF" w:rsidRPr="00413B59" w:rsidTr="002A0679">
        <w:tc>
          <w:tcPr>
            <w:tcW w:w="2956" w:type="dxa"/>
            <w:vAlign w:val="bottom"/>
          </w:tcPr>
          <w:p w:rsidR="002109FF" w:rsidRPr="00413B59" w:rsidRDefault="002109FF" w:rsidP="002109FF">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2956" w:type="dxa"/>
            <w:vAlign w:val="bottom"/>
          </w:tcPr>
          <w:p w:rsidR="002109FF" w:rsidRPr="00413B59" w:rsidRDefault="002109FF" w:rsidP="000D0E77">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2956" w:type="dxa"/>
            <w:vAlign w:val="bottom"/>
          </w:tcPr>
          <w:p w:rsidR="002109FF" w:rsidRPr="00413B59" w:rsidRDefault="002109FF" w:rsidP="000D0E77">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r w:rsidR="002109FF" w:rsidRPr="00413B59" w:rsidTr="002A0679">
        <w:tc>
          <w:tcPr>
            <w:tcW w:w="2956" w:type="dxa"/>
          </w:tcPr>
          <w:p w:rsidR="002109FF" w:rsidRPr="00413B59" w:rsidRDefault="002109FF" w:rsidP="000D0E77">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2956" w:type="dxa"/>
          </w:tcPr>
          <w:p w:rsidR="002109FF" w:rsidRPr="00413B59" w:rsidRDefault="002109FF" w:rsidP="000D0E77">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2956" w:type="dxa"/>
          </w:tcPr>
          <w:p w:rsidR="002109FF" w:rsidRPr="00413B59" w:rsidRDefault="002109FF" w:rsidP="000D0E77">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bl>
    <w:p w:rsidR="000D0E77" w:rsidRPr="00413B59" w:rsidRDefault="000D0E77" w:rsidP="002A0679">
      <w:pPr>
        <w:pStyle w:val="ListParagraph"/>
        <w:autoSpaceDE w:val="0"/>
        <w:autoSpaceDN w:val="0"/>
        <w:adjustRightInd w:val="0"/>
        <w:spacing w:after="0" w:line="240" w:lineRule="auto"/>
        <w:ind w:left="900" w:firstLine="915"/>
        <w:rPr>
          <w:rFonts w:ascii="Times New Roman" w:eastAsia="Times New Roman" w:hAnsi="Times New Roman" w:cs="Times New Roman"/>
          <w:i/>
          <w:iCs/>
          <w:sz w:val="24"/>
          <w:szCs w:val="24"/>
          <w:lang w:val="ro-RO" w:eastAsia="en-GB"/>
        </w:rPr>
      </w:pPr>
    </w:p>
    <w:p w:rsidR="000D0E77" w:rsidRPr="00413B59" w:rsidRDefault="002109FF" w:rsidP="002A0679">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i/>
          <w:iCs/>
          <w:sz w:val="24"/>
          <w:szCs w:val="24"/>
          <w:lang w:val="ro-RO" w:eastAsia="en-GB"/>
        </w:rPr>
        <w:t>Substanţele relevante implicate direct:</w:t>
      </w:r>
    </w:p>
    <w:tbl>
      <w:tblPr>
        <w:tblStyle w:val="TableGrid"/>
        <w:tblW w:w="0" w:type="auto"/>
        <w:tblInd w:w="1098" w:type="dxa"/>
        <w:tblLook w:val="04A0" w:firstRow="1" w:lastRow="0" w:firstColumn="1" w:lastColumn="0" w:noHBand="0" w:noVBand="1"/>
      </w:tblPr>
      <w:tblGrid>
        <w:gridCol w:w="3079"/>
        <w:gridCol w:w="2861"/>
        <w:gridCol w:w="2880"/>
      </w:tblGrid>
      <w:tr w:rsidR="002109FF" w:rsidRPr="00413B59" w:rsidTr="00413B59">
        <w:tc>
          <w:tcPr>
            <w:tcW w:w="3079" w:type="dxa"/>
            <w:vAlign w:val="center"/>
          </w:tcPr>
          <w:p w:rsidR="002109FF" w:rsidRPr="00413B59" w:rsidRDefault="002109FF" w:rsidP="002A0679">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Identificare substanţă</w:t>
            </w:r>
          </w:p>
        </w:tc>
        <w:tc>
          <w:tcPr>
            <w:tcW w:w="2861" w:type="dxa"/>
            <w:vAlign w:val="center"/>
          </w:tcPr>
          <w:p w:rsidR="002109FF" w:rsidRPr="00861DE0" w:rsidRDefault="002109FF" w:rsidP="002109FF">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861DE0">
              <w:rPr>
                <w:rFonts w:ascii="Times New Roman" w:eastAsia="Times New Roman" w:hAnsi="Times New Roman" w:cs="Times New Roman"/>
                <w:sz w:val="24"/>
                <w:szCs w:val="24"/>
                <w:lang w:val="ro-RO" w:eastAsia="en-GB"/>
              </w:rPr>
              <w:t>Cantitate efectivă</w:t>
            </w:r>
            <w:r w:rsidR="0027687B" w:rsidRPr="00861DE0">
              <w:rPr>
                <w:rFonts w:ascii="Times New Roman" w:eastAsia="Times New Roman" w:hAnsi="Times New Roman" w:cs="Times New Roman"/>
                <w:sz w:val="24"/>
                <w:szCs w:val="24"/>
                <w:lang w:val="ro-RO" w:eastAsia="en-GB"/>
              </w:rPr>
              <w:t xml:space="preserve"> prezent</w:t>
            </w:r>
            <w:r w:rsidR="00946E4D" w:rsidRPr="00861DE0">
              <w:rPr>
                <w:rFonts w:ascii="Times New Roman" w:eastAsia="Times New Roman" w:hAnsi="Times New Roman" w:cs="Times New Roman"/>
                <w:sz w:val="24"/>
                <w:szCs w:val="24"/>
                <w:lang w:val="ro-RO" w:eastAsia="en-GB"/>
              </w:rPr>
              <w:t>ă</w:t>
            </w:r>
            <w:r w:rsidR="0027687B" w:rsidRPr="00861DE0">
              <w:rPr>
                <w:rFonts w:ascii="Times New Roman" w:eastAsia="Times New Roman" w:hAnsi="Times New Roman" w:cs="Times New Roman"/>
                <w:sz w:val="24"/>
                <w:szCs w:val="24"/>
                <w:lang w:val="ro-RO" w:eastAsia="en-GB"/>
              </w:rPr>
              <w:t xml:space="preserve"> pe amplasament</w:t>
            </w:r>
          </w:p>
          <w:p w:rsidR="002109FF" w:rsidRPr="00861DE0" w:rsidRDefault="002109FF" w:rsidP="002A0679">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861DE0">
              <w:rPr>
                <w:rFonts w:ascii="Times New Roman" w:eastAsia="Times New Roman" w:hAnsi="Times New Roman" w:cs="Times New Roman"/>
                <w:sz w:val="24"/>
                <w:szCs w:val="24"/>
                <w:lang w:val="ro-RO" w:eastAsia="en-GB"/>
              </w:rPr>
              <w:t>(tone)</w:t>
            </w:r>
          </w:p>
        </w:tc>
        <w:tc>
          <w:tcPr>
            <w:tcW w:w="2880" w:type="dxa"/>
            <w:vAlign w:val="center"/>
          </w:tcPr>
          <w:p w:rsidR="002109FF" w:rsidRPr="00861DE0" w:rsidRDefault="002109FF" w:rsidP="002109FF">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861DE0">
              <w:rPr>
                <w:rFonts w:ascii="Times New Roman" w:eastAsia="Times New Roman" w:hAnsi="Times New Roman" w:cs="Times New Roman"/>
                <w:sz w:val="24"/>
                <w:szCs w:val="24"/>
                <w:lang w:val="ro-RO" w:eastAsia="en-GB"/>
              </w:rPr>
              <w:t>Cantitate potențială</w:t>
            </w:r>
            <w:r w:rsidR="0027687B" w:rsidRPr="00861DE0">
              <w:rPr>
                <w:rFonts w:ascii="Times New Roman" w:eastAsia="Times New Roman" w:hAnsi="Times New Roman" w:cs="Times New Roman"/>
                <w:strike/>
                <w:sz w:val="24"/>
                <w:szCs w:val="24"/>
                <w:lang w:val="ro-RO" w:eastAsia="en-GB"/>
              </w:rPr>
              <w:t xml:space="preserve"> </w:t>
            </w:r>
            <w:r w:rsidR="0027687B" w:rsidRPr="00861DE0">
              <w:rPr>
                <w:rFonts w:ascii="Times New Roman" w:eastAsia="Times New Roman" w:hAnsi="Times New Roman" w:cs="Times New Roman"/>
                <w:sz w:val="24"/>
                <w:szCs w:val="24"/>
                <w:lang w:val="ro-RO" w:eastAsia="en-GB"/>
              </w:rPr>
              <w:t>implicat</w:t>
            </w:r>
            <w:r w:rsidR="00946E4D" w:rsidRPr="00861DE0">
              <w:rPr>
                <w:rFonts w:ascii="Times New Roman" w:eastAsia="Times New Roman" w:hAnsi="Times New Roman" w:cs="Times New Roman"/>
                <w:sz w:val="24"/>
                <w:szCs w:val="24"/>
                <w:lang w:val="ro-RO" w:eastAsia="en-GB"/>
              </w:rPr>
              <w:t>ă î</w:t>
            </w:r>
            <w:r w:rsidR="0027687B" w:rsidRPr="00861DE0">
              <w:rPr>
                <w:rFonts w:ascii="Times New Roman" w:eastAsia="Times New Roman" w:hAnsi="Times New Roman" w:cs="Times New Roman"/>
                <w:sz w:val="24"/>
                <w:szCs w:val="24"/>
                <w:lang w:val="ro-RO" w:eastAsia="en-GB"/>
              </w:rPr>
              <w:t>n eveniment</w:t>
            </w:r>
          </w:p>
          <w:p w:rsidR="002109FF" w:rsidRPr="00861DE0" w:rsidRDefault="002109FF" w:rsidP="002A0679">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861DE0">
              <w:rPr>
                <w:rFonts w:ascii="Times New Roman" w:eastAsia="Times New Roman" w:hAnsi="Times New Roman" w:cs="Times New Roman"/>
                <w:sz w:val="24"/>
                <w:szCs w:val="24"/>
                <w:lang w:val="ro-RO" w:eastAsia="en-GB"/>
              </w:rPr>
              <w:t>(tone)</w:t>
            </w:r>
          </w:p>
        </w:tc>
      </w:tr>
      <w:tr w:rsidR="002109FF" w:rsidRPr="00413B59" w:rsidTr="00413B59">
        <w:tc>
          <w:tcPr>
            <w:tcW w:w="3079" w:type="dxa"/>
          </w:tcPr>
          <w:p w:rsidR="002109FF" w:rsidRPr="00413B59" w:rsidRDefault="002109FF" w:rsidP="002109FF">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2861" w:type="dxa"/>
          </w:tcPr>
          <w:p w:rsidR="002109FF" w:rsidRPr="00413B59" w:rsidRDefault="002109FF" w:rsidP="002109FF">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2880" w:type="dxa"/>
          </w:tcPr>
          <w:p w:rsidR="002109FF" w:rsidRPr="00413B59" w:rsidRDefault="002109FF" w:rsidP="002109FF">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2109FF" w:rsidRPr="00413B59" w:rsidTr="00413B59">
        <w:tc>
          <w:tcPr>
            <w:tcW w:w="3079" w:type="dxa"/>
          </w:tcPr>
          <w:p w:rsidR="002109FF" w:rsidRPr="00413B59" w:rsidRDefault="002109FF" w:rsidP="002109FF">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2861" w:type="dxa"/>
          </w:tcPr>
          <w:p w:rsidR="002109FF" w:rsidRPr="00413B59" w:rsidRDefault="002109FF" w:rsidP="002109FF">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2880" w:type="dxa"/>
          </w:tcPr>
          <w:p w:rsidR="002109FF" w:rsidRPr="00413B59" w:rsidRDefault="002109FF" w:rsidP="002109FF">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bl>
    <w:p w:rsidR="002109FF" w:rsidRPr="00413B59" w:rsidRDefault="002109FF" w:rsidP="002A0679">
      <w:pPr>
        <w:pStyle w:val="ListParagraph"/>
        <w:autoSpaceDE w:val="0"/>
        <w:autoSpaceDN w:val="0"/>
        <w:adjustRightInd w:val="0"/>
        <w:spacing w:after="0" w:line="240" w:lineRule="auto"/>
        <w:ind w:left="900"/>
        <w:rPr>
          <w:rFonts w:ascii="Times New Roman" w:eastAsia="Times New Roman" w:hAnsi="Times New Roman" w:cs="Times New Roman"/>
          <w:sz w:val="24"/>
          <w:szCs w:val="24"/>
          <w:lang w:val="ro-RO" w:eastAsia="en-GB"/>
        </w:rPr>
      </w:pPr>
    </w:p>
    <w:p w:rsidR="002109FF" w:rsidRPr="00F0662F" w:rsidRDefault="00026101" w:rsidP="002A0679">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F0662F">
        <w:rPr>
          <w:rFonts w:ascii="Times New Roman" w:eastAsia="Times New Roman" w:hAnsi="Times New Roman" w:cs="Times New Roman"/>
          <w:i/>
          <w:iCs/>
          <w:sz w:val="24"/>
          <w:szCs w:val="24"/>
          <w:lang w:val="ro-RO" w:eastAsia="en-GB"/>
        </w:rPr>
        <w:t>Substanțe relevante indirect implicate</w:t>
      </w:r>
      <w:r w:rsidRPr="00F0662F">
        <w:rPr>
          <w:rFonts w:ascii="Times New Roman" w:eastAsia="Times New Roman" w:hAnsi="Times New Roman" w:cs="Times New Roman"/>
          <w:b/>
          <w:bCs/>
          <w:i/>
          <w:iCs/>
          <w:sz w:val="24"/>
          <w:szCs w:val="24"/>
          <w:lang w:val="ro-RO" w:eastAsia="en-GB"/>
        </w:rPr>
        <w:t>:</w:t>
      </w:r>
    </w:p>
    <w:tbl>
      <w:tblPr>
        <w:tblStyle w:val="TableGrid"/>
        <w:tblpPr w:leftFromText="180" w:rightFromText="180" w:vertAnchor="text" w:horzAnchor="margin" w:tblpXSpec="center" w:tblpY="56"/>
        <w:tblW w:w="0" w:type="auto"/>
        <w:tblLook w:val="04A0" w:firstRow="1" w:lastRow="0" w:firstColumn="1" w:lastColumn="0" w:noHBand="0" w:noVBand="1"/>
      </w:tblPr>
      <w:tblGrid>
        <w:gridCol w:w="2198"/>
        <w:gridCol w:w="2880"/>
        <w:gridCol w:w="3387"/>
      </w:tblGrid>
      <w:tr w:rsidR="00C96F60" w:rsidRPr="00413B59" w:rsidTr="00F0662F">
        <w:tc>
          <w:tcPr>
            <w:tcW w:w="2198" w:type="dxa"/>
            <w:vAlign w:val="center"/>
          </w:tcPr>
          <w:p w:rsidR="00026101" w:rsidRPr="00413B59" w:rsidRDefault="00026101" w:rsidP="00026101">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Identificare substanţă</w:t>
            </w:r>
          </w:p>
        </w:tc>
        <w:tc>
          <w:tcPr>
            <w:tcW w:w="2880" w:type="dxa"/>
            <w:vAlign w:val="center"/>
          </w:tcPr>
          <w:p w:rsidR="00026101" w:rsidRPr="00413B59" w:rsidRDefault="00026101" w:rsidP="00026101">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Cantitate efectivă</w:t>
            </w:r>
          </w:p>
          <w:p w:rsidR="00026101" w:rsidRPr="00413B59" w:rsidRDefault="00026101" w:rsidP="00026101">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(tone)</w:t>
            </w:r>
          </w:p>
        </w:tc>
        <w:tc>
          <w:tcPr>
            <w:tcW w:w="3387" w:type="dxa"/>
            <w:vAlign w:val="center"/>
          </w:tcPr>
          <w:p w:rsidR="00026101" w:rsidRPr="00413B59" w:rsidRDefault="00026101" w:rsidP="00026101">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Cantitate potențială</w:t>
            </w:r>
          </w:p>
          <w:p w:rsidR="00026101" w:rsidRPr="00413B59" w:rsidRDefault="00026101" w:rsidP="00026101">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(tone)</w:t>
            </w:r>
          </w:p>
        </w:tc>
      </w:tr>
      <w:tr w:rsidR="00203667" w:rsidRPr="00413B59" w:rsidTr="00F0662F">
        <w:tc>
          <w:tcPr>
            <w:tcW w:w="2198" w:type="dxa"/>
          </w:tcPr>
          <w:p w:rsidR="00026101" w:rsidRPr="00413B59" w:rsidRDefault="00026101" w:rsidP="00026101">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2880" w:type="dxa"/>
          </w:tcPr>
          <w:p w:rsidR="00026101" w:rsidRPr="00413B59" w:rsidRDefault="00026101" w:rsidP="00026101">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87" w:type="dxa"/>
          </w:tcPr>
          <w:p w:rsidR="00026101" w:rsidRPr="00413B59" w:rsidRDefault="00026101" w:rsidP="00026101">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203667" w:rsidRPr="00413B59" w:rsidTr="00F0662F">
        <w:tc>
          <w:tcPr>
            <w:tcW w:w="2198" w:type="dxa"/>
          </w:tcPr>
          <w:p w:rsidR="00026101" w:rsidRPr="00413B59" w:rsidRDefault="00026101" w:rsidP="00026101">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2880" w:type="dxa"/>
          </w:tcPr>
          <w:p w:rsidR="00026101" w:rsidRPr="00413B59" w:rsidRDefault="00026101" w:rsidP="00026101">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87" w:type="dxa"/>
          </w:tcPr>
          <w:p w:rsidR="00026101" w:rsidRPr="00413B59" w:rsidRDefault="00026101" w:rsidP="00026101">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bl>
    <w:p w:rsidR="00026101" w:rsidRPr="00413B59" w:rsidRDefault="00026101" w:rsidP="008324AC">
      <w:pPr>
        <w:pStyle w:val="ListParagraph"/>
        <w:autoSpaceDE w:val="0"/>
        <w:autoSpaceDN w:val="0"/>
        <w:adjustRightInd w:val="0"/>
        <w:spacing w:after="0" w:line="240" w:lineRule="auto"/>
        <w:ind w:left="1815"/>
        <w:jc w:val="right"/>
        <w:rPr>
          <w:rFonts w:ascii="Times New Roman" w:eastAsia="Times New Roman" w:hAnsi="Times New Roman" w:cs="Times New Roman"/>
          <w:sz w:val="24"/>
          <w:szCs w:val="24"/>
          <w:lang w:val="ro-RO" w:eastAsia="en-GB"/>
        </w:rPr>
      </w:pPr>
    </w:p>
    <w:p w:rsidR="00026101" w:rsidRPr="00413B59" w:rsidRDefault="00026101" w:rsidP="002A0679">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i/>
          <w:iCs/>
          <w:sz w:val="24"/>
          <w:szCs w:val="24"/>
          <w:lang w:val="ro-RO" w:eastAsia="en-GB"/>
        </w:rPr>
        <w:lastRenderedPageBreak/>
        <w:t>Observaţii:</w:t>
      </w:r>
    </w:p>
    <w:p w:rsidR="000D0E77" w:rsidRPr="00413B59" w:rsidRDefault="00026101" w:rsidP="002A0679">
      <w:pPr>
        <w:pStyle w:val="ListParagraph"/>
        <w:numPr>
          <w:ilvl w:val="0"/>
          <w:numId w:val="8"/>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Sursa accidentului</w:t>
      </w:r>
    </w:p>
    <w:p w:rsidR="00DF5055" w:rsidRPr="00D90B36" w:rsidRDefault="00DF5055" w:rsidP="00D90B36">
      <w:pPr>
        <w:pStyle w:val="ListParagraph"/>
        <w:numPr>
          <w:ilvl w:val="1"/>
          <w:numId w:val="9"/>
        </w:numPr>
        <w:tabs>
          <w:tab w:val="left" w:pos="1530"/>
          <w:tab w:val="left" w:pos="1620"/>
        </w:tabs>
        <w:autoSpaceDE w:val="0"/>
        <w:autoSpaceDN w:val="0"/>
        <w:adjustRightInd w:val="0"/>
        <w:spacing w:after="0" w:line="240" w:lineRule="auto"/>
        <w:ind w:left="1440" w:firstLine="0"/>
        <w:rPr>
          <w:rFonts w:ascii="Times New Roman" w:eastAsia="Times New Roman" w:hAnsi="Times New Roman" w:cs="Times New Roman"/>
          <w:i/>
          <w:iCs/>
          <w:sz w:val="24"/>
          <w:szCs w:val="24"/>
          <w:lang w:val="ro-RO" w:eastAsia="en-GB"/>
        </w:rPr>
      </w:pPr>
      <w:r w:rsidRPr="00D90B36">
        <w:rPr>
          <w:rFonts w:ascii="Times New Roman" w:eastAsia="Times New Roman" w:hAnsi="Times New Roman" w:cs="Times New Roman"/>
          <w:i/>
          <w:iCs/>
          <w:sz w:val="24"/>
          <w:szCs w:val="24"/>
          <w:lang w:val="ro-RO" w:eastAsia="en-GB"/>
        </w:rPr>
        <w:t>Reprezentare grafică</w:t>
      </w:r>
      <w:r w:rsidRPr="00D90B36">
        <w:rPr>
          <w:rFonts w:ascii="Times New Roman" w:eastAsia="Times New Roman" w:hAnsi="Times New Roman" w:cs="Times New Roman"/>
          <w:sz w:val="24"/>
          <w:szCs w:val="24"/>
          <w:lang w:val="ro-RO" w:eastAsia="en-GB"/>
        </w:rPr>
        <w:t xml:space="preserve"> </w:t>
      </w:r>
      <w:r w:rsidR="00D90B36" w:rsidRPr="00D90B36">
        <w:rPr>
          <w:rFonts w:ascii="Times New Roman" w:eastAsia="Times New Roman" w:hAnsi="Times New Roman" w:cs="Times New Roman"/>
          <w:sz w:val="24"/>
          <w:szCs w:val="24"/>
          <w:lang w:val="ro-RO" w:eastAsia="en-GB"/>
        </w:rPr>
        <w:t xml:space="preserve">- </w:t>
      </w:r>
      <w:r w:rsidRPr="00D90B36">
        <w:rPr>
          <w:rFonts w:ascii="Times New Roman" w:eastAsia="Times New Roman" w:hAnsi="Times New Roman" w:cs="Times New Roman"/>
          <w:sz w:val="24"/>
          <w:szCs w:val="24"/>
          <w:lang w:val="ro-RO" w:eastAsia="en-GB"/>
        </w:rPr>
        <w:t>Locaţia amplasamentului, instalaţiile relevante şi formaţiunile geografice învecinate de interes (incluzând detalii topografice şi rezidenţiale sau alte dezvoltări) trebuiesc ilustrate prin ataşarea unei hărţi adecvate, adăugând orice explicaţii necesare. Fotografii şi / sau diagrame ale amplasamentului, etc. trebuiesc ataşate dacă se dovedesc a fi utile.</w:t>
      </w:r>
    </w:p>
    <w:p w:rsidR="00DF5055" w:rsidRDefault="00DF5055" w:rsidP="00734D5C">
      <w:pPr>
        <w:pStyle w:val="ListParagraph"/>
        <w:numPr>
          <w:ilvl w:val="1"/>
          <w:numId w:val="9"/>
        </w:numPr>
        <w:autoSpaceDE w:val="0"/>
        <w:autoSpaceDN w:val="0"/>
        <w:adjustRightInd w:val="0"/>
        <w:spacing w:before="240" w:after="0" w:line="240" w:lineRule="auto"/>
        <w:ind w:left="180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Situaţia</w:t>
      </w:r>
    </w:p>
    <w:tbl>
      <w:tblPr>
        <w:tblStyle w:val="TableGrid"/>
        <w:tblW w:w="0" w:type="auto"/>
        <w:tblInd w:w="1440" w:type="dxa"/>
        <w:tblLook w:val="04A0" w:firstRow="1" w:lastRow="0" w:firstColumn="1" w:lastColumn="0" w:noHBand="0" w:noVBand="1"/>
      </w:tblPr>
      <w:tblGrid>
        <w:gridCol w:w="2358"/>
        <w:gridCol w:w="1349"/>
        <w:gridCol w:w="1531"/>
        <w:gridCol w:w="1710"/>
        <w:gridCol w:w="1620"/>
      </w:tblGrid>
      <w:tr w:rsidR="006E0C14" w:rsidRPr="00413B59" w:rsidTr="00203667">
        <w:tc>
          <w:tcPr>
            <w:tcW w:w="2358" w:type="dxa"/>
            <w:tcBorders>
              <w:top w:val="nil"/>
              <w:left w:val="nil"/>
              <w:bottom w:val="single" w:sz="4" w:space="0" w:color="auto"/>
              <w:right w:val="single" w:sz="4" w:space="0" w:color="auto"/>
            </w:tcBorders>
            <w:vAlign w:val="center"/>
          </w:tcPr>
          <w:p w:rsidR="006E0C14" w:rsidRPr="00413B59" w:rsidRDefault="006E0C14"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p>
        </w:tc>
        <w:tc>
          <w:tcPr>
            <w:tcW w:w="1349" w:type="dxa"/>
            <w:tcBorders>
              <w:left w:val="single" w:sz="4" w:space="0" w:color="auto"/>
            </w:tcBorders>
            <w:vAlign w:val="center"/>
          </w:tcPr>
          <w:p w:rsidR="006E0C14" w:rsidRPr="00413B59" w:rsidRDefault="006E0C14" w:rsidP="002A0679">
            <w:pPr>
              <w:pStyle w:val="ListParagraph"/>
              <w:autoSpaceDE w:val="0"/>
              <w:autoSpaceDN w:val="0"/>
              <w:adjustRightInd w:val="0"/>
              <w:ind w:left="0"/>
              <w:jc w:val="center"/>
              <w:rPr>
                <w:rFonts w:ascii="Times New Roman" w:eastAsia="Times New Roman" w:hAnsi="Times New Roman" w:cs="Times New Roman"/>
                <w:iCs/>
                <w:sz w:val="24"/>
                <w:szCs w:val="24"/>
                <w:lang w:val="ro-RO" w:eastAsia="en-GB"/>
              </w:rPr>
            </w:pPr>
            <w:r w:rsidRPr="00413B59">
              <w:rPr>
                <w:rFonts w:ascii="Times New Roman" w:eastAsia="Times New Roman" w:hAnsi="Times New Roman" w:cs="Times New Roman"/>
                <w:iCs/>
                <w:sz w:val="24"/>
                <w:szCs w:val="24"/>
                <w:lang w:val="ro-RO" w:eastAsia="en-GB"/>
              </w:rPr>
              <w:t>Descriere</w:t>
            </w:r>
          </w:p>
        </w:tc>
        <w:tc>
          <w:tcPr>
            <w:tcW w:w="1531" w:type="dxa"/>
            <w:vAlign w:val="center"/>
          </w:tcPr>
          <w:p w:rsidR="006E0C14" w:rsidRPr="00413B59" w:rsidRDefault="006E0C14"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Manifestare primară</w:t>
            </w:r>
          </w:p>
        </w:tc>
        <w:tc>
          <w:tcPr>
            <w:tcW w:w="1710" w:type="dxa"/>
            <w:vAlign w:val="center"/>
          </w:tcPr>
          <w:p w:rsidR="006E0C14" w:rsidRPr="00413B59" w:rsidRDefault="006E0C14"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Eveniment iniţiator</w:t>
            </w:r>
          </w:p>
        </w:tc>
        <w:tc>
          <w:tcPr>
            <w:tcW w:w="1620" w:type="dxa"/>
            <w:vAlign w:val="center"/>
          </w:tcPr>
          <w:p w:rsidR="006E0C14" w:rsidRPr="00413B59" w:rsidRDefault="006E0C14"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Eveniment asociat</w:t>
            </w:r>
          </w:p>
        </w:tc>
      </w:tr>
      <w:tr w:rsidR="006E0C14" w:rsidRPr="00413B59" w:rsidTr="00203667">
        <w:tc>
          <w:tcPr>
            <w:tcW w:w="2358" w:type="dxa"/>
            <w:tcBorders>
              <w:top w:val="single" w:sz="4" w:space="0" w:color="auto"/>
            </w:tcBorders>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industrie</w:t>
            </w:r>
          </w:p>
        </w:tc>
        <w:tc>
          <w:tcPr>
            <w:tcW w:w="1349"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1531"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1710"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1620"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r w:rsidR="00C96F60" w:rsidRPr="00413B59" w:rsidTr="002A0679">
        <w:tc>
          <w:tcPr>
            <w:tcW w:w="2358"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activitate / instalaţie</w:t>
            </w:r>
          </w:p>
        </w:tc>
        <w:tc>
          <w:tcPr>
            <w:tcW w:w="1349"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1531"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1710"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1620"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r w:rsidR="00C96F60" w:rsidRPr="00413B59" w:rsidTr="002A0679">
        <w:tc>
          <w:tcPr>
            <w:tcW w:w="2358"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elemente componente</w:t>
            </w:r>
          </w:p>
        </w:tc>
        <w:tc>
          <w:tcPr>
            <w:tcW w:w="1349"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1531"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1710"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1620" w:type="dxa"/>
          </w:tcPr>
          <w:p w:rsidR="006E0C14" w:rsidRPr="00413B59" w:rsidRDefault="006E0C14" w:rsidP="006E0C1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bl>
    <w:p w:rsidR="006E0C14" w:rsidRDefault="006E0C14" w:rsidP="00D90B36">
      <w:pPr>
        <w:pStyle w:val="ListParagraph"/>
        <w:numPr>
          <w:ilvl w:val="1"/>
          <w:numId w:val="9"/>
        </w:numPr>
        <w:autoSpaceDE w:val="0"/>
        <w:autoSpaceDN w:val="0"/>
        <w:adjustRightInd w:val="0"/>
        <w:spacing w:before="240" w:after="0" w:line="360" w:lineRule="auto"/>
        <w:ind w:left="180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Observaţii:</w:t>
      </w:r>
    </w:p>
    <w:p w:rsidR="00026101" w:rsidRPr="00413B59" w:rsidRDefault="006E0C14" w:rsidP="00734D5C">
      <w:pPr>
        <w:pStyle w:val="ListParagraph"/>
        <w:numPr>
          <w:ilvl w:val="0"/>
          <w:numId w:val="8"/>
        </w:numPr>
        <w:autoSpaceDE w:val="0"/>
        <w:autoSpaceDN w:val="0"/>
        <w:adjustRightInd w:val="0"/>
        <w:spacing w:before="24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Condiţii meteorologice (se vor indica cele aplicabile)</w:t>
      </w:r>
    </w:p>
    <w:p w:rsidR="006E0C14" w:rsidRPr="00946E4D" w:rsidRDefault="006E0C14" w:rsidP="002A0679">
      <w:pPr>
        <w:pStyle w:val="ListParagraph"/>
        <w:numPr>
          <w:ilvl w:val="0"/>
          <w:numId w:val="10"/>
        </w:numPr>
        <w:autoSpaceDE w:val="0"/>
        <w:autoSpaceDN w:val="0"/>
        <w:adjustRightInd w:val="0"/>
        <w:spacing w:after="0" w:line="240" w:lineRule="auto"/>
        <w:rPr>
          <w:rFonts w:ascii="Times New Roman" w:eastAsia="Times New Roman" w:hAnsi="Times New Roman" w:cs="Times New Roman"/>
          <w:iCs/>
          <w:sz w:val="24"/>
          <w:szCs w:val="24"/>
          <w:lang w:val="ro-RO" w:eastAsia="en-GB"/>
        </w:rPr>
      </w:pPr>
      <w:r w:rsidRPr="00946E4D">
        <w:rPr>
          <w:rFonts w:ascii="Times New Roman" w:eastAsia="Times New Roman" w:hAnsi="Times New Roman" w:cs="Times New Roman"/>
          <w:iCs/>
          <w:sz w:val="24"/>
          <w:szCs w:val="24"/>
          <w:lang w:val="ro-RO" w:eastAsia="en-GB"/>
        </w:rPr>
        <w:t>Precipitaţii</w:t>
      </w:r>
    </w:p>
    <w:p w:rsidR="006E0C14" w:rsidRPr="00946E4D" w:rsidRDefault="00FA5999" w:rsidP="00946E4D">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946E4D">
        <w:rPr>
          <w:rFonts w:ascii="Times New Roman" w:eastAsia="Times New Roman" w:hAnsi="Times New Roman" w:cs="Times New Roman"/>
          <w:sz w:val="24"/>
          <w:szCs w:val="24"/>
          <w:lang w:val="ro-RO" w:eastAsia="en-GB"/>
        </w:rPr>
        <w:t>V</w:t>
      </w:r>
      <w:r w:rsidR="00351442" w:rsidRPr="00946E4D">
        <w:rPr>
          <w:rFonts w:ascii="Times New Roman" w:eastAsia="Times New Roman" w:hAnsi="Times New Roman" w:cs="Times New Roman"/>
          <w:sz w:val="24"/>
          <w:szCs w:val="24"/>
          <w:lang w:val="ro-RO" w:eastAsia="en-GB"/>
        </w:rPr>
        <w:t>iteza</w:t>
      </w:r>
      <w:r w:rsidR="00351442" w:rsidRPr="00946E4D">
        <w:rPr>
          <w:rFonts w:ascii="Times New Roman" w:eastAsia="Times New Roman" w:hAnsi="Times New Roman" w:cs="Times New Roman"/>
          <w:iCs/>
          <w:sz w:val="24"/>
          <w:szCs w:val="24"/>
          <w:lang w:val="ro-RO" w:eastAsia="en-GB"/>
        </w:rPr>
        <w:t xml:space="preserve"> </w:t>
      </w:r>
      <w:r w:rsidRPr="00946E4D">
        <w:rPr>
          <w:rFonts w:ascii="Times New Roman" w:eastAsia="Times New Roman" w:hAnsi="Times New Roman" w:cs="Times New Roman"/>
          <w:iCs/>
          <w:sz w:val="24"/>
          <w:szCs w:val="24"/>
          <w:lang w:val="ro-RO" w:eastAsia="en-GB"/>
        </w:rPr>
        <w:t>v</w:t>
      </w:r>
      <w:r w:rsidR="006E0C14" w:rsidRPr="00946E4D">
        <w:rPr>
          <w:rFonts w:ascii="Times New Roman" w:eastAsia="Times New Roman" w:hAnsi="Times New Roman" w:cs="Times New Roman"/>
          <w:iCs/>
          <w:sz w:val="24"/>
          <w:szCs w:val="24"/>
          <w:lang w:val="ro-RO" w:eastAsia="en-GB"/>
        </w:rPr>
        <w:t>ânt</w:t>
      </w:r>
      <w:r w:rsidRPr="00946E4D">
        <w:rPr>
          <w:rFonts w:ascii="Times New Roman" w:eastAsia="Times New Roman" w:hAnsi="Times New Roman" w:cs="Times New Roman"/>
          <w:iCs/>
          <w:sz w:val="24"/>
          <w:szCs w:val="24"/>
          <w:lang w:val="ro-RO" w:eastAsia="en-GB"/>
        </w:rPr>
        <w:t>ului (</w:t>
      </w:r>
      <w:r w:rsidR="006E0C14" w:rsidRPr="00946E4D">
        <w:rPr>
          <w:rFonts w:ascii="Times New Roman" w:eastAsia="Times New Roman" w:hAnsi="Times New Roman" w:cs="Times New Roman"/>
          <w:sz w:val="24"/>
          <w:szCs w:val="24"/>
          <w:lang w:val="ro-RO" w:eastAsia="en-GB"/>
        </w:rPr>
        <w:t>m/s</w:t>
      </w:r>
      <w:r w:rsidRPr="00946E4D">
        <w:rPr>
          <w:rFonts w:ascii="Times New Roman" w:eastAsia="Times New Roman" w:hAnsi="Times New Roman" w:cs="Times New Roman"/>
          <w:sz w:val="24"/>
          <w:szCs w:val="24"/>
          <w:lang w:val="ro-RO" w:eastAsia="en-GB"/>
        </w:rPr>
        <w:t>); Direcția</w:t>
      </w:r>
    </w:p>
    <w:p w:rsidR="00FA5999" w:rsidRPr="00946E4D" w:rsidRDefault="00FA5999" w:rsidP="00FA5999">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ro-RO"/>
        </w:rPr>
      </w:pPr>
      <w:r w:rsidRPr="00946E4D">
        <w:rPr>
          <w:rFonts w:ascii="Times New Roman" w:hAnsi="Times New Roman" w:cs="Times New Roman"/>
          <w:sz w:val="24"/>
          <w:szCs w:val="24"/>
          <w:lang w:val="ro-RO"/>
        </w:rPr>
        <w:t>Clasa de stabilitate atmosferică (Pasquill);</w:t>
      </w:r>
    </w:p>
    <w:p w:rsidR="006E0C14" w:rsidRPr="00946E4D" w:rsidRDefault="006E0C14" w:rsidP="006E0C14">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946E4D">
        <w:rPr>
          <w:rFonts w:ascii="Times New Roman" w:eastAsia="Times New Roman" w:hAnsi="Times New Roman" w:cs="Times New Roman"/>
          <w:iCs/>
          <w:sz w:val="24"/>
          <w:szCs w:val="24"/>
          <w:lang w:val="ro-RO" w:eastAsia="en-GB"/>
        </w:rPr>
        <w:t>Temperatura a</w:t>
      </w:r>
      <w:r w:rsidR="00FA5999" w:rsidRPr="00946E4D">
        <w:rPr>
          <w:rFonts w:ascii="Times New Roman" w:eastAsia="Times New Roman" w:hAnsi="Times New Roman" w:cs="Times New Roman"/>
          <w:iCs/>
          <w:sz w:val="24"/>
          <w:szCs w:val="24"/>
          <w:lang w:val="ro-RO" w:eastAsia="en-GB"/>
        </w:rPr>
        <w:t>erului</w:t>
      </w:r>
      <w:r w:rsidRPr="00946E4D">
        <w:rPr>
          <w:rFonts w:ascii="Times New Roman" w:eastAsia="Times New Roman" w:hAnsi="Times New Roman" w:cs="Times New Roman"/>
          <w:iCs/>
          <w:sz w:val="24"/>
          <w:szCs w:val="24"/>
          <w:lang w:val="ro-RO" w:eastAsia="en-GB"/>
        </w:rPr>
        <w:t xml:space="preserve"> </w:t>
      </w:r>
      <w:r w:rsidR="00EA0B70" w:rsidRPr="00946E4D">
        <w:rPr>
          <w:rFonts w:ascii="Times New Roman" w:eastAsia="Times New Roman" w:hAnsi="Times New Roman" w:cs="Times New Roman"/>
          <w:iCs/>
          <w:sz w:val="24"/>
          <w:szCs w:val="24"/>
          <w:lang w:val="ro-RO" w:eastAsia="en-GB"/>
        </w:rPr>
        <w:t xml:space="preserve"> </w:t>
      </w:r>
      <w:r w:rsidR="00FA5999" w:rsidRPr="00946E4D">
        <w:rPr>
          <w:rFonts w:ascii="Times New Roman" w:eastAsia="Times New Roman" w:hAnsi="Times New Roman" w:cs="Times New Roman"/>
          <w:iCs/>
          <w:sz w:val="24"/>
          <w:szCs w:val="24"/>
          <w:lang w:val="ro-RO" w:eastAsia="en-GB"/>
        </w:rPr>
        <w:t>(</w:t>
      </w:r>
      <w:r w:rsidR="00FA5999" w:rsidRPr="00946E4D">
        <w:rPr>
          <w:rFonts w:ascii="Times New Roman" w:hAnsi="Times New Roman" w:cs="Times New Roman"/>
          <w:sz w:val="24"/>
          <w:szCs w:val="24"/>
        </w:rPr>
        <w:t>°</w:t>
      </w:r>
      <w:r w:rsidRPr="00946E4D">
        <w:rPr>
          <w:rFonts w:ascii="Times New Roman" w:eastAsia="Times New Roman" w:hAnsi="Times New Roman" w:cs="Times New Roman"/>
          <w:iCs/>
          <w:sz w:val="24"/>
          <w:szCs w:val="24"/>
          <w:lang w:val="ro-RO" w:eastAsia="en-GB"/>
        </w:rPr>
        <w:t>C)</w:t>
      </w:r>
    </w:p>
    <w:p w:rsidR="006E0C14" w:rsidRPr="00946E4D" w:rsidRDefault="006E0C14" w:rsidP="002A0679">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946E4D">
        <w:rPr>
          <w:rFonts w:ascii="Times New Roman" w:eastAsia="Times New Roman" w:hAnsi="Times New Roman" w:cs="Times New Roman"/>
          <w:iCs/>
          <w:sz w:val="24"/>
          <w:szCs w:val="24"/>
          <w:lang w:val="ro-RO" w:eastAsia="en-GB"/>
        </w:rPr>
        <w:t>Observaţii:</w:t>
      </w:r>
    </w:p>
    <w:p w:rsidR="00946E4D" w:rsidRPr="00946E4D" w:rsidRDefault="00946E4D" w:rsidP="00946E4D">
      <w:pPr>
        <w:autoSpaceDE w:val="0"/>
        <w:autoSpaceDN w:val="0"/>
        <w:adjustRightInd w:val="0"/>
        <w:spacing w:after="0" w:line="240" w:lineRule="auto"/>
        <w:ind w:left="1095"/>
        <w:rPr>
          <w:rFonts w:ascii="Times New Roman" w:eastAsia="Times New Roman" w:hAnsi="Times New Roman" w:cs="Times New Roman"/>
          <w:sz w:val="24"/>
          <w:szCs w:val="24"/>
          <w:lang w:val="ro-RO" w:eastAsia="en-GB"/>
        </w:rPr>
      </w:pPr>
    </w:p>
    <w:p w:rsidR="006E0C14" w:rsidRPr="00413B59" w:rsidRDefault="006E0C14" w:rsidP="002A0679">
      <w:pPr>
        <w:pStyle w:val="ListParagraph"/>
        <w:numPr>
          <w:ilvl w:val="0"/>
          <w:numId w:val="8"/>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Cauzele principale ale producerii accidentului</w:t>
      </w:r>
    </w:p>
    <w:p w:rsidR="006E0C14" w:rsidRPr="00413B59" w:rsidRDefault="006E0C14" w:rsidP="002A0679">
      <w:pPr>
        <w:pStyle w:val="ListParagraph"/>
        <w:numPr>
          <w:ilvl w:val="0"/>
          <w:numId w:val="11"/>
        </w:numPr>
        <w:autoSpaceDE w:val="0"/>
        <w:autoSpaceDN w:val="0"/>
        <w:adjustRightInd w:val="0"/>
        <w:spacing w:after="0" w:line="240" w:lineRule="auto"/>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Cauzele principale</w:t>
      </w:r>
    </w:p>
    <w:p w:rsidR="006E0C14" w:rsidRPr="00413B59" w:rsidRDefault="006E0C14" w:rsidP="002A0679">
      <w:pPr>
        <w:pStyle w:val="ListParagraph"/>
        <w:numPr>
          <w:ilvl w:val="2"/>
          <w:numId w:val="9"/>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tehnice / fizice</w:t>
      </w:r>
    </w:p>
    <w:p w:rsidR="006E0C14" w:rsidRPr="00413B59" w:rsidRDefault="006E0C14" w:rsidP="002A0679">
      <w:pPr>
        <w:pStyle w:val="ListParagraph"/>
        <w:numPr>
          <w:ilvl w:val="2"/>
          <w:numId w:val="9"/>
        </w:numPr>
        <w:autoSpaceDE w:val="0"/>
        <w:autoSpaceDN w:val="0"/>
        <w:adjustRightInd w:val="0"/>
        <w:spacing w:after="0" w:line="240" w:lineRule="auto"/>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umane / organizatorice</w:t>
      </w:r>
    </w:p>
    <w:p w:rsidR="006E0C14" w:rsidRPr="00413B59" w:rsidRDefault="006E0C14" w:rsidP="002A0679">
      <w:pPr>
        <w:pStyle w:val="ListParagraph"/>
        <w:numPr>
          <w:ilvl w:val="0"/>
          <w:numId w:val="11"/>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i/>
          <w:iCs/>
          <w:sz w:val="24"/>
          <w:szCs w:val="24"/>
          <w:lang w:val="ro-RO" w:eastAsia="en-GB"/>
        </w:rPr>
        <w:t>Observaţii:</w:t>
      </w:r>
    </w:p>
    <w:p w:rsidR="00946E4D" w:rsidRPr="00946E4D" w:rsidRDefault="00946E4D" w:rsidP="00946E4D">
      <w:pPr>
        <w:autoSpaceDE w:val="0"/>
        <w:autoSpaceDN w:val="0"/>
        <w:adjustRightInd w:val="0"/>
        <w:spacing w:after="0" w:line="240" w:lineRule="auto"/>
        <w:ind w:left="1170"/>
        <w:rPr>
          <w:rFonts w:ascii="Times New Roman" w:eastAsia="Times New Roman" w:hAnsi="Times New Roman" w:cs="Times New Roman"/>
          <w:sz w:val="24"/>
          <w:szCs w:val="24"/>
          <w:lang w:val="ro-RO" w:eastAsia="en-GB"/>
        </w:rPr>
      </w:pPr>
    </w:p>
    <w:p w:rsidR="006E0C14" w:rsidRPr="00413B59" w:rsidRDefault="006E0C14" w:rsidP="002A0679">
      <w:pPr>
        <w:pStyle w:val="ListParagraph"/>
        <w:numPr>
          <w:ilvl w:val="0"/>
          <w:numId w:val="8"/>
        </w:numPr>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Discuţii despre manifestarea accidentului</w:t>
      </w:r>
    </w:p>
    <w:p w:rsidR="006E0C14" w:rsidRPr="00413B59" w:rsidRDefault="006E0C14" w:rsidP="002A0679">
      <w:pPr>
        <w:pStyle w:val="ListParagraph"/>
        <w:autoSpaceDE w:val="0"/>
        <w:autoSpaceDN w:val="0"/>
        <w:adjustRightInd w:val="0"/>
        <w:spacing w:after="0" w:line="240" w:lineRule="auto"/>
        <w:ind w:left="1455"/>
        <w:rPr>
          <w:rFonts w:ascii="Times New Roman" w:eastAsia="Times New Roman" w:hAnsi="Times New Roman" w:cs="Times New Roman"/>
          <w:b/>
          <w:bCs/>
          <w:sz w:val="24"/>
          <w:szCs w:val="24"/>
          <w:u w:val="single"/>
          <w:lang w:val="ro-RO" w:eastAsia="en-GB"/>
        </w:rPr>
      </w:pPr>
    </w:p>
    <w:p w:rsidR="006E0C14" w:rsidRDefault="006E0C14" w:rsidP="002A0679">
      <w:pPr>
        <w:pStyle w:val="ListParagraph"/>
        <w:numPr>
          <w:ilvl w:val="0"/>
          <w:numId w:val="7"/>
        </w:numPr>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CONSECINŢE</w:t>
      </w:r>
    </w:p>
    <w:p w:rsidR="00716A8D" w:rsidRPr="00716A8D" w:rsidRDefault="00716A8D" w:rsidP="00716A8D">
      <w:pPr>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p w:rsidR="006E0C14" w:rsidRPr="00413B59" w:rsidRDefault="006E0C14" w:rsidP="002A0679">
      <w:pPr>
        <w:pStyle w:val="ListParagraph"/>
        <w:numPr>
          <w:ilvl w:val="3"/>
          <w:numId w:val="9"/>
        </w:numPr>
        <w:autoSpaceDE w:val="0"/>
        <w:autoSpaceDN w:val="0"/>
        <w:adjustRightInd w:val="0"/>
        <w:spacing w:after="0" w:line="240" w:lineRule="auto"/>
        <w:ind w:left="990" w:hanging="27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Zona afectată</w:t>
      </w:r>
    </w:p>
    <w:p w:rsidR="00716A8D" w:rsidRPr="00716A8D" w:rsidRDefault="00716A8D" w:rsidP="00716A8D">
      <w:pPr>
        <w:autoSpaceDE w:val="0"/>
        <w:autoSpaceDN w:val="0"/>
        <w:adjustRightInd w:val="0"/>
        <w:spacing w:after="0" w:line="240" w:lineRule="auto"/>
        <w:ind w:left="990"/>
        <w:rPr>
          <w:rFonts w:ascii="Times New Roman" w:eastAsia="Times New Roman" w:hAnsi="Times New Roman" w:cs="Times New Roman"/>
          <w:i/>
          <w:iCs/>
          <w:sz w:val="24"/>
          <w:szCs w:val="24"/>
          <w:lang w:val="ro-RO" w:eastAsia="en-GB"/>
        </w:rPr>
      </w:pPr>
    </w:p>
    <w:p w:rsidR="006E0C14" w:rsidRDefault="006E0C14" w:rsidP="002A0679">
      <w:pPr>
        <w:pStyle w:val="ListParagraph"/>
        <w:numPr>
          <w:ilvl w:val="0"/>
          <w:numId w:val="12"/>
        </w:numPr>
        <w:autoSpaceDE w:val="0"/>
        <w:autoSpaceDN w:val="0"/>
        <w:adjustRightInd w:val="0"/>
        <w:spacing w:after="0" w:line="240" w:lineRule="auto"/>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Magnitudinea efectelor (se vor indica doar cele relevante)</w:t>
      </w:r>
    </w:p>
    <w:p w:rsidR="00946E4D" w:rsidRPr="00946E4D" w:rsidRDefault="00946E4D" w:rsidP="00946E4D">
      <w:pPr>
        <w:autoSpaceDE w:val="0"/>
        <w:autoSpaceDN w:val="0"/>
        <w:adjustRightInd w:val="0"/>
        <w:spacing w:after="0" w:line="240" w:lineRule="auto"/>
        <w:ind w:left="990"/>
        <w:rPr>
          <w:rFonts w:ascii="Times New Roman" w:eastAsia="Times New Roman" w:hAnsi="Times New Roman" w:cs="Times New Roman"/>
          <w:i/>
          <w:iCs/>
          <w:sz w:val="24"/>
          <w:szCs w:val="24"/>
          <w:lang w:val="ro-RO" w:eastAsia="en-GB"/>
        </w:rPr>
      </w:pPr>
    </w:p>
    <w:tbl>
      <w:tblPr>
        <w:tblStyle w:val="TableGrid"/>
        <w:tblW w:w="0" w:type="auto"/>
        <w:tblInd w:w="1350" w:type="dxa"/>
        <w:tblLook w:val="04A0" w:firstRow="1" w:lastRow="0" w:firstColumn="1" w:lastColumn="0" w:noHBand="0" w:noVBand="1"/>
      </w:tblPr>
      <w:tblGrid>
        <w:gridCol w:w="3708"/>
        <w:gridCol w:w="3600"/>
      </w:tblGrid>
      <w:tr w:rsidR="006B5DC6" w:rsidRPr="00413B59" w:rsidTr="00203667">
        <w:tc>
          <w:tcPr>
            <w:tcW w:w="3708" w:type="dxa"/>
            <w:tcBorders>
              <w:top w:val="nil"/>
              <w:left w:val="nil"/>
            </w:tcBorders>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3600" w:type="dxa"/>
            <w:vAlign w:val="center"/>
          </w:tcPr>
          <w:p w:rsidR="006B5DC6" w:rsidRPr="00413B59" w:rsidRDefault="00735EE4"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A</w:t>
            </w:r>
            <w:r w:rsidR="00F538E4" w:rsidRPr="00413B59">
              <w:rPr>
                <w:rFonts w:ascii="Times New Roman" w:eastAsia="Times New Roman" w:hAnsi="Times New Roman" w:cs="Times New Roman"/>
                <w:sz w:val="24"/>
                <w:szCs w:val="24"/>
                <w:lang w:val="ro-RO" w:eastAsia="en-GB"/>
              </w:rPr>
              <w:t>fecta</w:t>
            </w:r>
            <w:r w:rsidRPr="00413B59">
              <w:rPr>
                <w:rFonts w:ascii="Times New Roman" w:eastAsia="Times New Roman" w:hAnsi="Times New Roman" w:cs="Times New Roman"/>
                <w:sz w:val="24"/>
                <w:szCs w:val="24"/>
                <w:lang w:val="ro-RO" w:eastAsia="en-GB"/>
              </w:rPr>
              <w:t>t (nu/posibil afectat/da)</w:t>
            </w:r>
          </w:p>
        </w:tc>
      </w:tr>
      <w:tr w:rsidR="006B5DC6" w:rsidRPr="00413B59" w:rsidTr="002A0679">
        <w:tc>
          <w:tcPr>
            <w:tcW w:w="3708" w:type="dxa"/>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instalaţie</w:t>
            </w:r>
          </w:p>
        </w:tc>
        <w:tc>
          <w:tcPr>
            <w:tcW w:w="3600" w:type="dxa"/>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r w:rsidR="006B5DC6" w:rsidRPr="00413B59" w:rsidTr="002A0679">
        <w:tc>
          <w:tcPr>
            <w:tcW w:w="3708" w:type="dxa"/>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amplasament</w:t>
            </w:r>
          </w:p>
        </w:tc>
        <w:tc>
          <w:tcPr>
            <w:tcW w:w="3600" w:type="dxa"/>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r w:rsidR="006B5DC6" w:rsidRPr="00413B59" w:rsidTr="002A0679">
        <w:tc>
          <w:tcPr>
            <w:tcW w:w="3708" w:type="dxa"/>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în afara amplasamentului, local</w:t>
            </w:r>
          </w:p>
        </w:tc>
        <w:tc>
          <w:tcPr>
            <w:tcW w:w="3600" w:type="dxa"/>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r w:rsidR="006B5DC6" w:rsidRPr="00413B59" w:rsidTr="002A0679">
        <w:tc>
          <w:tcPr>
            <w:tcW w:w="3708" w:type="dxa"/>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în afara amplasamentului, regional</w:t>
            </w:r>
          </w:p>
        </w:tc>
        <w:tc>
          <w:tcPr>
            <w:tcW w:w="3600" w:type="dxa"/>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r w:rsidR="006B5DC6" w:rsidRPr="00413B59" w:rsidTr="002A0679">
        <w:tc>
          <w:tcPr>
            <w:tcW w:w="3708" w:type="dxa"/>
            <w:vAlign w:val="bottom"/>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în afara amplasamentului, transfrontier</w:t>
            </w:r>
          </w:p>
        </w:tc>
        <w:tc>
          <w:tcPr>
            <w:tcW w:w="3600" w:type="dxa"/>
          </w:tcPr>
          <w:p w:rsidR="006B5DC6" w:rsidRPr="00413B59" w:rsidRDefault="006B5DC6" w:rsidP="006B5DC6">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bl>
    <w:p w:rsidR="005B60FB" w:rsidRPr="005B60FB" w:rsidRDefault="005B60FB" w:rsidP="005B60FB">
      <w:pPr>
        <w:autoSpaceDE w:val="0"/>
        <w:autoSpaceDN w:val="0"/>
        <w:adjustRightInd w:val="0"/>
        <w:spacing w:after="0" w:line="240" w:lineRule="auto"/>
        <w:ind w:left="990"/>
        <w:rPr>
          <w:rFonts w:ascii="Times New Roman" w:eastAsia="Times New Roman" w:hAnsi="Times New Roman" w:cs="Times New Roman"/>
          <w:b/>
          <w:bCs/>
          <w:sz w:val="24"/>
          <w:szCs w:val="24"/>
          <w:lang w:val="ro-RO" w:eastAsia="en-GB"/>
        </w:rPr>
      </w:pPr>
    </w:p>
    <w:p w:rsidR="006B5DC6" w:rsidRPr="00413B59" w:rsidRDefault="006B5DC6" w:rsidP="002A0679">
      <w:pPr>
        <w:pStyle w:val="ListParagraph"/>
        <w:numPr>
          <w:ilvl w:val="0"/>
          <w:numId w:val="12"/>
        </w:numPr>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i/>
          <w:iCs/>
          <w:sz w:val="24"/>
          <w:szCs w:val="24"/>
          <w:lang w:val="ro-RO" w:eastAsia="en-GB"/>
        </w:rPr>
        <w:t>Ilustrarea efectelor</w:t>
      </w:r>
      <w:r w:rsidRPr="00413B59">
        <w:rPr>
          <w:rFonts w:ascii="Times New Roman" w:eastAsia="Times New Roman" w:hAnsi="Times New Roman" w:cs="Times New Roman"/>
          <w:sz w:val="24"/>
          <w:szCs w:val="24"/>
          <w:lang w:val="ro-RO" w:eastAsia="en-GB"/>
        </w:rPr>
        <w:t xml:space="preserve">  - Extinderea geografică a efectelor trebuie marcată pe o hartă adecvată împreună cu fotografii şi / sau diagrame şi / sau orice alte date cantitative / calitative relevan</w:t>
      </w:r>
      <w:r w:rsidRPr="00676C29">
        <w:rPr>
          <w:rFonts w:ascii="Times New Roman" w:eastAsia="Times New Roman" w:hAnsi="Times New Roman" w:cs="Times New Roman"/>
          <w:sz w:val="24"/>
          <w:szCs w:val="24"/>
          <w:lang w:val="ro-RO" w:eastAsia="en-GB"/>
        </w:rPr>
        <w:t>t</w:t>
      </w:r>
      <w:r w:rsidR="00504525" w:rsidRPr="00676C29">
        <w:rPr>
          <w:rFonts w:ascii="Times New Roman" w:eastAsia="Times New Roman" w:hAnsi="Times New Roman" w:cs="Times New Roman"/>
          <w:sz w:val="24"/>
          <w:szCs w:val="24"/>
          <w:lang w:val="ro-RO" w:eastAsia="en-GB"/>
        </w:rPr>
        <w:t>e</w:t>
      </w:r>
      <w:r w:rsidRPr="00413B59">
        <w:rPr>
          <w:rFonts w:ascii="Times New Roman" w:eastAsia="Times New Roman" w:hAnsi="Times New Roman" w:cs="Times New Roman"/>
          <w:sz w:val="24"/>
          <w:szCs w:val="24"/>
          <w:lang w:val="ro-RO" w:eastAsia="en-GB"/>
        </w:rPr>
        <w:t>, în cazul în care sunt disponibile.</w:t>
      </w:r>
    </w:p>
    <w:p w:rsidR="005B60FB" w:rsidRPr="005B60FB" w:rsidRDefault="005B60FB" w:rsidP="005B60FB">
      <w:pPr>
        <w:autoSpaceDE w:val="0"/>
        <w:autoSpaceDN w:val="0"/>
        <w:adjustRightInd w:val="0"/>
        <w:spacing w:after="0" w:line="240" w:lineRule="auto"/>
        <w:ind w:left="990"/>
        <w:rPr>
          <w:rFonts w:ascii="Times New Roman" w:eastAsia="Times New Roman" w:hAnsi="Times New Roman" w:cs="Times New Roman"/>
          <w:b/>
          <w:bCs/>
          <w:sz w:val="24"/>
          <w:szCs w:val="24"/>
          <w:lang w:val="ro-RO" w:eastAsia="en-GB"/>
        </w:rPr>
      </w:pPr>
    </w:p>
    <w:p w:rsidR="00735EE4" w:rsidRPr="00413B59" w:rsidRDefault="00735EE4" w:rsidP="002A0679">
      <w:pPr>
        <w:pStyle w:val="ListParagraph"/>
        <w:numPr>
          <w:ilvl w:val="0"/>
          <w:numId w:val="12"/>
        </w:numPr>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i/>
          <w:iCs/>
          <w:sz w:val="24"/>
          <w:szCs w:val="24"/>
          <w:lang w:val="ro-RO" w:eastAsia="en-GB"/>
        </w:rPr>
        <w:t>Observaţii:</w:t>
      </w:r>
    </w:p>
    <w:p w:rsidR="00946E4D" w:rsidRDefault="00946E4D" w:rsidP="00946E4D">
      <w:pPr>
        <w:tabs>
          <w:tab w:val="left" w:pos="990"/>
        </w:tabs>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p w:rsidR="00D90B36" w:rsidRDefault="00D90B36" w:rsidP="00946E4D">
      <w:pPr>
        <w:tabs>
          <w:tab w:val="left" w:pos="990"/>
        </w:tabs>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p w:rsidR="00D90B36" w:rsidRDefault="00D90B36" w:rsidP="00946E4D">
      <w:pPr>
        <w:tabs>
          <w:tab w:val="left" w:pos="990"/>
        </w:tabs>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p w:rsidR="00D90B36" w:rsidRPr="00946E4D" w:rsidRDefault="00D90B36" w:rsidP="00946E4D">
      <w:pPr>
        <w:tabs>
          <w:tab w:val="left" w:pos="990"/>
        </w:tabs>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p w:rsidR="006E0C14" w:rsidRDefault="00735EE4" w:rsidP="002A0679">
      <w:pPr>
        <w:pStyle w:val="ListParagraph"/>
        <w:numPr>
          <w:ilvl w:val="3"/>
          <w:numId w:val="9"/>
        </w:numPr>
        <w:tabs>
          <w:tab w:val="left" w:pos="990"/>
        </w:tabs>
        <w:autoSpaceDE w:val="0"/>
        <w:autoSpaceDN w:val="0"/>
        <w:adjustRightInd w:val="0"/>
        <w:spacing w:after="0" w:line="240" w:lineRule="auto"/>
        <w:ind w:left="720" w:firstLine="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lastRenderedPageBreak/>
        <w:t>Populaţia afectată</w:t>
      </w:r>
    </w:p>
    <w:p w:rsidR="00A13344" w:rsidRPr="00A13344" w:rsidRDefault="00A13344" w:rsidP="00A13344">
      <w:pPr>
        <w:tabs>
          <w:tab w:val="left" w:pos="990"/>
        </w:tabs>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tbl>
      <w:tblPr>
        <w:tblStyle w:val="TableGrid"/>
        <w:tblW w:w="0" w:type="auto"/>
        <w:tblInd w:w="1080" w:type="dxa"/>
        <w:tblLook w:val="04A0" w:firstRow="1" w:lastRow="0" w:firstColumn="1" w:lastColumn="0" w:noHBand="0" w:noVBand="1"/>
      </w:tblPr>
      <w:tblGrid>
        <w:gridCol w:w="2376"/>
        <w:gridCol w:w="2250"/>
        <w:gridCol w:w="2306"/>
        <w:gridCol w:w="2450"/>
      </w:tblGrid>
      <w:tr w:rsidR="00735EE4" w:rsidRPr="00413B59" w:rsidTr="008324AC">
        <w:tc>
          <w:tcPr>
            <w:tcW w:w="2376" w:type="dxa"/>
            <w:tcBorders>
              <w:top w:val="nil"/>
              <w:left w:val="nil"/>
            </w:tcBorders>
            <w:vAlign w:val="center"/>
          </w:tcPr>
          <w:p w:rsidR="00735EE4" w:rsidRPr="00413B59" w:rsidRDefault="00735EE4" w:rsidP="002A0679">
            <w:pPr>
              <w:pStyle w:val="ListParagraph"/>
              <w:tabs>
                <w:tab w:val="left" w:pos="990"/>
              </w:tabs>
              <w:autoSpaceDE w:val="0"/>
              <w:autoSpaceDN w:val="0"/>
              <w:adjustRightInd w:val="0"/>
              <w:ind w:left="0"/>
              <w:jc w:val="center"/>
              <w:rPr>
                <w:rFonts w:ascii="Times New Roman" w:eastAsia="Times New Roman" w:hAnsi="Times New Roman" w:cs="Times New Roman"/>
                <w:b/>
                <w:bCs/>
                <w:sz w:val="24"/>
                <w:szCs w:val="24"/>
                <w:lang w:val="ro-RO" w:eastAsia="en-GB"/>
              </w:rPr>
            </w:pPr>
          </w:p>
        </w:tc>
        <w:tc>
          <w:tcPr>
            <w:tcW w:w="2250" w:type="dxa"/>
            <w:vAlign w:val="center"/>
          </w:tcPr>
          <w:p w:rsidR="00735EE4" w:rsidRPr="00413B59" w:rsidRDefault="00735EE4" w:rsidP="002A0679">
            <w:pPr>
              <w:pStyle w:val="ListParagraph"/>
              <w:tabs>
                <w:tab w:val="left" w:pos="990"/>
              </w:tabs>
              <w:autoSpaceDE w:val="0"/>
              <w:autoSpaceDN w:val="0"/>
              <w:adjustRightInd w:val="0"/>
              <w:ind w:left="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angajaţi</w:t>
            </w:r>
          </w:p>
        </w:tc>
        <w:tc>
          <w:tcPr>
            <w:tcW w:w="2306" w:type="dxa"/>
            <w:vAlign w:val="center"/>
          </w:tcPr>
          <w:p w:rsidR="00735EE4" w:rsidRPr="00413B59" w:rsidRDefault="00735EE4" w:rsidP="002A0679">
            <w:pPr>
              <w:pStyle w:val="ListParagraph"/>
              <w:tabs>
                <w:tab w:val="left" w:pos="990"/>
              </w:tabs>
              <w:autoSpaceDE w:val="0"/>
              <w:autoSpaceDN w:val="0"/>
              <w:adjustRightInd w:val="0"/>
              <w:ind w:left="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personal de intervenţie</w:t>
            </w:r>
          </w:p>
        </w:tc>
        <w:tc>
          <w:tcPr>
            <w:tcW w:w="2450" w:type="dxa"/>
            <w:vAlign w:val="center"/>
          </w:tcPr>
          <w:p w:rsidR="00735EE4" w:rsidRPr="00413B59" w:rsidRDefault="00735EE4" w:rsidP="002A0679">
            <w:pPr>
              <w:pStyle w:val="ListParagraph"/>
              <w:tabs>
                <w:tab w:val="left" w:pos="990"/>
              </w:tabs>
              <w:autoSpaceDE w:val="0"/>
              <w:autoSpaceDN w:val="0"/>
              <w:adjustRightInd w:val="0"/>
              <w:ind w:left="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populaţia din afara amplasamentului</w:t>
            </w:r>
          </w:p>
        </w:tc>
      </w:tr>
      <w:tr w:rsidR="00735EE4" w:rsidRPr="00413B59" w:rsidTr="008324AC">
        <w:tc>
          <w:tcPr>
            <w:tcW w:w="237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total expusă</w:t>
            </w:r>
          </w:p>
        </w:tc>
        <w:tc>
          <w:tcPr>
            <w:tcW w:w="22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30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4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r>
      <w:tr w:rsidR="00735EE4" w:rsidRPr="00413B59" w:rsidTr="008324AC">
        <w:tc>
          <w:tcPr>
            <w:tcW w:w="237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fatalităţi imediate</w:t>
            </w:r>
          </w:p>
        </w:tc>
        <w:tc>
          <w:tcPr>
            <w:tcW w:w="22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30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4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r>
      <w:tr w:rsidR="00735EE4" w:rsidRPr="00413B59" w:rsidTr="008324AC">
        <w:tc>
          <w:tcPr>
            <w:tcW w:w="237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fatalităţi ulterioare</w:t>
            </w:r>
          </w:p>
        </w:tc>
        <w:tc>
          <w:tcPr>
            <w:tcW w:w="22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30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4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r>
      <w:tr w:rsidR="00735EE4" w:rsidRPr="00413B59" w:rsidTr="008324AC">
        <w:tc>
          <w:tcPr>
            <w:tcW w:w="237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răniţi spitalizaţi</w:t>
            </w:r>
          </w:p>
        </w:tc>
        <w:tc>
          <w:tcPr>
            <w:tcW w:w="22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30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4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r>
      <w:tr w:rsidR="00735EE4" w:rsidRPr="00413B59" w:rsidTr="008324AC">
        <w:tc>
          <w:tcPr>
            <w:tcW w:w="237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alte vătămări serioase</w:t>
            </w:r>
          </w:p>
        </w:tc>
        <w:tc>
          <w:tcPr>
            <w:tcW w:w="22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30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4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r>
      <w:tr w:rsidR="00735EE4" w:rsidRPr="00413B59" w:rsidTr="008324AC">
        <w:tc>
          <w:tcPr>
            <w:tcW w:w="237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monitorizarea sănătăţii</w:t>
            </w:r>
          </w:p>
        </w:tc>
        <w:tc>
          <w:tcPr>
            <w:tcW w:w="22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306"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c>
          <w:tcPr>
            <w:tcW w:w="245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b/>
                <w:bCs/>
                <w:sz w:val="24"/>
                <w:szCs w:val="24"/>
                <w:lang w:val="ro-RO" w:eastAsia="en-GB"/>
              </w:rPr>
            </w:pPr>
          </w:p>
        </w:tc>
      </w:tr>
    </w:tbl>
    <w:p w:rsidR="00716A8D" w:rsidRDefault="00716A8D" w:rsidP="002A0679">
      <w:pPr>
        <w:pStyle w:val="ListParagraph"/>
        <w:tabs>
          <w:tab w:val="left" w:pos="990"/>
        </w:tabs>
        <w:autoSpaceDE w:val="0"/>
        <w:autoSpaceDN w:val="0"/>
        <w:adjustRightInd w:val="0"/>
        <w:spacing w:after="0" w:line="240" w:lineRule="auto"/>
        <w:ind w:left="1080"/>
        <w:rPr>
          <w:rFonts w:ascii="Times New Roman" w:eastAsia="Times New Roman" w:hAnsi="Times New Roman" w:cs="Times New Roman"/>
          <w:i/>
          <w:iCs/>
          <w:sz w:val="24"/>
          <w:szCs w:val="24"/>
          <w:lang w:val="ro-RO" w:eastAsia="en-GB"/>
        </w:rPr>
      </w:pPr>
    </w:p>
    <w:p w:rsidR="00735EE4" w:rsidRPr="00413B59" w:rsidRDefault="00735EE4" w:rsidP="002A0679">
      <w:pPr>
        <w:pStyle w:val="ListParagraph"/>
        <w:tabs>
          <w:tab w:val="left" w:pos="990"/>
        </w:tabs>
        <w:autoSpaceDE w:val="0"/>
        <w:autoSpaceDN w:val="0"/>
        <w:adjustRightInd w:val="0"/>
        <w:spacing w:after="0" w:line="240" w:lineRule="auto"/>
        <w:ind w:left="108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Observaţii:</w:t>
      </w:r>
    </w:p>
    <w:p w:rsidR="00716A8D" w:rsidRPr="00716A8D" w:rsidRDefault="00716A8D" w:rsidP="00716A8D">
      <w:pPr>
        <w:tabs>
          <w:tab w:val="left" w:pos="990"/>
        </w:tabs>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p w:rsidR="00735EE4" w:rsidRPr="00413B59" w:rsidRDefault="00735EE4" w:rsidP="002A0679">
      <w:pPr>
        <w:pStyle w:val="ListParagraph"/>
        <w:numPr>
          <w:ilvl w:val="3"/>
          <w:numId w:val="9"/>
        </w:numPr>
        <w:tabs>
          <w:tab w:val="left" w:pos="990"/>
        </w:tabs>
        <w:autoSpaceDE w:val="0"/>
        <w:autoSpaceDN w:val="0"/>
        <w:adjustRightInd w:val="0"/>
        <w:spacing w:after="0" w:line="240" w:lineRule="auto"/>
        <w:ind w:left="720" w:firstLine="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Daune ecologice (se vor indica cele aplicabile)</w:t>
      </w:r>
    </w:p>
    <w:p w:rsidR="00735EE4" w:rsidRPr="00413B59" w:rsidRDefault="00735EE4" w:rsidP="002A0679">
      <w:pPr>
        <w:pStyle w:val="ListParagraph"/>
        <w:numPr>
          <w:ilvl w:val="0"/>
          <w:numId w:val="14"/>
        </w:numPr>
        <w:tabs>
          <w:tab w:val="left" w:pos="990"/>
        </w:tabs>
        <w:autoSpaceDE w:val="0"/>
        <w:autoSpaceDN w:val="0"/>
        <w:adjustRightInd w:val="0"/>
        <w:spacing w:after="0" w:line="240" w:lineRule="auto"/>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Componente ecologice implicate</w:t>
      </w:r>
    </w:p>
    <w:tbl>
      <w:tblPr>
        <w:tblStyle w:val="TableGrid"/>
        <w:tblW w:w="0" w:type="auto"/>
        <w:tblInd w:w="1080" w:type="dxa"/>
        <w:tblLook w:val="04A0" w:firstRow="1" w:lastRow="0" w:firstColumn="1" w:lastColumn="0" w:noHBand="0" w:noVBand="1"/>
      </w:tblPr>
      <w:tblGrid>
        <w:gridCol w:w="2448"/>
        <w:gridCol w:w="2070"/>
        <w:gridCol w:w="1890"/>
      </w:tblGrid>
      <w:tr w:rsidR="00735EE4" w:rsidRPr="00413B59" w:rsidTr="002A0679">
        <w:tc>
          <w:tcPr>
            <w:tcW w:w="2448" w:type="dxa"/>
            <w:vAlign w:val="center"/>
          </w:tcPr>
          <w:p w:rsidR="00735EE4" w:rsidRPr="00413B59" w:rsidRDefault="00735EE4" w:rsidP="002A0679">
            <w:pPr>
              <w:pStyle w:val="ListParagraph"/>
              <w:tabs>
                <w:tab w:val="left" w:pos="990"/>
              </w:tabs>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tip</w:t>
            </w:r>
          </w:p>
        </w:tc>
        <w:tc>
          <w:tcPr>
            <w:tcW w:w="2070" w:type="dxa"/>
            <w:vAlign w:val="center"/>
          </w:tcPr>
          <w:p w:rsidR="00735EE4" w:rsidRPr="00413B59" w:rsidRDefault="00735EE4" w:rsidP="002A0679">
            <w:pPr>
              <w:pStyle w:val="ListParagraph"/>
              <w:tabs>
                <w:tab w:val="left" w:pos="990"/>
              </w:tabs>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ameninţat</w:t>
            </w:r>
          </w:p>
        </w:tc>
        <w:tc>
          <w:tcPr>
            <w:tcW w:w="1890" w:type="dxa"/>
            <w:vAlign w:val="center"/>
          </w:tcPr>
          <w:p w:rsidR="00735EE4" w:rsidRPr="00413B59" w:rsidRDefault="00735EE4" w:rsidP="002A0679">
            <w:pPr>
              <w:pStyle w:val="ListParagraph"/>
              <w:tabs>
                <w:tab w:val="left" w:pos="990"/>
              </w:tabs>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afectat</w:t>
            </w:r>
          </w:p>
        </w:tc>
      </w:tr>
      <w:tr w:rsidR="00735EE4" w:rsidRPr="00413B59" w:rsidTr="002A0679">
        <w:tc>
          <w:tcPr>
            <w:tcW w:w="2448"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i/>
                <w:iCs/>
                <w:sz w:val="24"/>
                <w:szCs w:val="24"/>
                <w:lang w:val="ro-RO" w:eastAsia="en-GB"/>
              </w:rPr>
            </w:pPr>
          </w:p>
        </w:tc>
        <w:tc>
          <w:tcPr>
            <w:tcW w:w="207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i/>
                <w:iCs/>
                <w:sz w:val="24"/>
                <w:szCs w:val="24"/>
                <w:lang w:val="ro-RO" w:eastAsia="en-GB"/>
              </w:rPr>
            </w:pPr>
          </w:p>
        </w:tc>
        <w:tc>
          <w:tcPr>
            <w:tcW w:w="189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i/>
                <w:iCs/>
                <w:sz w:val="24"/>
                <w:szCs w:val="24"/>
                <w:lang w:val="ro-RO" w:eastAsia="en-GB"/>
              </w:rPr>
            </w:pPr>
          </w:p>
        </w:tc>
      </w:tr>
      <w:tr w:rsidR="00735EE4" w:rsidRPr="00413B59" w:rsidTr="002A0679">
        <w:tc>
          <w:tcPr>
            <w:tcW w:w="2448"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i/>
                <w:iCs/>
                <w:sz w:val="24"/>
                <w:szCs w:val="24"/>
                <w:lang w:val="ro-RO" w:eastAsia="en-GB"/>
              </w:rPr>
            </w:pPr>
          </w:p>
        </w:tc>
        <w:tc>
          <w:tcPr>
            <w:tcW w:w="207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i/>
                <w:iCs/>
                <w:sz w:val="24"/>
                <w:szCs w:val="24"/>
                <w:lang w:val="ro-RO" w:eastAsia="en-GB"/>
              </w:rPr>
            </w:pPr>
          </w:p>
        </w:tc>
        <w:tc>
          <w:tcPr>
            <w:tcW w:w="1890" w:type="dxa"/>
          </w:tcPr>
          <w:p w:rsidR="00735EE4" w:rsidRPr="00413B59" w:rsidRDefault="00735EE4" w:rsidP="00735EE4">
            <w:pPr>
              <w:pStyle w:val="ListParagraph"/>
              <w:tabs>
                <w:tab w:val="left" w:pos="990"/>
              </w:tabs>
              <w:autoSpaceDE w:val="0"/>
              <w:autoSpaceDN w:val="0"/>
              <w:adjustRightInd w:val="0"/>
              <w:ind w:left="0"/>
              <w:rPr>
                <w:rFonts w:ascii="Times New Roman" w:eastAsia="Times New Roman" w:hAnsi="Times New Roman" w:cs="Times New Roman"/>
                <w:i/>
                <w:iCs/>
                <w:sz w:val="24"/>
                <w:szCs w:val="24"/>
                <w:lang w:val="ro-RO" w:eastAsia="en-GB"/>
              </w:rPr>
            </w:pPr>
          </w:p>
        </w:tc>
      </w:tr>
    </w:tbl>
    <w:p w:rsidR="00735EE4" w:rsidRPr="00413B59" w:rsidRDefault="00735EE4" w:rsidP="002A0679">
      <w:pPr>
        <w:pStyle w:val="ListParagraph"/>
        <w:tabs>
          <w:tab w:val="left" w:pos="990"/>
        </w:tabs>
        <w:autoSpaceDE w:val="0"/>
        <w:autoSpaceDN w:val="0"/>
        <w:adjustRightInd w:val="0"/>
        <w:spacing w:after="0" w:line="240" w:lineRule="auto"/>
        <w:ind w:left="1080"/>
        <w:rPr>
          <w:rFonts w:ascii="Times New Roman" w:eastAsia="Times New Roman" w:hAnsi="Times New Roman" w:cs="Times New Roman"/>
          <w:i/>
          <w:iCs/>
          <w:sz w:val="24"/>
          <w:szCs w:val="24"/>
          <w:lang w:val="ro-RO" w:eastAsia="en-GB"/>
        </w:rPr>
      </w:pPr>
    </w:p>
    <w:p w:rsidR="00735EE4" w:rsidRPr="00413B59" w:rsidRDefault="00735EE4" w:rsidP="002A0679">
      <w:pPr>
        <w:pStyle w:val="ListParagraph"/>
        <w:numPr>
          <w:ilvl w:val="0"/>
          <w:numId w:val="14"/>
        </w:numPr>
        <w:tabs>
          <w:tab w:val="left" w:pos="990"/>
        </w:tabs>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i/>
          <w:iCs/>
          <w:sz w:val="24"/>
          <w:szCs w:val="24"/>
          <w:lang w:val="ro-RO" w:eastAsia="en-GB"/>
        </w:rPr>
        <w:t>Poluarea / contaminarea / daune asupra:</w:t>
      </w:r>
    </w:p>
    <w:p w:rsidR="00735EE4" w:rsidRPr="00413B59" w:rsidRDefault="00735EE4" w:rsidP="002A0679">
      <w:pPr>
        <w:pStyle w:val="ListParagraph"/>
        <w:numPr>
          <w:ilvl w:val="2"/>
          <w:numId w:val="9"/>
        </w:numPr>
        <w:tabs>
          <w:tab w:val="left" w:pos="990"/>
        </w:tabs>
        <w:autoSpaceDE w:val="0"/>
        <w:autoSpaceDN w:val="0"/>
        <w:adjustRightInd w:val="0"/>
        <w:spacing w:after="0" w:line="240" w:lineRule="auto"/>
        <w:ind w:left="1170" w:hanging="18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zonă rezidenţială (acoperită de norul toxic)</w:t>
      </w:r>
    </w:p>
    <w:p w:rsidR="00735EE4" w:rsidRPr="00413B59" w:rsidRDefault="00735EE4" w:rsidP="002A0679">
      <w:pPr>
        <w:pStyle w:val="ListParagraph"/>
        <w:numPr>
          <w:ilvl w:val="2"/>
          <w:numId w:val="9"/>
        </w:numPr>
        <w:tabs>
          <w:tab w:val="left" w:pos="990"/>
        </w:tabs>
        <w:autoSpaceDE w:val="0"/>
        <w:autoSpaceDN w:val="0"/>
        <w:adjustRightInd w:val="0"/>
        <w:spacing w:after="0" w:line="240" w:lineRule="auto"/>
        <w:ind w:left="1170" w:hanging="18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 xml:space="preserve">zonă cu faună / floră comună </w:t>
      </w:r>
    </w:p>
    <w:p w:rsidR="00735EE4" w:rsidRPr="00413B59" w:rsidRDefault="00735EE4" w:rsidP="002A0679">
      <w:pPr>
        <w:pStyle w:val="ListParagraph"/>
        <w:numPr>
          <w:ilvl w:val="2"/>
          <w:numId w:val="9"/>
        </w:numPr>
        <w:tabs>
          <w:tab w:val="left" w:pos="990"/>
        </w:tabs>
        <w:autoSpaceDE w:val="0"/>
        <w:autoSpaceDN w:val="0"/>
        <w:adjustRightInd w:val="0"/>
        <w:spacing w:after="0" w:line="240" w:lineRule="auto"/>
        <w:ind w:left="1170" w:hanging="18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 xml:space="preserve">zonă cu faună / floră protejată </w:t>
      </w:r>
    </w:p>
    <w:p w:rsidR="00735EE4" w:rsidRPr="00413B59" w:rsidRDefault="00EE0E84" w:rsidP="002A0679">
      <w:pPr>
        <w:pStyle w:val="ListParagraph"/>
        <w:numPr>
          <w:ilvl w:val="2"/>
          <w:numId w:val="9"/>
        </w:numPr>
        <w:tabs>
          <w:tab w:val="left" w:pos="990"/>
        </w:tabs>
        <w:autoSpaceDE w:val="0"/>
        <w:autoSpaceDN w:val="0"/>
        <w:adjustRightInd w:val="0"/>
        <w:spacing w:after="0" w:line="240" w:lineRule="auto"/>
        <w:ind w:left="1170" w:hanging="18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zone de colectare a apei pentru consum sau recreere</w:t>
      </w:r>
    </w:p>
    <w:p w:rsidR="00735EE4" w:rsidRPr="00413B59" w:rsidRDefault="00735EE4" w:rsidP="002A0679">
      <w:pPr>
        <w:pStyle w:val="ListParagraph"/>
        <w:numPr>
          <w:ilvl w:val="2"/>
          <w:numId w:val="9"/>
        </w:numPr>
        <w:tabs>
          <w:tab w:val="left" w:pos="990"/>
        </w:tabs>
        <w:autoSpaceDE w:val="0"/>
        <w:autoSpaceDN w:val="0"/>
        <w:adjustRightInd w:val="0"/>
        <w:spacing w:after="0" w:line="240" w:lineRule="auto"/>
        <w:ind w:left="1170" w:hanging="18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 xml:space="preserve">teren (potenţial afectat ecologic pe perioade lungi sau care </w:t>
      </w:r>
      <w:r w:rsidR="00EE0E84" w:rsidRPr="00413B59">
        <w:rPr>
          <w:rFonts w:ascii="Times New Roman" w:eastAsia="Times New Roman" w:hAnsi="Times New Roman" w:cs="Times New Roman"/>
          <w:sz w:val="24"/>
          <w:szCs w:val="24"/>
          <w:lang w:val="ro-RO" w:eastAsia="en-GB"/>
        </w:rPr>
        <w:t>împiedică</w:t>
      </w:r>
      <w:r w:rsidRPr="00413B59">
        <w:rPr>
          <w:rFonts w:ascii="Times New Roman" w:eastAsia="Times New Roman" w:hAnsi="Times New Roman" w:cs="Times New Roman"/>
          <w:sz w:val="24"/>
          <w:szCs w:val="24"/>
          <w:lang w:val="ro-RO" w:eastAsia="en-GB"/>
        </w:rPr>
        <w:t xml:space="preserve"> desfăşurarea activităţilor sau accesului oamenilor)</w:t>
      </w:r>
    </w:p>
    <w:p w:rsidR="00735EE4" w:rsidRPr="00413B59" w:rsidRDefault="00735EE4" w:rsidP="002A0679">
      <w:pPr>
        <w:pStyle w:val="ListParagraph"/>
        <w:numPr>
          <w:ilvl w:val="2"/>
          <w:numId w:val="9"/>
        </w:numPr>
        <w:tabs>
          <w:tab w:val="left" w:pos="990"/>
        </w:tabs>
        <w:autoSpaceDE w:val="0"/>
        <w:autoSpaceDN w:val="0"/>
        <w:adjustRightInd w:val="0"/>
        <w:spacing w:after="0" w:line="240" w:lineRule="auto"/>
        <w:ind w:left="1170" w:hanging="18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habitat marin sau de apă dulce</w:t>
      </w:r>
    </w:p>
    <w:p w:rsidR="00735EE4" w:rsidRPr="00413B59" w:rsidRDefault="00735EE4" w:rsidP="002A0679">
      <w:pPr>
        <w:pStyle w:val="ListParagraph"/>
        <w:numPr>
          <w:ilvl w:val="2"/>
          <w:numId w:val="9"/>
        </w:numPr>
        <w:tabs>
          <w:tab w:val="left" w:pos="990"/>
        </w:tabs>
        <w:autoSpaceDE w:val="0"/>
        <w:autoSpaceDN w:val="0"/>
        <w:adjustRightInd w:val="0"/>
        <w:spacing w:after="0" w:line="240" w:lineRule="auto"/>
        <w:ind w:left="1170" w:hanging="18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zone de conservare cu valoare ridicată sau grad ridicat de protecţie</w:t>
      </w:r>
    </w:p>
    <w:p w:rsidR="00735EE4" w:rsidRPr="00413B59" w:rsidRDefault="00735EE4" w:rsidP="002A0679">
      <w:pPr>
        <w:pStyle w:val="ListParagraph"/>
        <w:numPr>
          <w:ilvl w:val="0"/>
          <w:numId w:val="14"/>
        </w:numPr>
        <w:tabs>
          <w:tab w:val="left" w:pos="990"/>
        </w:tabs>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i/>
          <w:iCs/>
          <w:sz w:val="24"/>
          <w:szCs w:val="24"/>
          <w:lang w:val="ro-RO" w:eastAsia="en-GB"/>
        </w:rPr>
        <w:t>Observaţii:</w:t>
      </w:r>
    </w:p>
    <w:p w:rsidR="00735EE4" w:rsidRPr="00413B59" w:rsidRDefault="00735EE4" w:rsidP="002A0679">
      <w:pPr>
        <w:pStyle w:val="ListParagraph"/>
        <w:tabs>
          <w:tab w:val="left" w:pos="990"/>
        </w:tabs>
        <w:autoSpaceDE w:val="0"/>
        <w:autoSpaceDN w:val="0"/>
        <w:adjustRightInd w:val="0"/>
        <w:spacing w:after="0" w:line="240" w:lineRule="auto"/>
        <w:rPr>
          <w:rFonts w:ascii="Times New Roman" w:eastAsia="Times New Roman" w:hAnsi="Times New Roman" w:cs="Times New Roman"/>
          <w:b/>
          <w:bCs/>
          <w:sz w:val="24"/>
          <w:szCs w:val="24"/>
          <w:lang w:val="ro-RO" w:eastAsia="en-GB"/>
        </w:rPr>
      </w:pPr>
    </w:p>
    <w:p w:rsidR="00EE0E84" w:rsidRPr="00413B59" w:rsidRDefault="00EE0E84" w:rsidP="002A0679">
      <w:pPr>
        <w:pStyle w:val="ListParagraph"/>
        <w:tabs>
          <w:tab w:val="left" w:pos="990"/>
        </w:tabs>
        <w:autoSpaceDE w:val="0"/>
        <w:autoSpaceDN w:val="0"/>
        <w:adjustRightInd w:val="0"/>
        <w:spacing w:after="0" w:line="240" w:lineRule="auto"/>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4. Pierderi din patrimoniul naţional (se vor indica cele aplicabile)</w:t>
      </w:r>
    </w:p>
    <w:p w:rsidR="00EE0E84" w:rsidRPr="00413B59" w:rsidRDefault="00EE0E84" w:rsidP="0048722D">
      <w:pPr>
        <w:pStyle w:val="ListParagraph"/>
        <w:tabs>
          <w:tab w:val="left" w:pos="990"/>
        </w:tabs>
        <w:autoSpaceDE w:val="0"/>
        <w:autoSpaceDN w:val="0"/>
        <w:adjustRightInd w:val="0"/>
        <w:spacing w:after="0" w:line="240" w:lineRule="auto"/>
        <w:ind w:left="990"/>
        <w:rPr>
          <w:rFonts w:ascii="Times New Roman" w:eastAsia="Times New Roman" w:hAnsi="Times New Roman" w:cs="Times New Roman"/>
          <w:b/>
          <w:bCs/>
          <w:sz w:val="24"/>
          <w:szCs w:val="24"/>
          <w:lang w:val="ro-RO" w:eastAsia="en-GB"/>
        </w:rPr>
      </w:pPr>
      <w:r w:rsidRPr="0048722D">
        <w:rPr>
          <w:rFonts w:ascii="Times New Roman" w:eastAsia="Times New Roman" w:hAnsi="Times New Roman" w:cs="Times New Roman"/>
          <w:b/>
          <w:i/>
          <w:iCs/>
          <w:sz w:val="24"/>
          <w:szCs w:val="24"/>
          <w:lang w:val="ro-RO" w:eastAsia="en-GB"/>
        </w:rPr>
        <w:t>a.</w:t>
      </w:r>
      <w:r w:rsidRPr="00413B59">
        <w:rPr>
          <w:rFonts w:ascii="Times New Roman" w:eastAsia="Times New Roman" w:hAnsi="Times New Roman" w:cs="Times New Roman"/>
          <w:i/>
          <w:iCs/>
          <w:sz w:val="24"/>
          <w:szCs w:val="24"/>
          <w:lang w:val="ro-RO" w:eastAsia="en-GB"/>
        </w:rPr>
        <w:t xml:space="preserve"> Efecte asupra:</w:t>
      </w:r>
      <w:r w:rsidRPr="00413B59">
        <w:rPr>
          <w:rFonts w:ascii="Times New Roman" w:eastAsia="Times New Roman" w:hAnsi="Times New Roman" w:cs="Times New Roman"/>
          <w:sz w:val="24"/>
          <w:szCs w:val="24"/>
          <w:lang w:val="ro-RO" w:eastAsia="en-GB"/>
        </w:rPr>
        <w:t xml:space="preserve"> </w:t>
      </w:r>
      <w:r w:rsidRPr="00413B59">
        <w:rPr>
          <w:rFonts w:ascii="Times New Roman" w:eastAsia="Times New Roman" w:hAnsi="Times New Roman" w:cs="Times New Roman"/>
          <w:sz w:val="24"/>
          <w:szCs w:val="24"/>
          <w:lang w:val="ro-RO" w:eastAsia="en-GB"/>
        </w:rPr>
        <w:tab/>
      </w:r>
    </w:p>
    <w:tbl>
      <w:tblPr>
        <w:tblStyle w:val="TableGrid"/>
        <w:tblpPr w:leftFromText="180" w:rightFromText="180" w:vertAnchor="text" w:horzAnchor="page" w:tblpX="1816" w:tblpY="126"/>
        <w:tblW w:w="0" w:type="auto"/>
        <w:tblLook w:val="04A0" w:firstRow="1" w:lastRow="0" w:firstColumn="1" w:lastColumn="0" w:noHBand="0" w:noVBand="1"/>
      </w:tblPr>
      <w:tblGrid>
        <w:gridCol w:w="3728"/>
      </w:tblGrid>
      <w:tr w:rsidR="003039B6" w:rsidTr="003039B6">
        <w:trPr>
          <w:trHeight w:val="247"/>
        </w:trPr>
        <w:tc>
          <w:tcPr>
            <w:tcW w:w="2245" w:type="dxa"/>
          </w:tcPr>
          <w:p w:rsidR="00A13344" w:rsidRDefault="00A13344" w:rsidP="00A13344">
            <w:pPr>
              <w:pStyle w:val="ListParagraph"/>
              <w:autoSpaceDE w:val="0"/>
              <w:autoSpaceDN w:val="0"/>
              <w:adjustRightInd w:val="0"/>
              <w:ind w:left="0" w:right="1201"/>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situri istorice</w:t>
            </w:r>
          </w:p>
        </w:tc>
      </w:tr>
      <w:tr w:rsidR="003039B6" w:rsidTr="003039B6">
        <w:trPr>
          <w:trHeight w:val="247"/>
        </w:trPr>
        <w:tc>
          <w:tcPr>
            <w:tcW w:w="2245" w:type="dxa"/>
          </w:tcPr>
          <w:p w:rsidR="00A13344" w:rsidRDefault="00A13344" w:rsidP="00A1334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clădiri istorice</w:t>
            </w:r>
          </w:p>
        </w:tc>
      </w:tr>
      <w:tr w:rsidR="00A13344" w:rsidTr="003039B6">
        <w:trPr>
          <w:trHeight w:val="247"/>
        </w:trPr>
        <w:tc>
          <w:tcPr>
            <w:tcW w:w="2245" w:type="dxa"/>
          </w:tcPr>
          <w:p w:rsidR="00A13344" w:rsidRPr="00413B59" w:rsidRDefault="00A13344" w:rsidP="00A13344">
            <w:pPr>
              <w:pStyle w:val="ListParagraph"/>
              <w:autoSpaceDE w:val="0"/>
              <w:autoSpaceDN w:val="0"/>
              <w:adjustRightInd w:val="0"/>
              <w:ind w:left="2805" w:hanging="2835"/>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monumente istorice</w:t>
            </w:r>
          </w:p>
        </w:tc>
      </w:tr>
      <w:tr w:rsidR="003039B6" w:rsidTr="003039B6">
        <w:trPr>
          <w:trHeight w:val="247"/>
        </w:trPr>
        <w:tc>
          <w:tcPr>
            <w:tcW w:w="2245" w:type="dxa"/>
          </w:tcPr>
          <w:p w:rsidR="00A13344" w:rsidRDefault="00A13344" w:rsidP="00A1334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valori artistice</w:t>
            </w:r>
          </w:p>
        </w:tc>
      </w:tr>
    </w:tbl>
    <w:p w:rsidR="00EE0E84" w:rsidRPr="00413B59" w:rsidRDefault="00EE0E84" w:rsidP="0048722D">
      <w:pPr>
        <w:pStyle w:val="ListParagraph"/>
        <w:tabs>
          <w:tab w:val="left" w:pos="990"/>
        </w:tabs>
        <w:autoSpaceDE w:val="0"/>
        <w:autoSpaceDN w:val="0"/>
        <w:adjustRightInd w:val="0"/>
        <w:spacing w:after="0" w:line="240" w:lineRule="auto"/>
        <w:ind w:left="99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ab/>
      </w:r>
      <w:r w:rsidRPr="00413B59">
        <w:rPr>
          <w:rFonts w:ascii="Times New Roman" w:eastAsia="Times New Roman" w:hAnsi="Times New Roman" w:cs="Times New Roman"/>
          <w:sz w:val="24"/>
          <w:szCs w:val="24"/>
          <w:lang w:val="ro-RO" w:eastAsia="en-GB"/>
        </w:rPr>
        <w:tab/>
      </w:r>
      <w:r w:rsidRPr="00413B59">
        <w:rPr>
          <w:rFonts w:ascii="Times New Roman" w:eastAsia="Times New Roman" w:hAnsi="Times New Roman" w:cs="Times New Roman"/>
          <w:sz w:val="24"/>
          <w:szCs w:val="24"/>
          <w:lang w:val="ro-RO" w:eastAsia="en-GB"/>
        </w:rPr>
        <w:tab/>
      </w:r>
    </w:p>
    <w:p w:rsidR="00EE0E84" w:rsidRDefault="00EE0E84" w:rsidP="00A13344">
      <w:pPr>
        <w:pStyle w:val="ListParagraph"/>
        <w:autoSpaceDE w:val="0"/>
        <w:autoSpaceDN w:val="0"/>
        <w:adjustRightInd w:val="0"/>
        <w:spacing w:after="0" w:line="240" w:lineRule="auto"/>
        <w:ind w:left="2880" w:hanging="15"/>
        <w:rPr>
          <w:rFonts w:ascii="Times New Roman" w:eastAsia="Times New Roman" w:hAnsi="Times New Roman" w:cs="Times New Roman"/>
          <w:sz w:val="24"/>
          <w:szCs w:val="24"/>
          <w:lang w:val="ro-RO" w:eastAsia="en-GB"/>
        </w:rPr>
      </w:pPr>
    </w:p>
    <w:p w:rsidR="00A13344" w:rsidRPr="00413B59" w:rsidRDefault="00A13344" w:rsidP="00A13344">
      <w:pPr>
        <w:pStyle w:val="ListParagraph"/>
        <w:autoSpaceDE w:val="0"/>
        <w:autoSpaceDN w:val="0"/>
        <w:adjustRightInd w:val="0"/>
        <w:spacing w:after="0" w:line="240" w:lineRule="auto"/>
        <w:ind w:left="2880" w:hanging="15"/>
        <w:rPr>
          <w:rFonts w:ascii="Times New Roman" w:eastAsia="Times New Roman" w:hAnsi="Times New Roman" w:cs="Times New Roman"/>
          <w:sz w:val="24"/>
          <w:szCs w:val="24"/>
          <w:lang w:val="ro-RO" w:eastAsia="en-GB"/>
        </w:rPr>
      </w:pPr>
    </w:p>
    <w:p w:rsidR="00A13344" w:rsidRDefault="00A13344" w:rsidP="0048722D">
      <w:pPr>
        <w:pStyle w:val="ListParagraph"/>
        <w:autoSpaceDE w:val="0"/>
        <w:autoSpaceDN w:val="0"/>
        <w:adjustRightInd w:val="0"/>
        <w:spacing w:after="0" w:line="240" w:lineRule="auto"/>
        <w:ind w:left="990"/>
        <w:rPr>
          <w:rFonts w:ascii="Times New Roman" w:eastAsia="Times New Roman" w:hAnsi="Times New Roman" w:cs="Times New Roman"/>
          <w:b/>
          <w:i/>
          <w:iCs/>
          <w:sz w:val="24"/>
          <w:szCs w:val="24"/>
          <w:lang w:val="ro-RO" w:eastAsia="en-GB"/>
        </w:rPr>
      </w:pPr>
    </w:p>
    <w:p w:rsidR="00A13344" w:rsidRDefault="00A13344" w:rsidP="0048722D">
      <w:pPr>
        <w:pStyle w:val="ListParagraph"/>
        <w:autoSpaceDE w:val="0"/>
        <w:autoSpaceDN w:val="0"/>
        <w:adjustRightInd w:val="0"/>
        <w:spacing w:after="0" w:line="240" w:lineRule="auto"/>
        <w:ind w:left="990"/>
        <w:rPr>
          <w:rFonts w:ascii="Times New Roman" w:eastAsia="Times New Roman" w:hAnsi="Times New Roman" w:cs="Times New Roman"/>
          <w:b/>
          <w:i/>
          <w:iCs/>
          <w:sz w:val="24"/>
          <w:szCs w:val="24"/>
          <w:lang w:val="ro-RO" w:eastAsia="en-GB"/>
        </w:rPr>
      </w:pPr>
    </w:p>
    <w:p w:rsidR="00EE0E84" w:rsidRPr="00413B59" w:rsidRDefault="00EE0E84" w:rsidP="003039B6">
      <w:pPr>
        <w:pStyle w:val="ListParagraph"/>
        <w:tabs>
          <w:tab w:val="left" w:pos="5040"/>
        </w:tabs>
        <w:autoSpaceDE w:val="0"/>
        <w:autoSpaceDN w:val="0"/>
        <w:adjustRightInd w:val="0"/>
        <w:spacing w:after="0" w:line="240" w:lineRule="auto"/>
        <w:ind w:left="990"/>
        <w:rPr>
          <w:rFonts w:ascii="Times New Roman" w:eastAsia="Times New Roman" w:hAnsi="Times New Roman" w:cs="Times New Roman"/>
          <w:i/>
          <w:iCs/>
          <w:sz w:val="24"/>
          <w:szCs w:val="24"/>
          <w:lang w:val="ro-RO" w:eastAsia="en-GB"/>
        </w:rPr>
      </w:pPr>
      <w:r w:rsidRPr="0048722D">
        <w:rPr>
          <w:rFonts w:ascii="Times New Roman" w:eastAsia="Times New Roman" w:hAnsi="Times New Roman" w:cs="Times New Roman"/>
          <w:b/>
          <w:i/>
          <w:iCs/>
          <w:sz w:val="24"/>
          <w:szCs w:val="24"/>
          <w:lang w:val="ro-RO" w:eastAsia="en-GB"/>
        </w:rPr>
        <w:t>b.</w:t>
      </w:r>
      <w:r w:rsidRPr="00413B59">
        <w:rPr>
          <w:rFonts w:ascii="Times New Roman" w:eastAsia="Times New Roman" w:hAnsi="Times New Roman" w:cs="Times New Roman"/>
          <w:i/>
          <w:iCs/>
          <w:sz w:val="24"/>
          <w:szCs w:val="24"/>
          <w:lang w:val="ro-RO" w:eastAsia="en-GB"/>
        </w:rPr>
        <w:t xml:space="preserve">  Observaţii</w:t>
      </w:r>
    </w:p>
    <w:p w:rsidR="00EE0E84" w:rsidRPr="00413B59" w:rsidRDefault="00EE0E84" w:rsidP="0048722D">
      <w:pPr>
        <w:pStyle w:val="ListParagraph"/>
        <w:autoSpaceDE w:val="0"/>
        <w:autoSpaceDN w:val="0"/>
        <w:adjustRightInd w:val="0"/>
        <w:spacing w:after="0" w:line="240" w:lineRule="auto"/>
        <w:ind w:left="990"/>
        <w:rPr>
          <w:rFonts w:ascii="Times New Roman" w:eastAsia="Times New Roman" w:hAnsi="Times New Roman" w:cs="Times New Roman"/>
          <w:sz w:val="24"/>
          <w:szCs w:val="24"/>
          <w:lang w:val="ro-RO" w:eastAsia="en-GB"/>
        </w:rPr>
      </w:pPr>
    </w:p>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5. Pierderi materiale</w:t>
      </w:r>
    </w:p>
    <w:p w:rsidR="00EE0E84" w:rsidRDefault="00EE0E84" w:rsidP="0048722D">
      <w:pPr>
        <w:pStyle w:val="ListParagraph"/>
        <w:autoSpaceDE w:val="0"/>
        <w:autoSpaceDN w:val="0"/>
        <w:adjustRightInd w:val="0"/>
        <w:spacing w:after="0" w:line="240" w:lineRule="auto"/>
        <w:ind w:left="1440" w:hanging="450"/>
        <w:rPr>
          <w:rFonts w:ascii="Times New Roman" w:eastAsia="Times New Roman" w:hAnsi="Times New Roman" w:cs="Times New Roman"/>
          <w:i/>
          <w:iCs/>
          <w:sz w:val="24"/>
          <w:szCs w:val="24"/>
          <w:lang w:val="ro-RO" w:eastAsia="en-GB"/>
        </w:rPr>
      </w:pPr>
      <w:r w:rsidRPr="0048722D">
        <w:rPr>
          <w:rFonts w:ascii="Times New Roman" w:eastAsia="Times New Roman" w:hAnsi="Times New Roman" w:cs="Times New Roman"/>
          <w:b/>
          <w:i/>
          <w:iCs/>
          <w:sz w:val="24"/>
          <w:szCs w:val="24"/>
          <w:lang w:val="ro-RO" w:eastAsia="en-GB"/>
        </w:rPr>
        <w:t>a.</w:t>
      </w:r>
      <w:r w:rsidRPr="00413B59">
        <w:rPr>
          <w:rFonts w:ascii="Times New Roman" w:eastAsia="Times New Roman" w:hAnsi="Times New Roman" w:cs="Times New Roman"/>
          <w:i/>
          <w:iCs/>
          <w:sz w:val="24"/>
          <w:szCs w:val="24"/>
          <w:lang w:val="ro-RO" w:eastAsia="en-GB"/>
        </w:rPr>
        <w:t xml:space="preserve"> Costuri (monedă locală)</w:t>
      </w:r>
    </w:p>
    <w:p w:rsidR="0048722D" w:rsidRPr="0048722D" w:rsidRDefault="0048722D" w:rsidP="0048722D">
      <w:pPr>
        <w:pStyle w:val="ListParagraph"/>
        <w:autoSpaceDE w:val="0"/>
        <w:autoSpaceDN w:val="0"/>
        <w:adjustRightInd w:val="0"/>
        <w:spacing w:after="0" w:line="240" w:lineRule="auto"/>
        <w:ind w:left="1440" w:hanging="450"/>
        <w:rPr>
          <w:rFonts w:ascii="Times New Roman" w:eastAsia="Times New Roman" w:hAnsi="Times New Roman" w:cs="Times New Roman"/>
          <w:iCs/>
          <w:sz w:val="24"/>
          <w:szCs w:val="24"/>
          <w:lang w:val="ro-RO" w:eastAsia="en-GB"/>
        </w:rPr>
      </w:pPr>
    </w:p>
    <w:tbl>
      <w:tblPr>
        <w:tblStyle w:val="TableGrid"/>
        <w:tblW w:w="8928" w:type="dxa"/>
        <w:tblInd w:w="720" w:type="dxa"/>
        <w:tblLook w:val="04A0" w:firstRow="1" w:lastRow="0" w:firstColumn="1" w:lastColumn="0" w:noHBand="0" w:noVBand="1"/>
      </w:tblPr>
      <w:tblGrid>
        <w:gridCol w:w="2268"/>
        <w:gridCol w:w="3060"/>
        <w:gridCol w:w="3600"/>
      </w:tblGrid>
      <w:tr w:rsidR="00203667" w:rsidRPr="00413B59" w:rsidTr="00203667">
        <w:tc>
          <w:tcPr>
            <w:tcW w:w="2268" w:type="dxa"/>
            <w:tcBorders>
              <w:top w:val="nil"/>
              <w:left w:val="nil"/>
            </w:tcBorders>
            <w:vAlign w:val="center"/>
          </w:tcPr>
          <w:p w:rsidR="00EE0E84" w:rsidRPr="00413B59" w:rsidRDefault="00EE0E84"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p>
        </w:tc>
        <w:tc>
          <w:tcPr>
            <w:tcW w:w="3060" w:type="dxa"/>
            <w:vAlign w:val="center"/>
          </w:tcPr>
          <w:p w:rsidR="00EE0E84" w:rsidRPr="00413B59" w:rsidRDefault="00EE0E84" w:rsidP="002A0679">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xml:space="preserve">pierderi pe amplasament </w:t>
            </w:r>
          </w:p>
          <w:p w:rsidR="00EE0E84" w:rsidRPr="00413B59" w:rsidRDefault="00EE0E84"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(costuri directe către operator)</w:t>
            </w:r>
          </w:p>
        </w:tc>
        <w:tc>
          <w:tcPr>
            <w:tcW w:w="3600" w:type="dxa"/>
            <w:vAlign w:val="center"/>
          </w:tcPr>
          <w:p w:rsidR="00EE0E84" w:rsidRPr="00413B59" w:rsidRDefault="00EE0E84" w:rsidP="002A0679">
            <w:pPr>
              <w:pStyle w:val="ListParagraph"/>
              <w:autoSpaceDE w:val="0"/>
              <w:autoSpaceDN w:val="0"/>
              <w:adjustRightInd w:val="0"/>
              <w:ind w:left="0"/>
              <w:jc w:val="center"/>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xml:space="preserve">pierderi în afara amplasamentului </w:t>
            </w:r>
          </w:p>
          <w:p w:rsidR="00EE0E84" w:rsidRPr="00413B59" w:rsidRDefault="00EE0E84" w:rsidP="002A0679">
            <w:pPr>
              <w:pStyle w:val="ListParagraph"/>
              <w:autoSpaceDE w:val="0"/>
              <w:autoSpaceDN w:val="0"/>
              <w:adjustRightInd w:val="0"/>
              <w:ind w:left="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(costuri sociale)</w:t>
            </w:r>
          </w:p>
        </w:tc>
      </w:tr>
      <w:tr w:rsidR="00EE0E84" w:rsidRPr="00413B59" w:rsidTr="002A0679">
        <w:tc>
          <w:tcPr>
            <w:tcW w:w="2268"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pierderi materiale</w:t>
            </w:r>
          </w:p>
        </w:tc>
        <w:tc>
          <w:tcPr>
            <w:tcW w:w="3060" w:type="dxa"/>
            <w:vAlign w:val="bottom"/>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600" w:type="dxa"/>
            <w:vAlign w:val="bottom"/>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EE0E84" w:rsidRPr="00413B59" w:rsidTr="002A0679">
        <w:tc>
          <w:tcPr>
            <w:tcW w:w="2268"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Intervenţie, curăţare şi reconstrucţie ecologică</w:t>
            </w:r>
          </w:p>
        </w:tc>
        <w:tc>
          <w:tcPr>
            <w:tcW w:w="3060"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c>
          <w:tcPr>
            <w:tcW w:w="3600"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i/>
                <w:iCs/>
                <w:sz w:val="24"/>
                <w:szCs w:val="24"/>
                <w:lang w:val="ro-RO" w:eastAsia="en-GB"/>
              </w:rPr>
            </w:pPr>
          </w:p>
        </w:tc>
      </w:tr>
    </w:tbl>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i/>
          <w:iCs/>
          <w:sz w:val="24"/>
          <w:szCs w:val="24"/>
          <w:lang w:val="ro-RO" w:eastAsia="en-GB"/>
        </w:rPr>
      </w:pPr>
    </w:p>
    <w:p w:rsidR="00EE0E84" w:rsidRPr="00413B59" w:rsidRDefault="00EE0E84" w:rsidP="0048722D">
      <w:pPr>
        <w:pStyle w:val="ListParagraph"/>
        <w:autoSpaceDE w:val="0"/>
        <w:autoSpaceDN w:val="0"/>
        <w:adjustRightInd w:val="0"/>
        <w:spacing w:after="0" w:line="240" w:lineRule="auto"/>
        <w:ind w:firstLine="360"/>
        <w:rPr>
          <w:rFonts w:ascii="Times New Roman" w:eastAsia="Times New Roman" w:hAnsi="Times New Roman" w:cs="Times New Roman"/>
          <w:i/>
          <w:iCs/>
          <w:sz w:val="24"/>
          <w:szCs w:val="24"/>
          <w:lang w:val="ro-RO" w:eastAsia="en-GB"/>
        </w:rPr>
      </w:pPr>
      <w:r w:rsidRPr="0048722D">
        <w:rPr>
          <w:rFonts w:ascii="Times New Roman" w:eastAsia="Times New Roman" w:hAnsi="Times New Roman" w:cs="Times New Roman"/>
          <w:b/>
          <w:i/>
          <w:iCs/>
          <w:sz w:val="24"/>
          <w:szCs w:val="24"/>
          <w:lang w:val="ro-RO" w:eastAsia="en-GB"/>
        </w:rPr>
        <w:t>b.</w:t>
      </w:r>
      <w:r w:rsidRPr="00413B59">
        <w:rPr>
          <w:rFonts w:ascii="Times New Roman" w:eastAsia="Times New Roman" w:hAnsi="Times New Roman" w:cs="Times New Roman"/>
          <w:i/>
          <w:iCs/>
          <w:sz w:val="24"/>
          <w:szCs w:val="24"/>
          <w:lang w:val="ro-RO" w:eastAsia="en-GB"/>
        </w:rPr>
        <w:t xml:space="preserve">  Observaţii:</w:t>
      </w:r>
    </w:p>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i/>
          <w:iCs/>
          <w:sz w:val="24"/>
          <w:szCs w:val="24"/>
          <w:lang w:val="ro-RO" w:eastAsia="en-GB"/>
        </w:rPr>
      </w:pPr>
    </w:p>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b/>
          <w:bCs/>
          <w:color w:val="000000"/>
          <w:sz w:val="24"/>
          <w:szCs w:val="24"/>
          <w:lang w:val="ro-RO" w:eastAsia="en-GB"/>
        </w:rPr>
      </w:pPr>
      <w:r w:rsidRPr="00413B59">
        <w:rPr>
          <w:rFonts w:ascii="Times New Roman" w:eastAsia="Times New Roman" w:hAnsi="Times New Roman" w:cs="Times New Roman"/>
          <w:b/>
          <w:bCs/>
          <w:color w:val="000000"/>
          <w:sz w:val="24"/>
          <w:szCs w:val="24"/>
          <w:lang w:val="ro-RO" w:eastAsia="en-GB"/>
        </w:rPr>
        <w:lastRenderedPageBreak/>
        <w:t>6. Întreruperea activităţii comunitare (se vor indica cele aplicabile)</w:t>
      </w:r>
    </w:p>
    <w:p w:rsidR="00EE0E84" w:rsidRPr="00413B59" w:rsidRDefault="00EE0E84" w:rsidP="0048722D">
      <w:pPr>
        <w:pStyle w:val="ListParagraph"/>
        <w:autoSpaceDE w:val="0"/>
        <w:autoSpaceDN w:val="0"/>
        <w:adjustRightInd w:val="0"/>
        <w:spacing w:after="0" w:line="240" w:lineRule="auto"/>
        <w:ind w:left="1440" w:hanging="360"/>
        <w:rPr>
          <w:rFonts w:ascii="Times New Roman" w:eastAsia="Times New Roman" w:hAnsi="Times New Roman" w:cs="Times New Roman"/>
          <w:sz w:val="24"/>
          <w:szCs w:val="24"/>
          <w:lang w:val="ro-RO" w:eastAsia="en-GB"/>
        </w:rPr>
      </w:pPr>
      <w:r w:rsidRPr="0048722D">
        <w:rPr>
          <w:rFonts w:ascii="Times New Roman" w:eastAsia="Times New Roman" w:hAnsi="Times New Roman" w:cs="Times New Roman"/>
          <w:b/>
          <w:i/>
          <w:iCs/>
          <w:sz w:val="24"/>
          <w:szCs w:val="24"/>
          <w:lang w:val="ro-RO" w:eastAsia="en-GB"/>
        </w:rPr>
        <w:t>a.</w:t>
      </w:r>
      <w:r w:rsidRPr="00413B59">
        <w:rPr>
          <w:rFonts w:ascii="Times New Roman" w:eastAsia="Times New Roman" w:hAnsi="Times New Roman" w:cs="Times New Roman"/>
          <w:i/>
          <w:iCs/>
          <w:sz w:val="24"/>
          <w:szCs w:val="24"/>
          <w:lang w:val="ro-RO" w:eastAsia="en-GB"/>
        </w:rPr>
        <w:t xml:space="preserve"> Amplasament / instalaţie</w:t>
      </w:r>
    </w:p>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reşedinţe / hoteluri din apropiere</w:t>
      </w:r>
    </w:p>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fabrici / birouri / magazine din apropriere</w:t>
      </w:r>
    </w:p>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şcoli / spitale / instituţii</w:t>
      </w:r>
    </w:p>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alte locuri de adunare a populaţiei</w:t>
      </w:r>
    </w:p>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p>
    <w:p w:rsidR="00EE0E84" w:rsidRPr="00413B59" w:rsidRDefault="00EE0E84" w:rsidP="0048722D">
      <w:pPr>
        <w:pStyle w:val="ListParagraph"/>
        <w:autoSpaceDE w:val="0"/>
        <w:autoSpaceDN w:val="0"/>
        <w:adjustRightInd w:val="0"/>
        <w:spacing w:after="0" w:line="240" w:lineRule="auto"/>
        <w:ind w:firstLine="360"/>
        <w:rPr>
          <w:rFonts w:ascii="Times New Roman" w:eastAsia="Times New Roman" w:hAnsi="Times New Roman" w:cs="Times New Roman"/>
          <w:i/>
          <w:iCs/>
          <w:sz w:val="24"/>
          <w:szCs w:val="24"/>
          <w:lang w:val="ro-RO" w:eastAsia="en-GB"/>
        </w:rPr>
      </w:pPr>
      <w:r w:rsidRPr="0048722D">
        <w:rPr>
          <w:rFonts w:ascii="Times New Roman" w:eastAsia="Times New Roman" w:hAnsi="Times New Roman" w:cs="Times New Roman"/>
          <w:b/>
          <w:i/>
          <w:iCs/>
          <w:sz w:val="24"/>
          <w:szCs w:val="24"/>
          <w:lang w:val="ro-RO" w:eastAsia="en-GB"/>
        </w:rPr>
        <w:t>b.</w:t>
      </w:r>
      <w:r w:rsidRPr="00413B59">
        <w:rPr>
          <w:rFonts w:ascii="Times New Roman" w:eastAsia="Times New Roman" w:hAnsi="Times New Roman" w:cs="Times New Roman"/>
          <w:i/>
          <w:iCs/>
          <w:sz w:val="24"/>
          <w:szCs w:val="24"/>
          <w:lang w:val="ro-RO" w:eastAsia="en-GB"/>
        </w:rPr>
        <w:t xml:space="preserve"> Întreruperea utilităţilor, etc.</w:t>
      </w:r>
    </w:p>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p>
    <w:tbl>
      <w:tblPr>
        <w:tblStyle w:val="TableGrid"/>
        <w:tblW w:w="0" w:type="auto"/>
        <w:tblInd w:w="720" w:type="dxa"/>
        <w:tblLook w:val="04A0" w:firstRow="1" w:lastRow="0" w:firstColumn="1" w:lastColumn="0" w:noHBand="0" w:noVBand="1"/>
      </w:tblPr>
      <w:tblGrid>
        <w:gridCol w:w="3281"/>
        <w:gridCol w:w="3242"/>
        <w:gridCol w:w="3219"/>
      </w:tblGrid>
      <w:tr w:rsidR="00EE0E84" w:rsidRPr="00413B59" w:rsidTr="00203667">
        <w:tc>
          <w:tcPr>
            <w:tcW w:w="3337" w:type="dxa"/>
            <w:tcBorders>
              <w:top w:val="nil"/>
              <w:left w:val="nil"/>
            </w:tcBorders>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Afectate (da/nu)</w:t>
            </w: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durata (ore)</w:t>
            </w:r>
          </w:p>
        </w:tc>
      </w:tr>
      <w:tr w:rsidR="00EE0E84" w:rsidRPr="00413B59" w:rsidTr="00EE0E84">
        <w:tc>
          <w:tcPr>
            <w:tcW w:w="3337"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gaze</w:t>
            </w: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EE0E84" w:rsidRPr="00413B59" w:rsidTr="00EE0E84">
        <w:tc>
          <w:tcPr>
            <w:tcW w:w="3337"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curent electric</w:t>
            </w: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EE0E84" w:rsidRPr="00413B59" w:rsidTr="00EE0E84">
        <w:tc>
          <w:tcPr>
            <w:tcW w:w="3337"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apă</w:t>
            </w: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EE0E84" w:rsidRPr="00413B59" w:rsidTr="00EE0E84">
        <w:tc>
          <w:tcPr>
            <w:tcW w:w="3337"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canalizare</w:t>
            </w: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EE0E84" w:rsidRPr="00413B59" w:rsidTr="002A0679">
        <w:tc>
          <w:tcPr>
            <w:tcW w:w="3337" w:type="dxa"/>
            <w:vAlign w:val="bottom"/>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telecomunicaţii</w:t>
            </w: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EE0E84" w:rsidRPr="00413B59" w:rsidTr="002A0679">
        <w:tc>
          <w:tcPr>
            <w:tcW w:w="3337" w:type="dxa"/>
            <w:vAlign w:val="bottom"/>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drumuri principale</w:t>
            </w: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EE0E84" w:rsidRPr="00413B59" w:rsidTr="00EE0E84">
        <w:tc>
          <w:tcPr>
            <w:tcW w:w="3337"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căi ferate</w:t>
            </w: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EE0E84" w:rsidRPr="00413B59" w:rsidTr="00EE0E84">
        <w:tc>
          <w:tcPr>
            <w:tcW w:w="3337"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căi navigabile</w:t>
            </w: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r w:rsidR="00EE0E84" w:rsidRPr="00413B59" w:rsidTr="00EE0E84">
        <w:tc>
          <w:tcPr>
            <w:tcW w:w="3337"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transport aerian</w:t>
            </w:r>
          </w:p>
        </w:tc>
        <w:tc>
          <w:tcPr>
            <w:tcW w:w="3321"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c>
          <w:tcPr>
            <w:tcW w:w="3305" w:type="dxa"/>
          </w:tcPr>
          <w:p w:rsidR="00EE0E84" w:rsidRPr="00413B59" w:rsidRDefault="00EE0E84" w:rsidP="00EE0E84">
            <w:pPr>
              <w:pStyle w:val="ListParagraph"/>
              <w:autoSpaceDE w:val="0"/>
              <w:autoSpaceDN w:val="0"/>
              <w:adjustRightInd w:val="0"/>
              <w:ind w:left="0"/>
              <w:rPr>
                <w:rFonts w:ascii="Times New Roman" w:eastAsia="Times New Roman" w:hAnsi="Times New Roman" w:cs="Times New Roman"/>
                <w:sz w:val="24"/>
                <w:szCs w:val="24"/>
                <w:lang w:val="ro-RO" w:eastAsia="en-GB"/>
              </w:rPr>
            </w:pPr>
          </w:p>
        </w:tc>
      </w:tr>
    </w:tbl>
    <w:p w:rsidR="00EE0E84" w:rsidRPr="00413B59" w:rsidRDefault="00EE0E84"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p>
    <w:p w:rsidR="00C1358F" w:rsidRPr="00413B59" w:rsidRDefault="00C1358F" w:rsidP="0048722D">
      <w:pPr>
        <w:pStyle w:val="ListParagraph"/>
        <w:autoSpaceDE w:val="0"/>
        <w:autoSpaceDN w:val="0"/>
        <w:adjustRightInd w:val="0"/>
        <w:spacing w:after="0" w:line="240" w:lineRule="auto"/>
        <w:ind w:left="1440" w:hanging="360"/>
        <w:rPr>
          <w:rFonts w:ascii="Times New Roman" w:eastAsia="Times New Roman" w:hAnsi="Times New Roman" w:cs="Times New Roman"/>
          <w:i/>
          <w:iCs/>
          <w:sz w:val="24"/>
          <w:szCs w:val="24"/>
          <w:lang w:val="ro-RO" w:eastAsia="en-GB"/>
        </w:rPr>
      </w:pPr>
      <w:r w:rsidRPr="0048722D">
        <w:rPr>
          <w:rFonts w:ascii="Times New Roman" w:eastAsia="Times New Roman" w:hAnsi="Times New Roman" w:cs="Times New Roman"/>
          <w:b/>
          <w:i/>
          <w:iCs/>
          <w:sz w:val="24"/>
          <w:szCs w:val="24"/>
          <w:lang w:val="ro-RO" w:eastAsia="en-GB"/>
        </w:rPr>
        <w:t>c.</w:t>
      </w:r>
      <w:r w:rsidRPr="00413B59">
        <w:rPr>
          <w:rFonts w:ascii="Times New Roman" w:eastAsia="Times New Roman" w:hAnsi="Times New Roman" w:cs="Times New Roman"/>
          <w:i/>
          <w:iCs/>
          <w:sz w:val="24"/>
          <w:szCs w:val="24"/>
          <w:lang w:val="ro-RO" w:eastAsia="en-GB"/>
        </w:rPr>
        <w:t xml:space="preserve"> Îngrijorare publică</w:t>
      </w:r>
    </w:p>
    <w:p w:rsidR="00C1358F" w:rsidRPr="00413B59" w:rsidRDefault="00C1358F"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populaţia din afara amplasamentului</w:t>
      </w:r>
    </w:p>
    <w:p w:rsidR="00C1358F" w:rsidRPr="00413B59" w:rsidRDefault="00C1358F"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interesul media</w:t>
      </w:r>
    </w:p>
    <w:p w:rsidR="00EE0E84" w:rsidRPr="00413B59" w:rsidRDefault="00C1358F"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 interesul politic</w:t>
      </w:r>
    </w:p>
    <w:p w:rsidR="00C1358F" w:rsidRPr="00413B59" w:rsidRDefault="00C1358F" w:rsidP="002A0679">
      <w:pPr>
        <w:pStyle w:val="ListParagraph"/>
        <w:autoSpaceDE w:val="0"/>
        <w:autoSpaceDN w:val="0"/>
        <w:adjustRightInd w:val="0"/>
        <w:spacing w:after="0" w:line="240" w:lineRule="auto"/>
        <w:rPr>
          <w:rFonts w:ascii="Times New Roman" w:eastAsia="Times New Roman" w:hAnsi="Times New Roman" w:cs="Times New Roman"/>
          <w:sz w:val="24"/>
          <w:szCs w:val="24"/>
          <w:lang w:val="ro-RO" w:eastAsia="en-GB"/>
        </w:rPr>
      </w:pPr>
    </w:p>
    <w:p w:rsidR="00C1358F" w:rsidRPr="00413B59" w:rsidRDefault="00C1358F" w:rsidP="002A0679">
      <w:pPr>
        <w:pStyle w:val="ListParagraph"/>
        <w:numPr>
          <w:ilvl w:val="0"/>
          <w:numId w:val="14"/>
        </w:numPr>
        <w:autoSpaceDE w:val="0"/>
        <w:autoSpaceDN w:val="0"/>
        <w:adjustRightInd w:val="0"/>
        <w:spacing w:after="0" w:line="240" w:lineRule="auto"/>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Observaţii:</w:t>
      </w:r>
    </w:p>
    <w:p w:rsidR="00C1358F" w:rsidRPr="00413B59" w:rsidRDefault="00C1358F" w:rsidP="002A0679">
      <w:pPr>
        <w:pStyle w:val="ListParagraph"/>
        <w:autoSpaceDE w:val="0"/>
        <w:autoSpaceDN w:val="0"/>
        <w:adjustRightInd w:val="0"/>
        <w:spacing w:after="0" w:line="240" w:lineRule="auto"/>
        <w:ind w:left="1080"/>
        <w:rPr>
          <w:rFonts w:ascii="Times New Roman" w:eastAsia="Times New Roman" w:hAnsi="Times New Roman" w:cs="Times New Roman"/>
          <w:i/>
          <w:iCs/>
          <w:sz w:val="24"/>
          <w:szCs w:val="24"/>
          <w:lang w:val="ro-RO" w:eastAsia="en-GB"/>
        </w:rPr>
      </w:pPr>
    </w:p>
    <w:p w:rsidR="00C1358F" w:rsidRPr="00413B59" w:rsidRDefault="00C1358F" w:rsidP="002A0679">
      <w:pPr>
        <w:pStyle w:val="ListParagraph"/>
        <w:autoSpaceDE w:val="0"/>
        <w:autoSpaceDN w:val="0"/>
        <w:adjustRightInd w:val="0"/>
        <w:spacing w:after="0" w:line="240" w:lineRule="auto"/>
        <w:rPr>
          <w:rFonts w:ascii="Times New Roman" w:eastAsia="Times New Roman" w:hAnsi="Times New Roman" w:cs="Times New Roman"/>
          <w:b/>
          <w:bCs/>
          <w:color w:val="000000"/>
          <w:sz w:val="24"/>
          <w:szCs w:val="24"/>
          <w:lang w:val="ro-RO" w:eastAsia="en-GB"/>
        </w:rPr>
      </w:pPr>
      <w:r w:rsidRPr="00413B59">
        <w:rPr>
          <w:rFonts w:ascii="Times New Roman" w:eastAsia="Times New Roman" w:hAnsi="Times New Roman" w:cs="Times New Roman"/>
          <w:b/>
          <w:bCs/>
          <w:color w:val="000000"/>
          <w:sz w:val="24"/>
          <w:szCs w:val="24"/>
          <w:lang w:val="ro-RO" w:eastAsia="en-GB"/>
        </w:rPr>
        <w:t>7. Analiza consecinţelor</w:t>
      </w:r>
    </w:p>
    <w:p w:rsidR="00C1358F" w:rsidRPr="00413B59" w:rsidRDefault="00C1358F" w:rsidP="002A0679">
      <w:pPr>
        <w:pStyle w:val="ListParagraph"/>
        <w:autoSpaceDE w:val="0"/>
        <w:autoSpaceDN w:val="0"/>
        <w:adjustRightInd w:val="0"/>
        <w:spacing w:after="0" w:line="240" w:lineRule="auto"/>
        <w:rPr>
          <w:rFonts w:ascii="Times New Roman" w:eastAsia="Times New Roman" w:hAnsi="Times New Roman" w:cs="Times New Roman"/>
          <w:i/>
          <w:iCs/>
          <w:sz w:val="24"/>
          <w:szCs w:val="24"/>
          <w:lang w:val="ro-RO" w:eastAsia="en-GB"/>
        </w:rPr>
      </w:pPr>
    </w:p>
    <w:p w:rsidR="00C1358F" w:rsidRPr="00413B59" w:rsidRDefault="00C1358F" w:rsidP="00861DE0">
      <w:pPr>
        <w:pStyle w:val="ListParagraph"/>
        <w:numPr>
          <w:ilvl w:val="0"/>
          <w:numId w:val="7"/>
        </w:numPr>
        <w:autoSpaceDE w:val="0"/>
        <w:autoSpaceDN w:val="0"/>
        <w:adjustRightInd w:val="0"/>
        <w:spacing w:after="0" w:line="240" w:lineRule="auto"/>
        <w:ind w:left="1815"/>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INTERVENŢIA</w:t>
      </w:r>
    </w:p>
    <w:p w:rsidR="0048722D" w:rsidRDefault="0048722D" w:rsidP="00861DE0">
      <w:pPr>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
          <w:bCs/>
          <w:sz w:val="24"/>
          <w:szCs w:val="24"/>
          <w:lang w:val="ro-RO" w:eastAsia="en-GB"/>
        </w:rPr>
        <w:t>1. Măsuri de urgenţă</w:t>
      </w:r>
      <w:r w:rsidRPr="00413B59">
        <w:rPr>
          <w:rFonts w:ascii="Times New Roman" w:eastAsia="Times New Roman" w:hAnsi="Times New Roman" w:cs="Times New Roman"/>
          <w:bCs/>
          <w:sz w:val="24"/>
          <w:szCs w:val="24"/>
          <w:lang w:val="ro-RO" w:eastAsia="en-GB"/>
        </w:rPr>
        <w:tab/>
      </w: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a. Luate:</w:t>
      </w:r>
    </w:p>
    <w:p w:rsidR="00C1358F" w:rsidRPr="00413B59" w:rsidRDefault="00C1358F" w:rsidP="00861DE0">
      <w:pPr>
        <w:autoSpaceDE w:val="0"/>
        <w:autoSpaceDN w:val="0"/>
        <w:adjustRightInd w:val="0"/>
        <w:spacing w:after="0" w:line="240" w:lineRule="auto"/>
        <w:ind w:left="720" w:firstLine="720"/>
        <w:rPr>
          <w:rFonts w:ascii="Times New Roman" w:eastAsia="Times New Roman" w:hAnsi="Times New Roman" w:cs="Times New Roman"/>
          <w:bCs/>
          <w:sz w:val="24"/>
          <w:szCs w:val="24"/>
          <w:lang w:val="ro-RO" w:eastAsia="en-GB"/>
        </w:rPr>
      </w:pPr>
      <w:r w:rsidRPr="00413B59">
        <w:rPr>
          <w:rFonts w:ascii="Times New Roman" w:eastAsia="Times New Roman" w:hAnsi="Times New Roman" w:cs="Times New Roman"/>
          <w:bCs/>
          <w:sz w:val="24"/>
          <w:szCs w:val="24"/>
          <w:lang w:val="ro-RO" w:eastAsia="en-GB"/>
        </w:rPr>
        <w:t>- pe amplasament</w:t>
      </w: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Cs/>
          <w:sz w:val="24"/>
          <w:szCs w:val="24"/>
          <w:lang w:val="ro-RO" w:eastAsia="en-GB"/>
        </w:rPr>
        <w:tab/>
        <w:t>- în afara amplasamentului</w:t>
      </w: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b. Încă necesare:</w:t>
      </w:r>
    </w:p>
    <w:p w:rsidR="00C1358F" w:rsidRPr="00413B59" w:rsidRDefault="00C1358F" w:rsidP="00861DE0">
      <w:pPr>
        <w:autoSpaceDE w:val="0"/>
        <w:autoSpaceDN w:val="0"/>
        <w:adjustRightInd w:val="0"/>
        <w:spacing w:after="0" w:line="240" w:lineRule="auto"/>
        <w:ind w:left="720" w:firstLine="720"/>
        <w:rPr>
          <w:rFonts w:ascii="Times New Roman" w:eastAsia="Times New Roman" w:hAnsi="Times New Roman" w:cs="Times New Roman"/>
          <w:bCs/>
          <w:sz w:val="24"/>
          <w:szCs w:val="24"/>
          <w:lang w:val="ro-RO" w:eastAsia="en-GB"/>
        </w:rPr>
      </w:pPr>
      <w:r w:rsidRPr="00413B59">
        <w:rPr>
          <w:rFonts w:ascii="Times New Roman" w:eastAsia="Times New Roman" w:hAnsi="Times New Roman" w:cs="Times New Roman"/>
          <w:bCs/>
          <w:sz w:val="24"/>
          <w:szCs w:val="24"/>
          <w:lang w:val="ro-RO" w:eastAsia="en-GB"/>
        </w:rPr>
        <w:t>- pe amplasament</w:t>
      </w: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Cs/>
          <w:sz w:val="24"/>
          <w:szCs w:val="24"/>
          <w:lang w:val="ro-RO" w:eastAsia="en-GB"/>
        </w:rPr>
        <w:tab/>
        <w:t>- în afara amplasamentului</w:t>
      </w: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c. Contaminare sau pericol încă prezent (se vor indica cele aplicabile)</w:t>
      </w:r>
    </w:p>
    <w:p w:rsidR="00C1358F" w:rsidRPr="00413B59" w:rsidRDefault="00C1358F" w:rsidP="00861DE0">
      <w:pPr>
        <w:autoSpaceDE w:val="0"/>
        <w:autoSpaceDN w:val="0"/>
        <w:adjustRightInd w:val="0"/>
        <w:spacing w:after="0" w:line="240" w:lineRule="auto"/>
        <w:ind w:left="720" w:firstLine="720"/>
        <w:rPr>
          <w:rFonts w:ascii="Times New Roman" w:eastAsia="Times New Roman" w:hAnsi="Times New Roman" w:cs="Times New Roman"/>
          <w:bCs/>
          <w:sz w:val="24"/>
          <w:szCs w:val="24"/>
          <w:lang w:val="ro-RO" w:eastAsia="en-GB"/>
        </w:rPr>
      </w:pPr>
      <w:r w:rsidRPr="00413B59">
        <w:rPr>
          <w:rFonts w:ascii="Times New Roman" w:eastAsia="Times New Roman" w:hAnsi="Times New Roman" w:cs="Times New Roman"/>
          <w:bCs/>
          <w:sz w:val="24"/>
          <w:szCs w:val="24"/>
          <w:lang w:val="ro-RO" w:eastAsia="en-GB"/>
        </w:rPr>
        <w:t>- pe amplasament</w:t>
      </w: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bCs/>
          <w:sz w:val="24"/>
          <w:szCs w:val="24"/>
          <w:lang w:val="ro-RO" w:eastAsia="en-GB"/>
        </w:rPr>
        <w:tab/>
        <w:t>- în afara amplasamentului</w:t>
      </w: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d.  Observaţii:</w:t>
      </w:r>
    </w:p>
    <w:p w:rsidR="0048722D" w:rsidRDefault="0048722D" w:rsidP="00861DE0">
      <w:pPr>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2. Cerinţe conform Directivei Seveso III</w:t>
      </w:r>
    </w:p>
    <w:p w:rsidR="00C1358F" w:rsidRPr="00413B59" w:rsidRDefault="00C1358F" w:rsidP="00861DE0">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a. Evaluarea dinaintea accidentului (se vor indica cele aplicabile)</w:t>
      </w:r>
    </w:p>
    <w:p w:rsidR="00C1358F" w:rsidRPr="00413B59" w:rsidRDefault="00C1358F" w:rsidP="00C1358F">
      <w:pPr>
        <w:autoSpaceDE w:val="0"/>
        <w:autoSpaceDN w:val="0"/>
        <w:adjustRightInd w:val="0"/>
        <w:spacing w:after="0" w:line="240" w:lineRule="auto"/>
        <w:rPr>
          <w:rFonts w:ascii="Times New Roman" w:eastAsia="Times New Roman" w:hAnsi="Times New Roman" w:cs="Times New Roman"/>
          <w:i/>
          <w:iCs/>
          <w:sz w:val="24"/>
          <w:szCs w:val="24"/>
          <w:lang w:val="ro-RO" w:eastAsia="en-GB"/>
        </w:rPr>
      </w:pPr>
    </w:p>
    <w:tbl>
      <w:tblPr>
        <w:tblStyle w:val="TableGrid"/>
        <w:tblW w:w="0" w:type="auto"/>
        <w:tblInd w:w="607" w:type="dxa"/>
        <w:tblLook w:val="04A0" w:firstRow="1" w:lastRow="0" w:firstColumn="1" w:lastColumn="0" w:noHBand="0" w:noVBand="1"/>
      </w:tblPr>
      <w:tblGrid>
        <w:gridCol w:w="1056"/>
        <w:gridCol w:w="3264"/>
        <w:gridCol w:w="4320"/>
      </w:tblGrid>
      <w:tr w:rsidR="00C1358F" w:rsidRPr="00413B59" w:rsidTr="00861DE0">
        <w:tc>
          <w:tcPr>
            <w:tcW w:w="1056" w:type="dxa"/>
            <w:vAlign w:val="center"/>
          </w:tcPr>
          <w:p w:rsidR="00C1358F" w:rsidRPr="00413B59" w:rsidRDefault="00C1358F" w:rsidP="00C35A06">
            <w:pPr>
              <w:autoSpaceDE w:val="0"/>
              <w:autoSpaceDN w:val="0"/>
              <w:adjustRightInd w:val="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Articol</w:t>
            </w:r>
          </w:p>
        </w:tc>
        <w:tc>
          <w:tcPr>
            <w:tcW w:w="3264" w:type="dxa"/>
            <w:vAlign w:val="center"/>
          </w:tcPr>
          <w:p w:rsidR="00C1358F" w:rsidRPr="00413B59" w:rsidRDefault="00C1358F" w:rsidP="00203667">
            <w:pPr>
              <w:autoSpaceDE w:val="0"/>
              <w:autoSpaceDN w:val="0"/>
              <w:adjustRightInd w:val="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Cerinţă</w:t>
            </w:r>
          </w:p>
        </w:tc>
        <w:tc>
          <w:tcPr>
            <w:tcW w:w="4320" w:type="dxa"/>
            <w:vAlign w:val="center"/>
          </w:tcPr>
          <w:p w:rsidR="00C1358F" w:rsidRPr="00413B59" w:rsidRDefault="00C1358F" w:rsidP="00203667">
            <w:pPr>
              <w:autoSpaceDE w:val="0"/>
              <w:autoSpaceDN w:val="0"/>
              <w:adjustRightInd w:val="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Statut (nu este necesară/nu este elaborată/elaborată și depusă/evaluată)</w:t>
            </w:r>
          </w:p>
        </w:tc>
      </w:tr>
      <w:tr w:rsidR="00C1358F" w:rsidRPr="00413B59" w:rsidTr="00861DE0">
        <w:tc>
          <w:tcPr>
            <w:tcW w:w="1056" w:type="dxa"/>
          </w:tcPr>
          <w:p w:rsidR="00C1358F" w:rsidRPr="00413B59" w:rsidRDefault="00C1358F" w:rsidP="00C35A06">
            <w:pPr>
              <w:autoSpaceDE w:val="0"/>
              <w:autoSpaceDN w:val="0"/>
              <w:adjustRightInd w:val="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7</w:t>
            </w:r>
          </w:p>
        </w:tc>
        <w:tc>
          <w:tcPr>
            <w:tcW w:w="3264"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notificare</w:t>
            </w:r>
          </w:p>
        </w:tc>
        <w:tc>
          <w:tcPr>
            <w:tcW w:w="4320"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p>
        </w:tc>
      </w:tr>
      <w:tr w:rsidR="00C1358F" w:rsidRPr="00413B59" w:rsidTr="00861DE0">
        <w:tc>
          <w:tcPr>
            <w:tcW w:w="1056" w:type="dxa"/>
          </w:tcPr>
          <w:p w:rsidR="00C1358F" w:rsidRPr="00413B59" w:rsidRDefault="00C1358F" w:rsidP="00C35A06">
            <w:pPr>
              <w:autoSpaceDE w:val="0"/>
              <w:autoSpaceDN w:val="0"/>
              <w:adjustRightInd w:val="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8</w:t>
            </w:r>
          </w:p>
        </w:tc>
        <w:tc>
          <w:tcPr>
            <w:tcW w:w="3264"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politică (PPAM)</w:t>
            </w:r>
          </w:p>
        </w:tc>
        <w:tc>
          <w:tcPr>
            <w:tcW w:w="4320"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p>
        </w:tc>
      </w:tr>
      <w:tr w:rsidR="00C1358F" w:rsidRPr="00413B59" w:rsidTr="00861DE0">
        <w:tc>
          <w:tcPr>
            <w:tcW w:w="1056" w:type="dxa"/>
          </w:tcPr>
          <w:p w:rsidR="00C1358F" w:rsidRPr="00413B59" w:rsidRDefault="00262450" w:rsidP="00C35A06">
            <w:pPr>
              <w:autoSpaceDE w:val="0"/>
              <w:autoSpaceDN w:val="0"/>
              <w:adjustRightInd w:val="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10</w:t>
            </w:r>
          </w:p>
        </w:tc>
        <w:tc>
          <w:tcPr>
            <w:tcW w:w="3264"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raport de securitate</w:t>
            </w:r>
          </w:p>
        </w:tc>
        <w:tc>
          <w:tcPr>
            <w:tcW w:w="4320"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p>
        </w:tc>
      </w:tr>
      <w:tr w:rsidR="00C1358F" w:rsidRPr="00413B59" w:rsidTr="00861DE0">
        <w:tc>
          <w:tcPr>
            <w:tcW w:w="1056" w:type="dxa"/>
          </w:tcPr>
          <w:p w:rsidR="00C1358F" w:rsidRPr="00413B59" w:rsidRDefault="00262450" w:rsidP="00C35A06">
            <w:pPr>
              <w:autoSpaceDE w:val="0"/>
              <w:autoSpaceDN w:val="0"/>
              <w:adjustRightInd w:val="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10,11,12</w:t>
            </w:r>
          </w:p>
        </w:tc>
        <w:tc>
          <w:tcPr>
            <w:tcW w:w="3264"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revizuire</w:t>
            </w:r>
          </w:p>
        </w:tc>
        <w:tc>
          <w:tcPr>
            <w:tcW w:w="4320"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p>
        </w:tc>
      </w:tr>
      <w:tr w:rsidR="00C1358F" w:rsidRPr="00413B59" w:rsidTr="00861DE0">
        <w:tc>
          <w:tcPr>
            <w:tcW w:w="1056" w:type="dxa"/>
          </w:tcPr>
          <w:p w:rsidR="00C1358F" w:rsidRPr="00413B59" w:rsidRDefault="00262450" w:rsidP="00C35A06">
            <w:pPr>
              <w:autoSpaceDE w:val="0"/>
              <w:autoSpaceDN w:val="0"/>
              <w:adjustRightInd w:val="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12</w:t>
            </w:r>
          </w:p>
        </w:tc>
        <w:tc>
          <w:tcPr>
            <w:tcW w:w="3264"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plan de urgenţă internă</w:t>
            </w:r>
          </w:p>
        </w:tc>
        <w:tc>
          <w:tcPr>
            <w:tcW w:w="4320"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p>
        </w:tc>
      </w:tr>
      <w:tr w:rsidR="00C1358F" w:rsidRPr="00413B59" w:rsidTr="00861DE0">
        <w:tc>
          <w:tcPr>
            <w:tcW w:w="1056" w:type="dxa"/>
          </w:tcPr>
          <w:p w:rsidR="00C1358F" w:rsidRPr="00413B59" w:rsidRDefault="00262450" w:rsidP="00C35A06">
            <w:pPr>
              <w:autoSpaceDE w:val="0"/>
              <w:autoSpaceDN w:val="0"/>
              <w:adjustRightInd w:val="0"/>
              <w:jc w:val="center"/>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lastRenderedPageBreak/>
              <w:t>12</w:t>
            </w:r>
          </w:p>
        </w:tc>
        <w:tc>
          <w:tcPr>
            <w:tcW w:w="3264"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plan de urgenţă externă</w:t>
            </w:r>
          </w:p>
        </w:tc>
        <w:tc>
          <w:tcPr>
            <w:tcW w:w="4320"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p>
        </w:tc>
      </w:tr>
      <w:tr w:rsidR="00C1358F" w:rsidRPr="00413B59" w:rsidTr="00861DE0">
        <w:tc>
          <w:tcPr>
            <w:tcW w:w="1056" w:type="dxa"/>
          </w:tcPr>
          <w:p w:rsidR="00C1358F" w:rsidRPr="00C35A06" w:rsidRDefault="00262450" w:rsidP="00C35A06">
            <w:pPr>
              <w:autoSpaceDE w:val="0"/>
              <w:autoSpaceDN w:val="0"/>
              <w:adjustRightInd w:val="0"/>
              <w:jc w:val="center"/>
              <w:rPr>
                <w:rFonts w:ascii="Times New Roman" w:eastAsia="Times New Roman" w:hAnsi="Times New Roman" w:cs="Times New Roman"/>
                <w:bCs/>
                <w:sz w:val="24"/>
                <w:szCs w:val="24"/>
                <w:lang w:val="ro-RO" w:eastAsia="en-GB"/>
              </w:rPr>
            </w:pPr>
            <w:r w:rsidRPr="00C35A06">
              <w:rPr>
                <w:rFonts w:ascii="Times New Roman" w:eastAsia="Times New Roman" w:hAnsi="Times New Roman" w:cs="Times New Roman"/>
                <w:bCs/>
                <w:sz w:val="24"/>
                <w:szCs w:val="24"/>
                <w:lang w:val="ro-RO" w:eastAsia="en-GB"/>
              </w:rPr>
              <w:t>14</w:t>
            </w:r>
          </w:p>
        </w:tc>
        <w:tc>
          <w:tcPr>
            <w:tcW w:w="3264"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sz w:val="24"/>
                <w:szCs w:val="24"/>
                <w:lang w:val="ro-RO" w:eastAsia="en-GB"/>
              </w:rPr>
              <w:t>informarea publicului</w:t>
            </w:r>
          </w:p>
        </w:tc>
        <w:tc>
          <w:tcPr>
            <w:tcW w:w="4320"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p>
        </w:tc>
      </w:tr>
      <w:tr w:rsidR="00C1358F" w:rsidRPr="00413B59" w:rsidTr="00861DE0">
        <w:tc>
          <w:tcPr>
            <w:tcW w:w="1056" w:type="dxa"/>
          </w:tcPr>
          <w:p w:rsidR="00C1358F" w:rsidRPr="00C35A06" w:rsidRDefault="00262450" w:rsidP="00C35A06">
            <w:pPr>
              <w:autoSpaceDE w:val="0"/>
              <w:autoSpaceDN w:val="0"/>
              <w:adjustRightInd w:val="0"/>
              <w:jc w:val="center"/>
              <w:rPr>
                <w:rFonts w:ascii="Times New Roman" w:eastAsia="Times New Roman" w:hAnsi="Times New Roman" w:cs="Times New Roman"/>
                <w:bCs/>
                <w:sz w:val="24"/>
                <w:szCs w:val="24"/>
                <w:lang w:val="ro-RO" w:eastAsia="en-GB"/>
              </w:rPr>
            </w:pPr>
            <w:r w:rsidRPr="00C35A06">
              <w:rPr>
                <w:rFonts w:ascii="Times New Roman" w:eastAsia="Times New Roman" w:hAnsi="Times New Roman" w:cs="Times New Roman"/>
                <w:bCs/>
                <w:sz w:val="24"/>
                <w:szCs w:val="24"/>
                <w:lang w:val="ro-RO" w:eastAsia="en-GB"/>
              </w:rPr>
              <w:t>13</w:t>
            </w:r>
          </w:p>
        </w:tc>
        <w:tc>
          <w:tcPr>
            <w:tcW w:w="3264" w:type="dxa"/>
          </w:tcPr>
          <w:p w:rsidR="00C1358F" w:rsidRPr="00413B59" w:rsidRDefault="00C1358F" w:rsidP="00C1358F">
            <w:pPr>
              <w:autoSpaceDE w:val="0"/>
              <w:autoSpaceDN w:val="0"/>
              <w:adjustRightInd w:val="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amenajare teritorială</w:t>
            </w:r>
          </w:p>
        </w:tc>
        <w:tc>
          <w:tcPr>
            <w:tcW w:w="4320" w:type="dxa"/>
          </w:tcPr>
          <w:p w:rsidR="00C1358F" w:rsidRPr="00413B59" w:rsidRDefault="00C1358F" w:rsidP="00C1358F">
            <w:pPr>
              <w:autoSpaceDE w:val="0"/>
              <w:autoSpaceDN w:val="0"/>
              <w:adjustRightInd w:val="0"/>
              <w:rPr>
                <w:rFonts w:ascii="Times New Roman" w:eastAsia="Times New Roman" w:hAnsi="Times New Roman" w:cs="Times New Roman"/>
                <w:b/>
                <w:bCs/>
                <w:sz w:val="24"/>
                <w:szCs w:val="24"/>
                <w:lang w:val="ro-RO" w:eastAsia="en-GB"/>
              </w:rPr>
            </w:pPr>
          </w:p>
        </w:tc>
      </w:tr>
    </w:tbl>
    <w:p w:rsidR="00C1358F" w:rsidRPr="00413B59" w:rsidRDefault="00C1358F" w:rsidP="00C1358F">
      <w:pPr>
        <w:autoSpaceDE w:val="0"/>
        <w:autoSpaceDN w:val="0"/>
        <w:adjustRightInd w:val="0"/>
        <w:spacing w:after="0" w:line="240" w:lineRule="auto"/>
        <w:rPr>
          <w:rFonts w:ascii="Times New Roman" w:eastAsia="Times New Roman" w:hAnsi="Times New Roman" w:cs="Times New Roman"/>
          <w:b/>
          <w:bCs/>
          <w:sz w:val="24"/>
          <w:szCs w:val="24"/>
          <w:lang w:val="ro-RO" w:eastAsia="en-GB"/>
        </w:rPr>
      </w:pPr>
    </w:p>
    <w:p w:rsidR="00C1358F" w:rsidRDefault="00262450" w:rsidP="00861DE0">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b. Evaluarea după accident (se vor indica cele aplicabile)</w:t>
      </w:r>
    </w:p>
    <w:p w:rsidR="00716A8D" w:rsidRPr="00413B59" w:rsidRDefault="00716A8D" w:rsidP="00861DE0">
      <w:pPr>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tbl>
      <w:tblPr>
        <w:tblStyle w:val="TableGrid"/>
        <w:tblW w:w="10098" w:type="dxa"/>
        <w:tblInd w:w="607" w:type="dxa"/>
        <w:tblLook w:val="04A0" w:firstRow="1" w:lastRow="0" w:firstColumn="1" w:lastColumn="0" w:noHBand="0" w:noVBand="1"/>
      </w:tblPr>
      <w:tblGrid>
        <w:gridCol w:w="1056"/>
        <w:gridCol w:w="2416"/>
        <w:gridCol w:w="1969"/>
        <w:gridCol w:w="1884"/>
        <w:gridCol w:w="2773"/>
      </w:tblGrid>
      <w:tr w:rsidR="000E0BF4" w:rsidRPr="00413B59" w:rsidTr="00861DE0">
        <w:tc>
          <w:tcPr>
            <w:tcW w:w="1056" w:type="dxa"/>
            <w:vAlign w:val="center"/>
          </w:tcPr>
          <w:p w:rsidR="000E0BF4" w:rsidRPr="00413B59"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Articol</w:t>
            </w:r>
          </w:p>
        </w:tc>
        <w:tc>
          <w:tcPr>
            <w:tcW w:w="2416" w:type="dxa"/>
            <w:vAlign w:val="center"/>
          </w:tcPr>
          <w:p w:rsidR="000E0BF4" w:rsidRPr="00413B59"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Cerinţă</w:t>
            </w:r>
          </w:p>
        </w:tc>
        <w:tc>
          <w:tcPr>
            <w:tcW w:w="1969" w:type="dxa"/>
            <w:vAlign w:val="center"/>
          </w:tcPr>
          <w:p w:rsidR="000E0BF4" w:rsidRPr="00413B59"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Au fost abordate măsurile de urgenţă luate?</w:t>
            </w:r>
          </w:p>
        </w:tc>
        <w:tc>
          <w:tcPr>
            <w:tcW w:w="1884" w:type="dxa"/>
            <w:vAlign w:val="center"/>
          </w:tcPr>
          <w:p w:rsidR="000E0BF4" w:rsidRPr="00413B59"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Au fost abordate consecinţele care au rezultat?</w:t>
            </w:r>
          </w:p>
        </w:tc>
        <w:tc>
          <w:tcPr>
            <w:tcW w:w="2773" w:type="dxa"/>
            <w:vAlign w:val="center"/>
          </w:tcPr>
          <w:p w:rsidR="000E0BF4" w:rsidRPr="00413B59"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Comparativ cu consecinţele efective, simulările anterioare au arătat zone:</w:t>
            </w:r>
          </w:p>
        </w:tc>
      </w:tr>
      <w:tr w:rsidR="000E0BF4" w:rsidRPr="00413B59" w:rsidTr="00861DE0">
        <w:tc>
          <w:tcPr>
            <w:tcW w:w="1056" w:type="dxa"/>
          </w:tcPr>
          <w:p w:rsidR="000E0BF4" w:rsidRPr="00C35A06"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C35A06">
              <w:rPr>
                <w:rFonts w:ascii="Times New Roman" w:eastAsia="Times New Roman" w:hAnsi="Times New Roman" w:cs="Times New Roman"/>
                <w:sz w:val="24"/>
                <w:szCs w:val="24"/>
                <w:lang w:val="ro-RO" w:eastAsia="en-GB"/>
              </w:rPr>
              <w:t>7</w:t>
            </w:r>
          </w:p>
        </w:tc>
        <w:tc>
          <w:tcPr>
            <w:tcW w:w="2416"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notificare</w:t>
            </w:r>
          </w:p>
        </w:tc>
        <w:tc>
          <w:tcPr>
            <w:tcW w:w="1969"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1884"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2773"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r>
      <w:tr w:rsidR="000E0BF4" w:rsidRPr="00413B59" w:rsidTr="00861DE0">
        <w:tc>
          <w:tcPr>
            <w:tcW w:w="1056" w:type="dxa"/>
          </w:tcPr>
          <w:p w:rsidR="000E0BF4" w:rsidRPr="00C35A06"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C35A06">
              <w:rPr>
                <w:rFonts w:ascii="Times New Roman" w:eastAsia="Times New Roman" w:hAnsi="Times New Roman" w:cs="Times New Roman"/>
                <w:sz w:val="24"/>
                <w:szCs w:val="24"/>
                <w:lang w:val="ro-RO" w:eastAsia="en-GB"/>
              </w:rPr>
              <w:t>8</w:t>
            </w:r>
          </w:p>
        </w:tc>
        <w:tc>
          <w:tcPr>
            <w:tcW w:w="2416"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politică (PPAM)</w:t>
            </w:r>
          </w:p>
        </w:tc>
        <w:tc>
          <w:tcPr>
            <w:tcW w:w="1969"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1884"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2773"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r>
      <w:tr w:rsidR="000E0BF4" w:rsidRPr="00413B59" w:rsidTr="00861DE0">
        <w:tc>
          <w:tcPr>
            <w:tcW w:w="1056" w:type="dxa"/>
          </w:tcPr>
          <w:p w:rsidR="000E0BF4" w:rsidRPr="00C35A06"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C35A06">
              <w:rPr>
                <w:rFonts w:ascii="Times New Roman" w:eastAsia="Times New Roman" w:hAnsi="Times New Roman" w:cs="Times New Roman"/>
                <w:sz w:val="24"/>
                <w:szCs w:val="24"/>
                <w:lang w:val="ro-RO" w:eastAsia="en-GB"/>
              </w:rPr>
              <w:t>10</w:t>
            </w:r>
          </w:p>
        </w:tc>
        <w:tc>
          <w:tcPr>
            <w:tcW w:w="2416"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raport de securitate</w:t>
            </w:r>
          </w:p>
        </w:tc>
        <w:tc>
          <w:tcPr>
            <w:tcW w:w="1969"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1884"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2773"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r>
      <w:tr w:rsidR="000E0BF4" w:rsidRPr="00413B59" w:rsidTr="00861DE0">
        <w:tc>
          <w:tcPr>
            <w:tcW w:w="1056" w:type="dxa"/>
          </w:tcPr>
          <w:p w:rsidR="000E0BF4" w:rsidRPr="00C35A06"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C35A06">
              <w:rPr>
                <w:rFonts w:ascii="Times New Roman" w:eastAsia="Times New Roman" w:hAnsi="Times New Roman" w:cs="Times New Roman"/>
                <w:sz w:val="24"/>
                <w:szCs w:val="24"/>
                <w:lang w:val="ro-RO" w:eastAsia="en-GB"/>
              </w:rPr>
              <w:t>10,11,12</w:t>
            </w:r>
          </w:p>
        </w:tc>
        <w:tc>
          <w:tcPr>
            <w:tcW w:w="2416"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revizuire</w:t>
            </w:r>
          </w:p>
        </w:tc>
        <w:tc>
          <w:tcPr>
            <w:tcW w:w="1969"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1884"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2773"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r>
      <w:tr w:rsidR="000E0BF4" w:rsidRPr="00413B59" w:rsidTr="00861DE0">
        <w:tc>
          <w:tcPr>
            <w:tcW w:w="1056" w:type="dxa"/>
          </w:tcPr>
          <w:p w:rsidR="000E0BF4" w:rsidRPr="00C35A06"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C35A06">
              <w:rPr>
                <w:rFonts w:ascii="Times New Roman" w:eastAsia="Times New Roman" w:hAnsi="Times New Roman" w:cs="Times New Roman"/>
                <w:sz w:val="24"/>
                <w:szCs w:val="24"/>
                <w:lang w:val="ro-RO" w:eastAsia="en-GB"/>
              </w:rPr>
              <w:t>12</w:t>
            </w:r>
          </w:p>
        </w:tc>
        <w:tc>
          <w:tcPr>
            <w:tcW w:w="2416"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plan de urgenţă internă</w:t>
            </w:r>
          </w:p>
        </w:tc>
        <w:tc>
          <w:tcPr>
            <w:tcW w:w="1969"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1884"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2773"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r>
      <w:tr w:rsidR="000E0BF4" w:rsidRPr="00413B59" w:rsidTr="00861DE0">
        <w:tc>
          <w:tcPr>
            <w:tcW w:w="1056" w:type="dxa"/>
          </w:tcPr>
          <w:p w:rsidR="000E0BF4" w:rsidRPr="00C35A06"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C35A06">
              <w:rPr>
                <w:rFonts w:ascii="Times New Roman" w:eastAsia="Times New Roman" w:hAnsi="Times New Roman" w:cs="Times New Roman"/>
                <w:sz w:val="24"/>
                <w:szCs w:val="24"/>
                <w:lang w:val="ro-RO" w:eastAsia="en-GB"/>
              </w:rPr>
              <w:t>12</w:t>
            </w:r>
          </w:p>
        </w:tc>
        <w:tc>
          <w:tcPr>
            <w:tcW w:w="2416"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plan de urgenţă externă</w:t>
            </w:r>
          </w:p>
        </w:tc>
        <w:tc>
          <w:tcPr>
            <w:tcW w:w="1969"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1884"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2773"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r>
      <w:tr w:rsidR="000E0BF4" w:rsidRPr="00413B59" w:rsidTr="00861DE0">
        <w:tc>
          <w:tcPr>
            <w:tcW w:w="1056" w:type="dxa"/>
          </w:tcPr>
          <w:p w:rsidR="000E0BF4" w:rsidRPr="00C35A06" w:rsidRDefault="000E0BF4" w:rsidP="00C35A06">
            <w:pPr>
              <w:autoSpaceDE w:val="0"/>
              <w:autoSpaceDN w:val="0"/>
              <w:adjustRightInd w:val="0"/>
              <w:jc w:val="center"/>
              <w:rPr>
                <w:rFonts w:ascii="Times New Roman" w:eastAsia="Times New Roman" w:hAnsi="Times New Roman" w:cs="Times New Roman"/>
                <w:i/>
                <w:iCs/>
                <w:sz w:val="24"/>
                <w:szCs w:val="24"/>
                <w:lang w:val="ro-RO" w:eastAsia="en-GB"/>
              </w:rPr>
            </w:pPr>
            <w:r w:rsidRPr="00C35A06">
              <w:rPr>
                <w:rFonts w:ascii="Times New Roman" w:eastAsia="Times New Roman" w:hAnsi="Times New Roman" w:cs="Times New Roman"/>
                <w:bCs/>
                <w:sz w:val="24"/>
                <w:szCs w:val="24"/>
                <w:lang w:val="ro-RO" w:eastAsia="en-GB"/>
              </w:rPr>
              <w:t>14</w:t>
            </w:r>
          </w:p>
        </w:tc>
        <w:tc>
          <w:tcPr>
            <w:tcW w:w="2416"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informarea publicului</w:t>
            </w:r>
          </w:p>
        </w:tc>
        <w:tc>
          <w:tcPr>
            <w:tcW w:w="1969"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1884"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2773"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r>
      <w:tr w:rsidR="000E0BF4" w:rsidRPr="00413B59" w:rsidTr="00861DE0">
        <w:tc>
          <w:tcPr>
            <w:tcW w:w="1056" w:type="dxa"/>
          </w:tcPr>
          <w:p w:rsidR="000E0BF4" w:rsidRPr="00C35A06" w:rsidRDefault="000E0BF4" w:rsidP="00C35A06">
            <w:pPr>
              <w:autoSpaceDE w:val="0"/>
              <w:autoSpaceDN w:val="0"/>
              <w:adjustRightInd w:val="0"/>
              <w:jc w:val="center"/>
              <w:rPr>
                <w:rFonts w:ascii="Times New Roman" w:eastAsia="Times New Roman" w:hAnsi="Times New Roman" w:cs="Times New Roman"/>
                <w:bCs/>
                <w:sz w:val="24"/>
                <w:szCs w:val="24"/>
                <w:lang w:val="ro-RO" w:eastAsia="en-GB"/>
              </w:rPr>
            </w:pPr>
            <w:r w:rsidRPr="00C35A06">
              <w:rPr>
                <w:rFonts w:ascii="Times New Roman" w:eastAsia="Times New Roman" w:hAnsi="Times New Roman" w:cs="Times New Roman"/>
                <w:bCs/>
                <w:sz w:val="24"/>
                <w:szCs w:val="24"/>
                <w:lang w:val="ro-RO" w:eastAsia="en-GB"/>
              </w:rPr>
              <w:t>13</w:t>
            </w:r>
          </w:p>
        </w:tc>
        <w:tc>
          <w:tcPr>
            <w:tcW w:w="2416" w:type="dxa"/>
          </w:tcPr>
          <w:p w:rsidR="000E0BF4" w:rsidRPr="00413B59" w:rsidRDefault="000E0BF4" w:rsidP="00C1358F">
            <w:pPr>
              <w:autoSpaceDE w:val="0"/>
              <w:autoSpaceDN w:val="0"/>
              <w:adjustRightInd w:val="0"/>
              <w:rPr>
                <w:rFonts w:ascii="Times New Roman" w:eastAsia="Times New Roman" w:hAnsi="Times New Roman" w:cs="Times New Roman"/>
                <w:sz w:val="24"/>
                <w:szCs w:val="24"/>
                <w:lang w:val="ro-RO" w:eastAsia="en-GB"/>
              </w:rPr>
            </w:pPr>
            <w:r w:rsidRPr="00413B59">
              <w:rPr>
                <w:rFonts w:ascii="Times New Roman" w:eastAsia="Times New Roman" w:hAnsi="Times New Roman" w:cs="Times New Roman"/>
                <w:sz w:val="24"/>
                <w:szCs w:val="24"/>
                <w:lang w:val="ro-RO" w:eastAsia="en-GB"/>
              </w:rPr>
              <w:t>amenajare teritorială</w:t>
            </w:r>
          </w:p>
        </w:tc>
        <w:tc>
          <w:tcPr>
            <w:tcW w:w="1969"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1884"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c>
          <w:tcPr>
            <w:tcW w:w="2773" w:type="dxa"/>
          </w:tcPr>
          <w:p w:rsidR="000E0BF4" w:rsidRPr="00413B59" w:rsidRDefault="000E0BF4" w:rsidP="00C1358F">
            <w:pPr>
              <w:autoSpaceDE w:val="0"/>
              <w:autoSpaceDN w:val="0"/>
              <w:adjustRightInd w:val="0"/>
              <w:rPr>
                <w:rFonts w:ascii="Times New Roman" w:eastAsia="Times New Roman" w:hAnsi="Times New Roman" w:cs="Times New Roman"/>
                <w:i/>
                <w:iCs/>
                <w:sz w:val="24"/>
                <w:szCs w:val="24"/>
                <w:lang w:val="ro-RO" w:eastAsia="en-GB"/>
              </w:rPr>
            </w:pPr>
          </w:p>
        </w:tc>
      </w:tr>
    </w:tbl>
    <w:p w:rsidR="00C1358F" w:rsidRDefault="00C1358F" w:rsidP="00C1358F">
      <w:pPr>
        <w:autoSpaceDE w:val="0"/>
        <w:autoSpaceDN w:val="0"/>
        <w:adjustRightInd w:val="0"/>
        <w:spacing w:after="0" w:line="240" w:lineRule="auto"/>
        <w:rPr>
          <w:rFonts w:ascii="Times New Roman" w:eastAsia="Times New Roman" w:hAnsi="Times New Roman" w:cs="Times New Roman"/>
          <w:i/>
          <w:iCs/>
          <w:sz w:val="24"/>
          <w:szCs w:val="24"/>
          <w:lang w:val="ro-RO" w:eastAsia="en-GB"/>
        </w:rPr>
      </w:pPr>
    </w:p>
    <w:p w:rsidR="000E0BF4" w:rsidRDefault="000E0BF4" w:rsidP="00861DE0">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c. Evaluarea siguranţei la nivel organizaţional (se vor indica cele aplicabile)</w:t>
      </w:r>
    </w:p>
    <w:p w:rsidR="00F0662F" w:rsidRPr="00413B59" w:rsidRDefault="00F0662F" w:rsidP="00861DE0">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p>
    <w:tbl>
      <w:tblPr>
        <w:tblStyle w:val="TableGrid"/>
        <w:tblW w:w="10098" w:type="dxa"/>
        <w:tblInd w:w="612" w:type="dxa"/>
        <w:tblLook w:val="04A0" w:firstRow="1" w:lastRow="0" w:firstColumn="1" w:lastColumn="0" w:noHBand="0" w:noVBand="1"/>
      </w:tblPr>
      <w:tblGrid>
        <w:gridCol w:w="5958"/>
        <w:gridCol w:w="1350"/>
        <w:gridCol w:w="2790"/>
      </w:tblGrid>
      <w:tr w:rsidR="004D74FC" w:rsidRPr="00413B59" w:rsidTr="008324AC">
        <w:tc>
          <w:tcPr>
            <w:tcW w:w="5958" w:type="dxa"/>
            <w:tcBorders>
              <w:top w:val="nil"/>
              <w:left w:val="nil"/>
            </w:tcBorders>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 xml:space="preserve">element existent </w:t>
            </w: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elementul are legătură cu circumstanţele accidentului?</w:t>
            </w:r>
          </w:p>
        </w:tc>
      </w:tr>
      <w:tr w:rsidR="008324AC" w:rsidRPr="00413B59" w:rsidTr="008324AC">
        <w:tc>
          <w:tcPr>
            <w:tcW w:w="5958" w:type="dxa"/>
            <w:tcBorders>
              <w:top w:val="nil"/>
              <w:left w:val="nil"/>
            </w:tcBorders>
          </w:tcPr>
          <w:p w:rsidR="008324AC" w:rsidRPr="00413B59" w:rsidRDefault="008324AC" w:rsidP="00C1358F">
            <w:pPr>
              <w:autoSpaceDE w:val="0"/>
              <w:autoSpaceDN w:val="0"/>
              <w:adjustRightInd w:val="0"/>
              <w:rPr>
                <w:rFonts w:ascii="Times New Roman" w:eastAsia="Times New Roman" w:hAnsi="Times New Roman" w:cs="Times New Roman"/>
                <w:i/>
                <w:iCs/>
                <w:sz w:val="24"/>
                <w:szCs w:val="24"/>
                <w:lang w:val="ro-RO" w:eastAsia="en-GB"/>
              </w:rPr>
            </w:pPr>
          </w:p>
        </w:tc>
        <w:tc>
          <w:tcPr>
            <w:tcW w:w="1350" w:type="dxa"/>
          </w:tcPr>
          <w:p w:rsidR="008324AC" w:rsidRPr="00413B59" w:rsidRDefault="008324AC" w:rsidP="00C1358F">
            <w:pPr>
              <w:autoSpaceDE w:val="0"/>
              <w:autoSpaceDN w:val="0"/>
              <w:adjustRightInd w:val="0"/>
              <w:rPr>
                <w:rFonts w:ascii="Times New Roman" w:eastAsia="Times New Roman" w:hAnsi="Times New Roman" w:cs="Times New Roman"/>
                <w:sz w:val="24"/>
                <w:szCs w:val="24"/>
                <w:lang w:val="ro-RO" w:eastAsia="en-GB"/>
              </w:rPr>
            </w:pPr>
          </w:p>
        </w:tc>
        <w:tc>
          <w:tcPr>
            <w:tcW w:w="2790" w:type="dxa"/>
          </w:tcPr>
          <w:p w:rsidR="008324AC" w:rsidRPr="00413B59" w:rsidRDefault="008324AC" w:rsidP="00C1358F">
            <w:pPr>
              <w:autoSpaceDE w:val="0"/>
              <w:autoSpaceDN w:val="0"/>
              <w:adjustRightInd w:val="0"/>
              <w:rPr>
                <w:rFonts w:ascii="Times New Roman" w:eastAsia="Times New Roman" w:hAnsi="Times New Roman" w:cs="Times New Roman"/>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element organizaţional</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obiective scrise ale politicii</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structură managerială specificată</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responsabilităţi specificate</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proceduri de lucru specificate</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proceduri pentru auditul / evaluarea sistemului de management specificate</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proceduri pentru revizia şi actualizarea politicii de management specificate</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proceduri pentru pregătirea generală specificate</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proceduri pentru pregătirea pentru situaţii de urgenţă specificate</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bl>
    <w:p w:rsidR="000E0BF4" w:rsidRPr="00413B59" w:rsidRDefault="000E0BF4" w:rsidP="008324AC">
      <w:pPr>
        <w:autoSpaceDE w:val="0"/>
        <w:autoSpaceDN w:val="0"/>
        <w:adjustRightInd w:val="0"/>
        <w:spacing w:after="0" w:line="240" w:lineRule="auto"/>
        <w:ind w:left="612"/>
        <w:rPr>
          <w:rFonts w:ascii="Times New Roman" w:eastAsia="Times New Roman" w:hAnsi="Times New Roman" w:cs="Times New Roman"/>
          <w:i/>
          <w:iCs/>
          <w:sz w:val="24"/>
          <w:szCs w:val="24"/>
          <w:lang w:val="ro-RO" w:eastAsia="en-GB"/>
        </w:rPr>
      </w:pP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d. Evaluarea controlului împotriva impactului ecologic (se vor indica cele aplicabile)</w:t>
      </w:r>
    </w:p>
    <w:p w:rsidR="004D74FC" w:rsidRPr="00413B59" w:rsidRDefault="004D74FC" w:rsidP="00C1358F">
      <w:pPr>
        <w:autoSpaceDE w:val="0"/>
        <w:autoSpaceDN w:val="0"/>
        <w:adjustRightInd w:val="0"/>
        <w:spacing w:after="0" w:line="240" w:lineRule="auto"/>
        <w:rPr>
          <w:rFonts w:ascii="Times New Roman" w:eastAsia="Times New Roman" w:hAnsi="Times New Roman" w:cs="Times New Roman"/>
          <w:i/>
          <w:iCs/>
          <w:sz w:val="24"/>
          <w:szCs w:val="24"/>
          <w:lang w:val="ro-RO" w:eastAsia="en-GB"/>
        </w:rPr>
      </w:pPr>
    </w:p>
    <w:tbl>
      <w:tblPr>
        <w:tblStyle w:val="TableGrid"/>
        <w:tblW w:w="10098" w:type="dxa"/>
        <w:tblInd w:w="612" w:type="dxa"/>
        <w:tblLook w:val="04A0" w:firstRow="1" w:lastRow="0" w:firstColumn="1" w:lastColumn="0" w:noHBand="0" w:noVBand="1"/>
      </w:tblPr>
      <w:tblGrid>
        <w:gridCol w:w="5958"/>
        <w:gridCol w:w="1350"/>
        <w:gridCol w:w="2790"/>
      </w:tblGrid>
      <w:tr w:rsidR="004D74FC" w:rsidRPr="00413B59" w:rsidTr="008324AC">
        <w:tc>
          <w:tcPr>
            <w:tcW w:w="5958" w:type="dxa"/>
            <w:tcBorders>
              <w:top w:val="nil"/>
              <w:left w:val="nil"/>
            </w:tcBorders>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element existent</w:t>
            </w: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elementul are legătură cu circumstanţele accidentului?</w:t>
            </w: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element organizaţional</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4D74FC">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 xml:space="preserve">evaluarea stării mediului înainte de accident </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analiza potenţialelor consecinţe ale unui accident asupra mediului</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evaluarea stării mediului după accident</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proceduri de refacere a ecosistemului</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r w:rsidR="004D74FC" w:rsidRPr="00413B59" w:rsidTr="008324AC">
        <w:tc>
          <w:tcPr>
            <w:tcW w:w="5958"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sz w:val="24"/>
                <w:szCs w:val="24"/>
                <w:lang w:val="ro-RO" w:eastAsia="en-GB"/>
              </w:rPr>
              <w:t>evaluarea succesului reconstrucţiei ecologice</w:t>
            </w:r>
          </w:p>
        </w:tc>
        <w:tc>
          <w:tcPr>
            <w:tcW w:w="135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c>
          <w:tcPr>
            <w:tcW w:w="2790" w:type="dxa"/>
          </w:tcPr>
          <w:p w:rsidR="004D74FC" w:rsidRPr="00413B59" w:rsidRDefault="004D74FC" w:rsidP="00C1358F">
            <w:pPr>
              <w:autoSpaceDE w:val="0"/>
              <w:autoSpaceDN w:val="0"/>
              <w:adjustRightInd w:val="0"/>
              <w:rPr>
                <w:rFonts w:ascii="Times New Roman" w:eastAsia="Times New Roman" w:hAnsi="Times New Roman" w:cs="Times New Roman"/>
                <w:i/>
                <w:iCs/>
                <w:sz w:val="24"/>
                <w:szCs w:val="24"/>
                <w:lang w:val="ro-RO" w:eastAsia="en-GB"/>
              </w:rPr>
            </w:pPr>
          </w:p>
        </w:tc>
      </w:tr>
    </w:tbl>
    <w:p w:rsidR="004D74FC" w:rsidRPr="00413B59" w:rsidRDefault="004D74FC" w:rsidP="00C1358F">
      <w:pPr>
        <w:autoSpaceDE w:val="0"/>
        <w:autoSpaceDN w:val="0"/>
        <w:adjustRightInd w:val="0"/>
        <w:spacing w:after="0" w:line="240" w:lineRule="auto"/>
        <w:rPr>
          <w:rFonts w:ascii="Times New Roman" w:eastAsia="Times New Roman" w:hAnsi="Times New Roman" w:cs="Times New Roman"/>
          <w:i/>
          <w:iCs/>
          <w:sz w:val="24"/>
          <w:szCs w:val="24"/>
          <w:lang w:val="ro-RO" w:eastAsia="en-GB"/>
        </w:rPr>
      </w:pP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e.  Observaţii:</w:t>
      </w: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3. Acţiuni legale întreprinse</w:t>
      </w: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a. Acţiuni legale</w:t>
      </w: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i/>
          <w:iCs/>
          <w:sz w:val="24"/>
          <w:szCs w:val="24"/>
          <w:lang w:val="ro-RO" w:eastAsia="en-GB"/>
        </w:rPr>
        <w:t>b. Alte acţiuni legale</w:t>
      </w:r>
    </w:p>
    <w:p w:rsidR="00F0662F" w:rsidRDefault="00F0662F" w:rsidP="008324AC">
      <w:pPr>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b/>
          <w:bCs/>
          <w:sz w:val="24"/>
          <w:szCs w:val="24"/>
          <w:lang w:val="ro-RO" w:eastAsia="en-GB"/>
        </w:rPr>
      </w:pPr>
      <w:r w:rsidRPr="00413B59">
        <w:rPr>
          <w:rFonts w:ascii="Times New Roman" w:eastAsia="Times New Roman" w:hAnsi="Times New Roman" w:cs="Times New Roman"/>
          <w:b/>
          <w:bCs/>
          <w:sz w:val="24"/>
          <w:szCs w:val="24"/>
          <w:lang w:val="ro-RO" w:eastAsia="en-GB"/>
        </w:rPr>
        <w:t>4. Lecţii învăţate</w:t>
      </w: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a. Măsuri de prevenire a repetării accidentului</w:t>
      </w: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b. Măsuri de diminuare a consecinţelor</w:t>
      </w:r>
    </w:p>
    <w:p w:rsidR="004D74FC" w:rsidRPr="00413B59" w:rsidRDefault="004D74FC" w:rsidP="008324AC">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r w:rsidRPr="00413B59">
        <w:rPr>
          <w:rFonts w:ascii="Times New Roman" w:eastAsia="Times New Roman" w:hAnsi="Times New Roman" w:cs="Times New Roman"/>
          <w:i/>
          <w:iCs/>
          <w:sz w:val="24"/>
          <w:szCs w:val="24"/>
          <w:lang w:val="ro-RO" w:eastAsia="en-GB"/>
        </w:rPr>
        <w:t>c. Referinţe utile</w:t>
      </w:r>
    </w:p>
    <w:p w:rsidR="004D74FC" w:rsidRDefault="004D74FC" w:rsidP="008324AC">
      <w:pPr>
        <w:autoSpaceDE w:val="0"/>
        <w:autoSpaceDN w:val="0"/>
        <w:adjustRightInd w:val="0"/>
        <w:spacing w:after="0" w:line="240" w:lineRule="auto"/>
        <w:ind w:left="720"/>
        <w:rPr>
          <w:rFonts w:ascii="Times New Roman" w:eastAsia="Times New Roman" w:hAnsi="Times New Roman" w:cs="Times New Roman"/>
          <w:i/>
          <w:iCs/>
          <w:sz w:val="24"/>
          <w:szCs w:val="24"/>
          <w:lang w:val="ro-RO" w:eastAsia="en-GB"/>
        </w:rPr>
      </w:pPr>
    </w:p>
    <w:p w:rsidR="00314A6E" w:rsidRPr="00413B59" w:rsidRDefault="00C35A06" w:rsidP="00F0662F">
      <w:pPr>
        <w:autoSpaceDE w:val="0"/>
        <w:autoSpaceDN w:val="0"/>
        <w:adjustRightInd w:val="0"/>
        <w:spacing w:after="0" w:line="240" w:lineRule="auto"/>
        <w:ind w:left="720"/>
        <w:rPr>
          <w:rFonts w:ascii="Times New Roman" w:hAnsi="Times New Roman" w:cs="Times New Roman"/>
          <w:b/>
          <w:bCs/>
          <w:color w:val="000000"/>
          <w:sz w:val="24"/>
          <w:szCs w:val="24"/>
          <w:lang w:val="ro-RO"/>
        </w:rPr>
      </w:pPr>
      <w:r w:rsidRPr="00413B59">
        <w:rPr>
          <w:rFonts w:ascii="Times New Roman" w:eastAsia="Times New Roman" w:hAnsi="Times New Roman" w:cs="Times New Roman"/>
          <w:b/>
          <w:bCs/>
          <w:sz w:val="24"/>
          <w:szCs w:val="24"/>
          <w:lang w:val="ro-RO" w:eastAsia="en-GB"/>
        </w:rPr>
        <w:t>5. Comentarii referitoare la intervenţie</w:t>
      </w:r>
    </w:p>
    <w:sectPr w:rsidR="00314A6E" w:rsidRPr="00413B59" w:rsidSect="009245F0">
      <w:footerReference w:type="default" r:id="rId1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8C5" w:rsidRDefault="002338C5" w:rsidP="00947351">
      <w:pPr>
        <w:spacing w:after="0" w:line="240" w:lineRule="auto"/>
      </w:pPr>
      <w:r>
        <w:separator/>
      </w:r>
    </w:p>
  </w:endnote>
  <w:endnote w:type="continuationSeparator" w:id="0">
    <w:p w:rsidR="002338C5" w:rsidRDefault="002338C5" w:rsidP="0094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0C" w:rsidRDefault="007C2B0C">
    <w:pPr>
      <w:pStyle w:val="Footer"/>
      <w:jc w:val="center"/>
    </w:pPr>
  </w:p>
  <w:p w:rsidR="007C2B0C" w:rsidRDefault="007C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8C5" w:rsidRDefault="002338C5" w:rsidP="00947351">
      <w:pPr>
        <w:spacing w:after="0" w:line="240" w:lineRule="auto"/>
      </w:pPr>
      <w:r>
        <w:separator/>
      </w:r>
    </w:p>
  </w:footnote>
  <w:footnote w:type="continuationSeparator" w:id="0">
    <w:p w:rsidR="002338C5" w:rsidRDefault="002338C5" w:rsidP="00947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34D"/>
    <w:multiLevelType w:val="hybridMultilevel"/>
    <w:tmpl w:val="47B688F2"/>
    <w:lvl w:ilvl="0" w:tplc="D6E46154">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114123BD"/>
    <w:multiLevelType w:val="hybridMultilevel"/>
    <w:tmpl w:val="9F6C62B4"/>
    <w:lvl w:ilvl="0" w:tplc="01BCEC0E">
      <w:start w:val="1"/>
      <w:numFmt w:val="lowerLetter"/>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2" w15:restartNumberingAfterBreak="0">
    <w:nsid w:val="156E56CA"/>
    <w:multiLevelType w:val="hybridMultilevel"/>
    <w:tmpl w:val="94BA368E"/>
    <w:lvl w:ilvl="0" w:tplc="3A2898A4">
      <w:start w:val="1"/>
      <w:numFmt w:val="decimal"/>
      <w:lvlText w:val="%1."/>
      <w:lvlJc w:val="left"/>
      <w:pPr>
        <w:ind w:left="1530" w:hanging="360"/>
      </w:pPr>
      <w:rPr>
        <w:rFonts w:hint="default"/>
        <w:b/>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 w15:restartNumberingAfterBreak="0">
    <w:nsid w:val="17943477"/>
    <w:multiLevelType w:val="hybridMultilevel"/>
    <w:tmpl w:val="03C8647A"/>
    <w:lvl w:ilvl="0" w:tplc="E6EA513C">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1A9575B7"/>
    <w:multiLevelType w:val="hybridMultilevel"/>
    <w:tmpl w:val="A3CC54EC"/>
    <w:lvl w:ilvl="0" w:tplc="A5F67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025FE"/>
    <w:multiLevelType w:val="hybridMultilevel"/>
    <w:tmpl w:val="B0CE6AEC"/>
    <w:lvl w:ilvl="0" w:tplc="A5F67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D4AEF"/>
    <w:multiLevelType w:val="hybridMultilevel"/>
    <w:tmpl w:val="BA18B96E"/>
    <w:lvl w:ilvl="0" w:tplc="2E48DE4A">
      <w:start w:val="1"/>
      <w:numFmt w:val="lowerLetter"/>
      <w:lvlText w:val="%1)"/>
      <w:lvlJc w:val="left"/>
      <w:pPr>
        <w:ind w:left="975" w:hanging="615"/>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D751D"/>
    <w:multiLevelType w:val="hybridMultilevel"/>
    <w:tmpl w:val="65E2FE72"/>
    <w:lvl w:ilvl="0" w:tplc="5A68A8AC">
      <w:start w:val="1"/>
      <w:numFmt w:val="lowerLetter"/>
      <w:lvlText w:val="%1)"/>
      <w:lvlJc w:val="left"/>
      <w:pPr>
        <w:ind w:left="975" w:hanging="615"/>
      </w:pPr>
      <w:rPr>
        <w:rFonts w:hint="default"/>
        <w:b/>
        <w:color w:val="91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D7BE1"/>
    <w:multiLevelType w:val="hybridMultilevel"/>
    <w:tmpl w:val="8BE69AD4"/>
    <w:lvl w:ilvl="0" w:tplc="AFDAC07E">
      <w:start w:val="1"/>
      <w:numFmt w:val="lowerLetter"/>
      <w:lvlText w:val="%1)"/>
      <w:lvlJc w:val="left"/>
      <w:pPr>
        <w:ind w:left="96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 w15:restartNumberingAfterBreak="0">
    <w:nsid w:val="3DD72C84"/>
    <w:multiLevelType w:val="hybridMultilevel"/>
    <w:tmpl w:val="2C2E3D8A"/>
    <w:lvl w:ilvl="0" w:tplc="DC86C1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D4F6F"/>
    <w:multiLevelType w:val="hybridMultilevel"/>
    <w:tmpl w:val="2F24DA4A"/>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11" w15:restartNumberingAfterBreak="0">
    <w:nsid w:val="41B8018E"/>
    <w:multiLevelType w:val="hybridMultilevel"/>
    <w:tmpl w:val="CBC0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A6E75"/>
    <w:multiLevelType w:val="hybridMultilevel"/>
    <w:tmpl w:val="51A0E658"/>
    <w:lvl w:ilvl="0" w:tplc="000296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366AD9"/>
    <w:multiLevelType w:val="hybridMultilevel"/>
    <w:tmpl w:val="AB2429F6"/>
    <w:lvl w:ilvl="0" w:tplc="D6E46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5A6754"/>
    <w:multiLevelType w:val="hybridMultilevel"/>
    <w:tmpl w:val="B0CE6AEC"/>
    <w:lvl w:ilvl="0" w:tplc="A5F67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15B3C"/>
    <w:multiLevelType w:val="hybridMultilevel"/>
    <w:tmpl w:val="97DC535A"/>
    <w:lvl w:ilvl="0" w:tplc="D6E46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B5B2E"/>
    <w:multiLevelType w:val="hybridMultilevel"/>
    <w:tmpl w:val="749E3150"/>
    <w:lvl w:ilvl="0" w:tplc="CC3A4A9A">
      <w:start w:val="1"/>
      <w:numFmt w:val="lowerRoman"/>
      <w:lvlText w:val="(%1)"/>
      <w:lvlJc w:val="left"/>
      <w:pPr>
        <w:ind w:left="1683" w:hanging="720"/>
      </w:pPr>
      <w:rPr>
        <w:rFonts w:hint="default"/>
      </w:rPr>
    </w:lvl>
    <w:lvl w:ilvl="1" w:tplc="08090019" w:tentative="1">
      <w:start w:val="1"/>
      <w:numFmt w:val="lowerLetter"/>
      <w:lvlText w:val="%2."/>
      <w:lvlJc w:val="left"/>
      <w:pPr>
        <w:ind w:left="2043" w:hanging="360"/>
      </w:pPr>
    </w:lvl>
    <w:lvl w:ilvl="2" w:tplc="0809001B" w:tentative="1">
      <w:start w:val="1"/>
      <w:numFmt w:val="lowerRoman"/>
      <w:lvlText w:val="%3."/>
      <w:lvlJc w:val="right"/>
      <w:pPr>
        <w:ind w:left="2763" w:hanging="180"/>
      </w:pPr>
    </w:lvl>
    <w:lvl w:ilvl="3" w:tplc="0809000F" w:tentative="1">
      <w:start w:val="1"/>
      <w:numFmt w:val="decimal"/>
      <w:lvlText w:val="%4."/>
      <w:lvlJc w:val="left"/>
      <w:pPr>
        <w:ind w:left="3483" w:hanging="360"/>
      </w:pPr>
    </w:lvl>
    <w:lvl w:ilvl="4" w:tplc="08090019" w:tentative="1">
      <w:start w:val="1"/>
      <w:numFmt w:val="lowerLetter"/>
      <w:lvlText w:val="%5."/>
      <w:lvlJc w:val="left"/>
      <w:pPr>
        <w:ind w:left="4203" w:hanging="360"/>
      </w:pPr>
    </w:lvl>
    <w:lvl w:ilvl="5" w:tplc="0809001B" w:tentative="1">
      <w:start w:val="1"/>
      <w:numFmt w:val="lowerRoman"/>
      <w:lvlText w:val="%6."/>
      <w:lvlJc w:val="right"/>
      <w:pPr>
        <w:ind w:left="4923" w:hanging="180"/>
      </w:pPr>
    </w:lvl>
    <w:lvl w:ilvl="6" w:tplc="0809000F" w:tentative="1">
      <w:start w:val="1"/>
      <w:numFmt w:val="decimal"/>
      <w:lvlText w:val="%7."/>
      <w:lvlJc w:val="left"/>
      <w:pPr>
        <w:ind w:left="5643" w:hanging="360"/>
      </w:pPr>
    </w:lvl>
    <w:lvl w:ilvl="7" w:tplc="08090019" w:tentative="1">
      <w:start w:val="1"/>
      <w:numFmt w:val="lowerLetter"/>
      <w:lvlText w:val="%8."/>
      <w:lvlJc w:val="left"/>
      <w:pPr>
        <w:ind w:left="6363" w:hanging="360"/>
      </w:pPr>
    </w:lvl>
    <w:lvl w:ilvl="8" w:tplc="0809001B" w:tentative="1">
      <w:start w:val="1"/>
      <w:numFmt w:val="lowerRoman"/>
      <w:lvlText w:val="%9."/>
      <w:lvlJc w:val="right"/>
      <w:pPr>
        <w:ind w:left="7083" w:hanging="180"/>
      </w:pPr>
    </w:lvl>
  </w:abstractNum>
  <w:abstractNum w:abstractNumId="17" w15:restartNumberingAfterBreak="0">
    <w:nsid w:val="5B796E7D"/>
    <w:multiLevelType w:val="hybridMultilevel"/>
    <w:tmpl w:val="881AD820"/>
    <w:lvl w:ilvl="0" w:tplc="BE2C3990">
      <w:start w:val="1"/>
      <w:numFmt w:val="lowerLetter"/>
      <w:lvlText w:val="%1."/>
      <w:lvlJc w:val="left"/>
      <w:pPr>
        <w:ind w:left="1350" w:hanging="36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15:restartNumberingAfterBreak="0">
    <w:nsid w:val="5EE259CC"/>
    <w:multiLevelType w:val="hybridMultilevel"/>
    <w:tmpl w:val="0966072A"/>
    <w:lvl w:ilvl="0" w:tplc="6AA2511C">
      <w:start w:val="1"/>
      <w:numFmt w:val="lowerLetter"/>
      <w:lvlText w:val="%1)"/>
      <w:lvlJc w:val="left"/>
      <w:pPr>
        <w:ind w:left="720" w:hanging="360"/>
      </w:pPr>
      <w:rPr>
        <w:rFonts w:hint="default"/>
        <w:b/>
        <w:color w:val="91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4281A"/>
    <w:multiLevelType w:val="hybridMultilevel"/>
    <w:tmpl w:val="4CF26A2A"/>
    <w:lvl w:ilvl="0" w:tplc="AFDAC07E">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15:restartNumberingAfterBreak="0">
    <w:nsid w:val="6BF02365"/>
    <w:multiLevelType w:val="hybridMultilevel"/>
    <w:tmpl w:val="D9CC200A"/>
    <w:lvl w:ilvl="0" w:tplc="0809000F">
      <w:start w:val="1"/>
      <w:numFmt w:val="decimal"/>
      <w:lvlText w:val="%1."/>
      <w:lvlJc w:val="left"/>
      <w:pPr>
        <w:ind w:left="1080" w:hanging="360"/>
      </w:pPr>
    </w:lvl>
    <w:lvl w:ilvl="1" w:tplc="6F440826">
      <w:start w:val="1"/>
      <w:numFmt w:val="lowerLetter"/>
      <w:lvlText w:val="%2."/>
      <w:lvlJc w:val="left"/>
      <w:pPr>
        <w:ind w:left="189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26711"/>
    <w:multiLevelType w:val="hybridMultilevel"/>
    <w:tmpl w:val="26005BA0"/>
    <w:lvl w:ilvl="0" w:tplc="24042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119B9"/>
    <w:multiLevelType w:val="hybridMultilevel"/>
    <w:tmpl w:val="76868B48"/>
    <w:lvl w:ilvl="0" w:tplc="01BCEC0E">
      <w:start w:val="1"/>
      <w:numFmt w:val="lowerLetter"/>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23" w15:restartNumberingAfterBreak="0">
    <w:nsid w:val="72C84636"/>
    <w:multiLevelType w:val="hybridMultilevel"/>
    <w:tmpl w:val="02F246DC"/>
    <w:lvl w:ilvl="0" w:tplc="B9941366">
      <w:start w:val="1"/>
      <w:numFmt w:val="lowerLetter"/>
      <w:lvlText w:val="%1."/>
      <w:lvlJc w:val="left"/>
      <w:pPr>
        <w:ind w:left="1350" w:hanging="36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4" w15:restartNumberingAfterBreak="0">
    <w:nsid w:val="795A4238"/>
    <w:multiLevelType w:val="hybridMultilevel"/>
    <w:tmpl w:val="D3AACABC"/>
    <w:lvl w:ilvl="0" w:tplc="A5F8C3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690F84"/>
    <w:multiLevelType w:val="hybridMultilevel"/>
    <w:tmpl w:val="975C1028"/>
    <w:lvl w:ilvl="0" w:tplc="31CE0986">
      <w:start w:val="1"/>
      <w:numFmt w:val="upp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046CD0"/>
    <w:multiLevelType w:val="hybridMultilevel"/>
    <w:tmpl w:val="8B0A78DC"/>
    <w:lvl w:ilvl="0" w:tplc="0809000F">
      <w:start w:val="1"/>
      <w:numFmt w:val="decimal"/>
      <w:lvlText w:val="%1."/>
      <w:lvlJc w:val="left"/>
      <w:pPr>
        <w:ind w:left="963" w:hanging="360"/>
      </w:p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7" w15:restartNumberingAfterBreak="0">
    <w:nsid w:val="7CC43F98"/>
    <w:multiLevelType w:val="hybridMultilevel"/>
    <w:tmpl w:val="466E43F6"/>
    <w:lvl w:ilvl="0" w:tplc="C45C6E60">
      <w:start w:val="1"/>
      <w:numFmt w:val="lowerLetter"/>
      <w:lvlText w:val="%1."/>
      <w:lvlJc w:val="left"/>
      <w:pPr>
        <w:ind w:left="1815" w:hanging="360"/>
      </w:pPr>
      <w:rPr>
        <w:rFonts w:hint="default"/>
        <w:i/>
      </w:rPr>
    </w:lvl>
    <w:lvl w:ilvl="1" w:tplc="08090019">
      <w:start w:val="1"/>
      <w:numFmt w:val="lowerLetter"/>
      <w:lvlText w:val="%2."/>
      <w:lvlJc w:val="left"/>
      <w:pPr>
        <w:ind w:left="2535" w:hanging="360"/>
      </w:pPr>
    </w:lvl>
    <w:lvl w:ilvl="2" w:tplc="F064D16E">
      <w:start w:val="1"/>
      <w:numFmt w:val="bullet"/>
      <w:lvlText w:val="-"/>
      <w:lvlJc w:val="left"/>
      <w:pPr>
        <w:ind w:left="3435" w:hanging="360"/>
      </w:pPr>
      <w:rPr>
        <w:rFonts w:ascii="Arial" w:eastAsia="Times New Roman" w:hAnsi="Arial" w:cs="Arial" w:hint="default"/>
      </w:rPr>
    </w:lvl>
    <w:lvl w:ilvl="3" w:tplc="E6EC7ECA">
      <w:start w:val="1"/>
      <w:numFmt w:val="decimal"/>
      <w:lvlText w:val="%4."/>
      <w:lvlJc w:val="left"/>
      <w:pPr>
        <w:ind w:left="3975" w:hanging="360"/>
      </w:pPr>
      <w:rPr>
        <w:rFonts w:hint="default"/>
      </w:r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num w:numId="1">
    <w:abstractNumId w:val="11"/>
  </w:num>
  <w:num w:numId="2">
    <w:abstractNumId w:val="4"/>
  </w:num>
  <w:num w:numId="3">
    <w:abstractNumId w:val="5"/>
  </w:num>
  <w:num w:numId="4">
    <w:abstractNumId w:val="14"/>
  </w:num>
  <w:num w:numId="5">
    <w:abstractNumId w:val="0"/>
  </w:num>
  <w:num w:numId="6">
    <w:abstractNumId w:val="20"/>
  </w:num>
  <w:num w:numId="7">
    <w:abstractNumId w:val="25"/>
  </w:num>
  <w:num w:numId="8">
    <w:abstractNumId w:val="2"/>
  </w:num>
  <w:num w:numId="9">
    <w:abstractNumId w:val="27"/>
  </w:num>
  <w:num w:numId="10">
    <w:abstractNumId w:val="22"/>
  </w:num>
  <w:num w:numId="11">
    <w:abstractNumId w:val="1"/>
  </w:num>
  <w:num w:numId="12">
    <w:abstractNumId w:val="17"/>
  </w:num>
  <w:num w:numId="13">
    <w:abstractNumId w:val="24"/>
  </w:num>
  <w:num w:numId="14">
    <w:abstractNumId w:val="23"/>
  </w:num>
  <w:num w:numId="15">
    <w:abstractNumId w:val="12"/>
  </w:num>
  <w:num w:numId="16">
    <w:abstractNumId w:val="10"/>
  </w:num>
  <w:num w:numId="17">
    <w:abstractNumId w:val="19"/>
  </w:num>
  <w:num w:numId="18">
    <w:abstractNumId w:val="8"/>
  </w:num>
  <w:num w:numId="19">
    <w:abstractNumId w:val="16"/>
  </w:num>
  <w:num w:numId="20">
    <w:abstractNumId w:val="15"/>
  </w:num>
  <w:num w:numId="21">
    <w:abstractNumId w:val="13"/>
  </w:num>
  <w:num w:numId="22">
    <w:abstractNumId w:val="6"/>
  </w:num>
  <w:num w:numId="23">
    <w:abstractNumId w:val="7"/>
  </w:num>
  <w:num w:numId="24">
    <w:abstractNumId w:val="18"/>
  </w:num>
  <w:num w:numId="25">
    <w:abstractNumId w:val="26"/>
  </w:num>
  <w:num w:numId="26">
    <w:abstractNumId w:val="3"/>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AC"/>
    <w:rsid w:val="00012025"/>
    <w:rsid w:val="00023D63"/>
    <w:rsid w:val="00026101"/>
    <w:rsid w:val="00034D2B"/>
    <w:rsid w:val="00040E08"/>
    <w:rsid w:val="00042D7B"/>
    <w:rsid w:val="0004662B"/>
    <w:rsid w:val="00055A63"/>
    <w:rsid w:val="00080CA5"/>
    <w:rsid w:val="00081161"/>
    <w:rsid w:val="0009608E"/>
    <w:rsid w:val="00096C1C"/>
    <w:rsid w:val="000A194C"/>
    <w:rsid w:val="000D0E77"/>
    <w:rsid w:val="000E0BF4"/>
    <w:rsid w:val="00114DC0"/>
    <w:rsid w:val="00145DC1"/>
    <w:rsid w:val="0014615D"/>
    <w:rsid w:val="00183A42"/>
    <w:rsid w:val="0018475F"/>
    <w:rsid w:val="0018667A"/>
    <w:rsid w:val="00191833"/>
    <w:rsid w:val="0019276A"/>
    <w:rsid w:val="001D703F"/>
    <w:rsid w:val="001E7222"/>
    <w:rsid w:val="001F4707"/>
    <w:rsid w:val="00203667"/>
    <w:rsid w:val="002109FF"/>
    <w:rsid w:val="00213BEC"/>
    <w:rsid w:val="002146E3"/>
    <w:rsid w:val="002338C5"/>
    <w:rsid w:val="00262450"/>
    <w:rsid w:val="0027687B"/>
    <w:rsid w:val="00286F37"/>
    <w:rsid w:val="00292CA3"/>
    <w:rsid w:val="002A0679"/>
    <w:rsid w:val="002A7E5B"/>
    <w:rsid w:val="002B4A0B"/>
    <w:rsid w:val="002B79AC"/>
    <w:rsid w:val="002C0422"/>
    <w:rsid w:val="002E251F"/>
    <w:rsid w:val="003039B6"/>
    <w:rsid w:val="00311EF3"/>
    <w:rsid w:val="00314A6E"/>
    <w:rsid w:val="003236DF"/>
    <w:rsid w:val="00326738"/>
    <w:rsid w:val="00347BBD"/>
    <w:rsid w:val="00351442"/>
    <w:rsid w:val="003739DA"/>
    <w:rsid w:val="00374F57"/>
    <w:rsid w:val="00382C2B"/>
    <w:rsid w:val="0038729C"/>
    <w:rsid w:val="00394B78"/>
    <w:rsid w:val="003B03A0"/>
    <w:rsid w:val="003B721F"/>
    <w:rsid w:val="003C0452"/>
    <w:rsid w:val="003C1708"/>
    <w:rsid w:val="003C4A10"/>
    <w:rsid w:val="003C6A41"/>
    <w:rsid w:val="003E33E9"/>
    <w:rsid w:val="00403A8D"/>
    <w:rsid w:val="00413B59"/>
    <w:rsid w:val="00427689"/>
    <w:rsid w:val="004371DE"/>
    <w:rsid w:val="0048669A"/>
    <w:rsid w:val="0048722D"/>
    <w:rsid w:val="00487C34"/>
    <w:rsid w:val="00495905"/>
    <w:rsid w:val="004A2BB6"/>
    <w:rsid w:val="004B16FE"/>
    <w:rsid w:val="004B29C1"/>
    <w:rsid w:val="004B43BE"/>
    <w:rsid w:val="004B4EFA"/>
    <w:rsid w:val="004D74FC"/>
    <w:rsid w:val="00504525"/>
    <w:rsid w:val="00541880"/>
    <w:rsid w:val="00545657"/>
    <w:rsid w:val="00592F8C"/>
    <w:rsid w:val="005932E5"/>
    <w:rsid w:val="00595A0C"/>
    <w:rsid w:val="005A7E66"/>
    <w:rsid w:val="005B3A77"/>
    <w:rsid w:val="005B60FB"/>
    <w:rsid w:val="005F5F89"/>
    <w:rsid w:val="00602F28"/>
    <w:rsid w:val="00615FCA"/>
    <w:rsid w:val="006227F1"/>
    <w:rsid w:val="0063165E"/>
    <w:rsid w:val="006423F1"/>
    <w:rsid w:val="00651281"/>
    <w:rsid w:val="00676C29"/>
    <w:rsid w:val="00677059"/>
    <w:rsid w:val="006B1D63"/>
    <w:rsid w:val="006B5DC6"/>
    <w:rsid w:val="006C36D7"/>
    <w:rsid w:val="006E0C14"/>
    <w:rsid w:val="006E3357"/>
    <w:rsid w:val="0071218F"/>
    <w:rsid w:val="00716A8D"/>
    <w:rsid w:val="00734D5C"/>
    <w:rsid w:val="00735EE4"/>
    <w:rsid w:val="00741E0D"/>
    <w:rsid w:val="00750791"/>
    <w:rsid w:val="007611F6"/>
    <w:rsid w:val="007B11BC"/>
    <w:rsid w:val="007B7619"/>
    <w:rsid w:val="007C2B0C"/>
    <w:rsid w:val="007D7212"/>
    <w:rsid w:val="00805FCD"/>
    <w:rsid w:val="008115F9"/>
    <w:rsid w:val="00815EC3"/>
    <w:rsid w:val="008324AC"/>
    <w:rsid w:val="00835C7E"/>
    <w:rsid w:val="00853BAA"/>
    <w:rsid w:val="008547C6"/>
    <w:rsid w:val="00861DE0"/>
    <w:rsid w:val="00865D18"/>
    <w:rsid w:val="00867C5B"/>
    <w:rsid w:val="00871700"/>
    <w:rsid w:val="00876CF2"/>
    <w:rsid w:val="00881EF5"/>
    <w:rsid w:val="00887BE1"/>
    <w:rsid w:val="008A5FB3"/>
    <w:rsid w:val="008D71BE"/>
    <w:rsid w:val="008D7CD0"/>
    <w:rsid w:val="008F21A1"/>
    <w:rsid w:val="009245F0"/>
    <w:rsid w:val="00946E4D"/>
    <w:rsid w:val="00947351"/>
    <w:rsid w:val="009572D9"/>
    <w:rsid w:val="00971BCE"/>
    <w:rsid w:val="009771C6"/>
    <w:rsid w:val="00977C0C"/>
    <w:rsid w:val="009C5440"/>
    <w:rsid w:val="009D164E"/>
    <w:rsid w:val="009E3B88"/>
    <w:rsid w:val="00A13344"/>
    <w:rsid w:val="00A22FC4"/>
    <w:rsid w:val="00A414FC"/>
    <w:rsid w:val="00A46FD6"/>
    <w:rsid w:val="00A502FC"/>
    <w:rsid w:val="00A51736"/>
    <w:rsid w:val="00A72B76"/>
    <w:rsid w:val="00A81EAF"/>
    <w:rsid w:val="00AB28E7"/>
    <w:rsid w:val="00AB7C85"/>
    <w:rsid w:val="00AE0CEF"/>
    <w:rsid w:val="00AE38E4"/>
    <w:rsid w:val="00AF3148"/>
    <w:rsid w:val="00B03D50"/>
    <w:rsid w:val="00B568AA"/>
    <w:rsid w:val="00B63A28"/>
    <w:rsid w:val="00B64D53"/>
    <w:rsid w:val="00BB6D6F"/>
    <w:rsid w:val="00BE3B53"/>
    <w:rsid w:val="00BF3CE0"/>
    <w:rsid w:val="00C01384"/>
    <w:rsid w:val="00C117D8"/>
    <w:rsid w:val="00C1358F"/>
    <w:rsid w:val="00C1666C"/>
    <w:rsid w:val="00C35A06"/>
    <w:rsid w:val="00C6107C"/>
    <w:rsid w:val="00C96F60"/>
    <w:rsid w:val="00CA0913"/>
    <w:rsid w:val="00CA2400"/>
    <w:rsid w:val="00CD19D0"/>
    <w:rsid w:val="00CE2F5A"/>
    <w:rsid w:val="00D24EC0"/>
    <w:rsid w:val="00D316BA"/>
    <w:rsid w:val="00D52C5E"/>
    <w:rsid w:val="00D63EEE"/>
    <w:rsid w:val="00D84B62"/>
    <w:rsid w:val="00D90B36"/>
    <w:rsid w:val="00DA0EB2"/>
    <w:rsid w:val="00DB6724"/>
    <w:rsid w:val="00DC5162"/>
    <w:rsid w:val="00DF5055"/>
    <w:rsid w:val="00E04730"/>
    <w:rsid w:val="00E3665E"/>
    <w:rsid w:val="00E51152"/>
    <w:rsid w:val="00E62DDD"/>
    <w:rsid w:val="00EA0B70"/>
    <w:rsid w:val="00EB49F3"/>
    <w:rsid w:val="00ED1B05"/>
    <w:rsid w:val="00EE0E84"/>
    <w:rsid w:val="00EF04E5"/>
    <w:rsid w:val="00F0662F"/>
    <w:rsid w:val="00F34DD5"/>
    <w:rsid w:val="00F4068A"/>
    <w:rsid w:val="00F44698"/>
    <w:rsid w:val="00F538E4"/>
    <w:rsid w:val="00F778F6"/>
    <w:rsid w:val="00F86B28"/>
    <w:rsid w:val="00F874DB"/>
    <w:rsid w:val="00FA2738"/>
    <w:rsid w:val="00FA5999"/>
    <w:rsid w:val="00FA78FA"/>
    <w:rsid w:val="00FB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4A4A5-4EE4-475D-B886-C8911298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A42"/>
    <w:pPr>
      <w:ind w:left="720"/>
      <w:contextualSpacing/>
    </w:pPr>
  </w:style>
  <w:style w:type="paragraph" w:customStyle="1" w:styleId="Point0">
    <w:name w:val="Point 0"/>
    <w:basedOn w:val="Normal"/>
    <w:rsid w:val="00947351"/>
    <w:pPr>
      <w:spacing w:before="120" w:after="120" w:line="360" w:lineRule="auto"/>
      <w:ind w:left="850" w:hanging="850"/>
    </w:pPr>
    <w:rPr>
      <w:rFonts w:ascii="Times New Roman" w:eastAsia="Times New Roman" w:hAnsi="Times New Roman" w:cs="Times New Roman"/>
      <w:sz w:val="24"/>
      <w:szCs w:val="24"/>
      <w:lang w:val="ro-RO"/>
    </w:rPr>
  </w:style>
  <w:style w:type="paragraph" w:styleId="Header">
    <w:name w:val="header"/>
    <w:basedOn w:val="Normal"/>
    <w:link w:val="HeaderChar"/>
    <w:uiPriority w:val="99"/>
    <w:unhideWhenUsed/>
    <w:rsid w:val="00947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351"/>
  </w:style>
  <w:style w:type="paragraph" w:styleId="Footer">
    <w:name w:val="footer"/>
    <w:basedOn w:val="Normal"/>
    <w:link w:val="FooterChar"/>
    <w:unhideWhenUsed/>
    <w:rsid w:val="00947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351"/>
  </w:style>
  <w:style w:type="paragraph" w:styleId="BalloonText">
    <w:name w:val="Balloon Text"/>
    <w:basedOn w:val="Normal"/>
    <w:link w:val="BalloonTextChar"/>
    <w:uiPriority w:val="99"/>
    <w:semiHidden/>
    <w:unhideWhenUsed/>
    <w:rsid w:val="0081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5F9"/>
    <w:rPr>
      <w:rFonts w:ascii="Segoe UI" w:hAnsi="Segoe UI" w:cs="Segoe UI"/>
      <w:sz w:val="18"/>
      <w:szCs w:val="18"/>
    </w:rPr>
  </w:style>
  <w:style w:type="character" w:customStyle="1" w:styleId="panchor">
    <w:name w:val="panchor"/>
    <w:basedOn w:val="DefaultParagraphFont"/>
    <w:rsid w:val="00815EC3"/>
  </w:style>
  <w:style w:type="table" w:styleId="TableGrid">
    <w:name w:val="Table Grid"/>
    <w:basedOn w:val="TableNormal"/>
    <w:uiPriority w:val="59"/>
    <w:rsid w:val="0021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290565">
      <w:bodyDiv w:val="1"/>
      <w:marLeft w:val="0"/>
      <w:marRight w:val="0"/>
      <w:marTop w:val="0"/>
      <w:marBottom w:val="0"/>
      <w:divBdr>
        <w:top w:val="none" w:sz="0" w:space="0" w:color="auto"/>
        <w:left w:val="none" w:sz="0" w:space="0" w:color="auto"/>
        <w:bottom w:val="none" w:sz="0" w:space="0" w:color="auto"/>
        <w:right w:val="none" w:sz="0" w:space="0" w:color="auto"/>
      </w:divBdr>
    </w:div>
    <w:div w:id="17701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estart.ro/Ordin-nr-1435-din-2006-(MjEwMDM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7BB6-2269-4A32-8FEF-42F12667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10</Pages>
  <Words>2869</Words>
  <Characters>16355</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dc:creator>
  <cp:lastModifiedBy>Marilena Ghiu</cp:lastModifiedBy>
  <cp:revision>29</cp:revision>
  <cp:lastPrinted>2018-07-30T13:34:00Z</cp:lastPrinted>
  <dcterms:created xsi:type="dcterms:W3CDTF">2018-06-08T09:10:00Z</dcterms:created>
  <dcterms:modified xsi:type="dcterms:W3CDTF">2018-08-08T08:28:00Z</dcterms:modified>
</cp:coreProperties>
</file>