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96" w:rsidRPr="007F7FE2" w:rsidRDefault="00421296" w:rsidP="00421296">
      <w:pPr>
        <w:keepNext/>
        <w:spacing w:after="0" w:line="240" w:lineRule="auto"/>
        <w:ind w:left="-426" w:firstLine="568"/>
        <w:outlineLvl w:val="0"/>
        <w:rPr>
          <w:rFonts w:ascii="Times New Roman" w:eastAsia="Times New Roman" w:hAnsi="Times New Roman" w:cs="Times New Roman"/>
          <w:noProof/>
          <w:color w:val="000000" w:themeColor="text1"/>
          <w:sz w:val="24"/>
          <w:szCs w:val="24"/>
          <w:lang w:val="ro-RO" w:eastAsia="ro-RO"/>
        </w:rPr>
      </w:pPr>
      <w:r w:rsidRPr="007F7FE2">
        <w:rPr>
          <w:rFonts w:ascii="Times New Roman" w:eastAsia="Times New Roman" w:hAnsi="Times New Roman" w:cs="Times New Roman"/>
          <w:noProof/>
          <w:color w:val="000000" w:themeColor="text1"/>
          <w:sz w:val="24"/>
          <w:szCs w:val="24"/>
          <w:lang w:val="ro-RO" w:eastAsia="ro-RO"/>
        </w:rPr>
        <w:t xml:space="preserve">                     </w:t>
      </w:r>
      <w:r w:rsidR="00891DBC">
        <w:rPr>
          <w:rFonts w:ascii="Times New Roman" w:eastAsia="Times New Roman" w:hAnsi="Times New Roman" w:cs="Times New Roman"/>
          <w:noProof/>
          <w:color w:val="000000" w:themeColor="text1"/>
          <w:sz w:val="24"/>
          <w:szCs w:val="24"/>
          <w:lang w:val="ro-RO" w:eastAsia="ro-RO"/>
        </w:rPr>
        <w:t xml:space="preserve">  </w:t>
      </w:r>
      <w:r w:rsidRPr="007F7FE2">
        <w:rPr>
          <w:rFonts w:ascii="Times New Roman" w:eastAsia="Times New Roman" w:hAnsi="Times New Roman" w:cs="Times New Roman"/>
          <w:noProof/>
          <w:color w:val="000000" w:themeColor="text1"/>
          <w:sz w:val="24"/>
          <w:szCs w:val="24"/>
          <w:lang w:val="ro-RO" w:eastAsia="ro-RO"/>
        </w:rPr>
        <w:t xml:space="preserve"> MINISTERUL MEDIULUI, APELOR ȘI PĂDURILOR</w:t>
      </w:r>
    </w:p>
    <w:p w:rsidR="00421296" w:rsidRPr="007F7FE2" w:rsidRDefault="00421296" w:rsidP="00421296">
      <w:pPr>
        <w:framePr w:hSpace="180" w:wrap="around" w:vAnchor="text" w:hAnchor="page" w:x="5937" w:y="82"/>
        <w:ind w:left="-426" w:firstLine="568"/>
        <w:jc w:val="center"/>
        <w:rPr>
          <w:rFonts w:ascii="Times New Roman" w:hAnsi="Times New Roman" w:cs="Times New Roman"/>
          <w:color w:val="000000" w:themeColor="text1"/>
          <w:sz w:val="24"/>
          <w:szCs w:val="24"/>
        </w:rPr>
      </w:pPr>
    </w:p>
    <w:p w:rsidR="00421296" w:rsidRPr="007F7FE2" w:rsidRDefault="00421296" w:rsidP="00421296">
      <w:pPr>
        <w:keepNext/>
        <w:spacing w:after="0" w:line="240" w:lineRule="auto"/>
        <w:ind w:left="-426" w:right="180" w:firstLine="568"/>
        <w:jc w:val="center"/>
        <w:outlineLvl w:val="0"/>
        <w:rPr>
          <w:rFonts w:ascii="Times New Roman" w:eastAsia="Times New Roman" w:hAnsi="Times New Roman" w:cs="Times New Roman"/>
          <w:noProof/>
          <w:color w:val="000000" w:themeColor="text1"/>
          <w:sz w:val="24"/>
          <w:szCs w:val="24"/>
          <w:lang w:val="ro-RO" w:eastAsia="ro-RO"/>
        </w:rPr>
      </w:pPr>
    </w:p>
    <w:p w:rsidR="00421296" w:rsidRPr="007F7FE2" w:rsidRDefault="00421296" w:rsidP="00891DBC">
      <w:pPr>
        <w:keepNext/>
        <w:spacing w:after="0" w:line="240" w:lineRule="auto"/>
        <w:ind w:left="-426" w:right="180" w:firstLine="568"/>
        <w:jc w:val="right"/>
        <w:outlineLvl w:val="0"/>
        <w:rPr>
          <w:rFonts w:ascii="Times New Roman" w:eastAsia="Times New Roman" w:hAnsi="Times New Roman" w:cs="Times New Roman"/>
          <w:noProof/>
          <w:color w:val="000000" w:themeColor="text1"/>
          <w:sz w:val="24"/>
          <w:szCs w:val="24"/>
          <w:lang w:val="ro-RO" w:eastAsia="ro-RO"/>
        </w:rPr>
      </w:pPr>
      <w:r w:rsidRPr="007F7FE2">
        <w:rPr>
          <w:rFonts w:ascii="Times New Roman" w:eastAsia="Times New Roman" w:hAnsi="Times New Roman" w:cs="Times New Roman"/>
          <w:noProof/>
          <w:color w:val="000000" w:themeColor="text1"/>
          <w:sz w:val="24"/>
          <w:szCs w:val="24"/>
        </w:rPr>
        <w:drawing>
          <wp:inline distT="0" distB="0" distL="0" distR="0" wp14:anchorId="6ACEEA22" wp14:editId="1EF90367">
            <wp:extent cx="660400" cy="933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0400" cy="933450"/>
                    </a:xfrm>
                    <a:prstGeom prst="rect">
                      <a:avLst/>
                    </a:prstGeom>
                    <a:noFill/>
                  </pic:spPr>
                </pic:pic>
              </a:graphicData>
            </a:graphic>
          </wp:inline>
        </w:drawing>
      </w:r>
    </w:p>
    <w:p w:rsidR="00421296" w:rsidRPr="007F7FE2" w:rsidRDefault="00421296" w:rsidP="00421296">
      <w:pPr>
        <w:ind w:left="-426" w:firstLine="568"/>
        <w:jc w:val="center"/>
        <w:rPr>
          <w:rFonts w:ascii="Times New Roman" w:hAnsi="Times New Roman" w:cs="Times New Roman"/>
          <w:color w:val="000000" w:themeColor="text1"/>
          <w:sz w:val="24"/>
          <w:szCs w:val="24"/>
        </w:rPr>
      </w:pPr>
    </w:p>
    <w:p w:rsidR="00421296" w:rsidRPr="007F7FE2" w:rsidRDefault="00421296" w:rsidP="00421296">
      <w:pPr>
        <w:ind w:left="-426" w:firstLine="568"/>
        <w:rPr>
          <w:rFonts w:ascii="Times New Roman" w:hAnsi="Times New Roman" w:cs="Times New Roman"/>
          <w:sz w:val="24"/>
          <w:szCs w:val="24"/>
        </w:rPr>
      </w:pPr>
      <w:r w:rsidRPr="007F7FE2">
        <w:rPr>
          <w:rFonts w:ascii="Times New Roman" w:hAnsi="Times New Roman" w:cs="Times New Roman"/>
          <w:sz w:val="24"/>
          <w:szCs w:val="24"/>
        </w:rPr>
        <w:t xml:space="preserve">                                                      O R D I N</w:t>
      </w:r>
    </w:p>
    <w:p w:rsidR="00421296" w:rsidRPr="007F7FE2" w:rsidRDefault="00421296" w:rsidP="00421296">
      <w:pPr>
        <w:ind w:left="-426" w:firstLine="568"/>
        <w:rPr>
          <w:rFonts w:ascii="Times New Roman" w:hAnsi="Times New Roman" w:cs="Times New Roman"/>
          <w:sz w:val="24"/>
          <w:szCs w:val="24"/>
        </w:rPr>
      </w:pPr>
      <w:r w:rsidRPr="007F7FE2">
        <w:rPr>
          <w:rFonts w:ascii="Times New Roman" w:hAnsi="Times New Roman" w:cs="Times New Roman"/>
          <w:sz w:val="24"/>
          <w:szCs w:val="24"/>
        </w:rPr>
        <w:t xml:space="preserve">                                           </w:t>
      </w:r>
      <w:proofErr w:type="spellStart"/>
      <w:r w:rsidRPr="007F7FE2">
        <w:rPr>
          <w:rFonts w:ascii="Times New Roman" w:hAnsi="Times New Roman" w:cs="Times New Roman"/>
          <w:sz w:val="24"/>
          <w:szCs w:val="24"/>
        </w:rPr>
        <w:t>Nr</w:t>
      </w:r>
      <w:proofErr w:type="spellEnd"/>
      <w:r w:rsidRPr="007F7FE2">
        <w:rPr>
          <w:rFonts w:ascii="Times New Roman" w:hAnsi="Times New Roman" w:cs="Times New Roman"/>
          <w:sz w:val="24"/>
          <w:szCs w:val="24"/>
        </w:rPr>
        <w:t>…………../………….2020</w:t>
      </w:r>
    </w:p>
    <w:p w:rsidR="00421296" w:rsidRPr="007838F7" w:rsidRDefault="00421296" w:rsidP="00421296">
      <w:pPr>
        <w:tabs>
          <w:tab w:val="left" w:pos="426"/>
        </w:tabs>
        <w:spacing w:after="0" w:line="240" w:lineRule="auto"/>
        <w:ind w:left="-426" w:firstLine="568"/>
        <w:jc w:val="center"/>
        <w:rPr>
          <w:rFonts w:ascii="Times New Roman" w:hAnsi="Times New Roman" w:cs="Times New Roman"/>
          <w:b/>
          <w:color w:val="000000" w:themeColor="text1"/>
          <w:sz w:val="24"/>
          <w:szCs w:val="24"/>
        </w:rPr>
      </w:pPr>
      <w:proofErr w:type="spellStart"/>
      <w:proofErr w:type="gramStart"/>
      <w:r w:rsidRPr="007838F7">
        <w:rPr>
          <w:rStyle w:val="shdr"/>
          <w:rFonts w:ascii="Times New Roman" w:hAnsi="Times New Roman" w:cs="Times New Roman"/>
          <w:b/>
          <w:bCs/>
          <w:color w:val="000000" w:themeColor="text1"/>
          <w:sz w:val="24"/>
          <w:szCs w:val="24"/>
          <w:bdr w:val="none" w:sz="0" w:space="0" w:color="auto" w:frame="1"/>
          <w:shd w:val="clear" w:color="auto" w:fill="FFFFFF"/>
        </w:rPr>
        <w:t>pentru</w:t>
      </w:r>
      <w:proofErr w:type="spellEnd"/>
      <w:proofErr w:type="gramEnd"/>
      <w:r w:rsidRPr="007838F7">
        <w:rPr>
          <w:rStyle w:val="shdr"/>
          <w:rFonts w:ascii="Times New Roman" w:hAnsi="Times New Roman" w:cs="Times New Roman"/>
          <w:b/>
          <w:bCs/>
          <w:color w:val="000000" w:themeColor="text1"/>
          <w:sz w:val="24"/>
          <w:szCs w:val="24"/>
          <w:bdr w:val="none" w:sz="0" w:space="0" w:color="auto" w:frame="1"/>
          <w:shd w:val="clear" w:color="auto" w:fill="FFFFFF"/>
        </w:rPr>
        <w:t> </w:t>
      </w:r>
      <w:proofErr w:type="spellStart"/>
      <w:r w:rsidRPr="007838F7">
        <w:rPr>
          <w:rStyle w:val="shdr"/>
          <w:rFonts w:ascii="Times New Roman" w:hAnsi="Times New Roman" w:cs="Times New Roman"/>
          <w:b/>
          <w:bCs/>
          <w:color w:val="000000" w:themeColor="text1"/>
          <w:sz w:val="24"/>
          <w:szCs w:val="24"/>
          <w:bdr w:val="none" w:sz="0" w:space="0" w:color="auto" w:frame="1"/>
          <w:shd w:val="clear" w:color="auto" w:fill="FFFFFF"/>
        </w:rPr>
        <w:t>modificarea</w:t>
      </w:r>
      <w:proofErr w:type="spellEnd"/>
      <w:r w:rsidRPr="007838F7">
        <w:rPr>
          <w:rStyle w:val="shdr"/>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Pr="007838F7">
        <w:rPr>
          <w:rStyle w:val="shdr"/>
          <w:rFonts w:ascii="Times New Roman" w:hAnsi="Times New Roman" w:cs="Times New Roman"/>
          <w:b/>
          <w:bCs/>
          <w:color w:val="000000" w:themeColor="text1"/>
          <w:sz w:val="24"/>
          <w:szCs w:val="24"/>
          <w:bdr w:val="none" w:sz="0" w:space="0" w:color="auto" w:frame="1"/>
          <w:shd w:val="clear" w:color="auto" w:fill="FFFFFF"/>
        </w:rPr>
        <w:t>și</w:t>
      </w:r>
      <w:proofErr w:type="spellEnd"/>
      <w:r w:rsidRPr="007838F7">
        <w:rPr>
          <w:rStyle w:val="shdr"/>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Pr="007838F7">
        <w:rPr>
          <w:rStyle w:val="shdr"/>
          <w:rFonts w:ascii="Times New Roman" w:hAnsi="Times New Roman" w:cs="Times New Roman"/>
          <w:b/>
          <w:bCs/>
          <w:color w:val="000000" w:themeColor="text1"/>
          <w:sz w:val="24"/>
          <w:szCs w:val="24"/>
          <w:bdr w:val="none" w:sz="0" w:space="0" w:color="auto" w:frame="1"/>
          <w:shd w:val="clear" w:color="auto" w:fill="FFFFFF"/>
        </w:rPr>
        <w:t>completarea</w:t>
      </w:r>
      <w:proofErr w:type="spellEnd"/>
      <w:r w:rsidRPr="007838F7">
        <w:rPr>
          <w:rStyle w:val="shdr"/>
          <w:rFonts w:ascii="Times New Roman" w:hAnsi="Times New Roman" w:cs="Times New Roman"/>
          <w:b/>
          <w:bCs/>
          <w:color w:val="000000" w:themeColor="text1"/>
          <w:sz w:val="24"/>
          <w:szCs w:val="24"/>
          <w:bdr w:val="none" w:sz="0" w:space="0" w:color="auto" w:frame="1"/>
          <w:shd w:val="clear" w:color="auto" w:fill="FFFFFF"/>
        </w:rPr>
        <w:t xml:space="preserve"> </w:t>
      </w:r>
      <w:hyperlink r:id="rId5" w:history="1">
        <w:proofErr w:type="spellStart"/>
        <w:r w:rsidRPr="007838F7">
          <w:rPr>
            <w:rStyle w:val="Hyperlink"/>
            <w:rFonts w:ascii="Times New Roman" w:hAnsi="Times New Roman" w:cs="Times New Roman"/>
            <w:b/>
            <w:bCs/>
            <w:color w:val="000000" w:themeColor="text1"/>
            <w:sz w:val="24"/>
            <w:szCs w:val="24"/>
            <w:bdr w:val="none" w:sz="0" w:space="0" w:color="auto" w:frame="1"/>
            <w:shd w:val="clear" w:color="auto" w:fill="FFFFFF"/>
          </w:rPr>
          <w:t>Metodologiei</w:t>
        </w:r>
        <w:proofErr w:type="spellEnd"/>
        <w:r w:rsidRPr="007838F7">
          <w:rPr>
            <w:rStyle w:val="Hyperlink"/>
            <w:rFonts w:ascii="Times New Roman" w:hAnsi="Times New Roman" w:cs="Times New Roman"/>
            <w:b/>
            <w:bCs/>
            <w:color w:val="000000" w:themeColor="text1"/>
            <w:sz w:val="24"/>
            <w:szCs w:val="24"/>
            <w:bdr w:val="none" w:sz="0" w:space="0" w:color="auto" w:frame="1"/>
            <w:shd w:val="clear" w:color="auto" w:fill="FFFFFF"/>
          </w:rPr>
          <w:t> </w:t>
        </w:r>
      </w:hyperlink>
      <w:r w:rsidRPr="007838F7">
        <w:rPr>
          <w:rFonts w:ascii="Times New Roman" w:hAnsi="Times New Roman" w:cs="Times New Roman"/>
          <w:b/>
          <w:bCs/>
          <w:color w:val="000000" w:themeColor="text1"/>
          <w:sz w:val="24"/>
          <w:szCs w:val="24"/>
          <w:shd w:val="clear" w:color="auto" w:fill="FFFFFF"/>
        </w:rPr>
        <w:t xml:space="preserve"> </w:t>
      </w:r>
      <w:proofErr w:type="spellStart"/>
      <w:r w:rsidRPr="007838F7">
        <w:rPr>
          <w:rFonts w:ascii="Times New Roman" w:hAnsi="Times New Roman" w:cs="Times New Roman"/>
          <w:b/>
          <w:bCs/>
          <w:color w:val="000000" w:themeColor="text1"/>
          <w:sz w:val="24"/>
          <w:szCs w:val="24"/>
          <w:shd w:val="clear" w:color="auto" w:fill="FFFFFF"/>
        </w:rPr>
        <w:t>privind</w:t>
      </w:r>
      <w:proofErr w:type="spellEnd"/>
      <w:r w:rsidRPr="007838F7">
        <w:rPr>
          <w:rFonts w:ascii="Times New Roman" w:hAnsi="Times New Roman" w:cs="Times New Roman"/>
          <w:b/>
          <w:bCs/>
          <w:color w:val="000000" w:themeColor="text1"/>
          <w:sz w:val="24"/>
          <w:szCs w:val="24"/>
          <w:shd w:val="clear" w:color="auto" w:fill="FFFFFF"/>
        </w:rPr>
        <w:t xml:space="preserve"> </w:t>
      </w:r>
      <w:proofErr w:type="spellStart"/>
      <w:r w:rsidRPr="007838F7">
        <w:rPr>
          <w:rFonts w:ascii="Times New Roman" w:hAnsi="Times New Roman" w:cs="Times New Roman"/>
          <w:b/>
          <w:bCs/>
          <w:color w:val="000000" w:themeColor="text1"/>
          <w:sz w:val="24"/>
          <w:szCs w:val="24"/>
          <w:shd w:val="clear" w:color="auto" w:fill="FFFFFF"/>
        </w:rPr>
        <w:t>organizarea</w:t>
      </w:r>
      <w:proofErr w:type="spellEnd"/>
      <w:r w:rsidRPr="007838F7">
        <w:rPr>
          <w:rFonts w:ascii="Times New Roman" w:hAnsi="Times New Roman" w:cs="Times New Roman"/>
          <w:b/>
          <w:bCs/>
          <w:color w:val="000000" w:themeColor="text1"/>
          <w:sz w:val="24"/>
          <w:szCs w:val="24"/>
          <w:shd w:val="clear" w:color="auto" w:fill="FFFFFF"/>
        </w:rPr>
        <w:t xml:space="preserve">, </w:t>
      </w:r>
      <w:proofErr w:type="spellStart"/>
      <w:r w:rsidRPr="007838F7">
        <w:rPr>
          <w:rFonts w:ascii="Times New Roman" w:hAnsi="Times New Roman" w:cs="Times New Roman"/>
          <w:b/>
          <w:bCs/>
          <w:color w:val="000000" w:themeColor="text1"/>
          <w:sz w:val="24"/>
          <w:szCs w:val="24"/>
          <w:shd w:val="clear" w:color="auto" w:fill="FFFFFF"/>
        </w:rPr>
        <w:t>funcționarea</w:t>
      </w:r>
      <w:proofErr w:type="spellEnd"/>
      <w:r w:rsidRPr="007838F7">
        <w:rPr>
          <w:rFonts w:ascii="Times New Roman" w:hAnsi="Times New Roman" w:cs="Times New Roman"/>
          <w:b/>
          <w:bCs/>
          <w:color w:val="000000" w:themeColor="text1"/>
          <w:sz w:val="24"/>
          <w:szCs w:val="24"/>
          <w:shd w:val="clear" w:color="auto" w:fill="FFFFFF"/>
        </w:rPr>
        <w:t xml:space="preserve"> </w:t>
      </w:r>
      <w:proofErr w:type="spellStart"/>
      <w:r w:rsidRPr="007838F7">
        <w:rPr>
          <w:rFonts w:ascii="Times New Roman" w:hAnsi="Times New Roman" w:cs="Times New Roman"/>
          <w:b/>
          <w:bCs/>
          <w:color w:val="000000" w:themeColor="text1"/>
          <w:sz w:val="24"/>
          <w:szCs w:val="24"/>
          <w:shd w:val="clear" w:color="auto" w:fill="FFFFFF"/>
        </w:rPr>
        <w:t>și</w:t>
      </w:r>
      <w:proofErr w:type="spellEnd"/>
      <w:r w:rsidRPr="007838F7">
        <w:rPr>
          <w:rFonts w:ascii="Times New Roman" w:hAnsi="Times New Roman" w:cs="Times New Roman"/>
          <w:b/>
          <w:bCs/>
          <w:color w:val="000000" w:themeColor="text1"/>
          <w:sz w:val="24"/>
          <w:szCs w:val="24"/>
          <w:shd w:val="clear" w:color="auto" w:fill="FFFFFF"/>
        </w:rPr>
        <w:t xml:space="preserve"> </w:t>
      </w:r>
      <w:proofErr w:type="spellStart"/>
      <w:r w:rsidRPr="007838F7">
        <w:rPr>
          <w:rFonts w:ascii="Times New Roman" w:hAnsi="Times New Roman" w:cs="Times New Roman"/>
          <w:b/>
          <w:bCs/>
          <w:color w:val="000000" w:themeColor="text1"/>
          <w:sz w:val="24"/>
          <w:szCs w:val="24"/>
          <w:shd w:val="clear" w:color="auto" w:fill="FFFFFF"/>
        </w:rPr>
        <w:t>componența</w:t>
      </w:r>
      <w:proofErr w:type="spellEnd"/>
      <w:r w:rsidRPr="007838F7">
        <w:rPr>
          <w:rFonts w:ascii="Times New Roman" w:hAnsi="Times New Roman" w:cs="Times New Roman"/>
          <w:b/>
          <w:bCs/>
          <w:color w:val="000000" w:themeColor="text1"/>
          <w:sz w:val="24"/>
          <w:szCs w:val="24"/>
          <w:shd w:val="clear" w:color="auto" w:fill="FFFFFF"/>
        </w:rPr>
        <w:t xml:space="preserve"> </w:t>
      </w:r>
      <w:proofErr w:type="spellStart"/>
      <w:r w:rsidRPr="007838F7">
        <w:rPr>
          <w:rFonts w:ascii="Times New Roman" w:hAnsi="Times New Roman" w:cs="Times New Roman"/>
          <w:b/>
          <w:bCs/>
          <w:color w:val="000000" w:themeColor="text1"/>
          <w:sz w:val="24"/>
          <w:szCs w:val="24"/>
          <w:shd w:val="clear" w:color="auto" w:fill="FFFFFF"/>
        </w:rPr>
        <w:t>Comisiei</w:t>
      </w:r>
      <w:proofErr w:type="spellEnd"/>
      <w:r w:rsidRPr="007838F7">
        <w:rPr>
          <w:rFonts w:ascii="Times New Roman" w:hAnsi="Times New Roman" w:cs="Times New Roman"/>
          <w:b/>
          <w:bCs/>
          <w:color w:val="000000" w:themeColor="text1"/>
          <w:sz w:val="24"/>
          <w:szCs w:val="24"/>
          <w:shd w:val="clear" w:color="auto" w:fill="FFFFFF"/>
        </w:rPr>
        <w:t xml:space="preserve"> de </w:t>
      </w:r>
      <w:proofErr w:type="spellStart"/>
      <w:r w:rsidRPr="007838F7">
        <w:rPr>
          <w:rFonts w:ascii="Times New Roman" w:hAnsi="Times New Roman" w:cs="Times New Roman"/>
          <w:b/>
          <w:bCs/>
          <w:color w:val="000000" w:themeColor="text1"/>
          <w:sz w:val="24"/>
          <w:szCs w:val="24"/>
          <w:shd w:val="clear" w:color="auto" w:fill="FFFFFF"/>
        </w:rPr>
        <w:t>atestare</w:t>
      </w:r>
      <w:proofErr w:type="spellEnd"/>
      <w:r w:rsidRPr="007838F7">
        <w:rPr>
          <w:rFonts w:ascii="Times New Roman" w:hAnsi="Times New Roman" w:cs="Times New Roman"/>
          <w:b/>
          <w:bCs/>
          <w:color w:val="000000" w:themeColor="text1"/>
          <w:sz w:val="24"/>
          <w:szCs w:val="24"/>
          <w:shd w:val="clear" w:color="auto" w:fill="FFFFFF"/>
        </w:rPr>
        <w:t xml:space="preserve"> a </w:t>
      </w:r>
      <w:proofErr w:type="spellStart"/>
      <w:r w:rsidRPr="007838F7">
        <w:rPr>
          <w:rFonts w:ascii="Times New Roman" w:hAnsi="Times New Roman" w:cs="Times New Roman"/>
          <w:b/>
          <w:bCs/>
          <w:color w:val="000000" w:themeColor="text1"/>
          <w:sz w:val="24"/>
          <w:szCs w:val="24"/>
          <w:shd w:val="clear" w:color="auto" w:fill="FFFFFF"/>
        </w:rPr>
        <w:t>operatorilor</w:t>
      </w:r>
      <w:proofErr w:type="spellEnd"/>
      <w:r w:rsidRPr="007838F7">
        <w:rPr>
          <w:rFonts w:ascii="Times New Roman" w:hAnsi="Times New Roman" w:cs="Times New Roman"/>
          <w:b/>
          <w:bCs/>
          <w:color w:val="000000" w:themeColor="text1"/>
          <w:sz w:val="24"/>
          <w:szCs w:val="24"/>
          <w:shd w:val="clear" w:color="auto" w:fill="FFFFFF"/>
        </w:rPr>
        <w:t xml:space="preserve"> </w:t>
      </w:r>
      <w:proofErr w:type="spellStart"/>
      <w:r w:rsidRPr="007838F7">
        <w:rPr>
          <w:rFonts w:ascii="Times New Roman" w:hAnsi="Times New Roman" w:cs="Times New Roman"/>
          <w:b/>
          <w:bCs/>
          <w:color w:val="000000" w:themeColor="text1"/>
          <w:sz w:val="24"/>
          <w:szCs w:val="24"/>
          <w:shd w:val="clear" w:color="auto" w:fill="FFFFFF"/>
        </w:rPr>
        <w:t>economici</w:t>
      </w:r>
      <w:proofErr w:type="spellEnd"/>
      <w:r w:rsidRPr="007838F7">
        <w:rPr>
          <w:rFonts w:ascii="Times New Roman" w:hAnsi="Times New Roman" w:cs="Times New Roman"/>
          <w:b/>
          <w:bCs/>
          <w:color w:val="000000" w:themeColor="text1"/>
          <w:sz w:val="24"/>
          <w:szCs w:val="24"/>
          <w:shd w:val="clear" w:color="auto" w:fill="FFFFFF"/>
        </w:rPr>
        <w:t xml:space="preserve"> </w:t>
      </w:r>
      <w:proofErr w:type="spellStart"/>
      <w:r w:rsidRPr="007838F7">
        <w:rPr>
          <w:rFonts w:ascii="Times New Roman" w:hAnsi="Times New Roman" w:cs="Times New Roman"/>
          <w:b/>
          <w:bCs/>
          <w:color w:val="000000" w:themeColor="text1"/>
          <w:sz w:val="24"/>
          <w:szCs w:val="24"/>
          <w:shd w:val="clear" w:color="auto" w:fill="FFFFFF"/>
        </w:rPr>
        <w:t>pentru</w:t>
      </w:r>
      <w:proofErr w:type="spellEnd"/>
      <w:r w:rsidRPr="007838F7">
        <w:rPr>
          <w:rFonts w:ascii="Times New Roman" w:hAnsi="Times New Roman" w:cs="Times New Roman"/>
          <w:b/>
          <w:bCs/>
          <w:color w:val="000000" w:themeColor="text1"/>
          <w:sz w:val="24"/>
          <w:szCs w:val="24"/>
          <w:shd w:val="clear" w:color="auto" w:fill="FFFFFF"/>
        </w:rPr>
        <w:t xml:space="preserve"> </w:t>
      </w:r>
      <w:proofErr w:type="spellStart"/>
      <w:r w:rsidRPr="007838F7">
        <w:rPr>
          <w:rFonts w:ascii="Times New Roman" w:hAnsi="Times New Roman" w:cs="Times New Roman"/>
          <w:b/>
          <w:bCs/>
          <w:color w:val="000000" w:themeColor="text1"/>
          <w:sz w:val="24"/>
          <w:szCs w:val="24"/>
          <w:shd w:val="clear" w:color="auto" w:fill="FFFFFF"/>
        </w:rPr>
        <w:t>activitatea</w:t>
      </w:r>
      <w:proofErr w:type="spellEnd"/>
      <w:r w:rsidRPr="007838F7">
        <w:rPr>
          <w:rFonts w:ascii="Times New Roman" w:hAnsi="Times New Roman" w:cs="Times New Roman"/>
          <w:b/>
          <w:bCs/>
          <w:color w:val="000000" w:themeColor="text1"/>
          <w:sz w:val="24"/>
          <w:szCs w:val="24"/>
          <w:shd w:val="clear" w:color="auto" w:fill="FFFFFF"/>
        </w:rPr>
        <w:t xml:space="preserve"> de </w:t>
      </w:r>
      <w:proofErr w:type="spellStart"/>
      <w:r w:rsidRPr="007838F7">
        <w:rPr>
          <w:rFonts w:ascii="Times New Roman" w:hAnsi="Times New Roman" w:cs="Times New Roman"/>
          <w:b/>
          <w:bCs/>
          <w:color w:val="000000" w:themeColor="text1"/>
          <w:sz w:val="24"/>
          <w:szCs w:val="24"/>
          <w:shd w:val="clear" w:color="auto" w:fill="FFFFFF"/>
        </w:rPr>
        <w:t>exploatare</w:t>
      </w:r>
      <w:proofErr w:type="spellEnd"/>
      <w:r w:rsidRPr="007838F7">
        <w:rPr>
          <w:rFonts w:ascii="Times New Roman" w:hAnsi="Times New Roman" w:cs="Times New Roman"/>
          <w:b/>
          <w:bCs/>
          <w:color w:val="000000" w:themeColor="text1"/>
          <w:sz w:val="24"/>
          <w:szCs w:val="24"/>
          <w:shd w:val="clear" w:color="auto" w:fill="FFFFFF"/>
        </w:rPr>
        <w:t xml:space="preserve"> </w:t>
      </w:r>
      <w:proofErr w:type="spellStart"/>
      <w:r w:rsidRPr="007838F7">
        <w:rPr>
          <w:rFonts w:ascii="Times New Roman" w:hAnsi="Times New Roman" w:cs="Times New Roman"/>
          <w:b/>
          <w:bCs/>
          <w:color w:val="000000" w:themeColor="text1"/>
          <w:sz w:val="24"/>
          <w:szCs w:val="24"/>
          <w:shd w:val="clear" w:color="auto" w:fill="FFFFFF"/>
        </w:rPr>
        <w:t>forestieră</w:t>
      </w:r>
      <w:proofErr w:type="spellEnd"/>
      <w:r w:rsidRPr="007838F7">
        <w:rPr>
          <w:rFonts w:ascii="Times New Roman" w:hAnsi="Times New Roman" w:cs="Times New Roman"/>
          <w:b/>
          <w:bCs/>
          <w:color w:val="000000" w:themeColor="text1"/>
          <w:sz w:val="24"/>
          <w:szCs w:val="24"/>
          <w:shd w:val="clear" w:color="auto" w:fill="FFFFFF"/>
        </w:rPr>
        <w:t xml:space="preserve">, </w:t>
      </w:r>
      <w:proofErr w:type="spellStart"/>
      <w:r w:rsidRPr="007838F7">
        <w:rPr>
          <w:rFonts w:ascii="Times New Roman" w:hAnsi="Times New Roman" w:cs="Times New Roman"/>
          <w:b/>
          <w:bCs/>
          <w:color w:val="000000" w:themeColor="text1"/>
          <w:sz w:val="24"/>
          <w:szCs w:val="24"/>
          <w:shd w:val="clear" w:color="auto" w:fill="FFFFFF"/>
        </w:rPr>
        <w:t>precum</w:t>
      </w:r>
      <w:proofErr w:type="spellEnd"/>
      <w:r w:rsidRPr="007838F7">
        <w:rPr>
          <w:rFonts w:ascii="Times New Roman" w:hAnsi="Times New Roman" w:cs="Times New Roman"/>
          <w:b/>
          <w:bCs/>
          <w:color w:val="000000" w:themeColor="text1"/>
          <w:sz w:val="24"/>
          <w:szCs w:val="24"/>
          <w:shd w:val="clear" w:color="auto" w:fill="FFFFFF"/>
        </w:rPr>
        <w:t xml:space="preserve"> </w:t>
      </w:r>
      <w:proofErr w:type="spellStart"/>
      <w:r w:rsidRPr="007838F7">
        <w:rPr>
          <w:rFonts w:ascii="Times New Roman" w:hAnsi="Times New Roman" w:cs="Times New Roman"/>
          <w:b/>
          <w:bCs/>
          <w:color w:val="000000" w:themeColor="text1"/>
          <w:sz w:val="24"/>
          <w:szCs w:val="24"/>
          <w:shd w:val="clear" w:color="auto" w:fill="FFFFFF"/>
        </w:rPr>
        <w:t>și</w:t>
      </w:r>
      <w:proofErr w:type="spellEnd"/>
      <w:r w:rsidRPr="007838F7">
        <w:rPr>
          <w:rFonts w:ascii="Times New Roman" w:hAnsi="Times New Roman" w:cs="Times New Roman"/>
          <w:b/>
          <w:bCs/>
          <w:color w:val="000000" w:themeColor="text1"/>
          <w:sz w:val="24"/>
          <w:szCs w:val="24"/>
          <w:shd w:val="clear" w:color="auto" w:fill="FFFFFF"/>
        </w:rPr>
        <w:t xml:space="preserve"> </w:t>
      </w:r>
      <w:proofErr w:type="spellStart"/>
      <w:r w:rsidRPr="007838F7">
        <w:rPr>
          <w:rFonts w:ascii="Times New Roman" w:hAnsi="Times New Roman" w:cs="Times New Roman"/>
          <w:b/>
          <w:bCs/>
          <w:color w:val="000000" w:themeColor="text1"/>
          <w:sz w:val="24"/>
          <w:szCs w:val="24"/>
          <w:shd w:val="clear" w:color="auto" w:fill="FFFFFF"/>
        </w:rPr>
        <w:t>criteriile</w:t>
      </w:r>
      <w:proofErr w:type="spellEnd"/>
      <w:r w:rsidRPr="007838F7">
        <w:rPr>
          <w:rFonts w:ascii="Times New Roman" w:hAnsi="Times New Roman" w:cs="Times New Roman"/>
          <w:b/>
          <w:bCs/>
          <w:color w:val="000000" w:themeColor="text1"/>
          <w:sz w:val="24"/>
          <w:szCs w:val="24"/>
          <w:shd w:val="clear" w:color="auto" w:fill="FFFFFF"/>
        </w:rPr>
        <w:t xml:space="preserve"> de </w:t>
      </w:r>
      <w:proofErr w:type="spellStart"/>
      <w:r w:rsidRPr="007838F7">
        <w:rPr>
          <w:rFonts w:ascii="Times New Roman" w:hAnsi="Times New Roman" w:cs="Times New Roman"/>
          <w:b/>
          <w:bCs/>
          <w:color w:val="000000" w:themeColor="text1"/>
          <w:sz w:val="24"/>
          <w:szCs w:val="24"/>
          <w:shd w:val="clear" w:color="auto" w:fill="FFFFFF"/>
        </w:rPr>
        <w:t>atestare</w:t>
      </w:r>
      <w:proofErr w:type="spellEnd"/>
      <w:r w:rsidRPr="007838F7">
        <w:rPr>
          <w:rFonts w:ascii="Times New Roman" w:hAnsi="Times New Roman" w:cs="Times New Roman"/>
          <w:b/>
          <w:bCs/>
          <w:color w:val="000000" w:themeColor="text1"/>
          <w:sz w:val="24"/>
          <w:szCs w:val="24"/>
          <w:shd w:val="clear" w:color="auto" w:fill="FFFFFF"/>
        </w:rPr>
        <w:t xml:space="preserve"> </w:t>
      </w:r>
      <w:proofErr w:type="spellStart"/>
      <w:r w:rsidRPr="007838F7">
        <w:rPr>
          <w:rFonts w:ascii="Times New Roman" w:hAnsi="Times New Roman" w:cs="Times New Roman"/>
          <w:b/>
          <w:bCs/>
          <w:color w:val="000000" w:themeColor="text1"/>
          <w:sz w:val="24"/>
          <w:szCs w:val="24"/>
          <w:shd w:val="clear" w:color="auto" w:fill="FFFFFF"/>
        </w:rPr>
        <w:t>pentru</w:t>
      </w:r>
      <w:proofErr w:type="spellEnd"/>
      <w:r w:rsidRPr="007838F7">
        <w:rPr>
          <w:rFonts w:ascii="Times New Roman" w:hAnsi="Times New Roman" w:cs="Times New Roman"/>
          <w:b/>
          <w:bCs/>
          <w:color w:val="000000" w:themeColor="text1"/>
          <w:sz w:val="24"/>
          <w:szCs w:val="24"/>
          <w:shd w:val="clear" w:color="auto" w:fill="FFFFFF"/>
        </w:rPr>
        <w:t xml:space="preserve"> </w:t>
      </w:r>
      <w:proofErr w:type="spellStart"/>
      <w:r w:rsidRPr="007838F7">
        <w:rPr>
          <w:rFonts w:ascii="Times New Roman" w:hAnsi="Times New Roman" w:cs="Times New Roman"/>
          <w:b/>
          <w:bCs/>
          <w:color w:val="000000" w:themeColor="text1"/>
          <w:sz w:val="24"/>
          <w:szCs w:val="24"/>
          <w:shd w:val="clear" w:color="auto" w:fill="FFFFFF"/>
        </w:rPr>
        <w:t>activitatea</w:t>
      </w:r>
      <w:proofErr w:type="spellEnd"/>
      <w:r w:rsidRPr="007838F7">
        <w:rPr>
          <w:rFonts w:ascii="Times New Roman" w:hAnsi="Times New Roman" w:cs="Times New Roman"/>
          <w:b/>
          <w:bCs/>
          <w:color w:val="000000" w:themeColor="text1"/>
          <w:sz w:val="24"/>
          <w:szCs w:val="24"/>
          <w:shd w:val="clear" w:color="auto" w:fill="FFFFFF"/>
        </w:rPr>
        <w:t xml:space="preserve"> de </w:t>
      </w:r>
      <w:proofErr w:type="spellStart"/>
      <w:r w:rsidRPr="007838F7">
        <w:rPr>
          <w:rFonts w:ascii="Times New Roman" w:hAnsi="Times New Roman" w:cs="Times New Roman"/>
          <w:b/>
          <w:bCs/>
          <w:color w:val="000000" w:themeColor="text1"/>
          <w:sz w:val="24"/>
          <w:szCs w:val="24"/>
          <w:shd w:val="clear" w:color="auto" w:fill="FFFFFF"/>
        </w:rPr>
        <w:t>exploatare</w:t>
      </w:r>
      <w:proofErr w:type="spellEnd"/>
      <w:r w:rsidRPr="007838F7">
        <w:rPr>
          <w:rFonts w:ascii="Times New Roman" w:hAnsi="Times New Roman" w:cs="Times New Roman"/>
          <w:b/>
          <w:bCs/>
          <w:color w:val="000000" w:themeColor="text1"/>
          <w:sz w:val="24"/>
          <w:szCs w:val="24"/>
          <w:shd w:val="clear" w:color="auto" w:fill="FFFFFF"/>
        </w:rPr>
        <w:t xml:space="preserve"> </w:t>
      </w:r>
      <w:proofErr w:type="spellStart"/>
      <w:r w:rsidRPr="007838F7">
        <w:rPr>
          <w:rFonts w:ascii="Times New Roman" w:hAnsi="Times New Roman" w:cs="Times New Roman"/>
          <w:b/>
          <w:bCs/>
          <w:color w:val="000000" w:themeColor="text1"/>
          <w:sz w:val="24"/>
          <w:szCs w:val="24"/>
          <w:shd w:val="clear" w:color="auto" w:fill="FFFFFF"/>
        </w:rPr>
        <w:t>forestieră</w:t>
      </w:r>
      <w:proofErr w:type="spellEnd"/>
      <w:r w:rsidRPr="007838F7">
        <w:rPr>
          <w:rStyle w:val="shdr"/>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Pr="007838F7">
        <w:rPr>
          <w:rStyle w:val="shdr"/>
          <w:rFonts w:ascii="Times New Roman" w:hAnsi="Times New Roman" w:cs="Times New Roman"/>
          <w:b/>
          <w:bCs/>
          <w:color w:val="000000" w:themeColor="text1"/>
          <w:sz w:val="24"/>
          <w:szCs w:val="24"/>
          <w:bdr w:val="none" w:sz="0" w:space="0" w:color="auto" w:frame="1"/>
          <w:shd w:val="clear" w:color="auto" w:fill="FFFFFF"/>
        </w:rPr>
        <w:t>aprobată</w:t>
      </w:r>
      <w:proofErr w:type="spellEnd"/>
      <w:r w:rsidRPr="007838F7">
        <w:rPr>
          <w:rStyle w:val="shdr"/>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Pr="007838F7">
        <w:rPr>
          <w:rStyle w:val="shdr"/>
          <w:rFonts w:ascii="Times New Roman" w:hAnsi="Times New Roman" w:cs="Times New Roman"/>
          <w:b/>
          <w:bCs/>
          <w:color w:val="000000" w:themeColor="text1"/>
          <w:sz w:val="24"/>
          <w:szCs w:val="24"/>
          <w:bdr w:val="none" w:sz="0" w:space="0" w:color="auto" w:frame="1"/>
          <w:shd w:val="clear" w:color="auto" w:fill="FFFFFF"/>
        </w:rPr>
        <w:t>prin</w:t>
      </w:r>
      <w:proofErr w:type="spellEnd"/>
      <w:r w:rsidRPr="007838F7">
        <w:rPr>
          <w:rStyle w:val="shdr"/>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Pr="007838F7">
        <w:rPr>
          <w:rStyle w:val="shdr"/>
          <w:rFonts w:ascii="Times New Roman" w:hAnsi="Times New Roman" w:cs="Times New Roman"/>
          <w:b/>
          <w:bCs/>
          <w:color w:val="000000" w:themeColor="text1"/>
          <w:sz w:val="24"/>
          <w:szCs w:val="24"/>
          <w:bdr w:val="none" w:sz="0" w:space="0" w:color="auto" w:frame="1"/>
          <w:shd w:val="clear" w:color="auto" w:fill="FFFFFF"/>
        </w:rPr>
        <w:t>ordinul</w:t>
      </w:r>
      <w:proofErr w:type="spellEnd"/>
      <w:r w:rsidRPr="007838F7">
        <w:rPr>
          <w:rStyle w:val="shdr"/>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Pr="007838F7">
        <w:rPr>
          <w:rStyle w:val="shdr"/>
          <w:rFonts w:ascii="Times New Roman" w:hAnsi="Times New Roman" w:cs="Times New Roman"/>
          <w:b/>
          <w:bCs/>
          <w:color w:val="000000" w:themeColor="text1"/>
          <w:sz w:val="24"/>
          <w:szCs w:val="24"/>
          <w:bdr w:val="none" w:sz="0" w:space="0" w:color="auto" w:frame="1"/>
          <w:shd w:val="clear" w:color="auto" w:fill="FFFFFF"/>
        </w:rPr>
        <w:t>ministrului</w:t>
      </w:r>
      <w:proofErr w:type="spellEnd"/>
      <w:r w:rsidRPr="007838F7">
        <w:rPr>
          <w:rStyle w:val="shdr"/>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Pr="007838F7">
        <w:rPr>
          <w:rStyle w:val="shdr"/>
          <w:rFonts w:ascii="Times New Roman" w:hAnsi="Times New Roman" w:cs="Times New Roman"/>
          <w:b/>
          <w:bCs/>
          <w:color w:val="000000" w:themeColor="text1"/>
          <w:sz w:val="24"/>
          <w:szCs w:val="24"/>
          <w:bdr w:val="none" w:sz="0" w:space="0" w:color="auto" w:frame="1"/>
          <w:shd w:val="clear" w:color="auto" w:fill="FFFFFF"/>
        </w:rPr>
        <w:t>apelor</w:t>
      </w:r>
      <w:proofErr w:type="spellEnd"/>
      <w:r w:rsidRPr="007838F7">
        <w:rPr>
          <w:rStyle w:val="shdr"/>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Pr="007838F7">
        <w:rPr>
          <w:rStyle w:val="shdr"/>
          <w:rFonts w:ascii="Times New Roman" w:hAnsi="Times New Roman" w:cs="Times New Roman"/>
          <w:b/>
          <w:bCs/>
          <w:color w:val="000000" w:themeColor="text1"/>
          <w:sz w:val="24"/>
          <w:szCs w:val="24"/>
          <w:bdr w:val="none" w:sz="0" w:space="0" w:color="auto" w:frame="1"/>
          <w:shd w:val="clear" w:color="auto" w:fill="FFFFFF"/>
        </w:rPr>
        <w:t>și</w:t>
      </w:r>
      <w:proofErr w:type="spellEnd"/>
      <w:r w:rsidRPr="007838F7">
        <w:rPr>
          <w:rStyle w:val="shdr"/>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Pr="007838F7">
        <w:rPr>
          <w:rStyle w:val="shdr"/>
          <w:rFonts w:ascii="Times New Roman" w:hAnsi="Times New Roman" w:cs="Times New Roman"/>
          <w:b/>
          <w:bCs/>
          <w:color w:val="000000" w:themeColor="text1"/>
          <w:sz w:val="24"/>
          <w:szCs w:val="24"/>
          <w:bdr w:val="none" w:sz="0" w:space="0" w:color="auto" w:frame="1"/>
          <w:shd w:val="clear" w:color="auto" w:fill="FFFFFF"/>
        </w:rPr>
        <w:t>pădurilor</w:t>
      </w:r>
      <w:proofErr w:type="spellEnd"/>
      <w:r w:rsidRPr="007838F7">
        <w:rPr>
          <w:rStyle w:val="shdr"/>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Pr="007838F7">
        <w:rPr>
          <w:rStyle w:val="shdr"/>
          <w:rFonts w:ascii="Times New Roman" w:hAnsi="Times New Roman" w:cs="Times New Roman"/>
          <w:b/>
          <w:bCs/>
          <w:color w:val="000000" w:themeColor="text1"/>
          <w:sz w:val="24"/>
          <w:szCs w:val="24"/>
          <w:bdr w:val="none" w:sz="0" w:space="0" w:color="auto" w:frame="1"/>
          <w:shd w:val="clear" w:color="auto" w:fill="FFFFFF"/>
        </w:rPr>
        <w:t>nr</w:t>
      </w:r>
      <w:proofErr w:type="spellEnd"/>
      <w:r w:rsidRPr="007838F7">
        <w:rPr>
          <w:rStyle w:val="shdr"/>
          <w:rFonts w:ascii="Times New Roman" w:hAnsi="Times New Roman" w:cs="Times New Roman"/>
          <w:b/>
          <w:bCs/>
          <w:color w:val="000000" w:themeColor="text1"/>
          <w:sz w:val="24"/>
          <w:szCs w:val="24"/>
          <w:bdr w:val="none" w:sz="0" w:space="0" w:color="auto" w:frame="1"/>
          <w:shd w:val="clear" w:color="auto" w:fill="FFFFFF"/>
        </w:rPr>
        <w:t>. 1106/2018</w:t>
      </w:r>
    </w:p>
    <w:p w:rsidR="00421296" w:rsidRPr="007F7FE2" w:rsidRDefault="00421296" w:rsidP="00421296">
      <w:pPr>
        <w:tabs>
          <w:tab w:val="left" w:pos="426"/>
        </w:tabs>
        <w:ind w:left="-426" w:firstLine="568"/>
        <w:jc w:val="both"/>
        <w:rPr>
          <w:rFonts w:ascii="Times New Roman" w:hAnsi="Times New Roman" w:cs="Times New Roman"/>
          <w:sz w:val="24"/>
          <w:szCs w:val="24"/>
        </w:rPr>
      </w:pPr>
    </w:p>
    <w:p w:rsidR="00421296" w:rsidRPr="007F7FE2" w:rsidRDefault="00421296" w:rsidP="00421296">
      <w:pPr>
        <w:tabs>
          <w:tab w:val="left" w:pos="426"/>
        </w:tabs>
        <w:ind w:left="-426" w:firstLine="568"/>
        <w:jc w:val="both"/>
        <w:rPr>
          <w:rFonts w:ascii="Times New Roman" w:hAnsi="Times New Roman" w:cs="Times New Roman"/>
          <w:sz w:val="24"/>
          <w:szCs w:val="24"/>
        </w:rPr>
      </w:pPr>
    </w:p>
    <w:p w:rsidR="00421296" w:rsidRPr="007F7FE2" w:rsidRDefault="00421296" w:rsidP="00421296">
      <w:pPr>
        <w:ind w:left="-426" w:firstLine="568"/>
        <w:jc w:val="both"/>
        <w:rPr>
          <w:rFonts w:ascii="Times New Roman" w:hAnsi="Times New Roman" w:cs="Times New Roman"/>
          <w:color w:val="000000" w:themeColor="text1"/>
          <w:sz w:val="24"/>
          <w:szCs w:val="24"/>
        </w:rPr>
      </w:pPr>
      <w:proofErr w:type="spellStart"/>
      <w:r w:rsidRPr="007F7FE2">
        <w:rPr>
          <w:rFonts w:ascii="Times New Roman" w:hAnsi="Times New Roman" w:cs="Times New Roman"/>
          <w:color w:val="000000" w:themeColor="text1"/>
          <w:sz w:val="24"/>
          <w:szCs w:val="24"/>
        </w:rPr>
        <w:t>Având</w:t>
      </w:r>
      <w:proofErr w:type="spellEnd"/>
      <w:r w:rsidRPr="007F7FE2">
        <w:rPr>
          <w:rFonts w:ascii="Times New Roman" w:hAnsi="Times New Roman" w:cs="Times New Roman"/>
          <w:color w:val="000000" w:themeColor="text1"/>
          <w:sz w:val="24"/>
          <w:szCs w:val="24"/>
        </w:rPr>
        <w:t xml:space="preserve"> </w:t>
      </w:r>
      <w:proofErr w:type="spellStart"/>
      <w:r w:rsidRPr="007F7FE2">
        <w:rPr>
          <w:rFonts w:ascii="Times New Roman" w:hAnsi="Times New Roman" w:cs="Times New Roman"/>
          <w:color w:val="000000" w:themeColor="text1"/>
          <w:sz w:val="24"/>
          <w:szCs w:val="24"/>
        </w:rPr>
        <w:t>în</w:t>
      </w:r>
      <w:proofErr w:type="spellEnd"/>
      <w:r w:rsidRPr="007F7FE2">
        <w:rPr>
          <w:rFonts w:ascii="Times New Roman" w:hAnsi="Times New Roman" w:cs="Times New Roman"/>
          <w:color w:val="000000" w:themeColor="text1"/>
          <w:sz w:val="24"/>
          <w:szCs w:val="24"/>
        </w:rPr>
        <w:t xml:space="preserve"> </w:t>
      </w:r>
      <w:proofErr w:type="spellStart"/>
      <w:r w:rsidRPr="007F7FE2">
        <w:rPr>
          <w:rFonts w:ascii="Times New Roman" w:hAnsi="Times New Roman" w:cs="Times New Roman"/>
          <w:color w:val="000000" w:themeColor="text1"/>
          <w:sz w:val="24"/>
          <w:szCs w:val="24"/>
        </w:rPr>
        <w:t>vedere</w:t>
      </w:r>
      <w:proofErr w:type="spellEnd"/>
      <w:r w:rsidRPr="007F7FE2">
        <w:rPr>
          <w:rFonts w:ascii="Times New Roman" w:hAnsi="Times New Roman" w:cs="Times New Roman"/>
          <w:color w:val="000000" w:themeColor="text1"/>
          <w:sz w:val="24"/>
          <w:szCs w:val="24"/>
        </w:rPr>
        <w:t xml:space="preserve"> </w:t>
      </w:r>
      <w:proofErr w:type="spellStart"/>
      <w:r w:rsidRPr="007F7FE2">
        <w:rPr>
          <w:rFonts w:ascii="Times New Roman" w:hAnsi="Times New Roman" w:cs="Times New Roman"/>
          <w:color w:val="000000" w:themeColor="text1"/>
          <w:sz w:val="24"/>
          <w:szCs w:val="24"/>
        </w:rPr>
        <w:t>Referatul</w:t>
      </w:r>
      <w:proofErr w:type="spellEnd"/>
      <w:r w:rsidRPr="007F7FE2">
        <w:rPr>
          <w:rFonts w:ascii="Times New Roman" w:hAnsi="Times New Roman" w:cs="Times New Roman"/>
          <w:color w:val="000000" w:themeColor="text1"/>
          <w:sz w:val="24"/>
          <w:szCs w:val="24"/>
        </w:rPr>
        <w:t xml:space="preserve"> de </w:t>
      </w:r>
      <w:proofErr w:type="spellStart"/>
      <w:r w:rsidRPr="007F7FE2">
        <w:rPr>
          <w:rFonts w:ascii="Times New Roman" w:hAnsi="Times New Roman" w:cs="Times New Roman"/>
          <w:color w:val="000000" w:themeColor="text1"/>
          <w:sz w:val="24"/>
          <w:szCs w:val="24"/>
        </w:rPr>
        <w:t>aprobare</w:t>
      </w:r>
      <w:proofErr w:type="spellEnd"/>
      <w:r w:rsidRPr="007F7FE2">
        <w:rPr>
          <w:rFonts w:ascii="Times New Roman" w:hAnsi="Times New Roman" w:cs="Times New Roman"/>
          <w:color w:val="000000" w:themeColor="text1"/>
          <w:sz w:val="24"/>
          <w:szCs w:val="24"/>
        </w:rPr>
        <w:t xml:space="preserve"> </w:t>
      </w:r>
      <w:proofErr w:type="spellStart"/>
      <w:r w:rsidRPr="007F7FE2">
        <w:rPr>
          <w:rFonts w:ascii="Times New Roman" w:hAnsi="Times New Roman" w:cs="Times New Roman"/>
          <w:color w:val="000000" w:themeColor="text1"/>
          <w:sz w:val="24"/>
          <w:szCs w:val="24"/>
        </w:rPr>
        <w:t>nr</w:t>
      </w:r>
      <w:proofErr w:type="spellEnd"/>
      <w:r w:rsidRPr="007F7FE2">
        <w:rPr>
          <w:rFonts w:ascii="Times New Roman" w:hAnsi="Times New Roman" w:cs="Times New Roman"/>
          <w:color w:val="000000" w:themeColor="text1"/>
          <w:sz w:val="24"/>
          <w:szCs w:val="24"/>
        </w:rPr>
        <w:t xml:space="preserve">. ……………….2020 al </w:t>
      </w:r>
      <w:proofErr w:type="spellStart"/>
      <w:r w:rsidRPr="007F7FE2">
        <w:rPr>
          <w:rFonts w:ascii="Times New Roman" w:hAnsi="Times New Roman" w:cs="Times New Roman"/>
          <w:color w:val="000000" w:themeColor="text1"/>
          <w:sz w:val="24"/>
          <w:szCs w:val="24"/>
        </w:rPr>
        <w:t>Direcţiei</w:t>
      </w:r>
      <w:proofErr w:type="spellEnd"/>
      <w:r w:rsidRPr="007F7FE2">
        <w:rPr>
          <w:rFonts w:ascii="Times New Roman" w:hAnsi="Times New Roman" w:cs="Times New Roman"/>
          <w:color w:val="000000" w:themeColor="text1"/>
          <w:sz w:val="24"/>
          <w:szCs w:val="24"/>
        </w:rPr>
        <w:t xml:space="preserve"> </w:t>
      </w:r>
      <w:proofErr w:type="spellStart"/>
      <w:r w:rsidRPr="007F7FE2">
        <w:rPr>
          <w:rFonts w:ascii="Times New Roman" w:hAnsi="Times New Roman" w:cs="Times New Roman"/>
          <w:color w:val="000000" w:themeColor="text1"/>
          <w:sz w:val="24"/>
          <w:szCs w:val="24"/>
        </w:rPr>
        <w:t>politici</w:t>
      </w:r>
      <w:proofErr w:type="spellEnd"/>
      <w:r w:rsidRPr="007F7FE2">
        <w:rPr>
          <w:rFonts w:ascii="Times New Roman" w:hAnsi="Times New Roman" w:cs="Times New Roman"/>
          <w:color w:val="000000" w:themeColor="text1"/>
          <w:sz w:val="24"/>
          <w:szCs w:val="24"/>
        </w:rPr>
        <w:t xml:space="preserve"> </w:t>
      </w:r>
      <w:proofErr w:type="spellStart"/>
      <w:r w:rsidRPr="007F7FE2">
        <w:rPr>
          <w:rFonts w:ascii="Times New Roman" w:hAnsi="Times New Roman" w:cs="Times New Roman"/>
          <w:color w:val="000000" w:themeColor="text1"/>
          <w:sz w:val="24"/>
          <w:szCs w:val="24"/>
        </w:rPr>
        <w:t>şi</w:t>
      </w:r>
      <w:proofErr w:type="spellEnd"/>
      <w:r w:rsidRPr="007F7FE2">
        <w:rPr>
          <w:rFonts w:ascii="Times New Roman" w:hAnsi="Times New Roman" w:cs="Times New Roman"/>
          <w:color w:val="000000" w:themeColor="text1"/>
          <w:sz w:val="24"/>
          <w:szCs w:val="24"/>
        </w:rPr>
        <w:t xml:space="preserve"> </w:t>
      </w:r>
      <w:proofErr w:type="spellStart"/>
      <w:r w:rsidRPr="007F7FE2">
        <w:rPr>
          <w:rFonts w:ascii="Times New Roman" w:hAnsi="Times New Roman" w:cs="Times New Roman"/>
          <w:color w:val="000000" w:themeColor="text1"/>
          <w:sz w:val="24"/>
          <w:szCs w:val="24"/>
        </w:rPr>
        <w:t>strategii</w:t>
      </w:r>
      <w:proofErr w:type="spellEnd"/>
      <w:r w:rsidRPr="007F7FE2">
        <w:rPr>
          <w:rFonts w:ascii="Times New Roman" w:hAnsi="Times New Roman" w:cs="Times New Roman"/>
          <w:color w:val="000000" w:themeColor="text1"/>
          <w:sz w:val="24"/>
          <w:szCs w:val="24"/>
        </w:rPr>
        <w:t xml:space="preserve"> </w:t>
      </w:r>
      <w:proofErr w:type="spellStart"/>
      <w:r w:rsidRPr="007F7FE2">
        <w:rPr>
          <w:rFonts w:ascii="Times New Roman" w:hAnsi="Times New Roman" w:cs="Times New Roman"/>
          <w:color w:val="000000" w:themeColor="text1"/>
          <w:sz w:val="24"/>
          <w:szCs w:val="24"/>
        </w:rPr>
        <w:t>în</w:t>
      </w:r>
      <w:proofErr w:type="spellEnd"/>
      <w:r w:rsidRPr="007F7FE2">
        <w:rPr>
          <w:rFonts w:ascii="Times New Roman" w:hAnsi="Times New Roman" w:cs="Times New Roman"/>
          <w:color w:val="000000" w:themeColor="text1"/>
          <w:sz w:val="24"/>
          <w:szCs w:val="24"/>
        </w:rPr>
        <w:t xml:space="preserve"> </w:t>
      </w:r>
      <w:proofErr w:type="spellStart"/>
      <w:r w:rsidRPr="007F7FE2">
        <w:rPr>
          <w:rFonts w:ascii="Times New Roman" w:hAnsi="Times New Roman" w:cs="Times New Roman"/>
          <w:color w:val="000000" w:themeColor="text1"/>
          <w:sz w:val="24"/>
          <w:szCs w:val="24"/>
        </w:rPr>
        <w:t>silvicultură</w:t>
      </w:r>
      <w:proofErr w:type="spellEnd"/>
      <w:r w:rsidRPr="007F7FE2">
        <w:rPr>
          <w:rFonts w:ascii="Times New Roman" w:hAnsi="Times New Roman" w:cs="Times New Roman"/>
          <w:color w:val="000000" w:themeColor="text1"/>
          <w:sz w:val="24"/>
          <w:szCs w:val="24"/>
        </w:rPr>
        <w:t xml:space="preserve">, </w:t>
      </w:r>
    </w:p>
    <w:p w:rsidR="00421296" w:rsidRPr="007F7FE2" w:rsidRDefault="00421296" w:rsidP="00421296">
      <w:pPr>
        <w:spacing w:after="0"/>
        <w:ind w:left="-426" w:firstLine="568"/>
        <w:jc w:val="both"/>
        <w:rPr>
          <w:rFonts w:ascii="Times New Roman" w:hAnsi="Times New Roman" w:cs="Times New Roman"/>
          <w:color w:val="000000" w:themeColor="text1"/>
          <w:sz w:val="24"/>
          <w:szCs w:val="24"/>
        </w:rPr>
      </w:pPr>
      <w:r w:rsidRPr="007F7FE2">
        <w:rPr>
          <w:rFonts w:ascii="Times New Roman" w:hAnsi="Times New Roman" w:cs="Times New Roman"/>
          <w:bCs/>
          <w:sz w:val="24"/>
          <w:szCs w:val="24"/>
          <w:lang w:val="ro-RO"/>
        </w:rPr>
        <w:t>în conformitate cu prevederile Ordonanței de urgență a Guvernului nr. 68/2019 privind stabilirea unor măsuri la nivelul administrației publice centrale și pentru modificarea și completarea unor acte normative,</w:t>
      </w:r>
    </w:p>
    <w:p w:rsidR="00421296" w:rsidRPr="007F7FE2" w:rsidRDefault="00421296" w:rsidP="00421296">
      <w:pPr>
        <w:spacing w:after="0"/>
        <w:ind w:left="-426" w:firstLine="568"/>
        <w:jc w:val="both"/>
        <w:rPr>
          <w:rFonts w:ascii="Times New Roman" w:hAnsi="Times New Roman" w:cs="Times New Roman"/>
          <w:color w:val="000000" w:themeColor="text1"/>
          <w:sz w:val="24"/>
          <w:szCs w:val="24"/>
        </w:rPr>
      </w:pPr>
      <w:proofErr w:type="spellStart"/>
      <w:proofErr w:type="gramStart"/>
      <w:r w:rsidRPr="007F7FE2">
        <w:rPr>
          <w:rFonts w:ascii="Times New Roman" w:hAnsi="Times New Roman" w:cs="Times New Roman"/>
          <w:sz w:val="24"/>
          <w:szCs w:val="24"/>
          <w:shd w:val="clear" w:color="auto" w:fill="FFFFFF"/>
        </w:rPr>
        <w:t>în</w:t>
      </w:r>
      <w:proofErr w:type="spellEnd"/>
      <w:proofErr w:type="gramEnd"/>
      <w:r w:rsidRPr="007F7FE2">
        <w:rPr>
          <w:rFonts w:ascii="Times New Roman" w:hAnsi="Times New Roman" w:cs="Times New Roman"/>
          <w:sz w:val="24"/>
          <w:szCs w:val="24"/>
          <w:shd w:val="clear" w:color="auto" w:fill="FFFFFF"/>
        </w:rPr>
        <w:t xml:space="preserve"> </w:t>
      </w:r>
      <w:proofErr w:type="spellStart"/>
      <w:r w:rsidRPr="007F7FE2">
        <w:rPr>
          <w:rFonts w:ascii="Times New Roman" w:hAnsi="Times New Roman" w:cs="Times New Roman"/>
          <w:sz w:val="24"/>
          <w:szCs w:val="24"/>
          <w:shd w:val="clear" w:color="auto" w:fill="FFFFFF"/>
        </w:rPr>
        <w:t>temeiul</w:t>
      </w:r>
      <w:proofErr w:type="spellEnd"/>
      <w:r w:rsidRPr="007F7FE2">
        <w:rPr>
          <w:rFonts w:ascii="Times New Roman" w:hAnsi="Times New Roman" w:cs="Times New Roman"/>
          <w:sz w:val="24"/>
          <w:szCs w:val="24"/>
          <w:shd w:val="clear" w:color="auto" w:fill="FFFFFF"/>
        </w:rPr>
        <w:t xml:space="preserve"> </w:t>
      </w:r>
      <w:proofErr w:type="spellStart"/>
      <w:r w:rsidRPr="007F7FE2">
        <w:rPr>
          <w:rFonts w:ascii="Times New Roman" w:hAnsi="Times New Roman" w:cs="Times New Roman"/>
          <w:sz w:val="24"/>
          <w:szCs w:val="24"/>
          <w:shd w:val="clear" w:color="auto" w:fill="FFFFFF"/>
        </w:rPr>
        <w:t>prevederilor</w:t>
      </w:r>
      <w:proofErr w:type="spellEnd"/>
      <w:r w:rsidRPr="007F7FE2">
        <w:rPr>
          <w:rFonts w:ascii="Times New Roman" w:hAnsi="Times New Roman" w:cs="Times New Roman"/>
          <w:sz w:val="24"/>
          <w:szCs w:val="24"/>
          <w:shd w:val="clear" w:color="auto" w:fill="FFFFFF"/>
        </w:rPr>
        <w:t> </w:t>
      </w:r>
      <w:hyperlink r:id="rId6" w:history="1">
        <w:r w:rsidRPr="007F7FE2">
          <w:rPr>
            <w:rFonts w:ascii="Times New Roman" w:hAnsi="Times New Roman" w:cs="Times New Roman"/>
            <w:sz w:val="24"/>
            <w:szCs w:val="24"/>
            <w:bdr w:val="none" w:sz="0" w:space="0" w:color="auto" w:frame="1"/>
            <w:shd w:val="clear" w:color="auto" w:fill="FFFFFF"/>
          </w:rPr>
          <w:t xml:space="preserve">art. </w:t>
        </w:r>
        <w:r>
          <w:rPr>
            <w:rFonts w:ascii="Times New Roman" w:hAnsi="Times New Roman" w:cs="Times New Roman"/>
            <w:sz w:val="24"/>
            <w:szCs w:val="24"/>
            <w:bdr w:val="none" w:sz="0" w:space="0" w:color="auto" w:frame="1"/>
            <w:shd w:val="clear" w:color="auto" w:fill="FFFFFF"/>
          </w:rPr>
          <w:t>62</w:t>
        </w:r>
        <w:r w:rsidRPr="007F7FE2">
          <w:rPr>
            <w:rFonts w:ascii="Times New Roman" w:hAnsi="Times New Roman" w:cs="Times New Roman"/>
            <w:sz w:val="24"/>
            <w:szCs w:val="24"/>
            <w:bdr w:val="none" w:sz="0" w:space="0" w:color="auto" w:frame="1"/>
            <w:shd w:val="clear" w:color="auto" w:fill="FFFFFF"/>
          </w:rPr>
          <w:t xml:space="preserve"> </w:t>
        </w:r>
        <w:proofErr w:type="spellStart"/>
        <w:r w:rsidRPr="007F7FE2">
          <w:rPr>
            <w:rFonts w:ascii="Times New Roman" w:hAnsi="Times New Roman" w:cs="Times New Roman"/>
            <w:sz w:val="24"/>
            <w:szCs w:val="24"/>
            <w:bdr w:val="none" w:sz="0" w:space="0" w:color="auto" w:frame="1"/>
            <w:shd w:val="clear" w:color="auto" w:fill="FFFFFF"/>
          </w:rPr>
          <w:t>alin</w:t>
        </w:r>
        <w:proofErr w:type="spellEnd"/>
        <w:r w:rsidRPr="007F7FE2">
          <w:rPr>
            <w:rFonts w:ascii="Times New Roman" w:hAnsi="Times New Roman" w:cs="Times New Roman"/>
            <w:sz w:val="24"/>
            <w:szCs w:val="24"/>
            <w:bdr w:val="none" w:sz="0" w:space="0" w:color="auto" w:frame="1"/>
            <w:shd w:val="clear" w:color="auto" w:fill="FFFFFF"/>
          </w:rPr>
          <w:t>. (</w:t>
        </w:r>
        <w:r>
          <w:rPr>
            <w:rFonts w:ascii="Times New Roman" w:hAnsi="Times New Roman" w:cs="Times New Roman"/>
            <w:sz w:val="24"/>
            <w:szCs w:val="24"/>
            <w:bdr w:val="none" w:sz="0" w:space="0" w:color="auto" w:frame="1"/>
            <w:shd w:val="clear" w:color="auto" w:fill="FFFFFF"/>
          </w:rPr>
          <w:t>5</w:t>
        </w:r>
        <w:r w:rsidRPr="007F7FE2">
          <w:rPr>
            <w:rFonts w:ascii="Times New Roman" w:hAnsi="Times New Roman" w:cs="Times New Roman"/>
            <w:sz w:val="24"/>
            <w:szCs w:val="24"/>
            <w:bdr w:val="none" w:sz="0" w:space="0" w:color="auto" w:frame="1"/>
            <w:shd w:val="clear" w:color="auto" w:fill="FFFFFF"/>
          </w:rPr>
          <w:t>)</w:t>
        </w:r>
      </w:hyperlink>
      <w:r w:rsidRPr="007F7FE2">
        <w:rPr>
          <w:rFonts w:ascii="Times New Roman" w:hAnsi="Times New Roman" w:cs="Times New Roman"/>
          <w:sz w:val="24"/>
          <w:szCs w:val="24"/>
          <w:shd w:val="clear" w:color="auto" w:fill="FFFFFF"/>
        </w:rPr>
        <w:t xml:space="preserve">  </w:t>
      </w:r>
      <w:hyperlink r:id="rId7" w:history="1">
        <w:proofErr w:type="gramStart"/>
        <w:r w:rsidRPr="007F7FE2">
          <w:rPr>
            <w:rFonts w:ascii="Times New Roman" w:hAnsi="Times New Roman" w:cs="Times New Roman"/>
            <w:sz w:val="24"/>
            <w:szCs w:val="24"/>
            <w:bdr w:val="none" w:sz="0" w:space="0" w:color="auto" w:frame="1"/>
            <w:shd w:val="clear" w:color="auto" w:fill="FFFFFF"/>
          </w:rPr>
          <w:t>din</w:t>
        </w:r>
        <w:proofErr w:type="gramEnd"/>
        <w:r w:rsidRPr="007F7FE2">
          <w:rPr>
            <w:rFonts w:ascii="Times New Roman" w:hAnsi="Times New Roman" w:cs="Times New Roman"/>
            <w:sz w:val="24"/>
            <w:szCs w:val="24"/>
            <w:bdr w:val="none" w:sz="0" w:space="0" w:color="auto" w:frame="1"/>
            <w:shd w:val="clear" w:color="auto" w:fill="FFFFFF"/>
          </w:rPr>
          <w:t xml:space="preserve"> </w:t>
        </w:r>
        <w:proofErr w:type="spellStart"/>
        <w:r w:rsidRPr="007F7FE2">
          <w:rPr>
            <w:rFonts w:ascii="Times New Roman" w:hAnsi="Times New Roman" w:cs="Times New Roman"/>
            <w:sz w:val="24"/>
            <w:szCs w:val="24"/>
            <w:bdr w:val="none" w:sz="0" w:space="0" w:color="auto" w:frame="1"/>
            <w:shd w:val="clear" w:color="auto" w:fill="FFFFFF"/>
          </w:rPr>
          <w:t>Legea</w:t>
        </w:r>
        <w:proofErr w:type="spellEnd"/>
        <w:r w:rsidRPr="007F7FE2">
          <w:rPr>
            <w:rFonts w:ascii="Times New Roman" w:hAnsi="Times New Roman" w:cs="Times New Roman"/>
            <w:sz w:val="24"/>
            <w:szCs w:val="24"/>
            <w:bdr w:val="none" w:sz="0" w:space="0" w:color="auto" w:frame="1"/>
            <w:shd w:val="clear" w:color="auto" w:fill="FFFFFF"/>
          </w:rPr>
          <w:t xml:space="preserve"> </w:t>
        </w:r>
        <w:proofErr w:type="spellStart"/>
        <w:r w:rsidRPr="007F7FE2">
          <w:rPr>
            <w:rFonts w:ascii="Times New Roman" w:hAnsi="Times New Roman" w:cs="Times New Roman"/>
            <w:sz w:val="24"/>
            <w:szCs w:val="24"/>
            <w:bdr w:val="none" w:sz="0" w:space="0" w:color="auto" w:frame="1"/>
            <w:shd w:val="clear" w:color="auto" w:fill="FFFFFF"/>
          </w:rPr>
          <w:t>nr</w:t>
        </w:r>
        <w:proofErr w:type="spellEnd"/>
        <w:r w:rsidRPr="007F7FE2">
          <w:rPr>
            <w:rFonts w:ascii="Times New Roman" w:hAnsi="Times New Roman" w:cs="Times New Roman"/>
            <w:sz w:val="24"/>
            <w:szCs w:val="24"/>
            <w:bdr w:val="none" w:sz="0" w:space="0" w:color="auto" w:frame="1"/>
            <w:shd w:val="clear" w:color="auto" w:fill="FFFFFF"/>
          </w:rPr>
          <w:t xml:space="preserve">. 46/2008 - </w:t>
        </w:r>
        <w:proofErr w:type="spellStart"/>
        <w:r w:rsidRPr="007F7FE2">
          <w:rPr>
            <w:rFonts w:ascii="Times New Roman" w:hAnsi="Times New Roman" w:cs="Times New Roman"/>
            <w:sz w:val="24"/>
            <w:szCs w:val="24"/>
            <w:bdr w:val="none" w:sz="0" w:space="0" w:color="auto" w:frame="1"/>
            <w:shd w:val="clear" w:color="auto" w:fill="FFFFFF"/>
          </w:rPr>
          <w:t>Codul</w:t>
        </w:r>
        <w:proofErr w:type="spellEnd"/>
        <w:r w:rsidRPr="007F7FE2">
          <w:rPr>
            <w:rFonts w:ascii="Times New Roman" w:hAnsi="Times New Roman" w:cs="Times New Roman"/>
            <w:sz w:val="24"/>
            <w:szCs w:val="24"/>
            <w:bdr w:val="none" w:sz="0" w:space="0" w:color="auto" w:frame="1"/>
            <w:shd w:val="clear" w:color="auto" w:fill="FFFFFF"/>
          </w:rPr>
          <w:t xml:space="preserve"> silvic, </w:t>
        </w:r>
        <w:proofErr w:type="spellStart"/>
        <w:r w:rsidRPr="007F7FE2">
          <w:rPr>
            <w:rFonts w:ascii="Times New Roman" w:hAnsi="Times New Roman" w:cs="Times New Roman"/>
            <w:sz w:val="24"/>
            <w:szCs w:val="24"/>
            <w:bdr w:val="none" w:sz="0" w:space="0" w:color="auto" w:frame="1"/>
            <w:shd w:val="clear" w:color="auto" w:fill="FFFFFF"/>
          </w:rPr>
          <w:t>republicată</w:t>
        </w:r>
        <w:proofErr w:type="spellEnd"/>
      </w:hyperlink>
      <w:r w:rsidRPr="007F7FE2">
        <w:rPr>
          <w:rFonts w:ascii="Times New Roman" w:hAnsi="Times New Roman" w:cs="Times New Roman"/>
          <w:sz w:val="24"/>
          <w:szCs w:val="24"/>
          <w:shd w:val="clear" w:color="auto" w:fill="FFFFFF"/>
        </w:rPr>
        <w:t xml:space="preserve">, cu </w:t>
      </w:r>
      <w:proofErr w:type="spellStart"/>
      <w:r w:rsidRPr="007F7FE2">
        <w:rPr>
          <w:rFonts w:ascii="Times New Roman" w:hAnsi="Times New Roman" w:cs="Times New Roman"/>
          <w:sz w:val="24"/>
          <w:szCs w:val="24"/>
          <w:shd w:val="clear" w:color="auto" w:fill="FFFFFF"/>
        </w:rPr>
        <w:t>modificările</w:t>
      </w:r>
      <w:proofErr w:type="spellEnd"/>
      <w:r w:rsidRPr="007F7FE2">
        <w:rPr>
          <w:rFonts w:ascii="Times New Roman" w:hAnsi="Times New Roman" w:cs="Times New Roman"/>
          <w:sz w:val="24"/>
          <w:szCs w:val="24"/>
          <w:shd w:val="clear" w:color="auto" w:fill="FFFFFF"/>
        </w:rPr>
        <w:t xml:space="preserve"> </w:t>
      </w:r>
      <w:proofErr w:type="spellStart"/>
      <w:r w:rsidRPr="007F7FE2">
        <w:rPr>
          <w:rFonts w:ascii="Times New Roman" w:hAnsi="Times New Roman" w:cs="Times New Roman"/>
          <w:sz w:val="24"/>
          <w:szCs w:val="24"/>
          <w:shd w:val="clear" w:color="auto" w:fill="FFFFFF"/>
        </w:rPr>
        <w:t>și</w:t>
      </w:r>
      <w:proofErr w:type="spellEnd"/>
      <w:r w:rsidRPr="007F7FE2">
        <w:rPr>
          <w:rFonts w:ascii="Times New Roman" w:hAnsi="Times New Roman" w:cs="Times New Roman"/>
          <w:sz w:val="24"/>
          <w:szCs w:val="24"/>
          <w:shd w:val="clear" w:color="auto" w:fill="FFFFFF"/>
        </w:rPr>
        <w:t xml:space="preserve"> </w:t>
      </w:r>
      <w:proofErr w:type="spellStart"/>
      <w:r w:rsidRPr="007F7FE2">
        <w:rPr>
          <w:rFonts w:ascii="Times New Roman" w:hAnsi="Times New Roman" w:cs="Times New Roman"/>
          <w:sz w:val="24"/>
          <w:szCs w:val="24"/>
          <w:shd w:val="clear" w:color="auto" w:fill="FFFFFF"/>
        </w:rPr>
        <w:t>completările</w:t>
      </w:r>
      <w:proofErr w:type="spellEnd"/>
      <w:r w:rsidRPr="007F7FE2">
        <w:rPr>
          <w:rFonts w:ascii="Times New Roman" w:hAnsi="Times New Roman" w:cs="Times New Roman"/>
          <w:sz w:val="24"/>
          <w:szCs w:val="24"/>
          <w:shd w:val="clear" w:color="auto" w:fill="FFFFFF"/>
        </w:rPr>
        <w:t xml:space="preserve"> </w:t>
      </w:r>
      <w:proofErr w:type="spellStart"/>
      <w:r w:rsidRPr="007F7FE2">
        <w:rPr>
          <w:rFonts w:ascii="Times New Roman" w:hAnsi="Times New Roman" w:cs="Times New Roman"/>
          <w:sz w:val="24"/>
          <w:szCs w:val="24"/>
          <w:shd w:val="clear" w:color="auto" w:fill="FFFFFF"/>
        </w:rPr>
        <w:t>ulterioare</w:t>
      </w:r>
      <w:proofErr w:type="spellEnd"/>
      <w:r w:rsidRPr="007F7FE2">
        <w:rPr>
          <w:rFonts w:ascii="Times New Roman" w:eastAsia="Times New Roman" w:hAnsi="Times New Roman" w:cs="Times New Roman"/>
          <w:sz w:val="24"/>
          <w:szCs w:val="24"/>
        </w:rPr>
        <w:t xml:space="preserve">, </w:t>
      </w:r>
      <w:r w:rsidRPr="007F7FE2">
        <w:rPr>
          <w:rFonts w:ascii="Times New Roman" w:hAnsi="Times New Roman" w:cs="Times New Roman"/>
          <w:bCs/>
          <w:sz w:val="24"/>
          <w:szCs w:val="24"/>
          <w:lang w:val="ro-RO"/>
        </w:rPr>
        <w:t>ale art. 13 alin. (</w:t>
      </w:r>
      <w:r>
        <w:rPr>
          <w:rFonts w:ascii="Times New Roman" w:hAnsi="Times New Roman" w:cs="Times New Roman"/>
          <w:bCs/>
          <w:sz w:val="24"/>
          <w:szCs w:val="24"/>
          <w:lang w:val="ro-RO"/>
        </w:rPr>
        <w:t>4</w:t>
      </w:r>
      <w:r w:rsidRPr="007F7FE2">
        <w:rPr>
          <w:rFonts w:ascii="Times New Roman" w:hAnsi="Times New Roman" w:cs="Times New Roman"/>
          <w:bCs/>
          <w:sz w:val="24"/>
          <w:szCs w:val="24"/>
          <w:lang w:val="ro-RO"/>
        </w:rPr>
        <w:t xml:space="preserve">) din Hotărârea Guvernului nr. </w:t>
      </w:r>
      <w:r>
        <w:rPr>
          <w:rFonts w:ascii="Times New Roman" w:hAnsi="Times New Roman" w:cs="Times New Roman"/>
          <w:bCs/>
          <w:sz w:val="24"/>
          <w:szCs w:val="24"/>
          <w:lang w:val="ro-RO"/>
        </w:rPr>
        <w:t>43</w:t>
      </w:r>
      <w:r w:rsidRPr="007F7FE2">
        <w:rPr>
          <w:rFonts w:ascii="Times New Roman" w:hAnsi="Times New Roman" w:cs="Times New Roman"/>
          <w:bCs/>
          <w:sz w:val="24"/>
          <w:szCs w:val="24"/>
          <w:lang w:val="ro-RO"/>
        </w:rPr>
        <w:t>/20</w:t>
      </w:r>
      <w:r>
        <w:rPr>
          <w:rFonts w:ascii="Times New Roman" w:hAnsi="Times New Roman" w:cs="Times New Roman"/>
          <w:bCs/>
          <w:sz w:val="24"/>
          <w:szCs w:val="24"/>
          <w:lang w:val="ro-RO"/>
        </w:rPr>
        <w:t>20</w:t>
      </w:r>
      <w:r w:rsidRPr="007F7FE2">
        <w:rPr>
          <w:rFonts w:ascii="Times New Roman" w:hAnsi="Times New Roman" w:cs="Times New Roman"/>
          <w:bCs/>
          <w:sz w:val="24"/>
          <w:szCs w:val="24"/>
          <w:lang w:val="ro-RO"/>
        </w:rPr>
        <w:t xml:space="preserve"> privind organizarea </w:t>
      </w:r>
      <w:proofErr w:type="spellStart"/>
      <w:r w:rsidRPr="007F7FE2">
        <w:rPr>
          <w:rFonts w:ascii="Times New Roman" w:hAnsi="Times New Roman" w:cs="Times New Roman"/>
          <w:bCs/>
          <w:sz w:val="24"/>
          <w:szCs w:val="24"/>
          <w:lang w:val="ro-RO"/>
        </w:rPr>
        <w:t>şi</w:t>
      </w:r>
      <w:proofErr w:type="spellEnd"/>
      <w:r w:rsidRPr="007F7FE2">
        <w:rPr>
          <w:rFonts w:ascii="Times New Roman" w:hAnsi="Times New Roman" w:cs="Times New Roman"/>
          <w:bCs/>
          <w:sz w:val="24"/>
          <w:szCs w:val="24"/>
          <w:lang w:val="ro-RO"/>
        </w:rPr>
        <w:t xml:space="preserve"> </w:t>
      </w:r>
      <w:proofErr w:type="spellStart"/>
      <w:r w:rsidRPr="007F7FE2">
        <w:rPr>
          <w:rFonts w:ascii="Times New Roman" w:hAnsi="Times New Roman" w:cs="Times New Roman"/>
          <w:bCs/>
          <w:sz w:val="24"/>
          <w:szCs w:val="24"/>
          <w:lang w:val="ro-RO"/>
        </w:rPr>
        <w:t>funcţionarea</w:t>
      </w:r>
      <w:proofErr w:type="spellEnd"/>
      <w:r w:rsidRPr="007F7FE2">
        <w:rPr>
          <w:rFonts w:ascii="Times New Roman" w:hAnsi="Times New Roman" w:cs="Times New Roman"/>
          <w:bCs/>
          <w:sz w:val="24"/>
          <w:szCs w:val="24"/>
          <w:lang w:val="ro-RO"/>
        </w:rPr>
        <w:t xml:space="preserve"> Ministerului </w:t>
      </w:r>
      <w:r>
        <w:rPr>
          <w:rFonts w:ascii="Times New Roman" w:hAnsi="Times New Roman" w:cs="Times New Roman"/>
          <w:bCs/>
          <w:sz w:val="24"/>
          <w:szCs w:val="24"/>
          <w:lang w:val="ro-RO"/>
        </w:rPr>
        <w:t xml:space="preserve">Mediului, </w:t>
      </w:r>
      <w:r w:rsidRPr="007F7FE2">
        <w:rPr>
          <w:rFonts w:ascii="Times New Roman" w:hAnsi="Times New Roman" w:cs="Times New Roman"/>
          <w:bCs/>
          <w:sz w:val="24"/>
          <w:szCs w:val="24"/>
          <w:lang w:val="ro-RO"/>
        </w:rPr>
        <w:t xml:space="preserve">Apelor </w:t>
      </w:r>
      <w:proofErr w:type="spellStart"/>
      <w:r w:rsidRPr="007F7FE2">
        <w:rPr>
          <w:rFonts w:ascii="Times New Roman" w:hAnsi="Times New Roman" w:cs="Times New Roman"/>
          <w:bCs/>
          <w:sz w:val="24"/>
          <w:szCs w:val="24"/>
          <w:lang w:val="ro-RO"/>
        </w:rPr>
        <w:t>şi</w:t>
      </w:r>
      <w:proofErr w:type="spellEnd"/>
      <w:r w:rsidRPr="007F7FE2">
        <w:rPr>
          <w:rFonts w:ascii="Times New Roman" w:hAnsi="Times New Roman" w:cs="Times New Roman"/>
          <w:bCs/>
          <w:sz w:val="24"/>
          <w:szCs w:val="24"/>
          <w:lang w:val="ro-RO"/>
        </w:rPr>
        <w:t xml:space="preserve"> Pădurilor,</w:t>
      </w:r>
      <w:r w:rsidRPr="007F7FE2">
        <w:rPr>
          <w:rFonts w:ascii="Times New Roman" w:eastAsia="Times New Roman" w:hAnsi="Times New Roman" w:cs="Times New Roman"/>
          <w:color w:val="000000"/>
          <w:sz w:val="24"/>
          <w:szCs w:val="24"/>
        </w:rPr>
        <w:t xml:space="preserve"> </w:t>
      </w:r>
      <w:proofErr w:type="spellStart"/>
      <w:r w:rsidRPr="007F7FE2">
        <w:rPr>
          <w:rFonts w:ascii="Times New Roman" w:eastAsia="Times New Roman" w:hAnsi="Times New Roman" w:cs="Times New Roman"/>
          <w:color w:val="000000"/>
          <w:sz w:val="24"/>
          <w:szCs w:val="24"/>
        </w:rPr>
        <w:t>precum</w:t>
      </w:r>
      <w:proofErr w:type="spellEnd"/>
      <w:r w:rsidRPr="007F7FE2">
        <w:rPr>
          <w:rFonts w:ascii="Times New Roman" w:eastAsia="Times New Roman" w:hAnsi="Times New Roman" w:cs="Times New Roman"/>
          <w:color w:val="000000"/>
          <w:sz w:val="24"/>
          <w:szCs w:val="24"/>
        </w:rPr>
        <w:t xml:space="preserve"> </w:t>
      </w:r>
      <w:proofErr w:type="spellStart"/>
      <w:r w:rsidRPr="007F7FE2">
        <w:rPr>
          <w:rFonts w:ascii="Times New Roman" w:eastAsia="Times New Roman" w:hAnsi="Times New Roman" w:cs="Times New Roman"/>
          <w:color w:val="000000"/>
          <w:sz w:val="24"/>
          <w:szCs w:val="24"/>
        </w:rPr>
        <w:t>și</w:t>
      </w:r>
      <w:proofErr w:type="spellEnd"/>
      <w:r w:rsidRPr="007F7FE2">
        <w:rPr>
          <w:rFonts w:ascii="Times New Roman" w:eastAsia="Times New Roman" w:hAnsi="Times New Roman" w:cs="Times New Roman"/>
          <w:color w:val="000000"/>
          <w:sz w:val="24"/>
          <w:szCs w:val="24"/>
        </w:rPr>
        <w:t xml:space="preserve"> ale art. 57 </w:t>
      </w:r>
      <w:proofErr w:type="spellStart"/>
      <w:r w:rsidRPr="007F7FE2">
        <w:rPr>
          <w:rFonts w:ascii="Times New Roman" w:eastAsia="Times New Roman" w:hAnsi="Times New Roman" w:cs="Times New Roman"/>
          <w:color w:val="000000"/>
          <w:sz w:val="24"/>
          <w:szCs w:val="24"/>
        </w:rPr>
        <w:t>alin</w:t>
      </w:r>
      <w:proofErr w:type="spellEnd"/>
      <w:r w:rsidRPr="007F7FE2">
        <w:rPr>
          <w:rFonts w:ascii="Times New Roman" w:eastAsia="Times New Roman" w:hAnsi="Times New Roman" w:cs="Times New Roman"/>
          <w:color w:val="000000"/>
          <w:sz w:val="24"/>
          <w:szCs w:val="24"/>
        </w:rPr>
        <w:t xml:space="preserve">. (1) </w:t>
      </w:r>
      <w:proofErr w:type="gramStart"/>
      <w:r w:rsidRPr="007F7FE2">
        <w:rPr>
          <w:rFonts w:ascii="Times New Roman" w:eastAsia="Times New Roman" w:hAnsi="Times New Roman" w:cs="Times New Roman"/>
          <w:color w:val="000000"/>
          <w:sz w:val="24"/>
          <w:szCs w:val="24"/>
        </w:rPr>
        <w:t>din</w:t>
      </w:r>
      <w:proofErr w:type="gramEnd"/>
      <w:r w:rsidRPr="007F7FE2">
        <w:rPr>
          <w:rFonts w:ascii="Times New Roman" w:eastAsia="Times New Roman" w:hAnsi="Times New Roman" w:cs="Times New Roman"/>
          <w:color w:val="000000"/>
          <w:sz w:val="24"/>
          <w:szCs w:val="24"/>
        </w:rPr>
        <w:t xml:space="preserve"> </w:t>
      </w:r>
      <w:proofErr w:type="spellStart"/>
      <w:r w:rsidRPr="007F7FE2">
        <w:rPr>
          <w:rFonts w:ascii="Times New Roman" w:eastAsia="Times New Roman" w:hAnsi="Times New Roman" w:cs="Times New Roman"/>
          <w:color w:val="000000"/>
          <w:sz w:val="24"/>
          <w:szCs w:val="24"/>
        </w:rPr>
        <w:t>Ordonanța</w:t>
      </w:r>
      <w:proofErr w:type="spellEnd"/>
      <w:r w:rsidRPr="007F7FE2">
        <w:rPr>
          <w:rFonts w:ascii="Times New Roman" w:eastAsia="Times New Roman" w:hAnsi="Times New Roman" w:cs="Times New Roman"/>
          <w:color w:val="000000"/>
          <w:sz w:val="24"/>
          <w:szCs w:val="24"/>
        </w:rPr>
        <w:t xml:space="preserve"> de </w:t>
      </w:r>
      <w:proofErr w:type="spellStart"/>
      <w:r w:rsidRPr="007F7FE2">
        <w:rPr>
          <w:rFonts w:ascii="Times New Roman" w:eastAsia="Times New Roman" w:hAnsi="Times New Roman" w:cs="Times New Roman"/>
          <w:color w:val="000000"/>
          <w:sz w:val="24"/>
          <w:szCs w:val="24"/>
        </w:rPr>
        <w:t>urgență</w:t>
      </w:r>
      <w:proofErr w:type="spellEnd"/>
      <w:r w:rsidRPr="007F7FE2">
        <w:rPr>
          <w:rFonts w:ascii="Times New Roman" w:eastAsia="Times New Roman" w:hAnsi="Times New Roman" w:cs="Times New Roman"/>
          <w:color w:val="000000"/>
          <w:sz w:val="24"/>
          <w:szCs w:val="24"/>
        </w:rPr>
        <w:t xml:space="preserve"> a </w:t>
      </w:r>
      <w:proofErr w:type="spellStart"/>
      <w:r w:rsidRPr="007F7FE2">
        <w:rPr>
          <w:rFonts w:ascii="Times New Roman" w:eastAsia="Times New Roman" w:hAnsi="Times New Roman" w:cs="Times New Roman"/>
          <w:color w:val="000000"/>
          <w:sz w:val="24"/>
          <w:szCs w:val="24"/>
        </w:rPr>
        <w:t>Guvernului</w:t>
      </w:r>
      <w:proofErr w:type="spellEnd"/>
      <w:r w:rsidRPr="007F7FE2">
        <w:rPr>
          <w:rFonts w:ascii="Times New Roman" w:eastAsia="Times New Roman" w:hAnsi="Times New Roman" w:cs="Times New Roman"/>
          <w:color w:val="000000"/>
          <w:sz w:val="24"/>
          <w:szCs w:val="24"/>
        </w:rPr>
        <w:t xml:space="preserve"> </w:t>
      </w:r>
      <w:proofErr w:type="spellStart"/>
      <w:r w:rsidRPr="007F7FE2">
        <w:rPr>
          <w:rFonts w:ascii="Times New Roman" w:eastAsia="Times New Roman" w:hAnsi="Times New Roman" w:cs="Times New Roman"/>
          <w:color w:val="000000"/>
          <w:sz w:val="24"/>
          <w:szCs w:val="24"/>
        </w:rPr>
        <w:t>nr</w:t>
      </w:r>
      <w:proofErr w:type="spellEnd"/>
      <w:r w:rsidRPr="007F7FE2">
        <w:rPr>
          <w:rFonts w:ascii="Times New Roman" w:eastAsia="Times New Roman" w:hAnsi="Times New Roman" w:cs="Times New Roman"/>
          <w:color w:val="000000"/>
          <w:sz w:val="24"/>
          <w:szCs w:val="24"/>
        </w:rPr>
        <w:t xml:space="preserve">. 57/2019 </w:t>
      </w:r>
      <w:proofErr w:type="spellStart"/>
      <w:r w:rsidRPr="007F7FE2">
        <w:rPr>
          <w:rFonts w:ascii="Times New Roman" w:eastAsia="Times New Roman" w:hAnsi="Times New Roman" w:cs="Times New Roman"/>
          <w:color w:val="000000"/>
          <w:sz w:val="24"/>
          <w:szCs w:val="24"/>
        </w:rPr>
        <w:t>privind</w:t>
      </w:r>
      <w:proofErr w:type="spellEnd"/>
      <w:r w:rsidRPr="007F7FE2">
        <w:rPr>
          <w:rFonts w:ascii="Times New Roman" w:eastAsia="Times New Roman" w:hAnsi="Times New Roman" w:cs="Times New Roman"/>
          <w:color w:val="000000"/>
          <w:sz w:val="24"/>
          <w:szCs w:val="24"/>
        </w:rPr>
        <w:t xml:space="preserve"> </w:t>
      </w:r>
      <w:proofErr w:type="spellStart"/>
      <w:r w:rsidRPr="007F7FE2">
        <w:rPr>
          <w:rFonts w:ascii="Times New Roman" w:eastAsia="Times New Roman" w:hAnsi="Times New Roman" w:cs="Times New Roman"/>
          <w:color w:val="000000"/>
          <w:sz w:val="24"/>
          <w:szCs w:val="24"/>
        </w:rPr>
        <w:t>Codul</w:t>
      </w:r>
      <w:proofErr w:type="spellEnd"/>
      <w:r w:rsidRPr="007F7FE2">
        <w:rPr>
          <w:rFonts w:ascii="Times New Roman" w:eastAsia="Times New Roman" w:hAnsi="Times New Roman" w:cs="Times New Roman"/>
          <w:color w:val="000000"/>
          <w:sz w:val="24"/>
          <w:szCs w:val="24"/>
        </w:rPr>
        <w:t xml:space="preserve"> </w:t>
      </w:r>
      <w:proofErr w:type="spellStart"/>
      <w:r w:rsidRPr="007F7FE2">
        <w:rPr>
          <w:rFonts w:ascii="Times New Roman" w:eastAsia="Times New Roman" w:hAnsi="Times New Roman" w:cs="Times New Roman"/>
          <w:color w:val="000000"/>
          <w:sz w:val="24"/>
          <w:szCs w:val="24"/>
        </w:rPr>
        <w:t>administrativ</w:t>
      </w:r>
      <w:proofErr w:type="spellEnd"/>
      <w:r w:rsidRPr="007F7FE2">
        <w:rPr>
          <w:rFonts w:ascii="Times New Roman" w:eastAsia="Times New Roman" w:hAnsi="Times New Roman" w:cs="Times New Roman"/>
          <w:color w:val="000000"/>
          <w:sz w:val="24"/>
          <w:szCs w:val="24"/>
        </w:rPr>
        <w:t xml:space="preserve">, cu </w:t>
      </w:r>
      <w:proofErr w:type="spellStart"/>
      <w:r w:rsidRPr="007F7FE2">
        <w:rPr>
          <w:rFonts w:ascii="Times New Roman" w:eastAsia="Times New Roman" w:hAnsi="Times New Roman" w:cs="Times New Roman"/>
          <w:color w:val="000000"/>
          <w:sz w:val="24"/>
          <w:szCs w:val="24"/>
        </w:rPr>
        <w:t>completările</w:t>
      </w:r>
      <w:proofErr w:type="spellEnd"/>
      <w:r w:rsidRPr="007F7FE2">
        <w:rPr>
          <w:rFonts w:ascii="Times New Roman" w:eastAsia="Times New Roman" w:hAnsi="Times New Roman" w:cs="Times New Roman"/>
          <w:color w:val="000000"/>
          <w:sz w:val="24"/>
          <w:szCs w:val="24"/>
        </w:rPr>
        <w:t xml:space="preserve"> </w:t>
      </w:r>
      <w:proofErr w:type="spellStart"/>
      <w:r w:rsidRPr="007F7FE2">
        <w:rPr>
          <w:rFonts w:ascii="Times New Roman" w:eastAsia="Times New Roman" w:hAnsi="Times New Roman" w:cs="Times New Roman"/>
          <w:color w:val="000000"/>
          <w:sz w:val="24"/>
          <w:szCs w:val="24"/>
        </w:rPr>
        <w:t>ulterioare</w:t>
      </w:r>
      <w:proofErr w:type="spellEnd"/>
      <w:r w:rsidRPr="007F7FE2">
        <w:rPr>
          <w:rFonts w:ascii="Times New Roman" w:hAnsi="Times New Roman" w:cs="Times New Roman"/>
          <w:color w:val="000000" w:themeColor="text1"/>
          <w:sz w:val="24"/>
          <w:szCs w:val="24"/>
        </w:rPr>
        <w:t xml:space="preserve">, </w:t>
      </w:r>
    </w:p>
    <w:p w:rsidR="00421296" w:rsidRPr="007F7FE2" w:rsidRDefault="00421296" w:rsidP="00421296">
      <w:pPr>
        <w:spacing w:after="0"/>
        <w:ind w:left="-426" w:firstLine="568"/>
        <w:jc w:val="both"/>
        <w:rPr>
          <w:rFonts w:ascii="Times New Roman" w:hAnsi="Times New Roman" w:cs="Times New Roman"/>
          <w:color w:val="000000" w:themeColor="text1"/>
          <w:sz w:val="24"/>
          <w:szCs w:val="24"/>
        </w:rPr>
      </w:pPr>
    </w:p>
    <w:p w:rsidR="00421296" w:rsidRPr="007F7FE2" w:rsidRDefault="00421296" w:rsidP="00421296">
      <w:pPr>
        <w:ind w:left="-426" w:firstLine="568"/>
        <w:rPr>
          <w:rFonts w:ascii="Times New Roman" w:hAnsi="Times New Roman" w:cs="Times New Roman"/>
          <w:sz w:val="24"/>
          <w:szCs w:val="24"/>
          <w:lang w:val="pt-BR"/>
        </w:rPr>
      </w:pPr>
      <w:proofErr w:type="spellStart"/>
      <w:proofErr w:type="gramStart"/>
      <w:r w:rsidRPr="007F7FE2">
        <w:rPr>
          <w:rFonts w:ascii="Times New Roman" w:hAnsi="Times New Roman" w:cs="Times New Roman"/>
          <w:b/>
          <w:sz w:val="24"/>
          <w:szCs w:val="24"/>
        </w:rPr>
        <w:t>ministrul</w:t>
      </w:r>
      <w:proofErr w:type="spellEnd"/>
      <w:proofErr w:type="gramEnd"/>
      <w:r w:rsidRPr="007F7FE2">
        <w:rPr>
          <w:rFonts w:ascii="Times New Roman" w:hAnsi="Times New Roman" w:cs="Times New Roman"/>
          <w:b/>
          <w:sz w:val="24"/>
          <w:szCs w:val="24"/>
        </w:rPr>
        <w:t xml:space="preserve"> </w:t>
      </w:r>
      <w:proofErr w:type="spellStart"/>
      <w:r w:rsidRPr="007F7FE2">
        <w:rPr>
          <w:rFonts w:ascii="Times New Roman" w:hAnsi="Times New Roman" w:cs="Times New Roman"/>
          <w:b/>
          <w:sz w:val="24"/>
          <w:szCs w:val="24"/>
        </w:rPr>
        <w:t>mediului</w:t>
      </w:r>
      <w:proofErr w:type="spellEnd"/>
      <w:r w:rsidRPr="007F7FE2">
        <w:rPr>
          <w:rFonts w:ascii="Times New Roman" w:hAnsi="Times New Roman" w:cs="Times New Roman"/>
          <w:b/>
          <w:sz w:val="24"/>
          <w:szCs w:val="24"/>
        </w:rPr>
        <w:t xml:space="preserve">, </w:t>
      </w:r>
      <w:proofErr w:type="spellStart"/>
      <w:r w:rsidRPr="007F7FE2">
        <w:rPr>
          <w:rFonts w:ascii="Times New Roman" w:hAnsi="Times New Roman" w:cs="Times New Roman"/>
          <w:b/>
          <w:sz w:val="24"/>
          <w:szCs w:val="24"/>
        </w:rPr>
        <w:t>apelor</w:t>
      </w:r>
      <w:proofErr w:type="spellEnd"/>
      <w:r w:rsidRPr="007F7FE2">
        <w:rPr>
          <w:rFonts w:ascii="Times New Roman" w:hAnsi="Times New Roman" w:cs="Times New Roman"/>
          <w:b/>
          <w:sz w:val="24"/>
          <w:szCs w:val="24"/>
        </w:rPr>
        <w:t xml:space="preserve"> </w:t>
      </w:r>
      <w:proofErr w:type="spellStart"/>
      <w:r w:rsidRPr="007F7FE2">
        <w:rPr>
          <w:rFonts w:ascii="Times New Roman" w:hAnsi="Times New Roman" w:cs="Times New Roman"/>
          <w:b/>
          <w:sz w:val="24"/>
          <w:szCs w:val="24"/>
        </w:rPr>
        <w:t>şi</w:t>
      </w:r>
      <w:proofErr w:type="spellEnd"/>
      <w:r w:rsidRPr="007F7FE2">
        <w:rPr>
          <w:rFonts w:ascii="Times New Roman" w:hAnsi="Times New Roman" w:cs="Times New Roman"/>
          <w:b/>
          <w:sz w:val="24"/>
          <w:szCs w:val="24"/>
        </w:rPr>
        <w:t xml:space="preserve"> </w:t>
      </w:r>
      <w:proofErr w:type="spellStart"/>
      <w:r w:rsidRPr="007F7FE2">
        <w:rPr>
          <w:rFonts w:ascii="Times New Roman" w:hAnsi="Times New Roman" w:cs="Times New Roman"/>
          <w:b/>
          <w:sz w:val="24"/>
          <w:szCs w:val="24"/>
        </w:rPr>
        <w:t>pădurilor</w:t>
      </w:r>
      <w:proofErr w:type="spellEnd"/>
      <w:r w:rsidRPr="007F7FE2">
        <w:rPr>
          <w:rFonts w:ascii="Times New Roman" w:hAnsi="Times New Roman" w:cs="Times New Roman"/>
          <w:b/>
          <w:sz w:val="24"/>
          <w:szCs w:val="24"/>
        </w:rPr>
        <w:t xml:space="preserve"> </w:t>
      </w:r>
      <w:r w:rsidRPr="007F7FE2">
        <w:rPr>
          <w:rFonts w:ascii="Times New Roman" w:hAnsi="Times New Roman" w:cs="Times New Roman"/>
          <w:sz w:val="24"/>
          <w:szCs w:val="24"/>
          <w:lang w:val="pt-BR"/>
        </w:rPr>
        <w:t>emite următorul </w:t>
      </w:r>
    </w:p>
    <w:p w:rsidR="00421296" w:rsidRPr="007F7FE2" w:rsidRDefault="00421296" w:rsidP="00421296">
      <w:pPr>
        <w:ind w:left="-426" w:firstLine="568"/>
        <w:rPr>
          <w:rFonts w:ascii="Times New Roman" w:hAnsi="Times New Roman" w:cs="Times New Roman"/>
          <w:sz w:val="24"/>
          <w:szCs w:val="24"/>
          <w:lang w:val="pt-BR"/>
        </w:rPr>
      </w:pPr>
    </w:p>
    <w:p w:rsidR="00421296" w:rsidRPr="007F7FE2" w:rsidRDefault="00421296" w:rsidP="00421296">
      <w:pPr>
        <w:ind w:left="-426" w:firstLine="568"/>
        <w:jc w:val="center"/>
        <w:rPr>
          <w:rFonts w:ascii="Times New Roman" w:hAnsi="Times New Roman" w:cs="Times New Roman"/>
          <w:b/>
          <w:sz w:val="24"/>
          <w:szCs w:val="24"/>
          <w:lang w:val="pt-BR"/>
        </w:rPr>
      </w:pPr>
      <w:r w:rsidRPr="007F7FE2">
        <w:rPr>
          <w:rFonts w:ascii="Times New Roman" w:hAnsi="Times New Roman" w:cs="Times New Roman"/>
          <w:b/>
          <w:sz w:val="24"/>
          <w:szCs w:val="24"/>
          <w:lang w:val="pt-BR"/>
        </w:rPr>
        <w:t>O R D I N:</w:t>
      </w:r>
    </w:p>
    <w:p w:rsidR="00421296" w:rsidRPr="00017D4B" w:rsidRDefault="00421296" w:rsidP="00421296">
      <w:pPr>
        <w:tabs>
          <w:tab w:val="left" w:pos="426"/>
        </w:tabs>
        <w:spacing w:after="0" w:line="240" w:lineRule="auto"/>
        <w:ind w:left="-426" w:firstLine="568"/>
        <w:jc w:val="both"/>
        <w:rPr>
          <w:rFonts w:ascii="Times New Roman" w:eastAsia="Times New Roman" w:hAnsi="Times New Roman" w:cs="Times New Roman"/>
          <w:sz w:val="24"/>
          <w:szCs w:val="24"/>
        </w:rPr>
      </w:pPr>
      <w:r w:rsidRPr="00017D4B">
        <w:rPr>
          <w:rFonts w:ascii="Times New Roman" w:eastAsia="Times New Roman" w:hAnsi="Times New Roman" w:cs="Times New Roman"/>
          <w:color w:val="000000"/>
          <w:sz w:val="24"/>
          <w:szCs w:val="24"/>
        </w:rPr>
        <w:t xml:space="preserve">         </w:t>
      </w:r>
      <w:r w:rsidRPr="005676E9">
        <w:rPr>
          <w:rFonts w:ascii="Times New Roman" w:eastAsia="Times New Roman" w:hAnsi="Times New Roman" w:cs="Times New Roman"/>
          <w:b/>
          <w:sz w:val="24"/>
          <w:szCs w:val="24"/>
        </w:rPr>
        <w:t>Art. I.</w:t>
      </w:r>
      <w:r w:rsidRPr="00017D4B">
        <w:rPr>
          <w:rFonts w:ascii="Times New Roman" w:eastAsia="Times New Roman" w:hAnsi="Times New Roman" w:cs="Times New Roman"/>
          <w:sz w:val="24"/>
          <w:szCs w:val="24"/>
        </w:rPr>
        <w:t xml:space="preserve"> - </w:t>
      </w:r>
      <w:hyperlink r:id="rId8" w:history="1">
        <w:proofErr w:type="spellStart"/>
        <w:r w:rsidRPr="00017D4B">
          <w:rPr>
            <w:rStyle w:val="Hyperlink"/>
            <w:rFonts w:ascii="Times New Roman" w:hAnsi="Times New Roman" w:cs="Times New Roman"/>
            <w:bCs/>
            <w:color w:val="000000" w:themeColor="text1"/>
            <w:sz w:val="24"/>
            <w:szCs w:val="24"/>
            <w:bdr w:val="none" w:sz="0" w:space="0" w:color="auto" w:frame="1"/>
            <w:shd w:val="clear" w:color="auto" w:fill="FFFFFF"/>
          </w:rPr>
          <w:t>Metodologi</w:t>
        </w:r>
        <w:r>
          <w:rPr>
            <w:rStyle w:val="Hyperlink"/>
            <w:rFonts w:ascii="Times New Roman" w:hAnsi="Times New Roman" w:cs="Times New Roman"/>
            <w:bCs/>
            <w:color w:val="000000" w:themeColor="text1"/>
            <w:sz w:val="24"/>
            <w:szCs w:val="24"/>
            <w:bdr w:val="none" w:sz="0" w:space="0" w:color="auto" w:frame="1"/>
            <w:shd w:val="clear" w:color="auto" w:fill="FFFFFF"/>
          </w:rPr>
          <w:t>a</w:t>
        </w:r>
        <w:proofErr w:type="spellEnd"/>
        <w:r w:rsidRPr="00017D4B">
          <w:rPr>
            <w:rStyle w:val="Hyperlink"/>
            <w:rFonts w:ascii="Times New Roman" w:hAnsi="Times New Roman" w:cs="Times New Roman"/>
            <w:bCs/>
            <w:color w:val="000000" w:themeColor="text1"/>
            <w:sz w:val="24"/>
            <w:szCs w:val="24"/>
            <w:bdr w:val="none" w:sz="0" w:space="0" w:color="auto" w:frame="1"/>
            <w:shd w:val="clear" w:color="auto" w:fill="FFFFFF"/>
          </w:rPr>
          <w:t> </w:t>
        </w:r>
      </w:hyperlink>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privind</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organizarea</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funcționarea</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și</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componența</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Comisiei</w:t>
      </w:r>
      <w:proofErr w:type="spellEnd"/>
      <w:r w:rsidRPr="00017D4B">
        <w:rPr>
          <w:rFonts w:ascii="Times New Roman" w:hAnsi="Times New Roman" w:cs="Times New Roman"/>
          <w:bCs/>
          <w:color w:val="000000" w:themeColor="text1"/>
          <w:sz w:val="24"/>
          <w:szCs w:val="24"/>
          <w:shd w:val="clear" w:color="auto" w:fill="FFFFFF"/>
        </w:rPr>
        <w:t xml:space="preserve"> de </w:t>
      </w:r>
      <w:proofErr w:type="spellStart"/>
      <w:r w:rsidRPr="00017D4B">
        <w:rPr>
          <w:rFonts w:ascii="Times New Roman" w:hAnsi="Times New Roman" w:cs="Times New Roman"/>
          <w:bCs/>
          <w:color w:val="000000" w:themeColor="text1"/>
          <w:sz w:val="24"/>
          <w:szCs w:val="24"/>
          <w:shd w:val="clear" w:color="auto" w:fill="FFFFFF"/>
        </w:rPr>
        <w:t>atestare</w:t>
      </w:r>
      <w:proofErr w:type="spellEnd"/>
      <w:r w:rsidRPr="00017D4B">
        <w:rPr>
          <w:rFonts w:ascii="Times New Roman" w:hAnsi="Times New Roman" w:cs="Times New Roman"/>
          <w:bCs/>
          <w:color w:val="000000" w:themeColor="text1"/>
          <w:sz w:val="24"/>
          <w:szCs w:val="24"/>
          <w:shd w:val="clear" w:color="auto" w:fill="FFFFFF"/>
        </w:rPr>
        <w:t xml:space="preserve"> </w:t>
      </w:r>
      <w:proofErr w:type="gramStart"/>
      <w:r w:rsidRPr="00017D4B">
        <w:rPr>
          <w:rFonts w:ascii="Times New Roman" w:hAnsi="Times New Roman" w:cs="Times New Roman"/>
          <w:bCs/>
          <w:color w:val="000000" w:themeColor="text1"/>
          <w:sz w:val="24"/>
          <w:szCs w:val="24"/>
          <w:shd w:val="clear" w:color="auto" w:fill="FFFFFF"/>
        </w:rPr>
        <w:t>a</w:t>
      </w:r>
      <w:proofErr w:type="gram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operatorilor</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economici</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pentru</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activitatea</w:t>
      </w:r>
      <w:proofErr w:type="spellEnd"/>
      <w:r w:rsidRPr="00017D4B">
        <w:rPr>
          <w:rFonts w:ascii="Times New Roman" w:hAnsi="Times New Roman" w:cs="Times New Roman"/>
          <w:bCs/>
          <w:color w:val="000000" w:themeColor="text1"/>
          <w:sz w:val="24"/>
          <w:szCs w:val="24"/>
          <w:shd w:val="clear" w:color="auto" w:fill="FFFFFF"/>
        </w:rPr>
        <w:t xml:space="preserve"> de </w:t>
      </w:r>
      <w:proofErr w:type="spellStart"/>
      <w:r w:rsidRPr="00017D4B">
        <w:rPr>
          <w:rFonts w:ascii="Times New Roman" w:hAnsi="Times New Roman" w:cs="Times New Roman"/>
          <w:bCs/>
          <w:color w:val="000000" w:themeColor="text1"/>
          <w:sz w:val="24"/>
          <w:szCs w:val="24"/>
          <w:shd w:val="clear" w:color="auto" w:fill="FFFFFF"/>
        </w:rPr>
        <w:t>exploatare</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forestieră</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precum</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și</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criteriile</w:t>
      </w:r>
      <w:proofErr w:type="spellEnd"/>
      <w:r w:rsidRPr="00017D4B">
        <w:rPr>
          <w:rFonts w:ascii="Times New Roman" w:hAnsi="Times New Roman" w:cs="Times New Roman"/>
          <w:bCs/>
          <w:color w:val="000000" w:themeColor="text1"/>
          <w:sz w:val="24"/>
          <w:szCs w:val="24"/>
          <w:shd w:val="clear" w:color="auto" w:fill="FFFFFF"/>
        </w:rPr>
        <w:t xml:space="preserve"> de </w:t>
      </w:r>
      <w:proofErr w:type="spellStart"/>
      <w:r w:rsidRPr="00017D4B">
        <w:rPr>
          <w:rFonts w:ascii="Times New Roman" w:hAnsi="Times New Roman" w:cs="Times New Roman"/>
          <w:bCs/>
          <w:color w:val="000000" w:themeColor="text1"/>
          <w:sz w:val="24"/>
          <w:szCs w:val="24"/>
          <w:shd w:val="clear" w:color="auto" w:fill="FFFFFF"/>
        </w:rPr>
        <w:t>atestare</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pentru</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activitatea</w:t>
      </w:r>
      <w:proofErr w:type="spellEnd"/>
      <w:r w:rsidRPr="00017D4B">
        <w:rPr>
          <w:rFonts w:ascii="Times New Roman" w:hAnsi="Times New Roman" w:cs="Times New Roman"/>
          <w:bCs/>
          <w:color w:val="000000" w:themeColor="text1"/>
          <w:sz w:val="24"/>
          <w:szCs w:val="24"/>
          <w:shd w:val="clear" w:color="auto" w:fill="FFFFFF"/>
        </w:rPr>
        <w:t xml:space="preserve"> de </w:t>
      </w:r>
      <w:proofErr w:type="spellStart"/>
      <w:r w:rsidRPr="00017D4B">
        <w:rPr>
          <w:rFonts w:ascii="Times New Roman" w:hAnsi="Times New Roman" w:cs="Times New Roman"/>
          <w:bCs/>
          <w:color w:val="000000" w:themeColor="text1"/>
          <w:sz w:val="24"/>
          <w:szCs w:val="24"/>
          <w:shd w:val="clear" w:color="auto" w:fill="FFFFFF"/>
        </w:rPr>
        <w:t>exploatare</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forestieră</w:t>
      </w:r>
      <w:proofErr w:type="spellEnd"/>
      <w:r w:rsidRPr="00017D4B">
        <w:rPr>
          <w:rStyle w:val="shdr"/>
          <w:rFonts w:ascii="Times New Roman" w:hAnsi="Times New Roman" w:cs="Times New Roman"/>
          <w:bCs/>
          <w:color w:val="000000" w:themeColor="text1"/>
          <w:sz w:val="24"/>
          <w:szCs w:val="24"/>
          <w:bdr w:val="none" w:sz="0" w:space="0" w:color="auto" w:frame="1"/>
          <w:shd w:val="clear" w:color="auto" w:fill="FFFFFF"/>
        </w:rPr>
        <w:t xml:space="preserve"> </w:t>
      </w:r>
      <w:proofErr w:type="spellStart"/>
      <w:r w:rsidRPr="00017D4B">
        <w:rPr>
          <w:rStyle w:val="shdr"/>
          <w:rFonts w:ascii="Times New Roman" w:hAnsi="Times New Roman" w:cs="Times New Roman"/>
          <w:bCs/>
          <w:color w:val="000000" w:themeColor="text1"/>
          <w:sz w:val="24"/>
          <w:szCs w:val="24"/>
          <w:bdr w:val="none" w:sz="0" w:space="0" w:color="auto" w:frame="1"/>
          <w:shd w:val="clear" w:color="auto" w:fill="FFFFFF"/>
        </w:rPr>
        <w:t>aprobată</w:t>
      </w:r>
      <w:proofErr w:type="spellEnd"/>
      <w:r w:rsidRPr="00017D4B">
        <w:rPr>
          <w:rStyle w:val="shdr"/>
          <w:rFonts w:ascii="Times New Roman" w:hAnsi="Times New Roman" w:cs="Times New Roman"/>
          <w:bCs/>
          <w:color w:val="000000" w:themeColor="text1"/>
          <w:sz w:val="24"/>
          <w:szCs w:val="24"/>
          <w:bdr w:val="none" w:sz="0" w:space="0" w:color="auto" w:frame="1"/>
          <w:shd w:val="clear" w:color="auto" w:fill="FFFFFF"/>
        </w:rPr>
        <w:t xml:space="preserve"> </w:t>
      </w:r>
      <w:proofErr w:type="spellStart"/>
      <w:r w:rsidRPr="00017D4B">
        <w:rPr>
          <w:rStyle w:val="shdr"/>
          <w:rFonts w:ascii="Times New Roman" w:hAnsi="Times New Roman" w:cs="Times New Roman"/>
          <w:bCs/>
          <w:color w:val="000000" w:themeColor="text1"/>
          <w:sz w:val="24"/>
          <w:szCs w:val="24"/>
          <w:bdr w:val="none" w:sz="0" w:space="0" w:color="auto" w:frame="1"/>
          <w:shd w:val="clear" w:color="auto" w:fill="FFFFFF"/>
        </w:rPr>
        <w:t>prin</w:t>
      </w:r>
      <w:proofErr w:type="spellEnd"/>
      <w:r w:rsidRPr="00017D4B">
        <w:rPr>
          <w:rStyle w:val="shdr"/>
          <w:rFonts w:ascii="Times New Roman" w:hAnsi="Times New Roman" w:cs="Times New Roman"/>
          <w:bCs/>
          <w:color w:val="000000" w:themeColor="text1"/>
          <w:sz w:val="24"/>
          <w:szCs w:val="24"/>
          <w:bdr w:val="none" w:sz="0" w:space="0" w:color="auto" w:frame="1"/>
          <w:shd w:val="clear" w:color="auto" w:fill="FFFFFF"/>
        </w:rPr>
        <w:t xml:space="preserve"> </w:t>
      </w:r>
      <w:proofErr w:type="spellStart"/>
      <w:r>
        <w:rPr>
          <w:rStyle w:val="shdr"/>
          <w:rFonts w:ascii="Times New Roman" w:hAnsi="Times New Roman" w:cs="Times New Roman"/>
          <w:bCs/>
          <w:color w:val="000000" w:themeColor="text1"/>
          <w:sz w:val="24"/>
          <w:szCs w:val="24"/>
          <w:bdr w:val="none" w:sz="0" w:space="0" w:color="auto" w:frame="1"/>
          <w:shd w:val="clear" w:color="auto" w:fill="FFFFFF"/>
        </w:rPr>
        <w:t>O</w:t>
      </w:r>
      <w:r w:rsidRPr="00017D4B">
        <w:rPr>
          <w:rStyle w:val="shdr"/>
          <w:rFonts w:ascii="Times New Roman" w:hAnsi="Times New Roman" w:cs="Times New Roman"/>
          <w:bCs/>
          <w:color w:val="000000" w:themeColor="text1"/>
          <w:sz w:val="24"/>
          <w:szCs w:val="24"/>
          <w:bdr w:val="none" w:sz="0" w:space="0" w:color="auto" w:frame="1"/>
          <w:shd w:val="clear" w:color="auto" w:fill="FFFFFF"/>
        </w:rPr>
        <w:t>rdinul</w:t>
      </w:r>
      <w:proofErr w:type="spellEnd"/>
      <w:r w:rsidRPr="00017D4B">
        <w:rPr>
          <w:rStyle w:val="shdr"/>
          <w:rFonts w:ascii="Times New Roman" w:hAnsi="Times New Roman" w:cs="Times New Roman"/>
          <w:bCs/>
          <w:color w:val="000000" w:themeColor="text1"/>
          <w:sz w:val="24"/>
          <w:szCs w:val="24"/>
          <w:bdr w:val="none" w:sz="0" w:space="0" w:color="auto" w:frame="1"/>
          <w:shd w:val="clear" w:color="auto" w:fill="FFFFFF"/>
        </w:rPr>
        <w:t xml:space="preserve"> </w:t>
      </w:r>
      <w:proofErr w:type="spellStart"/>
      <w:r w:rsidRPr="00017D4B">
        <w:rPr>
          <w:rStyle w:val="shdr"/>
          <w:rFonts w:ascii="Times New Roman" w:hAnsi="Times New Roman" w:cs="Times New Roman"/>
          <w:bCs/>
          <w:color w:val="000000" w:themeColor="text1"/>
          <w:sz w:val="24"/>
          <w:szCs w:val="24"/>
          <w:bdr w:val="none" w:sz="0" w:space="0" w:color="auto" w:frame="1"/>
          <w:shd w:val="clear" w:color="auto" w:fill="FFFFFF"/>
        </w:rPr>
        <w:t>ministrului</w:t>
      </w:r>
      <w:proofErr w:type="spellEnd"/>
      <w:r w:rsidRPr="00017D4B">
        <w:rPr>
          <w:rStyle w:val="shdr"/>
          <w:rFonts w:ascii="Times New Roman" w:hAnsi="Times New Roman" w:cs="Times New Roman"/>
          <w:bCs/>
          <w:color w:val="000000" w:themeColor="text1"/>
          <w:sz w:val="24"/>
          <w:szCs w:val="24"/>
          <w:bdr w:val="none" w:sz="0" w:space="0" w:color="auto" w:frame="1"/>
          <w:shd w:val="clear" w:color="auto" w:fill="FFFFFF"/>
        </w:rPr>
        <w:t xml:space="preserve"> </w:t>
      </w:r>
      <w:proofErr w:type="spellStart"/>
      <w:r w:rsidRPr="00017D4B">
        <w:rPr>
          <w:rStyle w:val="shdr"/>
          <w:rFonts w:ascii="Times New Roman" w:hAnsi="Times New Roman" w:cs="Times New Roman"/>
          <w:bCs/>
          <w:color w:val="000000" w:themeColor="text1"/>
          <w:sz w:val="24"/>
          <w:szCs w:val="24"/>
          <w:bdr w:val="none" w:sz="0" w:space="0" w:color="auto" w:frame="1"/>
          <w:shd w:val="clear" w:color="auto" w:fill="FFFFFF"/>
        </w:rPr>
        <w:t>apelor</w:t>
      </w:r>
      <w:proofErr w:type="spellEnd"/>
      <w:r w:rsidRPr="00017D4B">
        <w:rPr>
          <w:rStyle w:val="shdr"/>
          <w:rFonts w:ascii="Times New Roman" w:hAnsi="Times New Roman" w:cs="Times New Roman"/>
          <w:bCs/>
          <w:color w:val="000000" w:themeColor="text1"/>
          <w:sz w:val="24"/>
          <w:szCs w:val="24"/>
          <w:bdr w:val="none" w:sz="0" w:space="0" w:color="auto" w:frame="1"/>
          <w:shd w:val="clear" w:color="auto" w:fill="FFFFFF"/>
        </w:rPr>
        <w:t xml:space="preserve"> </w:t>
      </w:r>
      <w:proofErr w:type="spellStart"/>
      <w:r w:rsidRPr="00017D4B">
        <w:rPr>
          <w:rStyle w:val="shdr"/>
          <w:rFonts w:ascii="Times New Roman" w:hAnsi="Times New Roman" w:cs="Times New Roman"/>
          <w:bCs/>
          <w:color w:val="000000" w:themeColor="text1"/>
          <w:sz w:val="24"/>
          <w:szCs w:val="24"/>
          <w:bdr w:val="none" w:sz="0" w:space="0" w:color="auto" w:frame="1"/>
          <w:shd w:val="clear" w:color="auto" w:fill="FFFFFF"/>
        </w:rPr>
        <w:t>și</w:t>
      </w:r>
      <w:proofErr w:type="spellEnd"/>
      <w:r w:rsidRPr="00017D4B">
        <w:rPr>
          <w:rStyle w:val="shdr"/>
          <w:rFonts w:ascii="Times New Roman" w:hAnsi="Times New Roman" w:cs="Times New Roman"/>
          <w:bCs/>
          <w:color w:val="000000" w:themeColor="text1"/>
          <w:sz w:val="24"/>
          <w:szCs w:val="24"/>
          <w:bdr w:val="none" w:sz="0" w:space="0" w:color="auto" w:frame="1"/>
          <w:shd w:val="clear" w:color="auto" w:fill="FFFFFF"/>
        </w:rPr>
        <w:t xml:space="preserve"> </w:t>
      </w:r>
      <w:proofErr w:type="spellStart"/>
      <w:r w:rsidRPr="00017D4B">
        <w:rPr>
          <w:rStyle w:val="shdr"/>
          <w:rFonts w:ascii="Times New Roman" w:hAnsi="Times New Roman" w:cs="Times New Roman"/>
          <w:bCs/>
          <w:color w:val="000000" w:themeColor="text1"/>
          <w:sz w:val="24"/>
          <w:szCs w:val="24"/>
          <w:bdr w:val="none" w:sz="0" w:space="0" w:color="auto" w:frame="1"/>
          <w:shd w:val="clear" w:color="auto" w:fill="FFFFFF"/>
        </w:rPr>
        <w:t>pădurilor</w:t>
      </w:r>
      <w:proofErr w:type="spellEnd"/>
      <w:r w:rsidRPr="00017D4B">
        <w:rPr>
          <w:rStyle w:val="shdr"/>
          <w:rFonts w:ascii="Times New Roman" w:hAnsi="Times New Roman" w:cs="Times New Roman"/>
          <w:bCs/>
          <w:color w:val="000000" w:themeColor="text1"/>
          <w:sz w:val="24"/>
          <w:szCs w:val="24"/>
          <w:bdr w:val="none" w:sz="0" w:space="0" w:color="auto" w:frame="1"/>
          <w:shd w:val="clear" w:color="auto" w:fill="FFFFFF"/>
        </w:rPr>
        <w:t xml:space="preserve"> </w:t>
      </w:r>
      <w:proofErr w:type="spellStart"/>
      <w:r w:rsidRPr="00017D4B">
        <w:rPr>
          <w:rStyle w:val="shdr"/>
          <w:rFonts w:ascii="Times New Roman" w:hAnsi="Times New Roman" w:cs="Times New Roman"/>
          <w:bCs/>
          <w:color w:val="000000" w:themeColor="text1"/>
          <w:sz w:val="24"/>
          <w:szCs w:val="24"/>
          <w:bdr w:val="none" w:sz="0" w:space="0" w:color="auto" w:frame="1"/>
          <w:shd w:val="clear" w:color="auto" w:fill="FFFFFF"/>
        </w:rPr>
        <w:t>nr</w:t>
      </w:r>
      <w:proofErr w:type="spellEnd"/>
      <w:r w:rsidRPr="00017D4B">
        <w:rPr>
          <w:rStyle w:val="shdr"/>
          <w:rFonts w:ascii="Times New Roman" w:hAnsi="Times New Roman" w:cs="Times New Roman"/>
          <w:bCs/>
          <w:color w:val="000000" w:themeColor="text1"/>
          <w:sz w:val="24"/>
          <w:szCs w:val="24"/>
          <w:bdr w:val="none" w:sz="0" w:space="0" w:color="auto" w:frame="1"/>
          <w:shd w:val="clear" w:color="auto" w:fill="FFFFFF"/>
        </w:rPr>
        <w:t>. 1106/2018</w:t>
      </w:r>
      <w:r w:rsidRPr="00017D4B">
        <w:rPr>
          <w:rFonts w:ascii="Verdana" w:hAnsi="Verdana"/>
          <w:b/>
          <w:bCs/>
          <w:color w:val="00008B"/>
          <w:sz w:val="17"/>
          <w:szCs w:val="17"/>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pentru</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aprobarea</w:t>
      </w:r>
      <w:proofErr w:type="spellEnd"/>
      <w:r w:rsidRPr="00017D4B">
        <w:rPr>
          <w:rFonts w:ascii="Times New Roman" w:hAnsi="Times New Roman" w:cs="Times New Roman"/>
          <w:bCs/>
          <w:color w:val="000000" w:themeColor="text1"/>
          <w:sz w:val="24"/>
          <w:szCs w:val="24"/>
          <w:shd w:val="clear" w:color="auto" w:fill="FFFFFF"/>
        </w:rPr>
        <w:t> </w:t>
      </w:r>
      <w:proofErr w:type="spellStart"/>
      <w:r w:rsidRPr="00017D4B">
        <w:rPr>
          <w:rFonts w:ascii="Times New Roman" w:hAnsi="Times New Roman" w:cs="Times New Roman"/>
          <w:color w:val="000000" w:themeColor="text1"/>
          <w:sz w:val="24"/>
          <w:szCs w:val="24"/>
        </w:rPr>
        <w:fldChar w:fldCharType="begin"/>
      </w:r>
      <w:r w:rsidRPr="00017D4B">
        <w:rPr>
          <w:rFonts w:ascii="Times New Roman" w:hAnsi="Times New Roman" w:cs="Times New Roman"/>
          <w:color w:val="000000" w:themeColor="text1"/>
          <w:sz w:val="24"/>
          <w:szCs w:val="24"/>
        </w:rPr>
        <w:instrText xml:space="preserve"> HYPERLINK "http://legislatie.just.ro/Public/DetaliiDocumentAfis/208080" </w:instrText>
      </w:r>
      <w:r w:rsidRPr="00017D4B">
        <w:rPr>
          <w:rFonts w:ascii="Times New Roman" w:hAnsi="Times New Roman" w:cs="Times New Roman"/>
          <w:color w:val="000000" w:themeColor="text1"/>
          <w:sz w:val="24"/>
          <w:szCs w:val="24"/>
        </w:rPr>
        <w:fldChar w:fldCharType="separate"/>
      </w:r>
      <w:r w:rsidRPr="00017D4B">
        <w:rPr>
          <w:rFonts w:ascii="Times New Roman" w:hAnsi="Times New Roman" w:cs="Times New Roman"/>
          <w:bCs/>
          <w:color w:val="000000" w:themeColor="text1"/>
          <w:sz w:val="24"/>
          <w:szCs w:val="24"/>
          <w:bdr w:val="none" w:sz="0" w:space="0" w:color="auto" w:frame="1"/>
          <w:shd w:val="clear" w:color="auto" w:fill="FFFFFF"/>
        </w:rPr>
        <w:t>Regulamentului</w:t>
      </w:r>
      <w:proofErr w:type="spellEnd"/>
      <w:r w:rsidRPr="00017D4B">
        <w:rPr>
          <w:rFonts w:ascii="Times New Roman" w:hAnsi="Times New Roman" w:cs="Times New Roman"/>
          <w:color w:val="000000" w:themeColor="text1"/>
          <w:sz w:val="24"/>
          <w:szCs w:val="24"/>
        </w:rPr>
        <w:fldChar w:fldCharType="end"/>
      </w:r>
      <w:r w:rsidRPr="00017D4B">
        <w:rPr>
          <w:rFonts w:ascii="Times New Roman" w:hAnsi="Times New Roman" w:cs="Times New Roman"/>
          <w:bCs/>
          <w:color w:val="000000" w:themeColor="text1"/>
          <w:sz w:val="24"/>
          <w:szCs w:val="24"/>
          <w:shd w:val="clear" w:color="auto" w:fill="FFFFFF"/>
        </w:rPr>
        <w:t> </w:t>
      </w:r>
      <w:proofErr w:type="spellStart"/>
      <w:r w:rsidRPr="00017D4B">
        <w:rPr>
          <w:rFonts w:ascii="Times New Roman" w:hAnsi="Times New Roman" w:cs="Times New Roman"/>
          <w:bCs/>
          <w:color w:val="000000" w:themeColor="text1"/>
          <w:sz w:val="24"/>
          <w:szCs w:val="24"/>
          <w:shd w:val="clear" w:color="auto" w:fill="FFFFFF"/>
        </w:rPr>
        <w:t>privind</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organizarea</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funcționarea</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și</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componența</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Comisiei</w:t>
      </w:r>
      <w:proofErr w:type="spellEnd"/>
      <w:r w:rsidRPr="00017D4B">
        <w:rPr>
          <w:rFonts w:ascii="Times New Roman" w:hAnsi="Times New Roman" w:cs="Times New Roman"/>
          <w:bCs/>
          <w:color w:val="000000" w:themeColor="text1"/>
          <w:sz w:val="24"/>
          <w:szCs w:val="24"/>
          <w:shd w:val="clear" w:color="auto" w:fill="FFFFFF"/>
        </w:rPr>
        <w:t xml:space="preserve"> de </w:t>
      </w:r>
      <w:proofErr w:type="spellStart"/>
      <w:r w:rsidRPr="00017D4B">
        <w:rPr>
          <w:rFonts w:ascii="Times New Roman" w:hAnsi="Times New Roman" w:cs="Times New Roman"/>
          <w:bCs/>
          <w:color w:val="000000" w:themeColor="text1"/>
          <w:sz w:val="24"/>
          <w:szCs w:val="24"/>
          <w:shd w:val="clear" w:color="auto" w:fill="FFFFFF"/>
        </w:rPr>
        <w:t>atestare</w:t>
      </w:r>
      <w:proofErr w:type="spellEnd"/>
      <w:r w:rsidRPr="00017D4B">
        <w:rPr>
          <w:rFonts w:ascii="Times New Roman" w:hAnsi="Times New Roman" w:cs="Times New Roman"/>
          <w:bCs/>
          <w:color w:val="000000" w:themeColor="text1"/>
          <w:sz w:val="24"/>
          <w:szCs w:val="24"/>
          <w:shd w:val="clear" w:color="auto" w:fill="FFFFFF"/>
        </w:rPr>
        <w:t xml:space="preserve"> a </w:t>
      </w:r>
      <w:proofErr w:type="spellStart"/>
      <w:r w:rsidRPr="00017D4B">
        <w:rPr>
          <w:rFonts w:ascii="Times New Roman" w:hAnsi="Times New Roman" w:cs="Times New Roman"/>
          <w:bCs/>
          <w:color w:val="000000" w:themeColor="text1"/>
          <w:sz w:val="24"/>
          <w:szCs w:val="24"/>
          <w:shd w:val="clear" w:color="auto" w:fill="FFFFFF"/>
        </w:rPr>
        <w:t>operatorilor</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economici</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pentru</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activitatea</w:t>
      </w:r>
      <w:proofErr w:type="spellEnd"/>
      <w:r w:rsidRPr="00017D4B">
        <w:rPr>
          <w:rFonts w:ascii="Times New Roman" w:hAnsi="Times New Roman" w:cs="Times New Roman"/>
          <w:bCs/>
          <w:color w:val="000000" w:themeColor="text1"/>
          <w:sz w:val="24"/>
          <w:szCs w:val="24"/>
          <w:shd w:val="clear" w:color="auto" w:fill="FFFFFF"/>
        </w:rPr>
        <w:t xml:space="preserve"> de </w:t>
      </w:r>
      <w:proofErr w:type="spellStart"/>
      <w:r w:rsidRPr="00017D4B">
        <w:rPr>
          <w:rFonts w:ascii="Times New Roman" w:hAnsi="Times New Roman" w:cs="Times New Roman"/>
          <w:bCs/>
          <w:color w:val="000000" w:themeColor="text1"/>
          <w:sz w:val="24"/>
          <w:szCs w:val="24"/>
          <w:shd w:val="clear" w:color="auto" w:fill="FFFFFF"/>
        </w:rPr>
        <w:t>exploatare</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forestieră</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precum</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și</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criteriile</w:t>
      </w:r>
      <w:proofErr w:type="spellEnd"/>
      <w:r w:rsidRPr="00017D4B">
        <w:rPr>
          <w:rFonts w:ascii="Times New Roman" w:hAnsi="Times New Roman" w:cs="Times New Roman"/>
          <w:bCs/>
          <w:color w:val="000000" w:themeColor="text1"/>
          <w:sz w:val="24"/>
          <w:szCs w:val="24"/>
          <w:shd w:val="clear" w:color="auto" w:fill="FFFFFF"/>
        </w:rPr>
        <w:t xml:space="preserve"> de </w:t>
      </w:r>
      <w:proofErr w:type="spellStart"/>
      <w:r w:rsidRPr="00017D4B">
        <w:rPr>
          <w:rFonts w:ascii="Times New Roman" w:hAnsi="Times New Roman" w:cs="Times New Roman"/>
          <w:bCs/>
          <w:color w:val="000000" w:themeColor="text1"/>
          <w:sz w:val="24"/>
          <w:szCs w:val="24"/>
          <w:shd w:val="clear" w:color="auto" w:fill="FFFFFF"/>
        </w:rPr>
        <w:t>atestare</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pentru</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activitatea</w:t>
      </w:r>
      <w:proofErr w:type="spellEnd"/>
      <w:r w:rsidRPr="00017D4B">
        <w:rPr>
          <w:rFonts w:ascii="Times New Roman" w:hAnsi="Times New Roman" w:cs="Times New Roman"/>
          <w:bCs/>
          <w:color w:val="000000" w:themeColor="text1"/>
          <w:sz w:val="24"/>
          <w:szCs w:val="24"/>
          <w:shd w:val="clear" w:color="auto" w:fill="FFFFFF"/>
        </w:rPr>
        <w:t xml:space="preserve"> de </w:t>
      </w:r>
      <w:proofErr w:type="spellStart"/>
      <w:r w:rsidRPr="00017D4B">
        <w:rPr>
          <w:rFonts w:ascii="Times New Roman" w:hAnsi="Times New Roman" w:cs="Times New Roman"/>
          <w:bCs/>
          <w:color w:val="000000" w:themeColor="text1"/>
          <w:sz w:val="24"/>
          <w:szCs w:val="24"/>
          <w:shd w:val="clear" w:color="auto" w:fill="FFFFFF"/>
        </w:rPr>
        <w:t>exploatare</w:t>
      </w:r>
      <w:proofErr w:type="spellEnd"/>
      <w:r w:rsidRPr="00017D4B">
        <w:rPr>
          <w:rFonts w:ascii="Times New Roman" w:hAnsi="Times New Roman" w:cs="Times New Roman"/>
          <w:bCs/>
          <w:color w:val="000000" w:themeColor="text1"/>
          <w:sz w:val="24"/>
          <w:szCs w:val="24"/>
          <w:shd w:val="clear" w:color="auto" w:fill="FFFFFF"/>
        </w:rPr>
        <w:t xml:space="preserve"> </w:t>
      </w:r>
      <w:proofErr w:type="spellStart"/>
      <w:r w:rsidRPr="00017D4B">
        <w:rPr>
          <w:rFonts w:ascii="Times New Roman" w:hAnsi="Times New Roman" w:cs="Times New Roman"/>
          <w:bCs/>
          <w:color w:val="000000" w:themeColor="text1"/>
          <w:sz w:val="24"/>
          <w:szCs w:val="24"/>
          <w:shd w:val="clear" w:color="auto" w:fill="FFFFFF"/>
        </w:rPr>
        <w:t>forestieră</w:t>
      </w:r>
      <w:proofErr w:type="spellEnd"/>
      <w:r w:rsidRPr="00017D4B">
        <w:rPr>
          <w:rFonts w:ascii="Times New Roman" w:hAnsi="Times New Roman" w:cs="Times New Roman"/>
          <w:bCs/>
          <w:sz w:val="24"/>
          <w:szCs w:val="24"/>
          <w:shd w:val="clear" w:color="auto" w:fill="FFFFFF"/>
        </w:rPr>
        <w:t>,</w:t>
      </w:r>
      <w:r w:rsidRPr="00017D4B">
        <w:rPr>
          <w:rFonts w:ascii="Times New Roman" w:eastAsia="Times New Roman" w:hAnsi="Times New Roman" w:cs="Times New Roman"/>
          <w:sz w:val="24"/>
          <w:szCs w:val="24"/>
        </w:rPr>
        <w:t xml:space="preserve"> </w:t>
      </w:r>
      <w:proofErr w:type="spellStart"/>
      <w:r w:rsidRPr="00017D4B">
        <w:rPr>
          <w:rFonts w:ascii="Times New Roman" w:eastAsia="Times New Roman" w:hAnsi="Times New Roman" w:cs="Times New Roman"/>
          <w:sz w:val="24"/>
          <w:szCs w:val="24"/>
        </w:rPr>
        <w:t>publicat</w:t>
      </w:r>
      <w:proofErr w:type="spellEnd"/>
      <w:r w:rsidRPr="00017D4B">
        <w:rPr>
          <w:rFonts w:ascii="Times New Roman" w:eastAsia="Times New Roman" w:hAnsi="Times New Roman" w:cs="Times New Roman"/>
          <w:sz w:val="24"/>
          <w:szCs w:val="24"/>
        </w:rPr>
        <w:t xml:space="preserve"> </w:t>
      </w:r>
      <w:proofErr w:type="spellStart"/>
      <w:r w:rsidRPr="00017D4B">
        <w:rPr>
          <w:rFonts w:ascii="Times New Roman" w:eastAsia="Times New Roman" w:hAnsi="Times New Roman" w:cs="Times New Roman"/>
          <w:sz w:val="24"/>
          <w:szCs w:val="24"/>
        </w:rPr>
        <w:t>în</w:t>
      </w:r>
      <w:proofErr w:type="spellEnd"/>
      <w:r w:rsidRPr="00017D4B">
        <w:rPr>
          <w:rFonts w:ascii="Times New Roman" w:eastAsia="Times New Roman" w:hAnsi="Times New Roman" w:cs="Times New Roman"/>
          <w:sz w:val="24"/>
          <w:szCs w:val="24"/>
        </w:rPr>
        <w:t xml:space="preserve"> </w:t>
      </w:r>
      <w:proofErr w:type="spellStart"/>
      <w:r w:rsidRPr="00017D4B">
        <w:rPr>
          <w:rFonts w:ascii="Times New Roman" w:eastAsia="Times New Roman" w:hAnsi="Times New Roman" w:cs="Times New Roman"/>
          <w:sz w:val="24"/>
          <w:szCs w:val="24"/>
        </w:rPr>
        <w:t>Monitorul</w:t>
      </w:r>
      <w:proofErr w:type="spellEnd"/>
      <w:r w:rsidRPr="00017D4B">
        <w:rPr>
          <w:rFonts w:ascii="Times New Roman" w:eastAsia="Times New Roman" w:hAnsi="Times New Roman" w:cs="Times New Roman"/>
          <w:sz w:val="24"/>
          <w:szCs w:val="24"/>
        </w:rPr>
        <w:t xml:space="preserve"> </w:t>
      </w:r>
      <w:proofErr w:type="spellStart"/>
      <w:r w:rsidRPr="00017D4B">
        <w:rPr>
          <w:rFonts w:ascii="Times New Roman" w:eastAsia="Times New Roman" w:hAnsi="Times New Roman" w:cs="Times New Roman"/>
          <w:sz w:val="24"/>
          <w:szCs w:val="24"/>
        </w:rPr>
        <w:t>Oficial</w:t>
      </w:r>
      <w:proofErr w:type="spellEnd"/>
      <w:r w:rsidRPr="00017D4B">
        <w:rPr>
          <w:rFonts w:ascii="Times New Roman" w:eastAsia="Times New Roman" w:hAnsi="Times New Roman" w:cs="Times New Roman"/>
          <w:sz w:val="24"/>
          <w:szCs w:val="24"/>
        </w:rPr>
        <w:t xml:space="preserve"> al </w:t>
      </w:r>
      <w:proofErr w:type="spellStart"/>
      <w:r w:rsidRPr="00017D4B">
        <w:rPr>
          <w:rFonts w:ascii="Times New Roman" w:eastAsia="Times New Roman" w:hAnsi="Times New Roman" w:cs="Times New Roman"/>
          <w:sz w:val="24"/>
          <w:szCs w:val="24"/>
        </w:rPr>
        <w:t>României</w:t>
      </w:r>
      <w:proofErr w:type="spellEnd"/>
      <w:r w:rsidRPr="00017D4B">
        <w:rPr>
          <w:rFonts w:ascii="Times New Roman" w:eastAsia="Times New Roman" w:hAnsi="Times New Roman" w:cs="Times New Roman"/>
          <w:sz w:val="24"/>
          <w:szCs w:val="24"/>
        </w:rPr>
        <w:t xml:space="preserve">, </w:t>
      </w:r>
      <w:proofErr w:type="spellStart"/>
      <w:r w:rsidRPr="00017D4B">
        <w:rPr>
          <w:rFonts w:ascii="Times New Roman" w:eastAsia="Times New Roman" w:hAnsi="Times New Roman" w:cs="Times New Roman"/>
          <w:sz w:val="24"/>
          <w:szCs w:val="24"/>
        </w:rPr>
        <w:t>Partea</w:t>
      </w:r>
      <w:proofErr w:type="spellEnd"/>
      <w:r w:rsidRPr="00017D4B">
        <w:rPr>
          <w:rFonts w:ascii="Times New Roman" w:eastAsia="Times New Roman" w:hAnsi="Times New Roman" w:cs="Times New Roman"/>
          <w:sz w:val="24"/>
          <w:szCs w:val="24"/>
        </w:rPr>
        <w:t xml:space="preserve"> I, </w:t>
      </w:r>
      <w:proofErr w:type="spellStart"/>
      <w:r w:rsidRPr="00017D4B">
        <w:rPr>
          <w:rFonts w:ascii="Times New Roman" w:eastAsia="Times New Roman" w:hAnsi="Times New Roman" w:cs="Times New Roman"/>
          <w:sz w:val="24"/>
          <w:szCs w:val="24"/>
        </w:rPr>
        <w:t>nr</w:t>
      </w:r>
      <w:proofErr w:type="spellEnd"/>
      <w:r w:rsidRPr="00017D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1010</w:t>
      </w:r>
      <w:r w:rsidRPr="00017D4B">
        <w:rPr>
          <w:rFonts w:ascii="Times New Roman" w:eastAsia="Times New Roman" w:hAnsi="Times New Roman" w:cs="Times New Roman"/>
          <w:sz w:val="24"/>
          <w:szCs w:val="24"/>
        </w:rPr>
        <w:t xml:space="preserve"> din 2</w:t>
      </w:r>
      <w:r>
        <w:rPr>
          <w:rFonts w:ascii="Times New Roman" w:eastAsia="Times New Roman" w:hAnsi="Times New Roman" w:cs="Times New Roman"/>
          <w:sz w:val="24"/>
          <w:szCs w:val="24"/>
        </w:rPr>
        <w:t>8</w:t>
      </w:r>
      <w:r w:rsidRPr="00017D4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noiembrie</w:t>
      </w:r>
      <w:proofErr w:type="spellEnd"/>
      <w:r w:rsidRPr="00017D4B">
        <w:rPr>
          <w:rFonts w:ascii="Times New Roman" w:eastAsia="Times New Roman" w:hAnsi="Times New Roman" w:cs="Times New Roman"/>
          <w:sz w:val="24"/>
          <w:szCs w:val="24"/>
        </w:rPr>
        <w:t xml:space="preserve"> 2018, se </w:t>
      </w:r>
      <w:proofErr w:type="spellStart"/>
      <w:r>
        <w:rPr>
          <w:rFonts w:ascii="Times New Roman" w:eastAsia="Times New Roman" w:hAnsi="Times New Roman" w:cs="Times New Roman"/>
          <w:sz w:val="24"/>
          <w:szCs w:val="24"/>
        </w:rPr>
        <w:t>modifică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se </w:t>
      </w:r>
      <w:proofErr w:type="spellStart"/>
      <w:r w:rsidRPr="00017D4B">
        <w:rPr>
          <w:rFonts w:ascii="Times New Roman" w:eastAsia="Times New Roman" w:hAnsi="Times New Roman" w:cs="Times New Roman"/>
          <w:sz w:val="24"/>
          <w:szCs w:val="24"/>
        </w:rPr>
        <w:t>completează</w:t>
      </w:r>
      <w:proofErr w:type="spellEnd"/>
      <w:r w:rsidRPr="00017D4B">
        <w:rPr>
          <w:rFonts w:ascii="Times New Roman" w:eastAsia="Times New Roman" w:hAnsi="Times New Roman" w:cs="Times New Roman"/>
          <w:sz w:val="24"/>
          <w:szCs w:val="24"/>
        </w:rPr>
        <w:t xml:space="preserve">, </w:t>
      </w:r>
      <w:proofErr w:type="spellStart"/>
      <w:proofErr w:type="gramStart"/>
      <w:r w:rsidRPr="00017D4B">
        <w:rPr>
          <w:rFonts w:ascii="Times New Roman" w:eastAsia="Times New Roman" w:hAnsi="Times New Roman" w:cs="Times New Roman"/>
          <w:sz w:val="24"/>
          <w:szCs w:val="24"/>
        </w:rPr>
        <w:t>după</w:t>
      </w:r>
      <w:proofErr w:type="spellEnd"/>
      <w:proofErr w:type="gramEnd"/>
      <w:r w:rsidRPr="00017D4B">
        <w:rPr>
          <w:rFonts w:ascii="Times New Roman" w:eastAsia="Times New Roman" w:hAnsi="Times New Roman" w:cs="Times New Roman"/>
          <w:sz w:val="24"/>
          <w:szCs w:val="24"/>
        </w:rPr>
        <w:t xml:space="preserve"> cum </w:t>
      </w:r>
      <w:proofErr w:type="spellStart"/>
      <w:r w:rsidRPr="00017D4B">
        <w:rPr>
          <w:rFonts w:ascii="Times New Roman" w:eastAsia="Times New Roman" w:hAnsi="Times New Roman" w:cs="Times New Roman"/>
          <w:sz w:val="24"/>
          <w:szCs w:val="24"/>
        </w:rPr>
        <w:t>urmează</w:t>
      </w:r>
      <w:proofErr w:type="spellEnd"/>
      <w:r w:rsidRPr="00017D4B">
        <w:rPr>
          <w:rFonts w:ascii="Times New Roman" w:eastAsia="Times New Roman" w:hAnsi="Times New Roman" w:cs="Times New Roman"/>
          <w:sz w:val="24"/>
          <w:szCs w:val="24"/>
        </w:rPr>
        <w:t>:</w:t>
      </w:r>
    </w:p>
    <w:p w:rsidR="00421296" w:rsidRDefault="00421296" w:rsidP="00421296">
      <w:pPr>
        <w:ind w:left="-426" w:firstLine="568"/>
        <w:jc w:val="both"/>
      </w:pPr>
    </w:p>
    <w:p w:rsidR="00421296" w:rsidRPr="006A7409" w:rsidRDefault="00421296" w:rsidP="00421296">
      <w:pPr>
        <w:spacing w:after="0"/>
        <w:ind w:left="-426" w:firstLine="568"/>
        <w:jc w:val="both"/>
        <w:rPr>
          <w:rFonts w:ascii="Liberation Serif" w:hAnsi="Liberation Serif"/>
          <w:color w:val="000000"/>
          <w:sz w:val="24"/>
          <w:szCs w:val="24"/>
          <w:lang w:val="ro-RO"/>
        </w:rPr>
      </w:pPr>
      <w:r w:rsidRPr="006A7409">
        <w:rPr>
          <w:rFonts w:ascii="Liberation Serif" w:hAnsi="Liberation Serif"/>
          <w:b/>
          <w:color w:val="000000"/>
          <w:sz w:val="24"/>
          <w:szCs w:val="24"/>
          <w:lang w:val="ro-RO"/>
        </w:rPr>
        <w:t>1. La articolul 1</w:t>
      </w:r>
      <w:r>
        <w:rPr>
          <w:rFonts w:ascii="Liberation Serif" w:hAnsi="Liberation Serif"/>
          <w:b/>
          <w:color w:val="000000"/>
          <w:sz w:val="24"/>
          <w:szCs w:val="24"/>
          <w:lang w:val="ro-RO"/>
        </w:rPr>
        <w:t>1</w:t>
      </w:r>
      <w:r w:rsidRPr="006A7409">
        <w:rPr>
          <w:rFonts w:ascii="Liberation Serif" w:hAnsi="Liberation Serif"/>
          <w:b/>
          <w:color w:val="000000"/>
          <w:sz w:val="24"/>
          <w:szCs w:val="24"/>
          <w:lang w:val="ro-RO"/>
        </w:rPr>
        <w:t>, alineatul</w:t>
      </w:r>
      <w:r>
        <w:rPr>
          <w:rFonts w:ascii="Liberation Serif" w:hAnsi="Liberation Serif"/>
          <w:b/>
          <w:color w:val="000000"/>
          <w:sz w:val="24"/>
          <w:szCs w:val="24"/>
          <w:lang w:val="ro-RO"/>
        </w:rPr>
        <w:t xml:space="preserve"> </w:t>
      </w:r>
      <w:r w:rsidRPr="006A7409">
        <w:rPr>
          <w:rFonts w:ascii="Liberation Serif" w:hAnsi="Liberation Serif"/>
          <w:b/>
          <w:color w:val="000000"/>
          <w:sz w:val="24"/>
          <w:szCs w:val="24"/>
          <w:lang w:val="ro-RO"/>
        </w:rPr>
        <w:t>(</w:t>
      </w:r>
      <w:r>
        <w:rPr>
          <w:rFonts w:ascii="Liberation Serif" w:hAnsi="Liberation Serif"/>
          <w:b/>
          <w:color w:val="000000"/>
          <w:sz w:val="24"/>
          <w:szCs w:val="24"/>
          <w:lang w:val="ro-RO"/>
        </w:rPr>
        <w:t>5</w:t>
      </w:r>
      <w:r w:rsidRPr="006A7409">
        <w:rPr>
          <w:rFonts w:ascii="Liberation Serif" w:hAnsi="Liberation Serif"/>
          <w:b/>
          <w:color w:val="000000"/>
          <w:sz w:val="24"/>
          <w:szCs w:val="24"/>
          <w:lang w:val="ro-RO"/>
        </w:rPr>
        <w:t>) se modifică și va avea următorul cuprins:</w:t>
      </w:r>
    </w:p>
    <w:p w:rsidR="00421296" w:rsidRDefault="00421296" w:rsidP="00421296">
      <w:pPr>
        <w:spacing w:after="0"/>
        <w:ind w:left="-426" w:firstLine="568"/>
        <w:jc w:val="both"/>
        <w:rPr>
          <w:rFonts w:ascii="Liberation Serif" w:hAnsi="Liberation Serif"/>
          <w:color w:val="000000"/>
          <w:sz w:val="24"/>
          <w:szCs w:val="24"/>
          <w:lang w:val="ro-RO"/>
        </w:rPr>
      </w:pPr>
      <w:r>
        <w:rPr>
          <w:rStyle w:val="slitttl"/>
          <w:rFonts w:ascii="Liberation Serif" w:hAnsi="Liberation Serif"/>
          <w:color w:val="000000"/>
          <w:sz w:val="24"/>
          <w:szCs w:val="24"/>
          <w:shd w:val="clear" w:color="auto" w:fill="FFFFFF"/>
          <w:lang w:val="ro-RO"/>
        </w:rPr>
        <w:t xml:space="preserve">„(5) </w:t>
      </w:r>
      <w:proofErr w:type="spellStart"/>
      <w:r w:rsidRPr="003865A0">
        <w:rPr>
          <w:rFonts w:ascii="Times New Roman" w:hAnsi="Times New Roman" w:cs="Times New Roman"/>
          <w:color w:val="000000"/>
          <w:sz w:val="24"/>
          <w:szCs w:val="24"/>
          <w:shd w:val="clear" w:color="auto" w:fill="FFFFFF"/>
        </w:rPr>
        <w:t>După</w:t>
      </w:r>
      <w:proofErr w:type="spellEnd"/>
      <w:r w:rsidRPr="003865A0">
        <w:rPr>
          <w:rFonts w:ascii="Times New Roman" w:hAnsi="Times New Roman" w:cs="Times New Roman"/>
          <w:color w:val="000000"/>
          <w:sz w:val="24"/>
          <w:szCs w:val="24"/>
          <w:shd w:val="clear" w:color="auto" w:fill="FFFFFF"/>
        </w:rPr>
        <w:t xml:space="preserve"> </w:t>
      </w:r>
      <w:proofErr w:type="spellStart"/>
      <w:r w:rsidRPr="003865A0">
        <w:rPr>
          <w:rFonts w:ascii="Times New Roman" w:hAnsi="Times New Roman" w:cs="Times New Roman"/>
          <w:color w:val="000000"/>
          <w:sz w:val="24"/>
          <w:szCs w:val="24"/>
          <w:shd w:val="clear" w:color="auto" w:fill="FFFFFF"/>
        </w:rPr>
        <w:t>diminuarea</w:t>
      </w:r>
      <w:proofErr w:type="spellEnd"/>
      <w:r w:rsidRPr="003865A0">
        <w:rPr>
          <w:rFonts w:ascii="Times New Roman" w:hAnsi="Times New Roman" w:cs="Times New Roman"/>
          <w:color w:val="000000"/>
          <w:sz w:val="24"/>
          <w:szCs w:val="24"/>
          <w:shd w:val="clear" w:color="auto" w:fill="FFFFFF"/>
        </w:rPr>
        <w:t xml:space="preserve"> </w:t>
      </w:r>
      <w:proofErr w:type="spellStart"/>
      <w:r w:rsidRPr="003865A0">
        <w:rPr>
          <w:rFonts w:ascii="Times New Roman" w:hAnsi="Times New Roman" w:cs="Times New Roman"/>
          <w:color w:val="000000"/>
          <w:sz w:val="24"/>
          <w:szCs w:val="24"/>
          <w:shd w:val="clear" w:color="auto" w:fill="FFFFFF"/>
        </w:rPr>
        <w:t>sumei</w:t>
      </w:r>
      <w:proofErr w:type="spellEnd"/>
      <w:r w:rsidRPr="003865A0">
        <w:rPr>
          <w:rFonts w:ascii="Times New Roman" w:hAnsi="Times New Roman" w:cs="Times New Roman"/>
          <w:color w:val="000000"/>
          <w:sz w:val="24"/>
          <w:szCs w:val="24"/>
          <w:shd w:val="clear" w:color="auto" w:fill="FFFFFF"/>
        </w:rPr>
        <w:t xml:space="preserve"> </w:t>
      </w:r>
      <w:proofErr w:type="spellStart"/>
      <w:r w:rsidRPr="003865A0">
        <w:rPr>
          <w:rFonts w:ascii="Times New Roman" w:hAnsi="Times New Roman" w:cs="Times New Roman"/>
          <w:color w:val="000000"/>
          <w:sz w:val="24"/>
          <w:szCs w:val="24"/>
          <w:shd w:val="clear" w:color="auto" w:fill="FFFFFF"/>
        </w:rPr>
        <w:t>rezultate</w:t>
      </w:r>
      <w:proofErr w:type="spellEnd"/>
      <w:r w:rsidRPr="003865A0">
        <w:rPr>
          <w:rFonts w:ascii="Times New Roman" w:hAnsi="Times New Roman" w:cs="Times New Roman"/>
          <w:color w:val="000000"/>
          <w:sz w:val="24"/>
          <w:szCs w:val="24"/>
          <w:shd w:val="clear" w:color="auto" w:fill="FFFFFF"/>
        </w:rPr>
        <w:t xml:space="preserve"> din </w:t>
      </w:r>
      <w:proofErr w:type="spellStart"/>
      <w:r w:rsidRPr="003865A0">
        <w:rPr>
          <w:rFonts w:ascii="Times New Roman" w:hAnsi="Times New Roman" w:cs="Times New Roman"/>
          <w:color w:val="000000"/>
          <w:sz w:val="24"/>
          <w:szCs w:val="24"/>
          <w:shd w:val="clear" w:color="auto" w:fill="FFFFFF"/>
        </w:rPr>
        <w:t>tarifele</w:t>
      </w:r>
      <w:proofErr w:type="spellEnd"/>
      <w:r w:rsidRPr="003865A0">
        <w:rPr>
          <w:rFonts w:ascii="Times New Roman" w:hAnsi="Times New Roman" w:cs="Times New Roman"/>
          <w:color w:val="000000"/>
          <w:sz w:val="24"/>
          <w:szCs w:val="24"/>
          <w:shd w:val="clear" w:color="auto" w:fill="FFFFFF"/>
        </w:rPr>
        <w:t xml:space="preserve"> </w:t>
      </w:r>
      <w:proofErr w:type="spellStart"/>
      <w:r w:rsidRPr="003865A0">
        <w:rPr>
          <w:rFonts w:ascii="Times New Roman" w:hAnsi="Times New Roman" w:cs="Times New Roman"/>
          <w:color w:val="000000"/>
          <w:sz w:val="24"/>
          <w:szCs w:val="24"/>
          <w:shd w:val="clear" w:color="auto" w:fill="FFFFFF"/>
        </w:rPr>
        <w:t>încasate</w:t>
      </w:r>
      <w:proofErr w:type="spellEnd"/>
      <w:r w:rsidRPr="003865A0">
        <w:rPr>
          <w:rFonts w:ascii="Times New Roman" w:hAnsi="Times New Roman" w:cs="Times New Roman"/>
          <w:color w:val="000000"/>
          <w:sz w:val="24"/>
          <w:szCs w:val="24"/>
          <w:shd w:val="clear" w:color="auto" w:fill="FFFFFF"/>
        </w:rPr>
        <w:t xml:space="preserve"> cu </w:t>
      </w:r>
      <w:proofErr w:type="spellStart"/>
      <w:r w:rsidRPr="003865A0">
        <w:rPr>
          <w:rFonts w:ascii="Times New Roman" w:hAnsi="Times New Roman" w:cs="Times New Roman"/>
          <w:color w:val="000000"/>
          <w:sz w:val="24"/>
          <w:szCs w:val="24"/>
          <w:shd w:val="clear" w:color="auto" w:fill="FFFFFF"/>
        </w:rPr>
        <w:t>obligațiile</w:t>
      </w:r>
      <w:proofErr w:type="spellEnd"/>
      <w:r w:rsidRPr="003865A0">
        <w:rPr>
          <w:rFonts w:ascii="Times New Roman" w:hAnsi="Times New Roman" w:cs="Times New Roman"/>
          <w:color w:val="000000"/>
          <w:sz w:val="24"/>
          <w:szCs w:val="24"/>
          <w:shd w:val="clear" w:color="auto" w:fill="FFFFFF"/>
        </w:rPr>
        <w:t xml:space="preserve"> la </w:t>
      </w:r>
      <w:proofErr w:type="spellStart"/>
      <w:r w:rsidRPr="003865A0">
        <w:rPr>
          <w:rFonts w:ascii="Times New Roman" w:hAnsi="Times New Roman" w:cs="Times New Roman"/>
          <w:color w:val="000000"/>
          <w:sz w:val="24"/>
          <w:szCs w:val="24"/>
          <w:shd w:val="clear" w:color="auto" w:fill="FFFFFF"/>
        </w:rPr>
        <w:t>bugetul</w:t>
      </w:r>
      <w:proofErr w:type="spellEnd"/>
      <w:r w:rsidRPr="003865A0">
        <w:rPr>
          <w:rFonts w:ascii="Times New Roman" w:hAnsi="Times New Roman" w:cs="Times New Roman"/>
          <w:color w:val="000000"/>
          <w:sz w:val="24"/>
          <w:szCs w:val="24"/>
          <w:shd w:val="clear" w:color="auto" w:fill="FFFFFF"/>
        </w:rPr>
        <w:t xml:space="preserve"> de stat, </w:t>
      </w:r>
      <w:proofErr w:type="spellStart"/>
      <w:r w:rsidRPr="003865A0">
        <w:rPr>
          <w:rFonts w:ascii="Times New Roman" w:hAnsi="Times New Roman" w:cs="Times New Roman"/>
          <w:color w:val="000000"/>
          <w:sz w:val="24"/>
          <w:szCs w:val="24"/>
          <w:shd w:val="clear" w:color="auto" w:fill="FFFFFF"/>
        </w:rPr>
        <w:t>cheltuielile</w:t>
      </w:r>
      <w:proofErr w:type="spellEnd"/>
      <w:r w:rsidRPr="003865A0">
        <w:rPr>
          <w:rFonts w:ascii="Times New Roman" w:hAnsi="Times New Roman" w:cs="Times New Roman"/>
          <w:color w:val="000000"/>
          <w:sz w:val="24"/>
          <w:szCs w:val="24"/>
          <w:shd w:val="clear" w:color="auto" w:fill="FFFFFF"/>
        </w:rPr>
        <w:t xml:space="preserve"> </w:t>
      </w:r>
      <w:proofErr w:type="spellStart"/>
      <w:r w:rsidRPr="003865A0">
        <w:rPr>
          <w:rFonts w:ascii="Times New Roman" w:hAnsi="Times New Roman" w:cs="Times New Roman"/>
          <w:color w:val="000000"/>
          <w:sz w:val="24"/>
          <w:szCs w:val="24"/>
          <w:shd w:val="clear" w:color="auto" w:fill="FFFFFF"/>
        </w:rPr>
        <w:t>efectuate</w:t>
      </w:r>
      <w:proofErr w:type="spellEnd"/>
      <w:r w:rsidRPr="003865A0">
        <w:rPr>
          <w:rFonts w:ascii="Times New Roman" w:hAnsi="Times New Roman" w:cs="Times New Roman"/>
          <w:color w:val="000000"/>
          <w:sz w:val="24"/>
          <w:szCs w:val="24"/>
          <w:shd w:val="clear" w:color="auto" w:fill="FFFFFF"/>
        </w:rPr>
        <w:t xml:space="preserve"> cu </w:t>
      </w:r>
      <w:proofErr w:type="spellStart"/>
      <w:r w:rsidRPr="003865A0">
        <w:rPr>
          <w:rFonts w:ascii="Times New Roman" w:hAnsi="Times New Roman" w:cs="Times New Roman"/>
          <w:color w:val="000000"/>
          <w:sz w:val="24"/>
          <w:szCs w:val="24"/>
          <w:shd w:val="clear" w:color="auto" w:fill="FFFFFF"/>
        </w:rPr>
        <w:t>organizarea</w:t>
      </w:r>
      <w:proofErr w:type="spellEnd"/>
      <w:r w:rsidRPr="003865A0">
        <w:rPr>
          <w:rFonts w:ascii="Times New Roman" w:hAnsi="Times New Roman" w:cs="Times New Roman"/>
          <w:color w:val="000000"/>
          <w:sz w:val="24"/>
          <w:szCs w:val="24"/>
          <w:shd w:val="clear" w:color="auto" w:fill="FFFFFF"/>
        </w:rPr>
        <w:t xml:space="preserve"> </w:t>
      </w:r>
      <w:proofErr w:type="spellStart"/>
      <w:r w:rsidRPr="003865A0">
        <w:rPr>
          <w:rFonts w:ascii="Times New Roman" w:hAnsi="Times New Roman" w:cs="Times New Roman"/>
          <w:color w:val="000000"/>
          <w:sz w:val="24"/>
          <w:szCs w:val="24"/>
          <w:shd w:val="clear" w:color="auto" w:fill="FFFFFF"/>
        </w:rPr>
        <w:t>ședinței</w:t>
      </w:r>
      <w:proofErr w:type="spellEnd"/>
      <w:r w:rsidRPr="003865A0">
        <w:rPr>
          <w:rFonts w:ascii="Times New Roman" w:hAnsi="Times New Roman" w:cs="Times New Roman"/>
          <w:color w:val="000000"/>
          <w:sz w:val="24"/>
          <w:szCs w:val="24"/>
          <w:shd w:val="clear" w:color="auto" w:fill="FFFFFF"/>
        </w:rPr>
        <w:t xml:space="preserve"> de </w:t>
      </w:r>
      <w:proofErr w:type="spellStart"/>
      <w:r w:rsidRPr="003865A0">
        <w:rPr>
          <w:rFonts w:ascii="Times New Roman" w:hAnsi="Times New Roman" w:cs="Times New Roman"/>
          <w:color w:val="000000"/>
          <w:sz w:val="24"/>
          <w:szCs w:val="24"/>
          <w:shd w:val="clear" w:color="auto" w:fill="FFFFFF"/>
        </w:rPr>
        <w:t>atestare</w:t>
      </w:r>
      <w:proofErr w:type="spellEnd"/>
      <w:r w:rsidRPr="003865A0">
        <w:rPr>
          <w:rFonts w:ascii="Times New Roman" w:hAnsi="Times New Roman" w:cs="Times New Roman"/>
          <w:color w:val="000000"/>
          <w:sz w:val="24"/>
          <w:szCs w:val="24"/>
          <w:shd w:val="clear" w:color="auto" w:fill="FFFFFF"/>
        </w:rPr>
        <w:t xml:space="preserve">, </w:t>
      </w:r>
      <w:proofErr w:type="spellStart"/>
      <w:r w:rsidRPr="003865A0">
        <w:rPr>
          <w:rFonts w:ascii="Times New Roman" w:hAnsi="Times New Roman" w:cs="Times New Roman"/>
          <w:color w:val="000000"/>
          <w:sz w:val="24"/>
          <w:szCs w:val="24"/>
          <w:shd w:val="clear" w:color="auto" w:fill="FFFFFF"/>
        </w:rPr>
        <w:t>alte</w:t>
      </w:r>
      <w:proofErr w:type="spellEnd"/>
      <w:r w:rsidRPr="003865A0">
        <w:rPr>
          <w:rFonts w:ascii="Times New Roman" w:hAnsi="Times New Roman" w:cs="Times New Roman"/>
          <w:color w:val="000000"/>
          <w:sz w:val="24"/>
          <w:szCs w:val="24"/>
          <w:shd w:val="clear" w:color="auto" w:fill="FFFFFF"/>
        </w:rPr>
        <w:t xml:space="preserve"> </w:t>
      </w:r>
      <w:proofErr w:type="spellStart"/>
      <w:r w:rsidRPr="003865A0">
        <w:rPr>
          <w:rFonts w:ascii="Times New Roman" w:hAnsi="Times New Roman" w:cs="Times New Roman"/>
          <w:color w:val="000000"/>
          <w:sz w:val="24"/>
          <w:szCs w:val="24"/>
          <w:shd w:val="clear" w:color="auto" w:fill="FFFFFF"/>
        </w:rPr>
        <w:t>cheltuieli</w:t>
      </w:r>
      <w:proofErr w:type="spellEnd"/>
      <w:r w:rsidRPr="003865A0">
        <w:rPr>
          <w:rFonts w:ascii="Times New Roman" w:hAnsi="Times New Roman" w:cs="Times New Roman"/>
          <w:color w:val="000000"/>
          <w:sz w:val="24"/>
          <w:szCs w:val="24"/>
          <w:shd w:val="clear" w:color="auto" w:fill="FFFFFF"/>
        </w:rPr>
        <w:t xml:space="preserve">, un </w:t>
      </w:r>
      <w:proofErr w:type="spellStart"/>
      <w:r w:rsidRPr="003865A0">
        <w:rPr>
          <w:rFonts w:ascii="Times New Roman" w:hAnsi="Times New Roman" w:cs="Times New Roman"/>
          <w:color w:val="000000"/>
          <w:sz w:val="24"/>
          <w:szCs w:val="24"/>
          <w:shd w:val="clear" w:color="auto" w:fill="FFFFFF"/>
        </w:rPr>
        <w:t>cuantum</w:t>
      </w:r>
      <w:proofErr w:type="spellEnd"/>
      <w:r w:rsidRPr="003865A0">
        <w:rPr>
          <w:rFonts w:ascii="Times New Roman" w:hAnsi="Times New Roman" w:cs="Times New Roman"/>
          <w:color w:val="000000"/>
          <w:sz w:val="24"/>
          <w:szCs w:val="24"/>
          <w:shd w:val="clear" w:color="auto" w:fill="FFFFFF"/>
        </w:rPr>
        <w:t xml:space="preserve"> de 80% se </w:t>
      </w:r>
      <w:proofErr w:type="spellStart"/>
      <w:r w:rsidRPr="003865A0">
        <w:rPr>
          <w:rFonts w:ascii="Times New Roman" w:hAnsi="Times New Roman" w:cs="Times New Roman"/>
          <w:color w:val="000000"/>
          <w:sz w:val="24"/>
          <w:szCs w:val="24"/>
          <w:shd w:val="clear" w:color="auto" w:fill="FFFFFF"/>
        </w:rPr>
        <w:t>acordă</w:t>
      </w:r>
      <w:proofErr w:type="spellEnd"/>
      <w:r w:rsidRPr="003865A0">
        <w:rPr>
          <w:rFonts w:ascii="Times New Roman" w:hAnsi="Times New Roman" w:cs="Times New Roman"/>
          <w:color w:val="000000"/>
          <w:sz w:val="24"/>
          <w:szCs w:val="24"/>
          <w:shd w:val="clear" w:color="auto" w:fill="FFFFFF"/>
        </w:rPr>
        <w:t xml:space="preserve"> ca </w:t>
      </w:r>
      <w:proofErr w:type="spellStart"/>
      <w:r w:rsidRPr="003865A0">
        <w:rPr>
          <w:rFonts w:ascii="Times New Roman" w:hAnsi="Times New Roman" w:cs="Times New Roman"/>
          <w:color w:val="000000"/>
          <w:sz w:val="24"/>
          <w:szCs w:val="24"/>
          <w:shd w:val="clear" w:color="auto" w:fill="FFFFFF"/>
        </w:rPr>
        <w:t>indemnizație</w:t>
      </w:r>
      <w:proofErr w:type="spellEnd"/>
      <w:r w:rsidRPr="003865A0">
        <w:rPr>
          <w:rFonts w:ascii="Times New Roman" w:hAnsi="Times New Roman" w:cs="Times New Roman"/>
          <w:color w:val="000000"/>
          <w:sz w:val="24"/>
          <w:szCs w:val="24"/>
          <w:shd w:val="clear" w:color="auto" w:fill="FFFFFF"/>
        </w:rPr>
        <w:t xml:space="preserve"> de </w:t>
      </w:r>
      <w:proofErr w:type="spellStart"/>
      <w:r w:rsidRPr="003865A0">
        <w:rPr>
          <w:rFonts w:ascii="Times New Roman" w:hAnsi="Times New Roman" w:cs="Times New Roman"/>
          <w:color w:val="000000"/>
          <w:sz w:val="24"/>
          <w:szCs w:val="24"/>
          <w:shd w:val="clear" w:color="auto" w:fill="FFFFFF"/>
        </w:rPr>
        <w:t>ședință</w:t>
      </w:r>
      <w:proofErr w:type="spellEnd"/>
      <w:r w:rsidRPr="003865A0">
        <w:rPr>
          <w:rFonts w:ascii="Times New Roman" w:hAnsi="Times New Roman" w:cs="Times New Roman"/>
          <w:color w:val="000000"/>
          <w:sz w:val="24"/>
          <w:szCs w:val="24"/>
          <w:shd w:val="clear" w:color="auto" w:fill="FFFFFF"/>
        </w:rPr>
        <w:t xml:space="preserve"> </w:t>
      </w:r>
      <w:proofErr w:type="spellStart"/>
      <w:r w:rsidRPr="003865A0">
        <w:rPr>
          <w:rFonts w:ascii="Times New Roman" w:hAnsi="Times New Roman" w:cs="Times New Roman"/>
          <w:color w:val="000000"/>
          <w:sz w:val="24"/>
          <w:szCs w:val="24"/>
          <w:shd w:val="clear" w:color="auto" w:fill="FFFFFF"/>
        </w:rPr>
        <w:t>persoanelor</w:t>
      </w:r>
      <w:proofErr w:type="spellEnd"/>
      <w:r w:rsidRPr="003865A0">
        <w:rPr>
          <w:rFonts w:ascii="Times New Roman" w:hAnsi="Times New Roman" w:cs="Times New Roman"/>
          <w:color w:val="000000"/>
          <w:sz w:val="24"/>
          <w:szCs w:val="24"/>
          <w:shd w:val="clear" w:color="auto" w:fill="FFFFFF"/>
        </w:rPr>
        <w:t xml:space="preserve"> </w:t>
      </w:r>
      <w:proofErr w:type="spellStart"/>
      <w:r w:rsidRPr="003865A0">
        <w:rPr>
          <w:rFonts w:ascii="Times New Roman" w:hAnsi="Times New Roman" w:cs="Times New Roman"/>
          <w:color w:val="000000"/>
          <w:sz w:val="24"/>
          <w:szCs w:val="24"/>
          <w:shd w:val="clear" w:color="auto" w:fill="FFFFFF"/>
        </w:rPr>
        <w:t>nominalizate</w:t>
      </w:r>
      <w:proofErr w:type="spellEnd"/>
      <w:r w:rsidRPr="003865A0">
        <w:rPr>
          <w:rFonts w:ascii="Times New Roman" w:hAnsi="Times New Roman" w:cs="Times New Roman"/>
          <w:color w:val="000000"/>
          <w:sz w:val="24"/>
          <w:szCs w:val="24"/>
          <w:shd w:val="clear" w:color="auto" w:fill="FFFFFF"/>
        </w:rPr>
        <w:t xml:space="preserve"> </w:t>
      </w:r>
      <w:proofErr w:type="spellStart"/>
      <w:r w:rsidRPr="003865A0">
        <w:rPr>
          <w:rFonts w:ascii="Times New Roman" w:hAnsi="Times New Roman" w:cs="Times New Roman"/>
          <w:color w:val="000000"/>
          <w:sz w:val="24"/>
          <w:szCs w:val="24"/>
          <w:shd w:val="clear" w:color="auto" w:fill="FFFFFF"/>
        </w:rPr>
        <w:t>în</w:t>
      </w:r>
      <w:proofErr w:type="spellEnd"/>
      <w:r w:rsidRPr="003865A0">
        <w:rPr>
          <w:rFonts w:ascii="Times New Roman" w:hAnsi="Times New Roman" w:cs="Times New Roman"/>
          <w:color w:val="000000"/>
          <w:sz w:val="24"/>
          <w:szCs w:val="24"/>
          <w:shd w:val="clear" w:color="auto" w:fill="FFFFFF"/>
        </w:rPr>
        <w:t xml:space="preserve"> </w:t>
      </w:r>
      <w:proofErr w:type="spellStart"/>
      <w:r w:rsidRPr="003865A0">
        <w:rPr>
          <w:rFonts w:ascii="Times New Roman" w:hAnsi="Times New Roman" w:cs="Times New Roman"/>
          <w:color w:val="000000"/>
          <w:sz w:val="24"/>
          <w:szCs w:val="24"/>
          <w:shd w:val="clear" w:color="auto" w:fill="FFFFFF"/>
        </w:rPr>
        <w:t>Comisie</w:t>
      </w:r>
      <w:proofErr w:type="spellEnd"/>
      <w:r w:rsidRPr="003865A0">
        <w:rPr>
          <w:rFonts w:ascii="Times New Roman" w:hAnsi="Times New Roman" w:cs="Times New Roman"/>
          <w:color w:val="000000"/>
          <w:sz w:val="24"/>
          <w:szCs w:val="24"/>
          <w:shd w:val="clear" w:color="auto" w:fill="FFFFFF"/>
        </w:rPr>
        <w:t xml:space="preserve"> </w:t>
      </w:r>
      <w:proofErr w:type="spellStart"/>
      <w:r w:rsidRPr="003865A0">
        <w:rPr>
          <w:rFonts w:ascii="Times New Roman" w:hAnsi="Times New Roman" w:cs="Times New Roman"/>
          <w:color w:val="000000"/>
          <w:sz w:val="24"/>
          <w:szCs w:val="24"/>
          <w:shd w:val="clear" w:color="auto" w:fill="FFFFFF"/>
        </w:rPr>
        <w:t>și</w:t>
      </w:r>
      <w:proofErr w:type="spellEnd"/>
      <w:r w:rsidRPr="003865A0">
        <w:rPr>
          <w:rFonts w:ascii="Times New Roman" w:hAnsi="Times New Roman" w:cs="Times New Roman"/>
          <w:color w:val="000000"/>
          <w:sz w:val="24"/>
          <w:szCs w:val="24"/>
          <w:shd w:val="clear" w:color="auto" w:fill="FFFFFF"/>
        </w:rPr>
        <w:t xml:space="preserve"> </w:t>
      </w:r>
      <w:proofErr w:type="spellStart"/>
      <w:r w:rsidRPr="003865A0">
        <w:rPr>
          <w:rFonts w:ascii="Times New Roman" w:hAnsi="Times New Roman" w:cs="Times New Roman"/>
          <w:color w:val="000000"/>
          <w:sz w:val="24"/>
          <w:szCs w:val="24"/>
          <w:shd w:val="clear" w:color="auto" w:fill="FFFFFF"/>
        </w:rPr>
        <w:t>în</w:t>
      </w:r>
      <w:proofErr w:type="spellEnd"/>
      <w:r w:rsidRPr="003865A0">
        <w:rPr>
          <w:rFonts w:ascii="Times New Roman" w:hAnsi="Times New Roman" w:cs="Times New Roman"/>
          <w:color w:val="000000"/>
          <w:sz w:val="24"/>
          <w:szCs w:val="24"/>
          <w:shd w:val="clear" w:color="auto" w:fill="FFFFFF"/>
        </w:rPr>
        <w:t xml:space="preserve"> </w:t>
      </w:r>
      <w:proofErr w:type="spellStart"/>
      <w:r w:rsidRPr="003865A0">
        <w:rPr>
          <w:rFonts w:ascii="Times New Roman" w:hAnsi="Times New Roman" w:cs="Times New Roman"/>
          <w:color w:val="000000"/>
          <w:sz w:val="24"/>
          <w:szCs w:val="24"/>
          <w:shd w:val="clear" w:color="auto" w:fill="FFFFFF"/>
        </w:rPr>
        <w:t>secretariatul</w:t>
      </w:r>
      <w:proofErr w:type="spellEnd"/>
      <w:r w:rsidRPr="003865A0">
        <w:rPr>
          <w:rFonts w:ascii="Times New Roman" w:hAnsi="Times New Roman" w:cs="Times New Roman"/>
          <w:color w:val="000000"/>
          <w:sz w:val="24"/>
          <w:szCs w:val="24"/>
          <w:shd w:val="clear" w:color="auto" w:fill="FFFFFF"/>
        </w:rPr>
        <w:t xml:space="preserve"> </w:t>
      </w:r>
      <w:proofErr w:type="spellStart"/>
      <w:r w:rsidRPr="003865A0">
        <w:rPr>
          <w:rFonts w:ascii="Times New Roman" w:hAnsi="Times New Roman" w:cs="Times New Roman"/>
          <w:color w:val="000000"/>
          <w:sz w:val="24"/>
          <w:szCs w:val="24"/>
          <w:shd w:val="clear" w:color="auto" w:fill="FFFFFF"/>
        </w:rPr>
        <w:t>acesteia</w:t>
      </w:r>
      <w:proofErr w:type="spellEnd"/>
      <w:r w:rsidRPr="003865A0">
        <w:rPr>
          <w:rFonts w:ascii="Times New Roman" w:hAnsi="Times New Roman" w:cs="Times New Roman"/>
          <w:color w:val="000000"/>
          <w:sz w:val="24"/>
          <w:szCs w:val="24"/>
          <w:shd w:val="clear" w:color="auto" w:fill="FFFFFF"/>
        </w:rPr>
        <w:t>.</w:t>
      </w:r>
      <w:r>
        <w:rPr>
          <w:rFonts w:ascii="Liberation Serif" w:hAnsi="Liberation Serif"/>
          <w:color w:val="000000"/>
          <w:sz w:val="24"/>
          <w:szCs w:val="24"/>
          <w:lang w:val="ro-RO"/>
        </w:rPr>
        <w:t>”</w:t>
      </w:r>
    </w:p>
    <w:p w:rsidR="00891DBC" w:rsidRDefault="00891DBC" w:rsidP="00421296">
      <w:pPr>
        <w:spacing w:after="0"/>
        <w:ind w:left="-426" w:firstLine="568"/>
        <w:jc w:val="both"/>
        <w:rPr>
          <w:rFonts w:ascii="Liberation Serif" w:hAnsi="Liberation Serif"/>
          <w:b/>
          <w:color w:val="000000"/>
          <w:sz w:val="24"/>
          <w:szCs w:val="24"/>
          <w:lang w:val="ro-RO"/>
        </w:rPr>
      </w:pPr>
    </w:p>
    <w:p w:rsidR="00421296" w:rsidRPr="006A7409" w:rsidRDefault="00421296" w:rsidP="00421296">
      <w:pPr>
        <w:spacing w:after="0"/>
        <w:ind w:left="-426" w:firstLine="568"/>
        <w:jc w:val="both"/>
        <w:rPr>
          <w:rFonts w:ascii="Liberation Serif" w:hAnsi="Liberation Serif"/>
          <w:color w:val="000000"/>
          <w:sz w:val="24"/>
          <w:szCs w:val="24"/>
          <w:lang w:val="ro-RO"/>
        </w:rPr>
      </w:pPr>
      <w:r>
        <w:rPr>
          <w:rFonts w:ascii="Liberation Serif" w:hAnsi="Liberation Serif"/>
          <w:b/>
          <w:color w:val="000000"/>
          <w:sz w:val="24"/>
          <w:szCs w:val="24"/>
          <w:lang w:val="ro-RO"/>
        </w:rPr>
        <w:t xml:space="preserve">2. </w:t>
      </w:r>
      <w:r w:rsidRPr="006A7409">
        <w:rPr>
          <w:rFonts w:ascii="Liberation Serif" w:hAnsi="Liberation Serif"/>
          <w:b/>
          <w:color w:val="000000"/>
          <w:sz w:val="24"/>
          <w:szCs w:val="24"/>
          <w:lang w:val="ro-RO"/>
        </w:rPr>
        <w:t>La articolul 12, liter</w:t>
      </w:r>
      <w:r>
        <w:rPr>
          <w:rFonts w:ascii="Liberation Serif" w:hAnsi="Liberation Serif"/>
          <w:b/>
          <w:color w:val="000000"/>
          <w:sz w:val="24"/>
          <w:szCs w:val="24"/>
          <w:lang w:val="ro-RO"/>
        </w:rPr>
        <w:t>ele</w:t>
      </w:r>
      <w:r w:rsidRPr="006A7409">
        <w:rPr>
          <w:rFonts w:ascii="Liberation Serif" w:hAnsi="Liberation Serif"/>
          <w:b/>
          <w:color w:val="000000"/>
          <w:sz w:val="24"/>
          <w:szCs w:val="24"/>
          <w:lang w:val="ro-RO"/>
        </w:rPr>
        <w:t xml:space="preserve"> </w:t>
      </w:r>
      <w:r w:rsidR="00CC5D0A">
        <w:rPr>
          <w:rFonts w:ascii="Liberation Serif" w:hAnsi="Liberation Serif"/>
          <w:b/>
          <w:color w:val="000000"/>
          <w:sz w:val="24"/>
          <w:szCs w:val="24"/>
          <w:lang w:val="ro-RO"/>
        </w:rPr>
        <w:t>g)</w:t>
      </w:r>
      <w:r w:rsidR="00CC5D0A" w:rsidRPr="00CC5D0A">
        <w:rPr>
          <w:rFonts w:ascii="Liberation Serif" w:hAnsi="Liberation Serif"/>
          <w:b/>
          <w:color w:val="000000"/>
          <w:sz w:val="24"/>
          <w:szCs w:val="24"/>
          <w:lang w:val="ro-RO"/>
        </w:rPr>
        <w:t xml:space="preserve"> </w:t>
      </w:r>
      <w:r w:rsidR="00CC5D0A">
        <w:rPr>
          <w:rFonts w:ascii="Liberation Serif" w:hAnsi="Liberation Serif"/>
          <w:b/>
          <w:color w:val="000000"/>
          <w:sz w:val="24"/>
          <w:szCs w:val="24"/>
          <w:lang w:val="ro-RO"/>
        </w:rPr>
        <w:t xml:space="preserve">și </w:t>
      </w:r>
      <w:r w:rsidRPr="006A7409">
        <w:rPr>
          <w:rFonts w:ascii="Liberation Serif" w:hAnsi="Liberation Serif"/>
          <w:b/>
          <w:color w:val="000000"/>
          <w:sz w:val="24"/>
          <w:szCs w:val="24"/>
          <w:lang w:val="ro-RO"/>
        </w:rPr>
        <w:t>h) a</w:t>
      </w:r>
      <w:r>
        <w:rPr>
          <w:rFonts w:ascii="Liberation Serif" w:hAnsi="Liberation Serif"/>
          <w:b/>
          <w:color w:val="000000"/>
          <w:sz w:val="24"/>
          <w:szCs w:val="24"/>
          <w:lang w:val="ro-RO"/>
        </w:rPr>
        <w:t>le</w:t>
      </w:r>
      <w:r w:rsidRPr="006A7409">
        <w:rPr>
          <w:rFonts w:ascii="Liberation Serif" w:hAnsi="Liberation Serif"/>
          <w:b/>
          <w:color w:val="000000"/>
          <w:sz w:val="24"/>
          <w:szCs w:val="24"/>
          <w:lang w:val="ro-RO"/>
        </w:rPr>
        <w:t xml:space="preserve"> alineatului (1), se modifică și v</w:t>
      </w:r>
      <w:r>
        <w:rPr>
          <w:rFonts w:ascii="Liberation Serif" w:hAnsi="Liberation Serif"/>
          <w:b/>
          <w:color w:val="000000"/>
          <w:sz w:val="24"/>
          <w:szCs w:val="24"/>
          <w:lang w:val="ro-RO"/>
        </w:rPr>
        <w:t>or</w:t>
      </w:r>
      <w:r w:rsidRPr="006A7409">
        <w:rPr>
          <w:rFonts w:ascii="Liberation Serif" w:hAnsi="Liberation Serif"/>
          <w:b/>
          <w:color w:val="000000"/>
          <w:sz w:val="24"/>
          <w:szCs w:val="24"/>
          <w:lang w:val="ro-RO"/>
        </w:rPr>
        <w:t xml:space="preserve"> avea următorul cuprins:</w:t>
      </w:r>
    </w:p>
    <w:p w:rsidR="00421296" w:rsidRPr="006A7409" w:rsidRDefault="00421296" w:rsidP="00421296">
      <w:pPr>
        <w:ind w:left="-426" w:firstLine="568"/>
        <w:jc w:val="both"/>
      </w:pPr>
      <w:r>
        <w:rPr>
          <w:rFonts w:ascii="Times New Roman" w:hAnsi="Times New Roman" w:cs="Times New Roman"/>
          <w:color w:val="000000"/>
          <w:sz w:val="24"/>
          <w:szCs w:val="24"/>
          <w:shd w:val="clear" w:color="auto" w:fill="FFFFFF"/>
        </w:rPr>
        <w:t>“</w:t>
      </w:r>
      <w:r w:rsidRPr="006A7409">
        <w:rPr>
          <w:rFonts w:ascii="Times New Roman" w:hAnsi="Times New Roman" w:cs="Times New Roman"/>
          <w:color w:val="000000"/>
          <w:sz w:val="24"/>
          <w:szCs w:val="24"/>
          <w:shd w:val="clear" w:color="auto" w:fill="FFFFFF"/>
        </w:rPr>
        <w:t xml:space="preserve">h) </w:t>
      </w:r>
      <w:proofErr w:type="spellStart"/>
      <w:r w:rsidRPr="006A7409">
        <w:rPr>
          <w:rFonts w:ascii="Times New Roman" w:hAnsi="Times New Roman" w:cs="Times New Roman"/>
          <w:color w:val="000000"/>
          <w:sz w:val="24"/>
          <w:szCs w:val="24"/>
          <w:shd w:val="clear" w:color="auto" w:fill="FFFFFF"/>
        </w:rPr>
        <w:t>cazierul</w:t>
      </w:r>
      <w:proofErr w:type="spellEnd"/>
      <w:r w:rsidRPr="006A7409">
        <w:rPr>
          <w:rFonts w:ascii="Times New Roman" w:hAnsi="Times New Roman" w:cs="Times New Roman"/>
          <w:color w:val="000000"/>
          <w:sz w:val="24"/>
          <w:szCs w:val="24"/>
          <w:shd w:val="clear" w:color="auto" w:fill="FFFFFF"/>
        </w:rPr>
        <w:t xml:space="preserve"> </w:t>
      </w:r>
      <w:proofErr w:type="spellStart"/>
      <w:r w:rsidRPr="006A7409">
        <w:rPr>
          <w:rFonts w:ascii="Times New Roman" w:hAnsi="Times New Roman" w:cs="Times New Roman"/>
          <w:color w:val="000000"/>
          <w:sz w:val="24"/>
          <w:szCs w:val="24"/>
          <w:shd w:val="clear" w:color="auto" w:fill="FFFFFF"/>
        </w:rPr>
        <w:t>judiciar</w:t>
      </w:r>
      <w:proofErr w:type="spellEnd"/>
      <w:r w:rsidRPr="006A7409">
        <w:rPr>
          <w:rFonts w:ascii="Times New Roman" w:hAnsi="Times New Roman" w:cs="Times New Roman"/>
          <w:color w:val="000000"/>
          <w:sz w:val="24"/>
          <w:szCs w:val="24"/>
          <w:shd w:val="clear" w:color="auto" w:fill="FFFFFF"/>
        </w:rPr>
        <w:t xml:space="preserve">, </w:t>
      </w:r>
      <w:proofErr w:type="spellStart"/>
      <w:r w:rsidRPr="006A7409">
        <w:rPr>
          <w:rFonts w:ascii="Times New Roman" w:hAnsi="Times New Roman" w:cs="Times New Roman"/>
          <w:color w:val="000000"/>
          <w:sz w:val="24"/>
          <w:szCs w:val="24"/>
          <w:shd w:val="clear" w:color="auto" w:fill="FFFFFF"/>
        </w:rPr>
        <w:t>în</w:t>
      </w:r>
      <w:proofErr w:type="spellEnd"/>
      <w:r w:rsidRPr="006A7409">
        <w:rPr>
          <w:rFonts w:ascii="Times New Roman" w:hAnsi="Times New Roman" w:cs="Times New Roman"/>
          <w:color w:val="000000"/>
          <w:sz w:val="24"/>
          <w:szCs w:val="24"/>
          <w:shd w:val="clear" w:color="auto" w:fill="FFFFFF"/>
        </w:rPr>
        <w:t xml:space="preserve"> original, </w:t>
      </w:r>
      <w:proofErr w:type="spellStart"/>
      <w:r w:rsidRPr="006A7409">
        <w:rPr>
          <w:rFonts w:ascii="Times New Roman" w:hAnsi="Times New Roman" w:cs="Times New Roman"/>
          <w:color w:val="000000"/>
          <w:sz w:val="24"/>
          <w:szCs w:val="24"/>
          <w:shd w:val="clear" w:color="auto" w:fill="FFFFFF"/>
        </w:rPr>
        <w:t>pentru</w:t>
      </w:r>
      <w:proofErr w:type="spellEnd"/>
      <w:r w:rsidRPr="006A7409">
        <w:rPr>
          <w:rFonts w:ascii="Times New Roman" w:hAnsi="Times New Roman" w:cs="Times New Roman"/>
          <w:color w:val="000000"/>
          <w:sz w:val="24"/>
          <w:szCs w:val="24"/>
          <w:shd w:val="clear" w:color="auto" w:fill="FFFFFF"/>
        </w:rPr>
        <w:t xml:space="preserve"> </w:t>
      </w:r>
      <w:proofErr w:type="spellStart"/>
      <w:r w:rsidRPr="006A7409">
        <w:rPr>
          <w:rFonts w:ascii="Times New Roman" w:hAnsi="Times New Roman" w:cs="Times New Roman"/>
          <w:color w:val="000000"/>
          <w:sz w:val="24"/>
          <w:szCs w:val="24"/>
          <w:shd w:val="clear" w:color="auto" w:fill="FFFFFF"/>
        </w:rPr>
        <w:t>administratorul</w:t>
      </w:r>
      <w:proofErr w:type="spellEnd"/>
      <w:r w:rsidRPr="006A7409">
        <w:rPr>
          <w:rFonts w:ascii="Times New Roman" w:hAnsi="Times New Roman" w:cs="Times New Roman"/>
          <w:color w:val="000000"/>
          <w:sz w:val="24"/>
          <w:szCs w:val="24"/>
          <w:shd w:val="clear" w:color="auto" w:fill="FFFFFF"/>
        </w:rPr>
        <w:t>/</w:t>
      </w:r>
      <w:proofErr w:type="spellStart"/>
      <w:r w:rsidRPr="006A7409">
        <w:rPr>
          <w:rFonts w:ascii="Times New Roman" w:hAnsi="Times New Roman" w:cs="Times New Roman"/>
          <w:color w:val="000000"/>
          <w:sz w:val="24"/>
          <w:szCs w:val="24"/>
          <w:shd w:val="clear" w:color="auto" w:fill="FFFFFF"/>
        </w:rPr>
        <w:t>administratorii</w:t>
      </w:r>
      <w:proofErr w:type="spellEnd"/>
      <w:r w:rsidRPr="006A7409">
        <w:rPr>
          <w:rFonts w:ascii="Times New Roman" w:hAnsi="Times New Roman" w:cs="Times New Roman"/>
          <w:color w:val="000000"/>
          <w:sz w:val="24"/>
          <w:szCs w:val="24"/>
          <w:shd w:val="clear" w:color="auto" w:fill="FFFFFF"/>
        </w:rPr>
        <w:t xml:space="preserve"> </w:t>
      </w:r>
      <w:proofErr w:type="spellStart"/>
      <w:r w:rsidRPr="006A7409">
        <w:rPr>
          <w:rFonts w:ascii="Times New Roman" w:hAnsi="Times New Roman" w:cs="Times New Roman"/>
          <w:color w:val="000000"/>
          <w:sz w:val="24"/>
          <w:szCs w:val="24"/>
          <w:shd w:val="clear" w:color="auto" w:fill="FFFFFF"/>
        </w:rPr>
        <w:t>sau</w:t>
      </w:r>
      <w:proofErr w:type="spellEnd"/>
      <w:r w:rsidRPr="006A7409">
        <w:rPr>
          <w:rFonts w:ascii="Times New Roman" w:hAnsi="Times New Roman" w:cs="Times New Roman"/>
          <w:color w:val="000000"/>
          <w:sz w:val="24"/>
          <w:szCs w:val="24"/>
          <w:shd w:val="clear" w:color="auto" w:fill="FFFFFF"/>
        </w:rPr>
        <w:t xml:space="preserve"> </w:t>
      </w:r>
      <w:proofErr w:type="spellStart"/>
      <w:r w:rsidRPr="006A7409">
        <w:rPr>
          <w:rFonts w:ascii="Times New Roman" w:hAnsi="Times New Roman" w:cs="Times New Roman"/>
          <w:color w:val="000000"/>
          <w:sz w:val="24"/>
          <w:szCs w:val="24"/>
          <w:shd w:val="clear" w:color="auto" w:fill="FFFFFF"/>
        </w:rPr>
        <w:t>pentru</w:t>
      </w:r>
      <w:proofErr w:type="spellEnd"/>
      <w:r w:rsidRPr="006A7409">
        <w:rPr>
          <w:rFonts w:ascii="Times New Roman" w:hAnsi="Times New Roman" w:cs="Times New Roman"/>
          <w:color w:val="000000"/>
          <w:sz w:val="24"/>
          <w:szCs w:val="24"/>
          <w:shd w:val="clear" w:color="auto" w:fill="FFFFFF"/>
        </w:rPr>
        <w:t xml:space="preserve"> </w:t>
      </w:r>
      <w:proofErr w:type="spellStart"/>
      <w:r w:rsidRPr="006A7409">
        <w:rPr>
          <w:rFonts w:ascii="Times New Roman" w:hAnsi="Times New Roman" w:cs="Times New Roman"/>
          <w:color w:val="000000"/>
          <w:sz w:val="24"/>
          <w:szCs w:val="24"/>
          <w:shd w:val="clear" w:color="auto" w:fill="FFFFFF"/>
        </w:rPr>
        <w:t>președintele</w:t>
      </w:r>
      <w:proofErr w:type="spellEnd"/>
      <w:r w:rsidRPr="006A7409">
        <w:rPr>
          <w:rFonts w:ascii="Times New Roman" w:hAnsi="Times New Roman" w:cs="Times New Roman"/>
          <w:color w:val="000000"/>
          <w:sz w:val="24"/>
          <w:szCs w:val="24"/>
          <w:shd w:val="clear" w:color="auto" w:fill="FFFFFF"/>
        </w:rPr>
        <w:t xml:space="preserve"> </w:t>
      </w:r>
      <w:proofErr w:type="spellStart"/>
      <w:r w:rsidRPr="006A7409">
        <w:rPr>
          <w:rFonts w:ascii="Times New Roman" w:hAnsi="Times New Roman" w:cs="Times New Roman"/>
          <w:color w:val="000000"/>
          <w:sz w:val="24"/>
          <w:szCs w:val="24"/>
          <w:shd w:val="clear" w:color="auto" w:fill="FFFFFF"/>
        </w:rPr>
        <w:t>consiliului</w:t>
      </w:r>
      <w:proofErr w:type="spellEnd"/>
      <w:r w:rsidRPr="006A7409">
        <w:rPr>
          <w:rFonts w:ascii="Times New Roman" w:hAnsi="Times New Roman" w:cs="Times New Roman"/>
          <w:color w:val="000000"/>
          <w:sz w:val="24"/>
          <w:szCs w:val="24"/>
          <w:shd w:val="clear" w:color="auto" w:fill="FFFFFF"/>
        </w:rPr>
        <w:t xml:space="preserve"> de </w:t>
      </w:r>
      <w:proofErr w:type="spellStart"/>
      <w:r w:rsidRPr="006A7409">
        <w:rPr>
          <w:rFonts w:ascii="Times New Roman" w:hAnsi="Times New Roman" w:cs="Times New Roman"/>
          <w:color w:val="000000"/>
          <w:sz w:val="24"/>
          <w:szCs w:val="24"/>
          <w:shd w:val="clear" w:color="auto" w:fill="FFFFFF"/>
        </w:rPr>
        <w:t>administrație</w:t>
      </w:r>
      <w:proofErr w:type="spellEnd"/>
      <w:r w:rsidRPr="006A7409">
        <w:rPr>
          <w:rFonts w:ascii="Times New Roman" w:hAnsi="Times New Roman" w:cs="Times New Roman"/>
          <w:color w:val="000000"/>
          <w:sz w:val="24"/>
          <w:szCs w:val="24"/>
          <w:shd w:val="clear" w:color="auto" w:fill="FFFFFF"/>
        </w:rPr>
        <w:t xml:space="preserve"> al </w:t>
      </w:r>
      <w:proofErr w:type="spellStart"/>
      <w:r w:rsidRPr="006A7409">
        <w:rPr>
          <w:rFonts w:ascii="Times New Roman" w:hAnsi="Times New Roman" w:cs="Times New Roman"/>
          <w:color w:val="000000"/>
          <w:sz w:val="24"/>
          <w:szCs w:val="24"/>
          <w:shd w:val="clear" w:color="auto" w:fill="FFFFFF"/>
        </w:rPr>
        <w:t>operatorului</w:t>
      </w:r>
      <w:proofErr w:type="spellEnd"/>
      <w:r w:rsidRPr="006A7409">
        <w:rPr>
          <w:rFonts w:ascii="Times New Roman" w:hAnsi="Times New Roman" w:cs="Times New Roman"/>
          <w:color w:val="000000"/>
          <w:sz w:val="24"/>
          <w:szCs w:val="24"/>
          <w:shd w:val="clear" w:color="auto" w:fill="FFFFFF"/>
        </w:rPr>
        <w:t xml:space="preserve"> economic, </w:t>
      </w:r>
      <w:proofErr w:type="spellStart"/>
      <w:r w:rsidRPr="006A7409">
        <w:rPr>
          <w:rFonts w:ascii="Times New Roman" w:hAnsi="Times New Roman" w:cs="Times New Roman"/>
          <w:color w:val="000000"/>
          <w:sz w:val="24"/>
          <w:szCs w:val="24"/>
          <w:shd w:val="clear" w:color="auto" w:fill="FFFFFF"/>
        </w:rPr>
        <w:t>după</w:t>
      </w:r>
      <w:proofErr w:type="spellEnd"/>
      <w:r w:rsidRPr="006A7409">
        <w:rPr>
          <w:rFonts w:ascii="Times New Roman" w:hAnsi="Times New Roman" w:cs="Times New Roman"/>
          <w:color w:val="000000"/>
          <w:sz w:val="24"/>
          <w:szCs w:val="24"/>
          <w:shd w:val="clear" w:color="auto" w:fill="FFFFFF"/>
        </w:rPr>
        <w:t xml:space="preserve"> </w:t>
      </w:r>
      <w:proofErr w:type="spellStart"/>
      <w:r w:rsidRPr="006A7409">
        <w:rPr>
          <w:rFonts w:ascii="Times New Roman" w:hAnsi="Times New Roman" w:cs="Times New Roman"/>
          <w:color w:val="000000"/>
          <w:sz w:val="24"/>
          <w:szCs w:val="24"/>
          <w:shd w:val="clear" w:color="auto" w:fill="FFFFFF"/>
        </w:rPr>
        <w:t>caz</w:t>
      </w:r>
      <w:proofErr w:type="spellEnd"/>
      <w:r w:rsidRPr="006A7409">
        <w:rPr>
          <w:rFonts w:ascii="Times New Roman" w:hAnsi="Times New Roman" w:cs="Times New Roman"/>
          <w:color w:val="000000"/>
          <w:sz w:val="24"/>
          <w:szCs w:val="24"/>
          <w:shd w:val="clear" w:color="auto" w:fill="FFFFFF"/>
        </w:rPr>
        <w:t xml:space="preserve">, din care </w:t>
      </w:r>
      <w:proofErr w:type="spellStart"/>
      <w:proofErr w:type="gramStart"/>
      <w:r w:rsidRPr="006A7409">
        <w:rPr>
          <w:rFonts w:ascii="Times New Roman" w:hAnsi="Times New Roman" w:cs="Times New Roman"/>
          <w:color w:val="000000"/>
          <w:sz w:val="24"/>
          <w:szCs w:val="24"/>
          <w:shd w:val="clear" w:color="auto" w:fill="FFFFFF"/>
        </w:rPr>
        <w:t>să</w:t>
      </w:r>
      <w:proofErr w:type="spellEnd"/>
      <w:proofErr w:type="gramEnd"/>
      <w:r w:rsidRPr="006A7409">
        <w:rPr>
          <w:rFonts w:ascii="Times New Roman" w:hAnsi="Times New Roman" w:cs="Times New Roman"/>
          <w:color w:val="000000"/>
          <w:sz w:val="24"/>
          <w:szCs w:val="24"/>
          <w:shd w:val="clear" w:color="auto" w:fill="FFFFFF"/>
        </w:rPr>
        <w:t xml:space="preserve"> </w:t>
      </w:r>
      <w:proofErr w:type="spellStart"/>
      <w:r w:rsidRPr="006A7409">
        <w:rPr>
          <w:rFonts w:ascii="Times New Roman" w:hAnsi="Times New Roman" w:cs="Times New Roman"/>
          <w:color w:val="000000"/>
          <w:sz w:val="24"/>
          <w:szCs w:val="24"/>
          <w:shd w:val="clear" w:color="auto" w:fill="FFFFFF"/>
        </w:rPr>
        <w:t>rezulte</w:t>
      </w:r>
      <w:proofErr w:type="spellEnd"/>
      <w:r w:rsidRPr="006A7409">
        <w:rPr>
          <w:rFonts w:ascii="Times New Roman" w:hAnsi="Times New Roman" w:cs="Times New Roman"/>
          <w:color w:val="000000"/>
          <w:sz w:val="24"/>
          <w:szCs w:val="24"/>
          <w:shd w:val="clear" w:color="auto" w:fill="FFFFFF"/>
        </w:rPr>
        <w:t xml:space="preserve"> </w:t>
      </w:r>
      <w:proofErr w:type="spellStart"/>
      <w:r w:rsidRPr="006A7409">
        <w:rPr>
          <w:rFonts w:ascii="Times New Roman" w:hAnsi="Times New Roman" w:cs="Times New Roman"/>
          <w:color w:val="000000"/>
          <w:sz w:val="24"/>
          <w:szCs w:val="24"/>
          <w:shd w:val="clear" w:color="auto" w:fill="FFFFFF"/>
        </w:rPr>
        <w:t>că</w:t>
      </w:r>
      <w:proofErr w:type="spellEnd"/>
      <w:r w:rsidRPr="006A7409">
        <w:rPr>
          <w:rFonts w:ascii="Times New Roman" w:hAnsi="Times New Roman" w:cs="Times New Roman"/>
          <w:color w:val="000000"/>
          <w:sz w:val="24"/>
          <w:szCs w:val="24"/>
          <w:shd w:val="clear" w:color="auto" w:fill="FFFFFF"/>
        </w:rPr>
        <w:t xml:space="preserve"> nu a/au </w:t>
      </w:r>
      <w:proofErr w:type="spellStart"/>
      <w:r w:rsidRPr="006A7409">
        <w:rPr>
          <w:rFonts w:ascii="Times New Roman" w:hAnsi="Times New Roman" w:cs="Times New Roman"/>
          <w:color w:val="000000"/>
          <w:sz w:val="24"/>
          <w:szCs w:val="24"/>
          <w:shd w:val="clear" w:color="auto" w:fill="FFFFFF"/>
        </w:rPr>
        <w:t>fost</w:t>
      </w:r>
      <w:proofErr w:type="spellEnd"/>
      <w:r w:rsidRPr="006A7409">
        <w:rPr>
          <w:rFonts w:ascii="Times New Roman" w:hAnsi="Times New Roman" w:cs="Times New Roman"/>
          <w:color w:val="000000"/>
          <w:sz w:val="24"/>
          <w:szCs w:val="24"/>
          <w:shd w:val="clear" w:color="auto" w:fill="FFFFFF"/>
        </w:rPr>
        <w:t xml:space="preserve"> </w:t>
      </w:r>
      <w:proofErr w:type="spellStart"/>
      <w:r w:rsidRPr="006A7409">
        <w:rPr>
          <w:rFonts w:ascii="Times New Roman" w:hAnsi="Times New Roman" w:cs="Times New Roman"/>
          <w:color w:val="000000"/>
          <w:sz w:val="24"/>
          <w:szCs w:val="24"/>
          <w:shd w:val="clear" w:color="auto" w:fill="FFFFFF"/>
        </w:rPr>
        <w:t>condamnat</w:t>
      </w:r>
      <w:proofErr w:type="spellEnd"/>
      <w:r w:rsidRPr="006A7409">
        <w:rPr>
          <w:rFonts w:ascii="Times New Roman" w:hAnsi="Times New Roman" w:cs="Times New Roman"/>
          <w:color w:val="000000"/>
          <w:sz w:val="24"/>
          <w:szCs w:val="24"/>
          <w:shd w:val="clear" w:color="auto" w:fill="FFFFFF"/>
        </w:rPr>
        <w:t>/</w:t>
      </w:r>
      <w:proofErr w:type="spellStart"/>
      <w:r w:rsidRPr="006A7409">
        <w:rPr>
          <w:rFonts w:ascii="Times New Roman" w:hAnsi="Times New Roman" w:cs="Times New Roman"/>
          <w:color w:val="000000"/>
          <w:sz w:val="24"/>
          <w:szCs w:val="24"/>
          <w:shd w:val="clear" w:color="auto" w:fill="FFFFFF"/>
        </w:rPr>
        <w:t>condamnați</w:t>
      </w:r>
      <w:proofErr w:type="spellEnd"/>
      <w:r w:rsidRPr="006A7409">
        <w:rPr>
          <w:rFonts w:ascii="Times New Roman" w:hAnsi="Times New Roman" w:cs="Times New Roman"/>
          <w:color w:val="000000"/>
          <w:sz w:val="24"/>
          <w:szCs w:val="24"/>
          <w:shd w:val="clear" w:color="auto" w:fill="FFFFFF"/>
        </w:rPr>
        <w:t xml:space="preserve"> </w:t>
      </w:r>
      <w:proofErr w:type="spellStart"/>
      <w:r w:rsidRPr="006A7409">
        <w:rPr>
          <w:rFonts w:ascii="Times New Roman" w:hAnsi="Times New Roman" w:cs="Times New Roman"/>
          <w:color w:val="000000"/>
          <w:sz w:val="24"/>
          <w:szCs w:val="24"/>
          <w:shd w:val="clear" w:color="auto" w:fill="FFFFFF"/>
        </w:rPr>
        <w:t>pentru</w:t>
      </w:r>
      <w:proofErr w:type="spellEnd"/>
      <w:r w:rsidRPr="006A7409">
        <w:rPr>
          <w:rFonts w:ascii="Times New Roman" w:hAnsi="Times New Roman" w:cs="Times New Roman"/>
          <w:color w:val="000000"/>
          <w:sz w:val="24"/>
          <w:szCs w:val="24"/>
          <w:shd w:val="clear" w:color="auto" w:fill="FFFFFF"/>
        </w:rPr>
        <w:t xml:space="preserve"> </w:t>
      </w:r>
      <w:proofErr w:type="spellStart"/>
      <w:r w:rsidRPr="006A7409">
        <w:rPr>
          <w:rFonts w:ascii="Times New Roman" w:hAnsi="Times New Roman" w:cs="Times New Roman"/>
          <w:color w:val="000000"/>
          <w:sz w:val="24"/>
          <w:szCs w:val="24"/>
          <w:shd w:val="clear" w:color="auto" w:fill="FFFFFF"/>
        </w:rPr>
        <w:t>fapte</w:t>
      </w:r>
      <w:proofErr w:type="spellEnd"/>
      <w:r w:rsidRPr="006A7409">
        <w:rPr>
          <w:rFonts w:ascii="Times New Roman" w:hAnsi="Times New Roman" w:cs="Times New Roman"/>
          <w:color w:val="000000"/>
          <w:sz w:val="24"/>
          <w:szCs w:val="24"/>
          <w:shd w:val="clear" w:color="auto" w:fill="FFFFFF"/>
        </w:rPr>
        <w:t xml:space="preserve"> </w:t>
      </w:r>
      <w:proofErr w:type="spellStart"/>
      <w:r w:rsidRPr="006A7409">
        <w:rPr>
          <w:rFonts w:ascii="Times New Roman" w:hAnsi="Times New Roman" w:cs="Times New Roman"/>
          <w:color w:val="000000"/>
          <w:sz w:val="24"/>
          <w:szCs w:val="24"/>
          <w:shd w:val="clear" w:color="auto" w:fill="FFFFFF"/>
        </w:rPr>
        <w:t>privind</w:t>
      </w:r>
      <w:proofErr w:type="spellEnd"/>
      <w:r w:rsidRPr="006A7409">
        <w:rPr>
          <w:rFonts w:ascii="Times New Roman" w:hAnsi="Times New Roman" w:cs="Times New Roman"/>
          <w:color w:val="000000"/>
          <w:sz w:val="24"/>
          <w:szCs w:val="24"/>
          <w:shd w:val="clear" w:color="auto" w:fill="FFFFFF"/>
        </w:rPr>
        <w:t xml:space="preserve"> </w:t>
      </w:r>
      <w:proofErr w:type="spellStart"/>
      <w:r w:rsidRPr="006A7409">
        <w:rPr>
          <w:rFonts w:ascii="Times New Roman" w:hAnsi="Times New Roman" w:cs="Times New Roman"/>
          <w:color w:val="000000"/>
          <w:sz w:val="24"/>
          <w:szCs w:val="24"/>
          <w:shd w:val="clear" w:color="auto" w:fill="FFFFFF"/>
        </w:rPr>
        <w:t>încălcarea</w:t>
      </w:r>
      <w:proofErr w:type="spellEnd"/>
      <w:r w:rsidRPr="006A7409">
        <w:rPr>
          <w:rFonts w:ascii="Times New Roman" w:hAnsi="Times New Roman" w:cs="Times New Roman"/>
          <w:color w:val="000000"/>
          <w:sz w:val="24"/>
          <w:szCs w:val="24"/>
          <w:shd w:val="clear" w:color="auto" w:fill="FFFFFF"/>
        </w:rPr>
        <w:t xml:space="preserve"> </w:t>
      </w:r>
      <w:proofErr w:type="spellStart"/>
      <w:r w:rsidRPr="006A7409">
        <w:rPr>
          <w:rFonts w:ascii="Times New Roman" w:hAnsi="Times New Roman" w:cs="Times New Roman"/>
          <w:color w:val="000000"/>
          <w:sz w:val="24"/>
          <w:szCs w:val="24"/>
          <w:shd w:val="clear" w:color="auto" w:fill="FFFFFF"/>
        </w:rPr>
        <w:t>regimului</w:t>
      </w:r>
      <w:proofErr w:type="spellEnd"/>
      <w:r w:rsidRPr="006A7409">
        <w:rPr>
          <w:rFonts w:ascii="Times New Roman" w:hAnsi="Times New Roman" w:cs="Times New Roman"/>
          <w:color w:val="000000"/>
          <w:sz w:val="24"/>
          <w:szCs w:val="24"/>
          <w:shd w:val="clear" w:color="auto" w:fill="FFFFFF"/>
        </w:rPr>
        <w:t xml:space="preserve"> silvic. </w:t>
      </w:r>
      <w:proofErr w:type="spellStart"/>
      <w:r w:rsidRPr="006A7409">
        <w:rPr>
          <w:rFonts w:ascii="Times New Roman" w:hAnsi="Times New Roman" w:cs="Times New Roman"/>
          <w:color w:val="000000"/>
          <w:sz w:val="24"/>
          <w:szCs w:val="24"/>
          <w:shd w:val="clear" w:color="auto" w:fill="FFFFFF"/>
        </w:rPr>
        <w:t>Prin</w:t>
      </w:r>
      <w:proofErr w:type="spellEnd"/>
      <w:r w:rsidRPr="006A7409">
        <w:rPr>
          <w:rFonts w:ascii="Times New Roman" w:hAnsi="Times New Roman" w:cs="Times New Roman"/>
          <w:color w:val="000000"/>
          <w:sz w:val="24"/>
          <w:szCs w:val="24"/>
          <w:shd w:val="clear" w:color="auto" w:fill="FFFFFF"/>
        </w:rPr>
        <w:t xml:space="preserve"> </w:t>
      </w:r>
      <w:proofErr w:type="spellStart"/>
      <w:r w:rsidRPr="006A7409">
        <w:rPr>
          <w:rFonts w:ascii="Times New Roman" w:hAnsi="Times New Roman" w:cs="Times New Roman"/>
          <w:color w:val="000000"/>
          <w:sz w:val="24"/>
          <w:szCs w:val="24"/>
          <w:shd w:val="clear" w:color="auto" w:fill="FFFFFF"/>
        </w:rPr>
        <w:t>excepție</w:t>
      </w:r>
      <w:proofErr w:type="spellEnd"/>
      <w:r w:rsidRPr="006A7409">
        <w:rPr>
          <w:rFonts w:ascii="Times New Roman" w:hAnsi="Times New Roman" w:cs="Times New Roman"/>
          <w:color w:val="000000"/>
          <w:sz w:val="24"/>
          <w:szCs w:val="24"/>
          <w:shd w:val="clear" w:color="auto" w:fill="FFFFFF"/>
        </w:rPr>
        <w:t xml:space="preserve">, </w:t>
      </w:r>
      <w:r w:rsidRPr="006A7409">
        <w:rPr>
          <w:rStyle w:val="slitbdy"/>
          <w:rFonts w:ascii="Liberation Serif" w:hAnsi="Liberation Serif"/>
          <w:color w:val="000000"/>
          <w:sz w:val="24"/>
          <w:szCs w:val="24"/>
          <w:shd w:val="clear" w:color="auto" w:fill="FFFFFF"/>
          <w:lang w:val="ro-RO"/>
        </w:rPr>
        <w:t>în cazul ocoalelor silvice se depune cazierul judiciar, în original, pentru șeful ocolului silvic</w:t>
      </w:r>
      <w:r w:rsidRPr="006A7409">
        <w:rPr>
          <w:rFonts w:ascii="Liberation Serif" w:hAnsi="Liberation Serif"/>
          <w:color w:val="000000"/>
          <w:sz w:val="24"/>
          <w:szCs w:val="24"/>
          <w:lang w:val="ro-RO"/>
        </w:rPr>
        <w:t>;</w:t>
      </w:r>
    </w:p>
    <w:p w:rsidR="00421296" w:rsidRDefault="00421296" w:rsidP="00421296">
      <w:pPr>
        <w:spacing w:after="0"/>
        <w:ind w:left="-426" w:firstLine="568"/>
        <w:jc w:val="both"/>
        <w:rPr>
          <w:rFonts w:ascii="Times New Roman" w:hAnsi="Times New Roman" w:cs="Times New Roman"/>
          <w:color w:val="000000"/>
          <w:sz w:val="24"/>
          <w:szCs w:val="24"/>
        </w:rPr>
      </w:pPr>
      <w:r w:rsidRPr="006A7409">
        <w:rPr>
          <w:rFonts w:ascii="Times New Roman" w:hAnsi="Times New Roman" w:cs="Times New Roman"/>
          <w:iCs/>
          <w:color w:val="000000"/>
          <w:sz w:val="24"/>
          <w:szCs w:val="24"/>
        </w:rPr>
        <w:lastRenderedPageBreak/>
        <w:t xml:space="preserve">g) </w:t>
      </w:r>
      <w:proofErr w:type="spellStart"/>
      <w:r w:rsidRPr="006A7409">
        <w:rPr>
          <w:rFonts w:ascii="Times New Roman" w:hAnsi="Times New Roman" w:cs="Times New Roman"/>
          <w:iCs/>
          <w:color w:val="000000"/>
          <w:sz w:val="24"/>
          <w:szCs w:val="24"/>
        </w:rPr>
        <w:t>documente</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prin</w:t>
      </w:r>
      <w:proofErr w:type="spellEnd"/>
      <w:r w:rsidRPr="006A7409">
        <w:rPr>
          <w:rFonts w:ascii="Times New Roman" w:hAnsi="Times New Roman" w:cs="Times New Roman"/>
          <w:iCs/>
          <w:color w:val="000000"/>
          <w:sz w:val="24"/>
          <w:szCs w:val="24"/>
        </w:rPr>
        <w:t xml:space="preserve"> care se face </w:t>
      </w:r>
      <w:proofErr w:type="spellStart"/>
      <w:r w:rsidRPr="006A7409">
        <w:rPr>
          <w:rFonts w:ascii="Times New Roman" w:hAnsi="Times New Roman" w:cs="Times New Roman"/>
          <w:iCs/>
          <w:color w:val="000000"/>
          <w:sz w:val="24"/>
          <w:szCs w:val="24"/>
        </w:rPr>
        <w:t>dovada</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asigurării</w:t>
      </w:r>
      <w:proofErr w:type="spellEnd"/>
      <w:r w:rsidRPr="006A7409">
        <w:rPr>
          <w:rFonts w:ascii="Times New Roman" w:hAnsi="Times New Roman" w:cs="Times New Roman"/>
          <w:iCs/>
          <w:color w:val="000000"/>
          <w:sz w:val="24"/>
          <w:szCs w:val="24"/>
        </w:rPr>
        <w:t xml:space="preserve"> cu </w:t>
      </w:r>
      <w:proofErr w:type="spellStart"/>
      <w:r w:rsidRPr="006A7409">
        <w:rPr>
          <w:rFonts w:ascii="Times New Roman" w:hAnsi="Times New Roman" w:cs="Times New Roman"/>
          <w:iCs/>
          <w:color w:val="000000"/>
          <w:sz w:val="24"/>
          <w:szCs w:val="24"/>
        </w:rPr>
        <w:t>utilaje</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specifice</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activităţii</w:t>
      </w:r>
      <w:proofErr w:type="spellEnd"/>
      <w:r w:rsidRPr="006A7409">
        <w:rPr>
          <w:rFonts w:ascii="Times New Roman" w:hAnsi="Times New Roman" w:cs="Times New Roman"/>
          <w:iCs/>
          <w:color w:val="000000"/>
          <w:sz w:val="24"/>
          <w:szCs w:val="24"/>
        </w:rPr>
        <w:t xml:space="preserve"> de </w:t>
      </w:r>
      <w:proofErr w:type="spellStart"/>
      <w:r w:rsidRPr="006A7409">
        <w:rPr>
          <w:rFonts w:ascii="Times New Roman" w:hAnsi="Times New Roman" w:cs="Times New Roman"/>
          <w:iCs/>
          <w:color w:val="000000"/>
          <w:sz w:val="24"/>
          <w:szCs w:val="24"/>
        </w:rPr>
        <w:t>exploatare</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forestieră</w:t>
      </w:r>
      <w:proofErr w:type="spellEnd"/>
      <w:r w:rsidRPr="006A7409">
        <w:rPr>
          <w:rFonts w:ascii="Times New Roman" w:hAnsi="Times New Roman" w:cs="Times New Roman"/>
          <w:iCs/>
          <w:color w:val="000000"/>
          <w:sz w:val="24"/>
          <w:szCs w:val="24"/>
        </w:rPr>
        <w:t xml:space="preserve">: certificate </w:t>
      </w:r>
      <w:proofErr w:type="spellStart"/>
      <w:r w:rsidRPr="006A7409">
        <w:rPr>
          <w:rFonts w:ascii="Times New Roman" w:hAnsi="Times New Roman" w:cs="Times New Roman"/>
          <w:iCs/>
          <w:color w:val="000000"/>
          <w:sz w:val="24"/>
          <w:szCs w:val="24"/>
        </w:rPr>
        <w:t>eliberate</w:t>
      </w:r>
      <w:proofErr w:type="spellEnd"/>
      <w:r w:rsidRPr="006A7409">
        <w:rPr>
          <w:rFonts w:ascii="Times New Roman" w:hAnsi="Times New Roman" w:cs="Times New Roman"/>
          <w:iCs/>
          <w:color w:val="000000"/>
          <w:sz w:val="24"/>
          <w:szCs w:val="24"/>
        </w:rPr>
        <w:t xml:space="preserve"> de </w:t>
      </w:r>
      <w:proofErr w:type="spellStart"/>
      <w:r w:rsidRPr="006A7409">
        <w:rPr>
          <w:rFonts w:ascii="Times New Roman" w:hAnsi="Times New Roman" w:cs="Times New Roman"/>
          <w:iCs/>
          <w:color w:val="000000"/>
          <w:sz w:val="24"/>
          <w:szCs w:val="24"/>
        </w:rPr>
        <w:t>unitatea</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administrativ-teritorială</w:t>
      </w:r>
      <w:proofErr w:type="spellEnd"/>
      <w:r w:rsidRPr="006A7409">
        <w:rPr>
          <w:rFonts w:ascii="Times New Roman" w:hAnsi="Times New Roman" w:cs="Times New Roman"/>
          <w:iCs/>
          <w:color w:val="000000"/>
          <w:sz w:val="24"/>
          <w:szCs w:val="24"/>
        </w:rPr>
        <w:t xml:space="preserve">, care se </w:t>
      </w:r>
      <w:proofErr w:type="spellStart"/>
      <w:r w:rsidRPr="006A7409">
        <w:rPr>
          <w:rFonts w:ascii="Times New Roman" w:hAnsi="Times New Roman" w:cs="Times New Roman"/>
          <w:iCs/>
          <w:color w:val="000000"/>
          <w:sz w:val="24"/>
          <w:szCs w:val="24"/>
        </w:rPr>
        <w:t>vor</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depune</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în</w:t>
      </w:r>
      <w:proofErr w:type="spellEnd"/>
      <w:r w:rsidRPr="006A7409">
        <w:rPr>
          <w:rFonts w:ascii="Times New Roman" w:hAnsi="Times New Roman" w:cs="Times New Roman"/>
          <w:iCs/>
          <w:color w:val="000000"/>
          <w:sz w:val="24"/>
          <w:szCs w:val="24"/>
        </w:rPr>
        <w:t xml:space="preserve"> original, </w:t>
      </w:r>
      <w:proofErr w:type="spellStart"/>
      <w:r w:rsidRPr="006A7409">
        <w:rPr>
          <w:rFonts w:ascii="Times New Roman" w:hAnsi="Times New Roman" w:cs="Times New Roman"/>
          <w:iCs/>
          <w:color w:val="000000"/>
          <w:sz w:val="24"/>
          <w:szCs w:val="24"/>
        </w:rPr>
        <w:t>sau</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copii</w:t>
      </w:r>
      <w:proofErr w:type="spellEnd"/>
      <w:r w:rsidRPr="006A7409">
        <w:rPr>
          <w:rFonts w:ascii="Times New Roman" w:hAnsi="Times New Roman" w:cs="Times New Roman"/>
          <w:iCs/>
          <w:color w:val="000000"/>
          <w:sz w:val="24"/>
          <w:szCs w:val="24"/>
        </w:rPr>
        <w:t xml:space="preserve"> d</w:t>
      </w:r>
      <w:r>
        <w:rPr>
          <w:rFonts w:ascii="Times New Roman" w:hAnsi="Times New Roman" w:cs="Times New Roman"/>
          <w:iCs/>
          <w:color w:val="000000"/>
          <w:sz w:val="24"/>
          <w:szCs w:val="24"/>
        </w:rPr>
        <w:t xml:space="preserve">e </w:t>
      </w:r>
      <w:proofErr w:type="spellStart"/>
      <w:r>
        <w:rPr>
          <w:rFonts w:ascii="Times New Roman" w:hAnsi="Times New Roman" w:cs="Times New Roman"/>
          <w:iCs/>
          <w:color w:val="000000"/>
          <w:sz w:val="24"/>
          <w:szCs w:val="24"/>
        </w:rPr>
        <w:t>pe</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contractul</w:t>
      </w:r>
      <w:proofErr w:type="spellEnd"/>
      <w:r w:rsidRPr="006A7409">
        <w:rPr>
          <w:rFonts w:ascii="Times New Roman" w:hAnsi="Times New Roman" w:cs="Times New Roman"/>
          <w:iCs/>
          <w:color w:val="000000"/>
          <w:sz w:val="24"/>
          <w:szCs w:val="24"/>
        </w:rPr>
        <w:t>/</w:t>
      </w:r>
      <w:proofErr w:type="spellStart"/>
      <w:r w:rsidRPr="006A7409">
        <w:rPr>
          <w:rFonts w:ascii="Times New Roman" w:hAnsi="Times New Roman" w:cs="Times New Roman"/>
          <w:iCs/>
          <w:color w:val="000000"/>
          <w:sz w:val="24"/>
          <w:szCs w:val="24"/>
        </w:rPr>
        <w:t>contractele</w:t>
      </w:r>
      <w:proofErr w:type="spellEnd"/>
      <w:r w:rsidRPr="006A7409">
        <w:rPr>
          <w:rFonts w:ascii="Times New Roman" w:hAnsi="Times New Roman" w:cs="Times New Roman"/>
          <w:iCs/>
          <w:color w:val="000000"/>
          <w:sz w:val="24"/>
          <w:szCs w:val="24"/>
        </w:rPr>
        <w:t xml:space="preserve"> de leasing </w:t>
      </w:r>
      <w:proofErr w:type="spellStart"/>
      <w:r w:rsidRPr="006A7409">
        <w:rPr>
          <w:rFonts w:ascii="Times New Roman" w:hAnsi="Times New Roman" w:cs="Times New Roman"/>
          <w:iCs/>
          <w:color w:val="000000"/>
          <w:sz w:val="24"/>
          <w:szCs w:val="24"/>
        </w:rPr>
        <w:t>și</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după</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documentul</w:t>
      </w:r>
      <w:proofErr w:type="spellEnd"/>
      <w:r w:rsidRPr="006A7409">
        <w:rPr>
          <w:rFonts w:ascii="Times New Roman" w:hAnsi="Times New Roman" w:cs="Times New Roman"/>
          <w:iCs/>
          <w:color w:val="000000"/>
          <w:sz w:val="24"/>
          <w:szCs w:val="24"/>
        </w:rPr>
        <w:t xml:space="preserve"> care face </w:t>
      </w:r>
      <w:proofErr w:type="spellStart"/>
      <w:r w:rsidRPr="006A7409">
        <w:rPr>
          <w:rFonts w:ascii="Times New Roman" w:hAnsi="Times New Roman" w:cs="Times New Roman"/>
          <w:iCs/>
          <w:color w:val="000000"/>
          <w:sz w:val="24"/>
          <w:szCs w:val="24"/>
        </w:rPr>
        <w:t>dovada</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ultimei</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plăți</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în</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cazul</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utilajelor</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cumpărate</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în</w:t>
      </w:r>
      <w:proofErr w:type="spellEnd"/>
      <w:r w:rsidRPr="006A7409">
        <w:rPr>
          <w:rFonts w:ascii="Times New Roman" w:hAnsi="Times New Roman" w:cs="Times New Roman"/>
          <w:iCs/>
          <w:color w:val="000000"/>
          <w:sz w:val="24"/>
          <w:szCs w:val="24"/>
        </w:rPr>
        <w:t xml:space="preserve"> leasing; </w:t>
      </w:r>
      <w:proofErr w:type="spellStart"/>
      <w:r w:rsidRPr="006A7409">
        <w:rPr>
          <w:rFonts w:ascii="Times New Roman" w:hAnsi="Times New Roman" w:cs="Times New Roman"/>
          <w:iCs/>
          <w:color w:val="000000"/>
          <w:sz w:val="24"/>
          <w:szCs w:val="24"/>
        </w:rPr>
        <w:t>operatorul</w:t>
      </w:r>
      <w:proofErr w:type="spellEnd"/>
      <w:r w:rsidRPr="006A7409">
        <w:rPr>
          <w:rFonts w:ascii="Times New Roman" w:hAnsi="Times New Roman" w:cs="Times New Roman"/>
          <w:iCs/>
          <w:color w:val="000000"/>
          <w:sz w:val="24"/>
          <w:szCs w:val="24"/>
        </w:rPr>
        <w:t xml:space="preserve"> economic </w:t>
      </w:r>
      <w:proofErr w:type="spellStart"/>
      <w:r w:rsidRPr="006A7409">
        <w:rPr>
          <w:rFonts w:ascii="Times New Roman" w:hAnsi="Times New Roman" w:cs="Times New Roman"/>
          <w:iCs/>
          <w:color w:val="000000"/>
          <w:sz w:val="24"/>
          <w:szCs w:val="24"/>
        </w:rPr>
        <w:t>trebuie</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să</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facă</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dovada</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deţinerii</w:t>
      </w:r>
      <w:proofErr w:type="spellEnd"/>
      <w:r w:rsidRPr="006A7409">
        <w:rPr>
          <w:rFonts w:ascii="Times New Roman" w:hAnsi="Times New Roman" w:cs="Times New Roman"/>
          <w:iCs/>
          <w:color w:val="000000"/>
          <w:sz w:val="24"/>
          <w:szCs w:val="24"/>
        </w:rPr>
        <w:t xml:space="preserve"> de </w:t>
      </w:r>
      <w:proofErr w:type="spellStart"/>
      <w:r w:rsidRPr="006A7409">
        <w:rPr>
          <w:rFonts w:ascii="Times New Roman" w:hAnsi="Times New Roman" w:cs="Times New Roman"/>
          <w:iCs/>
          <w:color w:val="000000"/>
          <w:sz w:val="24"/>
          <w:szCs w:val="24"/>
        </w:rPr>
        <w:t>utilaje</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pentru</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exploatarea</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unui</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volum</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anual</w:t>
      </w:r>
      <w:proofErr w:type="spellEnd"/>
      <w:r w:rsidRPr="006A7409">
        <w:rPr>
          <w:rFonts w:ascii="Times New Roman" w:hAnsi="Times New Roman" w:cs="Times New Roman"/>
          <w:iCs/>
          <w:color w:val="000000"/>
          <w:sz w:val="24"/>
          <w:szCs w:val="24"/>
        </w:rPr>
        <w:t xml:space="preserve"> de minimum 2.500 m</w:t>
      </w:r>
      <w:r w:rsidRPr="006A7409">
        <w:rPr>
          <w:rFonts w:ascii="Times New Roman" w:hAnsi="Times New Roman" w:cs="Times New Roman"/>
          <w:iCs/>
          <w:color w:val="000000"/>
          <w:sz w:val="24"/>
          <w:szCs w:val="24"/>
          <w:vertAlign w:val="superscript"/>
        </w:rPr>
        <w:t>3</w:t>
      </w:r>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iar</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pentru</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identificarea</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tipului</w:t>
      </w:r>
      <w:proofErr w:type="spellEnd"/>
      <w:r w:rsidRPr="006A7409">
        <w:rPr>
          <w:rFonts w:ascii="Times New Roman" w:hAnsi="Times New Roman" w:cs="Times New Roman"/>
          <w:iCs/>
          <w:color w:val="000000"/>
          <w:sz w:val="24"/>
          <w:szCs w:val="24"/>
        </w:rPr>
        <w:t xml:space="preserve"> de </w:t>
      </w:r>
      <w:proofErr w:type="spellStart"/>
      <w:r w:rsidRPr="006A7409">
        <w:rPr>
          <w:rFonts w:ascii="Times New Roman" w:hAnsi="Times New Roman" w:cs="Times New Roman"/>
          <w:iCs/>
          <w:color w:val="000000"/>
          <w:sz w:val="24"/>
          <w:szCs w:val="24"/>
        </w:rPr>
        <w:t>utilaj</w:t>
      </w:r>
      <w:proofErr w:type="spellEnd"/>
      <w:r w:rsidRPr="006A7409">
        <w:rPr>
          <w:rFonts w:ascii="Times New Roman" w:hAnsi="Times New Roman" w:cs="Times New Roman"/>
          <w:iCs/>
          <w:color w:val="000000"/>
          <w:sz w:val="24"/>
          <w:szCs w:val="24"/>
        </w:rPr>
        <w:t xml:space="preserve"> se pot </w:t>
      </w:r>
      <w:proofErr w:type="spellStart"/>
      <w:r w:rsidRPr="006A7409">
        <w:rPr>
          <w:rFonts w:ascii="Times New Roman" w:hAnsi="Times New Roman" w:cs="Times New Roman"/>
          <w:iCs/>
          <w:color w:val="000000"/>
          <w:sz w:val="24"/>
          <w:szCs w:val="24"/>
        </w:rPr>
        <w:t>depune</w:t>
      </w:r>
      <w:proofErr w:type="spellEnd"/>
      <w:r w:rsidRPr="006A7409">
        <w:rPr>
          <w:rFonts w:ascii="Times New Roman" w:hAnsi="Times New Roman" w:cs="Times New Roman"/>
          <w:iCs/>
          <w:color w:val="000000"/>
          <w:sz w:val="24"/>
          <w:szCs w:val="24"/>
        </w:rPr>
        <w:t xml:space="preserve"> la </w:t>
      </w:r>
      <w:proofErr w:type="spellStart"/>
      <w:r w:rsidRPr="006A7409">
        <w:rPr>
          <w:rFonts w:ascii="Times New Roman" w:hAnsi="Times New Roman" w:cs="Times New Roman"/>
          <w:iCs/>
          <w:color w:val="000000"/>
          <w:sz w:val="24"/>
          <w:szCs w:val="24"/>
        </w:rPr>
        <w:t>comisie</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documente</w:t>
      </w:r>
      <w:proofErr w:type="spellEnd"/>
      <w:r w:rsidRPr="006A7409">
        <w:rPr>
          <w:rFonts w:ascii="Times New Roman" w:hAnsi="Times New Roman" w:cs="Times New Roman"/>
          <w:iCs/>
          <w:color w:val="000000"/>
          <w:sz w:val="24"/>
          <w:szCs w:val="24"/>
        </w:rPr>
        <w:t xml:space="preserve"> </w:t>
      </w:r>
      <w:proofErr w:type="spellStart"/>
      <w:r w:rsidRPr="006A7409">
        <w:rPr>
          <w:rFonts w:ascii="Times New Roman" w:hAnsi="Times New Roman" w:cs="Times New Roman"/>
          <w:iCs/>
          <w:color w:val="000000"/>
          <w:sz w:val="24"/>
          <w:szCs w:val="24"/>
        </w:rPr>
        <w:t>clarificatoare</w:t>
      </w:r>
      <w:proofErr w:type="spellEnd"/>
      <w:r w:rsidRPr="006A7409">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84028" w:rsidRPr="000348F4" w:rsidRDefault="00084028" w:rsidP="00084028">
      <w:pPr>
        <w:spacing w:after="0"/>
        <w:ind w:left="-426" w:firstLine="568"/>
        <w:jc w:val="both"/>
        <w:rPr>
          <w:rFonts w:ascii="Times New Roman" w:hAnsi="Times New Roman" w:cs="Times New Roman"/>
          <w:color w:val="000000" w:themeColor="text1"/>
          <w:sz w:val="24"/>
          <w:szCs w:val="24"/>
        </w:rPr>
      </w:pPr>
    </w:p>
    <w:p w:rsidR="00084028" w:rsidRPr="000348F4" w:rsidRDefault="00084028" w:rsidP="00084028">
      <w:pPr>
        <w:spacing w:after="0"/>
        <w:ind w:left="-426" w:firstLine="568"/>
        <w:jc w:val="both"/>
        <w:rPr>
          <w:rFonts w:ascii="Times New Roman" w:hAnsi="Times New Roman" w:cs="Times New Roman"/>
          <w:color w:val="000000" w:themeColor="text1"/>
          <w:sz w:val="24"/>
          <w:szCs w:val="24"/>
        </w:rPr>
      </w:pPr>
      <w:r w:rsidRPr="000348F4">
        <w:rPr>
          <w:rFonts w:ascii="Liberation Serif" w:hAnsi="Liberation Serif"/>
          <w:b/>
          <w:color w:val="000000" w:themeColor="text1"/>
          <w:sz w:val="24"/>
          <w:szCs w:val="24"/>
          <w:lang w:val="ro-RO"/>
        </w:rPr>
        <w:t>3.La articolul 1</w:t>
      </w:r>
      <w:r>
        <w:rPr>
          <w:rFonts w:ascii="Liberation Serif" w:hAnsi="Liberation Serif"/>
          <w:b/>
          <w:color w:val="000000" w:themeColor="text1"/>
          <w:sz w:val="24"/>
          <w:szCs w:val="24"/>
          <w:lang w:val="ro-RO"/>
        </w:rPr>
        <w:t>2</w:t>
      </w:r>
      <w:r w:rsidRPr="000348F4">
        <w:rPr>
          <w:rFonts w:ascii="Liberation Serif" w:hAnsi="Liberation Serif"/>
          <w:b/>
          <w:color w:val="000000" w:themeColor="text1"/>
          <w:sz w:val="24"/>
          <w:szCs w:val="24"/>
          <w:lang w:val="ro-RO"/>
        </w:rPr>
        <w:t xml:space="preserve">, după litera i) a alineatului (1) se </w:t>
      </w:r>
      <w:r w:rsidRPr="000348F4">
        <w:rPr>
          <w:rFonts w:ascii="Liberation Serif" w:eastAsia="Calibri" w:hAnsi="Liberation Serif" w:cs="Times New Roman"/>
          <w:b/>
          <w:color w:val="000000" w:themeColor="text1"/>
          <w:sz w:val="24"/>
          <w:szCs w:val="24"/>
          <w:lang w:val="ro-RO"/>
        </w:rPr>
        <w:t>introduce o nouă literă, lit.  j)</w:t>
      </w:r>
      <w:r w:rsidRPr="000348F4">
        <w:rPr>
          <w:rFonts w:ascii="Liberation Serif" w:hAnsi="Liberation Serif"/>
          <w:b/>
          <w:color w:val="000000" w:themeColor="text1"/>
          <w:sz w:val="24"/>
          <w:szCs w:val="24"/>
          <w:lang w:val="ro-RO"/>
        </w:rPr>
        <w:t xml:space="preserve"> care va avea următorul cuprins:</w:t>
      </w:r>
    </w:p>
    <w:p w:rsidR="00084028" w:rsidRPr="000348F4" w:rsidRDefault="00084028" w:rsidP="00084028">
      <w:pPr>
        <w:ind w:left="-426" w:firstLine="568"/>
        <w:jc w:val="both"/>
        <w:rPr>
          <w:rFonts w:ascii="Times New Roman" w:hAnsi="Times New Roman" w:cs="Times New Roman"/>
          <w:color w:val="000000" w:themeColor="text1"/>
          <w:sz w:val="24"/>
          <w:szCs w:val="24"/>
          <w:shd w:val="clear" w:color="auto" w:fill="FFFFFF"/>
        </w:rPr>
      </w:pPr>
      <w:r w:rsidRPr="000348F4">
        <w:rPr>
          <w:rFonts w:ascii="Times New Roman" w:hAnsi="Times New Roman" w:cs="Times New Roman"/>
          <w:color w:val="000000" w:themeColor="text1"/>
          <w:sz w:val="24"/>
          <w:szCs w:val="24"/>
          <w:shd w:val="clear" w:color="auto" w:fill="FFFFFF"/>
        </w:rPr>
        <w:t xml:space="preserve">“j) </w:t>
      </w:r>
      <w:r w:rsidRPr="000348F4">
        <w:rPr>
          <w:rStyle w:val="slitbdy"/>
          <w:rFonts w:ascii="Liberation Serif" w:hAnsi="Liberation Serif"/>
          <w:color w:val="000000" w:themeColor="text1"/>
          <w:sz w:val="24"/>
          <w:szCs w:val="24"/>
          <w:lang w:val="ro-RO"/>
        </w:rPr>
        <w:t>copie de pe certificatul constatator emis de către Oficiul Național al Registrului Comerțului sau, după caz, actul administrativ emis de Registrul asociațiilor și fundațiilor sau de Registrul național al administratorilor de păduri și al ocoalelor silvice, actualizat, valabil și certificat sub semnătură de către reprezentantul legal. Certificatul constatator trebuie să cuprindă activitatea de silvicultură (CAEN 0210) sau exploatare forestieră (CAEN 0220)</w:t>
      </w:r>
      <w:r w:rsidRPr="000348F4">
        <w:rPr>
          <w:rFonts w:ascii="Times New Roman" w:hAnsi="Times New Roman" w:cs="Times New Roman"/>
          <w:color w:val="000000" w:themeColor="text1"/>
          <w:sz w:val="24"/>
          <w:szCs w:val="24"/>
        </w:rPr>
        <w:t xml:space="preserve"> ”</w:t>
      </w:r>
    </w:p>
    <w:p w:rsidR="00421296" w:rsidRPr="006A7409" w:rsidRDefault="00084028" w:rsidP="00421296">
      <w:pPr>
        <w:spacing w:after="0"/>
        <w:ind w:left="-426" w:firstLine="568"/>
        <w:jc w:val="both"/>
        <w:rPr>
          <w:rFonts w:ascii="Liberation Serif" w:hAnsi="Liberation Serif"/>
          <w:sz w:val="24"/>
          <w:szCs w:val="24"/>
          <w:lang w:val="ro-RO"/>
        </w:rPr>
      </w:pPr>
      <w:r>
        <w:rPr>
          <w:rFonts w:ascii="Liberation Serif" w:hAnsi="Liberation Serif"/>
          <w:b/>
          <w:sz w:val="24"/>
          <w:szCs w:val="24"/>
          <w:lang w:val="ro-RO"/>
        </w:rPr>
        <w:t>4</w:t>
      </w:r>
      <w:r w:rsidR="00421296" w:rsidRPr="006A7409">
        <w:rPr>
          <w:rFonts w:ascii="Liberation Serif" w:hAnsi="Liberation Serif"/>
          <w:b/>
          <w:sz w:val="24"/>
          <w:szCs w:val="24"/>
          <w:lang w:val="ro-RO"/>
        </w:rPr>
        <w:t>. La articolul 13, litera b) se modifică și va avea următorul cuprins:</w:t>
      </w:r>
    </w:p>
    <w:p w:rsidR="00421296" w:rsidRPr="006A7409" w:rsidRDefault="00421296" w:rsidP="00421296">
      <w:pPr>
        <w:spacing w:after="0"/>
        <w:ind w:left="-426" w:firstLine="568"/>
        <w:jc w:val="both"/>
      </w:pPr>
      <w:r>
        <w:rPr>
          <w:rStyle w:val="slitttl"/>
          <w:rFonts w:ascii="Liberation Serif" w:hAnsi="Liberation Serif"/>
          <w:color w:val="000000"/>
          <w:sz w:val="24"/>
          <w:szCs w:val="24"/>
          <w:shd w:val="clear" w:color="auto" w:fill="FFFFFF"/>
          <w:lang w:val="ro-RO"/>
        </w:rPr>
        <w:t>„</w:t>
      </w:r>
      <w:r w:rsidRPr="006A7409">
        <w:rPr>
          <w:rStyle w:val="slitttl"/>
          <w:rFonts w:ascii="Liberation Serif" w:hAnsi="Liberation Serif"/>
          <w:color w:val="000000"/>
          <w:sz w:val="24"/>
          <w:szCs w:val="24"/>
          <w:shd w:val="clear" w:color="auto" w:fill="FFFFFF"/>
          <w:lang w:val="ro-RO"/>
        </w:rPr>
        <w:t>b)</w:t>
      </w:r>
      <w:r w:rsidRPr="006A7409">
        <w:rPr>
          <w:rFonts w:ascii="Liberation Serif" w:hAnsi="Liberation Serif"/>
          <w:color w:val="000000"/>
          <w:sz w:val="24"/>
          <w:szCs w:val="24"/>
          <w:shd w:val="clear" w:color="auto" w:fill="FFFFFF"/>
          <w:lang w:val="ro-RO"/>
        </w:rPr>
        <w:t> </w:t>
      </w:r>
      <w:r w:rsidRPr="006A7409">
        <w:rPr>
          <w:rStyle w:val="slitbdy"/>
          <w:rFonts w:ascii="Liberation Serif" w:hAnsi="Liberation Serif"/>
          <w:color w:val="000000"/>
          <w:sz w:val="24"/>
          <w:szCs w:val="24"/>
          <w:lang w:val="ro-RO"/>
        </w:rPr>
        <w:t>copie de pe certificatul constatator emis de către Oficiul Național al Registrului Comerțului sau, după caz, actul administrativ emis de Registrul asociațiilor și fundațiilor sau de Registrul național al administratorilor de păduri și al ocoalelor silvice, actualizat, valabil și certificat sub semnătură și ștampilă de către reprezentantul legal. Certificatul constatator trebuie să cuprindă activitatea de silvicultură (CAEN 0210) sau exploatare forestieră (CAEN 0220).</w:t>
      </w:r>
      <w:r>
        <w:rPr>
          <w:rStyle w:val="slitbdy"/>
          <w:rFonts w:ascii="Liberation Serif" w:hAnsi="Liberation Serif"/>
          <w:color w:val="000000"/>
          <w:sz w:val="24"/>
          <w:szCs w:val="24"/>
          <w:lang w:val="ro-RO"/>
        </w:rPr>
        <w:t>”</w:t>
      </w:r>
    </w:p>
    <w:p w:rsidR="00421296" w:rsidRPr="006A7409" w:rsidRDefault="00421296" w:rsidP="00421296">
      <w:pPr>
        <w:spacing w:after="0"/>
        <w:ind w:left="-426" w:firstLine="568"/>
        <w:jc w:val="both"/>
        <w:rPr>
          <w:rFonts w:ascii="Liberation Serif" w:hAnsi="Liberation Serif"/>
          <w:b/>
          <w:sz w:val="24"/>
          <w:szCs w:val="24"/>
          <w:lang w:val="ro-RO"/>
        </w:rPr>
      </w:pPr>
    </w:p>
    <w:p w:rsidR="00421296" w:rsidRPr="006A7409" w:rsidRDefault="00084028" w:rsidP="00421296">
      <w:pPr>
        <w:spacing w:after="0"/>
        <w:ind w:left="-426" w:firstLine="568"/>
        <w:jc w:val="both"/>
        <w:rPr>
          <w:rFonts w:ascii="Liberation Serif" w:hAnsi="Liberation Serif"/>
          <w:sz w:val="24"/>
          <w:szCs w:val="24"/>
          <w:lang w:val="ro-RO"/>
        </w:rPr>
      </w:pPr>
      <w:r>
        <w:rPr>
          <w:rFonts w:ascii="Liberation Serif" w:hAnsi="Liberation Serif"/>
          <w:b/>
          <w:sz w:val="24"/>
          <w:szCs w:val="24"/>
          <w:lang w:val="ro-RO"/>
        </w:rPr>
        <w:t>5</w:t>
      </w:r>
      <w:r w:rsidR="00421296" w:rsidRPr="006A7409">
        <w:rPr>
          <w:rFonts w:ascii="Liberation Serif" w:hAnsi="Liberation Serif"/>
          <w:b/>
          <w:sz w:val="24"/>
          <w:szCs w:val="24"/>
          <w:lang w:val="ro-RO"/>
        </w:rPr>
        <w:t xml:space="preserve">. La articolul 13, după litera b) se </w:t>
      </w:r>
      <w:r w:rsidR="00421296" w:rsidRPr="006A7409">
        <w:rPr>
          <w:rFonts w:ascii="Liberation Serif" w:eastAsia="Calibri" w:hAnsi="Liberation Serif" w:cs="Times New Roman"/>
          <w:b/>
          <w:sz w:val="24"/>
          <w:szCs w:val="24"/>
          <w:lang w:val="ro-RO"/>
        </w:rPr>
        <w:t>introduce o nouă literă c)</w:t>
      </w:r>
      <w:r w:rsidR="00421296" w:rsidRPr="006A7409">
        <w:rPr>
          <w:rFonts w:ascii="Liberation Serif" w:hAnsi="Liberation Serif"/>
          <w:b/>
          <w:sz w:val="24"/>
          <w:szCs w:val="24"/>
          <w:lang w:val="ro-RO"/>
        </w:rPr>
        <w:t xml:space="preserve"> și va avea următorul cuprins:</w:t>
      </w:r>
    </w:p>
    <w:p w:rsidR="00421296" w:rsidRPr="006A7409" w:rsidRDefault="00421296" w:rsidP="00421296">
      <w:pPr>
        <w:spacing w:after="0"/>
        <w:ind w:left="-426" w:firstLine="568"/>
        <w:jc w:val="both"/>
        <w:rPr>
          <w:rFonts w:ascii="Liberation Serif" w:hAnsi="Liberation Serif"/>
          <w:sz w:val="24"/>
          <w:szCs w:val="24"/>
          <w:lang w:val="ro-RO"/>
        </w:rPr>
      </w:pPr>
      <w:r>
        <w:rPr>
          <w:rFonts w:ascii="Liberation Serif" w:hAnsi="Liberation Serif"/>
          <w:sz w:val="24"/>
          <w:szCs w:val="24"/>
          <w:lang w:val="ro-RO"/>
        </w:rPr>
        <w:t>„</w:t>
      </w:r>
      <w:r w:rsidRPr="006A7409">
        <w:rPr>
          <w:rFonts w:ascii="Liberation Serif" w:hAnsi="Liberation Serif"/>
          <w:sz w:val="24"/>
          <w:szCs w:val="24"/>
          <w:lang w:val="ro-RO"/>
        </w:rPr>
        <w:t xml:space="preserve"> c) certificatul de atestare/reatestare în original.</w:t>
      </w:r>
      <w:r>
        <w:rPr>
          <w:rFonts w:ascii="Liberation Serif" w:hAnsi="Liberation Serif"/>
          <w:sz w:val="24"/>
          <w:szCs w:val="24"/>
          <w:lang w:val="ro-RO"/>
        </w:rPr>
        <w:t>”</w:t>
      </w:r>
    </w:p>
    <w:p w:rsidR="00421296" w:rsidRPr="006A7409" w:rsidRDefault="00421296" w:rsidP="00421296">
      <w:pPr>
        <w:spacing w:after="0"/>
        <w:ind w:left="-426" w:firstLine="568"/>
        <w:jc w:val="both"/>
      </w:pPr>
    </w:p>
    <w:p w:rsidR="00421296" w:rsidRPr="006A7409" w:rsidRDefault="00084028" w:rsidP="00421296">
      <w:pPr>
        <w:spacing w:after="0"/>
        <w:ind w:left="-426" w:firstLine="568"/>
        <w:jc w:val="both"/>
      </w:pPr>
      <w:r>
        <w:rPr>
          <w:rFonts w:ascii="Liberation Serif" w:hAnsi="Liberation Serif"/>
          <w:b/>
          <w:sz w:val="24"/>
          <w:szCs w:val="24"/>
          <w:lang w:val="ro-RO"/>
        </w:rPr>
        <w:t>6</w:t>
      </w:r>
      <w:r w:rsidR="00421296" w:rsidRPr="006A7409">
        <w:rPr>
          <w:rFonts w:ascii="Liberation Serif" w:hAnsi="Liberation Serif"/>
          <w:b/>
          <w:sz w:val="24"/>
          <w:szCs w:val="24"/>
          <w:lang w:val="ro-RO"/>
        </w:rPr>
        <w:t xml:space="preserve">. La articolul 17, </w:t>
      </w:r>
      <w:r w:rsidR="00421296" w:rsidRPr="006A7409">
        <w:rPr>
          <w:rFonts w:ascii="Liberation Serif" w:eastAsia="Calibri" w:hAnsi="Liberation Serif" w:cs="Times New Roman"/>
          <w:b/>
          <w:sz w:val="24"/>
          <w:szCs w:val="24"/>
          <w:lang w:val="ro-RO"/>
        </w:rPr>
        <w:t>alineatul (3) se modifică</w:t>
      </w:r>
      <w:r w:rsidR="00421296" w:rsidRPr="006A7409">
        <w:rPr>
          <w:rFonts w:ascii="Liberation Serif" w:hAnsi="Liberation Serif"/>
          <w:b/>
          <w:sz w:val="24"/>
          <w:szCs w:val="24"/>
          <w:lang w:val="ro-RO"/>
        </w:rPr>
        <w:t xml:space="preserve"> și va avea următorul cuprins:</w:t>
      </w:r>
    </w:p>
    <w:p w:rsidR="00421296" w:rsidRPr="006A7409" w:rsidRDefault="00421296" w:rsidP="00421296">
      <w:pPr>
        <w:spacing w:after="0"/>
        <w:ind w:left="-426" w:firstLine="568"/>
        <w:jc w:val="both"/>
        <w:rPr>
          <w:rFonts w:ascii="Liberation Serif" w:hAnsi="Liberation Serif"/>
          <w:sz w:val="24"/>
          <w:szCs w:val="24"/>
          <w:lang w:val="ro-RO"/>
        </w:rPr>
      </w:pPr>
      <w:r w:rsidRPr="006A7409">
        <w:rPr>
          <w:rFonts w:ascii="Liberation Serif" w:hAnsi="Liberation Serif"/>
          <w:sz w:val="24"/>
          <w:szCs w:val="24"/>
          <w:lang w:val="ro-RO"/>
        </w:rPr>
        <w:t xml:space="preserve"> </w:t>
      </w:r>
      <w:r>
        <w:rPr>
          <w:rFonts w:ascii="Liberation Serif" w:hAnsi="Liberation Serif"/>
          <w:sz w:val="24"/>
          <w:szCs w:val="24"/>
          <w:lang w:val="ro-RO"/>
        </w:rPr>
        <w:t>„</w:t>
      </w:r>
      <w:r w:rsidRPr="006A7409">
        <w:rPr>
          <w:rFonts w:ascii="Liberation Serif" w:hAnsi="Liberation Serif"/>
          <w:sz w:val="24"/>
          <w:szCs w:val="24"/>
          <w:lang w:val="ro-RO"/>
        </w:rPr>
        <w:t xml:space="preserve"> (3) Ședințele de atestare/reatestare au loc lunar, </w:t>
      </w:r>
      <w:r w:rsidRPr="006A7409">
        <w:rPr>
          <w:rFonts w:ascii="Liberation Serif" w:eastAsia="Calibri" w:hAnsi="Liberation Serif" w:cs="Times New Roman"/>
          <w:sz w:val="24"/>
          <w:szCs w:val="24"/>
          <w:lang w:val="ro-RO"/>
        </w:rPr>
        <w:t>în a doua parte a lunii</w:t>
      </w:r>
      <w:r w:rsidRPr="006A7409">
        <w:rPr>
          <w:rFonts w:ascii="Liberation Serif" w:hAnsi="Liberation Serif"/>
          <w:sz w:val="24"/>
          <w:szCs w:val="24"/>
          <w:lang w:val="ro-RO"/>
        </w:rPr>
        <w:t>.</w:t>
      </w:r>
      <w:r>
        <w:rPr>
          <w:rFonts w:ascii="Liberation Serif" w:hAnsi="Liberation Serif"/>
          <w:sz w:val="24"/>
          <w:szCs w:val="24"/>
          <w:lang w:val="ro-RO"/>
        </w:rPr>
        <w:t>”</w:t>
      </w:r>
    </w:p>
    <w:p w:rsidR="00421296" w:rsidRPr="006A7409" w:rsidRDefault="00421296" w:rsidP="00421296">
      <w:pPr>
        <w:spacing w:after="0"/>
        <w:ind w:left="-426" w:firstLine="568"/>
        <w:jc w:val="both"/>
        <w:rPr>
          <w:rFonts w:ascii="Liberation Serif" w:hAnsi="Liberation Serif"/>
          <w:b/>
          <w:sz w:val="24"/>
          <w:szCs w:val="24"/>
          <w:lang w:val="ro-RO"/>
        </w:rPr>
      </w:pPr>
    </w:p>
    <w:p w:rsidR="00421296" w:rsidRPr="006A7409" w:rsidRDefault="00084028" w:rsidP="00421296">
      <w:pPr>
        <w:spacing w:after="0"/>
        <w:ind w:left="-426" w:firstLine="568"/>
        <w:jc w:val="both"/>
      </w:pPr>
      <w:r>
        <w:rPr>
          <w:rStyle w:val="slitbdy"/>
          <w:rFonts w:ascii="Liberation Serif" w:hAnsi="Liberation Serif"/>
          <w:b/>
          <w:sz w:val="24"/>
          <w:szCs w:val="24"/>
          <w:lang w:val="ro-RO"/>
        </w:rPr>
        <w:t>7</w:t>
      </w:r>
      <w:r w:rsidR="00421296" w:rsidRPr="006A7409">
        <w:rPr>
          <w:rStyle w:val="slitbdy"/>
          <w:rFonts w:ascii="Liberation Serif" w:hAnsi="Liberation Serif"/>
          <w:b/>
          <w:sz w:val="24"/>
          <w:szCs w:val="24"/>
          <w:lang w:val="ro-RO"/>
        </w:rPr>
        <w:t>. La articolul 21, după alineatul (</w:t>
      </w:r>
      <w:r w:rsidR="00193D98">
        <w:rPr>
          <w:rStyle w:val="slitbdy"/>
          <w:rFonts w:ascii="Liberation Serif" w:hAnsi="Liberation Serif"/>
          <w:b/>
          <w:sz w:val="24"/>
          <w:szCs w:val="24"/>
          <w:lang w:val="ro-RO"/>
        </w:rPr>
        <w:t>4</w:t>
      </w:r>
      <w:r w:rsidR="00421296" w:rsidRPr="006A7409">
        <w:rPr>
          <w:rStyle w:val="slitbdy"/>
          <w:rFonts w:ascii="Liberation Serif" w:hAnsi="Liberation Serif"/>
          <w:b/>
          <w:sz w:val="24"/>
          <w:szCs w:val="24"/>
          <w:lang w:val="ro-RO"/>
        </w:rPr>
        <w:t xml:space="preserve">), se introduc </w:t>
      </w:r>
      <w:r w:rsidR="005C7133">
        <w:rPr>
          <w:rStyle w:val="slitbdy"/>
          <w:rFonts w:ascii="Liberation Serif" w:hAnsi="Liberation Serif"/>
          <w:b/>
          <w:sz w:val="24"/>
          <w:szCs w:val="24"/>
          <w:lang w:val="ro-RO"/>
        </w:rPr>
        <w:t xml:space="preserve">trei </w:t>
      </w:r>
      <w:r w:rsidR="00421296" w:rsidRPr="006A7409">
        <w:rPr>
          <w:rStyle w:val="slitbdy"/>
          <w:rFonts w:ascii="Liberation Serif" w:hAnsi="Liberation Serif"/>
          <w:b/>
          <w:sz w:val="24"/>
          <w:szCs w:val="24"/>
          <w:lang w:val="ro-RO"/>
        </w:rPr>
        <w:t>no</w:t>
      </w:r>
      <w:r w:rsidR="00421296" w:rsidRPr="006A7409">
        <w:rPr>
          <w:rStyle w:val="slitbdy"/>
          <w:rFonts w:ascii="Liberation Serif" w:eastAsia="Calibri" w:hAnsi="Liberation Serif" w:cs="Times New Roman"/>
          <w:b/>
          <w:sz w:val="24"/>
          <w:szCs w:val="24"/>
          <w:lang w:val="ro-RO"/>
        </w:rPr>
        <w:t>i</w:t>
      </w:r>
      <w:r w:rsidR="005C7133" w:rsidRPr="005C7133">
        <w:rPr>
          <w:rStyle w:val="slitbdy"/>
          <w:rFonts w:ascii="Liberation Serif" w:hAnsi="Liberation Serif"/>
          <w:b/>
          <w:sz w:val="24"/>
          <w:szCs w:val="24"/>
          <w:lang w:val="ro-RO"/>
        </w:rPr>
        <w:t xml:space="preserve"> </w:t>
      </w:r>
      <w:r w:rsidR="005C7133" w:rsidRPr="006A7409">
        <w:rPr>
          <w:rStyle w:val="slitbdy"/>
          <w:rFonts w:ascii="Liberation Serif" w:hAnsi="Liberation Serif"/>
          <w:b/>
          <w:sz w:val="24"/>
          <w:szCs w:val="24"/>
          <w:lang w:val="ro-RO"/>
        </w:rPr>
        <w:t>alineate</w:t>
      </w:r>
      <w:r w:rsidR="00421296" w:rsidRPr="006A7409">
        <w:rPr>
          <w:rStyle w:val="slitbdy"/>
          <w:rFonts w:ascii="Liberation Serif" w:hAnsi="Liberation Serif"/>
          <w:b/>
          <w:sz w:val="24"/>
          <w:szCs w:val="24"/>
          <w:lang w:val="ro-RO"/>
        </w:rPr>
        <w:t>, alin</w:t>
      </w:r>
      <w:r w:rsidR="005C7133">
        <w:rPr>
          <w:rStyle w:val="slitbdy"/>
          <w:rFonts w:ascii="Liberation Serif" w:hAnsi="Liberation Serif"/>
          <w:b/>
          <w:sz w:val="24"/>
          <w:szCs w:val="24"/>
          <w:lang w:val="ro-RO"/>
        </w:rPr>
        <w:t xml:space="preserve">. </w:t>
      </w:r>
      <w:r w:rsidR="00421296" w:rsidRPr="006A7409">
        <w:rPr>
          <w:rStyle w:val="slitbdy"/>
          <w:rFonts w:ascii="Liberation Serif" w:hAnsi="Liberation Serif"/>
          <w:b/>
          <w:sz w:val="24"/>
          <w:szCs w:val="24"/>
          <w:lang w:val="ro-RO"/>
        </w:rPr>
        <w:t>(</w:t>
      </w:r>
      <w:r w:rsidR="00193D98">
        <w:rPr>
          <w:rStyle w:val="slitbdy"/>
          <w:rFonts w:ascii="Liberation Serif" w:hAnsi="Liberation Serif"/>
          <w:b/>
          <w:sz w:val="24"/>
          <w:szCs w:val="24"/>
          <w:lang w:val="ro-RO"/>
        </w:rPr>
        <w:t>5</w:t>
      </w:r>
      <w:r w:rsidR="00421296" w:rsidRPr="006A7409">
        <w:rPr>
          <w:rStyle w:val="slitbdy"/>
          <w:rFonts w:ascii="Liberation Serif" w:hAnsi="Liberation Serif"/>
          <w:b/>
          <w:sz w:val="24"/>
          <w:szCs w:val="24"/>
          <w:lang w:val="ro-RO"/>
        </w:rPr>
        <w:t xml:space="preserve">) </w:t>
      </w:r>
      <w:r w:rsidR="005C7133">
        <w:rPr>
          <w:rStyle w:val="slitbdy"/>
          <w:rFonts w:ascii="Liberation Serif" w:hAnsi="Liberation Serif"/>
          <w:b/>
          <w:sz w:val="24"/>
          <w:szCs w:val="24"/>
          <w:lang w:val="ro-RO"/>
        </w:rPr>
        <w:t>-</w:t>
      </w:r>
      <w:r w:rsidR="00421296" w:rsidRPr="006A7409">
        <w:rPr>
          <w:rStyle w:val="slitbdy"/>
          <w:rFonts w:ascii="Liberation Serif" w:hAnsi="Liberation Serif"/>
          <w:b/>
          <w:sz w:val="24"/>
          <w:szCs w:val="24"/>
          <w:lang w:val="ro-RO"/>
        </w:rPr>
        <w:t xml:space="preserve"> (</w:t>
      </w:r>
      <w:r w:rsidR="00193D98">
        <w:rPr>
          <w:rStyle w:val="slitbdy"/>
          <w:rFonts w:ascii="Liberation Serif" w:hAnsi="Liberation Serif"/>
          <w:b/>
          <w:sz w:val="24"/>
          <w:szCs w:val="24"/>
          <w:lang w:val="ro-RO"/>
        </w:rPr>
        <w:t>7</w:t>
      </w:r>
      <w:r w:rsidR="00421296" w:rsidRPr="006A7409">
        <w:rPr>
          <w:rStyle w:val="slitbdy"/>
          <w:rFonts w:ascii="Liberation Serif" w:hAnsi="Liberation Serif"/>
          <w:b/>
          <w:sz w:val="24"/>
          <w:szCs w:val="24"/>
          <w:lang w:val="ro-RO"/>
        </w:rPr>
        <w:t>), cu următorul cuprins:</w:t>
      </w:r>
    </w:p>
    <w:p w:rsidR="00421296" w:rsidRPr="006A7409" w:rsidRDefault="00421296" w:rsidP="00421296">
      <w:pPr>
        <w:tabs>
          <w:tab w:val="left" w:pos="284"/>
        </w:tabs>
        <w:spacing w:after="0"/>
        <w:ind w:left="-426" w:firstLine="568"/>
        <w:jc w:val="both"/>
      </w:pPr>
      <w:r>
        <w:rPr>
          <w:rStyle w:val="slitbdy"/>
          <w:rFonts w:ascii="Liberation Serif" w:hAnsi="Liberation Serif"/>
          <w:color w:val="000000"/>
          <w:sz w:val="24"/>
          <w:szCs w:val="24"/>
          <w:lang w:val="ro-RO"/>
        </w:rPr>
        <w:t>„</w:t>
      </w:r>
      <w:r w:rsidRPr="006A7409">
        <w:rPr>
          <w:rStyle w:val="slitbdy"/>
          <w:rFonts w:ascii="Liberation Serif" w:hAnsi="Liberation Serif"/>
          <w:color w:val="000000"/>
          <w:sz w:val="24"/>
          <w:szCs w:val="24"/>
          <w:lang w:val="ro-RO"/>
        </w:rPr>
        <w:t>(</w:t>
      </w:r>
      <w:r w:rsidR="00193D98">
        <w:rPr>
          <w:rStyle w:val="slitbdy"/>
          <w:rFonts w:ascii="Liberation Serif" w:hAnsi="Liberation Serif"/>
          <w:color w:val="000000"/>
          <w:sz w:val="24"/>
          <w:szCs w:val="24"/>
          <w:lang w:val="ro-RO"/>
        </w:rPr>
        <w:t>5</w:t>
      </w:r>
      <w:r w:rsidRPr="006A7409">
        <w:rPr>
          <w:rStyle w:val="slitbdy"/>
          <w:rFonts w:ascii="Liberation Serif" w:hAnsi="Liberation Serif"/>
          <w:color w:val="000000"/>
          <w:sz w:val="24"/>
          <w:szCs w:val="24"/>
          <w:lang w:val="ro-RO"/>
        </w:rPr>
        <w:t>) Perioada de un an de la data retragerii certificatului de atestare/reatestare prevăzută la alin. (3) și (4) curge de la data aplicării sancțiunii de către comisie, respectiv de la data rămânerii definitive a hotărârii instanței de judecată în cazul contestării sancțiunii în instanță.</w:t>
      </w:r>
    </w:p>
    <w:p w:rsidR="00380C68" w:rsidRDefault="00421296" w:rsidP="00421296">
      <w:pPr>
        <w:tabs>
          <w:tab w:val="left" w:pos="284"/>
        </w:tabs>
        <w:spacing w:after="0"/>
        <w:ind w:left="-426" w:firstLine="568"/>
        <w:jc w:val="both"/>
        <w:rPr>
          <w:rStyle w:val="slitbdy"/>
          <w:rFonts w:ascii="Liberation Serif" w:hAnsi="Liberation Serif"/>
          <w:color w:val="000000"/>
          <w:sz w:val="24"/>
          <w:szCs w:val="24"/>
          <w:lang w:val="ro-RO"/>
        </w:rPr>
      </w:pPr>
      <w:r w:rsidRPr="006A7409">
        <w:rPr>
          <w:rStyle w:val="slitbdy"/>
          <w:rFonts w:ascii="Liberation Serif" w:hAnsi="Liberation Serif"/>
          <w:color w:val="000000"/>
          <w:sz w:val="24"/>
          <w:szCs w:val="24"/>
          <w:lang w:val="ro-RO"/>
        </w:rPr>
        <w:t>(</w:t>
      </w:r>
      <w:r w:rsidR="00193D98">
        <w:rPr>
          <w:rStyle w:val="slitbdy"/>
          <w:rFonts w:ascii="Liberation Serif" w:hAnsi="Liberation Serif"/>
          <w:color w:val="000000"/>
          <w:sz w:val="24"/>
          <w:szCs w:val="24"/>
          <w:lang w:val="ro-RO"/>
        </w:rPr>
        <w:t>6</w:t>
      </w:r>
      <w:r w:rsidRPr="006A7409">
        <w:rPr>
          <w:rStyle w:val="slitbdy"/>
          <w:rFonts w:ascii="Liberation Serif" w:hAnsi="Liberation Serif"/>
          <w:color w:val="000000"/>
          <w:sz w:val="24"/>
          <w:szCs w:val="24"/>
          <w:lang w:val="ro-RO"/>
        </w:rPr>
        <w:t>) Contestarea retragerii certificatului de atestare/reatestare în instanță suspendă executarea sancțiunii retragerii certificatului de atestare/reatestare până la data rămânerii definitive a hotărârii instanței de judecată.</w:t>
      </w:r>
    </w:p>
    <w:p w:rsidR="00421296" w:rsidRPr="006A7409" w:rsidRDefault="00380C68" w:rsidP="00421296">
      <w:pPr>
        <w:tabs>
          <w:tab w:val="left" w:pos="284"/>
        </w:tabs>
        <w:spacing w:after="0"/>
        <w:ind w:left="-426" w:firstLine="568"/>
        <w:jc w:val="both"/>
      </w:pPr>
      <w:r>
        <w:rPr>
          <w:rStyle w:val="slitbdy"/>
          <w:rFonts w:ascii="Liberation Serif" w:hAnsi="Liberation Serif"/>
          <w:color w:val="000000"/>
          <w:sz w:val="24"/>
          <w:szCs w:val="24"/>
          <w:lang w:val="ro-RO"/>
        </w:rPr>
        <w:t>(</w:t>
      </w:r>
      <w:r w:rsidR="00193D98">
        <w:rPr>
          <w:rStyle w:val="slitbdy"/>
          <w:rFonts w:ascii="Liberation Serif" w:hAnsi="Liberation Serif"/>
          <w:color w:val="000000"/>
          <w:sz w:val="24"/>
          <w:szCs w:val="24"/>
          <w:lang w:val="ro-RO"/>
        </w:rPr>
        <w:t>7</w:t>
      </w:r>
      <w:bookmarkStart w:id="0" w:name="_GoBack"/>
      <w:bookmarkEnd w:id="0"/>
      <w:r>
        <w:rPr>
          <w:rStyle w:val="slitbdy"/>
          <w:rFonts w:ascii="Liberation Serif" w:hAnsi="Liberation Serif"/>
          <w:color w:val="000000"/>
          <w:sz w:val="24"/>
          <w:szCs w:val="24"/>
          <w:lang w:val="ro-RO"/>
        </w:rPr>
        <w:t xml:space="preserve">) </w:t>
      </w:r>
      <w:r w:rsidR="005C7133">
        <w:rPr>
          <w:rStyle w:val="slitbdy"/>
          <w:rFonts w:ascii="Liberation Serif" w:hAnsi="Liberation Serif"/>
          <w:color w:val="000000"/>
          <w:sz w:val="24"/>
          <w:szCs w:val="24"/>
          <w:lang w:val="ro-RO"/>
        </w:rPr>
        <w:t>C</w:t>
      </w:r>
      <w:r w:rsidR="005C7133">
        <w:rPr>
          <w:rStyle w:val="slitbdy"/>
          <w:rFonts w:ascii="Liberation Serif" w:hAnsi="Liberation Serif"/>
          <w:color w:val="000000"/>
          <w:sz w:val="24"/>
          <w:szCs w:val="24"/>
          <w:lang w:val="ro-RO"/>
        </w:rPr>
        <w:t>omisi</w:t>
      </w:r>
      <w:r w:rsidR="005C7133">
        <w:rPr>
          <w:rStyle w:val="slitbdy"/>
          <w:rFonts w:ascii="Liberation Serif" w:hAnsi="Liberation Serif"/>
          <w:color w:val="000000"/>
          <w:sz w:val="24"/>
          <w:szCs w:val="24"/>
          <w:lang w:val="ro-RO"/>
        </w:rPr>
        <w:t xml:space="preserve">a notifică </w:t>
      </w:r>
      <w:r w:rsidR="005C7133">
        <w:rPr>
          <w:rStyle w:val="slitbdy"/>
          <w:rFonts w:ascii="Liberation Serif" w:hAnsi="Liberation Serif"/>
          <w:color w:val="000000"/>
          <w:sz w:val="24"/>
          <w:szCs w:val="24"/>
          <w:lang w:val="ro-RO"/>
        </w:rPr>
        <w:t xml:space="preserve">garda forestieră competentă teritorial </w:t>
      </w:r>
      <w:r w:rsidR="005C7133">
        <w:rPr>
          <w:rStyle w:val="slitbdy"/>
          <w:rFonts w:ascii="Liberation Serif" w:hAnsi="Liberation Serif"/>
          <w:color w:val="000000"/>
          <w:sz w:val="24"/>
          <w:szCs w:val="24"/>
          <w:lang w:val="ro-RO"/>
        </w:rPr>
        <w:t>cu privire la retragerea c</w:t>
      </w:r>
      <w:r w:rsidRPr="006A7409">
        <w:rPr>
          <w:rStyle w:val="slitbdy"/>
          <w:rFonts w:ascii="Liberation Serif" w:hAnsi="Liberation Serif"/>
          <w:color w:val="000000"/>
          <w:sz w:val="24"/>
          <w:szCs w:val="24"/>
          <w:lang w:val="ro-RO"/>
        </w:rPr>
        <w:t>ertificatul</w:t>
      </w:r>
      <w:r w:rsidR="005C7133">
        <w:rPr>
          <w:rStyle w:val="slitbdy"/>
          <w:rFonts w:ascii="Liberation Serif" w:hAnsi="Liberation Serif"/>
          <w:color w:val="000000"/>
          <w:sz w:val="24"/>
          <w:szCs w:val="24"/>
          <w:lang w:val="ro-RO"/>
        </w:rPr>
        <w:t>ui</w:t>
      </w:r>
      <w:r w:rsidRPr="006A7409">
        <w:rPr>
          <w:rStyle w:val="slitbdy"/>
          <w:rFonts w:ascii="Liberation Serif" w:hAnsi="Liberation Serif"/>
          <w:color w:val="000000"/>
          <w:sz w:val="24"/>
          <w:szCs w:val="24"/>
          <w:lang w:val="ro-RO"/>
        </w:rPr>
        <w:t xml:space="preserve"> de atestare/reatestare</w:t>
      </w:r>
      <w:r w:rsidR="005C7133">
        <w:rPr>
          <w:rStyle w:val="slitbdy"/>
          <w:rFonts w:ascii="Liberation Serif" w:hAnsi="Liberation Serif"/>
          <w:color w:val="000000"/>
          <w:sz w:val="24"/>
          <w:szCs w:val="24"/>
          <w:lang w:val="ro-RO"/>
        </w:rPr>
        <w:t xml:space="preserve"> pentru un operator economic, care ia măsura </w:t>
      </w:r>
      <w:r>
        <w:rPr>
          <w:rStyle w:val="slitbdy"/>
          <w:rFonts w:ascii="Liberation Serif" w:hAnsi="Liberation Serif"/>
          <w:color w:val="000000"/>
          <w:sz w:val="24"/>
          <w:szCs w:val="24"/>
          <w:lang w:val="ro-RO"/>
        </w:rPr>
        <w:t>ridică</w:t>
      </w:r>
      <w:r w:rsidR="005C7133">
        <w:rPr>
          <w:rStyle w:val="slitbdy"/>
          <w:rFonts w:ascii="Liberation Serif" w:hAnsi="Liberation Serif"/>
          <w:color w:val="000000"/>
          <w:sz w:val="24"/>
          <w:szCs w:val="24"/>
          <w:lang w:val="ro-RO"/>
        </w:rPr>
        <w:t>rii</w:t>
      </w:r>
      <w:r>
        <w:rPr>
          <w:rStyle w:val="slitbdy"/>
          <w:rFonts w:ascii="Liberation Serif" w:hAnsi="Liberation Serif"/>
          <w:color w:val="000000"/>
          <w:sz w:val="24"/>
          <w:szCs w:val="24"/>
          <w:lang w:val="ro-RO"/>
        </w:rPr>
        <w:t xml:space="preserve"> </w:t>
      </w:r>
      <w:r w:rsidR="005C7133">
        <w:rPr>
          <w:rStyle w:val="slitbdy"/>
          <w:rFonts w:ascii="Liberation Serif" w:hAnsi="Liberation Serif"/>
          <w:color w:val="000000"/>
          <w:sz w:val="24"/>
          <w:szCs w:val="24"/>
          <w:lang w:val="ro-RO"/>
        </w:rPr>
        <w:t>acestuia și predării către comisie.</w:t>
      </w:r>
      <w:r w:rsidR="00421296">
        <w:rPr>
          <w:rStyle w:val="slitbdy"/>
          <w:rFonts w:ascii="Liberation Serif" w:hAnsi="Liberation Serif"/>
          <w:color w:val="000000"/>
          <w:sz w:val="24"/>
          <w:szCs w:val="24"/>
          <w:lang w:val="ro-RO"/>
        </w:rPr>
        <w:t>”</w:t>
      </w:r>
    </w:p>
    <w:p w:rsidR="007B7C28" w:rsidRDefault="007B7C28" w:rsidP="00421296">
      <w:pPr>
        <w:spacing w:after="0"/>
        <w:ind w:left="-426" w:firstLine="568"/>
        <w:jc w:val="both"/>
        <w:rPr>
          <w:rStyle w:val="slitbdy"/>
          <w:rFonts w:ascii="Liberation Serif" w:hAnsi="Liberation Serif"/>
          <w:b/>
          <w:color w:val="000000"/>
          <w:sz w:val="24"/>
          <w:szCs w:val="24"/>
          <w:lang w:val="ro-RO"/>
        </w:rPr>
      </w:pPr>
    </w:p>
    <w:p w:rsidR="00421296" w:rsidRPr="006A7409" w:rsidRDefault="00084028" w:rsidP="00421296">
      <w:pPr>
        <w:spacing w:after="0"/>
        <w:ind w:left="-426" w:firstLine="568"/>
        <w:jc w:val="both"/>
      </w:pPr>
      <w:r>
        <w:rPr>
          <w:rStyle w:val="slitbdy"/>
          <w:rFonts w:ascii="Liberation Serif" w:hAnsi="Liberation Serif"/>
          <w:b/>
          <w:color w:val="000000"/>
          <w:sz w:val="24"/>
          <w:szCs w:val="24"/>
          <w:lang w:val="ro-RO"/>
        </w:rPr>
        <w:t>8</w:t>
      </w:r>
      <w:r w:rsidR="00421296" w:rsidRPr="006A7409">
        <w:rPr>
          <w:rStyle w:val="slitbdy"/>
          <w:rFonts w:ascii="Liberation Serif" w:hAnsi="Liberation Serif"/>
          <w:b/>
          <w:color w:val="000000"/>
          <w:sz w:val="24"/>
          <w:szCs w:val="24"/>
          <w:lang w:val="ro-RO"/>
        </w:rPr>
        <w:t>. La articolul 24, după alineatul (1), se introduce un alineat nou, alin</w:t>
      </w:r>
      <w:r w:rsidR="00421296">
        <w:rPr>
          <w:rStyle w:val="slitbdy"/>
          <w:rFonts w:ascii="Liberation Serif" w:hAnsi="Liberation Serif"/>
          <w:b/>
          <w:color w:val="000000"/>
          <w:sz w:val="24"/>
          <w:szCs w:val="24"/>
          <w:lang w:val="ro-RO"/>
        </w:rPr>
        <w:t>.</w:t>
      </w:r>
      <w:r w:rsidR="00421296" w:rsidRPr="006A7409">
        <w:rPr>
          <w:rStyle w:val="slitbdy"/>
          <w:rFonts w:ascii="Liberation Serif" w:hAnsi="Liberation Serif"/>
          <w:b/>
          <w:color w:val="000000"/>
          <w:sz w:val="24"/>
          <w:szCs w:val="24"/>
          <w:lang w:val="ro-RO"/>
        </w:rPr>
        <w:t xml:space="preserve"> (1</w:t>
      </w:r>
      <w:r w:rsidR="00421296" w:rsidRPr="006A7409">
        <w:rPr>
          <w:rStyle w:val="slitbdy"/>
          <w:rFonts w:ascii="Liberation Serif" w:hAnsi="Liberation Serif"/>
          <w:b/>
          <w:color w:val="000000"/>
          <w:sz w:val="24"/>
          <w:szCs w:val="24"/>
          <w:vertAlign w:val="superscript"/>
          <w:lang w:val="ro-RO"/>
        </w:rPr>
        <w:t>1</w:t>
      </w:r>
      <w:r w:rsidR="00421296" w:rsidRPr="006A7409">
        <w:rPr>
          <w:rStyle w:val="slitbdy"/>
          <w:rFonts w:ascii="Liberation Serif" w:hAnsi="Liberation Serif"/>
          <w:b/>
          <w:color w:val="000000"/>
          <w:sz w:val="24"/>
          <w:szCs w:val="24"/>
          <w:lang w:val="ro-RO"/>
        </w:rPr>
        <w:t>), cu următorul cuprins:</w:t>
      </w:r>
    </w:p>
    <w:p w:rsidR="00421296" w:rsidRDefault="00421296" w:rsidP="00421296">
      <w:pPr>
        <w:spacing w:after="0"/>
        <w:ind w:left="-426" w:firstLine="568"/>
        <w:jc w:val="both"/>
        <w:rPr>
          <w:rStyle w:val="slitbdy"/>
          <w:rFonts w:ascii="Liberation Serif" w:hAnsi="Liberation Serif"/>
          <w:color w:val="000000"/>
          <w:sz w:val="24"/>
          <w:szCs w:val="24"/>
          <w:lang w:val="ro-RO"/>
        </w:rPr>
      </w:pPr>
      <w:r>
        <w:rPr>
          <w:rStyle w:val="slitbdy"/>
          <w:rFonts w:ascii="Liberation Serif" w:hAnsi="Liberation Serif"/>
          <w:color w:val="000000"/>
          <w:sz w:val="24"/>
          <w:szCs w:val="24"/>
          <w:lang w:val="ro-RO"/>
        </w:rPr>
        <w:t>„</w:t>
      </w:r>
      <w:r w:rsidRPr="006A7409">
        <w:rPr>
          <w:rStyle w:val="slitbdy"/>
          <w:rFonts w:ascii="Liberation Serif" w:hAnsi="Liberation Serif"/>
          <w:color w:val="000000"/>
          <w:sz w:val="24"/>
          <w:szCs w:val="24"/>
          <w:lang w:val="ro-RO"/>
        </w:rPr>
        <w:t>(1</w:t>
      </w:r>
      <w:r w:rsidRPr="006A7409">
        <w:rPr>
          <w:rStyle w:val="slitbdy"/>
          <w:rFonts w:ascii="Liberation Serif" w:hAnsi="Liberation Serif"/>
          <w:color w:val="000000"/>
          <w:sz w:val="24"/>
          <w:szCs w:val="24"/>
          <w:vertAlign w:val="superscript"/>
          <w:lang w:val="ro-RO"/>
        </w:rPr>
        <w:t>1</w:t>
      </w:r>
      <w:r w:rsidRPr="006A7409">
        <w:rPr>
          <w:rStyle w:val="slitbdy"/>
          <w:rFonts w:ascii="Liberation Serif" w:hAnsi="Liberation Serif"/>
          <w:color w:val="000000"/>
          <w:sz w:val="24"/>
          <w:szCs w:val="24"/>
          <w:lang w:val="ro-RO"/>
        </w:rPr>
        <w:t>) Ocoalele silvice au obligația de a verifica valabilitatea certificatului de atestare/reatestare înainte de a emite autorizația de exploatare.</w:t>
      </w:r>
      <w:r>
        <w:rPr>
          <w:rStyle w:val="slitbdy"/>
          <w:rFonts w:ascii="Liberation Serif" w:hAnsi="Liberation Serif"/>
          <w:color w:val="000000"/>
          <w:sz w:val="24"/>
          <w:szCs w:val="24"/>
          <w:lang w:val="ro-RO"/>
        </w:rPr>
        <w:t>”</w:t>
      </w:r>
    </w:p>
    <w:p w:rsidR="007B7C28" w:rsidRDefault="007B7C28" w:rsidP="00421296">
      <w:pPr>
        <w:spacing w:after="0"/>
        <w:ind w:left="-426" w:firstLine="568"/>
        <w:jc w:val="both"/>
        <w:rPr>
          <w:rStyle w:val="slitbdy"/>
          <w:rFonts w:ascii="Liberation Serif" w:hAnsi="Liberation Serif"/>
          <w:b/>
          <w:color w:val="000000"/>
          <w:sz w:val="24"/>
          <w:szCs w:val="24"/>
          <w:lang w:val="ro-RO"/>
        </w:rPr>
      </w:pPr>
    </w:p>
    <w:p w:rsidR="00421296" w:rsidRPr="006A7409" w:rsidRDefault="00084028" w:rsidP="00421296">
      <w:pPr>
        <w:spacing w:after="0"/>
        <w:ind w:left="-426" w:firstLine="568"/>
        <w:jc w:val="both"/>
      </w:pPr>
      <w:r>
        <w:rPr>
          <w:rStyle w:val="slitbdy"/>
          <w:rFonts w:ascii="Liberation Serif" w:hAnsi="Liberation Serif"/>
          <w:b/>
          <w:color w:val="000000"/>
          <w:sz w:val="24"/>
          <w:szCs w:val="24"/>
          <w:lang w:val="ro-RO"/>
        </w:rPr>
        <w:t>9</w:t>
      </w:r>
      <w:r w:rsidR="00421296" w:rsidRPr="00C05438">
        <w:rPr>
          <w:rStyle w:val="slitbdy"/>
          <w:rFonts w:ascii="Liberation Serif" w:hAnsi="Liberation Serif"/>
          <w:b/>
          <w:color w:val="000000"/>
          <w:sz w:val="24"/>
          <w:szCs w:val="24"/>
          <w:lang w:val="ro-RO"/>
        </w:rPr>
        <w:t>.</w:t>
      </w:r>
      <w:r w:rsidR="00421296">
        <w:rPr>
          <w:rStyle w:val="slitbdy"/>
          <w:rFonts w:ascii="Liberation Serif" w:hAnsi="Liberation Serif"/>
          <w:color w:val="000000"/>
          <w:sz w:val="24"/>
          <w:szCs w:val="24"/>
          <w:lang w:val="ro-RO"/>
        </w:rPr>
        <w:t xml:space="preserve"> Anexele nr. 1 și  2 la regulament se modifică și se înlocuiesc cu anexele nr. 1 și 2 la prezentul ordin.  </w:t>
      </w:r>
    </w:p>
    <w:p w:rsidR="00421296" w:rsidRPr="006A7409" w:rsidRDefault="00421296" w:rsidP="00421296">
      <w:pPr>
        <w:ind w:left="-426" w:firstLine="568"/>
        <w:jc w:val="both"/>
        <w:rPr>
          <w:rFonts w:ascii="Times New Roman" w:eastAsia="Times New Roman" w:hAnsi="Times New Roman" w:cs="Times New Roman"/>
          <w:color w:val="000000"/>
          <w:sz w:val="24"/>
          <w:szCs w:val="24"/>
        </w:rPr>
      </w:pPr>
      <w:r w:rsidRPr="006A7409">
        <w:rPr>
          <w:rFonts w:ascii="Times New Roman" w:eastAsia="Times New Roman" w:hAnsi="Times New Roman" w:cs="Times New Roman"/>
          <w:b/>
          <w:color w:val="000000"/>
          <w:sz w:val="24"/>
          <w:szCs w:val="24"/>
        </w:rPr>
        <w:t>Art.  II.</w:t>
      </w:r>
      <w:r w:rsidRPr="006A7409">
        <w:rPr>
          <w:rFonts w:ascii="Times New Roman" w:eastAsia="Times New Roman" w:hAnsi="Times New Roman" w:cs="Times New Roman"/>
          <w:color w:val="000000"/>
          <w:sz w:val="24"/>
          <w:szCs w:val="24"/>
        </w:rPr>
        <w:t xml:space="preserve"> - </w:t>
      </w:r>
      <w:proofErr w:type="spellStart"/>
      <w:r w:rsidRPr="006A7409">
        <w:rPr>
          <w:rFonts w:ascii="Times New Roman" w:eastAsia="Times New Roman" w:hAnsi="Times New Roman" w:cs="Times New Roman"/>
          <w:color w:val="000000"/>
          <w:sz w:val="24"/>
          <w:szCs w:val="24"/>
        </w:rPr>
        <w:t>Prezentul</w:t>
      </w:r>
      <w:proofErr w:type="spellEnd"/>
      <w:r w:rsidRPr="006A7409">
        <w:rPr>
          <w:rFonts w:ascii="Times New Roman" w:eastAsia="Times New Roman" w:hAnsi="Times New Roman" w:cs="Times New Roman"/>
          <w:color w:val="000000"/>
          <w:sz w:val="24"/>
          <w:szCs w:val="24"/>
        </w:rPr>
        <w:t xml:space="preserve"> </w:t>
      </w:r>
      <w:proofErr w:type="spellStart"/>
      <w:r w:rsidRPr="006A7409">
        <w:rPr>
          <w:rFonts w:ascii="Times New Roman" w:eastAsia="Times New Roman" w:hAnsi="Times New Roman" w:cs="Times New Roman"/>
          <w:color w:val="000000"/>
          <w:sz w:val="24"/>
          <w:szCs w:val="24"/>
        </w:rPr>
        <w:t>ordin</w:t>
      </w:r>
      <w:proofErr w:type="spellEnd"/>
      <w:r w:rsidRPr="006A7409">
        <w:rPr>
          <w:rFonts w:ascii="Times New Roman" w:eastAsia="Times New Roman" w:hAnsi="Times New Roman" w:cs="Times New Roman"/>
          <w:color w:val="000000"/>
          <w:sz w:val="24"/>
          <w:szCs w:val="24"/>
        </w:rPr>
        <w:t xml:space="preserve"> se </w:t>
      </w:r>
      <w:proofErr w:type="spellStart"/>
      <w:r w:rsidRPr="006A7409">
        <w:rPr>
          <w:rFonts w:ascii="Times New Roman" w:eastAsia="Times New Roman" w:hAnsi="Times New Roman" w:cs="Times New Roman"/>
          <w:color w:val="000000"/>
          <w:sz w:val="24"/>
          <w:szCs w:val="24"/>
        </w:rPr>
        <w:t>publică</w:t>
      </w:r>
      <w:proofErr w:type="spellEnd"/>
      <w:r w:rsidRPr="006A7409">
        <w:rPr>
          <w:rFonts w:ascii="Times New Roman" w:eastAsia="Times New Roman" w:hAnsi="Times New Roman" w:cs="Times New Roman"/>
          <w:color w:val="000000"/>
          <w:sz w:val="24"/>
          <w:szCs w:val="24"/>
        </w:rPr>
        <w:t xml:space="preserve"> </w:t>
      </w:r>
      <w:proofErr w:type="spellStart"/>
      <w:r w:rsidRPr="006A7409">
        <w:rPr>
          <w:rFonts w:ascii="Times New Roman" w:eastAsia="Times New Roman" w:hAnsi="Times New Roman" w:cs="Times New Roman"/>
          <w:color w:val="000000"/>
          <w:sz w:val="24"/>
          <w:szCs w:val="24"/>
        </w:rPr>
        <w:t>în</w:t>
      </w:r>
      <w:proofErr w:type="spellEnd"/>
      <w:r w:rsidRPr="006A7409">
        <w:rPr>
          <w:rFonts w:ascii="Times New Roman" w:eastAsia="Times New Roman" w:hAnsi="Times New Roman" w:cs="Times New Roman"/>
          <w:color w:val="000000"/>
          <w:sz w:val="24"/>
          <w:szCs w:val="24"/>
        </w:rPr>
        <w:t xml:space="preserve"> </w:t>
      </w:r>
      <w:proofErr w:type="spellStart"/>
      <w:r w:rsidRPr="006A7409">
        <w:rPr>
          <w:rFonts w:ascii="Times New Roman" w:eastAsia="Times New Roman" w:hAnsi="Times New Roman" w:cs="Times New Roman"/>
          <w:color w:val="000000"/>
          <w:sz w:val="24"/>
          <w:szCs w:val="24"/>
        </w:rPr>
        <w:t>Monitorul</w:t>
      </w:r>
      <w:proofErr w:type="spellEnd"/>
      <w:r w:rsidRPr="006A7409">
        <w:rPr>
          <w:rFonts w:ascii="Times New Roman" w:eastAsia="Times New Roman" w:hAnsi="Times New Roman" w:cs="Times New Roman"/>
          <w:color w:val="000000"/>
          <w:sz w:val="24"/>
          <w:szCs w:val="24"/>
        </w:rPr>
        <w:t xml:space="preserve"> </w:t>
      </w:r>
      <w:proofErr w:type="spellStart"/>
      <w:r w:rsidRPr="006A7409">
        <w:rPr>
          <w:rFonts w:ascii="Times New Roman" w:eastAsia="Times New Roman" w:hAnsi="Times New Roman" w:cs="Times New Roman"/>
          <w:color w:val="000000"/>
          <w:sz w:val="24"/>
          <w:szCs w:val="24"/>
        </w:rPr>
        <w:t>Oficial</w:t>
      </w:r>
      <w:proofErr w:type="spellEnd"/>
      <w:r w:rsidRPr="006A7409">
        <w:rPr>
          <w:rFonts w:ascii="Times New Roman" w:eastAsia="Times New Roman" w:hAnsi="Times New Roman" w:cs="Times New Roman"/>
          <w:color w:val="000000"/>
          <w:sz w:val="24"/>
          <w:szCs w:val="24"/>
        </w:rPr>
        <w:t xml:space="preserve"> al </w:t>
      </w:r>
      <w:proofErr w:type="spellStart"/>
      <w:r w:rsidRPr="006A7409">
        <w:rPr>
          <w:rFonts w:ascii="Times New Roman" w:eastAsia="Times New Roman" w:hAnsi="Times New Roman" w:cs="Times New Roman"/>
          <w:color w:val="000000"/>
          <w:sz w:val="24"/>
          <w:szCs w:val="24"/>
        </w:rPr>
        <w:t>României</w:t>
      </w:r>
      <w:proofErr w:type="spellEnd"/>
      <w:r w:rsidRPr="006A7409">
        <w:rPr>
          <w:rFonts w:ascii="Times New Roman" w:eastAsia="Times New Roman" w:hAnsi="Times New Roman" w:cs="Times New Roman"/>
          <w:color w:val="000000"/>
          <w:sz w:val="24"/>
          <w:szCs w:val="24"/>
        </w:rPr>
        <w:t xml:space="preserve">, </w:t>
      </w:r>
      <w:proofErr w:type="spellStart"/>
      <w:r w:rsidRPr="006A7409">
        <w:rPr>
          <w:rFonts w:ascii="Times New Roman" w:eastAsia="Times New Roman" w:hAnsi="Times New Roman" w:cs="Times New Roman"/>
          <w:color w:val="000000"/>
          <w:sz w:val="24"/>
          <w:szCs w:val="24"/>
        </w:rPr>
        <w:t>Partea</w:t>
      </w:r>
      <w:proofErr w:type="spellEnd"/>
      <w:r w:rsidRPr="006A7409">
        <w:rPr>
          <w:rFonts w:ascii="Times New Roman" w:eastAsia="Times New Roman" w:hAnsi="Times New Roman" w:cs="Times New Roman"/>
          <w:color w:val="000000"/>
          <w:sz w:val="24"/>
          <w:szCs w:val="24"/>
        </w:rPr>
        <w:t xml:space="preserve"> I.</w:t>
      </w:r>
    </w:p>
    <w:p w:rsidR="00421296" w:rsidRPr="006A7409" w:rsidRDefault="00421296" w:rsidP="00421296">
      <w:pPr>
        <w:ind w:left="-426" w:firstLine="568"/>
        <w:jc w:val="both"/>
      </w:pPr>
    </w:p>
    <w:p w:rsidR="00421296" w:rsidRPr="006A7409" w:rsidRDefault="00421296" w:rsidP="00421296">
      <w:pPr>
        <w:ind w:left="-426" w:firstLine="568"/>
        <w:jc w:val="both"/>
      </w:pPr>
    </w:p>
    <w:p w:rsidR="00421296" w:rsidRPr="006A7409" w:rsidRDefault="00421296" w:rsidP="00421296">
      <w:pPr>
        <w:spacing w:after="0"/>
        <w:ind w:left="-426" w:firstLine="710"/>
        <w:jc w:val="center"/>
        <w:rPr>
          <w:rFonts w:ascii="Times New Roman" w:hAnsi="Times New Roman" w:cs="Times New Roman"/>
          <w:b/>
          <w:sz w:val="24"/>
          <w:szCs w:val="24"/>
        </w:rPr>
      </w:pPr>
      <w:r w:rsidRPr="006A7409">
        <w:rPr>
          <w:rFonts w:ascii="Times New Roman" w:hAnsi="Times New Roman" w:cs="Times New Roman"/>
          <w:b/>
          <w:sz w:val="24"/>
          <w:szCs w:val="24"/>
        </w:rPr>
        <w:t>MINISTRUL MEDIULUI, APELOR ȘI PĂDURILOR</w:t>
      </w:r>
    </w:p>
    <w:p w:rsidR="00421296" w:rsidRPr="006A7409" w:rsidRDefault="00421296" w:rsidP="00421296">
      <w:pPr>
        <w:spacing w:after="0"/>
        <w:ind w:left="-426" w:firstLine="710"/>
        <w:jc w:val="center"/>
        <w:rPr>
          <w:rFonts w:ascii="Times New Roman" w:hAnsi="Times New Roman" w:cs="Times New Roman"/>
          <w:b/>
          <w:sz w:val="24"/>
          <w:szCs w:val="24"/>
        </w:rPr>
      </w:pPr>
    </w:p>
    <w:p w:rsidR="00421296" w:rsidRDefault="00421296" w:rsidP="00421296">
      <w:pPr>
        <w:spacing w:after="0"/>
        <w:ind w:left="-426" w:firstLine="710"/>
        <w:jc w:val="center"/>
        <w:rPr>
          <w:rFonts w:ascii="Times New Roman" w:hAnsi="Times New Roman" w:cs="Times New Roman"/>
          <w:b/>
          <w:sz w:val="24"/>
          <w:szCs w:val="24"/>
        </w:rPr>
      </w:pPr>
      <w:proofErr w:type="spellStart"/>
      <w:r w:rsidRPr="006A7409">
        <w:rPr>
          <w:rFonts w:ascii="Times New Roman" w:hAnsi="Times New Roman" w:cs="Times New Roman"/>
          <w:b/>
          <w:sz w:val="24"/>
          <w:szCs w:val="24"/>
        </w:rPr>
        <w:t>Costel</w:t>
      </w:r>
      <w:proofErr w:type="spellEnd"/>
      <w:r w:rsidRPr="006A7409">
        <w:rPr>
          <w:rFonts w:ascii="Times New Roman" w:hAnsi="Times New Roman" w:cs="Times New Roman"/>
          <w:b/>
          <w:sz w:val="24"/>
          <w:szCs w:val="24"/>
        </w:rPr>
        <w:t xml:space="preserve"> ALEXE</w:t>
      </w:r>
    </w:p>
    <w:p w:rsidR="00421296" w:rsidRDefault="00421296" w:rsidP="00421296">
      <w:pPr>
        <w:spacing w:after="0"/>
        <w:ind w:left="-426" w:firstLine="710"/>
        <w:jc w:val="center"/>
        <w:rPr>
          <w:rFonts w:ascii="Times New Roman" w:hAnsi="Times New Roman" w:cs="Times New Roman"/>
          <w:b/>
          <w:sz w:val="24"/>
          <w:szCs w:val="24"/>
        </w:rPr>
      </w:pPr>
    </w:p>
    <w:p w:rsidR="00421296" w:rsidRDefault="00421296" w:rsidP="00421296">
      <w:pPr>
        <w:spacing w:after="0"/>
        <w:ind w:left="-426" w:firstLine="710"/>
        <w:jc w:val="center"/>
        <w:rPr>
          <w:rFonts w:ascii="Times New Roman" w:hAnsi="Times New Roman" w:cs="Times New Roman"/>
          <w:b/>
          <w:sz w:val="24"/>
          <w:szCs w:val="24"/>
        </w:rPr>
      </w:pPr>
    </w:p>
    <w:p w:rsidR="00421296" w:rsidRDefault="00421296" w:rsidP="00421296">
      <w:pPr>
        <w:spacing w:after="0"/>
        <w:ind w:left="-426" w:firstLine="710"/>
        <w:jc w:val="center"/>
        <w:rPr>
          <w:rFonts w:ascii="Times New Roman" w:hAnsi="Times New Roman" w:cs="Times New Roman"/>
          <w:b/>
          <w:sz w:val="24"/>
          <w:szCs w:val="24"/>
        </w:rPr>
      </w:pPr>
    </w:p>
    <w:p w:rsidR="00421296" w:rsidRDefault="00421296" w:rsidP="00421296">
      <w:pPr>
        <w:spacing w:after="0"/>
        <w:ind w:left="-426" w:firstLine="710"/>
        <w:jc w:val="center"/>
        <w:rPr>
          <w:rFonts w:ascii="Times New Roman" w:hAnsi="Times New Roman" w:cs="Times New Roman"/>
          <w:b/>
          <w:sz w:val="24"/>
          <w:szCs w:val="24"/>
        </w:rPr>
      </w:pPr>
    </w:p>
    <w:p w:rsidR="00421296" w:rsidRDefault="00421296" w:rsidP="00421296">
      <w:pPr>
        <w:spacing w:after="0"/>
        <w:ind w:left="-426" w:firstLine="710"/>
        <w:jc w:val="center"/>
        <w:rPr>
          <w:rFonts w:ascii="Times New Roman" w:hAnsi="Times New Roman" w:cs="Times New Roman"/>
          <w:b/>
          <w:sz w:val="24"/>
          <w:szCs w:val="24"/>
        </w:rPr>
      </w:pPr>
    </w:p>
    <w:p w:rsidR="00421296" w:rsidRDefault="00421296" w:rsidP="00421296">
      <w:pPr>
        <w:spacing w:after="0"/>
        <w:ind w:left="-426" w:firstLine="710"/>
        <w:jc w:val="center"/>
        <w:rPr>
          <w:rFonts w:ascii="Times New Roman" w:hAnsi="Times New Roman" w:cs="Times New Roman"/>
          <w:b/>
          <w:sz w:val="24"/>
          <w:szCs w:val="24"/>
        </w:rPr>
      </w:pPr>
    </w:p>
    <w:p w:rsidR="00421296" w:rsidRDefault="00421296" w:rsidP="00421296">
      <w:pPr>
        <w:spacing w:after="0"/>
        <w:ind w:left="-426" w:firstLine="710"/>
        <w:jc w:val="center"/>
        <w:rPr>
          <w:rFonts w:ascii="Times New Roman" w:hAnsi="Times New Roman" w:cs="Times New Roman"/>
          <w:b/>
          <w:sz w:val="24"/>
          <w:szCs w:val="24"/>
        </w:rPr>
      </w:pPr>
    </w:p>
    <w:p w:rsidR="00421296" w:rsidRDefault="00421296" w:rsidP="00421296">
      <w:pPr>
        <w:spacing w:after="0"/>
        <w:ind w:left="-426" w:firstLine="710"/>
        <w:jc w:val="center"/>
        <w:rPr>
          <w:rFonts w:ascii="Times New Roman" w:hAnsi="Times New Roman" w:cs="Times New Roman"/>
          <w:b/>
          <w:sz w:val="24"/>
          <w:szCs w:val="24"/>
        </w:rPr>
      </w:pPr>
    </w:p>
    <w:p w:rsidR="00421296" w:rsidRDefault="00421296" w:rsidP="00421296">
      <w:pPr>
        <w:spacing w:after="0"/>
        <w:ind w:left="-426" w:firstLine="710"/>
        <w:jc w:val="center"/>
        <w:rPr>
          <w:rFonts w:ascii="Times New Roman" w:hAnsi="Times New Roman" w:cs="Times New Roman"/>
          <w:b/>
          <w:sz w:val="24"/>
          <w:szCs w:val="24"/>
        </w:rPr>
      </w:pPr>
    </w:p>
    <w:p w:rsidR="00421296" w:rsidRDefault="00421296" w:rsidP="00421296">
      <w:pPr>
        <w:spacing w:after="0"/>
        <w:ind w:left="-426" w:firstLine="710"/>
        <w:jc w:val="center"/>
        <w:rPr>
          <w:rFonts w:ascii="Times New Roman" w:hAnsi="Times New Roman" w:cs="Times New Roman"/>
          <w:b/>
          <w:sz w:val="24"/>
          <w:szCs w:val="24"/>
        </w:rPr>
      </w:pPr>
    </w:p>
    <w:p w:rsidR="00421296" w:rsidRDefault="00421296" w:rsidP="00421296">
      <w:pPr>
        <w:spacing w:after="0"/>
        <w:ind w:left="-426" w:firstLine="710"/>
        <w:jc w:val="center"/>
        <w:rPr>
          <w:rFonts w:ascii="Times New Roman" w:hAnsi="Times New Roman" w:cs="Times New Roman"/>
          <w:b/>
          <w:sz w:val="24"/>
          <w:szCs w:val="24"/>
        </w:rPr>
      </w:pPr>
    </w:p>
    <w:p w:rsidR="00614174" w:rsidRDefault="00614174"/>
    <w:sectPr w:rsidR="00614174" w:rsidSect="00891DBC">
      <w:pgSz w:w="12240" w:h="15840"/>
      <w:pgMar w:top="426" w:right="474"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96"/>
    <w:rsid w:val="00084028"/>
    <w:rsid w:val="00193D98"/>
    <w:rsid w:val="001B6393"/>
    <w:rsid w:val="00380C68"/>
    <w:rsid w:val="00421296"/>
    <w:rsid w:val="005C7133"/>
    <w:rsid w:val="00614174"/>
    <w:rsid w:val="007B7C28"/>
    <w:rsid w:val="00891DBC"/>
    <w:rsid w:val="00CC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974FD-BA61-4040-9DB7-59465687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dr">
    <w:name w:val="s_hdr"/>
    <w:basedOn w:val="DefaultParagraphFont"/>
    <w:rsid w:val="00421296"/>
  </w:style>
  <w:style w:type="character" w:styleId="Hyperlink">
    <w:name w:val="Hyperlink"/>
    <w:basedOn w:val="DefaultParagraphFont"/>
    <w:uiPriority w:val="99"/>
    <w:semiHidden/>
    <w:unhideWhenUsed/>
    <w:rsid w:val="00421296"/>
    <w:rPr>
      <w:color w:val="0000FF"/>
      <w:u w:val="single"/>
    </w:rPr>
  </w:style>
  <w:style w:type="character" w:customStyle="1" w:styleId="slitttl">
    <w:name w:val="s_lit_ttl"/>
    <w:basedOn w:val="DefaultParagraphFont"/>
    <w:qFormat/>
    <w:rsid w:val="00421296"/>
  </w:style>
  <w:style w:type="character" w:customStyle="1" w:styleId="slitbdy">
    <w:name w:val="s_lit_bdy"/>
    <w:basedOn w:val="DefaultParagraphFont"/>
    <w:qFormat/>
    <w:rsid w:val="0042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04227" TargetMode="External"/><Relationship Id="rId3" Type="http://schemas.openxmlformats.org/officeDocument/2006/relationships/webSettings" Target="webSettings.xml"/><Relationship Id="rId7" Type="http://schemas.openxmlformats.org/officeDocument/2006/relationships/hyperlink" Target="http://legislatie.just.ro/Public/DetaliiDocumentAfis/2034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tie.just.ro/Public/DetaliiDocumentAfis/203414" TargetMode="External"/><Relationship Id="rId5" Type="http://schemas.openxmlformats.org/officeDocument/2006/relationships/hyperlink" Target="http://legislatie.just.ro/Public/DetaliiDocumentAfis/204227"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8</cp:revision>
  <dcterms:created xsi:type="dcterms:W3CDTF">2020-02-12T14:32:00Z</dcterms:created>
  <dcterms:modified xsi:type="dcterms:W3CDTF">2020-02-17T13:17:00Z</dcterms:modified>
</cp:coreProperties>
</file>