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19" w:rsidRPr="0014514B" w:rsidRDefault="00457D19" w:rsidP="0061539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14B">
        <w:rPr>
          <w:rFonts w:ascii="Times New Roman" w:eastAsia="Times New Roman" w:hAnsi="Times New Roman" w:cs="Times New Roman"/>
          <w:b/>
          <w:sz w:val="24"/>
          <w:szCs w:val="24"/>
        </w:rPr>
        <w:t>NOTĂ DE FUNDAMENTARE</w:t>
      </w:r>
    </w:p>
    <w:p w:rsidR="00457D19" w:rsidRPr="00421BA4" w:rsidRDefault="00457D19" w:rsidP="008C6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D19" w:rsidRPr="00421BA4" w:rsidRDefault="00457D19" w:rsidP="00AC712D">
      <w:pPr>
        <w:spacing w:after="0" w:line="276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BA4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de Meteorologie este persoană juridică română cu statut de regie autonomă de interes public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, se organizează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funcţionează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pe bază de gestiune economică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autonomie financiară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funcţionează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sub autoritatea Ministerului Mediului, Apelor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Pădurilor.</w:t>
      </w:r>
    </w:p>
    <w:p w:rsidR="00457D19" w:rsidRPr="00421BA4" w:rsidRDefault="00457D19" w:rsidP="00AC712D">
      <w:pPr>
        <w:spacing w:after="0" w:line="276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1BA4">
        <w:rPr>
          <w:rFonts w:ascii="Times New Roman" w:hAnsi="Times New Roman" w:cs="Times New Roman"/>
          <w:sz w:val="24"/>
          <w:szCs w:val="24"/>
        </w:rPr>
        <w:t xml:space="preserve">Bunurile administrate de Ministerul Mediului, Apelor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Pădurilor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din subordine sunt prevăzute în anexa nr. 12 la Hotărârea Guvernului nr. 1.705/2006 pentru aprobarea inventarului centralizat al bunurilor din domeniul public al statului, cu modificările si completările ulterioare. Totodată, Hotărârea Guvernului nr. 1</w:t>
      </w:r>
      <w:r w:rsidR="00E077DB">
        <w:rPr>
          <w:rFonts w:ascii="Times New Roman" w:hAnsi="Times New Roman" w:cs="Times New Roman"/>
          <w:sz w:val="24"/>
          <w:szCs w:val="24"/>
        </w:rPr>
        <w:t>.</w:t>
      </w:r>
      <w:r w:rsidRPr="00421BA4">
        <w:rPr>
          <w:rFonts w:ascii="Times New Roman" w:hAnsi="Times New Roman" w:cs="Times New Roman"/>
          <w:sz w:val="24"/>
          <w:szCs w:val="24"/>
        </w:rPr>
        <w:t xml:space="preserve">705/2006 prevede că „modificările intervenite în inventarul centralizat al bunurilor din domeniul public al statului se aprobă în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legii, prin acte normative adoptate în acest sens,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iniţiate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de către ministere sau de alte organe de specialitate ale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publice centrale, aflate în subordinea Guvernului, precum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autorităţi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administrative autonome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publice locale, prin Ministerul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Internelor”.</w:t>
      </w:r>
    </w:p>
    <w:p w:rsidR="000320C7" w:rsidRPr="00421BA4" w:rsidRDefault="007C5846" w:rsidP="00AC712D">
      <w:pPr>
        <w:spacing w:after="0" w:line="276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1BA4">
        <w:rPr>
          <w:rFonts w:ascii="Times New Roman" w:hAnsi="Times New Roman" w:cs="Times New Roman"/>
          <w:sz w:val="24"/>
          <w:szCs w:val="24"/>
        </w:rPr>
        <w:t xml:space="preserve">În conformitate cu prevederile art. </w:t>
      </w:r>
      <w:r w:rsidR="00C36521">
        <w:rPr>
          <w:rFonts w:ascii="Times New Roman" w:hAnsi="Times New Roman" w:cs="Times New Roman"/>
          <w:sz w:val="24"/>
          <w:szCs w:val="24"/>
        </w:rPr>
        <w:t>288 alin. (1) din Ordonanța de u</w:t>
      </w:r>
      <w:r w:rsidRPr="00421BA4">
        <w:rPr>
          <w:rFonts w:ascii="Times New Roman" w:hAnsi="Times New Roman" w:cs="Times New Roman"/>
          <w:sz w:val="24"/>
          <w:szCs w:val="24"/>
        </w:rPr>
        <w:t xml:space="preserve">rgență a Guvernului nr. 57/2019 privind Codul administrativ, cu modificările și completările ulterioare, inventarul bunurilor din domeniul public al statului se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se modifică, după caz, de ministere sau de celelalte organe de specialitate ale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publice centrale, atât pentru bunurile aflate în administrarea acestora, cât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pentru bunurile aflate în administrarea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din subordinea, coordonarea sau sub autoritatea acestora, precum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publice autonome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se aprobă prin hotărâre a Guvernului. </w:t>
      </w:r>
    </w:p>
    <w:p w:rsidR="007C5846" w:rsidRPr="004332EC" w:rsidRDefault="007C5846" w:rsidP="00AC712D">
      <w:pPr>
        <w:spacing w:after="0" w:line="276" w:lineRule="auto"/>
        <w:ind w:left="-142" w:right="-284" w:firstLine="851"/>
        <w:jc w:val="both"/>
        <w:rPr>
          <w:rFonts w:ascii="Trebuchet MS" w:hAnsi="Trebuchet MS"/>
          <w:sz w:val="24"/>
          <w:szCs w:val="24"/>
        </w:rPr>
      </w:pPr>
      <w:r w:rsidRPr="00421BA4">
        <w:rPr>
          <w:rFonts w:ascii="Times New Roman" w:hAnsi="Times New Roman" w:cs="Times New Roman"/>
          <w:sz w:val="24"/>
          <w:szCs w:val="24"/>
        </w:rPr>
        <w:t xml:space="preserve">Potrivit punctului </w:t>
      </w:r>
      <w:r w:rsidR="00F22E17">
        <w:rPr>
          <w:rFonts w:ascii="Times New Roman" w:hAnsi="Times New Roman" w:cs="Times New Roman"/>
          <w:sz w:val="24"/>
          <w:szCs w:val="24"/>
        </w:rPr>
        <w:t xml:space="preserve"> </w:t>
      </w:r>
      <w:r w:rsidR="00C36521">
        <w:rPr>
          <w:rFonts w:ascii="Times New Roman" w:hAnsi="Times New Roman" w:cs="Times New Roman"/>
          <w:sz w:val="24"/>
          <w:szCs w:val="24"/>
        </w:rPr>
        <w:t>21 din a</w:t>
      </w:r>
      <w:r w:rsidRPr="00421BA4">
        <w:rPr>
          <w:rFonts w:ascii="Times New Roman" w:hAnsi="Times New Roman" w:cs="Times New Roman"/>
          <w:sz w:val="24"/>
          <w:szCs w:val="24"/>
        </w:rPr>
        <w:t xml:space="preserve">nexa nr. 2 </w:t>
      </w:r>
      <w:r w:rsidR="00F22E17">
        <w:rPr>
          <w:rFonts w:ascii="Times New Roman" w:hAnsi="Times New Roman" w:cs="Times New Roman"/>
          <w:sz w:val="24"/>
          <w:szCs w:val="24"/>
        </w:rPr>
        <w:t xml:space="preserve"> </w:t>
      </w:r>
      <w:r w:rsidR="00C36521">
        <w:rPr>
          <w:rFonts w:ascii="Times New Roman" w:hAnsi="Times New Roman" w:cs="Times New Roman"/>
          <w:sz w:val="24"/>
          <w:szCs w:val="24"/>
        </w:rPr>
        <w:t>la Ordonanța de u</w:t>
      </w:r>
      <w:r w:rsidRPr="00421BA4">
        <w:rPr>
          <w:rFonts w:ascii="Times New Roman" w:hAnsi="Times New Roman" w:cs="Times New Roman"/>
          <w:sz w:val="24"/>
          <w:szCs w:val="24"/>
        </w:rPr>
        <w:t xml:space="preserve">rgență a Guvernului nr. 57/2019 privind Codul administrativ, cu modificările și completările ulterioare, cantoanele hidrotehnice,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staţiile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hidrologice, meteorologice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de calitate a apelor aparțin domeniului public al statului</w:t>
      </w:r>
      <w:r w:rsidRPr="004332EC">
        <w:rPr>
          <w:rFonts w:ascii="Trebuchet MS" w:hAnsi="Trebuchet MS"/>
          <w:sz w:val="24"/>
          <w:szCs w:val="24"/>
        </w:rPr>
        <w:t>.</w:t>
      </w:r>
    </w:p>
    <w:p w:rsidR="007C5846" w:rsidRPr="004332EC" w:rsidRDefault="007C5846" w:rsidP="00AC712D">
      <w:pPr>
        <w:spacing w:after="0" w:line="276" w:lineRule="auto"/>
        <w:ind w:left="-142" w:right="-284" w:firstLine="851"/>
        <w:jc w:val="both"/>
        <w:rPr>
          <w:rFonts w:ascii="Trebuchet MS" w:hAnsi="Trebuchet MS"/>
          <w:sz w:val="24"/>
          <w:szCs w:val="24"/>
        </w:rPr>
      </w:pPr>
      <w:r w:rsidRPr="00421BA4">
        <w:rPr>
          <w:rFonts w:ascii="Times New Roman" w:hAnsi="Times New Roman" w:cs="Times New Roman"/>
          <w:sz w:val="24"/>
          <w:szCs w:val="24"/>
        </w:rPr>
        <w:t>În anexa nr. 12 la Hotărârea Guvernului nr. 1</w:t>
      </w:r>
      <w:r w:rsidR="00E077DB">
        <w:rPr>
          <w:rFonts w:ascii="Times New Roman" w:hAnsi="Times New Roman" w:cs="Times New Roman"/>
          <w:sz w:val="24"/>
          <w:szCs w:val="24"/>
        </w:rPr>
        <w:t>.</w:t>
      </w:r>
      <w:r w:rsidRPr="00421BA4">
        <w:rPr>
          <w:rFonts w:ascii="Times New Roman" w:hAnsi="Times New Roman" w:cs="Times New Roman"/>
          <w:sz w:val="24"/>
          <w:szCs w:val="24"/>
        </w:rPr>
        <w:t xml:space="preserve">705/2006 pentru aprobarea inventarului centralizat al bunurilor din domeniul public al statului, cu modificările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completările ulterioare, este prevăzut inventarul bunurilor administrate de către Administrația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de Meteorologie. Totodată, la art. 2 alin. (1) din Hotărârea Guvernului nr. 1</w:t>
      </w:r>
      <w:r w:rsidR="00E077DB">
        <w:rPr>
          <w:rFonts w:ascii="Times New Roman" w:hAnsi="Times New Roman" w:cs="Times New Roman"/>
          <w:sz w:val="24"/>
          <w:szCs w:val="24"/>
        </w:rPr>
        <w:t>.</w:t>
      </w:r>
      <w:r w:rsidRPr="00421BA4">
        <w:rPr>
          <w:rFonts w:ascii="Times New Roman" w:hAnsi="Times New Roman" w:cs="Times New Roman"/>
          <w:sz w:val="24"/>
          <w:szCs w:val="24"/>
        </w:rPr>
        <w:t xml:space="preserve">705/2006, cu modificările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completările ulterioare, se prevede că modificările</w:t>
      </w:r>
      <w:r w:rsidR="00F22E17">
        <w:rPr>
          <w:rFonts w:ascii="Times New Roman" w:hAnsi="Times New Roman" w:cs="Times New Roman"/>
          <w:sz w:val="24"/>
          <w:szCs w:val="24"/>
        </w:rPr>
        <w:t xml:space="preserve"> </w:t>
      </w:r>
      <w:r w:rsidRPr="00421BA4">
        <w:rPr>
          <w:rFonts w:ascii="Times New Roman" w:hAnsi="Times New Roman" w:cs="Times New Roman"/>
          <w:sz w:val="24"/>
          <w:szCs w:val="24"/>
        </w:rPr>
        <w:t xml:space="preserve">intervenite în inventarul centralizat al bunurilor din domeniul public al statului se aprobă în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legii, prin acte normative adoptate în acest sens,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iniţiate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de</w:t>
      </w:r>
      <w:r w:rsidR="00F22E17">
        <w:rPr>
          <w:rFonts w:ascii="Times New Roman" w:hAnsi="Times New Roman" w:cs="Times New Roman"/>
          <w:sz w:val="24"/>
          <w:szCs w:val="24"/>
        </w:rPr>
        <w:t xml:space="preserve"> către ministere sau de alte organe de specialitate ale autorităților publice centrale,</w:t>
      </w:r>
      <w:r w:rsidR="002407E8">
        <w:rPr>
          <w:rFonts w:ascii="Times New Roman" w:hAnsi="Times New Roman" w:cs="Times New Roman"/>
          <w:sz w:val="24"/>
          <w:szCs w:val="24"/>
        </w:rPr>
        <w:t xml:space="preserve"> </w:t>
      </w:r>
      <w:r w:rsidR="00F22E17">
        <w:rPr>
          <w:rFonts w:ascii="Times New Roman" w:hAnsi="Times New Roman" w:cs="Times New Roman"/>
          <w:sz w:val="24"/>
          <w:szCs w:val="24"/>
        </w:rPr>
        <w:t>aflate</w:t>
      </w:r>
      <w:r w:rsidRPr="00421BA4">
        <w:rPr>
          <w:rFonts w:ascii="Times New Roman" w:hAnsi="Times New Roman" w:cs="Times New Roman"/>
          <w:sz w:val="24"/>
          <w:szCs w:val="24"/>
        </w:rPr>
        <w:t xml:space="preserve"> în subordinea Guvernului</w:t>
      </w:r>
      <w:r w:rsidRPr="004332EC">
        <w:rPr>
          <w:rFonts w:ascii="Trebuchet MS" w:hAnsi="Trebuchet MS"/>
          <w:sz w:val="24"/>
          <w:szCs w:val="24"/>
        </w:rPr>
        <w:t>.</w:t>
      </w:r>
    </w:p>
    <w:p w:rsidR="00B80860" w:rsidRPr="00421BA4" w:rsidRDefault="00B80860" w:rsidP="00AC712D">
      <w:pPr>
        <w:spacing w:after="0" w:line="276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1BA4">
        <w:rPr>
          <w:rFonts w:ascii="Times New Roman" w:hAnsi="Times New Roman" w:cs="Times New Roman"/>
          <w:sz w:val="24"/>
          <w:szCs w:val="24"/>
        </w:rPr>
        <w:t>În conformitate cu prevederile art. 867 alin. (1) coroborate cu cele ale art. 868 alin. (1) din Le</w:t>
      </w:r>
      <w:r w:rsidR="00C36521">
        <w:rPr>
          <w:rFonts w:ascii="Times New Roman" w:hAnsi="Times New Roman" w:cs="Times New Roman"/>
          <w:sz w:val="24"/>
          <w:szCs w:val="24"/>
        </w:rPr>
        <w:t>gea nr. 287/2009 privind Codul c</w:t>
      </w:r>
      <w:r w:rsidRPr="00421BA4">
        <w:rPr>
          <w:rFonts w:ascii="Times New Roman" w:hAnsi="Times New Roman" w:cs="Times New Roman"/>
          <w:sz w:val="24"/>
          <w:szCs w:val="24"/>
        </w:rPr>
        <w:t>ivil, republicată, cu modificările ulterioare, dreptul de administrare “se constituie prin hotărâre a Guvernului” și</w:t>
      </w:r>
      <w:r w:rsidR="002407E8">
        <w:rPr>
          <w:rFonts w:ascii="Times New Roman" w:hAnsi="Times New Roman" w:cs="Times New Roman"/>
          <w:sz w:val="24"/>
          <w:szCs w:val="24"/>
        </w:rPr>
        <w:t xml:space="preserve"> </w:t>
      </w:r>
      <w:r w:rsidRPr="00421BA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aparţine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regiilor autonome sau, după caz,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publice centrale sau locale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altor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publice de interes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ori local”.</w:t>
      </w:r>
    </w:p>
    <w:p w:rsidR="00615399" w:rsidRDefault="00615399" w:rsidP="00AC712D">
      <w:pPr>
        <w:spacing w:after="0" w:line="276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1BA4">
        <w:rPr>
          <w:rFonts w:ascii="Times New Roman" w:hAnsi="Times New Roman" w:cs="Times New Roman"/>
          <w:sz w:val="24"/>
          <w:szCs w:val="24"/>
        </w:rPr>
        <w:t xml:space="preserve">În conformitate cu prevederile art. 2ˡ coroborate cu cele ale art. 2² din Ordonanța Guvernului nr. 81/2003 privind reevaluarea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amortizarea activelor fixe aflate în patrimoniul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publice, aprobată prin Legea nr. 493/2003, cu modificările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completările ulterioare, “reevaluarea activelor fixe corporale se efectuează cu scopul determinării valorii juste a acestora,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ţinându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-se seama de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inflaţie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, utilitatea bunului, starea acestuia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pieţei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, atunci când valoarea contabilă diferă semnificativ de valoarea justă” și “începând cu data de 1 ianuarie 2008, activele fixe corporale de natura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construcţiilor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terenurilor aflate în patrimoniul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publice vor fi reevaluate cel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o dată la 3 ani, în</w:t>
      </w:r>
      <w:r w:rsidR="00C36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521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="00C36521">
        <w:rPr>
          <w:rFonts w:ascii="Times New Roman" w:hAnsi="Times New Roman" w:cs="Times New Roman"/>
          <w:sz w:val="24"/>
          <w:szCs w:val="24"/>
        </w:rPr>
        <w:t xml:space="preserve"> prevăzute la art. 2</w:t>
      </w:r>
      <w:r w:rsidR="00C3652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21BA4">
        <w:rPr>
          <w:rFonts w:ascii="Times New Roman" w:hAnsi="Times New Roman" w:cs="Times New Roman"/>
          <w:sz w:val="24"/>
          <w:szCs w:val="24"/>
        </w:rPr>
        <w:t xml:space="preserve">, de o comisie numită de conducătorul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publice </w:t>
      </w:r>
      <w:r w:rsidRPr="00421BA4">
        <w:rPr>
          <w:rFonts w:ascii="Times New Roman" w:hAnsi="Times New Roman" w:cs="Times New Roman"/>
          <w:sz w:val="24"/>
          <w:szCs w:val="24"/>
        </w:rPr>
        <w:lastRenderedPageBreak/>
        <w:t xml:space="preserve">sau de evaluatori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autorizaţi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conform reglementărilor legale în vigoare, rezultatele reevaluării urmând a fi înregistrate în contabilitate până la finele anului în care s-a efectuat reevaluarea”.</w:t>
      </w:r>
    </w:p>
    <w:p w:rsidR="008420B1" w:rsidRPr="008420B1" w:rsidRDefault="008420B1" w:rsidP="00AC712D">
      <w:pPr>
        <w:spacing w:after="0" w:line="276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20B1">
        <w:rPr>
          <w:rFonts w:ascii="Times New Roman" w:hAnsi="Times New Roman" w:cs="Times New Roman"/>
          <w:sz w:val="24"/>
          <w:szCs w:val="24"/>
        </w:rPr>
        <w:t xml:space="preserve">Proiectul de act normativ se referă la actualizarea inventarului bunurilor care alcătuiesc domeniul public al statului date în administrarea </w:t>
      </w:r>
      <w:proofErr w:type="spellStart"/>
      <w:r w:rsidRPr="008420B1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842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B1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8420B1">
        <w:rPr>
          <w:rFonts w:ascii="Times New Roman" w:hAnsi="Times New Roman" w:cs="Times New Roman"/>
          <w:sz w:val="24"/>
          <w:szCs w:val="24"/>
        </w:rPr>
        <w:t xml:space="preserve"> de Meteorologie, având în vedere:</w:t>
      </w:r>
    </w:p>
    <w:p w:rsidR="008420B1" w:rsidRPr="008420B1" w:rsidRDefault="008420B1" w:rsidP="00AC712D">
      <w:pPr>
        <w:spacing w:after="0" w:line="276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20B1">
        <w:rPr>
          <w:rFonts w:ascii="Times New Roman" w:hAnsi="Times New Roman" w:cs="Times New Roman"/>
          <w:sz w:val="24"/>
          <w:szCs w:val="24"/>
        </w:rPr>
        <w:t>1.</w:t>
      </w:r>
      <w:r w:rsidRPr="008420B1">
        <w:rPr>
          <w:rFonts w:ascii="Times New Roman" w:hAnsi="Times New Roman" w:cs="Times New Roman"/>
          <w:sz w:val="24"/>
          <w:szCs w:val="24"/>
        </w:rPr>
        <w:tab/>
      </w:r>
      <w:r w:rsidR="00842828">
        <w:rPr>
          <w:rFonts w:ascii="Times New Roman" w:hAnsi="Times New Roman" w:cs="Times New Roman"/>
          <w:sz w:val="24"/>
          <w:szCs w:val="24"/>
        </w:rPr>
        <w:t>A</w:t>
      </w:r>
      <w:r w:rsidR="00842828" w:rsidRPr="00842828">
        <w:rPr>
          <w:rFonts w:ascii="Times New Roman" w:hAnsi="Times New Roman" w:cs="Times New Roman"/>
          <w:sz w:val="24"/>
          <w:szCs w:val="24"/>
        </w:rPr>
        <w:t>ctualizarea descrierii tehnice, vecinătăților și valorii de inventar al</w:t>
      </w:r>
      <w:r w:rsidR="00100AF2">
        <w:rPr>
          <w:rFonts w:ascii="Times New Roman" w:hAnsi="Times New Roman" w:cs="Times New Roman"/>
          <w:sz w:val="24"/>
          <w:szCs w:val="24"/>
        </w:rPr>
        <w:t>e</w:t>
      </w:r>
      <w:r w:rsidR="00842828" w:rsidRPr="00842828">
        <w:rPr>
          <w:rFonts w:ascii="Times New Roman" w:hAnsi="Times New Roman" w:cs="Times New Roman"/>
          <w:sz w:val="24"/>
          <w:szCs w:val="24"/>
        </w:rPr>
        <w:t xml:space="preserve"> unui bun imobil aparținând domeniului public al statului aflat în administrarea Ministerului Mediului, Apelor și Pădurilor – Administrația Națională de Meteorologie, ca urmare a lucrărilor de cadastru și publicitate imobiliar</w:t>
      </w:r>
      <w:r w:rsidR="00100AF2">
        <w:rPr>
          <w:rFonts w:ascii="Times New Roman" w:hAnsi="Times New Roman" w:cs="Times New Roman"/>
          <w:sz w:val="24"/>
          <w:szCs w:val="24"/>
        </w:rPr>
        <w:t>ă</w:t>
      </w:r>
      <w:r w:rsidR="00842828" w:rsidRPr="00842828">
        <w:rPr>
          <w:rFonts w:ascii="Times New Roman" w:hAnsi="Times New Roman" w:cs="Times New Roman"/>
          <w:sz w:val="24"/>
          <w:szCs w:val="24"/>
        </w:rPr>
        <w:t xml:space="preserve"> și evaluării</w:t>
      </w:r>
      <w:r w:rsidR="005F5151">
        <w:rPr>
          <w:rFonts w:ascii="Times New Roman" w:hAnsi="Times New Roman" w:cs="Times New Roman"/>
          <w:sz w:val="24"/>
          <w:szCs w:val="24"/>
        </w:rPr>
        <w:t xml:space="preserve">. </w:t>
      </w:r>
      <w:r w:rsidR="005F5151" w:rsidRPr="005F5151">
        <w:rPr>
          <w:rFonts w:ascii="Times New Roman" w:hAnsi="Times New Roman" w:cs="Times New Roman"/>
          <w:sz w:val="24"/>
          <w:szCs w:val="24"/>
        </w:rPr>
        <w:t xml:space="preserve">Oficiul de Cadastru </w:t>
      </w:r>
      <w:proofErr w:type="spellStart"/>
      <w:r w:rsidR="005F5151" w:rsidRPr="005F515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F5151" w:rsidRPr="005F5151">
        <w:rPr>
          <w:rFonts w:ascii="Times New Roman" w:hAnsi="Times New Roman" w:cs="Times New Roman"/>
          <w:sz w:val="24"/>
          <w:szCs w:val="24"/>
        </w:rPr>
        <w:t xml:space="preserve"> Publicitate Imobiliară BUCURE</w:t>
      </w:r>
      <w:r w:rsidR="00100AF2">
        <w:rPr>
          <w:rFonts w:ascii="Times New Roman" w:hAnsi="Times New Roman" w:cs="Times New Roman"/>
          <w:sz w:val="24"/>
          <w:szCs w:val="24"/>
        </w:rPr>
        <w:t>Ş</w:t>
      </w:r>
      <w:r w:rsidR="005F5151" w:rsidRPr="005F5151">
        <w:rPr>
          <w:rFonts w:ascii="Times New Roman" w:hAnsi="Times New Roman" w:cs="Times New Roman"/>
          <w:sz w:val="24"/>
          <w:szCs w:val="24"/>
        </w:rPr>
        <w:t>TI</w:t>
      </w:r>
      <w:r w:rsidR="005F5151">
        <w:rPr>
          <w:rFonts w:ascii="Times New Roman" w:hAnsi="Times New Roman" w:cs="Times New Roman"/>
          <w:sz w:val="24"/>
          <w:szCs w:val="24"/>
        </w:rPr>
        <w:t xml:space="preserve"> - </w:t>
      </w:r>
      <w:r w:rsidR="005F5151" w:rsidRPr="005F5151">
        <w:rPr>
          <w:rFonts w:ascii="Times New Roman" w:hAnsi="Times New Roman" w:cs="Times New Roman"/>
          <w:sz w:val="24"/>
          <w:szCs w:val="24"/>
        </w:rPr>
        <w:t xml:space="preserve">Biroul de Cadastru </w:t>
      </w:r>
      <w:proofErr w:type="spellStart"/>
      <w:r w:rsidR="005F5151" w:rsidRPr="005F515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F5151" w:rsidRPr="005F5151">
        <w:rPr>
          <w:rFonts w:ascii="Times New Roman" w:hAnsi="Times New Roman" w:cs="Times New Roman"/>
          <w:sz w:val="24"/>
          <w:szCs w:val="24"/>
        </w:rPr>
        <w:t xml:space="preserve"> Publicitate Imobiliară Sectorul 4</w:t>
      </w:r>
      <w:r w:rsidR="005F5151">
        <w:rPr>
          <w:rFonts w:ascii="Times New Roman" w:hAnsi="Times New Roman" w:cs="Times New Roman"/>
          <w:sz w:val="24"/>
          <w:szCs w:val="24"/>
        </w:rPr>
        <w:t>,  în d</w:t>
      </w:r>
      <w:r w:rsidR="003B7EC8">
        <w:rPr>
          <w:rFonts w:ascii="Times New Roman" w:hAnsi="Times New Roman" w:cs="Times New Roman"/>
          <w:sz w:val="24"/>
          <w:szCs w:val="24"/>
        </w:rPr>
        <w:t>osarul nr. 75726/</w:t>
      </w:r>
      <w:r w:rsidR="005F5151" w:rsidRPr="005F5151">
        <w:rPr>
          <w:rFonts w:ascii="Times New Roman" w:hAnsi="Times New Roman" w:cs="Times New Roman"/>
          <w:sz w:val="24"/>
          <w:szCs w:val="24"/>
        </w:rPr>
        <w:t>04-10-2021</w:t>
      </w:r>
      <w:r w:rsidR="005F5151">
        <w:rPr>
          <w:rFonts w:ascii="Times New Roman" w:hAnsi="Times New Roman" w:cs="Times New Roman"/>
          <w:sz w:val="24"/>
          <w:szCs w:val="24"/>
        </w:rPr>
        <w:t>, dispune intabularea</w:t>
      </w:r>
      <w:r w:rsidR="005F5151" w:rsidRPr="005F5151">
        <w:rPr>
          <w:rFonts w:ascii="Times New Roman" w:hAnsi="Times New Roman" w:cs="Times New Roman"/>
          <w:sz w:val="24"/>
          <w:szCs w:val="24"/>
        </w:rPr>
        <w:t xml:space="preserve"> dreptul</w:t>
      </w:r>
      <w:r w:rsidR="005F5151">
        <w:rPr>
          <w:rFonts w:ascii="Times New Roman" w:hAnsi="Times New Roman" w:cs="Times New Roman"/>
          <w:sz w:val="24"/>
          <w:szCs w:val="24"/>
        </w:rPr>
        <w:t>ui</w:t>
      </w:r>
      <w:r w:rsidR="005F5151" w:rsidRPr="005F5151">
        <w:rPr>
          <w:rFonts w:ascii="Times New Roman" w:hAnsi="Times New Roman" w:cs="Times New Roman"/>
          <w:sz w:val="24"/>
          <w:szCs w:val="24"/>
        </w:rPr>
        <w:t xml:space="preserve"> de administrare</w:t>
      </w:r>
      <w:r w:rsidR="00DF015D">
        <w:rPr>
          <w:rFonts w:ascii="Times New Roman" w:hAnsi="Times New Roman" w:cs="Times New Roman"/>
          <w:sz w:val="24"/>
          <w:szCs w:val="24"/>
        </w:rPr>
        <w:t xml:space="preserve"> pentru terenul in suprafață de 500 mp, nr. ca</w:t>
      </w:r>
      <w:r w:rsidR="0065374E">
        <w:rPr>
          <w:rFonts w:ascii="Times New Roman" w:hAnsi="Times New Roman" w:cs="Times New Roman"/>
          <w:sz w:val="24"/>
          <w:szCs w:val="24"/>
        </w:rPr>
        <w:t>dastral</w:t>
      </w:r>
      <w:r w:rsidR="00EC7A41">
        <w:rPr>
          <w:rFonts w:ascii="Times New Roman" w:hAnsi="Times New Roman" w:cs="Times New Roman"/>
          <w:sz w:val="24"/>
          <w:szCs w:val="24"/>
        </w:rPr>
        <w:t xml:space="preserve"> nr. topografic 237536, </w:t>
      </w:r>
      <w:r w:rsidR="005F5151" w:rsidRPr="005F5151">
        <w:rPr>
          <w:rFonts w:ascii="Times New Roman" w:hAnsi="Times New Roman" w:cs="Times New Roman"/>
          <w:sz w:val="24"/>
          <w:szCs w:val="24"/>
        </w:rPr>
        <w:t>mod dob</w:t>
      </w:r>
      <w:r w:rsidR="00100AF2">
        <w:rPr>
          <w:rFonts w:ascii="Times New Roman" w:hAnsi="Times New Roman" w:cs="Times New Roman"/>
          <w:sz w:val="24"/>
          <w:szCs w:val="24"/>
        </w:rPr>
        <w:t>â</w:t>
      </w:r>
      <w:r w:rsidR="005F5151" w:rsidRPr="005F5151">
        <w:rPr>
          <w:rFonts w:ascii="Times New Roman" w:hAnsi="Times New Roman" w:cs="Times New Roman"/>
          <w:sz w:val="24"/>
          <w:szCs w:val="24"/>
        </w:rPr>
        <w:t xml:space="preserve">ndire lege </w:t>
      </w:r>
      <w:r w:rsidR="00100AF2">
        <w:rPr>
          <w:rFonts w:ascii="Times New Roman" w:hAnsi="Times New Roman" w:cs="Times New Roman"/>
          <w:sz w:val="24"/>
          <w:szCs w:val="24"/>
        </w:rPr>
        <w:t>î</w:t>
      </w:r>
      <w:r w:rsidR="005F5151" w:rsidRPr="005F5151">
        <w:rPr>
          <w:rFonts w:ascii="Times New Roman" w:hAnsi="Times New Roman" w:cs="Times New Roman"/>
          <w:sz w:val="24"/>
          <w:szCs w:val="24"/>
        </w:rPr>
        <w:t>n cot</w:t>
      </w:r>
      <w:r w:rsidR="00100AF2">
        <w:rPr>
          <w:rFonts w:ascii="Times New Roman" w:hAnsi="Times New Roman" w:cs="Times New Roman"/>
          <w:sz w:val="24"/>
          <w:szCs w:val="24"/>
        </w:rPr>
        <w:t>ă</w:t>
      </w:r>
      <w:r w:rsidR="005F5151" w:rsidRPr="005F5151">
        <w:rPr>
          <w:rFonts w:ascii="Times New Roman" w:hAnsi="Times New Roman" w:cs="Times New Roman"/>
          <w:sz w:val="24"/>
          <w:szCs w:val="24"/>
        </w:rPr>
        <w:t xml:space="preserve"> de 1/1 asupra A.1 </w:t>
      </w:r>
      <w:r w:rsidR="00100AF2">
        <w:rPr>
          <w:rFonts w:ascii="Times New Roman" w:hAnsi="Times New Roman" w:cs="Times New Roman"/>
          <w:sz w:val="24"/>
          <w:szCs w:val="24"/>
        </w:rPr>
        <w:t>î</w:t>
      </w:r>
      <w:r w:rsidR="005F5151" w:rsidRPr="005F5151">
        <w:rPr>
          <w:rFonts w:ascii="Times New Roman" w:hAnsi="Times New Roman" w:cs="Times New Roman"/>
          <w:sz w:val="24"/>
          <w:szCs w:val="24"/>
        </w:rPr>
        <w:t>n</w:t>
      </w:r>
      <w:r w:rsidR="005F5151">
        <w:rPr>
          <w:rFonts w:ascii="Times New Roman" w:hAnsi="Times New Roman" w:cs="Times New Roman"/>
          <w:sz w:val="24"/>
          <w:szCs w:val="24"/>
        </w:rPr>
        <w:t xml:space="preserve"> favoarea Administrației Naționale</w:t>
      </w:r>
      <w:r w:rsidR="005F5151" w:rsidRPr="005F5151">
        <w:rPr>
          <w:rFonts w:ascii="Times New Roman" w:hAnsi="Times New Roman" w:cs="Times New Roman"/>
          <w:sz w:val="24"/>
          <w:szCs w:val="24"/>
        </w:rPr>
        <w:t xml:space="preserve"> </w:t>
      </w:r>
      <w:r w:rsidR="005F5151">
        <w:rPr>
          <w:rFonts w:ascii="Times New Roman" w:hAnsi="Times New Roman" w:cs="Times New Roman"/>
          <w:sz w:val="24"/>
          <w:szCs w:val="24"/>
        </w:rPr>
        <w:t>de M</w:t>
      </w:r>
      <w:r w:rsidR="005F5151" w:rsidRPr="005F5151">
        <w:rPr>
          <w:rFonts w:ascii="Times New Roman" w:hAnsi="Times New Roman" w:cs="Times New Roman"/>
          <w:sz w:val="24"/>
          <w:szCs w:val="24"/>
        </w:rPr>
        <w:t>eteorologie - Centrul Meteorologic Regional</w:t>
      </w:r>
      <w:r w:rsidR="005F5151">
        <w:rPr>
          <w:rFonts w:ascii="Times New Roman" w:hAnsi="Times New Roman" w:cs="Times New Roman"/>
          <w:sz w:val="24"/>
          <w:szCs w:val="24"/>
        </w:rPr>
        <w:t xml:space="preserve"> </w:t>
      </w:r>
      <w:r w:rsidR="005F5151" w:rsidRPr="005F5151">
        <w:rPr>
          <w:rFonts w:ascii="Times New Roman" w:hAnsi="Times New Roman" w:cs="Times New Roman"/>
          <w:sz w:val="24"/>
          <w:szCs w:val="24"/>
        </w:rPr>
        <w:t>Muntenia, sub B.2 din ca</w:t>
      </w:r>
      <w:r w:rsidR="005F5151">
        <w:rPr>
          <w:rFonts w:ascii="Times New Roman" w:hAnsi="Times New Roman" w:cs="Times New Roman"/>
          <w:sz w:val="24"/>
          <w:szCs w:val="24"/>
        </w:rPr>
        <w:t>rtea funciar</w:t>
      </w:r>
      <w:r w:rsidR="00CE63E8">
        <w:rPr>
          <w:rFonts w:ascii="Times New Roman" w:hAnsi="Times New Roman" w:cs="Times New Roman"/>
          <w:sz w:val="24"/>
          <w:szCs w:val="24"/>
        </w:rPr>
        <w:t>ă</w:t>
      </w:r>
      <w:r w:rsidR="005F5151">
        <w:rPr>
          <w:rFonts w:ascii="Times New Roman" w:hAnsi="Times New Roman" w:cs="Times New Roman"/>
          <w:sz w:val="24"/>
          <w:szCs w:val="24"/>
        </w:rPr>
        <w:t xml:space="preserve"> 237536 UAT Bucureș</w:t>
      </w:r>
      <w:r w:rsidR="005F5151" w:rsidRPr="005F5151">
        <w:rPr>
          <w:rFonts w:ascii="Times New Roman" w:hAnsi="Times New Roman" w:cs="Times New Roman"/>
          <w:sz w:val="24"/>
          <w:szCs w:val="24"/>
        </w:rPr>
        <w:t>ti</w:t>
      </w:r>
      <w:r w:rsidR="005F5151">
        <w:rPr>
          <w:rFonts w:ascii="Times New Roman" w:hAnsi="Times New Roman" w:cs="Times New Roman"/>
          <w:sz w:val="24"/>
          <w:szCs w:val="24"/>
        </w:rPr>
        <w:t>,</w:t>
      </w:r>
      <w:r w:rsidR="005F5151" w:rsidRPr="005F5151">
        <w:rPr>
          <w:rFonts w:ascii="Times New Roman" w:hAnsi="Times New Roman" w:cs="Times New Roman"/>
          <w:sz w:val="24"/>
          <w:szCs w:val="24"/>
        </w:rPr>
        <w:t xml:space="preserve"> Sectorul 4</w:t>
      </w:r>
      <w:r w:rsidR="005F5151">
        <w:rPr>
          <w:rFonts w:ascii="Times New Roman" w:hAnsi="Times New Roman" w:cs="Times New Roman"/>
          <w:sz w:val="24"/>
          <w:szCs w:val="24"/>
        </w:rPr>
        <w:t xml:space="preserve">. </w:t>
      </w:r>
      <w:r w:rsidR="00B9580A" w:rsidRPr="00E44A71">
        <w:rPr>
          <w:rFonts w:ascii="Times New Roman" w:hAnsi="Times New Roman" w:cs="Times New Roman"/>
          <w:sz w:val="24"/>
          <w:szCs w:val="24"/>
        </w:rPr>
        <w:t>S-a efectuat evaluarea bunu</w:t>
      </w:r>
      <w:r w:rsidR="00050803">
        <w:rPr>
          <w:rFonts w:ascii="Times New Roman" w:hAnsi="Times New Roman" w:cs="Times New Roman"/>
          <w:sz w:val="24"/>
          <w:szCs w:val="24"/>
        </w:rPr>
        <w:t>lui imobil</w:t>
      </w:r>
      <w:r w:rsidR="00AA4678" w:rsidRPr="00E44A71">
        <w:rPr>
          <w:rFonts w:ascii="Times New Roman" w:hAnsi="Times New Roman" w:cs="Times New Roman"/>
          <w:sz w:val="24"/>
          <w:szCs w:val="24"/>
        </w:rPr>
        <w:t xml:space="preserve">, </w:t>
      </w:r>
      <w:r w:rsidR="00097ACF">
        <w:rPr>
          <w:rFonts w:ascii="Times New Roman" w:hAnsi="Times New Roman" w:cs="Times New Roman"/>
          <w:sz w:val="24"/>
          <w:szCs w:val="24"/>
        </w:rPr>
        <w:t xml:space="preserve">care în prezent este înregistrat la valoarea de 1 leu </w:t>
      </w:r>
      <w:proofErr w:type="spellStart"/>
      <w:r w:rsidR="00097AC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97ACF">
        <w:rPr>
          <w:rFonts w:ascii="Times New Roman" w:hAnsi="Times New Roman" w:cs="Times New Roman"/>
          <w:sz w:val="24"/>
          <w:szCs w:val="24"/>
        </w:rPr>
        <w:t xml:space="preserve"> care a</w:t>
      </w:r>
      <w:r w:rsidR="00B9580A" w:rsidRPr="00E44A71">
        <w:rPr>
          <w:rFonts w:ascii="Times New Roman" w:hAnsi="Times New Roman" w:cs="Times New Roman"/>
          <w:sz w:val="24"/>
          <w:szCs w:val="24"/>
        </w:rPr>
        <w:t xml:space="preserve"> fost evaluat de către o firmă autorizată,</w:t>
      </w:r>
      <w:r w:rsidR="0004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AB4">
        <w:rPr>
          <w:rFonts w:ascii="Times New Roman" w:hAnsi="Times New Roman" w:cs="Times New Roman"/>
          <w:sz w:val="24"/>
          <w:szCs w:val="24"/>
        </w:rPr>
        <w:t>a</w:t>
      </w:r>
      <w:r w:rsidR="00725728">
        <w:rPr>
          <w:rFonts w:ascii="Times New Roman" w:hAnsi="Times New Roman" w:cs="Times New Roman"/>
          <w:sz w:val="24"/>
          <w:szCs w:val="24"/>
        </w:rPr>
        <w:t>ş</w:t>
      </w:r>
      <w:r w:rsidR="00046AB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46AB4">
        <w:rPr>
          <w:rFonts w:ascii="Times New Roman" w:hAnsi="Times New Roman" w:cs="Times New Roman"/>
          <w:sz w:val="24"/>
          <w:szCs w:val="24"/>
        </w:rPr>
        <w:t xml:space="preserve"> dup</w:t>
      </w:r>
      <w:r w:rsidR="005A34B1">
        <w:rPr>
          <w:rFonts w:ascii="Times New Roman" w:hAnsi="Times New Roman" w:cs="Times New Roman"/>
          <w:sz w:val="24"/>
          <w:szCs w:val="24"/>
        </w:rPr>
        <w:t>ă</w:t>
      </w:r>
      <w:r w:rsidR="00046AB4">
        <w:rPr>
          <w:rFonts w:ascii="Times New Roman" w:hAnsi="Times New Roman" w:cs="Times New Roman"/>
          <w:sz w:val="24"/>
          <w:szCs w:val="24"/>
        </w:rPr>
        <w:t xml:space="preserve"> cum reiese din raportul d</w:t>
      </w:r>
      <w:r w:rsidR="00805B64">
        <w:rPr>
          <w:rFonts w:ascii="Times New Roman" w:hAnsi="Times New Roman" w:cs="Times New Roman"/>
          <w:sz w:val="24"/>
          <w:szCs w:val="24"/>
        </w:rPr>
        <w:t xml:space="preserve">e evaluare nr. 6018/17.11.2021, </w:t>
      </w:r>
      <w:r w:rsidR="00B9580A" w:rsidRPr="00E44A71">
        <w:rPr>
          <w:rFonts w:ascii="Times New Roman" w:hAnsi="Times New Roman" w:cs="Times New Roman"/>
          <w:sz w:val="24"/>
          <w:szCs w:val="24"/>
        </w:rPr>
        <w:t xml:space="preserve">potrivit prevederilor art. 3 din </w:t>
      </w:r>
      <w:proofErr w:type="spellStart"/>
      <w:r w:rsidR="00B9580A" w:rsidRPr="00E44A71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="00B9580A" w:rsidRPr="00E44A71">
        <w:rPr>
          <w:rFonts w:ascii="Times New Roman" w:hAnsi="Times New Roman" w:cs="Times New Roman"/>
          <w:sz w:val="24"/>
          <w:szCs w:val="24"/>
        </w:rPr>
        <w:t xml:space="preserve"> Guvernului nr. 81/2003 privind reevaluarea </w:t>
      </w:r>
      <w:proofErr w:type="spellStart"/>
      <w:r w:rsidR="00B9580A" w:rsidRPr="00E44A7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9580A" w:rsidRPr="00E44A71">
        <w:rPr>
          <w:rFonts w:ascii="Times New Roman" w:hAnsi="Times New Roman" w:cs="Times New Roman"/>
          <w:sz w:val="24"/>
          <w:szCs w:val="24"/>
        </w:rPr>
        <w:t xml:space="preserve"> amortizarea activelor fixe aflate în patrimoniul </w:t>
      </w:r>
      <w:proofErr w:type="spellStart"/>
      <w:r w:rsidR="00B9580A" w:rsidRPr="00E44A71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="00B9580A" w:rsidRPr="00E44A71">
        <w:rPr>
          <w:rFonts w:ascii="Times New Roman" w:hAnsi="Times New Roman" w:cs="Times New Roman"/>
          <w:sz w:val="24"/>
          <w:szCs w:val="24"/>
        </w:rPr>
        <w:t xml:space="preserve"> publice, cu modifică</w:t>
      </w:r>
      <w:r w:rsidR="00AA4678" w:rsidRPr="00E44A71">
        <w:rPr>
          <w:rFonts w:ascii="Times New Roman" w:hAnsi="Times New Roman" w:cs="Times New Roman"/>
          <w:sz w:val="24"/>
          <w:szCs w:val="24"/>
        </w:rPr>
        <w:t xml:space="preserve">rile </w:t>
      </w:r>
      <w:proofErr w:type="spellStart"/>
      <w:r w:rsidR="00AA4678" w:rsidRPr="00E44A7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A4678" w:rsidRPr="00E44A71">
        <w:rPr>
          <w:rFonts w:ascii="Times New Roman" w:hAnsi="Times New Roman" w:cs="Times New Roman"/>
          <w:sz w:val="24"/>
          <w:szCs w:val="24"/>
        </w:rPr>
        <w:t xml:space="preserve"> completările ulterioare</w:t>
      </w:r>
      <w:r w:rsidR="00B9580A" w:rsidRPr="00E44A71">
        <w:rPr>
          <w:rFonts w:ascii="Times New Roman" w:hAnsi="Times New Roman" w:cs="Times New Roman"/>
          <w:sz w:val="24"/>
          <w:szCs w:val="24"/>
        </w:rPr>
        <w:t xml:space="preserve"> </w:t>
      </w:r>
      <w:r w:rsidR="00C36521">
        <w:rPr>
          <w:rFonts w:ascii="Times New Roman" w:hAnsi="Times New Roman" w:cs="Times New Roman"/>
          <w:sz w:val="24"/>
          <w:szCs w:val="24"/>
        </w:rPr>
        <w:t>(a</w:t>
      </w:r>
      <w:r w:rsidRPr="00E44A71">
        <w:rPr>
          <w:rFonts w:ascii="Times New Roman" w:hAnsi="Times New Roman" w:cs="Times New Roman"/>
          <w:sz w:val="24"/>
          <w:szCs w:val="24"/>
        </w:rPr>
        <w:t>nexa nr. 1).</w:t>
      </w:r>
    </w:p>
    <w:p w:rsidR="008420B1" w:rsidRDefault="00DA5149" w:rsidP="00AC712D">
      <w:pPr>
        <w:spacing w:after="0" w:line="276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Înscrierea în i</w:t>
      </w:r>
      <w:r w:rsidR="008420B1" w:rsidRPr="008420B1">
        <w:rPr>
          <w:rFonts w:ascii="Times New Roman" w:hAnsi="Times New Roman" w:cs="Times New Roman"/>
          <w:sz w:val="24"/>
          <w:szCs w:val="24"/>
        </w:rPr>
        <w:t xml:space="preserve">nventarul centralizat al bunurilor care alcătuiesc domeniul public al statului a unui bun imobil </w:t>
      </w:r>
      <w:proofErr w:type="spellStart"/>
      <w:r w:rsidR="008420B1" w:rsidRPr="008420B1">
        <w:rPr>
          <w:rFonts w:ascii="Times New Roman" w:hAnsi="Times New Roman" w:cs="Times New Roman"/>
          <w:sz w:val="24"/>
          <w:szCs w:val="24"/>
        </w:rPr>
        <w:t>aparţinând</w:t>
      </w:r>
      <w:proofErr w:type="spellEnd"/>
      <w:r w:rsidR="008420B1" w:rsidRPr="008420B1">
        <w:rPr>
          <w:rFonts w:ascii="Times New Roman" w:hAnsi="Times New Roman" w:cs="Times New Roman"/>
          <w:sz w:val="24"/>
          <w:szCs w:val="24"/>
        </w:rPr>
        <w:t xml:space="preserve"> domeniului public al statului</w:t>
      </w:r>
      <w:r w:rsidR="00F31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3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31C3C">
        <w:rPr>
          <w:rFonts w:ascii="Times New Roman" w:hAnsi="Times New Roman" w:cs="Times New Roman"/>
          <w:sz w:val="24"/>
          <w:szCs w:val="24"/>
        </w:rPr>
        <w:t xml:space="preserve"> darea acestuia în administrarea Ministerului Mediului, Apelor </w:t>
      </w:r>
      <w:proofErr w:type="spellStart"/>
      <w:r w:rsidR="00F31C3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31C3C">
        <w:rPr>
          <w:rFonts w:ascii="Times New Roman" w:hAnsi="Times New Roman" w:cs="Times New Roman"/>
          <w:sz w:val="24"/>
          <w:szCs w:val="24"/>
        </w:rPr>
        <w:t xml:space="preserve"> Pădurilor – </w:t>
      </w:r>
      <w:proofErr w:type="spellStart"/>
      <w:r w:rsidR="00F31C3C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="00F31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3C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="00F31C3C">
        <w:rPr>
          <w:rFonts w:ascii="Times New Roman" w:hAnsi="Times New Roman" w:cs="Times New Roman"/>
          <w:sz w:val="24"/>
          <w:szCs w:val="24"/>
        </w:rPr>
        <w:t xml:space="preserve"> de Meteorologie</w:t>
      </w:r>
      <w:r w:rsidR="008420B1" w:rsidRPr="008420B1">
        <w:rPr>
          <w:rFonts w:ascii="Times New Roman" w:hAnsi="Times New Roman" w:cs="Times New Roman"/>
          <w:sz w:val="24"/>
          <w:szCs w:val="24"/>
        </w:rPr>
        <w:t xml:space="preserve">, ca urmare a </w:t>
      </w:r>
      <w:r w:rsidR="00733892">
        <w:rPr>
          <w:rFonts w:ascii="Times New Roman" w:hAnsi="Times New Roman" w:cs="Times New Roman"/>
          <w:sz w:val="24"/>
          <w:szCs w:val="24"/>
        </w:rPr>
        <w:t xml:space="preserve">clarificării </w:t>
      </w:r>
      <w:proofErr w:type="spellStart"/>
      <w:r w:rsidR="00733892">
        <w:rPr>
          <w:rFonts w:ascii="Times New Roman" w:hAnsi="Times New Roman" w:cs="Times New Roman"/>
          <w:sz w:val="24"/>
          <w:szCs w:val="24"/>
        </w:rPr>
        <w:t>situaţiei</w:t>
      </w:r>
      <w:proofErr w:type="spellEnd"/>
      <w:r w:rsidR="00733892">
        <w:rPr>
          <w:rFonts w:ascii="Times New Roman" w:hAnsi="Times New Roman" w:cs="Times New Roman"/>
          <w:sz w:val="24"/>
          <w:szCs w:val="24"/>
        </w:rPr>
        <w:t xml:space="preserve"> </w:t>
      </w:r>
      <w:r w:rsidR="008420B1" w:rsidRPr="008420B1">
        <w:rPr>
          <w:rFonts w:ascii="Times New Roman" w:hAnsi="Times New Roman" w:cs="Times New Roman"/>
          <w:sz w:val="24"/>
          <w:szCs w:val="24"/>
        </w:rPr>
        <w:t xml:space="preserve"> juridice, intabul</w:t>
      </w:r>
      <w:r w:rsidR="00874C72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rii dreptului de administrare</w:t>
      </w:r>
      <w:r w:rsidR="00874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și evaluă</w:t>
      </w:r>
      <w:r w:rsidR="00C36521">
        <w:rPr>
          <w:rFonts w:ascii="Times New Roman" w:hAnsi="Times New Roman" w:cs="Times New Roman"/>
          <w:sz w:val="24"/>
          <w:szCs w:val="24"/>
        </w:rPr>
        <w:t>rii</w:t>
      </w:r>
      <w:r w:rsidR="00874C72">
        <w:rPr>
          <w:rFonts w:ascii="Times New Roman" w:hAnsi="Times New Roman" w:cs="Times New Roman"/>
          <w:sz w:val="24"/>
          <w:szCs w:val="24"/>
        </w:rPr>
        <w:t xml:space="preserve">. S-a efectuat evaluarea bunului imobil de către o firmă autorizată, </w:t>
      </w:r>
      <w:proofErr w:type="spellStart"/>
      <w:r w:rsidR="00874C72">
        <w:rPr>
          <w:rFonts w:ascii="Times New Roman" w:hAnsi="Times New Roman" w:cs="Times New Roman"/>
          <w:sz w:val="24"/>
          <w:szCs w:val="24"/>
        </w:rPr>
        <w:t>aşa</w:t>
      </w:r>
      <w:proofErr w:type="spellEnd"/>
      <w:r w:rsidR="00874C72">
        <w:rPr>
          <w:rFonts w:ascii="Times New Roman" w:hAnsi="Times New Roman" w:cs="Times New Roman"/>
          <w:sz w:val="24"/>
          <w:szCs w:val="24"/>
        </w:rPr>
        <w:t xml:space="preserve"> după cum reiese din raportul de evaluare nr. 1360</w:t>
      </w:r>
      <w:r w:rsidR="00874C72">
        <w:rPr>
          <w:rFonts w:ascii="Times New Roman" w:hAnsi="Times New Roman" w:cs="Times New Roman"/>
          <w:sz w:val="24"/>
          <w:szCs w:val="24"/>
          <w:lang w:val="en-US"/>
        </w:rPr>
        <w:t xml:space="preserve">/31.03.2022, </w:t>
      </w:r>
      <w:proofErr w:type="spellStart"/>
      <w:r w:rsidR="00874C72"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 w:rsidR="00874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4C72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="00874C72">
        <w:rPr>
          <w:rFonts w:ascii="Times New Roman" w:hAnsi="Times New Roman" w:cs="Times New Roman"/>
          <w:sz w:val="24"/>
          <w:szCs w:val="24"/>
          <w:lang w:val="en-US"/>
        </w:rPr>
        <w:t xml:space="preserve"> art. 3 din </w:t>
      </w:r>
      <w:proofErr w:type="spellStart"/>
      <w:r w:rsidR="00874C72">
        <w:rPr>
          <w:rFonts w:ascii="Times New Roman" w:hAnsi="Times New Roman" w:cs="Times New Roman"/>
          <w:sz w:val="24"/>
          <w:szCs w:val="24"/>
          <w:lang w:val="en-US"/>
        </w:rPr>
        <w:t>Ordonan</w:t>
      </w:r>
      <w:r w:rsidR="00874C72">
        <w:rPr>
          <w:rFonts w:ascii="Times New Roman" w:hAnsi="Times New Roman" w:cs="Times New Roman"/>
          <w:sz w:val="24"/>
          <w:szCs w:val="24"/>
        </w:rPr>
        <w:t>ţa</w:t>
      </w:r>
      <w:proofErr w:type="spellEnd"/>
      <w:r w:rsidR="00874C72">
        <w:rPr>
          <w:rFonts w:ascii="Times New Roman" w:hAnsi="Times New Roman" w:cs="Times New Roman"/>
          <w:sz w:val="24"/>
          <w:szCs w:val="24"/>
        </w:rPr>
        <w:t xml:space="preserve"> Guvernului nr. 81</w:t>
      </w:r>
      <w:r w:rsidR="00874C72">
        <w:rPr>
          <w:rFonts w:ascii="Times New Roman" w:hAnsi="Times New Roman" w:cs="Times New Roman"/>
          <w:sz w:val="24"/>
          <w:szCs w:val="24"/>
          <w:lang w:val="en-US"/>
        </w:rPr>
        <w:t xml:space="preserve">/2003 </w:t>
      </w:r>
      <w:proofErr w:type="spellStart"/>
      <w:r w:rsidR="00874C72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874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4C72">
        <w:rPr>
          <w:rFonts w:ascii="Times New Roman" w:hAnsi="Times New Roman" w:cs="Times New Roman"/>
          <w:sz w:val="24"/>
          <w:szCs w:val="24"/>
          <w:lang w:val="en-US"/>
        </w:rPr>
        <w:t>reevaluarea</w:t>
      </w:r>
      <w:proofErr w:type="spellEnd"/>
      <w:r w:rsidR="00874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4C7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74C72">
        <w:rPr>
          <w:rFonts w:ascii="Times New Roman" w:hAnsi="Times New Roman" w:cs="Times New Roman"/>
          <w:sz w:val="24"/>
          <w:szCs w:val="24"/>
        </w:rPr>
        <w:t xml:space="preserve"> amortizarea activelor fixe aflate în patrimoniul </w:t>
      </w:r>
      <w:proofErr w:type="spellStart"/>
      <w:r w:rsidR="00874C72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="00874C72">
        <w:rPr>
          <w:rFonts w:ascii="Times New Roman" w:hAnsi="Times New Roman" w:cs="Times New Roman"/>
          <w:sz w:val="24"/>
          <w:szCs w:val="24"/>
        </w:rPr>
        <w:t xml:space="preserve"> publice, cu modificările </w:t>
      </w:r>
      <w:proofErr w:type="spellStart"/>
      <w:r w:rsidR="00874C7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74C72">
        <w:rPr>
          <w:rFonts w:ascii="Times New Roman" w:hAnsi="Times New Roman" w:cs="Times New Roman"/>
          <w:sz w:val="24"/>
          <w:szCs w:val="24"/>
        </w:rPr>
        <w:t xml:space="preserve"> completările ulterioare</w:t>
      </w:r>
      <w:r w:rsidR="00C36521">
        <w:rPr>
          <w:rFonts w:ascii="Times New Roman" w:hAnsi="Times New Roman" w:cs="Times New Roman"/>
          <w:sz w:val="24"/>
          <w:szCs w:val="24"/>
        </w:rPr>
        <w:t xml:space="preserve"> (a</w:t>
      </w:r>
      <w:r w:rsidR="008420B1" w:rsidRPr="008420B1">
        <w:rPr>
          <w:rFonts w:ascii="Times New Roman" w:hAnsi="Times New Roman" w:cs="Times New Roman"/>
          <w:sz w:val="24"/>
          <w:szCs w:val="24"/>
        </w:rPr>
        <w:t>nexa nr. 2).</w:t>
      </w:r>
    </w:p>
    <w:p w:rsidR="00067EDD" w:rsidRDefault="00067EDD" w:rsidP="00AC712D">
      <w:pPr>
        <w:spacing w:after="0" w:line="276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1BA4">
        <w:rPr>
          <w:rFonts w:ascii="Times New Roman" w:hAnsi="Times New Roman" w:cs="Times New Roman"/>
          <w:sz w:val="24"/>
          <w:szCs w:val="24"/>
        </w:rPr>
        <w:t xml:space="preserve">Prin adoptarea prezentului proiect de act normativ se modifică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se completează anexa nr. 12 la Hotărârea Guvernului nr. 1.705/2006 pentru aprobarea inventarului centralizat al bunurilor din domeniul public al statului.</w:t>
      </w:r>
    </w:p>
    <w:p w:rsidR="003F19DA" w:rsidRPr="00421BA4" w:rsidRDefault="003F19DA" w:rsidP="00AC712D">
      <w:pPr>
        <w:spacing w:after="0" w:line="276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1BA4">
        <w:rPr>
          <w:rFonts w:ascii="Times New Roman" w:hAnsi="Times New Roman" w:cs="Times New Roman"/>
          <w:sz w:val="24"/>
          <w:szCs w:val="24"/>
        </w:rPr>
        <w:t xml:space="preserve">Necesitatea și oportunitatea promovării proiectului de act normativ, realitatea și corectitudinea datelor prezentate aparțin Administrației Naționale de Meteorologie, care promovează acest proiect prin Ministerul </w:t>
      </w:r>
      <w:r w:rsidR="00DA5149">
        <w:rPr>
          <w:rFonts w:ascii="Times New Roman" w:hAnsi="Times New Roman" w:cs="Times New Roman"/>
          <w:sz w:val="24"/>
          <w:szCs w:val="24"/>
        </w:rPr>
        <w:t xml:space="preserve">Mediului, </w:t>
      </w:r>
      <w:r w:rsidRPr="00421BA4">
        <w:rPr>
          <w:rFonts w:ascii="Times New Roman" w:hAnsi="Times New Roman" w:cs="Times New Roman"/>
          <w:sz w:val="24"/>
          <w:szCs w:val="24"/>
        </w:rPr>
        <w:t xml:space="preserve">Apelor și Pădurilor, în temeiul art.1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lit.b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>) din Regulamentul privind procedurile, la nivelul Guvernului, pentru elaborarea, avizarea și prezentarea proiectelor de documente de politici publice, a proiectelor de acte normative, precum și a altor documente în vederea adoptării/aprobării, aprobat prin Ho</w:t>
      </w:r>
      <w:r w:rsidR="00C36521">
        <w:rPr>
          <w:rFonts w:ascii="Times New Roman" w:hAnsi="Times New Roman" w:cs="Times New Roman"/>
          <w:sz w:val="24"/>
          <w:szCs w:val="24"/>
        </w:rPr>
        <w:t>tărârea Guvernului nr. 561/2009, cu modificările ulterioare.</w:t>
      </w:r>
    </w:p>
    <w:p w:rsidR="00F65639" w:rsidRDefault="000320C7" w:rsidP="00AC712D">
      <w:pPr>
        <w:spacing w:after="0" w:line="276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1BA4">
        <w:rPr>
          <w:rFonts w:ascii="Times New Roman" w:hAnsi="Times New Roman" w:cs="Times New Roman"/>
          <w:sz w:val="24"/>
          <w:szCs w:val="24"/>
        </w:rPr>
        <w:t xml:space="preserve">Administrația Națională de Meteorologie face precizarea că atât terenurile cât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celelalte bunuri care fac obiectul prezentului proiect de act normativ nu sunt grevate de sarcini, nu se află in litigiu, nu fac obiectul revendicării sau restituirii în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legii.  </w:t>
      </w:r>
    </w:p>
    <w:p w:rsidR="00DA5149" w:rsidRDefault="00615399" w:rsidP="00AC712D">
      <w:pPr>
        <w:spacing w:after="0" w:line="276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1BA4">
        <w:rPr>
          <w:rFonts w:ascii="Times New Roman" w:hAnsi="Times New Roman" w:cs="Times New Roman"/>
          <w:sz w:val="24"/>
          <w:szCs w:val="24"/>
        </w:rPr>
        <w:t xml:space="preserve">Prezentul act normativ nu prezintă impact asupra domeniilor social, economic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de mediu, asupra bugetului general consolidat sau asupra </w:t>
      </w:r>
      <w:proofErr w:type="spellStart"/>
      <w:r w:rsidRPr="00421BA4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421BA4">
        <w:rPr>
          <w:rFonts w:ascii="Times New Roman" w:hAnsi="Times New Roman" w:cs="Times New Roman"/>
          <w:sz w:val="24"/>
          <w:szCs w:val="24"/>
        </w:rPr>
        <w:t xml:space="preserve"> în vigoare, conform prevederilor </w:t>
      </w:r>
      <w:r w:rsidR="00AC712D" w:rsidRPr="00AC712D">
        <w:rPr>
          <w:rFonts w:ascii="Times New Roman" w:hAnsi="Times New Roman" w:cs="Times New Roman"/>
          <w:sz w:val="24"/>
          <w:szCs w:val="24"/>
        </w:rPr>
        <w:t xml:space="preserve">art.1 alin.(3) </w:t>
      </w:r>
      <w:proofErr w:type="spellStart"/>
      <w:r w:rsidR="00AC712D" w:rsidRPr="00AC712D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="00AC712D" w:rsidRPr="00AC712D">
        <w:rPr>
          <w:rFonts w:ascii="Times New Roman" w:hAnsi="Times New Roman" w:cs="Times New Roman"/>
          <w:sz w:val="24"/>
          <w:szCs w:val="24"/>
        </w:rPr>
        <w:t xml:space="preserve">) pct.12 din Hotărârea Guvernului nr.443/2022 pentru aprobarea </w:t>
      </w:r>
      <w:proofErr w:type="spellStart"/>
      <w:r w:rsidR="00AC712D" w:rsidRPr="00AC712D">
        <w:rPr>
          <w:rFonts w:ascii="Times New Roman" w:hAnsi="Times New Roman" w:cs="Times New Roman"/>
          <w:sz w:val="24"/>
          <w:szCs w:val="24"/>
        </w:rPr>
        <w:t>conţinutului</w:t>
      </w:r>
      <w:proofErr w:type="spellEnd"/>
      <w:r w:rsidR="00AC712D" w:rsidRPr="00AC712D">
        <w:rPr>
          <w:rFonts w:ascii="Times New Roman" w:hAnsi="Times New Roman" w:cs="Times New Roman"/>
          <w:sz w:val="24"/>
          <w:szCs w:val="24"/>
        </w:rPr>
        <w:t xml:space="preserve"> instrumentului de prezentare </w:t>
      </w:r>
      <w:proofErr w:type="spellStart"/>
      <w:r w:rsidR="00AC712D" w:rsidRPr="00AC71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C712D" w:rsidRPr="00AC712D">
        <w:rPr>
          <w:rFonts w:ascii="Times New Roman" w:hAnsi="Times New Roman" w:cs="Times New Roman"/>
          <w:sz w:val="24"/>
          <w:szCs w:val="24"/>
        </w:rPr>
        <w:t xml:space="preserve"> motivare, a structurii raportului privind implementarea actelor normative, a </w:t>
      </w:r>
      <w:proofErr w:type="spellStart"/>
      <w:r w:rsidR="00AC712D" w:rsidRPr="00AC712D">
        <w:rPr>
          <w:rFonts w:ascii="Times New Roman" w:hAnsi="Times New Roman" w:cs="Times New Roman"/>
          <w:sz w:val="24"/>
          <w:szCs w:val="24"/>
        </w:rPr>
        <w:t>instrucţiunilor</w:t>
      </w:r>
      <w:proofErr w:type="spellEnd"/>
      <w:r w:rsidR="00AC712D" w:rsidRPr="00AC712D">
        <w:rPr>
          <w:rFonts w:ascii="Times New Roman" w:hAnsi="Times New Roman" w:cs="Times New Roman"/>
          <w:sz w:val="24"/>
          <w:szCs w:val="24"/>
        </w:rPr>
        <w:t xml:space="preserve"> metodologice pentru realizarea evaluării impactului, precum </w:t>
      </w:r>
      <w:proofErr w:type="spellStart"/>
      <w:r w:rsidR="00AC712D" w:rsidRPr="00AC71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C712D" w:rsidRPr="00AC712D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="00AC712D" w:rsidRPr="00AC712D">
        <w:rPr>
          <w:rFonts w:ascii="Times New Roman" w:hAnsi="Times New Roman" w:cs="Times New Roman"/>
          <w:sz w:val="24"/>
          <w:szCs w:val="24"/>
        </w:rPr>
        <w:t>înfiinţarea</w:t>
      </w:r>
      <w:proofErr w:type="spellEnd"/>
      <w:r w:rsidR="00AC712D" w:rsidRPr="00AC712D">
        <w:rPr>
          <w:rFonts w:ascii="Times New Roman" w:hAnsi="Times New Roman" w:cs="Times New Roman"/>
          <w:sz w:val="24"/>
          <w:szCs w:val="24"/>
        </w:rPr>
        <w:t xml:space="preserve"> Consiliului consultativ pentru evaluarea impactului actelor normative.</w:t>
      </w:r>
    </w:p>
    <w:p w:rsidR="006122A7" w:rsidRDefault="004F50ED" w:rsidP="0068185F">
      <w:pPr>
        <w:spacing w:after="0" w:line="276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BA4">
        <w:rPr>
          <w:rFonts w:ascii="Times New Roman" w:hAnsi="Times New Roman" w:cs="Times New Roman"/>
          <w:sz w:val="24"/>
          <w:szCs w:val="24"/>
        </w:rPr>
        <w:lastRenderedPageBreak/>
        <w:t xml:space="preserve">Luând în considerare cele expuse, a fost elaborat proiectul de Hotărâre a Guvernului </w:t>
      </w:r>
      <w:r w:rsidR="006122A7" w:rsidRPr="006122A7">
        <w:rPr>
          <w:rFonts w:ascii="Times New Roman" w:hAnsi="Times New Roman" w:cs="Times New Roman"/>
          <w:sz w:val="24"/>
          <w:szCs w:val="24"/>
        </w:rPr>
        <w:t>privind actualizarea descrierii tehnice, vecinătăților și valorii de inventar al</w:t>
      </w:r>
      <w:r w:rsidR="003D00CB">
        <w:rPr>
          <w:rFonts w:ascii="Times New Roman" w:hAnsi="Times New Roman" w:cs="Times New Roman"/>
          <w:sz w:val="24"/>
          <w:szCs w:val="24"/>
        </w:rPr>
        <w:t>e</w:t>
      </w:r>
      <w:r w:rsidR="006122A7" w:rsidRPr="006122A7">
        <w:rPr>
          <w:rFonts w:ascii="Times New Roman" w:hAnsi="Times New Roman" w:cs="Times New Roman"/>
          <w:sz w:val="24"/>
          <w:szCs w:val="24"/>
        </w:rPr>
        <w:t xml:space="preserve"> unui bun imobil aparținând domeniului public al statului aflat în administrarea Ministerului Mediului, Apelor și Pădurilor – Administrația Națională de Meteorologie, ca urmare a lucrărilor de cadastru și publicitate imobiliar</w:t>
      </w:r>
      <w:r w:rsidR="003D00CB">
        <w:rPr>
          <w:rFonts w:ascii="Times New Roman" w:hAnsi="Times New Roman" w:cs="Times New Roman"/>
          <w:sz w:val="24"/>
          <w:szCs w:val="24"/>
        </w:rPr>
        <w:t>ă</w:t>
      </w:r>
      <w:r w:rsidR="006122A7" w:rsidRPr="006122A7">
        <w:rPr>
          <w:rFonts w:ascii="Times New Roman" w:hAnsi="Times New Roman" w:cs="Times New Roman"/>
          <w:sz w:val="24"/>
          <w:szCs w:val="24"/>
        </w:rPr>
        <w:t xml:space="preserve"> și evaluării și înscrierea în inventarul centralizat din domeniul public al statului a unui bun imobil și darea acestuia în administrarea Ministerului Mediului, Apelor și Pădurilor – Administrația Națională de Meteorologie</w:t>
      </w:r>
      <w:r w:rsidR="003D00CB">
        <w:rPr>
          <w:rFonts w:ascii="Times New Roman" w:hAnsi="Times New Roman" w:cs="Times New Roman"/>
          <w:sz w:val="24"/>
          <w:szCs w:val="24"/>
        </w:rPr>
        <w:t xml:space="preserve">, </w:t>
      </w:r>
      <w:r w:rsidR="003D00CB" w:rsidRPr="00421BA4">
        <w:rPr>
          <w:rFonts w:ascii="Times New Roman" w:hAnsi="Times New Roman" w:cs="Times New Roman"/>
          <w:sz w:val="24"/>
          <w:szCs w:val="24"/>
        </w:rPr>
        <w:t xml:space="preserve">care în forma prezentată a fost avizat de către ministerele interesate </w:t>
      </w:r>
      <w:proofErr w:type="spellStart"/>
      <w:r w:rsidR="003D00CB" w:rsidRPr="00421BA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D00CB" w:rsidRPr="00421BA4">
        <w:rPr>
          <w:rFonts w:ascii="Times New Roman" w:hAnsi="Times New Roman" w:cs="Times New Roman"/>
          <w:sz w:val="24"/>
          <w:szCs w:val="24"/>
        </w:rPr>
        <w:t xml:space="preserve"> pe care îl supunem spre adoptare.</w:t>
      </w:r>
    </w:p>
    <w:p w:rsidR="00421BA4" w:rsidRDefault="00421BA4" w:rsidP="006153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BA4" w:rsidRPr="00421BA4" w:rsidRDefault="00421BA4" w:rsidP="006153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ED" w:rsidRPr="00421BA4" w:rsidRDefault="00DD0A27" w:rsidP="006153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MINISTRUL MEDIULUI,</w:t>
      </w:r>
      <w:r w:rsidR="00832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0ED" w:rsidRPr="00421BA4">
        <w:rPr>
          <w:rFonts w:ascii="Times New Roman" w:hAnsi="Times New Roman" w:cs="Times New Roman"/>
          <w:b/>
          <w:sz w:val="24"/>
          <w:szCs w:val="24"/>
        </w:rPr>
        <w:t>APELOR ŞI PĂDURILOR,</w:t>
      </w:r>
    </w:p>
    <w:p w:rsidR="004F50ED" w:rsidRPr="00421BA4" w:rsidRDefault="004D6E86" w:rsidP="006153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BARNA</w:t>
      </w:r>
      <w:r w:rsidR="004F50ED" w:rsidRPr="00421BA4">
        <w:rPr>
          <w:rFonts w:ascii="Times New Roman" w:hAnsi="Times New Roman" w:cs="Times New Roman"/>
          <w:b/>
          <w:sz w:val="24"/>
          <w:szCs w:val="24"/>
        </w:rPr>
        <w:t xml:space="preserve"> TÁNCZOS</w:t>
      </w:r>
    </w:p>
    <w:p w:rsidR="004F50ED" w:rsidRPr="004332EC" w:rsidRDefault="004F50ED" w:rsidP="00615399">
      <w:pPr>
        <w:spacing w:line="276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FE10C6" w:rsidRPr="004332EC" w:rsidRDefault="00FE10C6" w:rsidP="00615399">
      <w:pPr>
        <w:spacing w:line="276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FE10C6" w:rsidRPr="00421BA4" w:rsidRDefault="00FE10C6" w:rsidP="006153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0ED" w:rsidRDefault="004F50ED" w:rsidP="0014514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86">
        <w:rPr>
          <w:rFonts w:ascii="Times New Roman" w:hAnsi="Times New Roman" w:cs="Times New Roman"/>
          <w:b/>
          <w:sz w:val="24"/>
          <w:szCs w:val="24"/>
          <w:u w:val="single"/>
        </w:rPr>
        <w:t>AVIZĂM</w:t>
      </w:r>
      <w:r w:rsidR="004D6E86">
        <w:rPr>
          <w:rFonts w:ascii="Times New Roman" w:hAnsi="Times New Roman" w:cs="Times New Roman"/>
          <w:b/>
          <w:sz w:val="24"/>
          <w:szCs w:val="24"/>
        </w:rPr>
        <w:t>:</w:t>
      </w:r>
    </w:p>
    <w:p w:rsidR="004D6E86" w:rsidRPr="00421BA4" w:rsidRDefault="004D6E86" w:rsidP="0014514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E86" w:rsidRDefault="004D6E86" w:rsidP="0014514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VICEPRIM-MINISTRU</w:t>
      </w:r>
    </w:p>
    <w:p w:rsidR="004D6E86" w:rsidRDefault="004D6E86" w:rsidP="0014514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E86" w:rsidRPr="00421BA4" w:rsidRDefault="00613CEF" w:rsidP="0014514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CEF">
        <w:rPr>
          <w:rFonts w:ascii="Times New Roman" w:hAnsi="Times New Roman" w:cs="Times New Roman"/>
          <w:b/>
          <w:sz w:val="24"/>
          <w:szCs w:val="24"/>
        </w:rPr>
        <w:t>HUNOR</w:t>
      </w:r>
      <w:r w:rsidR="002D15FD">
        <w:rPr>
          <w:rFonts w:ascii="Times New Roman" w:hAnsi="Times New Roman" w:cs="Times New Roman"/>
          <w:b/>
          <w:sz w:val="24"/>
          <w:szCs w:val="24"/>
        </w:rPr>
        <w:t xml:space="preserve"> KELEMEN</w:t>
      </w:r>
    </w:p>
    <w:p w:rsidR="004F50ED" w:rsidRDefault="004F50ED" w:rsidP="006153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E86" w:rsidRDefault="004D6E86" w:rsidP="006153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CB2" w:rsidRDefault="000A3CB2" w:rsidP="006153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CB2" w:rsidRDefault="000A3CB2" w:rsidP="006153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E86" w:rsidRDefault="004D6E86" w:rsidP="006153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E86" w:rsidRDefault="004F50ED" w:rsidP="004D6E8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1BA4">
        <w:rPr>
          <w:rFonts w:ascii="Times New Roman" w:hAnsi="Times New Roman" w:cs="Times New Roman"/>
          <w:b/>
          <w:sz w:val="24"/>
          <w:szCs w:val="24"/>
        </w:rPr>
        <w:t>MINISTRUL  FINANŢELOR</w:t>
      </w:r>
      <w:r w:rsidR="004D6E86">
        <w:rPr>
          <w:rFonts w:ascii="Times New Roman" w:hAnsi="Times New Roman" w:cs="Times New Roman"/>
          <w:b/>
          <w:sz w:val="24"/>
          <w:szCs w:val="24"/>
        </w:rPr>
        <w:t xml:space="preserve">,                                     </w:t>
      </w:r>
      <w:r w:rsidR="000A3C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D6E86" w:rsidRPr="004D6E86">
        <w:rPr>
          <w:rFonts w:ascii="Times New Roman" w:hAnsi="Times New Roman" w:cs="Times New Roman"/>
          <w:b/>
          <w:sz w:val="24"/>
          <w:szCs w:val="24"/>
        </w:rPr>
        <w:t>MINISTRUL JUSTIŢIEI</w:t>
      </w:r>
      <w:r w:rsidR="004D6E86">
        <w:rPr>
          <w:rFonts w:ascii="Times New Roman" w:hAnsi="Times New Roman" w:cs="Times New Roman"/>
          <w:b/>
          <w:sz w:val="24"/>
          <w:szCs w:val="24"/>
        </w:rPr>
        <w:t>,</w:t>
      </w:r>
    </w:p>
    <w:p w:rsidR="004F50ED" w:rsidRPr="00421BA4" w:rsidRDefault="004D6E86" w:rsidP="004D6E8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A3C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0ED" w:rsidRPr="00421BA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DRIAN</w:t>
      </w:r>
      <w:r w:rsidR="004F50ED" w:rsidRPr="00421BA4">
        <w:rPr>
          <w:rFonts w:ascii="Times New Roman" w:hAnsi="Times New Roman" w:cs="Times New Roman"/>
          <w:b/>
          <w:sz w:val="24"/>
          <w:szCs w:val="24"/>
        </w:rPr>
        <w:t xml:space="preserve"> CÂCIU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0A3CB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E86">
        <w:rPr>
          <w:rFonts w:ascii="Times New Roman" w:hAnsi="Times New Roman" w:cs="Times New Roman"/>
          <w:b/>
          <w:sz w:val="24"/>
          <w:szCs w:val="24"/>
        </w:rPr>
        <w:t xml:space="preserve">MARIAN-CĂTĂLIN PREDOIU                                                       </w:t>
      </w:r>
    </w:p>
    <w:p w:rsidR="0068185F" w:rsidRDefault="0068185F" w:rsidP="0014514B">
      <w:pPr>
        <w:tabs>
          <w:tab w:val="left" w:pos="353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85F" w:rsidRDefault="0068185F" w:rsidP="0014514B">
      <w:pPr>
        <w:tabs>
          <w:tab w:val="left" w:pos="353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85F" w:rsidRDefault="0068185F" w:rsidP="0014514B">
      <w:pPr>
        <w:tabs>
          <w:tab w:val="left" w:pos="353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85F" w:rsidRDefault="0068185F" w:rsidP="0014514B">
      <w:pPr>
        <w:tabs>
          <w:tab w:val="left" w:pos="353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14B" w:rsidRPr="00505F60" w:rsidRDefault="0014514B" w:rsidP="0014514B">
      <w:pPr>
        <w:tabs>
          <w:tab w:val="left" w:pos="3537"/>
        </w:tabs>
        <w:spacing w:line="36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05F6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lastRenderedPageBreak/>
        <w:t>SECRETAR GENERAL ADJUNCT</w:t>
      </w:r>
      <w:r w:rsidRPr="00505F60">
        <w:rPr>
          <w:rFonts w:ascii="Times New Roman" w:hAnsi="Times New Roman" w:cs="Times New Roman"/>
          <w:color w:val="FFFFFF" w:themeColor="background1"/>
          <w:sz w:val="24"/>
          <w:szCs w:val="24"/>
        </w:rPr>
        <w:t>,</w:t>
      </w:r>
    </w:p>
    <w:p w:rsidR="0014514B" w:rsidRPr="00505F60" w:rsidRDefault="0014514B" w:rsidP="0014514B">
      <w:pPr>
        <w:pStyle w:val="BodyText"/>
        <w:spacing w:line="360" w:lineRule="auto"/>
        <w:rPr>
          <w:bCs w:val="0"/>
          <w:color w:val="FFFFFF" w:themeColor="background1"/>
          <w:sz w:val="24"/>
        </w:rPr>
      </w:pPr>
      <w:r w:rsidRPr="00505F60">
        <w:rPr>
          <w:color w:val="FFFFFF" w:themeColor="background1"/>
          <w:sz w:val="24"/>
        </w:rPr>
        <w:t>Győző-István BÁRCZI</w:t>
      </w:r>
    </w:p>
    <w:p w:rsidR="0014514B" w:rsidRPr="00505F60" w:rsidRDefault="0014514B" w:rsidP="0014514B">
      <w:pPr>
        <w:pStyle w:val="BodyText"/>
        <w:spacing w:line="360" w:lineRule="auto"/>
        <w:rPr>
          <w:bCs w:val="0"/>
          <w:color w:val="FFFFFF" w:themeColor="background1"/>
          <w:sz w:val="24"/>
        </w:rPr>
      </w:pPr>
    </w:p>
    <w:p w:rsidR="0014514B" w:rsidRPr="00505F60" w:rsidRDefault="0014514B" w:rsidP="0014514B">
      <w:pPr>
        <w:pStyle w:val="BodyText"/>
        <w:spacing w:line="360" w:lineRule="auto"/>
        <w:rPr>
          <w:bCs w:val="0"/>
          <w:color w:val="FFFFFF" w:themeColor="background1"/>
          <w:sz w:val="24"/>
        </w:rPr>
      </w:pPr>
    </w:p>
    <w:p w:rsidR="0014514B" w:rsidRPr="00505F60" w:rsidRDefault="0014514B" w:rsidP="0014514B">
      <w:pPr>
        <w:pStyle w:val="BodyText"/>
        <w:spacing w:line="360" w:lineRule="auto"/>
        <w:rPr>
          <w:bCs w:val="0"/>
          <w:color w:val="FFFFFF" w:themeColor="background1"/>
          <w:sz w:val="24"/>
        </w:rPr>
      </w:pPr>
    </w:p>
    <w:p w:rsidR="0014514B" w:rsidRPr="00505F60" w:rsidRDefault="0014514B" w:rsidP="0014514B">
      <w:pPr>
        <w:pStyle w:val="BodyText"/>
        <w:spacing w:line="360" w:lineRule="auto"/>
        <w:rPr>
          <w:b w:val="0"/>
          <w:bCs w:val="0"/>
          <w:color w:val="FFFFFF" w:themeColor="background1"/>
          <w:sz w:val="24"/>
        </w:rPr>
      </w:pPr>
      <w:r w:rsidRPr="00505F60">
        <w:rPr>
          <w:bCs w:val="0"/>
          <w:color w:val="FFFFFF" w:themeColor="background1"/>
          <w:sz w:val="24"/>
        </w:rPr>
        <w:t>SECRETAR GENERAL ADJUNCT,</w:t>
      </w:r>
    </w:p>
    <w:p w:rsidR="0014514B" w:rsidRPr="00505F60" w:rsidRDefault="0014514B" w:rsidP="0014514B">
      <w:pPr>
        <w:pStyle w:val="BodyText"/>
        <w:spacing w:line="360" w:lineRule="auto"/>
        <w:rPr>
          <w:bCs w:val="0"/>
          <w:color w:val="FFFFFF" w:themeColor="background1"/>
          <w:sz w:val="24"/>
        </w:rPr>
      </w:pPr>
      <w:r w:rsidRPr="00505F60">
        <w:rPr>
          <w:bCs w:val="0"/>
          <w:color w:val="FFFFFF" w:themeColor="background1"/>
          <w:sz w:val="24"/>
        </w:rPr>
        <w:t>Teodor DULCEAŢĂ</w:t>
      </w:r>
    </w:p>
    <w:p w:rsidR="0014514B" w:rsidRPr="00505F60" w:rsidRDefault="0014514B" w:rsidP="0014514B">
      <w:pPr>
        <w:tabs>
          <w:tab w:val="left" w:pos="3537"/>
        </w:tabs>
        <w:spacing w:line="36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14514B" w:rsidRPr="00505F60" w:rsidRDefault="0014514B" w:rsidP="0014514B">
      <w:pPr>
        <w:tabs>
          <w:tab w:val="left" w:pos="3018"/>
        </w:tabs>
        <w:spacing w:line="36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14514B" w:rsidRPr="00505F60" w:rsidRDefault="0014514B" w:rsidP="0014514B">
      <w:pPr>
        <w:tabs>
          <w:tab w:val="left" w:pos="3018"/>
        </w:tabs>
        <w:spacing w:line="36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14514B" w:rsidRPr="00505F60" w:rsidRDefault="00D76474" w:rsidP="0014514B">
      <w:pPr>
        <w:tabs>
          <w:tab w:val="left" w:pos="3018"/>
        </w:tabs>
        <w:spacing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05F6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DIRECŢIA GENERALĂ RESURSE UMANE</w:t>
      </w:r>
      <w:r w:rsidR="0014514B" w:rsidRPr="00505F6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,</w:t>
      </w:r>
      <w:r w:rsidRPr="00505F6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JURIDICĂ ŞI RELAŢIA CU PARLAMENTUL</w:t>
      </w:r>
    </w:p>
    <w:p w:rsidR="00D76474" w:rsidRPr="00505F60" w:rsidRDefault="00D76474" w:rsidP="0014514B">
      <w:pPr>
        <w:tabs>
          <w:tab w:val="left" w:pos="3018"/>
        </w:tabs>
        <w:spacing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05F6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DIRECTOR</w:t>
      </w:r>
      <w:r w:rsidR="006024B7" w:rsidRPr="00505F6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GENERAL</w:t>
      </w:r>
      <w:r w:rsidRPr="00505F6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,</w:t>
      </w:r>
    </w:p>
    <w:p w:rsidR="00D76474" w:rsidRPr="00505F60" w:rsidRDefault="00D76474" w:rsidP="0014514B">
      <w:pPr>
        <w:tabs>
          <w:tab w:val="left" w:pos="3018"/>
        </w:tabs>
        <w:spacing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05F6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Cristina DUMITRE</w:t>
      </w:r>
      <w:r w:rsidR="00252E36" w:rsidRPr="00505F6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S</w:t>
      </w:r>
      <w:r w:rsidRPr="00505F6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CU</w:t>
      </w:r>
    </w:p>
    <w:p w:rsidR="0014514B" w:rsidRPr="00505F60" w:rsidRDefault="0014514B" w:rsidP="0014514B">
      <w:pPr>
        <w:tabs>
          <w:tab w:val="left" w:pos="3018"/>
        </w:tabs>
        <w:spacing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14514B" w:rsidRPr="00505F60" w:rsidRDefault="0014514B" w:rsidP="0014514B">
      <w:pPr>
        <w:tabs>
          <w:tab w:val="left" w:pos="3018"/>
        </w:tabs>
        <w:spacing w:line="36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14514B" w:rsidRPr="00505F60" w:rsidRDefault="0014514B" w:rsidP="0014514B">
      <w:pPr>
        <w:tabs>
          <w:tab w:val="left" w:pos="3018"/>
        </w:tabs>
        <w:spacing w:line="36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14514B" w:rsidRPr="00505F60" w:rsidRDefault="00D76474" w:rsidP="0014514B">
      <w:pPr>
        <w:tabs>
          <w:tab w:val="left" w:pos="3018"/>
        </w:tabs>
        <w:spacing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05F6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DIRECŢIA GENERALĂ ECONOMICĂ, INVESTIŢII ŞI ADMINISTRATIV</w:t>
      </w:r>
    </w:p>
    <w:p w:rsidR="0014514B" w:rsidRPr="00505F60" w:rsidRDefault="0014514B" w:rsidP="0014514B">
      <w:pPr>
        <w:spacing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05F6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DIRECTOR</w:t>
      </w:r>
      <w:r w:rsidR="00D76474" w:rsidRPr="00505F6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GENERAL</w:t>
      </w:r>
      <w:r w:rsidRPr="00505F6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,</w:t>
      </w:r>
    </w:p>
    <w:p w:rsidR="0014514B" w:rsidRPr="00505F60" w:rsidRDefault="0014514B" w:rsidP="0014514B">
      <w:pPr>
        <w:tabs>
          <w:tab w:val="left" w:pos="349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proofErr w:type="spellStart"/>
      <w:r w:rsidRPr="00505F60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Speranţa</w:t>
      </w:r>
      <w:proofErr w:type="spellEnd"/>
      <w:r w:rsidRPr="00505F60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Georgeta IONESCU</w:t>
      </w:r>
    </w:p>
    <w:p w:rsidR="0014514B" w:rsidRPr="00505F60" w:rsidRDefault="0014514B" w:rsidP="0014514B">
      <w:pPr>
        <w:spacing w:line="36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bookmarkStart w:id="0" w:name="_GoBack"/>
      <w:bookmarkEnd w:id="0"/>
    </w:p>
    <w:p w:rsidR="0014514B" w:rsidRPr="00505F60" w:rsidRDefault="0014514B" w:rsidP="0014514B">
      <w:pPr>
        <w:tabs>
          <w:tab w:val="left" w:pos="2246"/>
          <w:tab w:val="left" w:pos="4124"/>
        </w:tabs>
        <w:spacing w:line="36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14514B" w:rsidRPr="00505F60" w:rsidRDefault="0014514B" w:rsidP="0014514B">
      <w:pPr>
        <w:tabs>
          <w:tab w:val="left" w:pos="2246"/>
          <w:tab w:val="left" w:pos="4124"/>
        </w:tabs>
        <w:spacing w:line="36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14514B" w:rsidRPr="00505F60" w:rsidRDefault="0014514B" w:rsidP="0014514B">
      <w:pPr>
        <w:tabs>
          <w:tab w:val="left" w:pos="2246"/>
          <w:tab w:val="left" w:pos="4124"/>
        </w:tabs>
        <w:spacing w:line="36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14514B" w:rsidRPr="00505F60" w:rsidRDefault="0014514B" w:rsidP="0014514B">
      <w:pPr>
        <w:tabs>
          <w:tab w:val="left" w:pos="1924"/>
        </w:tabs>
        <w:spacing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05F6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ADMINISTRAŢIA NAŢIONALĂ DE METEOROLOGIE</w:t>
      </w:r>
    </w:p>
    <w:p w:rsidR="0014514B" w:rsidRPr="00505F60" w:rsidRDefault="0014514B" w:rsidP="0014514B">
      <w:pPr>
        <w:spacing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05F6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DIRECTOR GENERAL,</w:t>
      </w:r>
    </w:p>
    <w:p w:rsidR="0014514B" w:rsidRPr="00505F60" w:rsidRDefault="0014514B" w:rsidP="0014514B">
      <w:pPr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05F60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Elena MATEESCU</w:t>
      </w:r>
    </w:p>
    <w:p w:rsidR="004F50ED" w:rsidRPr="004D6E86" w:rsidRDefault="004F50ED" w:rsidP="00615399">
      <w:pPr>
        <w:spacing w:line="276" w:lineRule="auto"/>
        <w:jc w:val="center"/>
        <w:rPr>
          <w:rFonts w:ascii="Trebuchet MS" w:hAnsi="Trebuchet MS" w:cs="Times New Roman"/>
          <w:b/>
          <w:sz w:val="24"/>
          <w:szCs w:val="24"/>
          <w:lang w:val="en-US"/>
        </w:rPr>
      </w:pPr>
    </w:p>
    <w:p w:rsidR="004F50ED" w:rsidRPr="004332EC" w:rsidRDefault="004F50ED" w:rsidP="00615399">
      <w:pPr>
        <w:spacing w:line="276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4F50ED" w:rsidRPr="004332EC" w:rsidRDefault="004F50ED" w:rsidP="00615399">
      <w:pPr>
        <w:spacing w:line="276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4F50ED" w:rsidRPr="004332EC" w:rsidRDefault="004F50ED" w:rsidP="00615399">
      <w:pPr>
        <w:spacing w:line="276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sectPr w:rsidR="004F50ED" w:rsidRPr="004332EC" w:rsidSect="005963A7">
      <w:headerReference w:type="even" r:id="rId7"/>
      <w:headerReference w:type="default" r:id="rId8"/>
      <w:headerReference w:type="first" r:id="rId9"/>
      <w:pgSz w:w="11906" w:h="16838"/>
      <w:pgMar w:top="1361" w:right="1247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E22" w:rsidRDefault="00B12E22" w:rsidP="00AF6E01">
      <w:pPr>
        <w:spacing w:after="0" w:line="240" w:lineRule="auto"/>
      </w:pPr>
      <w:r>
        <w:separator/>
      </w:r>
    </w:p>
  </w:endnote>
  <w:endnote w:type="continuationSeparator" w:id="0">
    <w:p w:rsidR="00B12E22" w:rsidRDefault="00B12E22" w:rsidP="00AF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E22" w:rsidRDefault="00B12E22" w:rsidP="00AF6E01">
      <w:pPr>
        <w:spacing w:after="0" w:line="240" w:lineRule="auto"/>
      </w:pPr>
      <w:r>
        <w:separator/>
      </w:r>
    </w:p>
  </w:footnote>
  <w:footnote w:type="continuationSeparator" w:id="0">
    <w:p w:rsidR="00B12E22" w:rsidRDefault="00B12E22" w:rsidP="00AF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01" w:rsidRDefault="00B12E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1157" o:spid="_x0000_s2050" type="#_x0000_t136" style="position:absolute;margin-left:0;margin-top:0;width:505.45pt;height:14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01" w:rsidRDefault="00B12E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1158" o:spid="_x0000_s2051" type="#_x0000_t136" style="position:absolute;margin-left:0;margin-top:0;width:505.45pt;height:144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01" w:rsidRDefault="00B12E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1156" o:spid="_x0000_s2049" type="#_x0000_t136" style="position:absolute;margin-left:0;margin-top:0;width:505.45pt;height:14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B6"/>
    <w:rsid w:val="000320C7"/>
    <w:rsid w:val="00046AB4"/>
    <w:rsid w:val="00050803"/>
    <w:rsid w:val="00067EDD"/>
    <w:rsid w:val="000865B1"/>
    <w:rsid w:val="00097ACF"/>
    <w:rsid w:val="000A3CB2"/>
    <w:rsid w:val="000A43EA"/>
    <w:rsid w:val="000B1270"/>
    <w:rsid w:val="000B1EC5"/>
    <w:rsid w:val="00100AF2"/>
    <w:rsid w:val="00126020"/>
    <w:rsid w:val="0014514B"/>
    <w:rsid w:val="001468AA"/>
    <w:rsid w:val="001B4AB6"/>
    <w:rsid w:val="00215A3F"/>
    <w:rsid w:val="002407E8"/>
    <w:rsid w:val="00252E36"/>
    <w:rsid w:val="002D15FD"/>
    <w:rsid w:val="00317A65"/>
    <w:rsid w:val="003324A8"/>
    <w:rsid w:val="00342808"/>
    <w:rsid w:val="00351412"/>
    <w:rsid w:val="00355B1A"/>
    <w:rsid w:val="003B7EC8"/>
    <w:rsid w:val="003C3DB2"/>
    <w:rsid w:val="003D00CB"/>
    <w:rsid w:val="003F19DA"/>
    <w:rsid w:val="00421BA4"/>
    <w:rsid w:val="004332EC"/>
    <w:rsid w:val="00446DDC"/>
    <w:rsid w:val="00457A9C"/>
    <w:rsid w:val="00457D19"/>
    <w:rsid w:val="004D6E86"/>
    <w:rsid w:val="004F50ED"/>
    <w:rsid w:val="00505F60"/>
    <w:rsid w:val="00585B75"/>
    <w:rsid w:val="005963A7"/>
    <w:rsid w:val="005A34B1"/>
    <w:rsid w:val="005F5151"/>
    <w:rsid w:val="006024B7"/>
    <w:rsid w:val="006122A7"/>
    <w:rsid w:val="00613CEF"/>
    <w:rsid w:val="00615399"/>
    <w:rsid w:val="0065374E"/>
    <w:rsid w:val="00654740"/>
    <w:rsid w:val="0068185F"/>
    <w:rsid w:val="006D7F62"/>
    <w:rsid w:val="006F2A35"/>
    <w:rsid w:val="0072243E"/>
    <w:rsid w:val="00725728"/>
    <w:rsid w:val="00733892"/>
    <w:rsid w:val="00761385"/>
    <w:rsid w:val="00785FCA"/>
    <w:rsid w:val="007C5846"/>
    <w:rsid w:val="007F2871"/>
    <w:rsid w:val="00805B64"/>
    <w:rsid w:val="00832A7A"/>
    <w:rsid w:val="00837F51"/>
    <w:rsid w:val="008420B1"/>
    <w:rsid w:val="00842828"/>
    <w:rsid w:val="00874C72"/>
    <w:rsid w:val="00892274"/>
    <w:rsid w:val="00892827"/>
    <w:rsid w:val="008C65E5"/>
    <w:rsid w:val="00940092"/>
    <w:rsid w:val="009651DC"/>
    <w:rsid w:val="00A005C7"/>
    <w:rsid w:val="00A14FA7"/>
    <w:rsid w:val="00A16452"/>
    <w:rsid w:val="00A6296B"/>
    <w:rsid w:val="00AA4678"/>
    <w:rsid w:val="00AC712D"/>
    <w:rsid w:val="00AF6D40"/>
    <w:rsid w:val="00AF6E01"/>
    <w:rsid w:val="00B12E22"/>
    <w:rsid w:val="00B31F60"/>
    <w:rsid w:val="00B6249C"/>
    <w:rsid w:val="00B80860"/>
    <w:rsid w:val="00B9580A"/>
    <w:rsid w:val="00BC1BB0"/>
    <w:rsid w:val="00C325A1"/>
    <w:rsid w:val="00C36521"/>
    <w:rsid w:val="00C46163"/>
    <w:rsid w:val="00C52DDE"/>
    <w:rsid w:val="00CB415D"/>
    <w:rsid w:val="00CD7579"/>
    <w:rsid w:val="00CE63E8"/>
    <w:rsid w:val="00D40A0D"/>
    <w:rsid w:val="00D76474"/>
    <w:rsid w:val="00DA5149"/>
    <w:rsid w:val="00DD0A27"/>
    <w:rsid w:val="00DF015D"/>
    <w:rsid w:val="00DF4C47"/>
    <w:rsid w:val="00DF53D5"/>
    <w:rsid w:val="00E077DB"/>
    <w:rsid w:val="00E07FB7"/>
    <w:rsid w:val="00E44A71"/>
    <w:rsid w:val="00E6732D"/>
    <w:rsid w:val="00E8331B"/>
    <w:rsid w:val="00EC7A41"/>
    <w:rsid w:val="00F169E6"/>
    <w:rsid w:val="00F22E17"/>
    <w:rsid w:val="00F31C3C"/>
    <w:rsid w:val="00F34341"/>
    <w:rsid w:val="00F64F33"/>
    <w:rsid w:val="00F65639"/>
    <w:rsid w:val="00F83A51"/>
    <w:rsid w:val="00FC5940"/>
    <w:rsid w:val="00FE10C6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F74C169-BB46-48D9-8D01-6DC7E20E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01"/>
  </w:style>
  <w:style w:type="paragraph" w:styleId="Footer">
    <w:name w:val="footer"/>
    <w:basedOn w:val="Normal"/>
    <w:link w:val="FooterChar"/>
    <w:uiPriority w:val="99"/>
    <w:unhideWhenUsed/>
    <w:rsid w:val="00AF6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01"/>
  </w:style>
  <w:style w:type="paragraph" w:styleId="BalloonText">
    <w:name w:val="Balloon Text"/>
    <w:basedOn w:val="Normal"/>
    <w:link w:val="BalloonTextChar"/>
    <w:uiPriority w:val="99"/>
    <w:semiHidden/>
    <w:unhideWhenUsed/>
    <w:rsid w:val="00E0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D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1451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semiHidden/>
    <w:rsid w:val="0014514B"/>
    <w:rPr>
      <w:rFonts w:ascii="Times New Roman" w:eastAsia="Times New Roman" w:hAnsi="Times New Roman" w:cs="Times New Roman"/>
      <w:b/>
      <w:bCs/>
      <w:sz w:val="28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F5449-5C51-45DD-9451-18469E14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1382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niculae.toader</dc:creator>
  <cp:keywords/>
  <dc:description/>
  <cp:lastModifiedBy>Cristina.Paun</cp:lastModifiedBy>
  <cp:revision>50</cp:revision>
  <cp:lastPrinted>2022-06-22T07:41:00Z</cp:lastPrinted>
  <dcterms:created xsi:type="dcterms:W3CDTF">2022-02-08T07:57:00Z</dcterms:created>
  <dcterms:modified xsi:type="dcterms:W3CDTF">2022-06-24T09:54:00Z</dcterms:modified>
</cp:coreProperties>
</file>