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518C5" w14:textId="77777777" w:rsidR="004211DD" w:rsidRDefault="004211DD" w:rsidP="002F563A">
      <w:pPr>
        <w:tabs>
          <w:tab w:val="left" w:pos="709"/>
        </w:tabs>
        <w:spacing w:before="0" w:after="0" w:line="360" w:lineRule="auto"/>
        <w:ind w:left="709" w:right="555"/>
        <w:jc w:val="center"/>
        <w:rPr>
          <w:rFonts w:eastAsia="Trebuchet MS" w:cs="Times New Roman"/>
          <w:b/>
        </w:rPr>
      </w:pPr>
    </w:p>
    <w:p w14:paraId="0F58948A" w14:textId="77777777" w:rsidR="004211DD" w:rsidRDefault="004211DD" w:rsidP="002F563A">
      <w:pPr>
        <w:tabs>
          <w:tab w:val="left" w:pos="709"/>
        </w:tabs>
        <w:spacing w:before="0" w:after="0" w:line="360" w:lineRule="auto"/>
        <w:ind w:left="709" w:right="555"/>
        <w:jc w:val="center"/>
        <w:rPr>
          <w:rFonts w:eastAsia="Trebuchet MS" w:cs="Times New Roman"/>
          <w:b/>
        </w:rPr>
      </w:pPr>
    </w:p>
    <w:p w14:paraId="3DD9EE58" w14:textId="7A439FDB" w:rsidR="00BC1C5A" w:rsidRPr="00CB3A01" w:rsidRDefault="004A1D6C" w:rsidP="002F563A">
      <w:pPr>
        <w:tabs>
          <w:tab w:val="left" w:pos="709"/>
        </w:tabs>
        <w:spacing w:before="0" w:after="0" w:line="360" w:lineRule="auto"/>
        <w:ind w:left="709" w:right="555"/>
        <w:jc w:val="center"/>
        <w:rPr>
          <w:rFonts w:eastAsia="Trebuchet MS" w:cs="Times New Roman"/>
          <w:b/>
        </w:rPr>
      </w:pPr>
      <w:r w:rsidRPr="00CB3A01">
        <w:rPr>
          <w:rFonts w:eastAsia="Trebuchet MS" w:cs="Times New Roman"/>
          <w:b/>
        </w:rPr>
        <w:t>COMUNICAT DE PRESĂ</w:t>
      </w:r>
    </w:p>
    <w:p w14:paraId="15927244" w14:textId="77777777" w:rsidR="004A1D6C" w:rsidRPr="00CB3A01" w:rsidRDefault="004A1D6C" w:rsidP="00BB42FD">
      <w:pPr>
        <w:tabs>
          <w:tab w:val="left" w:pos="360"/>
        </w:tabs>
        <w:spacing w:before="0" w:after="0" w:line="360" w:lineRule="auto"/>
        <w:ind w:left="709" w:right="555"/>
        <w:rPr>
          <w:rFonts w:eastAsia="Trebuchet MS" w:cs="Times New Roman"/>
          <w:b/>
        </w:rPr>
      </w:pPr>
    </w:p>
    <w:p w14:paraId="250FD290" w14:textId="7FD55BCC" w:rsidR="00AC1089" w:rsidRPr="00E335E4" w:rsidRDefault="00783307" w:rsidP="00AC1089">
      <w:pPr>
        <w:spacing w:line="360" w:lineRule="auto"/>
        <w:ind w:left="567"/>
        <w:rPr>
          <w:rFonts w:eastAsia="Times New Roman" w:cstheme="minorHAnsi"/>
          <w:lang w:val="ro-MD" w:eastAsia="en-GB"/>
        </w:rPr>
      </w:pPr>
      <w:r>
        <w:rPr>
          <w:rStyle w:val="Bodytext"/>
          <w:sz w:val="22"/>
          <w:szCs w:val="22"/>
          <w:lang w:eastAsia="ro-RO"/>
        </w:rPr>
        <w:t xml:space="preserve">Ref: </w:t>
      </w:r>
      <w:r w:rsidR="008501F2">
        <w:rPr>
          <w:rStyle w:val="Bodytext"/>
          <w:sz w:val="22"/>
          <w:szCs w:val="22"/>
          <w:lang w:eastAsia="ro-RO"/>
        </w:rPr>
        <w:t xml:space="preserve">Ministrul Mediului, Apelor și Pădurilor, Costel Alexe, a participat la dezbaterea </w:t>
      </w:r>
      <w:r w:rsidR="00E335E4" w:rsidRPr="008501F2">
        <w:rPr>
          <w:rStyle w:val="Bodytext"/>
          <w:i/>
          <w:iCs/>
          <w:sz w:val="22"/>
          <w:szCs w:val="22"/>
          <w:lang w:eastAsia="ro-RO"/>
        </w:rPr>
        <w:t xml:space="preserve">Pactul Ecologic European: implementare </w:t>
      </w:r>
      <w:r w:rsidR="00E335E4" w:rsidRPr="008501F2">
        <w:rPr>
          <w:rStyle w:val="Bodytext"/>
          <w:i/>
          <w:iCs/>
          <w:sz w:val="22"/>
          <w:szCs w:val="22"/>
          <w:lang w:val="ro-MD" w:eastAsia="ro-RO"/>
        </w:rPr>
        <w:t>și perspective pentru România</w:t>
      </w:r>
      <w:r w:rsidR="00E335E4">
        <w:rPr>
          <w:rStyle w:val="Bodytext"/>
          <w:sz w:val="22"/>
          <w:szCs w:val="22"/>
          <w:lang w:val="ro-MD" w:eastAsia="ro-RO"/>
        </w:rPr>
        <w:t xml:space="preserve"> </w:t>
      </w:r>
    </w:p>
    <w:p w14:paraId="4CEF7964" w14:textId="6B0D9A54" w:rsidR="00783307" w:rsidRDefault="00783307" w:rsidP="00783307">
      <w:pPr>
        <w:spacing w:after="0"/>
        <w:ind w:left="851"/>
        <w:rPr>
          <w:rFonts w:eastAsia="Times New Roman" w:cstheme="minorHAnsi"/>
          <w:lang w:eastAsia="en-GB"/>
        </w:rPr>
      </w:pPr>
    </w:p>
    <w:p w14:paraId="0B41B79C" w14:textId="1C9660A0" w:rsidR="00671996" w:rsidRDefault="00B74DE4" w:rsidP="00AD0100">
      <w:pPr>
        <w:autoSpaceDE w:val="0"/>
        <w:autoSpaceDN w:val="0"/>
        <w:adjustRightInd w:val="0"/>
        <w:spacing w:line="360" w:lineRule="auto"/>
        <w:ind w:left="840" w:right="-165" w:firstLine="720"/>
        <w:jc w:val="right"/>
        <w:rPr>
          <w:rStyle w:val="Bodytext"/>
          <w:i/>
          <w:iCs/>
          <w:sz w:val="22"/>
          <w:szCs w:val="22"/>
          <w:lang w:eastAsia="ro-RO"/>
        </w:rPr>
      </w:pPr>
      <w:r>
        <w:rPr>
          <w:rStyle w:val="Bodytext"/>
          <w:sz w:val="22"/>
          <w:szCs w:val="22"/>
          <w:lang w:eastAsia="ro-RO"/>
        </w:rPr>
        <w:t xml:space="preserve">   </w:t>
      </w:r>
      <w:r w:rsidR="003739C4">
        <w:rPr>
          <w:rStyle w:val="Bodytext"/>
          <w:sz w:val="22"/>
          <w:szCs w:val="22"/>
          <w:lang w:eastAsia="ro-RO"/>
        </w:rPr>
        <w:t xml:space="preserve">                                                                       </w:t>
      </w:r>
      <w:r w:rsidR="007F6848">
        <w:rPr>
          <w:rStyle w:val="Bodytext"/>
          <w:sz w:val="22"/>
          <w:szCs w:val="22"/>
          <w:lang w:eastAsia="ro-RO"/>
        </w:rPr>
        <w:t xml:space="preserve">    </w:t>
      </w:r>
      <w:r w:rsidR="003739C4">
        <w:rPr>
          <w:rStyle w:val="Bodytext"/>
          <w:sz w:val="22"/>
          <w:szCs w:val="22"/>
          <w:lang w:eastAsia="ro-RO"/>
        </w:rPr>
        <w:t xml:space="preserve"> </w:t>
      </w:r>
      <w:r w:rsidR="003739C4" w:rsidRPr="003739C4">
        <w:rPr>
          <w:rStyle w:val="Bodytext"/>
          <w:i/>
          <w:iCs/>
          <w:sz w:val="22"/>
          <w:szCs w:val="22"/>
          <w:lang w:eastAsia="ro-RO"/>
        </w:rPr>
        <w:t xml:space="preserve">București, </w:t>
      </w:r>
      <w:r w:rsidR="00591A21">
        <w:rPr>
          <w:rStyle w:val="Bodytext"/>
          <w:i/>
          <w:iCs/>
          <w:sz w:val="22"/>
          <w:szCs w:val="22"/>
          <w:lang w:eastAsia="ro-RO"/>
        </w:rPr>
        <w:t>6</w:t>
      </w:r>
      <w:r w:rsidR="00E335E4">
        <w:rPr>
          <w:rStyle w:val="Bodytext"/>
          <w:i/>
          <w:iCs/>
          <w:sz w:val="22"/>
          <w:szCs w:val="22"/>
          <w:lang w:eastAsia="ro-RO"/>
        </w:rPr>
        <w:t xml:space="preserve"> august </w:t>
      </w:r>
      <w:r w:rsidR="003739C4" w:rsidRPr="003739C4">
        <w:rPr>
          <w:rStyle w:val="Bodytext"/>
          <w:i/>
          <w:iCs/>
          <w:sz w:val="22"/>
          <w:szCs w:val="22"/>
          <w:lang w:eastAsia="ro-RO"/>
        </w:rPr>
        <w:t>2020</w:t>
      </w:r>
    </w:p>
    <w:p w14:paraId="78F5A639" w14:textId="77777777" w:rsidR="00783307" w:rsidRDefault="00783307" w:rsidP="00783307">
      <w:pPr>
        <w:spacing w:after="0"/>
        <w:rPr>
          <w:rFonts w:eastAsia="Times New Roman" w:cstheme="minorHAnsi"/>
          <w:lang w:eastAsia="en-GB"/>
        </w:rPr>
      </w:pPr>
    </w:p>
    <w:p w14:paraId="0D8307D7" w14:textId="437429C9" w:rsidR="00E335E4" w:rsidRDefault="00E335E4" w:rsidP="00E335E4">
      <w:pPr>
        <w:spacing w:line="360" w:lineRule="auto"/>
        <w:ind w:left="567"/>
        <w:rPr>
          <w:b/>
          <w:i/>
          <w:iCs/>
          <w:sz w:val="20"/>
          <w:szCs w:val="20"/>
          <w:lang w:val="en-GB"/>
        </w:rPr>
      </w:pPr>
      <w:r>
        <w:rPr>
          <w:rFonts w:eastAsia="Times New Roman" w:cstheme="minorHAnsi"/>
          <w:lang w:eastAsia="en-GB"/>
        </w:rPr>
        <w:t>Ministrul</w:t>
      </w:r>
      <w:r w:rsidR="00405B32">
        <w:rPr>
          <w:rFonts w:eastAsia="Times New Roman" w:cstheme="minorHAnsi"/>
          <w:lang w:eastAsia="en-GB"/>
        </w:rPr>
        <w:t xml:space="preserve"> Mediului, Apelor și Pădurilor</w:t>
      </w:r>
      <w:r>
        <w:rPr>
          <w:rFonts w:eastAsia="Times New Roman" w:cstheme="minorHAnsi"/>
          <w:lang w:eastAsia="en-GB"/>
        </w:rPr>
        <w:t xml:space="preserve">, Costel Alexe, a participat </w:t>
      </w:r>
      <w:r w:rsidR="00591A21">
        <w:rPr>
          <w:rFonts w:eastAsia="Times New Roman" w:cstheme="minorHAnsi"/>
          <w:lang w:eastAsia="en-GB"/>
        </w:rPr>
        <w:t>miercuri</w:t>
      </w:r>
      <w:r>
        <w:rPr>
          <w:rFonts w:eastAsia="Times New Roman" w:cstheme="minorHAnsi"/>
          <w:lang w:eastAsia="en-GB"/>
        </w:rPr>
        <w:t xml:space="preserve"> la </w:t>
      </w:r>
      <w:r w:rsidR="00B2001D">
        <w:rPr>
          <w:rFonts w:eastAsia="Times New Roman" w:cstheme="minorHAnsi"/>
          <w:lang w:eastAsia="en-GB"/>
        </w:rPr>
        <w:t xml:space="preserve">dezbaterea </w:t>
      </w:r>
      <w:r w:rsidRPr="00E335E4">
        <w:rPr>
          <w:rStyle w:val="Bodytext"/>
          <w:i/>
          <w:iCs/>
          <w:sz w:val="22"/>
          <w:szCs w:val="22"/>
          <w:lang w:eastAsia="ro-RO"/>
        </w:rPr>
        <w:t xml:space="preserve">Pactul Ecologic European: implementare </w:t>
      </w:r>
      <w:r w:rsidRPr="00E335E4">
        <w:rPr>
          <w:rStyle w:val="Bodytext"/>
          <w:i/>
          <w:iCs/>
          <w:sz w:val="22"/>
          <w:szCs w:val="22"/>
          <w:lang w:val="ro-MD" w:eastAsia="ro-RO"/>
        </w:rPr>
        <w:t>și perspective pentru România</w:t>
      </w:r>
      <w:r>
        <w:rPr>
          <w:rStyle w:val="Bodytext"/>
          <w:sz w:val="22"/>
          <w:szCs w:val="22"/>
          <w:lang w:val="ro-MD" w:eastAsia="ro-RO"/>
        </w:rPr>
        <w:t xml:space="preserve">. </w:t>
      </w:r>
      <w:r w:rsidR="00F0718E">
        <w:t>La sfârșitul lunii aprilie, Costel A</w:t>
      </w:r>
      <w:r w:rsidR="00FE5C39">
        <w:t>lexe</w:t>
      </w:r>
      <w:r w:rsidR="00F0718E">
        <w:t xml:space="preserve"> a fost mandatat de Guvern să semneze</w:t>
      </w:r>
      <w:r w:rsidR="00FA4958">
        <w:t>,</w:t>
      </w:r>
      <w:r w:rsidR="00F0718E">
        <w:t xml:space="preserve"> în numele României, declarația comună a statelor membre privind utilizarea investițiilor din Pactul Ecologic European</w:t>
      </w:r>
      <w:r w:rsidR="00FA4958">
        <w:t>,</w:t>
      </w:r>
      <w:r w:rsidR="00F0718E">
        <w:t xml:space="preserve"> ca element cheie în planul de redresare a Uniunii Europene, după pandemia COVID-19. </w:t>
      </w:r>
      <w:r>
        <w:rPr>
          <w:rStyle w:val="Bodytext"/>
          <w:sz w:val="22"/>
          <w:szCs w:val="22"/>
          <w:lang w:val="ro-MD" w:eastAsia="ro-RO"/>
        </w:rPr>
        <w:t>Demnitarul a deschis prima sesiune</w:t>
      </w:r>
      <w:r w:rsidR="00347351">
        <w:rPr>
          <w:rStyle w:val="Bodytext"/>
          <w:sz w:val="22"/>
          <w:szCs w:val="22"/>
          <w:lang w:val="ro-MD" w:eastAsia="ro-RO"/>
        </w:rPr>
        <w:t xml:space="preserve"> a  dezbateri</w:t>
      </w:r>
      <w:r w:rsidR="00F0718E">
        <w:rPr>
          <w:rStyle w:val="Bodytext"/>
          <w:sz w:val="22"/>
          <w:szCs w:val="22"/>
          <w:lang w:val="ro-MD" w:eastAsia="ro-RO"/>
        </w:rPr>
        <w:t>i de astăzi</w:t>
      </w:r>
      <w:r w:rsidR="00347351">
        <w:rPr>
          <w:rStyle w:val="Bodytext"/>
          <w:sz w:val="22"/>
          <w:szCs w:val="22"/>
          <w:lang w:val="ro-MD" w:eastAsia="ro-RO"/>
        </w:rPr>
        <w:t>:</w:t>
      </w:r>
      <w:r w:rsidR="00DA1B9E">
        <w:rPr>
          <w:rStyle w:val="Bodytext"/>
          <w:sz w:val="22"/>
          <w:szCs w:val="22"/>
          <w:lang w:val="ro-MD" w:eastAsia="ro-RO"/>
        </w:rPr>
        <w:t xml:space="preserve"> </w:t>
      </w:r>
      <w:r w:rsidRPr="007B11BB">
        <w:rPr>
          <w:b/>
          <w:i/>
          <w:iCs/>
          <w:sz w:val="20"/>
          <w:szCs w:val="20"/>
          <w:lang w:val="en-GB"/>
        </w:rPr>
        <w:t xml:space="preserve">Europa, continent </w:t>
      </w:r>
      <w:proofErr w:type="spellStart"/>
      <w:r w:rsidRPr="007B11BB">
        <w:rPr>
          <w:b/>
          <w:i/>
          <w:iCs/>
          <w:sz w:val="20"/>
          <w:szCs w:val="20"/>
          <w:lang w:val="en-GB"/>
        </w:rPr>
        <w:t>neutru</w:t>
      </w:r>
      <w:proofErr w:type="spellEnd"/>
      <w:r w:rsidRPr="007B11BB">
        <w:rPr>
          <w:b/>
          <w:i/>
          <w:iCs/>
          <w:sz w:val="20"/>
          <w:szCs w:val="20"/>
          <w:lang w:val="en-GB"/>
        </w:rPr>
        <w:t xml:space="preserve"> din </w:t>
      </w:r>
      <w:proofErr w:type="spellStart"/>
      <w:r w:rsidRPr="007B11BB">
        <w:rPr>
          <w:b/>
          <w:i/>
          <w:iCs/>
          <w:sz w:val="20"/>
          <w:szCs w:val="20"/>
          <w:lang w:val="en-GB"/>
        </w:rPr>
        <w:t>punct</w:t>
      </w:r>
      <w:proofErr w:type="spellEnd"/>
      <w:r w:rsidRPr="007B11BB">
        <w:rPr>
          <w:b/>
          <w:i/>
          <w:iCs/>
          <w:sz w:val="20"/>
          <w:szCs w:val="20"/>
          <w:lang w:val="en-GB"/>
        </w:rPr>
        <w:t xml:space="preserve"> de </w:t>
      </w:r>
      <w:proofErr w:type="spellStart"/>
      <w:r w:rsidRPr="007B11BB">
        <w:rPr>
          <w:b/>
          <w:i/>
          <w:iCs/>
          <w:sz w:val="20"/>
          <w:szCs w:val="20"/>
          <w:lang w:val="en-GB"/>
        </w:rPr>
        <w:t>vedere</w:t>
      </w:r>
      <w:proofErr w:type="spellEnd"/>
      <w:r w:rsidRPr="007B11BB">
        <w:rPr>
          <w:b/>
          <w:i/>
          <w:iCs/>
          <w:sz w:val="20"/>
          <w:szCs w:val="20"/>
          <w:lang w:val="en-GB"/>
        </w:rPr>
        <w:t xml:space="preserve"> climatic </w:t>
      </w:r>
      <w:proofErr w:type="spellStart"/>
      <w:r w:rsidRPr="007B11BB">
        <w:rPr>
          <w:b/>
          <w:i/>
          <w:iCs/>
          <w:sz w:val="20"/>
          <w:szCs w:val="20"/>
          <w:lang w:val="en-GB"/>
        </w:rPr>
        <w:t>până</w:t>
      </w:r>
      <w:proofErr w:type="spellEnd"/>
      <w:r w:rsidRPr="007B11BB">
        <w:rPr>
          <w:b/>
          <w:i/>
          <w:iCs/>
          <w:sz w:val="20"/>
          <w:szCs w:val="20"/>
          <w:lang w:val="en-GB"/>
        </w:rPr>
        <w:t xml:space="preserve"> </w:t>
      </w:r>
      <w:proofErr w:type="spellStart"/>
      <w:r w:rsidRPr="007B11BB">
        <w:rPr>
          <w:b/>
          <w:i/>
          <w:iCs/>
          <w:sz w:val="20"/>
          <w:szCs w:val="20"/>
          <w:lang w:val="en-GB"/>
        </w:rPr>
        <w:t>în</w:t>
      </w:r>
      <w:proofErr w:type="spellEnd"/>
      <w:r w:rsidRPr="007B11BB">
        <w:rPr>
          <w:b/>
          <w:i/>
          <w:iCs/>
          <w:sz w:val="20"/>
          <w:szCs w:val="20"/>
          <w:lang w:val="en-GB"/>
        </w:rPr>
        <w:t xml:space="preserve"> 2050</w:t>
      </w:r>
      <w:r>
        <w:rPr>
          <w:b/>
          <w:i/>
          <w:iCs/>
          <w:sz w:val="20"/>
          <w:szCs w:val="20"/>
          <w:lang w:val="en-GB"/>
        </w:rPr>
        <w:t xml:space="preserve">. </w:t>
      </w:r>
    </w:p>
    <w:p w14:paraId="57F31C5D" w14:textId="4CDA1830" w:rsidR="00DA1B9E" w:rsidRDefault="00FA4958" w:rsidP="00DA1B9E">
      <w:pPr>
        <w:spacing w:line="360" w:lineRule="auto"/>
        <w:ind w:left="567"/>
        <w:rPr>
          <w:rFonts w:eastAsia="Times New Roman" w:cstheme="minorHAnsi"/>
          <w:lang w:val="ro-MD" w:eastAsia="en-GB"/>
        </w:rPr>
      </w:pPr>
      <w:r>
        <w:rPr>
          <w:rFonts w:eastAsia="Times New Roman" w:cstheme="minorHAnsi"/>
          <w:i/>
          <w:iCs/>
          <w:lang w:val="en-GB" w:eastAsia="en-GB"/>
        </w:rPr>
        <w:t>“</w:t>
      </w:r>
      <w:r w:rsidR="00C865DE">
        <w:rPr>
          <w:rFonts w:eastAsia="Times New Roman" w:cstheme="minorHAnsi"/>
          <w:i/>
          <w:iCs/>
          <w:lang w:val="ro-MD" w:eastAsia="en-GB"/>
        </w:rPr>
        <w:t>P</w:t>
      </w:r>
      <w:r w:rsidR="00E335E4" w:rsidRPr="00E335E4">
        <w:rPr>
          <w:rFonts w:eastAsia="Times New Roman" w:cstheme="minorHAnsi"/>
          <w:i/>
          <w:iCs/>
          <w:lang w:val="ro-MD" w:eastAsia="en-GB"/>
        </w:rPr>
        <w:t>rioritatea noastră pentru următoarea perioadă este concentrarea pe proiecte de mediu, pentru ca România să beneficieze de cât mai mulți bani din fondurile pe care le are la dispoziție. Aceste investiții trebuie să fie complet  aliniate  obiectivelor  Pactului  Ecologic  European,  Agendei 2030 pentru Dezvoltare Durabilă precum și  obiectivului  de  limitare  a  încălzirii  globale  la  1,5°C  al  Acordului  de  la  Paris  pentru  a  evita consecințele catastrofale ale schimbărilor climatice</w:t>
      </w:r>
      <w:r>
        <w:rPr>
          <w:rFonts w:eastAsia="Times New Roman" w:cstheme="minorHAnsi"/>
          <w:i/>
          <w:iCs/>
          <w:lang w:val="ro-MD" w:eastAsia="en-GB"/>
        </w:rPr>
        <w:t>”</w:t>
      </w:r>
      <w:r w:rsidR="00E335E4">
        <w:rPr>
          <w:rFonts w:eastAsia="Times New Roman" w:cstheme="minorHAnsi"/>
          <w:i/>
          <w:iCs/>
          <w:lang w:val="ro-MD" w:eastAsia="en-GB"/>
        </w:rPr>
        <w:t xml:space="preserve">, </w:t>
      </w:r>
      <w:r w:rsidR="00E335E4" w:rsidRPr="00E335E4">
        <w:rPr>
          <w:rFonts w:eastAsia="Times New Roman" w:cstheme="minorHAnsi"/>
          <w:lang w:val="ro-MD" w:eastAsia="en-GB"/>
        </w:rPr>
        <w:t xml:space="preserve">a declarat ministrul Costel Alexe. </w:t>
      </w:r>
    </w:p>
    <w:p w14:paraId="64EDE862" w14:textId="1FFE1A9E" w:rsidR="00DA1B9E" w:rsidRPr="00D20326" w:rsidRDefault="00DA1B9E" w:rsidP="00DA1B9E">
      <w:pPr>
        <w:spacing w:line="360" w:lineRule="auto"/>
        <w:ind w:left="567"/>
        <w:rPr>
          <w:rFonts w:eastAsia="Times New Roman" w:cstheme="minorHAnsi"/>
          <w:lang w:eastAsia="en-GB"/>
        </w:rPr>
      </w:pPr>
      <w:r>
        <w:rPr>
          <w:rFonts w:eastAsia="Times New Roman" w:cstheme="minorHAnsi"/>
          <w:lang w:val="ro-MD" w:eastAsia="en-GB"/>
        </w:rPr>
        <w:t>Î</w:t>
      </w:r>
      <w:r w:rsidRPr="00E335E4">
        <w:rPr>
          <w:rFonts w:eastAsia="Times New Roman" w:cstheme="minorHAnsi"/>
          <w:lang w:eastAsia="en-GB"/>
        </w:rPr>
        <w:t>n luna mai a acestui an</w:t>
      </w:r>
      <w:r>
        <w:rPr>
          <w:rFonts w:eastAsia="Times New Roman" w:cstheme="minorHAnsi"/>
          <w:lang w:eastAsia="en-GB"/>
        </w:rPr>
        <w:t>,</w:t>
      </w:r>
      <w:r w:rsidRPr="00E335E4">
        <w:rPr>
          <w:rFonts w:eastAsia="Times New Roman" w:cstheme="minorHAnsi"/>
          <w:lang w:eastAsia="en-GB"/>
        </w:rPr>
        <w:t xml:space="preserve"> România s-a alăturat grupului Statelor Membre UE care susțin Redresarea Ecologică a Uniunii Europene urmând calea investițiilor durabile.</w:t>
      </w:r>
      <w:r w:rsidR="00D20326">
        <w:rPr>
          <w:rFonts w:eastAsia="Times New Roman" w:cstheme="minorHAnsi"/>
          <w:lang w:eastAsia="en-GB"/>
        </w:rPr>
        <w:t xml:space="preserve"> </w:t>
      </w:r>
      <w:r w:rsidR="00D20326">
        <w:rPr>
          <w:rFonts w:eastAsia="Times New Roman" w:cstheme="minorHAnsi"/>
          <w:lang w:val="ro-MD" w:eastAsia="en-GB"/>
        </w:rPr>
        <w:t xml:space="preserve">Pactul Ecologic European promovează o abordare integrată </w:t>
      </w:r>
      <w:r w:rsidR="0081515C">
        <w:rPr>
          <w:rFonts w:eastAsia="Times New Roman" w:cstheme="minorHAnsi"/>
          <w:lang w:val="ro-MD" w:eastAsia="en-GB"/>
        </w:rPr>
        <w:t xml:space="preserve">pentru toate </w:t>
      </w:r>
      <w:r w:rsidR="0081515C" w:rsidRPr="0081515C">
        <w:rPr>
          <w:rFonts w:eastAsia="Times New Roman" w:cstheme="minorHAnsi"/>
          <w:lang w:val="ro-MD" w:eastAsia="en-GB"/>
        </w:rPr>
        <w:t xml:space="preserve">sectoarele </w:t>
      </w:r>
      <w:r w:rsidR="0081515C">
        <w:rPr>
          <w:rFonts w:eastAsia="Times New Roman" w:cstheme="minorHAnsi"/>
          <w:lang w:val="ro-MD" w:eastAsia="en-GB"/>
        </w:rPr>
        <w:t>și</w:t>
      </w:r>
      <w:r w:rsidR="0081515C" w:rsidRPr="0081515C">
        <w:rPr>
          <w:rFonts w:eastAsia="Times New Roman" w:cstheme="minorHAnsi"/>
          <w:lang w:val="ro-MD" w:eastAsia="en-GB"/>
        </w:rPr>
        <w:t xml:space="preserve"> le plas</w:t>
      </w:r>
      <w:r w:rsidR="0081515C">
        <w:rPr>
          <w:rFonts w:eastAsia="Times New Roman" w:cstheme="minorHAnsi"/>
          <w:lang w:val="ro-MD" w:eastAsia="en-GB"/>
        </w:rPr>
        <w:t>ează</w:t>
      </w:r>
      <w:r w:rsidR="0081515C" w:rsidRPr="0081515C">
        <w:rPr>
          <w:rFonts w:eastAsia="Times New Roman" w:cstheme="minorHAnsi"/>
          <w:lang w:val="ro-MD" w:eastAsia="en-GB"/>
        </w:rPr>
        <w:t xml:space="preserve"> spre acel</w:t>
      </w:r>
      <w:r w:rsidR="006B6661">
        <w:rPr>
          <w:rFonts w:eastAsia="Times New Roman" w:cstheme="minorHAnsi"/>
          <w:lang w:val="ro-MD" w:eastAsia="en-GB"/>
        </w:rPr>
        <w:t>e</w:t>
      </w:r>
      <w:r w:rsidR="0081515C" w:rsidRPr="0081515C">
        <w:rPr>
          <w:rFonts w:eastAsia="Times New Roman" w:cstheme="minorHAnsi"/>
          <w:lang w:val="ro-MD" w:eastAsia="en-GB"/>
        </w:rPr>
        <w:t>ași obiectiv</w:t>
      </w:r>
      <w:r w:rsidR="0081515C">
        <w:rPr>
          <w:rFonts w:eastAsia="Times New Roman" w:cstheme="minorHAnsi"/>
          <w:lang w:val="ro-MD" w:eastAsia="en-GB"/>
        </w:rPr>
        <w:t xml:space="preserve">e: </w:t>
      </w:r>
      <w:r w:rsidR="0081515C" w:rsidRPr="0081515C">
        <w:rPr>
          <w:rFonts w:eastAsia="Times New Roman" w:cstheme="minorHAnsi"/>
          <w:lang w:val="ro-MD" w:eastAsia="en-GB"/>
        </w:rPr>
        <w:t>neutralitatea climatică, protecția mediului, utilizarea durabilă a resurselor și sănătatea și calitatea vieții cetățenilor.</w:t>
      </w:r>
    </w:p>
    <w:p w14:paraId="68B9AB81" w14:textId="79ECC87E" w:rsidR="00E335E4" w:rsidRDefault="00923CD3" w:rsidP="00E335E4">
      <w:pPr>
        <w:spacing w:line="360" w:lineRule="auto"/>
        <w:ind w:left="567"/>
        <w:rPr>
          <w:rFonts w:eastAsia="Times New Roman" w:cstheme="minorHAnsi"/>
          <w:lang w:val="ro-MD" w:eastAsia="en-GB"/>
        </w:rPr>
      </w:pPr>
      <w:r>
        <w:rPr>
          <w:rFonts w:eastAsia="Times New Roman" w:cstheme="minorHAnsi"/>
          <w:i/>
          <w:iCs/>
          <w:lang w:val="ro-MD" w:eastAsia="en-GB"/>
        </w:rPr>
        <w:lastRenderedPageBreak/>
        <w:t>„</w:t>
      </w:r>
      <w:r w:rsidR="00E335E4" w:rsidRPr="00E335E4">
        <w:rPr>
          <w:rFonts w:eastAsia="Times New Roman" w:cstheme="minorHAnsi"/>
          <w:i/>
          <w:iCs/>
          <w:lang w:val="ro-MD" w:eastAsia="en-GB"/>
        </w:rPr>
        <w:t xml:space="preserve">Ne-am angajat astfel să direcționăm fondurile din Planul de Investiții al Pactului Ecologic European către investiții și achiziții durabile care să sprijine tranziția la o economie neutră din punct de vedere climatic. Trebuie să ne  asigurăm că fondurile financiare puse la dispoziție prin Planul de Investiții al Pactului Ecologic European nu sunt irosite, de aceea este crucial să dezvoltăm o structură instituțională care să asigure o </w:t>
      </w:r>
      <w:r w:rsidRPr="00E335E4">
        <w:rPr>
          <w:rFonts w:eastAsia="Times New Roman" w:cstheme="minorHAnsi"/>
          <w:i/>
          <w:iCs/>
          <w:lang w:val="ro-MD" w:eastAsia="en-GB"/>
        </w:rPr>
        <w:t>implementare</w:t>
      </w:r>
      <w:r w:rsidR="00E335E4" w:rsidRPr="00E335E4">
        <w:rPr>
          <w:rFonts w:eastAsia="Times New Roman" w:cstheme="minorHAnsi"/>
          <w:i/>
          <w:iCs/>
          <w:lang w:val="ro-MD" w:eastAsia="en-GB"/>
        </w:rPr>
        <w:t xml:space="preserve"> eficientă a Pactului Ecologic European și</w:t>
      </w:r>
      <w:r>
        <w:rPr>
          <w:rFonts w:eastAsia="Times New Roman" w:cstheme="minorHAnsi"/>
          <w:i/>
          <w:iCs/>
          <w:lang w:val="ro-MD" w:eastAsia="en-GB"/>
        </w:rPr>
        <w:t>,</w:t>
      </w:r>
      <w:r w:rsidR="00E335E4" w:rsidRPr="00E335E4">
        <w:rPr>
          <w:rFonts w:eastAsia="Times New Roman" w:cstheme="minorHAnsi"/>
          <w:i/>
          <w:iCs/>
          <w:lang w:val="ro-MD" w:eastAsia="en-GB"/>
        </w:rPr>
        <w:t xml:space="preserve"> în același timp</w:t>
      </w:r>
      <w:r>
        <w:rPr>
          <w:rFonts w:eastAsia="Times New Roman" w:cstheme="minorHAnsi"/>
          <w:i/>
          <w:iCs/>
          <w:lang w:val="ro-MD" w:eastAsia="en-GB"/>
        </w:rPr>
        <w:t>,</w:t>
      </w:r>
      <w:r w:rsidR="00E335E4" w:rsidRPr="00E335E4">
        <w:rPr>
          <w:rFonts w:eastAsia="Times New Roman" w:cstheme="minorHAnsi"/>
          <w:i/>
          <w:iCs/>
          <w:lang w:val="ro-MD" w:eastAsia="en-GB"/>
        </w:rPr>
        <w:t xml:space="preserve"> îndeplinirea angajamentului României și aici rolul de coordonator general revine Ministerului Mediului, Apelor și Pădurilor</w:t>
      </w:r>
      <w:r>
        <w:rPr>
          <w:rFonts w:eastAsia="Times New Roman" w:cstheme="minorHAnsi"/>
          <w:i/>
          <w:iCs/>
          <w:lang w:val="ro-MD" w:eastAsia="en-GB"/>
        </w:rPr>
        <w:t>”</w:t>
      </w:r>
      <w:r w:rsidR="00E335E4">
        <w:rPr>
          <w:rFonts w:eastAsia="Times New Roman" w:cstheme="minorHAnsi"/>
          <w:i/>
          <w:iCs/>
          <w:lang w:val="ro-MD" w:eastAsia="en-GB"/>
        </w:rPr>
        <w:t xml:space="preserve">, </w:t>
      </w:r>
      <w:r w:rsidR="00E335E4" w:rsidRPr="00E335E4">
        <w:rPr>
          <w:rFonts w:eastAsia="Times New Roman" w:cstheme="minorHAnsi"/>
          <w:lang w:val="ro-MD" w:eastAsia="en-GB"/>
        </w:rPr>
        <w:t xml:space="preserve">a subliniat Costel Alexe. </w:t>
      </w:r>
    </w:p>
    <w:p w14:paraId="32A6E2AD" w14:textId="57648379" w:rsidR="00F7521C" w:rsidRPr="00F7521C" w:rsidRDefault="00F7521C" w:rsidP="00E335E4">
      <w:pPr>
        <w:spacing w:line="360" w:lineRule="auto"/>
        <w:ind w:left="567"/>
        <w:rPr>
          <w:rFonts w:eastAsia="Times New Roman" w:cstheme="minorHAnsi"/>
          <w:lang w:val="ro-MD" w:eastAsia="en-GB"/>
        </w:rPr>
      </w:pPr>
      <w:r>
        <w:rPr>
          <w:rFonts w:eastAsia="Times New Roman" w:cstheme="minorHAnsi"/>
          <w:lang w:val="ro-MD" w:eastAsia="en-GB"/>
        </w:rPr>
        <w:t xml:space="preserve">Celelalte două sesiuni ale dezbaterii </w:t>
      </w:r>
      <w:r w:rsidR="00F31D4D">
        <w:rPr>
          <w:rFonts w:eastAsia="Times New Roman" w:cstheme="minorHAnsi"/>
          <w:lang w:val="ro-MD" w:eastAsia="en-GB"/>
        </w:rPr>
        <w:t xml:space="preserve">s-au axat pe finanțarea tranziției către neutralitatea climatică și contribuția politicilor sectoriale în atingerea obiectivelor de țară. Astfel, reprezentantul Băncii Europene de Investiții  a subliniat că strategia pentru climă a BEI </w:t>
      </w:r>
      <w:r w:rsidR="008501F2">
        <w:rPr>
          <w:rFonts w:eastAsia="Times New Roman" w:cstheme="minorHAnsi"/>
          <w:lang w:val="ro-MD" w:eastAsia="en-GB"/>
        </w:rPr>
        <w:t>v</w:t>
      </w:r>
      <w:r w:rsidR="00F31D4D">
        <w:rPr>
          <w:rFonts w:eastAsia="Times New Roman" w:cstheme="minorHAnsi"/>
          <w:lang w:val="ro-MD" w:eastAsia="en-GB"/>
        </w:rPr>
        <w:t xml:space="preserve">izează mobilizarea finanțării pentru tranziția către o economie cu emisii reduse de CO2 și totodată rezistentă la schimbările climatice.  </w:t>
      </w:r>
    </w:p>
    <w:p w14:paraId="19433B33" w14:textId="5FEE4ADD" w:rsidR="009F2194" w:rsidRPr="00E335E4" w:rsidRDefault="00E335E4" w:rsidP="0003423E">
      <w:pPr>
        <w:spacing w:line="360" w:lineRule="auto"/>
        <w:ind w:left="567"/>
        <w:rPr>
          <w:lang w:val="ro-MD"/>
        </w:rPr>
      </w:pPr>
      <w:r>
        <w:t xml:space="preserve">La </w:t>
      </w:r>
      <w:r w:rsidR="007F66FF">
        <w:t>întâlnire</w:t>
      </w:r>
      <w:r>
        <w:t xml:space="preserve"> au participat,</w:t>
      </w:r>
      <w:r w:rsidR="00CB5159">
        <w:rPr>
          <w:lang w:val="ro-MD"/>
        </w:rPr>
        <w:t xml:space="preserve"> </w:t>
      </w:r>
      <w:r w:rsidR="00924E91">
        <w:rPr>
          <w:lang w:val="ro-MD"/>
        </w:rPr>
        <w:t xml:space="preserve">alături de reprezentanți ai MMAP, </w:t>
      </w:r>
      <w:r>
        <w:rPr>
          <w:lang w:val="ro-MD"/>
        </w:rPr>
        <w:t xml:space="preserve">Iulian Octavian Stana, Secretar de Stat în cadrul MMAP, </w:t>
      </w:r>
      <w:r w:rsidR="00B2001D">
        <w:rPr>
          <w:lang w:val="ro-MD"/>
        </w:rPr>
        <w:t>Andreea Kohalmi-Szabo, Președinte AFM, r</w:t>
      </w:r>
      <w:r>
        <w:rPr>
          <w:lang w:val="ro-MD"/>
        </w:rPr>
        <w:t xml:space="preserve">eprezentanți ai Parlamentului României, ai Coaliției pentru Dezvoltarea României, ai Asociației  Producătorilor și Distribuitorilor de Chimicale din România, ai CIROM, Bankwatch, ai BEI, </w:t>
      </w:r>
      <w:r w:rsidR="00DA1B9E">
        <w:rPr>
          <w:lang w:val="ro-MD"/>
        </w:rPr>
        <w:t xml:space="preserve">ai Ministerului Fondurilor Europene, </w:t>
      </w:r>
      <w:r>
        <w:rPr>
          <w:lang w:val="ro-MD"/>
        </w:rPr>
        <w:t>ai Ministerului Transporturilor, Infrastructurii și Comunicațiilor, ai Ministerului Energiei, Economiei și Mediului de Afaceri, ai Ministerului Agriculturii și Dezvoltării Rurale,</w:t>
      </w:r>
      <w:r w:rsidR="00B2001D">
        <w:rPr>
          <w:lang w:val="ro-MD"/>
        </w:rPr>
        <w:t xml:space="preserve"> </w:t>
      </w:r>
      <w:r>
        <w:rPr>
          <w:lang w:val="ro-MD"/>
        </w:rPr>
        <w:t xml:space="preserve">ai Ministerului Lucrărilor Publice, Dezvoltării și Administrației. </w:t>
      </w:r>
    </w:p>
    <w:p w14:paraId="7329EAEC" w14:textId="77777777" w:rsidR="009F2194" w:rsidRDefault="009F2194" w:rsidP="0003423E">
      <w:pPr>
        <w:spacing w:line="360" w:lineRule="auto"/>
        <w:ind w:left="567"/>
      </w:pPr>
    </w:p>
    <w:p w14:paraId="3A83CB31" w14:textId="0BC5B68D" w:rsidR="0003423E" w:rsidRDefault="0003423E" w:rsidP="0003423E">
      <w:pPr>
        <w:spacing w:line="360" w:lineRule="auto"/>
        <w:ind w:left="567"/>
      </w:pPr>
      <w:r>
        <w:t>Direcția de Comunicare</w:t>
      </w:r>
      <w:r w:rsidR="00D20326">
        <w:t xml:space="preserve">, Transparență și IT </w:t>
      </w:r>
    </w:p>
    <w:p w14:paraId="164D9CC4" w14:textId="3F8126C0" w:rsidR="0003423E" w:rsidRPr="003739C4" w:rsidRDefault="0003423E" w:rsidP="0003423E">
      <w:pPr>
        <w:spacing w:line="360" w:lineRule="auto"/>
        <w:ind w:left="567"/>
      </w:pPr>
    </w:p>
    <w:sectPr w:rsidR="0003423E" w:rsidRPr="003739C4" w:rsidSect="002F563A">
      <w:headerReference w:type="default" r:id="rId7"/>
      <w:footerReference w:type="default" r:id="rId8"/>
      <w:headerReference w:type="first" r:id="rId9"/>
      <w:footerReference w:type="first" r:id="rId10"/>
      <w:pgSz w:w="11907" w:h="16839" w:code="9"/>
      <w:pgMar w:top="720" w:right="1134" w:bottom="720" w:left="1560" w:header="28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2F0F5" w14:textId="77777777" w:rsidR="00FC6703" w:rsidRDefault="00FC6703" w:rsidP="00B8232E">
      <w:pPr>
        <w:spacing w:before="0" w:after="0" w:line="240" w:lineRule="auto"/>
      </w:pPr>
      <w:r>
        <w:separator/>
      </w:r>
    </w:p>
  </w:endnote>
  <w:endnote w:type="continuationSeparator" w:id="0">
    <w:p w14:paraId="6AE854AA" w14:textId="77777777" w:rsidR="00FC6703" w:rsidRDefault="00FC6703"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20005030400000200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3371740"/>
      <w:docPartObj>
        <w:docPartGallery w:val="Page Numbers (Bottom of Page)"/>
        <w:docPartUnique/>
      </w:docPartObj>
    </w:sdtPr>
    <w:sdtEndPr>
      <w:rPr>
        <w:noProof/>
      </w:rPr>
    </w:sdtEndPr>
    <w:sdtContent>
      <w:p w14:paraId="399D504E" w14:textId="27B18629" w:rsidR="00C865DE" w:rsidRDefault="00C865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6A7A02" w14:textId="77777777" w:rsidR="00C865DE" w:rsidRDefault="00C865DE" w:rsidP="00992A41">
    <w:pPr>
      <w:pStyle w:val="Footer1"/>
      <w:ind w:left="709"/>
    </w:pPr>
    <w:r w:rsidRPr="00FB602D">
      <w:t>Bd. Libertăţii, nr.12, Sector 5, Bucureşti</w:t>
    </w:r>
  </w:p>
  <w:p w14:paraId="28D7987D" w14:textId="77777777" w:rsidR="00C865DE" w:rsidRDefault="00C865DE" w:rsidP="00992A41">
    <w:pPr>
      <w:pStyle w:val="Footer1"/>
      <w:ind w:left="709"/>
    </w:pPr>
    <w:r>
      <w:t xml:space="preserve"> </w:t>
    </w:r>
    <w:r w:rsidRPr="00FB602D">
      <w:t>Tel.: +4 021 408</w:t>
    </w:r>
    <w:r>
      <w:t xml:space="preserve"> 9605</w:t>
    </w:r>
  </w:p>
  <w:p w14:paraId="7201AD54" w14:textId="63BF7F80" w:rsidR="00C865DE" w:rsidRPr="00FB602D" w:rsidRDefault="00C865DE" w:rsidP="00992A41">
    <w:pPr>
      <w:pStyle w:val="Footer1"/>
      <w:ind w:left="709"/>
    </w:pPr>
    <w:r>
      <w:t xml:space="preserve"> e-mail: </w:t>
    </w:r>
    <w:hyperlink r:id="rId1" w:history="1">
      <w:r w:rsidRPr="00C51754">
        <w:rPr>
          <w:rStyle w:val="Hyperlink"/>
        </w:rPr>
        <w:t>comunicare@mmediu.ro</w:t>
      </w:r>
    </w:hyperlink>
    <w:r>
      <w:rPr>
        <w:rStyle w:val="Hyperlink"/>
      </w:rPr>
      <w:t xml:space="preserve"> </w:t>
    </w:r>
  </w:p>
  <w:p w14:paraId="45635904" w14:textId="77777777" w:rsidR="00C865DE" w:rsidRPr="00FB602D" w:rsidRDefault="00C865DE" w:rsidP="00992A41">
    <w:pPr>
      <w:pStyle w:val="Footer1"/>
      <w:ind w:left="709"/>
    </w:pPr>
    <w:r>
      <w:t xml:space="preserve"> </w:t>
    </w:r>
    <w:r w:rsidRPr="00FB602D">
      <w:t xml:space="preserve">website: </w:t>
    </w:r>
    <w:hyperlink r:id="rId2" w:history="1">
      <w:r w:rsidRPr="00A81768">
        <w:rPr>
          <w:rStyle w:val="Hyperlink"/>
        </w:rPr>
        <w:t>www.mmediu.ro</w:t>
      </w:r>
    </w:hyperlink>
    <w:r>
      <w:t xml:space="preserve"> </w:t>
    </w:r>
  </w:p>
  <w:p w14:paraId="3C6065D6" w14:textId="77777777" w:rsidR="00C865DE" w:rsidRPr="00826132" w:rsidRDefault="00C865DE" w:rsidP="00C865DE">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19BC" w14:textId="77777777" w:rsidR="00C865DE" w:rsidRDefault="00C865DE" w:rsidP="00C865DE">
    <w:pPr>
      <w:pStyle w:val="Footer1"/>
      <w:ind w:left="709"/>
    </w:pPr>
    <w:r>
      <w:t xml:space="preserve"> </w:t>
    </w:r>
    <w:r w:rsidRPr="00FB602D">
      <w:t>Bd. Libertăţii, nr.12, Sector 5, Bucureşti</w:t>
    </w:r>
  </w:p>
  <w:p w14:paraId="48C129BF" w14:textId="77777777" w:rsidR="00C865DE" w:rsidRDefault="00C865DE" w:rsidP="00C865DE">
    <w:pPr>
      <w:pStyle w:val="Footer1"/>
      <w:ind w:left="709"/>
    </w:pPr>
    <w:r>
      <w:t xml:space="preserve"> </w:t>
    </w:r>
    <w:r w:rsidRPr="00FB602D">
      <w:t>Tel.: +4 021 408</w:t>
    </w:r>
    <w:r>
      <w:t xml:space="preserve"> 9605</w:t>
    </w:r>
  </w:p>
  <w:p w14:paraId="356B662B" w14:textId="51F8AF82" w:rsidR="00C865DE" w:rsidRPr="00FB602D" w:rsidRDefault="00C865DE" w:rsidP="00C865DE">
    <w:pPr>
      <w:pStyle w:val="Footer1"/>
      <w:ind w:left="709"/>
    </w:pPr>
    <w:r>
      <w:t xml:space="preserve"> e-mail: </w:t>
    </w:r>
    <w:r>
      <w:rPr>
        <w:rStyle w:val="Hyperlink"/>
      </w:rPr>
      <w:t>comunicare@mmediu.ro</w:t>
    </w:r>
  </w:p>
  <w:p w14:paraId="743B5B08" w14:textId="77777777" w:rsidR="00C865DE" w:rsidRPr="00FB602D" w:rsidRDefault="00C865DE" w:rsidP="00C865DE">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C865DE" w:rsidRPr="00DB53B4" w:rsidRDefault="00C865DE" w:rsidP="00C865DE">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5E96C" w14:textId="77777777" w:rsidR="00FC6703" w:rsidRDefault="00FC6703" w:rsidP="00B8232E">
      <w:pPr>
        <w:spacing w:before="0" w:after="0" w:line="240" w:lineRule="auto"/>
      </w:pPr>
      <w:r>
        <w:separator/>
      </w:r>
    </w:p>
  </w:footnote>
  <w:footnote w:type="continuationSeparator" w:id="0">
    <w:p w14:paraId="623CF959" w14:textId="77777777" w:rsidR="00FC6703" w:rsidRDefault="00FC6703"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EB632" w14:textId="77777777" w:rsidR="00C865DE" w:rsidRDefault="00C865DE">
    <w:pPr>
      <w:pStyle w:val="Header"/>
    </w:pPr>
  </w:p>
  <w:p w14:paraId="3D307E9F" w14:textId="77777777" w:rsidR="00C865DE" w:rsidRDefault="00C865DE" w:rsidP="00C865DE">
    <w:pPr>
      <w:pStyle w:val="Header"/>
      <w:jc w:val="center"/>
    </w:pPr>
  </w:p>
  <w:p w14:paraId="0876672B" w14:textId="77777777" w:rsidR="00C865DE" w:rsidRDefault="00C865DE">
    <w:pPr>
      <w:pStyle w:val="Header"/>
    </w:pPr>
  </w:p>
  <w:p w14:paraId="41608216" w14:textId="77777777" w:rsidR="00C865DE" w:rsidRDefault="00C8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2BFC" w14:textId="77777777" w:rsidR="00C865DE" w:rsidRDefault="00C865DE">
    <w:pPr>
      <w:pStyle w:val="Header"/>
    </w:pPr>
    <w:r>
      <w:rPr>
        <w:noProof/>
        <w:lang w:val="en-US"/>
      </w:rPr>
      <w:drawing>
        <wp:inline distT="0" distB="0" distL="0" distR="0" wp14:anchorId="45E4537C" wp14:editId="636389AC">
          <wp:extent cx="3237230" cy="89598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C865DE" w:rsidRDefault="00C865DE">
    <w:pPr>
      <w:pStyle w:val="Header"/>
    </w:pPr>
  </w:p>
  <w:p w14:paraId="65A8CBA2" w14:textId="77777777" w:rsidR="00C865DE" w:rsidRDefault="00C8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2" type="#_x0000_t75" style="width:11.4pt;height:11.4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5"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7" w15:restartNumberingAfterBreak="0">
    <w:nsid w:val="7B17637A"/>
    <w:multiLevelType w:val="hybridMultilevel"/>
    <w:tmpl w:val="04A46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num>
  <w:num w:numId="3">
    <w:abstractNumId w:val="1"/>
  </w:num>
  <w:num w:numId="4">
    <w:abstractNumId w:val="1"/>
  </w:num>
  <w:num w:numId="5">
    <w:abstractNumId w:val="0"/>
  </w:num>
  <w:num w:numId="6">
    <w:abstractNumId w:val="6"/>
  </w:num>
  <w:num w:numId="7">
    <w:abstractNumId w:val="2"/>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58"/>
    <w:rsid w:val="0003423E"/>
    <w:rsid w:val="00050CDC"/>
    <w:rsid w:val="000633D1"/>
    <w:rsid w:val="00067113"/>
    <w:rsid w:val="000B19AC"/>
    <w:rsid w:val="000B75FD"/>
    <w:rsid w:val="000C2E5E"/>
    <w:rsid w:val="0014409A"/>
    <w:rsid w:val="001618C2"/>
    <w:rsid w:val="0016362B"/>
    <w:rsid w:val="00180B69"/>
    <w:rsid w:val="001B7C07"/>
    <w:rsid w:val="001C33EA"/>
    <w:rsid w:val="00205735"/>
    <w:rsid w:val="00205857"/>
    <w:rsid w:val="00234025"/>
    <w:rsid w:val="00251E23"/>
    <w:rsid w:val="00276550"/>
    <w:rsid w:val="002F563A"/>
    <w:rsid w:val="00313696"/>
    <w:rsid w:val="00347351"/>
    <w:rsid w:val="00351372"/>
    <w:rsid w:val="00353DE1"/>
    <w:rsid w:val="003739C4"/>
    <w:rsid w:val="00374E59"/>
    <w:rsid w:val="003A2125"/>
    <w:rsid w:val="003C3AAA"/>
    <w:rsid w:val="003F758D"/>
    <w:rsid w:val="00405B32"/>
    <w:rsid w:val="004211DD"/>
    <w:rsid w:val="004258C1"/>
    <w:rsid w:val="00436E3E"/>
    <w:rsid w:val="00453D77"/>
    <w:rsid w:val="00472EE4"/>
    <w:rsid w:val="00492DA4"/>
    <w:rsid w:val="004A1D6C"/>
    <w:rsid w:val="004A3E88"/>
    <w:rsid w:val="004B506B"/>
    <w:rsid w:val="004D26CE"/>
    <w:rsid w:val="004E3A0B"/>
    <w:rsid w:val="004F3D95"/>
    <w:rsid w:val="00501FD6"/>
    <w:rsid w:val="005253C6"/>
    <w:rsid w:val="00536DEC"/>
    <w:rsid w:val="00582E8A"/>
    <w:rsid w:val="0058479B"/>
    <w:rsid w:val="00591A21"/>
    <w:rsid w:val="005A15AD"/>
    <w:rsid w:val="005B34F7"/>
    <w:rsid w:val="005B5ED9"/>
    <w:rsid w:val="005C1819"/>
    <w:rsid w:val="005D3A31"/>
    <w:rsid w:val="00606B83"/>
    <w:rsid w:val="0061526B"/>
    <w:rsid w:val="006546BD"/>
    <w:rsid w:val="0066332E"/>
    <w:rsid w:val="006662D0"/>
    <w:rsid w:val="00671996"/>
    <w:rsid w:val="006B6661"/>
    <w:rsid w:val="00704C3E"/>
    <w:rsid w:val="00706319"/>
    <w:rsid w:val="007110E1"/>
    <w:rsid w:val="007163A3"/>
    <w:rsid w:val="007200F0"/>
    <w:rsid w:val="00783307"/>
    <w:rsid w:val="007F3B60"/>
    <w:rsid w:val="007F66FF"/>
    <w:rsid w:val="007F6848"/>
    <w:rsid w:val="0081515C"/>
    <w:rsid w:val="008501F2"/>
    <w:rsid w:val="008F0FD9"/>
    <w:rsid w:val="00912DC9"/>
    <w:rsid w:val="00923CD3"/>
    <w:rsid w:val="00924E91"/>
    <w:rsid w:val="00992A41"/>
    <w:rsid w:val="00996570"/>
    <w:rsid w:val="009B7E6A"/>
    <w:rsid w:val="009D2E1F"/>
    <w:rsid w:val="009E7C67"/>
    <w:rsid w:val="009F2194"/>
    <w:rsid w:val="00A32EF8"/>
    <w:rsid w:val="00A608F9"/>
    <w:rsid w:val="00A814D9"/>
    <w:rsid w:val="00A85958"/>
    <w:rsid w:val="00A970B1"/>
    <w:rsid w:val="00AA23AC"/>
    <w:rsid w:val="00AB7BF8"/>
    <w:rsid w:val="00AC1089"/>
    <w:rsid w:val="00AD0100"/>
    <w:rsid w:val="00B2001D"/>
    <w:rsid w:val="00B44511"/>
    <w:rsid w:val="00B63507"/>
    <w:rsid w:val="00B73806"/>
    <w:rsid w:val="00B74DE4"/>
    <w:rsid w:val="00B76808"/>
    <w:rsid w:val="00B8232E"/>
    <w:rsid w:val="00B8389B"/>
    <w:rsid w:val="00B8455F"/>
    <w:rsid w:val="00BB42FD"/>
    <w:rsid w:val="00BC1C5A"/>
    <w:rsid w:val="00C04212"/>
    <w:rsid w:val="00C31174"/>
    <w:rsid w:val="00C3704C"/>
    <w:rsid w:val="00C61077"/>
    <w:rsid w:val="00C66D7C"/>
    <w:rsid w:val="00C865DE"/>
    <w:rsid w:val="00C91ED1"/>
    <w:rsid w:val="00CA3CF9"/>
    <w:rsid w:val="00CA732D"/>
    <w:rsid w:val="00CB3A01"/>
    <w:rsid w:val="00CB5159"/>
    <w:rsid w:val="00CC7B6C"/>
    <w:rsid w:val="00D20326"/>
    <w:rsid w:val="00D36675"/>
    <w:rsid w:val="00D404AA"/>
    <w:rsid w:val="00D41572"/>
    <w:rsid w:val="00D44AD2"/>
    <w:rsid w:val="00D560D8"/>
    <w:rsid w:val="00DA1B9E"/>
    <w:rsid w:val="00DB353E"/>
    <w:rsid w:val="00DE7B0A"/>
    <w:rsid w:val="00E071A9"/>
    <w:rsid w:val="00E14FCF"/>
    <w:rsid w:val="00E16EE6"/>
    <w:rsid w:val="00E21F19"/>
    <w:rsid w:val="00E2720F"/>
    <w:rsid w:val="00E335E4"/>
    <w:rsid w:val="00E713A8"/>
    <w:rsid w:val="00F0718E"/>
    <w:rsid w:val="00F079C0"/>
    <w:rsid w:val="00F1180F"/>
    <w:rsid w:val="00F16585"/>
    <w:rsid w:val="00F31D4D"/>
    <w:rsid w:val="00F4673C"/>
    <w:rsid w:val="00F569F0"/>
    <w:rsid w:val="00F71DE3"/>
    <w:rsid w:val="00F7521C"/>
    <w:rsid w:val="00F754B7"/>
    <w:rsid w:val="00F87B03"/>
    <w:rsid w:val="00FA4958"/>
    <w:rsid w:val="00FC6703"/>
    <w:rsid w:val="00FD49E5"/>
    <w:rsid w:val="00FE5C39"/>
    <w:rsid w:val="00FF3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basedOn w:val="Normal"/>
    <w:uiPriority w:val="34"/>
    <w:qFormat/>
    <w:rsid w:val="00671996"/>
    <w:pPr>
      <w:spacing w:before="0" w:after="200"/>
      <w:ind w:left="720"/>
      <w:contextualSpacing/>
      <w:jc w:val="left"/>
    </w:pPr>
    <w:rPr>
      <w:rFonts w:ascii="Calibri" w:eastAsia="Times New Roman" w:hAnsi="Calibri" w:cs="Times New Roman"/>
      <w:noProof/>
      <w:color w:val="auto"/>
    </w:rPr>
  </w:style>
  <w:style w:type="character" w:styleId="UnresolvedMention">
    <w:name w:val="Unresolved Mention"/>
    <w:basedOn w:val="DefaultParagraphFont"/>
    <w:uiPriority w:val="99"/>
    <w:semiHidden/>
    <w:unhideWhenUsed/>
    <w:rsid w:val="00AD0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431752">
      <w:bodyDiv w:val="1"/>
      <w:marLeft w:val="0"/>
      <w:marRight w:val="0"/>
      <w:marTop w:val="0"/>
      <w:marBottom w:val="0"/>
      <w:divBdr>
        <w:top w:val="none" w:sz="0" w:space="0" w:color="auto"/>
        <w:left w:val="none" w:sz="0" w:space="0" w:color="auto"/>
        <w:bottom w:val="none" w:sz="0" w:space="0" w:color="auto"/>
        <w:right w:val="none" w:sz="0" w:space="0" w:color="auto"/>
      </w:divBdr>
    </w:div>
    <w:div w:id="647393648">
      <w:bodyDiv w:val="1"/>
      <w:marLeft w:val="0"/>
      <w:marRight w:val="0"/>
      <w:marTop w:val="0"/>
      <w:marBottom w:val="0"/>
      <w:divBdr>
        <w:top w:val="none" w:sz="0" w:space="0" w:color="auto"/>
        <w:left w:val="none" w:sz="0" w:space="0" w:color="auto"/>
        <w:bottom w:val="none" w:sz="0" w:space="0" w:color="auto"/>
        <w:right w:val="none" w:sz="0" w:space="0" w:color="auto"/>
      </w:divBdr>
    </w:div>
    <w:div w:id="760100770">
      <w:bodyDiv w:val="1"/>
      <w:marLeft w:val="0"/>
      <w:marRight w:val="0"/>
      <w:marTop w:val="0"/>
      <w:marBottom w:val="0"/>
      <w:divBdr>
        <w:top w:val="none" w:sz="0" w:space="0" w:color="auto"/>
        <w:left w:val="none" w:sz="0" w:space="0" w:color="auto"/>
        <w:bottom w:val="none" w:sz="0" w:space="0" w:color="auto"/>
        <w:right w:val="none" w:sz="0" w:space="0" w:color="auto"/>
      </w:divBdr>
    </w:div>
    <w:div w:id="822743189">
      <w:bodyDiv w:val="1"/>
      <w:marLeft w:val="0"/>
      <w:marRight w:val="0"/>
      <w:marTop w:val="0"/>
      <w:marBottom w:val="0"/>
      <w:divBdr>
        <w:top w:val="none" w:sz="0" w:space="0" w:color="auto"/>
        <w:left w:val="none" w:sz="0" w:space="0" w:color="auto"/>
        <w:bottom w:val="none" w:sz="0" w:space="0" w:color="auto"/>
        <w:right w:val="none" w:sz="0" w:space="0" w:color="auto"/>
      </w:divBdr>
    </w:div>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31485135">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629892064">
      <w:bodyDiv w:val="1"/>
      <w:marLeft w:val="0"/>
      <w:marRight w:val="0"/>
      <w:marTop w:val="0"/>
      <w:marBottom w:val="0"/>
      <w:divBdr>
        <w:top w:val="none" w:sz="0" w:space="0" w:color="auto"/>
        <w:left w:val="none" w:sz="0" w:space="0" w:color="auto"/>
        <w:bottom w:val="none" w:sz="0" w:space="0" w:color="auto"/>
        <w:right w:val="none" w:sz="0" w:space="0" w:color="auto"/>
      </w:divBdr>
    </w:div>
    <w:div w:id="1700662360">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 w:id="2053000150">
      <w:bodyDiv w:val="1"/>
      <w:marLeft w:val="0"/>
      <w:marRight w:val="0"/>
      <w:marTop w:val="0"/>
      <w:marBottom w:val="0"/>
      <w:divBdr>
        <w:top w:val="none" w:sz="0" w:space="0" w:color="auto"/>
        <w:left w:val="none" w:sz="0" w:space="0" w:color="auto"/>
        <w:bottom w:val="none" w:sz="0" w:space="0" w:color="auto"/>
        <w:right w:val="none" w:sz="0" w:space="0" w:color="auto"/>
      </w:divBdr>
    </w:div>
    <w:div w:id="208556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Ioana Luncasu</cp:lastModifiedBy>
  <cp:revision>4</cp:revision>
  <cp:lastPrinted>2020-06-11T12:42:00Z</cp:lastPrinted>
  <dcterms:created xsi:type="dcterms:W3CDTF">2020-08-06T06:12:00Z</dcterms:created>
  <dcterms:modified xsi:type="dcterms:W3CDTF">2020-08-06T06:49:00Z</dcterms:modified>
</cp:coreProperties>
</file>