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A34FE" w14:textId="717246A9" w:rsidR="0017548A" w:rsidRDefault="00E614B1" w:rsidP="0017548A">
      <w:pPr>
        <w:jc w:val="right"/>
        <w:rPr>
          <w:b/>
          <w:bCs/>
        </w:rPr>
      </w:pPr>
      <w:bookmarkStart w:id="0" w:name="_Toc216540872"/>
      <w:r w:rsidRPr="00E614B1">
        <w:rPr>
          <w:rFonts w:ascii="Times New Roman" w:hAnsi="Times New Roman"/>
          <w:b/>
          <w:bCs/>
          <w:noProof/>
        </w:rPr>
        <w:t>Anexa 1</w:t>
      </w:r>
      <w:bookmarkStart w:id="1" w:name="_Toc216540871"/>
      <w:bookmarkStart w:id="2" w:name="_Toc231022671"/>
      <w:bookmarkStart w:id="3" w:name="_Toc238445398"/>
      <w:bookmarkStart w:id="4" w:name="_Toc251686935"/>
      <w:bookmarkStart w:id="5" w:name="_Toc251776941"/>
      <w:bookmarkStart w:id="6" w:name="_Toc251840063"/>
      <w:bookmarkStart w:id="7" w:name="_Toc257017576"/>
      <w:bookmarkStart w:id="8" w:name="_Toc273604095"/>
      <w:bookmarkStart w:id="9" w:name="_Toc273699381"/>
      <w:bookmarkStart w:id="10" w:name="_Toc289718336"/>
      <w:bookmarkStart w:id="11" w:name="_Toc292907514"/>
      <w:bookmarkStart w:id="12" w:name="_Toc293303834"/>
      <w:r w:rsidRPr="00E614B1">
        <w:rPr>
          <w:rFonts w:ascii="Times New Roman" w:hAnsi="Times New Roman"/>
          <w:b/>
          <w:bCs/>
          <w:noProof/>
        </w:rPr>
        <w:t xml:space="preserve"> la </w:t>
      </w:r>
      <w:r w:rsidR="00555DC4">
        <w:rPr>
          <w:b/>
          <w:bCs/>
        </w:rPr>
        <w:t>O</w:t>
      </w:r>
      <w:bookmarkStart w:id="13" w:name="_GoBack"/>
      <w:bookmarkEnd w:id="13"/>
      <w:r w:rsidR="00555DC4" w:rsidRPr="00E614B1">
        <w:rPr>
          <w:rFonts w:ascii="Times New Roman" w:hAnsi="Times New Roman"/>
          <w:b/>
          <w:bCs/>
          <w:noProof/>
        </w:rPr>
        <w:t>rdin</w:t>
      </w:r>
      <w:r w:rsidR="001864E2">
        <w:rPr>
          <w:rFonts w:ascii="Times New Roman" w:hAnsi="Times New Roman"/>
          <w:b/>
          <w:bCs/>
          <w:noProof/>
        </w:rPr>
        <w:t>ul</w:t>
      </w:r>
      <w:r w:rsidR="00555DC4">
        <w:rPr>
          <w:b/>
          <w:bCs/>
        </w:rPr>
        <w:t xml:space="preserve"> MMAP</w:t>
      </w:r>
      <w:r w:rsidR="001864E2">
        <w:rPr>
          <w:b/>
          <w:bCs/>
        </w:rPr>
        <w:t xml:space="preserve"> </w:t>
      </w:r>
      <w:r w:rsidR="0017548A">
        <w:rPr>
          <w:b/>
          <w:bCs/>
        </w:rPr>
        <w:t xml:space="preserve">nr. 269/20.02.2020 </w:t>
      </w:r>
    </w:p>
    <w:p w14:paraId="5AD43938" w14:textId="07C9E3F0" w:rsidR="00E614B1" w:rsidRPr="00E614B1" w:rsidRDefault="00E614B1" w:rsidP="0017548A">
      <w:pPr>
        <w:jc w:val="right"/>
        <w:rPr>
          <w:rFonts w:ascii="Times New Roman" w:hAnsi="Times New Roman"/>
          <w:b/>
          <w:bCs/>
          <w:noProof/>
        </w:rPr>
      </w:pPr>
      <w:r w:rsidRPr="00E614B1">
        <w:rPr>
          <w:rFonts w:ascii="Times New Roman" w:hAnsi="Times New Roman"/>
          <w:b/>
          <w:bCs/>
          <w:noProof/>
        </w:rPr>
        <w:t xml:space="preserve"> </w:t>
      </w:r>
    </w:p>
    <w:p w14:paraId="1449CA4F" w14:textId="683F2DFD" w:rsidR="008E3FCF" w:rsidRPr="00E614B1" w:rsidRDefault="008E3FCF" w:rsidP="00E614B1">
      <w:pPr>
        <w:jc w:val="center"/>
        <w:rPr>
          <w:rFonts w:ascii="Times New Roman" w:hAnsi="Times New Roman"/>
          <w:b/>
          <w:bCs/>
          <w:noProof/>
        </w:rPr>
      </w:pPr>
      <w:r w:rsidRPr="00E614B1">
        <w:rPr>
          <w:rFonts w:ascii="Times New Roman" w:hAnsi="Times New Roman"/>
          <w:b/>
          <w:bCs/>
          <w:noProof/>
        </w:rPr>
        <w:t>GHID</w:t>
      </w:r>
      <w:r w:rsidR="00E614B1" w:rsidRPr="00E614B1">
        <w:rPr>
          <w:rFonts w:ascii="Times New Roman" w:hAnsi="Times New Roman"/>
          <w:b/>
          <w:bCs/>
          <w:noProof/>
        </w:rPr>
        <w:t xml:space="preserve"> </w:t>
      </w:r>
      <w:r w:rsidRPr="00E614B1">
        <w:rPr>
          <w:rFonts w:ascii="Times New Roman" w:hAnsi="Times New Roman"/>
          <w:b/>
          <w:bCs/>
          <w:noProof/>
        </w:rPr>
        <w:t>GENERAL APLICABIL ETAPELOR PROCEDURII DE EVALUARE A IMPACTULUI ASUPRA MEDIULUI</w:t>
      </w:r>
    </w:p>
    <w:bookmarkEnd w:id="0"/>
    <w:bookmarkEnd w:id="1"/>
    <w:bookmarkEnd w:id="2"/>
    <w:bookmarkEnd w:id="3"/>
    <w:bookmarkEnd w:id="4"/>
    <w:bookmarkEnd w:id="5"/>
    <w:bookmarkEnd w:id="6"/>
    <w:bookmarkEnd w:id="7"/>
    <w:bookmarkEnd w:id="8"/>
    <w:bookmarkEnd w:id="9"/>
    <w:bookmarkEnd w:id="10"/>
    <w:bookmarkEnd w:id="11"/>
    <w:bookmarkEnd w:id="12"/>
    <w:p w14:paraId="7CD9A41D" w14:textId="77777777" w:rsidR="004B2276" w:rsidRPr="008328A5" w:rsidRDefault="004B2276" w:rsidP="00434D6C">
      <w:pPr>
        <w:rPr>
          <w:rFonts w:ascii="Times New Roman" w:hAnsi="Times New Roman"/>
          <w:noProof/>
          <w:sz w:val="24"/>
          <w:szCs w:val="24"/>
        </w:rPr>
      </w:pPr>
    </w:p>
    <w:p w14:paraId="4479EF96" w14:textId="77777777" w:rsidR="004B2276" w:rsidRPr="00E614B1" w:rsidRDefault="004B2276" w:rsidP="00552EE4">
      <w:pPr>
        <w:pStyle w:val="Title"/>
        <w:rPr>
          <w:rFonts w:ascii="Times New Roman" w:hAnsi="Times New Roman"/>
          <w:bCs/>
          <w:noProof/>
          <w:sz w:val="22"/>
          <w:lang w:val="ro-RO"/>
        </w:rPr>
      </w:pPr>
      <w:r w:rsidRPr="00E614B1">
        <w:rPr>
          <w:rFonts w:ascii="Times New Roman" w:hAnsi="Times New Roman"/>
          <w:bCs/>
          <w:noProof/>
          <w:sz w:val="22"/>
          <w:lang w:val="ro-RO"/>
        </w:rPr>
        <w:t>CUPRINS</w:t>
      </w:r>
    </w:p>
    <w:p w14:paraId="2CAFE65A" w14:textId="67281AB9" w:rsidR="008F4966" w:rsidRDefault="00A1774A">
      <w:pPr>
        <w:pStyle w:val="TOC1"/>
        <w:tabs>
          <w:tab w:val="left" w:pos="480"/>
        </w:tabs>
        <w:rPr>
          <w:rFonts w:asciiTheme="minorHAnsi" w:eastAsiaTheme="minorEastAsia" w:hAnsiTheme="minorHAnsi" w:cstheme="minorBidi"/>
          <w:b w:val="0"/>
          <w:sz w:val="22"/>
          <w:szCs w:val="22"/>
          <w:lang w:val="en-GB" w:eastAsia="en-GB"/>
        </w:rPr>
      </w:pPr>
      <w:r w:rsidRPr="008328A5">
        <w:rPr>
          <w:rFonts w:asciiTheme="minorHAnsi" w:hAnsiTheme="minorHAnsi" w:cstheme="minorHAnsi"/>
          <w:kern w:val="32"/>
          <w:sz w:val="24"/>
          <w:szCs w:val="24"/>
        </w:rPr>
        <w:fldChar w:fldCharType="begin"/>
      </w:r>
      <w:r w:rsidR="002812A8" w:rsidRPr="008328A5">
        <w:rPr>
          <w:rFonts w:asciiTheme="minorHAnsi" w:hAnsiTheme="minorHAnsi" w:cstheme="minorHAnsi"/>
          <w:kern w:val="32"/>
          <w:sz w:val="24"/>
          <w:szCs w:val="24"/>
        </w:rPr>
        <w:instrText xml:space="preserve"> TOC \o "1-3" \h \z \u </w:instrText>
      </w:r>
      <w:r w:rsidRPr="008328A5">
        <w:rPr>
          <w:rFonts w:asciiTheme="minorHAnsi" w:hAnsiTheme="minorHAnsi" w:cstheme="minorHAnsi"/>
          <w:kern w:val="32"/>
          <w:sz w:val="24"/>
          <w:szCs w:val="24"/>
        </w:rPr>
        <w:fldChar w:fldCharType="separate"/>
      </w:r>
      <w:hyperlink w:anchor="_Toc532504810" w:history="1">
        <w:r w:rsidR="008F4966" w:rsidRPr="00410CBA">
          <w:rPr>
            <w:rStyle w:val="Hyperlink"/>
          </w:rPr>
          <w:t>1</w:t>
        </w:r>
        <w:r w:rsidR="008F4966">
          <w:rPr>
            <w:rFonts w:asciiTheme="minorHAnsi" w:eastAsiaTheme="minorEastAsia" w:hAnsiTheme="minorHAnsi" w:cstheme="minorBidi"/>
            <w:b w:val="0"/>
            <w:sz w:val="22"/>
            <w:szCs w:val="22"/>
            <w:lang w:val="en-GB" w:eastAsia="en-GB"/>
          </w:rPr>
          <w:tab/>
        </w:r>
        <w:r w:rsidR="008F4966" w:rsidRPr="00410CBA">
          <w:rPr>
            <w:rStyle w:val="Hyperlink"/>
          </w:rPr>
          <w:t>Introducere</w:t>
        </w:r>
        <w:r w:rsidR="008F4966">
          <w:rPr>
            <w:webHidden/>
          </w:rPr>
          <w:tab/>
        </w:r>
        <w:r w:rsidR="008F4966">
          <w:rPr>
            <w:webHidden/>
          </w:rPr>
          <w:fldChar w:fldCharType="begin"/>
        </w:r>
        <w:r w:rsidR="008F4966">
          <w:rPr>
            <w:webHidden/>
          </w:rPr>
          <w:instrText xml:space="preserve"> PAGEREF _Toc532504810 \h </w:instrText>
        </w:r>
        <w:r w:rsidR="008F4966">
          <w:rPr>
            <w:webHidden/>
          </w:rPr>
        </w:r>
        <w:r w:rsidR="008F4966">
          <w:rPr>
            <w:webHidden/>
          </w:rPr>
          <w:fldChar w:fldCharType="separate"/>
        </w:r>
        <w:r w:rsidR="008F4966">
          <w:rPr>
            <w:webHidden/>
          </w:rPr>
          <w:t>9</w:t>
        </w:r>
        <w:r w:rsidR="008F4966">
          <w:rPr>
            <w:webHidden/>
          </w:rPr>
          <w:fldChar w:fldCharType="end"/>
        </w:r>
      </w:hyperlink>
    </w:p>
    <w:p w14:paraId="7324E595" w14:textId="7AC34FAE" w:rsidR="008F4966" w:rsidRDefault="00627389">
      <w:pPr>
        <w:pStyle w:val="TOC1"/>
        <w:tabs>
          <w:tab w:val="left" w:pos="480"/>
        </w:tabs>
        <w:rPr>
          <w:rFonts w:asciiTheme="minorHAnsi" w:eastAsiaTheme="minorEastAsia" w:hAnsiTheme="minorHAnsi" w:cstheme="minorBidi"/>
          <w:b w:val="0"/>
          <w:sz w:val="22"/>
          <w:szCs w:val="22"/>
          <w:lang w:val="en-GB" w:eastAsia="en-GB"/>
        </w:rPr>
      </w:pPr>
      <w:hyperlink w:anchor="_Toc532504811" w:history="1">
        <w:r w:rsidR="008F4966" w:rsidRPr="00410CBA">
          <w:rPr>
            <w:rStyle w:val="Hyperlink"/>
          </w:rPr>
          <w:t>2</w:t>
        </w:r>
        <w:r w:rsidR="008F4966">
          <w:rPr>
            <w:rFonts w:asciiTheme="minorHAnsi" w:eastAsiaTheme="minorEastAsia" w:hAnsiTheme="minorHAnsi" w:cstheme="minorBidi"/>
            <w:b w:val="0"/>
            <w:sz w:val="22"/>
            <w:szCs w:val="22"/>
            <w:lang w:val="en-GB" w:eastAsia="en-GB"/>
          </w:rPr>
          <w:tab/>
        </w:r>
        <w:r w:rsidR="008F4966" w:rsidRPr="00410CBA">
          <w:rPr>
            <w:rStyle w:val="Hyperlink"/>
          </w:rPr>
          <w:t>Procesul de evaluare a impactului asupra mediului în context european</w:t>
        </w:r>
        <w:r w:rsidR="008F4966">
          <w:rPr>
            <w:webHidden/>
          </w:rPr>
          <w:tab/>
        </w:r>
        <w:r w:rsidR="008F4966">
          <w:rPr>
            <w:webHidden/>
          </w:rPr>
          <w:fldChar w:fldCharType="begin"/>
        </w:r>
        <w:r w:rsidR="008F4966">
          <w:rPr>
            <w:webHidden/>
          </w:rPr>
          <w:instrText xml:space="preserve"> PAGEREF _Toc532504811 \h </w:instrText>
        </w:r>
        <w:r w:rsidR="008F4966">
          <w:rPr>
            <w:webHidden/>
          </w:rPr>
        </w:r>
        <w:r w:rsidR="008F4966">
          <w:rPr>
            <w:webHidden/>
          </w:rPr>
          <w:fldChar w:fldCharType="separate"/>
        </w:r>
        <w:r w:rsidR="008F4966">
          <w:rPr>
            <w:webHidden/>
          </w:rPr>
          <w:t>10</w:t>
        </w:r>
        <w:r w:rsidR="008F4966">
          <w:rPr>
            <w:webHidden/>
          </w:rPr>
          <w:fldChar w:fldCharType="end"/>
        </w:r>
      </w:hyperlink>
    </w:p>
    <w:p w14:paraId="69887A04" w14:textId="18B06D92"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12" w:history="1">
        <w:r w:rsidR="008F4966" w:rsidRPr="00410CBA">
          <w:rPr>
            <w:rStyle w:val="Hyperlink"/>
            <w:noProof/>
          </w:rPr>
          <w:t>2.1</w:t>
        </w:r>
        <w:r w:rsidR="008F4966">
          <w:rPr>
            <w:rFonts w:asciiTheme="minorHAnsi" w:eastAsiaTheme="minorEastAsia" w:hAnsiTheme="minorHAnsi" w:cstheme="minorBidi"/>
            <w:noProof/>
            <w:szCs w:val="22"/>
            <w:lang w:val="en-GB" w:eastAsia="en-GB"/>
          </w:rPr>
          <w:tab/>
        </w:r>
        <w:r w:rsidR="008F4966" w:rsidRPr="00410CBA">
          <w:rPr>
            <w:rStyle w:val="Hyperlink"/>
            <w:noProof/>
          </w:rPr>
          <w:t>EIM: concept și etape</w:t>
        </w:r>
        <w:r w:rsidR="008F4966">
          <w:rPr>
            <w:noProof/>
            <w:webHidden/>
          </w:rPr>
          <w:tab/>
        </w:r>
        <w:r w:rsidR="008F4966">
          <w:rPr>
            <w:noProof/>
            <w:webHidden/>
          </w:rPr>
          <w:fldChar w:fldCharType="begin"/>
        </w:r>
        <w:r w:rsidR="008F4966">
          <w:rPr>
            <w:noProof/>
            <w:webHidden/>
          </w:rPr>
          <w:instrText xml:space="preserve"> PAGEREF _Toc532504812 \h </w:instrText>
        </w:r>
        <w:r w:rsidR="008F4966">
          <w:rPr>
            <w:noProof/>
            <w:webHidden/>
          </w:rPr>
        </w:r>
        <w:r w:rsidR="008F4966">
          <w:rPr>
            <w:noProof/>
            <w:webHidden/>
          </w:rPr>
          <w:fldChar w:fldCharType="separate"/>
        </w:r>
        <w:r w:rsidR="008F4966">
          <w:rPr>
            <w:noProof/>
            <w:webHidden/>
          </w:rPr>
          <w:t>10</w:t>
        </w:r>
        <w:r w:rsidR="008F4966">
          <w:rPr>
            <w:noProof/>
            <w:webHidden/>
          </w:rPr>
          <w:fldChar w:fldCharType="end"/>
        </w:r>
      </w:hyperlink>
    </w:p>
    <w:p w14:paraId="33BDD314" w14:textId="6DE26EF8"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13" w:history="1">
        <w:r w:rsidR="008F4966" w:rsidRPr="00410CBA">
          <w:rPr>
            <w:rStyle w:val="Hyperlink"/>
            <w:noProof/>
          </w:rPr>
          <w:t>2.2</w:t>
        </w:r>
        <w:r w:rsidR="008F4966">
          <w:rPr>
            <w:rFonts w:asciiTheme="minorHAnsi" w:eastAsiaTheme="minorEastAsia" w:hAnsiTheme="minorHAnsi" w:cstheme="minorBidi"/>
            <w:noProof/>
            <w:szCs w:val="22"/>
            <w:lang w:val="en-GB" w:eastAsia="en-GB"/>
          </w:rPr>
          <w:tab/>
        </w:r>
        <w:r w:rsidR="008F4966" w:rsidRPr="00410CBA">
          <w:rPr>
            <w:rStyle w:val="Hyperlink"/>
            <w:noProof/>
          </w:rPr>
          <w:t>Principalele modificări aduse Directivei EIM</w:t>
        </w:r>
        <w:r w:rsidR="008F4966">
          <w:rPr>
            <w:noProof/>
            <w:webHidden/>
          </w:rPr>
          <w:tab/>
        </w:r>
        <w:r w:rsidR="008F4966">
          <w:rPr>
            <w:noProof/>
            <w:webHidden/>
          </w:rPr>
          <w:fldChar w:fldCharType="begin"/>
        </w:r>
        <w:r w:rsidR="008F4966">
          <w:rPr>
            <w:noProof/>
            <w:webHidden/>
          </w:rPr>
          <w:instrText xml:space="preserve"> PAGEREF _Toc532504813 \h </w:instrText>
        </w:r>
        <w:r w:rsidR="008F4966">
          <w:rPr>
            <w:noProof/>
            <w:webHidden/>
          </w:rPr>
        </w:r>
        <w:r w:rsidR="008F4966">
          <w:rPr>
            <w:noProof/>
            <w:webHidden/>
          </w:rPr>
          <w:fldChar w:fldCharType="separate"/>
        </w:r>
        <w:r w:rsidR="008F4966">
          <w:rPr>
            <w:noProof/>
            <w:webHidden/>
          </w:rPr>
          <w:t>12</w:t>
        </w:r>
        <w:r w:rsidR="008F4966">
          <w:rPr>
            <w:noProof/>
            <w:webHidden/>
          </w:rPr>
          <w:fldChar w:fldCharType="end"/>
        </w:r>
      </w:hyperlink>
    </w:p>
    <w:p w14:paraId="14578820" w14:textId="71D791D5" w:rsidR="008F4966" w:rsidRDefault="00627389">
      <w:pPr>
        <w:pStyle w:val="TOC1"/>
        <w:tabs>
          <w:tab w:val="left" w:pos="480"/>
        </w:tabs>
        <w:rPr>
          <w:rFonts w:asciiTheme="minorHAnsi" w:eastAsiaTheme="minorEastAsia" w:hAnsiTheme="minorHAnsi" w:cstheme="minorBidi"/>
          <w:b w:val="0"/>
          <w:sz w:val="22"/>
          <w:szCs w:val="22"/>
          <w:lang w:val="en-GB" w:eastAsia="en-GB"/>
        </w:rPr>
      </w:pPr>
      <w:hyperlink w:anchor="_Toc532504814" w:history="1">
        <w:r w:rsidR="008F4966" w:rsidRPr="00410CBA">
          <w:rPr>
            <w:rStyle w:val="Hyperlink"/>
          </w:rPr>
          <w:t>3</w:t>
        </w:r>
        <w:r w:rsidR="008F4966">
          <w:rPr>
            <w:rFonts w:asciiTheme="minorHAnsi" w:eastAsiaTheme="minorEastAsia" w:hAnsiTheme="minorHAnsi" w:cstheme="minorBidi"/>
            <w:b w:val="0"/>
            <w:sz w:val="22"/>
            <w:szCs w:val="22"/>
            <w:lang w:val="en-GB" w:eastAsia="en-GB"/>
          </w:rPr>
          <w:tab/>
        </w:r>
        <w:r w:rsidR="008F4966" w:rsidRPr="00410CBA">
          <w:rPr>
            <w:rStyle w:val="Hyperlink"/>
          </w:rPr>
          <w:t>Ghid metodologic privind etapa de încadrare aferentă procesului de evaluare a impactului asupra mediului</w:t>
        </w:r>
        <w:r w:rsidR="008F4966">
          <w:rPr>
            <w:webHidden/>
          </w:rPr>
          <w:tab/>
        </w:r>
        <w:r w:rsidR="008F4966">
          <w:rPr>
            <w:webHidden/>
          </w:rPr>
          <w:fldChar w:fldCharType="begin"/>
        </w:r>
        <w:r w:rsidR="008F4966">
          <w:rPr>
            <w:webHidden/>
          </w:rPr>
          <w:instrText xml:space="preserve"> PAGEREF _Toc532504814 \h </w:instrText>
        </w:r>
        <w:r w:rsidR="008F4966">
          <w:rPr>
            <w:webHidden/>
          </w:rPr>
        </w:r>
        <w:r w:rsidR="008F4966">
          <w:rPr>
            <w:webHidden/>
          </w:rPr>
          <w:fldChar w:fldCharType="separate"/>
        </w:r>
        <w:r w:rsidR="008F4966">
          <w:rPr>
            <w:webHidden/>
          </w:rPr>
          <w:t>16</w:t>
        </w:r>
        <w:r w:rsidR="008F4966">
          <w:rPr>
            <w:webHidden/>
          </w:rPr>
          <w:fldChar w:fldCharType="end"/>
        </w:r>
      </w:hyperlink>
    </w:p>
    <w:p w14:paraId="7D0DEFA4" w14:textId="1A847145"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15" w:history="1">
        <w:r w:rsidR="008F4966" w:rsidRPr="00410CBA">
          <w:rPr>
            <w:rStyle w:val="Hyperlink"/>
            <w:noProof/>
          </w:rPr>
          <w:t>3.1</w:t>
        </w:r>
        <w:r w:rsidR="008F4966">
          <w:rPr>
            <w:rFonts w:asciiTheme="minorHAnsi" w:eastAsiaTheme="minorEastAsia" w:hAnsiTheme="minorHAnsi" w:cstheme="minorBidi"/>
            <w:noProof/>
            <w:szCs w:val="22"/>
            <w:lang w:val="en-GB" w:eastAsia="en-GB"/>
          </w:rPr>
          <w:tab/>
        </w:r>
        <w:r w:rsidR="008F4966" w:rsidRPr="00410CBA">
          <w:rPr>
            <w:rStyle w:val="Hyperlink"/>
            <w:noProof/>
          </w:rPr>
          <w:t>Etapa de Evaluare inițială</w:t>
        </w:r>
        <w:r w:rsidR="008F4966">
          <w:rPr>
            <w:noProof/>
            <w:webHidden/>
          </w:rPr>
          <w:tab/>
        </w:r>
        <w:r w:rsidR="008F4966">
          <w:rPr>
            <w:noProof/>
            <w:webHidden/>
          </w:rPr>
          <w:fldChar w:fldCharType="begin"/>
        </w:r>
        <w:r w:rsidR="008F4966">
          <w:rPr>
            <w:noProof/>
            <w:webHidden/>
          </w:rPr>
          <w:instrText xml:space="preserve"> PAGEREF _Toc532504815 \h </w:instrText>
        </w:r>
        <w:r w:rsidR="008F4966">
          <w:rPr>
            <w:noProof/>
            <w:webHidden/>
          </w:rPr>
        </w:r>
        <w:r w:rsidR="008F4966">
          <w:rPr>
            <w:noProof/>
            <w:webHidden/>
          </w:rPr>
          <w:fldChar w:fldCharType="separate"/>
        </w:r>
        <w:r w:rsidR="008F4966">
          <w:rPr>
            <w:noProof/>
            <w:webHidden/>
          </w:rPr>
          <w:t>16</w:t>
        </w:r>
        <w:r w:rsidR="008F4966">
          <w:rPr>
            <w:noProof/>
            <w:webHidden/>
          </w:rPr>
          <w:fldChar w:fldCharType="end"/>
        </w:r>
      </w:hyperlink>
    </w:p>
    <w:p w14:paraId="1AAF5360" w14:textId="34A8C96E"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16" w:history="1">
        <w:r w:rsidR="008F4966" w:rsidRPr="00410CBA">
          <w:rPr>
            <w:rStyle w:val="Hyperlink"/>
            <w:noProof/>
          </w:rPr>
          <w:t>3.2</w:t>
        </w:r>
        <w:r w:rsidR="008F4966">
          <w:rPr>
            <w:rFonts w:asciiTheme="minorHAnsi" w:eastAsiaTheme="minorEastAsia" w:hAnsiTheme="minorHAnsi" w:cstheme="minorBidi"/>
            <w:noProof/>
            <w:szCs w:val="22"/>
            <w:lang w:val="en-GB" w:eastAsia="en-GB"/>
          </w:rPr>
          <w:tab/>
        </w:r>
        <w:r w:rsidR="008F4966" w:rsidRPr="00410CBA">
          <w:rPr>
            <w:rStyle w:val="Hyperlink"/>
            <w:noProof/>
          </w:rPr>
          <w:t>Etapa de încadrare a proiectului în procedura de evaluare a impactului asupra mediului</w:t>
        </w:r>
        <w:r w:rsidR="008F4966">
          <w:rPr>
            <w:noProof/>
            <w:webHidden/>
          </w:rPr>
          <w:tab/>
        </w:r>
        <w:r w:rsidR="008F4966">
          <w:rPr>
            <w:noProof/>
            <w:webHidden/>
          </w:rPr>
          <w:fldChar w:fldCharType="begin"/>
        </w:r>
        <w:r w:rsidR="008F4966">
          <w:rPr>
            <w:noProof/>
            <w:webHidden/>
          </w:rPr>
          <w:instrText xml:space="preserve"> PAGEREF _Toc532504816 \h </w:instrText>
        </w:r>
        <w:r w:rsidR="008F4966">
          <w:rPr>
            <w:noProof/>
            <w:webHidden/>
          </w:rPr>
        </w:r>
        <w:r w:rsidR="008F4966">
          <w:rPr>
            <w:noProof/>
            <w:webHidden/>
          </w:rPr>
          <w:fldChar w:fldCharType="separate"/>
        </w:r>
        <w:r w:rsidR="008F4966">
          <w:rPr>
            <w:noProof/>
            <w:webHidden/>
          </w:rPr>
          <w:t>19</w:t>
        </w:r>
        <w:r w:rsidR="008F4966">
          <w:rPr>
            <w:noProof/>
            <w:webHidden/>
          </w:rPr>
          <w:fldChar w:fldCharType="end"/>
        </w:r>
      </w:hyperlink>
    </w:p>
    <w:p w14:paraId="531E59D3" w14:textId="24679591"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17" w:history="1">
        <w:r w:rsidR="008F4966" w:rsidRPr="00410CBA">
          <w:rPr>
            <w:rStyle w:val="Hyperlink"/>
            <w:noProof/>
          </w:rPr>
          <w:t>3.2.1</w:t>
        </w:r>
        <w:r w:rsidR="008F4966">
          <w:rPr>
            <w:rFonts w:asciiTheme="minorHAnsi" w:eastAsiaTheme="minorEastAsia" w:hAnsiTheme="minorHAnsi" w:cstheme="minorBidi"/>
            <w:noProof/>
            <w:szCs w:val="22"/>
            <w:lang w:val="en-GB" w:eastAsia="en-GB"/>
          </w:rPr>
          <w:tab/>
        </w:r>
        <w:r w:rsidR="008F4966" w:rsidRPr="00410CBA">
          <w:rPr>
            <w:rStyle w:val="Hyperlink"/>
            <w:noProof/>
          </w:rPr>
          <w:t>Derularea etapei de încadrare</w:t>
        </w:r>
        <w:r w:rsidR="008F4966">
          <w:rPr>
            <w:noProof/>
            <w:webHidden/>
          </w:rPr>
          <w:tab/>
        </w:r>
        <w:r w:rsidR="008F4966">
          <w:rPr>
            <w:noProof/>
            <w:webHidden/>
          </w:rPr>
          <w:fldChar w:fldCharType="begin"/>
        </w:r>
        <w:r w:rsidR="008F4966">
          <w:rPr>
            <w:noProof/>
            <w:webHidden/>
          </w:rPr>
          <w:instrText xml:space="preserve"> PAGEREF _Toc532504817 \h </w:instrText>
        </w:r>
        <w:r w:rsidR="008F4966">
          <w:rPr>
            <w:noProof/>
            <w:webHidden/>
          </w:rPr>
        </w:r>
        <w:r w:rsidR="008F4966">
          <w:rPr>
            <w:noProof/>
            <w:webHidden/>
          </w:rPr>
          <w:fldChar w:fldCharType="separate"/>
        </w:r>
        <w:r w:rsidR="008F4966">
          <w:rPr>
            <w:noProof/>
            <w:webHidden/>
          </w:rPr>
          <w:t>19</w:t>
        </w:r>
        <w:r w:rsidR="008F4966">
          <w:rPr>
            <w:noProof/>
            <w:webHidden/>
          </w:rPr>
          <w:fldChar w:fldCharType="end"/>
        </w:r>
      </w:hyperlink>
    </w:p>
    <w:p w14:paraId="4E68C639" w14:textId="4AE7D6E1"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18" w:history="1">
        <w:r w:rsidR="008F4966" w:rsidRPr="00410CBA">
          <w:rPr>
            <w:rStyle w:val="Hyperlink"/>
            <w:noProof/>
          </w:rPr>
          <w:t>3.2.2</w:t>
        </w:r>
        <w:r w:rsidR="008F4966">
          <w:rPr>
            <w:rFonts w:asciiTheme="minorHAnsi" w:eastAsiaTheme="minorEastAsia" w:hAnsiTheme="minorHAnsi" w:cstheme="minorBidi"/>
            <w:noProof/>
            <w:szCs w:val="22"/>
            <w:lang w:val="en-GB" w:eastAsia="en-GB"/>
          </w:rPr>
          <w:tab/>
        </w:r>
        <w:r w:rsidR="008F4966" w:rsidRPr="00410CBA">
          <w:rPr>
            <w:rStyle w:val="Hyperlink"/>
            <w:noProof/>
          </w:rPr>
          <w:t>Luarea deciziei etapei de încadrare</w:t>
        </w:r>
        <w:r w:rsidR="008F4966">
          <w:rPr>
            <w:noProof/>
            <w:webHidden/>
          </w:rPr>
          <w:tab/>
        </w:r>
        <w:r w:rsidR="008F4966">
          <w:rPr>
            <w:noProof/>
            <w:webHidden/>
          </w:rPr>
          <w:fldChar w:fldCharType="begin"/>
        </w:r>
        <w:r w:rsidR="008F4966">
          <w:rPr>
            <w:noProof/>
            <w:webHidden/>
          </w:rPr>
          <w:instrText xml:space="preserve"> PAGEREF _Toc532504818 \h </w:instrText>
        </w:r>
        <w:r w:rsidR="008F4966">
          <w:rPr>
            <w:noProof/>
            <w:webHidden/>
          </w:rPr>
        </w:r>
        <w:r w:rsidR="008F4966">
          <w:rPr>
            <w:noProof/>
            <w:webHidden/>
          </w:rPr>
          <w:fldChar w:fldCharType="separate"/>
        </w:r>
        <w:r w:rsidR="008F4966">
          <w:rPr>
            <w:noProof/>
            <w:webHidden/>
          </w:rPr>
          <w:t>20</w:t>
        </w:r>
        <w:r w:rsidR="008F4966">
          <w:rPr>
            <w:noProof/>
            <w:webHidden/>
          </w:rPr>
          <w:fldChar w:fldCharType="end"/>
        </w:r>
      </w:hyperlink>
    </w:p>
    <w:p w14:paraId="248958FE" w14:textId="0E4B51A5"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19" w:history="1">
        <w:r w:rsidR="008F4966" w:rsidRPr="00410CBA">
          <w:rPr>
            <w:rStyle w:val="Hyperlink"/>
            <w:noProof/>
          </w:rPr>
          <w:t>3.2.3</w:t>
        </w:r>
        <w:r w:rsidR="008F4966">
          <w:rPr>
            <w:rFonts w:asciiTheme="minorHAnsi" w:eastAsiaTheme="minorEastAsia" w:hAnsiTheme="minorHAnsi" w:cstheme="minorBidi"/>
            <w:noProof/>
            <w:szCs w:val="22"/>
            <w:lang w:val="en-GB" w:eastAsia="en-GB"/>
          </w:rPr>
          <w:tab/>
        </w:r>
        <w:r w:rsidR="008F4966" w:rsidRPr="00410CBA">
          <w:rPr>
            <w:rStyle w:val="Hyperlink"/>
            <w:noProof/>
          </w:rPr>
          <w:t>Liste de control pentru etapa de încadrare</w:t>
        </w:r>
        <w:r w:rsidR="008F4966">
          <w:rPr>
            <w:noProof/>
            <w:webHidden/>
          </w:rPr>
          <w:tab/>
        </w:r>
        <w:r w:rsidR="008F4966">
          <w:rPr>
            <w:noProof/>
            <w:webHidden/>
          </w:rPr>
          <w:fldChar w:fldCharType="begin"/>
        </w:r>
        <w:r w:rsidR="008F4966">
          <w:rPr>
            <w:noProof/>
            <w:webHidden/>
          </w:rPr>
          <w:instrText xml:space="preserve"> PAGEREF _Toc532504819 \h </w:instrText>
        </w:r>
        <w:r w:rsidR="008F4966">
          <w:rPr>
            <w:noProof/>
            <w:webHidden/>
          </w:rPr>
        </w:r>
        <w:r w:rsidR="008F4966">
          <w:rPr>
            <w:noProof/>
            <w:webHidden/>
          </w:rPr>
          <w:fldChar w:fldCharType="separate"/>
        </w:r>
        <w:r w:rsidR="008F4966">
          <w:rPr>
            <w:noProof/>
            <w:webHidden/>
          </w:rPr>
          <w:t>29</w:t>
        </w:r>
        <w:r w:rsidR="008F4966">
          <w:rPr>
            <w:noProof/>
            <w:webHidden/>
          </w:rPr>
          <w:fldChar w:fldCharType="end"/>
        </w:r>
      </w:hyperlink>
    </w:p>
    <w:p w14:paraId="4427CB69" w14:textId="3EFDEB2B"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0" w:history="1">
        <w:r w:rsidR="008F4966" w:rsidRPr="00410CBA">
          <w:rPr>
            <w:rStyle w:val="Hyperlink"/>
            <w:noProof/>
          </w:rPr>
          <w:t>3.2.4</w:t>
        </w:r>
        <w:r w:rsidR="008F4966">
          <w:rPr>
            <w:rFonts w:asciiTheme="minorHAnsi" w:eastAsiaTheme="minorEastAsia" w:hAnsiTheme="minorHAnsi" w:cstheme="minorBidi"/>
            <w:noProof/>
            <w:szCs w:val="22"/>
            <w:lang w:val="en-GB" w:eastAsia="en-GB"/>
          </w:rPr>
          <w:tab/>
        </w:r>
        <w:r w:rsidR="008F4966" w:rsidRPr="00410CBA">
          <w:rPr>
            <w:rStyle w:val="Hyperlink"/>
            <w:noProof/>
          </w:rPr>
          <w:t>Alte considerente privind etapa de încadrare</w:t>
        </w:r>
        <w:r w:rsidR="008F4966">
          <w:rPr>
            <w:noProof/>
            <w:webHidden/>
          </w:rPr>
          <w:tab/>
        </w:r>
        <w:r w:rsidR="008F4966">
          <w:rPr>
            <w:noProof/>
            <w:webHidden/>
          </w:rPr>
          <w:fldChar w:fldCharType="begin"/>
        </w:r>
        <w:r w:rsidR="008F4966">
          <w:rPr>
            <w:noProof/>
            <w:webHidden/>
          </w:rPr>
          <w:instrText xml:space="preserve"> PAGEREF _Toc532504820 \h </w:instrText>
        </w:r>
        <w:r w:rsidR="008F4966">
          <w:rPr>
            <w:noProof/>
            <w:webHidden/>
          </w:rPr>
        </w:r>
        <w:r w:rsidR="008F4966">
          <w:rPr>
            <w:noProof/>
            <w:webHidden/>
          </w:rPr>
          <w:fldChar w:fldCharType="separate"/>
        </w:r>
        <w:r w:rsidR="008F4966">
          <w:rPr>
            <w:noProof/>
            <w:webHidden/>
          </w:rPr>
          <w:t>37</w:t>
        </w:r>
        <w:r w:rsidR="008F4966">
          <w:rPr>
            <w:noProof/>
            <w:webHidden/>
          </w:rPr>
          <w:fldChar w:fldCharType="end"/>
        </w:r>
      </w:hyperlink>
    </w:p>
    <w:p w14:paraId="45B34B65" w14:textId="65AD033C" w:rsidR="008F4966" w:rsidRDefault="00627389">
      <w:pPr>
        <w:pStyle w:val="TOC1"/>
        <w:tabs>
          <w:tab w:val="left" w:pos="480"/>
        </w:tabs>
        <w:rPr>
          <w:rFonts w:asciiTheme="minorHAnsi" w:eastAsiaTheme="minorEastAsia" w:hAnsiTheme="minorHAnsi" w:cstheme="minorBidi"/>
          <w:b w:val="0"/>
          <w:sz w:val="22"/>
          <w:szCs w:val="22"/>
          <w:lang w:val="en-GB" w:eastAsia="en-GB"/>
        </w:rPr>
      </w:pPr>
      <w:hyperlink w:anchor="_Toc532504821" w:history="1">
        <w:r w:rsidR="008F4966" w:rsidRPr="00410CBA">
          <w:rPr>
            <w:rStyle w:val="Hyperlink"/>
          </w:rPr>
          <w:t>4</w:t>
        </w:r>
        <w:r w:rsidR="008F4966">
          <w:rPr>
            <w:rFonts w:asciiTheme="minorHAnsi" w:eastAsiaTheme="minorEastAsia" w:hAnsiTheme="minorHAnsi" w:cstheme="minorBidi"/>
            <w:b w:val="0"/>
            <w:sz w:val="22"/>
            <w:szCs w:val="22"/>
            <w:lang w:val="en-GB" w:eastAsia="en-GB"/>
          </w:rPr>
          <w:tab/>
        </w:r>
        <w:r w:rsidR="008F4966" w:rsidRPr="00410CBA">
          <w:rPr>
            <w:rStyle w:val="Hyperlink"/>
          </w:rPr>
          <w:t>Ghid metodologic pentru Etapa de definire a domeniului evaluării și de realizare a raportului prvind impactul asupra mediului</w:t>
        </w:r>
        <w:r w:rsidR="008F4966">
          <w:rPr>
            <w:webHidden/>
          </w:rPr>
          <w:tab/>
        </w:r>
        <w:r w:rsidR="008F4966">
          <w:rPr>
            <w:webHidden/>
          </w:rPr>
          <w:fldChar w:fldCharType="begin"/>
        </w:r>
        <w:r w:rsidR="008F4966">
          <w:rPr>
            <w:webHidden/>
          </w:rPr>
          <w:instrText xml:space="preserve"> PAGEREF _Toc532504821 \h </w:instrText>
        </w:r>
        <w:r w:rsidR="008F4966">
          <w:rPr>
            <w:webHidden/>
          </w:rPr>
        </w:r>
        <w:r w:rsidR="008F4966">
          <w:rPr>
            <w:webHidden/>
          </w:rPr>
          <w:fldChar w:fldCharType="separate"/>
        </w:r>
        <w:r w:rsidR="008F4966">
          <w:rPr>
            <w:webHidden/>
          </w:rPr>
          <w:t>40</w:t>
        </w:r>
        <w:r w:rsidR="008F4966">
          <w:rPr>
            <w:webHidden/>
          </w:rPr>
          <w:fldChar w:fldCharType="end"/>
        </w:r>
      </w:hyperlink>
    </w:p>
    <w:p w14:paraId="0A6029C7" w14:textId="1738F851"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22" w:history="1">
        <w:r w:rsidR="008F4966" w:rsidRPr="00410CBA">
          <w:rPr>
            <w:rStyle w:val="Hyperlink"/>
            <w:noProof/>
          </w:rPr>
          <w:t>4.1</w:t>
        </w:r>
        <w:r w:rsidR="008F4966">
          <w:rPr>
            <w:rFonts w:asciiTheme="minorHAnsi" w:eastAsiaTheme="minorEastAsia" w:hAnsiTheme="minorHAnsi" w:cstheme="minorBidi"/>
            <w:noProof/>
            <w:szCs w:val="22"/>
            <w:lang w:val="en-GB" w:eastAsia="en-GB"/>
          </w:rPr>
          <w:tab/>
        </w:r>
        <w:r w:rsidR="008F4966" w:rsidRPr="00410CBA">
          <w:rPr>
            <w:rStyle w:val="Hyperlink"/>
            <w:noProof/>
          </w:rPr>
          <w:t>Definirea domeniului evaluării</w:t>
        </w:r>
        <w:r w:rsidR="008F4966">
          <w:rPr>
            <w:noProof/>
            <w:webHidden/>
          </w:rPr>
          <w:tab/>
        </w:r>
        <w:r w:rsidR="008F4966">
          <w:rPr>
            <w:noProof/>
            <w:webHidden/>
          </w:rPr>
          <w:fldChar w:fldCharType="begin"/>
        </w:r>
        <w:r w:rsidR="008F4966">
          <w:rPr>
            <w:noProof/>
            <w:webHidden/>
          </w:rPr>
          <w:instrText xml:space="preserve"> PAGEREF _Toc532504822 \h </w:instrText>
        </w:r>
        <w:r w:rsidR="008F4966">
          <w:rPr>
            <w:noProof/>
            <w:webHidden/>
          </w:rPr>
        </w:r>
        <w:r w:rsidR="008F4966">
          <w:rPr>
            <w:noProof/>
            <w:webHidden/>
          </w:rPr>
          <w:fldChar w:fldCharType="separate"/>
        </w:r>
        <w:r w:rsidR="008F4966">
          <w:rPr>
            <w:noProof/>
            <w:webHidden/>
          </w:rPr>
          <w:t>40</w:t>
        </w:r>
        <w:r w:rsidR="008F4966">
          <w:rPr>
            <w:noProof/>
            <w:webHidden/>
          </w:rPr>
          <w:fldChar w:fldCharType="end"/>
        </w:r>
      </w:hyperlink>
    </w:p>
    <w:p w14:paraId="262F60BB" w14:textId="534EEABC"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3" w:history="1">
        <w:r w:rsidR="008F4966" w:rsidRPr="00410CBA">
          <w:rPr>
            <w:rStyle w:val="Hyperlink"/>
            <w:noProof/>
          </w:rPr>
          <w:t>4.1.1</w:t>
        </w:r>
        <w:r w:rsidR="008F4966">
          <w:rPr>
            <w:rFonts w:asciiTheme="minorHAnsi" w:eastAsiaTheme="minorEastAsia" w:hAnsiTheme="minorHAnsi" w:cstheme="minorBidi"/>
            <w:noProof/>
            <w:szCs w:val="22"/>
            <w:lang w:val="en-GB" w:eastAsia="en-GB"/>
          </w:rPr>
          <w:tab/>
        </w:r>
        <w:r w:rsidR="008F4966" w:rsidRPr="00410CBA">
          <w:rPr>
            <w:rStyle w:val="Hyperlink"/>
            <w:noProof/>
          </w:rPr>
          <w:t>Inițierea etapei de definire a domeniului evaluării</w:t>
        </w:r>
        <w:r w:rsidR="008F4966">
          <w:rPr>
            <w:noProof/>
            <w:webHidden/>
          </w:rPr>
          <w:tab/>
        </w:r>
        <w:r w:rsidR="008F4966">
          <w:rPr>
            <w:noProof/>
            <w:webHidden/>
          </w:rPr>
          <w:fldChar w:fldCharType="begin"/>
        </w:r>
        <w:r w:rsidR="008F4966">
          <w:rPr>
            <w:noProof/>
            <w:webHidden/>
          </w:rPr>
          <w:instrText xml:space="preserve"> PAGEREF _Toc532504823 \h </w:instrText>
        </w:r>
        <w:r w:rsidR="008F4966">
          <w:rPr>
            <w:noProof/>
            <w:webHidden/>
          </w:rPr>
        </w:r>
        <w:r w:rsidR="008F4966">
          <w:rPr>
            <w:noProof/>
            <w:webHidden/>
          </w:rPr>
          <w:fldChar w:fldCharType="separate"/>
        </w:r>
        <w:r w:rsidR="008F4966">
          <w:rPr>
            <w:noProof/>
            <w:webHidden/>
          </w:rPr>
          <w:t>40</w:t>
        </w:r>
        <w:r w:rsidR="008F4966">
          <w:rPr>
            <w:noProof/>
            <w:webHidden/>
          </w:rPr>
          <w:fldChar w:fldCharType="end"/>
        </w:r>
      </w:hyperlink>
    </w:p>
    <w:p w14:paraId="029EAA92" w14:textId="2C779B56"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4" w:history="1">
        <w:r w:rsidR="008F4966" w:rsidRPr="00410CBA">
          <w:rPr>
            <w:rStyle w:val="Hyperlink"/>
            <w:noProof/>
          </w:rPr>
          <w:t>4.1.2</w:t>
        </w:r>
        <w:r w:rsidR="008F4966">
          <w:rPr>
            <w:rFonts w:asciiTheme="minorHAnsi" w:eastAsiaTheme="minorEastAsia" w:hAnsiTheme="minorHAnsi" w:cstheme="minorBidi"/>
            <w:noProof/>
            <w:szCs w:val="22"/>
            <w:lang w:val="en-GB" w:eastAsia="en-GB"/>
          </w:rPr>
          <w:tab/>
        </w:r>
        <w:r w:rsidR="008F4966" w:rsidRPr="00410CBA">
          <w:rPr>
            <w:rStyle w:val="Hyperlink"/>
            <w:noProof/>
          </w:rPr>
          <w:t>Definirea “experților competenți”</w:t>
        </w:r>
        <w:r w:rsidR="008F4966">
          <w:rPr>
            <w:noProof/>
            <w:webHidden/>
          </w:rPr>
          <w:tab/>
        </w:r>
        <w:r w:rsidR="008F4966">
          <w:rPr>
            <w:noProof/>
            <w:webHidden/>
          </w:rPr>
          <w:fldChar w:fldCharType="begin"/>
        </w:r>
        <w:r w:rsidR="008F4966">
          <w:rPr>
            <w:noProof/>
            <w:webHidden/>
          </w:rPr>
          <w:instrText xml:space="preserve"> PAGEREF _Toc532504824 \h </w:instrText>
        </w:r>
        <w:r w:rsidR="008F4966">
          <w:rPr>
            <w:noProof/>
            <w:webHidden/>
          </w:rPr>
        </w:r>
        <w:r w:rsidR="008F4966">
          <w:rPr>
            <w:noProof/>
            <w:webHidden/>
          </w:rPr>
          <w:fldChar w:fldCharType="separate"/>
        </w:r>
        <w:r w:rsidR="008F4966">
          <w:rPr>
            <w:noProof/>
            <w:webHidden/>
          </w:rPr>
          <w:t>40</w:t>
        </w:r>
        <w:r w:rsidR="008F4966">
          <w:rPr>
            <w:noProof/>
            <w:webHidden/>
          </w:rPr>
          <w:fldChar w:fldCharType="end"/>
        </w:r>
      </w:hyperlink>
    </w:p>
    <w:p w14:paraId="1C026534" w14:textId="35083BE6"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5" w:history="1">
        <w:r w:rsidR="008F4966" w:rsidRPr="00410CBA">
          <w:rPr>
            <w:rStyle w:val="Hyperlink"/>
            <w:noProof/>
          </w:rPr>
          <w:t>4.1.3</w:t>
        </w:r>
        <w:r w:rsidR="008F4966">
          <w:rPr>
            <w:rFonts w:asciiTheme="minorHAnsi" w:eastAsiaTheme="minorEastAsia" w:hAnsiTheme="minorHAnsi" w:cstheme="minorBidi"/>
            <w:noProof/>
            <w:szCs w:val="22"/>
            <w:lang w:val="en-GB" w:eastAsia="en-GB"/>
          </w:rPr>
          <w:tab/>
        </w:r>
        <w:r w:rsidR="008F4966" w:rsidRPr="00410CBA">
          <w:rPr>
            <w:rStyle w:val="Hyperlink"/>
            <w:noProof/>
          </w:rPr>
          <w:t>Derularea etapei de definire a domeniului evaluării</w:t>
        </w:r>
        <w:r w:rsidR="008F4966">
          <w:rPr>
            <w:noProof/>
            <w:webHidden/>
          </w:rPr>
          <w:tab/>
        </w:r>
        <w:r w:rsidR="008F4966">
          <w:rPr>
            <w:noProof/>
            <w:webHidden/>
          </w:rPr>
          <w:fldChar w:fldCharType="begin"/>
        </w:r>
        <w:r w:rsidR="008F4966">
          <w:rPr>
            <w:noProof/>
            <w:webHidden/>
          </w:rPr>
          <w:instrText xml:space="preserve"> PAGEREF _Toc532504825 \h </w:instrText>
        </w:r>
        <w:r w:rsidR="008F4966">
          <w:rPr>
            <w:noProof/>
            <w:webHidden/>
          </w:rPr>
        </w:r>
        <w:r w:rsidR="008F4966">
          <w:rPr>
            <w:noProof/>
            <w:webHidden/>
          </w:rPr>
          <w:fldChar w:fldCharType="separate"/>
        </w:r>
        <w:r w:rsidR="008F4966">
          <w:rPr>
            <w:noProof/>
            <w:webHidden/>
          </w:rPr>
          <w:t>41</w:t>
        </w:r>
        <w:r w:rsidR="008F4966">
          <w:rPr>
            <w:noProof/>
            <w:webHidden/>
          </w:rPr>
          <w:fldChar w:fldCharType="end"/>
        </w:r>
      </w:hyperlink>
    </w:p>
    <w:p w14:paraId="22F13E48" w14:textId="431FC25B"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6" w:history="1">
        <w:r w:rsidR="008F4966" w:rsidRPr="00410CBA">
          <w:rPr>
            <w:rStyle w:val="Hyperlink"/>
            <w:noProof/>
          </w:rPr>
          <w:t>4.1.4</w:t>
        </w:r>
        <w:r w:rsidR="008F4966">
          <w:rPr>
            <w:rFonts w:asciiTheme="minorHAnsi" w:eastAsiaTheme="minorEastAsia" w:hAnsiTheme="minorHAnsi" w:cstheme="minorBidi"/>
            <w:noProof/>
            <w:szCs w:val="22"/>
            <w:lang w:val="en-GB" w:eastAsia="en-GB"/>
          </w:rPr>
          <w:tab/>
        </w:r>
        <w:r w:rsidR="008F4966" w:rsidRPr="00410CBA">
          <w:rPr>
            <w:rStyle w:val="Hyperlink"/>
            <w:noProof/>
          </w:rPr>
          <w:t>Aspecte practice privind întocmirea îndrumarului</w:t>
        </w:r>
        <w:r w:rsidR="008F4966">
          <w:rPr>
            <w:noProof/>
            <w:webHidden/>
          </w:rPr>
          <w:tab/>
        </w:r>
        <w:r w:rsidR="008F4966">
          <w:rPr>
            <w:noProof/>
            <w:webHidden/>
          </w:rPr>
          <w:fldChar w:fldCharType="begin"/>
        </w:r>
        <w:r w:rsidR="008F4966">
          <w:rPr>
            <w:noProof/>
            <w:webHidden/>
          </w:rPr>
          <w:instrText xml:space="preserve"> PAGEREF _Toc532504826 \h </w:instrText>
        </w:r>
        <w:r w:rsidR="008F4966">
          <w:rPr>
            <w:noProof/>
            <w:webHidden/>
          </w:rPr>
        </w:r>
        <w:r w:rsidR="008F4966">
          <w:rPr>
            <w:noProof/>
            <w:webHidden/>
          </w:rPr>
          <w:fldChar w:fldCharType="separate"/>
        </w:r>
        <w:r w:rsidR="008F4966">
          <w:rPr>
            <w:noProof/>
            <w:webHidden/>
          </w:rPr>
          <w:t>43</w:t>
        </w:r>
        <w:r w:rsidR="008F4966">
          <w:rPr>
            <w:noProof/>
            <w:webHidden/>
          </w:rPr>
          <w:fldChar w:fldCharType="end"/>
        </w:r>
      </w:hyperlink>
    </w:p>
    <w:p w14:paraId="1BEF1817" w14:textId="294D7EE9"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7" w:history="1">
        <w:r w:rsidR="008F4966" w:rsidRPr="00410CBA">
          <w:rPr>
            <w:rStyle w:val="Hyperlink"/>
            <w:noProof/>
          </w:rPr>
          <w:t>4.1.5</w:t>
        </w:r>
        <w:r w:rsidR="008F4966">
          <w:rPr>
            <w:rFonts w:asciiTheme="minorHAnsi" w:eastAsiaTheme="minorEastAsia" w:hAnsiTheme="minorHAnsi" w:cstheme="minorBidi"/>
            <w:noProof/>
            <w:szCs w:val="22"/>
            <w:lang w:val="en-GB" w:eastAsia="en-GB"/>
          </w:rPr>
          <w:tab/>
        </w:r>
        <w:r w:rsidR="008F4966" w:rsidRPr="00410CBA">
          <w:rPr>
            <w:rStyle w:val="Hyperlink"/>
            <w:noProof/>
          </w:rPr>
          <w:t>Liste de control pentru stabilirea semnificației efectelor în etapa de definire a domeniului evaluării</w:t>
        </w:r>
        <w:r w:rsidR="008F4966">
          <w:rPr>
            <w:noProof/>
            <w:webHidden/>
          </w:rPr>
          <w:tab/>
        </w:r>
        <w:r w:rsidR="008F4966">
          <w:rPr>
            <w:noProof/>
            <w:webHidden/>
          </w:rPr>
          <w:fldChar w:fldCharType="begin"/>
        </w:r>
        <w:r w:rsidR="008F4966">
          <w:rPr>
            <w:noProof/>
            <w:webHidden/>
          </w:rPr>
          <w:instrText xml:space="preserve"> PAGEREF _Toc532504827 \h </w:instrText>
        </w:r>
        <w:r w:rsidR="008F4966">
          <w:rPr>
            <w:noProof/>
            <w:webHidden/>
          </w:rPr>
        </w:r>
        <w:r w:rsidR="008F4966">
          <w:rPr>
            <w:noProof/>
            <w:webHidden/>
          </w:rPr>
          <w:fldChar w:fldCharType="separate"/>
        </w:r>
        <w:r w:rsidR="008F4966">
          <w:rPr>
            <w:noProof/>
            <w:webHidden/>
          </w:rPr>
          <w:t>53</w:t>
        </w:r>
        <w:r w:rsidR="008F4966">
          <w:rPr>
            <w:noProof/>
            <w:webHidden/>
          </w:rPr>
          <w:fldChar w:fldCharType="end"/>
        </w:r>
      </w:hyperlink>
    </w:p>
    <w:p w14:paraId="3E7BEC38" w14:textId="0DE663F9"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28" w:history="1">
        <w:r w:rsidR="008F4966" w:rsidRPr="00410CBA">
          <w:rPr>
            <w:rStyle w:val="Hyperlink"/>
            <w:noProof/>
          </w:rPr>
          <w:t>4.2</w:t>
        </w:r>
        <w:r w:rsidR="008F4966">
          <w:rPr>
            <w:rFonts w:asciiTheme="minorHAnsi" w:eastAsiaTheme="minorEastAsia" w:hAnsiTheme="minorHAnsi" w:cstheme="minorBidi"/>
            <w:noProof/>
            <w:szCs w:val="22"/>
            <w:lang w:val="en-GB" w:eastAsia="en-GB"/>
          </w:rPr>
          <w:tab/>
        </w:r>
        <w:r w:rsidR="008F4966" w:rsidRPr="00410CBA">
          <w:rPr>
            <w:rStyle w:val="Hyperlink"/>
            <w:noProof/>
          </w:rPr>
          <w:t>Etapa de Întocmire a Raportului privind impactul asupra mediului (RIM)</w:t>
        </w:r>
        <w:r w:rsidR="008F4966">
          <w:rPr>
            <w:noProof/>
            <w:webHidden/>
          </w:rPr>
          <w:tab/>
        </w:r>
        <w:r w:rsidR="008F4966">
          <w:rPr>
            <w:noProof/>
            <w:webHidden/>
          </w:rPr>
          <w:fldChar w:fldCharType="begin"/>
        </w:r>
        <w:r w:rsidR="008F4966">
          <w:rPr>
            <w:noProof/>
            <w:webHidden/>
          </w:rPr>
          <w:instrText xml:space="preserve"> PAGEREF _Toc532504828 \h </w:instrText>
        </w:r>
        <w:r w:rsidR="008F4966">
          <w:rPr>
            <w:noProof/>
            <w:webHidden/>
          </w:rPr>
        </w:r>
        <w:r w:rsidR="008F4966">
          <w:rPr>
            <w:noProof/>
            <w:webHidden/>
          </w:rPr>
          <w:fldChar w:fldCharType="separate"/>
        </w:r>
        <w:r w:rsidR="008F4966">
          <w:rPr>
            <w:noProof/>
            <w:webHidden/>
          </w:rPr>
          <w:t>59</w:t>
        </w:r>
        <w:r w:rsidR="008F4966">
          <w:rPr>
            <w:noProof/>
            <w:webHidden/>
          </w:rPr>
          <w:fldChar w:fldCharType="end"/>
        </w:r>
      </w:hyperlink>
    </w:p>
    <w:p w14:paraId="3321ED39" w14:textId="6B125C4D"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29" w:history="1">
        <w:r w:rsidR="008F4966" w:rsidRPr="00410CBA">
          <w:rPr>
            <w:rStyle w:val="Hyperlink"/>
            <w:noProof/>
          </w:rPr>
          <w:t>4.2.1</w:t>
        </w:r>
        <w:r w:rsidR="008F4966">
          <w:rPr>
            <w:rFonts w:asciiTheme="minorHAnsi" w:eastAsiaTheme="minorEastAsia" w:hAnsiTheme="minorHAnsi" w:cstheme="minorBidi"/>
            <w:noProof/>
            <w:szCs w:val="22"/>
            <w:lang w:val="en-GB" w:eastAsia="en-GB"/>
          </w:rPr>
          <w:tab/>
        </w:r>
        <w:r w:rsidR="008F4966" w:rsidRPr="00410CBA">
          <w:rPr>
            <w:rStyle w:val="Hyperlink"/>
            <w:noProof/>
          </w:rPr>
          <w:t>Cerințe legislative pentru întocmirea RIM</w:t>
        </w:r>
        <w:r w:rsidR="008F4966">
          <w:rPr>
            <w:noProof/>
            <w:webHidden/>
          </w:rPr>
          <w:tab/>
        </w:r>
        <w:r w:rsidR="008F4966">
          <w:rPr>
            <w:noProof/>
            <w:webHidden/>
          </w:rPr>
          <w:fldChar w:fldCharType="begin"/>
        </w:r>
        <w:r w:rsidR="008F4966">
          <w:rPr>
            <w:noProof/>
            <w:webHidden/>
          </w:rPr>
          <w:instrText xml:space="preserve"> PAGEREF _Toc532504829 \h </w:instrText>
        </w:r>
        <w:r w:rsidR="008F4966">
          <w:rPr>
            <w:noProof/>
            <w:webHidden/>
          </w:rPr>
        </w:r>
        <w:r w:rsidR="008F4966">
          <w:rPr>
            <w:noProof/>
            <w:webHidden/>
          </w:rPr>
          <w:fldChar w:fldCharType="separate"/>
        </w:r>
        <w:r w:rsidR="008F4966">
          <w:rPr>
            <w:noProof/>
            <w:webHidden/>
          </w:rPr>
          <w:t>59</w:t>
        </w:r>
        <w:r w:rsidR="008F4966">
          <w:rPr>
            <w:noProof/>
            <w:webHidden/>
          </w:rPr>
          <w:fldChar w:fldCharType="end"/>
        </w:r>
      </w:hyperlink>
    </w:p>
    <w:p w14:paraId="3796651F" w14:textId="36A665D0"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30" w:history="1">
        <w:r w:rsidR="008F4966" w:rsidRPr="00410CBA">
          <w:rPr>
            <w:rStyle w:val="Hyperlink"/>
            <w:noProof/>
          </w:rPr>
          <w:t>4.2.2</w:t>
        </w:r>
        <w:r w:rsidR="008F4966">
          <w:rPr>
            <w:rFonts w:asciiTheme="minorHAnsi" w:eastAsiaTheme="minorEastAsia" w:hAnsiTheme="minorHAnsi" w:cstheme="minorBidi"/>
            <w:noProof/>
            <w:szCs w:val="22"/>
            <w:lang w:val="en-GB" w:eastAsia="en-GB"/>
          </w:rPr>
          <w:tab/>
        </w:r>
        <w:r w:rsidR="008F4966" w:rsidRPr="00410CBA">
          <w:rPr>
            <w:rStyle w:val="Hyperlink"/>
            <w:noProof/>
          </w:rPr>
          <w:t>Cerințe privind conținutul RIM</w:t>
        </w:r>
        <w:r w:rsidR="008F4966">
          <w:rPr>
            <w:noProof/>
            <w:webHidden/>
          </w:rPr>
          <w:tab/>
        </w:r>
        <w:r w:rsidR="008F4966">
          <w:rPr>
            <w:noProof/>
            <w:webHidden/>
          </w:rPr>
          <w:fldChar w:fldCharType="begin"/>
        </w:r>
        <w:r w:rsidR="008F4966">
          <w:rPr>
            <w:noProof/>
            <w:webHidden/>
          </w:rPr>
          <w:instrText xml:space="preserve"> PAGEREF _Toc532504830 \h </w:instrText>
        </w:r>
        <w:r w:rsidR="008F4966">
          <w:rPr>
            <w:noProof/>
            <w:webHidden/>
          </w:rPr>
        </w:r>
        <w:r w:rsidR="008F4966">
          <w:rPr>
            <w:noProof/>
            <w:webHidden/>
          </w:rPr>
          <w:fldChar w:fldCharType="separate"/>
        </w:r>
        <w:r w:rsidR="008F4966">
          <w:rPr>
            <w:noProof/>
            <w:webHidden/>
          </w:rPr>
          <w:t>60</w:t>
        </w:r>
        <w:r w:rsidR="008F4966">
          <w:rPr>
            <w:noProof/>
            <w:webHidden/>
          </w:rPr>
          <w:fldChar w:fldCharType="end"/>
        </w:r>
      </w:hyperlink>
    </w:p>
    <w:p w14:paraId="1FB21FB2" w14:textId="7A596D35" w:rsidR="008F4966" w:rsidRDefault="00627389">
      <w:pPr>
        <w:pStyle w:val="TOC1"/>
        <w:tabs>
          <w:tab w:val="left" w:pos="480"/>
        </w:tabs>
        <w:rPr>
          <w:rFonts w:asciiTheme="minorHAnsi" w:eastAsiaTheme="minorEastAsia" w:hAnsiTheme="minorHAnsi" w:cstheme="minorBidi"/>
          <w:b w:val="0"/>
          <w:sz w:val="22"/>
          <w:szCs w:val="22"/>
          <w:lang w:val="en-GB" w:eastAsia="en-GB"/>
        </w:rPr>
      </w:pPr>
      <w:hyperlink w:anchor="_Toc532504831" w:history="1">
        <w:r w:rsidR="008F4966" w:rsidRPr="00410CBA">
          <w:rPr>
            <w:rStyle w:val="Hyperlink"/>
          </w:rPr>
          <w:t>5</w:t>
        </w:r>
        <w:r w:rsidR="008F4966">
          <w:rPr>
            <w:rFonts w:asciiTheme="minorHAnsi" w:eastAsiaTheme="minorEastAsia" w:hAnsiTheme="minorHAnsi" w:cstheme="minorBidi"/>
            <w:b w:val="0"/>
            <w:sz w:val="22"/>
            <w:szCs w:val="22"/>
            <w:lang w:val="en-GB" w:eastAsia="en-GB"/>
          </w:rPr>
          <w:tab/>
        </w:r>
        <w:r w:rsidR="008F4966" w:rsidRPr="00410CBA">
          <w:rPr>
            <w:rStyle w:val="Hyperlink"/>
          </w:rPr>
          <w:t>Ghid metodologic pentru Etapa de analiză a calității raportului privind impactul asupra mediului</w:t>
        </w:r>
        <w:r w:rsidR="008F4966">
          <w:rPr>
            <w:webHidden/>
          </w:rPr>
          <w:tab/>
        </w:r>
        <w:r w:rsidR="008F4966">
          <w:rPr>
            <w:webHidden/>
          </w:rPr>
          <w:fldChar w:fldCharType="begin"/>
        </w:r>
        <w:r w:rsidR="008F4966">
          <w:rPr>
            <w:webHidden/>
          </w:rPr>
          <w:instrText xml:space="preserve"> PAGEREF _Toc532504831 \h </w:instrText>
        </w:r>
        <w:r w:rsidR="008F4966">
          <w:rPr>
            <w:webHidden/>
          </w:rPr>
        </w:r>
        <w:r w:rsidR="008F4966">
          <w:rPr>
            <w:webHidden/>
          </w:rPr>
          <w:fldChar w:fldCharType="separate"/>
        </w:r>
        <w:r w:rsidR="008F4966">
          <w:rPr>
            <w:webHidden/>
          </w:rPr>
          <w:t>95</w:t>
        </w:r>
        <w:r w:rsidR="008F4966">
          <w:rPr>
            <w:webHidden/>
          </w:rPr>
          <w:fldChar w:fldCharType="end"/>
        </w:r>
      </w:hyperlink>
    </w:p>
    <w:p w14:paraId="0F76A371" w14:textId="1DFD21EC"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32" w:history="1">
        <w:r w:rsidR="008F4966" w:rsidRPr="00410CBA">
          <w:rPr>
            <w:rStyle w:val="Hyperlink"/>
            <w:noProof/>
          </w:rPr>
          <w:t>5.1</w:t>
        </w:r>
        <w:r w:rsidR="008F4966">
          <w:rPr>
            <w:rFonts w:asciiTheme="minorHAnsi" w:eastAsiaTheme="minorEastAsia" w:hAnsiTheme="minorHAnsi" w:cstheme="minorBidi"/>
            <w:noProof/>
            <w:szCs w:val="22"/>
            <w:lang w:val="en-GB" w:eastAsia="en-GB"/>
          </w:rPr>
          <w:tab/>
        </w:r>
        <w:r w:rsidR="008F4966" w:rsidRPr="00410CBA">
          <w:rPr>
            <w:rStyle w:val="Hyperlink"/>
            <w:noProof/>
          </w:rPr>
          <w:t>Aspecte procedurale</w:t>
        </w:r>
        <w:r w:rsidR="008F4966">
          <w:rPr>
            <w:noProof/>
            <w:webHidden/>
          </w:rPr>
          <w:tab/>
        </w:r>
        <w:r w:rsidR="008F4966">
          <w:rPr>
            <w:noProof/>
            <w:webHidden/>
          </w:rPr>
          <w:fldChar w:fldCharType="begin"/>
        </w:r>
        <w:r w:rsidR="008F4966">
          <w:rPr>
            <w:noProof/>
            <w:webHidden/>
          </w:rPr>
          <w:instrText xml:space="preserve"> PAGEREF _Toc532504832 \h </w:instrText>
        </w:r>
        <w:r w:rsidR="008F4966">
          <w:rPr>
            <w:noProof/>
            <w:webHidden/>
          </w:rPr>
        </w:r>
        <w:r w:rsidR="008F4966">
          <w:rPr>
            <w:noProof/>
            <w:webHidden/>
          </w:rPr>
          <w:fldChar w:fldCharType="separate"/>
        </w:r>
        <w:r w:rsidR="008F4966">
          <w:rPr>
            <w:noProof/>
            <w:webHidden/>
          </w:rPr>
          <w:t>95</w:t>
        </w:r>
        <w:r w:rsidR="008F4966">
          <w:rPr>
            <w:noProof/>
            <w:webHidden/>
          </w:rPr>
          <w:fldChar w:fldCharType="end"/>
        </w:r>
      </w:hyperlink>
    </w:p>
    <w:p w14:paraId="5568ED3B" w14:textId="4D7FC0ED" w:rsidR="008F4966" w:rsidRDefault="00627389">
      <w:pPr>
        <w:pStyle w:val="TOC2"/>
        <w:tabs>
          <w:tab w:val="left" w:pos="800"/>
        </w:tabs>
        <w:rPr>
          <w:rFonts w:asciiTheme="minorHAnsi" w:eastAsiaTheme="minorEastAsia" w:hAnsiTheme="minorHAnsi" w:cstheme="minorBidi"/>
          <w:noProof/>
          <w:szCs w:val="22"/>
          <w:lang w:val="en-GB" w:eastAsia="en-GB"/>
        </w:rPr>
      </w:pPr>
      <w:hyperlink w:anchor="_Toc532504833" w:history="1">
        <w:r w:rsidR="008F4966" w:rsidRPr="00410CBA">
          <w:rPr>
            <w:rStyle w:val="Hyperlink"/>
            <w:noProof/>
          </w:rPr>
          <w:t>5.2</w:t>
        </w:r>
        <w:r w:rsidR="008F4966">
          <w:rPr>
            <w:rFonts w:asciiTheme="minorHAnsi" w:eastAsiaTheme="minorEastAsia" w:hAnsiTheme="minorHAnsi" w:cstheme="minorBidi"/>
            <w:noProof/>
            <w:szCs w:val="22"/>
            <w:lang w:val="en-GB" w:eastAsia="en-GB"/>
          </w:rPr>
          <w:tab/>
        </w:r>
        <w:r w:rsidR="008F4966" w:rsidRPr="00410CBA">
          <w:rPr>
            <w:rStyle w:val="Hyperlink"/>
            <w:noProof/>
          </w:rPr>
          <w:t>Analiza efectivă a calității RIM</w:t>
        </w:r>
        <w:r w:rsidR="008F4966">
          <w:rPr>
            <w:noProof/>
            <w:webHidden/>
          </w:rPr>
          <w:tab/>
        </w:r>
        <w:r w:rsidR="008F4966">
          <w:rPr>
            <w:noProof/>
            <w:webHidden/>
          </w:rPr>
          <w:fldChar w:fldCharType="begin"/>
        </w:r>
        <w:r w:rsidR="008F4966">
          <w:rPr>
            <w:noProof/>
            <w:webHidden/>
          </w:rPr>
          <w:instrText xml:space="preserve"> PAGEREF _Toc532504833 \h </w:instrText>
        </w:r>
        <w:r w:rsidR="008F4966">
          <w:rPr>
            <w:noProof/>
            <w:webHidden/>
          </w:rPr>
        </w:r>
        <w:r w:rsidR="008F4966">
          <w:rPr>
            <w:noProof/>
            <w:webHidden/>
          </w:rPr>
          <w:fldChar w:fldCharType="separate"/>
        </w:r>
        <w:r w:rsidR="008F4966">
          <w:rPr>
            <w:noProof/>
            <w:webHidden/>
          </w:rPr>
          <w:t>100</w:t>
        </w:r>
        <w:r w:rsidR="008F4966">
          <w:rPr>
            <w:noProof/>
            <w:webHidden/>
          </w:rPr>
          <w:fldChar w:fldCharType="end"/>
        </w:r>
      </w:hyperlink>
    </w:p>
    <w:p w14:paraId="3561DFB4" w14:textId="2066FB60"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34" w:history="1">
        <w:r w:rsidR="008F4966" w:rsidRPr="00410CBA">
          <w:rPr>
            <w:rStyle w:val="Hyperlink"/>
            <w:noProof/>
          </w:rPr>
          <w:t>5.2.1</w:t>
        </w:r>
        <w:r w:rsidR="008F4966">
          <w:rPr>
            <w:rFonts w:asciiTheme="minorHAnsi" w:eastAsiaTheme="minorEastAsia" w:hAnsiTheme="minorHAnsi" w:cstheme="minorBidi"/>
            <w:noProof/>
            <w:szCs w:val="22"/>
            <w:lang w:val="en-GB" w:eastAsia="en-GB"/>
          </w:rPr>
          <w:tab/>
        </w:r>
        <w:r w:rsidR="008F4966" w:rsidRPr="00410CBA">
          <w:rPr>
            <w:rStyle w:val="Hyperlink"/>
            <w:noProof/>
          </w:rPr>
          <w:t>Competențe în analiza calității RIM</w:t>
        </w:r>
        <w:r w:rsidR="008F4966">
          <w:rPr>
            <w:noProof/>
            <w:webHidden/>
          </w:rPr>
          <w:tab/>
        </w:r>
        <w:r w:rsidR="008F4966">
          <w:rPr>
            <w:noProof/>
            <w:webHidden/>
          </w:rPr>
          <w:fldChar w:fldCharType="begin"/>
        </w:r>
        <w:r w:rsidR="008F4966">
          <w:rPr>
            <w:noProof/>
            <w:webHidden/>
          </w:rPr>
          <w:instrText xml:space="preserve"> PAGEREF _Toc532504834 \h </w:instrText>
        </w:r>
        <w:r w:rsidR="008F4966">
          <w:rPr>
            <w:noProof/>
            <w:webHidden/>
          </w:rPr>
        </w:r>
        <w:r w:rsidR="008F4966">
          <w:rPr>
            <w:noProof/>
            <w:webHidden/>
          </w:rPr>
          <w:fldChar w:fldCharType="separate"/>
        </w:r>
        <w:r w:rsidR="008F4966">
          <w:rPr>
            <w:noProof/>
            <w:webHidden/>
          </w:rPr>
          <w:t>100</w:t>
        </w:r>
        <w:r w:rsidR="008F4966">
          <w:rPr>
            <w:noProof/>
            <w:webHidden/>
          </w:rPr>
          <w:fldChar w:fldCharType="end"/>
        </w:r>
      </w:hyperlink>
    </w:p>
    <w:p w14:paraId="06CFCC1E" w14:textId="63DD80A6"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35" w:history="1">
        <w:r w:rsidR="008F4966" w:rsidRPr="00410CBA">
          <w:rPr>
            <w:rStyle w:val="Hyperlink"/>
            <w:noProof/>
          </w:rPr>
          <w:t>5.2.2</w:t>
        </w:r>
        <w:r w:rsidR="008F4966">
          <w:rPr>
            <w:rFonts w:asciiTheme="minorHAnsi" w:eastAsiaTheme="minorEastAsia" w:hAnsiTheme="minorHAnsi" w:cstheme="minorBidi"/>
            <w:noProof/>
            <w:szCs w:val="22"/>
            <w:lang w:val="en-GB" w:eastAsia="en-GB"/>
          </w:rPr>
          <w:tab/>
        </w:r>
        <w:r w:rsidR="008F4966" w:rsidRPr="00410CBA">
          <w:rPr>
            <w:rStyle w:val="Hyperlink"/>
            <w:noProof/>
          </w:rPr>
          <w:t>Liste de control pentru verificarea calității RIM</w:t>
        </w:r>
        <w:r w:rsidR="008F4966">
          <w:rPr>
            <w:noProof/>
            <w:webHidden/>
          </w:rPr>
          <w:tab/>
        </w:r>
        <w:r w:rsidR="008F4966">
          <w:rPr>
            <w:noProof/>
            <w:webHidden/>
          </w:rPr>
          <w:fldChar w:fldCharType="begin"/>
        </w:r>
        <w:r w:rsidR="008F4966">
          <w:rPr>
            <w:noProof/>
            <w:webHidden/>
          </w:rPr>
          <w:instrText xml:space="preserve"> PAGEREF _Toc532504835 \h </w:instrText>
        </w:r>
        <w:r w:rsidR="008F4966">
          <w:rPr>
            <w:noProof/>
            <w:webHidden/>
          </w:rPr>
        </w:r>
        <w:r w:rsidR="008F4966">
          <w:rPr>
            <w:noProof/>
            <w:webHidden/>
          </w:rPr>
          <w:fldChar w:fldCharType="separate"/>
        </w:r>
        <w:r w:rsidR="008F4966">
          <w:rPr>
            <w:noProof/>
            <w:webHidden/>
          </w:rPr>
          <w:t>100</w:t>
        </w:r>
        <w:r w:rsidR="008F4966">
          <w:rPr>
            <w:noProof/>
            <w:webHidden/>
          </w:rPr>
          <w:fldChar w:fldCharType="end"/>
        </w:r>
      </w:hyperlink>
    </w:p>
    <w:p w14:paraId="6CD65890" w14:textId="6B89AAE4" w:rsidR="008F4966" w:rsidRDefault="00627389">
      <w:pPr>
        <w:pStyle w:val="TOC3"/>
        <w:tabs>
          <w:tab w:val="left" w:pos="1200"/>
        </w:tabs>
        <w:rPr>
          <w:rFonts w:asciiTheme="minorHAnsi" w:eastAsiaTheme="minorEastAsia" w:hAnsiTheme="minorHAnsi" w:cstheme="minorBidi"/>
          <w:noProof/>
          <w:szCs w:val="22"/>
          <w:lang w:val="en-GB" w:eastAsia="en-GB"/>
        </w:rPr>
      </w:pPr>
      <w:hyperlink w:anchor="_Toc532504836" w:history="1">
        <w:r w:rsidR="008F4966" w:rsidRPr="00410CBA">
          <w:rPr>
            <w:rStyle w:val="Hyperlink"/>
            <w:noProof/>
          </w:rPr>
          <w:t>5.2.3</w:t>
        </w:r>
        <w:r w:rsidR="008F4966">
          <w:rPr>
            <w:rFonts w:asciiTheme="minorHAnsi" w:eastAsiaTheme="minorEastAsia" w:hAnsiTheme="minorHAnsi" w:cstheme="minorBidi"/>
            <w:noProof/>
            <w:szCs w:val="22"/>
            <w:lang w:val="en-GB" w:eastAsia="en-GB"/>
          </w:rPr>
          <w:tab/>
        </w:r>
        <w:r w:rsidR="008F4966" w:rsidRPr="00410CBA">
          <w:rPr>
            <w:rStyle w:val="Hyperlink"/>
            <w:noProof/>
          </w:rPr>
          <w:t>Liste de control pentru verificarea calității studiului EA</w:t>
        </w:r>
        <w:r w:rsidR="008F4966">
          <w:rPr>
            <w:noProof/>
            <w:webHidden/>
          </w:rPr>
          <w:tab/>
        </w:r>
        <w:r w:rsidR="008F4966">
          <w:rPr>
            <w:noProof/>
            <w:webHidden/>
          </w:rPr>
          <w:fldChar w:fldCharType="begin"/>
        </w:r>
        <w:r w:rsidR="008F4966">
          <w:rPr>
            <w:noProof/>
            <w:webHidden/>
          </w:rPr>
          <w:instrText xml:space="preserve"> PAGEREF _Toc532504836 \h </w:instrText>
        </w:r>
        <w:r w:rsidR="008F4966">
          <w:rPr>
            <w:noProof/>
            <w:webHidden/>
          </w:rPr>
        </w:r>
        <w:r w:rsidR="008F4966">
          <w:rPr>
            <w:noProof/>
            <w:webHidden/>
          </w:rPr>
          <w:fldChar w:fldCharType="separate"/>
        </w:r>
        <w:r w:rsidR="008F4966">
          <w:rPr>
            <w:noProof/>
            <w:webHidden/>
          </w:rPr>
          <w:t>111</w:t>
        </w:r>
        <w:r w:rsidR="008F4966">
          <w:rPr>
            <w:noProof/>
            <w:webHidden/>
          </w:rPr>
          <w:fldChar w:fldCharType="end"/>
        </w:r>
      </w:hyperlink>
    </w:p>
    <w:p w14:paraId="761078F5" w14:textId="37B698F4" w:rsidR="008F4966" w:rsidRDefault="00627389">
      <w:pPr>
        <w:pStyle w:val="TOC1"/>
        <w:tabs>
          <w:tab w:val="left" w:pos="480"/>
        </w:tabs>
        <w:rPr>
          <w:rFonts w:asciiTheme="minorHAnsi" w:eastAsiaTheme="minorEastAsia" w:hAnsiTheme="minorHAnsi" w:cstheme="minorBidi"/>
          <w:b w:val="0"/>
          <w:sz w:val="22"/>
          <w:szCs w:val="22"/>
          <w:lang w:val="en-GB" w:eastAsia="en-GB"/>
        </w:rPr>
      </w:pPr>
      <w:hyperlink w:anchor="_Toc532504837" w:history="1">
        <w:r w:rsidR="008F4966" w:rsidRPr="00410CBA">
          <w:rPr>
            <w:rStyle w:val="Hyperlink"/>
          </w:rPr>
          <w:t>6</w:t>
        </w:r>
        <w:r w:rsidR="008F4966">
          <w:rPr>
            <w:rFonts w:asciiTheme="minorHAnsi" w:eastAsiaTheme="minorEastAsia" w:hAnsiTheme="minorHAnsi" w:cstheme="minorBidi"/>
            <w:b w:val="0"/>
            <w:sz w:val="22"/>
            <w:szCs w:val="22"/>
            <w:lang w:val="en-GB" w:eastAsia="en-GB"/>
          </w:rPr>
          <w:tab/>
        </w:r>
        <w:r w:rsidR="008F4966" w:rsidRPr="00410CBA">
          <w:rPr>
            <w:rStyle w:val="Hyperlink"/>
          </w:rPr>
          <w:t>Anexe</w:t>
        </w:r>
        <w:r w:rsidR="008F4966">
          <w:rPr>
            <w:webHidden/>
          </w:rPr>
          <w:tab/>
        </w:r>
        <w:r w:rsidR="008F4966">
          <w:rPr>
            <w:webHidden/>
          </w:rPr>
          <w:fldChar w:fldCharType="begin"/>
        </w:r>
        <w:r w:rsidR="008F4966">
          <w:rPr>
            <w:webHidden/>
          </w:rPr>
          <w:instrText xml:space="preserve"> PAGEREF _Toc532504837 \h </w:instrText>
        </w:r>
        <w:r w:rsidR="008F4966">
          <w:rPr>
            <w:webHidden/>
          </w:rPr>
        </w:r>
        <w:r w:rsidR="008F4966">
          <w:rPr>
            <w:webHidden/>
          </w:rPr>
          <w:fldChar w:fldCharType="separate"/>
        </w:r>
        <w:r w:rsidR="008F4966">
          <w:rPr>
            <w:webHidden/>
          </w:rPr>
          <w:t>115</w:t>
        </w:r>
        <w:r w:rsidR="008F4966">
          <w:rPr>
            <w:webHidden/>
          </w:rPr>
          <w:fldChar w:fldCharType="end"/>
        </w:r>
      </w:hyperlink>
    </w:p>
    <w:p w14:paraId="7D91F47F" w14:textId="0021D332" w:rsidR="008E3FCF" w:rsidRPr="008328A5" w:rsidRDefault="00A1774A" w:rsidP="00306D24">
      <w:pPr>
        <w:rPr>
          <w:rFonts w:asciiTheme="minorHAnsi" w:hAnsiTheme="minorHAnsi" w:cstheme="minorHAnsi"/>
          <w:noProof/>
          <w:kern w:val="32"/>
          <w:sz w:val="24"/>
          <w:szCs w:val="24"/>
        </w:rPr>
      </w:pPr>
      <w:r w:rsidRPr="008328A5">
        <w:rPr>
          <w:rFonts w:asciiTheme="minorHAnsi" w:hAnsiTheme="minorHAnsi" w:cstheme="minorHAnsi"/>
          <w:noProof/>
          <w:kern w:val="32"/>
          <w:sz w:val="24"/>
          <w:szCs w:val="24"/>
        </w:rPr>
        <w:fldChar w:fldCharType="end"/>
      </w:r>
    </w:p>
    <w:p w14:paraId="1CD80F0F" w14:textId="5689D4BC" w:rsidR="007E101C" w:rsidRPr="008328A5" w:rsidRDefault="007E101C" w:rsidP="00306D24">
      <w:pPr>
        <w:rPr>
          <w:rFonts w:asciiTheme="minorHAnsi" w:hAnsiTheme="minorHAnsi" w:cstheme="minorHAnsi"/>
          <w:noProof/>
          <w:kern w:val="32"/>
          <w:sz w:val="24"/>
          <w:szCs w:val="24"/>
        </w:rPr>
      </w:pPr>
    </w:p>
    <w:p w14:paraId="00B316E1" w14:textId="04B1EBFD" w:rsidR="007E101C" w:rsidRPr="008328A5" w:rsidRDefault="007E101C" w:rsidP="00306D24">
      <w:pPr>
        <w:rPr>
          <w:rFonts w:asciiTheme="minorHAnsi" w:hAnsiTheme="minorHAnsi" w:cstheme="minorHAnsi"/>
          <w:noProof/>
          <w:kern w:val="32"/>
          <w:sz w:val="24"/>
          <w:szCs w:val="24"/>
        </w:rPr>
      </w:pPr>
    </w:p>
    <w:p w14:paraId="38B6FE69" w14:textId="6E2B5D62" w:rsidR="007E101C" w:rsidRPr="008328A5" w:rsidRDefault="007E101C" w:rsidP="00306D24">
      <w:pPr>
        <w:rPr>
          <w:rFonts w:asciiTheme="minorHAnsi" w:hAnsiTheme="minorHAnsi" w:cstheme="minorHAnsi"/>
          <w:noProof/>
          <w:kern w:val="32"/>
          <w:sz w:val="24"/>
          <w:szCs w:val="24"/>
        </w:rPr>
      </w:pPr>
    </w:p>
    <w:p w14:paraId="10AA67B9" w14:textId="076E9552" w:rsidR="007E101C" w:rsidRPr="008328A5" w:rsidRDefault="007E101C" w:rsidP="00306D24">
      <w:pPr>
        <w:rPr>
          <w:rFonts w:asciiTheme="minorHAnsi" w:hAnsiTheme="minorHAnsi" w:cstheme="minorHAnsi"/>
          <w:noProof/>
          <w:kern w:val="32"/>
          <w:sz w:val="24"/>
          <w:szCs w:val="24"/>
        </w:rPr>
      </w:pPr>
    </w:p>
    <w:p w14:paraId="386312A7" w14:textId="49225365" w:rsidR="007E101C" w:rsidRPr="008328A5" w:rsidRDefault="007E101C" w:rsidP="00306D24">
      <w:pPr>
        <w:rPr>
          <w:rFonts w:asciiTheme="minorHAnsi" w:hAnsiTheme="minorHAnsi" w:cstheme="minorHAnsi"/>
          <w:noProof/>
          <w:kern w:val="32"/>
          <w:sz w:val="24"/>
          <w:szCs w:val="24"/>
        </w:rPr>
      </w:pPr>
    </w:p>
    <w:p w14:paraId="44E62029" w14:textId="3EC73AD0" w:rsidR="007E101C" w:rsidRPr="008328A5" w:rsidRDefault="007E101C" w:rsidP="00306D24">
      <w:pPr>
        <w:rPr>
          <w:rFonts w:asciiTheme="minorHAnsi" w:hAnsiTheme="minorHAnsi" w:cstheme="minorHAnsi"/>
          <w:noProof/>
          <w:kern w:val="32"/>
          <w:sz w:val="24"/>
          <w:szCs w:val="24"/>
        </w:rPr>
      </w:pPr>
    </w:p>
    <w:p w14:paraId="7C2805DD" w14:textId="436B8093" w:rsidR="007E101C" w:rsidRPr="008328A5" w:rsidRDefault="007E101C" w:rsidP="00306D24">
      <w:pPr>
        <w:rPr>
          <w:rFonts w:asciiTheme="minorHAnsi" w:hAnsiTheme="minorHAnsi" w:cstheme="minorHAnsi"/>
          <w:noProof/>
          <w:kern w:val="32"/>
          <w:sz w:val="24"/>
          <w:szCs w:val="24"/>
        </w:rPr>
      </w:pPr>
    </w:p>
    <w:p w14:paraId="0E3053D5" w14:textId="061E0FAD" w:rsidR="007E101C" w:rsidRPr="008328A5" w:rsidRDefault="007E101C" w:rsidP="00306D24">
      <w:pPr>
        <w:rPr>
          <w:rFonts w:asciiTheme="minorHAnsi" w:hAnsiTheme="minorHAnsi" w:cstheme="minorHAnsi"/>
          <w:noProof/>
          <w:kern w:val="32"/>
          <w:sz w:val="24"/>
          <w:szCs w:val="24"/>
        </w:rPr>
      </w:pPr>
    </w:p>
    <w:p w14:paraId="4A4C1665" w14:textId="1D64C276" w:rsidR="007E101C" w:rsidRPr="008328A5" w:rsidRDefault="007E101C" w:rsidP="00306D24">
      <w:pPr>
        <w:rPr>
          <w:rFonts w:asciiTheme="minorHAnsi" w:hAnsiTheme="minorHAnsi" w:cstheme="minorHAnsi"/>
          <w:noProof/>
          <w:kern w:val="32"/>
          <w:sz w:val="24"/>
          <w:szCs w:val="24"/>
        </w:rPr>
      </w:pPr>
    </w:p>
    <w:p w14:paraId="3D84EE07" w14:textId="18F150EA" w:rsidR="007E101C" w:rsidRPr="008328A5" w:rsidRDefault="007E101C" w:rsidP="00306D24">
      <w:pPr>
        <w:rPr>
          <w:rFonts w:asciiTheme="minorHAnsi" w:hAnsiTheme="minorHAnsi" w:cstheme="minorHAnsi"/>
          <w:noProof/>
          <w:kern w:val="32"/>
          <w:sz w:val="24"/>
          <w:szCs w:val="24"/>
        </w:rPr>
      </w:pPr>
    </w:p>
    <w:p w14:paraId="7CB9DA8D" w14:textId="56E5803E" w:rsidR="007E101C" w:rsidRPr="008328A5" w:rsidRDefault="007E101C" w:rsidP="00306D24">
      <w:pPr>
        <w:rPr>
          <w:rFonts w:asciiTheme="minorHAnsi" w:hAnsiTheme="minorHAnsi" w:cstheme="minorHAnsi"/>
          <w:noProof/>
          <w:kern w:val="32"/>
          <w:sz w:val="24"/>
          <w:szCs w:val="24"/>
        </w:rPr>
      </w:pPr>
    </w:p>
    <w:p w14:paraId="3D75B812" w14:textId="6822921C" w:rsidR="007E101C" w:rsidRPr="008328A5" w:rsidRDefault="007E101C" w:rsidP="00306D24">
      <w:pPr>
        <w:rPr>
          <w:rFonts w:asciiTheme="minorHAnsi" w:hAnsiTheme="minorHAnsi" w:cstheme="minorHAnsi"/>
          <w:noProof/>
          <w:kern w:val="32"/>
          <w:sz w:val="24"/>
          <w:szCs w:val="24"/>
        </w:rPr>
      </w:pPr>
    </w:p>
    <w:p w14:paraId="114C2CDE" w14:textId="5CC3A8BE" w:rsidR="007E101C" w:rsidRPr="008328A5" w:rsidRDefault="007E101C" w:rsidP="00306D24">
      <w:pPr>
        <w:rPr>
          <w:rFonts w:asciiTheme="minorHAnsi" w:hAnsiTheme="minorHAnsi" w:cstheme="minorHAnsi"/>
          <w:noProof/>
          <w:kern w:val="32"/>
          <w:sz w:val="24"/>
          <w:szCs w:val="24"/>
        </w:rPr>
      </w:pPr>
    </w:p>
    <w:p w14:paraId="592D78E9" w14:textId="779E2D63" w:rsidR="007E101C" w:rsidRPr="008328A5" w:rsidRDefault="007E101C" w:rsidP="00306D24">
      <w:pPr>
        <w:rPr>
          <w:rFonts w:asciiTheme="minorHAnsi" w:hAnsiTheme="minorHAnsi" w:cstheme="minorHAnsi"/>
          <w:noProof/>
          <w:kern w:val="32"/>
          <w:sz w:val="24"/>
          <w:szCs w:val="24"/>
        </w:rPr>
      </w:pPr>
    </w:p>
    <w:p w14:paraId="0A401A1E" w14:textId="7B743294" w:rsidR="007E101C" w:rsidRPr="008328A5" w:rsidRDefault="007E101C" w:rsidP="00306D24">
      <w:pPr>
        <w:rPr>
          <w:rFonts w:asciiTheme="minorHAnsi" w:hAnsiTheme="minorHAnsi" w:cstheme="minorHAnsi"/>
          <w:noProof/>
          <w:kern w:val="32"/>
          <w:sz w:val="24"/>
          <w:szCs w:val="24"/>
        </w:rPr>
      </w:pPr>
    </w:p>
    <w:p w14:paraId="33C54CCE" w14:textId="77777777" w:rsidR="007E101C" w:rsidRPr="008328A5" w:rsidRDefault="007E101C" w:rsidP="00306D24">
      <w:pPr>
        <w:rPr>
          <w:rFonts w:asciiTheme="minorHAnsi" w:hAnsiTheme="minorHAnsi" w:cstheme="minorHAnsi"/>
          <w:noProof/>
          <w:kern w:val="32"/>
          <w:sz w:val="24"/>
          <w:szCs w:val="24"/>
        </w:rPr>
      </w:pPr>
    </w:p>
    <w:p w14:paraId="3A822260" w14:textId="6B620C9F" w:rsidR="008E3FCF" w:rsidRPr="008328A5" w:rsidRDefault="007E101C" w:rsidP="007E101C">
      <w:pPr>
        <w:pStyle w:val="Title"/>
        <w:rPr>
          <w:noProof/>
          <w:lang w:val="ro-RO"/>
        </w:rPr>
      </w:pPr>
      <w:r w:rsidRPr="008328A5">
        <w:rPr>
          <w:noProof/>
          <w:lang w:val="ro-RO"/>
        </w:rPr>
        <w:t>Lista tabelelor</w:t>
      </w:r>
    </w:p>
    <w:p w14:paraId="2B8B2E2B" w14:textId="77777777" w:rsidR="007E101C" w:rsidRPr="008328A5" w:rsidRDefault="007E101C" w:rsidP="007E101C">
      <w:pPr>
        <w:pStyle w:val="Title"/>
        <w:rPr>
          <w:noProof/>
          <w:lang w:val="ro-RO"/>
        </w:rPr>
      </w:pPr>
    </w:p>
    <w:p w14:paraId="7A4FD9EF" w14:textId="28E34A14" w:rsidR="008F4966" w:rsidRPr="008F4966" w:rsidRDefault="007E101C">
      <w:pPr>
        <w:pStyle w:val="TableofFigures"/>
        <w:tabs>
          <w:tab w:val="right" w:leader="dot" w:pos="9344"/>
        </w:tabs>
        <w:rPr>
          <w:rFonts w:asciiTheme="minorHAnsi" w:eastAsiaTheme="minorEastAsia" w:hAnsiTheme="minorHAnsi" w:cstheme="minorBidi"/>
          <w:noProof/>
          <w:sz w:val="20"/>
          <w:szCs w:val="22"/>
          <w:lang w:val="en-GB" w:eastAsia="en-GB"/>
        </w:rPr>
      </w:pPr>
      <w:r w:rsidRPr="008F4966">
        <w:rPr>
          <w:rFonts w:asciiTheme="minorHAnsi" w:hAnsiTheme="minorHAnsi"/>
          <w:b/>
          <w:noProof/>
          <w:kern w:val="32"/>
          <w:sz w:val="16"/>
          <w:szCs w:val="18"/>
        </w:rPr>
        <w:fldChar w:fldCharType="begin"/>
      </w:r>
      <w:r w:rsidRPr="008F4966">
        <w:rPr>
          <w:rFonts w:asciiTheme="minorHAnsi" w:hAnsiTheme="minorHAnsi"/>
          <w:b/>
          <w:noProof/>
          <w:kern w:val="32"/>
          <w:sz w:val="16"/>
          <w:szCs w:val="18"/>
        </w:rPr>
        <w:instrText xml:space="preserve"> TOC \h \z \c "Tabelul " </w:instrText>
      </w:r>
      <w:r w:rsidRPr="008F4966">
        <w:rPr>
          <w:rFonts w:asciiTheme="minorHAnsi" w:hAnsiTheme="minorHAnsi"/>
          <w:b/>
          <w:noProof/>
          <w:kern w:val="32"/>
          <w:sz w:val="16"/>
          <w:szCs w:val="18"/>
        </w:rPr>
        <w:fldChar w:fldCharType="separate"/>
      </w:r>
      <w:hyperlink w:anchor="_Toc532504838" w:history="1">
        <w:r w:rsidR="008F4966" w:rsidRPr="008F4966">
          <w:rPr>
            <w:rStyle w:val="Hyperlink"/>
            <w:noProof/>
            <w:sz w:val="20"/>
          </w:rPr>
          <w:t>Tabelul  1. Principalele modificări aduse Directivei EIM prin amendamentele din 2014</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_Toc532504838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13</w:t>
        </w:r>
        <w:r w:rsidR="008F4966" w:rsidRPr="008F4966">
          <w:rPr>
            <w:noProof/>
            <w:webHidden/>
            <w:sz w:val="20"/>
          </w:rPr>
          <w:fldChar w:fldCharType="end"/>
        </w:r>
      </w:hyperlink>
    </w:p>
    <w:p w14:paraId="6468A6D9" w14:textId="3FCB55B1"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39" w:history="1">
        <w:r w:rsidR="008F4966" w:rsidRPr="008F4966">
          <w:rPr>
            <w:rStyle w:val="Hyperlink"/>
            <w:noProof/>
            <w:sz w:val="20"/>
          </w:rPr>
          <w:t>Tabelul  2 Interpretarea criteriilor de selecție din Anexa 3 pentru stabilirea necesității efectuării evaluării impactului asupra mediului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_Toc532504839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22</w:t>
        </w:r>
        <w:r w:rsidR="008F4966" w:rsidRPr="008F4966">
          <w:rPr>
            <w:noProof/>
            <w:webHidden/>
            <w:sz w:val="20"/>
          </w:rPr>
          <w:fldChar w:fldCharType="end"/>
        </w:r>
      </w:hyperlink>
    </w:p>
    <w:p w14:paraId="1DD5CAF2" w14:textId="3783736A"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0" w:history="1">
        <w:r w:rsidR="008F4966" w:rsidRPr="008F4966">
          <w:rPr>
            <w:rStyle w:val="Hyperlink"/>
            <w:noProof/>
            <w:sz w:val="20"/>
          </w:rPr>
          <w:t>Tabelul  3 Listă de control în vederea încadrării proiectelor la evaluare adecvată</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_Toc532504840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27</w:t>
        </w:r>
        <w:r w:rsidR="008F4966" w:rsidRPr="008F4966">
          <w:rPr>
            <w:noProof/>
            <w:webHidden/>
            <w:sz w:val="20"/>
          </w:rPr>
          <w:fldChar w:fldCharType="end"/>
        </w:r>
      </w:hyperlink>
    </w:p>
    <w:p w14:paraId="2DD75FE9" w14:textId="17192803"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1" w:history="1">
        <w:r w:rsidR="008F4966" w:rsidRPr="008F4966">
          <w:rPr>
            <w:rStyle w:val="Hyperlink"/>
            <w:noProof/>
            <w:sz w:val="20"/>
          </w:rPr>
          <w:t>Tabelul  4 Lista de control pentru etapa de încadrare</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_Toc532504841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30</w:t>
        </w:r>
        <w:r w:rsidR="008F4966" w:rsidRPr="008F4966">
          <w:rPr>
            <w:noProof/>
            <w:webHidden/>
            <w:sz w:val="20"/>
          </w:rPr>
          <w:fldChar w:fldCharType="end"/>
        </w:r>
      </w:hyperlink>
    </w:p>
    <w:p w14:paraId="3A8737C0" w14:textId="76DD3F8F"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2" w:history="1">
        <w:r w:rsidR="008F4966" w:rsidRPr="008F4966">
          <w:rPr>
            <w:rStyle w:val="Hyperlink"/>
            <w:noProof/>
            <w:sz w:val="20"/>
          </w:rPr>
          <w:t>Tabelul  5 Lista de control pentru evaluarea semnificației impactului asupra mediului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_Toc532504842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31</w:t>
        </w:r>
        <w:r w:rsidR="008F4966" w:rsidRPr="008F4966">
          <w:rPr>
            <w:noProof/>
            <w:webHidden/>
            <w:sz w:val="20"/>
          </w:rPr>
          <w:fldChar w:fldCharType="end"/>
        </w:r>
      </w:hyperlink>
    </w:p>
    <w:p w14:paraId="70728CE0" w14:textId="595157E8"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3" w:history="1">
        <w:r w:rsidR="008F4966" w:rsidRPr="008F4966">
          <w:rPr>
            <w:rStyle w:val="Hyperlink"/>
            <w:noProof/>
            <w:sz w:val="20"/>
          </w:rPr>
          <w:t>Tabelul  6 Lista de control pentru etapa de încadrare – exemplu proiect de parc eolian</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_Toc532504843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32</w:t>
        </w:r>
        <w:r w:rsidR="008F4966" w:rsidRPr="008F4966">
          <w:rPr>
            <w:noProof/>
            <w:webHidden/>
            <w:sz w:val="20"/>
          </w:rPr>
          <w:fldChar w:fldCharType="end"/>
        </w:r>
      </w:hyperlink>
    </w:p>
    <w:p w14:paraId="75935C31" w14:textId="2E71DFE9"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4" w:history="1">
        <w:r w:rsidR="008F4966" w:rsidRPr="008F4966">
          <w:rPr>
            <w:rStyle w:val="Hyperlink"/>
            <w:noProof/>
            <w:sz w:val="20"/>
          </w:rPr>
          <w:t>Tabelul  7 Listă de control în vederea încadrării proiectelor la evaluare adecvată – exemplu de completare</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_Toc532504844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35</w:t>
        </w:r>
        <w:r w:rsidR="008F4966" w:rsidRPr="008F4966">
          <w:rPr>
            <w:noProof/>
            <w:webHidden/>
            <w:sz w:val="20"/>
          </w:rPr>
          <w:fldChar w:fldCharType="end"/>
        </w:r>
      </w:hyperlink>
    </w:p>
    <w:p w14:paraId="3144B684" w14:textId="4184686B"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5" w:history="1">
        <w:r w:rsidR="008F4966" w:rsidRPr="008F4966">
          <w:rPr>
            <w:rStyle w:val="Hyperlink"/>
            <w:noProof/>
            <w:sz w:val="20"/>
          </w:rPr>
          <w:t>Tabelul  8 Exemplu de alegere a echipei de experți pentru realizarea unui RIM</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_Toc532504845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41</w:t>
        </w:r>
        <w:r w:rsidR="008F4966" w:rsidRPr="008F4966">
          <w:rPr>
            <w:noProof/>
            <w:webHidden/>
            <w:sz w:val="20"/>
          </w:rPr>
          <w:fldChar w:fldCharType="end"/>
        </w:r>
      </w:hyperlink>
    </w:p>
    <w:p w14:paraId="341AC364" w14:textId="7F8FBB4E"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6" w:history="1">
        <w:r w:rsidR="008F4966" w:rsidRPr="008F4966">
          <w:rPr>
            <w:rStyle w:val="Hyperlink"/>
            <w:noProof/>
            <w:sz w:val="20"/>
          </w:rPr>
          <w:t>Tabelul  9 Caracterizarea magnitudinii unui impact</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_Toc532504846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47</w:t>
        </w:r>
        <w:r w:rsidR="008F4966" w:rsidRPr="008F4966">
          <w:rPr>
            <w:noProof/>
            <w:webHidden/>
            <w:sz w:val="20"/>
          </w:rPr>
          <w:fldChar w:fldCharType="end"/>
        </w:r>
      </w:hyperlink>
    </w:p>
    <w:p w14:paraId="01C69A37" w14:textId="3A420A57"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7" w:history="1">
        <w:r w:rsidR="008F4966" w:rsidRPr="008F4966">
          <w:rPr>
            <w:rStyle w:val="Hyperlink"/>
            <w:noProof/>
            <w:sz w:val="20"/>
          </w:rPr>
          <w:t>Tabelul  10 Stabilirea senzitivității receptorului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_Toc532504847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48</w:t>
        </w:r>
        <w:r w:rsidR="008F4966" w:rsidRPr="008F4966">
          <w:rPr>
            <w:noProof/>
            <w:webHidden/>
            <w:sz w:val="20"/>
          </w:rPr>
          <w:fldChar w:fldCharType="end"/>
        </w:r>
      </w:hyperlink>
    </w:p>
    <w:p w14:paraId="3B16DD03" w14:textId="7838BC11"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8" w:history="1">
        <w:r w:rsidR="008F4966" w:rsidRPr="008F4966">
          <w:rPr>
            <w:rStyle w:val="Hyperlink"/>
            <w:noProof/>
            <w:sz w:val="20"/>
          </w:rPr>
          <w:t>Tabelul  11 Stabilirea semnificației impactului în funcție de magnitudine și senzitivitatea receptorului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_Toc532504848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48</w:t>
        </w:r>
        <w:r w:rsidR="008F4966" w:rsidRPr="008F4966">
          <w:rPr>
            <w:noProof/>
            <w:webHidden/>
            <w:sz w:val="20"/>
          </w:rPr>
          <w:fldChar w:fldCharType="end"/>
        </w:r>
      </w:hyperlink>
    </w:p>
    <w:p w14:paraId="77299C4C" w14:textId="0F21B64B"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49" w:history="1">
        <w:r w:rsidR="008F4966" w:rsidRPr="008F4966">
          <w:rPr>
            <w:rStyle w:val="Hyperlink"/>
            <w:noProof/>
            <w:sz w:val="20"/>
          </w:rPr>
          <w:t>Tabelul  12 Descrierea impactelor în funcție de semnificația acestora</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_Toc532504849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49</w:t>
        </w:r>
        <w:r w:rsidR="008F4966" w:rsidRPr="008F4966">
          <w:rPr>
            <w:noProof/>
            <w:webHidden/>
            <w:sz w:val="20"/>
          </w:rPr>
          <w:fldChar w:fldCharType="end"/>
        </w:r>
      </w:hyperlink>
    </w:p>
    <w:p w14:paraId="125E0925" w14:textId="2C77D2B1"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0" w:history="1">
        <w:r w:rsidR="008F4966" w:rsidRPr="008F4966">
          <w:rPr>
            <w:rStyle w:val="Hyperlink"/>
            <w:noProof/>
            <w:sz w:val="20"/>
          </w:rPr>
          <w:t xml:space="preserve">Tabelul  13 </w:t>
        </w:r>
        <w:r w:rsidR="008F4966" w:rsidRPr="008F4966">
          <w:rPr>
            <w:rStyle w:val="Hyperlink"/>
            <w:rFonts w:cstheme="minorHAnsi"/>
            <w:noProof/>
            <w:sz w:val="20"/>
          </w:rPr>
          <w:t>Lista de control pentru etapa de definire a domeniului evaluării - Întrebări privind caracteristicile proiectului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_Toc532504850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54</w:t>
        </w:r>
        <w:r w:rsidR="008F4966" w:rsidRPr="008F4966">
          <w:rPr>
            <w:noProof/>
            <w:webHidden/>
            <w:sz w:val="20"/>
          </w:rPr>
          <w:fldChar w:fldCharType="end"/>
        </w:r>
      </w:hyperlink>
    </w:p>
    <w:p w14:paraId="3C919BE5" w14:textId="52C4A8E0"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1" w:history="1">
        <w:r w:rsidR="008F4966" w:rsidRPr="008F4966">
          <w:rPr>
            <w:rStyle w:val="Hyperlink"/>
            <w:noProof/>
            <w:sz w:val="20"/>
          </w:rPr>
          <w:t>Tabelul  14 Lista de control pentru etapa de definire a domeniului – caracteristicile mediului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_Toc532504851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57</w:t>
        </w:r>
        <w:r w:rsidR="008F4966" w:rsidRPr="008F4966">
          <w:rPr>
            <w:noProof/>
            <w:webHidden/>
            <w:sz w:val="20"/>
          </w:rPr>
          <w:fldChar w:fldCharType="end"/>
        </w:r>
      </w:hyperlink>
    </w:p>
    <w:p w14:paraId="391676A9" w14:textId="6EA088B6"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2" w:history="1">
        <w:r w:rsidR="008F4966" w:rsidRPr="008F4966">
          <w:rPr>
            <w:rStyle w:val="Hyperlink"/>
            <w:noProof/>
            <w:sz w:val="20"/>
          </w:rPr>
          <w:t>Tabelul  15 Tipuri de măsuri de atenuare</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_Toc532504852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88</w:t>
        </w:r>
        <w:r w:rsidR="008F4966" w:rsidRPr="008F4966">
          <w:rPr>
            <w:noProof/>
            <w:webHidden/>
            <w:sz w:val="20"/>
          </w:rPr>
          <w:fldChar w:fldCharType="end"/>
        </w:r>
      </w:hyperlink>
    </w:p>
    <w:p w14:paraId="2DD2FC66" w14:textId="36515290"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3" w:history="1">
        <w:r w:rsidR="008F4966" w:rsidRPr="008F4966">
          <w:rPr>
            <w:rStyle w:val="Hyperlink"/>
            <w:noProof/>
            <w:sz w:val="20"/>
          </w:rPr>
          <w:t>Tabelul  16 Liste de control pentru verificarea calității RIM</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_Toc532504853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101</w:t>
        </w:r>
        <w:r w:rsidR="008F4966" w:rsidRPr="008F4966">
          <w:rPr>
            <w:noProof/>
            <w:webHidden/>
            <w:sz w:val="20"/>
          </w:rPr>
          <w:fldChar w:fldCharType="end"/>
        </w:r>
      </w:hyperlink>
    </w:p>
    <w:p w14:paraId="1229A814" w14:textId="3142B3B2"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4" w:history="1">
        <w:r w:rsidR="008F4966" w:rsidRPr="008F4966">
          <w:rPr>
            <w:rStyle w:val="Hyperlink"/>
            <w:noProof/>
            <w:sz w:val="20"/>
          </w:rPr>
          <w:t>Tabelul  17 Listă de control pentru verificarea calității studiului de evaluare adecvată</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_Toc532504854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111</w:t>
        </w:r>
        <w:r w:rsidR="008F4966" w:rsidRPr="008F4966">
          <w:rPr>
            <w:noProof/>
            <w:webHidden/>
            <w:sz w:val="20"/>
          </w:rPr>
          <w:fldChar w:fldCharType="end"/>
        </w:r>
      </w:hyperlink>
    </w:p>
    <w:p w14:paraId="56BFEEF8" w14:textId="2ED69CF3" w:rsidR="007E101C" w:rsidRPr="008328A5" w:rsidRDefault="007E101C">
      <w:pPr>
        <w:widowControl/>
        <w:autoSpaceDE/>
        <w:autoSpaceDN/>
        <w:adjustRightInd/>
        <w:jc w:val="left"/>
        <w:rPr>
          <w:rFonts w:ascii="Times New Roman" w:hAnsi="Times New Roman"/>
          <w:b/>
          <w:noProof/>
          <w:kern w:val="32"/>
          <w:sz w:val="24"/>
          <w:szCs w:val="24"/>
        </w:rPr>
      </w:pPr>
      <w:r w:rsidRPr="008F4966">
        <w:rPr>
          <w:rFonts w:asciiTheme="minorHAnsi" w:hAnsiTheme="minorHAnsi"/>
          <w:b/>
          <w:noProof/>
          <w:kern w:val="32"/>
          <w:sz w:val="16"/>
          <w:szCs w:val="18"/>
        </w:rPr>
        <w:fldChar w:fldCharType="end"/>
      </w:r>
    </w:p>
    <w:p w14:paraId="23085962" w14:textId="57E9B30A" w:rsidR="007E101C" w:rsidRPr="008328A5" w:rsidRDefault="007E101C">
      <w:pPr>
        <w:widowControl/>
        <w:autoSpaceDE/>
        <w:autoSpaceDN/>
        <w:adjustRightInd/>
        <w:jc w:val="left"/>
        <w:rPr>
          <w:rFonts w:ascii="Times New Roman" w:hAnsi="Times New Roman"/>
          <w:b/>
          <w:noProof/>
          <w:kern w:val="32"/>
          <w:sz w:val="24"/>
          <w:szCs w:val="24"/>
        </w:rPr>
      </w:pPr>
    </w:p>
    <w:p w14:paraId="1DFB20EA" w14:textId="569A8D72" w:rsidR="007E101C" w:rsidRPr="008328A5" w:rsidRDefault="007E101C" w:rsidP="007E101C">
      <w:pPr>
        <w:pStyle w:val="Title"/>
        <w:rPr>
          <w:noProof/>
          <w:lang w:val="ro-RO"/>
        </w:rPr>
      </w:pPr>
      <w:r w:rsidRPr="008328A5">
        <w:rPr>
          <w:noProof/>
          <w:lang w:val="ro-RO"/>
        </w:rPr>
        <w:t>Lista figurilor</w:t>
      </w:r>
    </w:p>
    <w:p w14:paraId="1CB04EE4" w14:textId="77777777" w:rsidR="007E101C" w:rsidRPr="008328A5" w:rsidRDefault="007E101C">
      <w:pPr>
        <w:widowControl/>
        <w:autoSpaceDE/>
        <w:autoSpaceDN/>
        <w:adjustRightInd/>
        <w:jc w:val="left"/>
        <w:rPr>
          <w:rFonts w:ascii="Times New Roman" w:hAnsi="Times New Roman"/>
          <w:b/>
          <w:noProof/>
          <w:kern w:val="32"/>
          <w:szCs w:val="24"/>
        </w:rPr>
      </w:pPr>
    </w:p>
    <w:p w14:paraId="6ED56262" w14:textId="4FF5E47C" w:rsidR="008F4966" w:rsidRPr="008F4966" w:rsidRDefault="007E101C">
      <w:pPr>
        <w:pStyle w:val="TableofFigures"/>
        <w:tabs>
          <w:tab w:val="right" w:leader="dot" w:pos="9344"/>
        </w:tabs>
        <w:rPr>
          <w:rFonts w:asciiTheme="minorHAnsi" w:eastAsiaTheme="minorEastAsia" w:hAnsiTheme="minorHAnsi" w:cstheme="minorBidi"/>
          <w:noProof/>
          <w:sz w:val="20"/>
          <w:szCs w:val="22"/>
          <w:lang w:val="en-GB" w:eastAsia="en-GB"/>
        </w:rPr>
      </w:pPr>
      <w:r w:rsidRPr="008F4966">
        <w:rPr>
          <w:rFonts w:asciiTheme="minorHAnsi" w:hAnsiTheme="minorHAnsi"/>
          <w:b/>
          <w:noProof/>
          <w:kern w:val="32"/>
          <w:sz w:val="12"/>
          <w:szCs w:val="18"/>
        </w:rPr>
        <w:fldChar w:fldCharType="begin"/>
      </w:r>
      <w:r w:rsidRPr="008F4966">
        <w:rPr>
          <w:rFonts w:asciiTheme="minorHAnsi" w:hAnsiTheme="minorHAnsi"/>
          <w:b/>
          <w:noProof/>
          <w:kern w:val="32"/>
          <w:sz w:val="12"/>
          <w:szCs w:val="18"/>
        </w:rPr>
        <w:instrText xml:space="preserve"> TOC \h \z \c "Figura" </w:instrText>
      </w:r>
      <w:r w:rsidRPr="008F4966">
        <w:rPr>
          <w:rFonts w:asciiTheme="minorHAnsi" w:hAnsiTheme="minorHAnsi"/>
          <w:b/>
          <w:noProof/>
          <w:kern w:val="32"/>
          <w:sz w:val="12"/>
          <w:szCs w:val="18"/>
        </w:rPr>
        <w:fldChar w:fldCharType="separate"/>
      </w:r>
      <w:hyperlink w:anchor="_Toc532504855" w:history="1">
        <w:r w:rsidR="008F4966" w:rsidRPr="008F4966">
          <w:rPr>
            <w:rStyle w:val="Hyperlink"/>
            <w:noProof/>
            <w:sz w:val="20"/>
          </w:rPr>
          <w:t>Figura 1 Etape și pași în procesul de evaluare a impactului asupra mediului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_Toc532504855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12</w:t>
        </w:r>
        <w:r w:rsidR="008F4966" w:rsidRPr="008F4966">
          <w:rPr>
            <w:noProof/>
            <w:webHidden/>
            <w:sz w:val="20"/>
          </w:rPr>
          <w:fldChar w:fldCharType="end"/>
        </w:r>
      </w:hyperlink>
    </w:p>
    <w:p w14:paraId="0B2C4C35" w14:textId="47252E92"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6" w:history="1">
        <w:r w:rsidR="008F4966" w:rsidRPr="008F4966">
          <w:rPr>
            <w:rStyle w:val="Hyperlink"/>
            <w:noProof/>
            <w:sz w:val="20"/>
          </w:rPr>
          <w:t>Figura 2 Schema etapei de evaluare inițială</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_Toc532504856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18</w:t>
        </w:r>
        <w:r w:rsidR="008F4966" w:rsidRPr="008F4966">
          <w:rPr>
            <w:noProof/>
            <w:webHidden/>
            <w:sz w:val="20"/>
          </w:rPr>
          <w:fldChar w:fldCharType="end"/>
        </w:r>
      </w:hyperlink>
    </w:p>
    <w:p w14:paraId="3D743172" w14:textId="0FEE3FCA"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7" w:history="1">
        <w:r w:rsidR="008F4966" w:rsidRPr="008F4966">
          <w:rPr>
            <w:rStyle w:val="Hyperlink"/>
            <w:noProof/>
            <w:sz w:val="20"/>
          </w:rPr>
          <w:t>Figura 3 Schema etapei de incadrare</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_Toc532504857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29</w:t>
        </w:r>
        <w:r w:rsidR="008F4966" w:rsidRPr="008F4966">
          <w:rPr>
            <w:noProof/>
            <w:webHidden/>
            <w:sz w:val="20"/>
          </w:rPr>
          <w:fldChar w:fldCharType="end"/>
        </w:r>
      </w:hyperlink>
    </w:p>
    <w:p w14:paraId="2D99B1FD" w14:textId="6B73518D"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8" w:history="1">
        <w:r w:rsidR="008F4966" w:rsidRPr="008F4966">
          <w:rPr>
            <w:rStyle w:val="Hyperlink"/>
            <w:noProof/>
            <w:sz w:val="20"/>
          </w:rPr>
          <w:t>Figura 4 Schema logică a etapei de evaluare inițială</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_Toc532504858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37</w:t>
        </w:r>
        <w:r w:rsidR="008F4966" w:rsidRPr="008F4966">
          <w:rPr>
            <w:noProof/>
            <w:webHidden/>
            <w:sz w:val="20"/>
          </w:rPr>
          <w:fldChar w:fldCharType="end"/>
        </w:r>
      </w:hyperlink>
    </w:p>
    <w:p w14:paraId="7C4E0D00" w14:textId="3538F154"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59" w:history="1">
        <w:r w:rsidR="008F4966" w:rsidRPr="008F4966">
          <w:rPr>
            <w:rStyle w:val="Hyperlink"/>
            <w:noProof/>
            <w:sz w:val="20"/>
          </w:rPr>
          <w:t>Figura 5 Schema logică privind încadrarea proiectelor cu sau fără evaluare adecvată</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_Toc532504859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38</w:t>
        </w:r>
        <w:r w:rsidR="008F4966" w:rsidRPr="008F4966">
          <w:rPr>
            <w:noProof/>
            <w:webHidden/>
            <w:sz w:val="20"/>
          </w:rPr>
          <w:fldChar w:fldCharType="end"/>
        </w:r>
      </w:hyperlink>
    </w:p>
    <w:p w14:paraId="5955ADE3" w14:textId="2F6F481D"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60" w:history="1">
        <w:r w:rsidR="008F4966" w:rsidRPr="008F4966">
          <w:rPr>
            <w:rStyle w:val="Hyperlink"/>
            <w:noProof/>
            <w:sz w:val="20"/>
          </w:rPr>
          <w:t>Figura 6 Schema logică a etapei de încadrare</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_Toc532504860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39</w:t>
        </w:r>
        <w:r w:rsidR="008F4966" w:rsidRPr="008F4966">
          <w:rPr>
            <w:noProof/>
            <w:webHidden/>
            <w:sz w:val="20"/>
          </w:rPr>
          <w:fldChar w:fldCharType="end"/>
        </w:r>
      </w:hyperlink>
    </w:p>
    <w:p w14:paraId="46FCC517" w14:textId="77BD2FE1"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61" w:history="1">
        <w:r w:rsidR="008F4966" w:rsidRPr="008F4966">
          <w:rPr>
            <w:rStyle w:val="Hyperlink"/>
            <w:noProof/>
            <w:sz w:val="20"/>
          </w:rPr>
          <w:t>Figura 7 Schema etapei de definire a domeniului evaluării</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_Toc532504861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42</w:t>
        </w:r>
        <w:r w:rsidR="008F4966" w:rsidRPr="008F4966">
          <w:rPr>
            <w:noProof/>
            <w:webHidden/>
            <w:sz w:val="20"/>
          </w:rPr>
          <w:fldChar w:fldCharType="end"/>
        </w:r>
      </w:hyperlink>
    </w:p>
    <w:p w14:paraId="6A21E536" w14:textId="4FE69CAA" w:rsidR="008F4966" w:rsidRPr="008F4966" w:rsidRDefault="00627389">
      <w:pPr>
        <w:pStyle w:val="TableofFigures"/>
        <w:tabs>
          <w:tab w:val="right" w:leader="dot" w:pos="9344"/>
        </w:tabs>
        <w:rPr>
          <w:rFonts w:asciiTheme="minorHAnsi" w:eastAsiaTheme="minorEastAsia" w:hAnsiTheme="minorHAnsi" w:cstheme="minorBidi"/>
          <w:noProof/>
          <w:sz w:val="20"/>
          <w:szCs w:val="22"/>
          <w:lang w:val="en-GB" w:eastAsia="en-GB"/>
        </w:rPr>
      </w:pPr>
      <w:hyperlink w:anchor="_Toc532504862" w:history="1">
        <w:r w:rsidR="008F4966" w:rsidRPr="008F4966">
          <w:rPr>
            <w:rStyle w:val="Hyperlink"/>
            <w:noProof/>
            <w:sz w:val="20"/>
          </w:rPr>
          <w:t>Figura 8 Schema logică a etapei de analiză a calității RIM</w:t>
        </w:r>
        <w:r w:rsidR="008F4966" w:rsidRPr="008F4966">
          <w:rPr>
            <w:noProof/>
            <w:webHidden/>
            <w:sz w:val="20"/>
          </w:rPr>
          <w:tab/>
        </w:r>
        <w:r w:rsidR="008F4966" w:rsidRPr="008F4966">
          <w:rPr>
            <w:noProof/>
            <w:webHidden/>
            <w:sz w:val="20"/>
          </w:rPr>
          <w:fldChar w:fldCharType="begin"/>
        </w:r>
        <w:r w:rsidR="008F4966" w:rsidRPr="008F4966">
          <w:rPr>
            <w:noProof/>
            <w:webHidden/>
            <w:sz w:val="20"/>
          </w:rPr>
          <w:instrText xml:space="preserve"> PAGEREF _Toc532504862 \h </w:instrText>
        </w:r>
        <w:r w:rsidR="008F4966" w:rsidRPr="008F4966">
          <w:rPr>
            <w:noProof/>
            <w:webHidden/>
            <w:sz w:val="20"/>
          </w:rPr>
        </w:r>
        <w:r w:rsidR="008F4966" w:rsidRPr="008F4966">
          <w:rPr>
            <w:noProof/>
            <w:webHidden/>
            <w:sz w:val="20"/>
          </w:rPr>
          <w:fldChar w:fldCharType="separate"/>
        </w:r>
        <w:r w:rsidR="008F4966" w:rsidRPr="008F4966">
          <w:rPr>
            <w:noProof/>
            <w:webHidden/>
            <w:sz w:val="20"/>
          </w:rPr>
          <w:t>99</w:t>
        </w:r>
        <w:r w:rsidR="008F4966" w:rsidRPr="008F4966">
          <w:rPr>
            <w:noProof/>
            <w:webHidden/>
            <w:sz w:val="20"/>
          </w:rPr>
          <w:fldChar w:fldCharType="end"/>
        </w:r>
      </w:hyperlink>
    </w:p>
    <w:p w14:paraId="60B476B8" w14:textId="6EC74CAC" w:rsidR="008E3FCF" w:rsidRPr="008328A5" w:rsidRDefault="007E101C">
      <w:pPr>
        <w:widowControl/>
        <w:autoSpaceDE/>
        <w:autoSpaceDN/>
        <w:adjustRightInd/>
        <w:jc w:val="left"/>
        <w:rPr>
          <w:rFonts w:ascii="Times New Roman" w:hAnsi="Times New Roman"/>
          <w:b/>
          <w:noProof/>
          <w:kern w:val="32"/>
          <w:sz w:val="24"/>
          <w:szCs w:val="24"/>
        </w:rPr>
      </w:pPr>
      <w:r w:rsidRPr="008F4966">
        <w:rPr>
          <w:rFonts w:asciiTheme="minorHAnsi" w:hAnsiTheme="minorHAnsi"/>
          <w:b/>
          <w:noProof/>
          <w:kern w:val="32"/>
          <w:sz w:val="12"/>
          <w:szCs w:val="18"/>
        </w:rPr>
        <w:fldChar w:fldCharType="end"/>
      </w:r>
      <w:r w:rsidR="008E3FCF" w:rsidRPr="008328A5">
        <w:rPr>
          <w:rFonts w:ascii="Times New Roman" w:hAnsi="Times New Roman"/>
          <w:b/>
          <w:noProof/>
          <w:kern w:val="32"/>
          <w:sz w:val="24"/>
          <w:szCs w:val="24"/>
        </w:rPr>
        <w:br w:type="page"/>
      </w:r>
    </w:p>
    <w:p w14:paraId="1D91660A" w14:textId="780BEA77" w:rsidR="008E3FCF" w:rsidRPr="008328A5" w:rsidRDefault="008E3FCF" w:rsidP="00552EE4">
      <w:pPr>
        <w:pStyle w:val="Title"/>
        <w:rPr>
          <w:noProof/>
          <w:lang w:val="ro-RO"/>
        </w:rPr>
      </w:pPr>
      <w:r w:rsidRPr="008328A5">
        <w:rPr>
          <w:noProof/>
          <w:lang w:val="ro-RO"/>
        </w:rPr>
        <w:lastRenderedPageBreak/>
        <w:t>GLOSAR DE TERMENI</w:t>
      </w:r>
    </w:p>
    <w:p w14:paraId="7C2ED8EE" w14:textId="77777777" w:rsidR="008E3FCF" w:rsidRPr="008328A5" w:rsidRDefault="008E3FCF" w:rsidP="00306D24">
      <w:pPr>
        <w:rPr>
          <w:rFonts w:asciiTheme="minorHAnsi" w:hAnsiTheme="minorHAnsi" w:cstheme="minorHAnsi"/>
          <w:b/>
          <w:noProof/>
          <w:kern w:val="32"/>
          <w:sz w:val="24"/>
          <w:szCs w:val="24"/>
        </w:rPr>
      </w:pPr>
    </w:p>
    <w:tbl>
      <w:tblPr>
        <w:tblStyle w:val="TableGrid"/>
        <w:tblW w:w="9625" w:type="dxa"/>
        <w:tblLook w:val="04A0" w:firstRow="1" w:lastRow="0" w:firstColumn="1" w:lastColumn="0" w:noHBand="0" w:noVBand="1"/>
      </w:tblPr>
      <w:tblGrid>
        <w:gridCol w:w="1795"/>
        <w:gridCol w:w="7830"/>
      </w:tblGrid>
      <w:tr w:rsidR="008F4966" w:rsidRPr="008328A5" w14:paraId="6FF1E81F" w14:textId="77777777" w:rsidTr="008E3FCF">
        <w:trPr>
          <w:tblHeader/>
        </w:trPr>
        <w:tc>
          <w:tcPr>
            <w:tcW w:w="1795" w:type="dxa"/>
            <w:shd w:val="clear" w:color="auto" w:fill="D9D9D9" w:themeFill="background1" w:themeFillShade="D9"/>
          </w:tcPr>
          <w:p w14:paraId="7971E071" w14:textId="77777777" w:rsidR="008F4966" w:rsidRPr="008328A5" w:rsidRDefault="008F4966" w:rsidP="0068770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Termen</w:t>
            </w:r>
          </w:p>
        </w:tc>
        <w:tc>
          <w:tcPr>
            <w:tcW w:w="7830" w:type="dxa"/>
            <w:shd w:val="clear" w:color="auto" w:fill="D9D9D9" w:themeFill="background1" w:themeFillShade="D9"/>
          </w:tcPr>
          <w:p w14:paraId="20BC3960" w14:textId="77777777" w:rsidR="008F4966" w:rsidRPr="008328A5" w:rsidRDefault="008F4966" w:rsidP="0068770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Definiție</w:t>
            </w:r>
          </w:p>
        </w:tc>
      </w:tr>
      <w:tr w:rsidR="008F4966" w:rsidRPr="008328A5" w14:paraId="327091F6" w14:textId="77777777" w:rsidTr="008E3FCF">
        <w:tc>
          <w:tcPr>
            <w:tcW w:w="1795" w:type="dxa"/>
          </w:tcPr>
          <w:p w14:paraId="2E62DBB5"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Acord de mediu</w:t>
            </w:r>
          </w:p>
        </w:tc>
        <w:tc>
          <w:tcPr>
            <w:tcW w:w="7830" w:type="dxa"/>
          </w:tcPr>
          <w:p w14:paraId="21937EB4" w14:textId="77777777" w:rsidR="008F4966" w:rsidRPr="008328A5" w:rsidRDefault="008F4966" w:rsidP="00F76C0B">
            <w:pPr>
              <w:jc w:val="left"/>
              <w:rPr>
                <w:rFonts w:asciiTheme="minorHAnsi" w:hAnsiTheme="minorHAnsi" w:cstheme="minorHAnsi"/>
                <w:noProof/>
                <w:color w:val="000000"/>
                <w:sz w:val="18"/>
                <w:szCs w:val="18"/>
              </w:rPr>
            </w:pPr>
            <w:r w:rsidRPr="008328A5">
              <w:rPr>
                <w:rFonts w:asciiTheme="minorHAnsi" w:hAnsiTheme="minorHAnsi" w:cstheme="minorHAnsi"/>
                <w:iCs/>
                <w:noProof/>
                <w:color w:val="000000"/>
                <w:sz w:val="18"/>
                <w:szCs w:val="18"/>
              </w:rPr>
              <w:t>Actul administrativ emis de către autoritatea competentă de protecția mediului prin care sunt stabilite condițiile și, după caz, măsurile pentru protecția mediului, care trebuie respectate in cazul realizării unui proiect</w:t>
            </w:r>
          </w:p>
        </w:tc>
      </w:tr>
      <w:tr w:rsidR="008F4966" w:rsidRPr="008328A5" w14:paraId="19CCEE16" w14:textId="77777777" w:rsidTr="008E3FCF">
        <w:tc>
          <w:tcPr>
            <w:tcW w:w="1795" w:type="dxa"/>
          </w:tcPr>
          <w:p w14:paraId="239C6AA7"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Adaptare</w:t>
            </w:r>
          </w:p>
        </w:tc>
        <w:tc>
          <w:tcPr>
            <w:tcW w:w="7830" w:type="dxa"/>
          </w:tcPr>
          <w:p w14:paraId="42B44BCE"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 xml:space="preserve">Procesul de ajustare a priectului prin prevederi de masuri specific de adaptare la conditiile actuale si viitoare ale schimbrilor climatice si efectelor acestora. Masurile de adaptare prevazute incearca sa minimizeze sau sa evite posibille prejudicii provocate de fenomenele externe. </w:t>
            </w:r>
          </w:p>
        </w:tc>
      </w:tr>
      <w:tr w:rsidR="008F4966" w:rsidRPr="008328A5" w14:paraId="3BD86B71" w14:textId="77777777" w:rsidTr="008E3FCF">
        <w:tc>
          <w:tcPr>
            <w:tcW w:w="1795" w:type="dxa"/>
          </w:tcPr>
          <w:p w14:paraId="65D68A12"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Aprobare de dezvoltare</w:t>
            </w:r>
          </w:p>
        </w:tc>
        <w:tc>
          <w:tcPr>
            <w:tcW w:w="7830" w:type="dxa"/>
          </w:tcPr>
          <w:p w14:paraId="727BCAB3"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Decizia autoritatii sau autoritatilor competente , care da dreptul titularului proiectului sa realizeze proiectul. In conformitate cu prevederile Legii 292/2018 privind evaluarea impactului anumitor proiecte publice si private asupra mediului, aceasta se concretizeaza prin:</w:t>
            </w:r>
          </w:p>
          <w:p w14:paraId="121C2007"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Autorizatia de construire pentru proiectele prevazute in anexa nr.1 si cele prevazute in anexa nr. 2, pct.1, lit.a),c),e),f),g) si pct.2-13</w:t>
            </w:r>
          </w:p>
          <w:p w14:paraId="5C056EB4"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Acord privind utilizarea terenului in scop agricol intensiv, pentru proiectele prevazute in anexa 2, pct.1, lit. b)</w:t>
            </w:r>
          </w:p>
          <w:p w14:paraId="5774D824"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Acord al conducatorului structurii teritoriale de specialitate a autoritatii publice centrale care raspunde de silvicultura pentru proiectele privind impadurirea terenurilor pe care nu a existat anterior vegetatie forestiera, prevazute in anexa nr.2 pct. 1 lit.d)</w:t>
            </w:r>
          </w:p>
          <w:p w14:paraId="3894B45F" w14:textId="77777777" w:rsidR="008F4966" w:rsidRPr="008328A5" w:rsidRDefault="008F4966" w:rsidP="0068770B">
            <w:pPr>
              <w:widowControl/>
              <w:numPr>
                <w:ilvl w:val="0"/>
                <w:numId w:val="74"/>
              </w:numPr>
              <w:autoSpaceDE/>
              <w:autoSpaceDN/>
              <w:adjustRightInd/>
              <w:jc w:val="left"/>
              <w:rPr>
                <w:rFonts w:asciiTheme="minorHAnsi" w:hAnsiTheme="minorHAnsi" w:cstheme="minorHAnsi"/>
                <w:noProof/>
                <w:color w:val="000000"/>
                <w:sz w:val="18"/>
                <w:szCs w:val="18"/>
              </w:rPr>
            </w:pPr>
            <w:r w:rsidRPr="008328A5">
              <w:rPr>
                <w:rFonts w:asciiTheme="minorHAnsi" w:hAnsiTheme="minorHAnsi" w:cstheme="minorHAnsi"/>
                <w:iCs/>
                <w:noProof/>
                <w:color w:val="000000"/>
                <w:sz w:val="18"/>
                <w:szCs w:val="18"/>
              </w:rPr>
              <w:t>Actul emis de autoritatea competenta in domeniul silviculturii conform prevederilor art. 40*) din Legea nr.46/2008 Codul silvic, republicata in onitorul Oficial al Romaniei, Partea I, nr.611 din 12 august 2015, cu modificarile si completarile ulterioare, pentru realizarile obiectivelor care implica defrisarea in scopul schimbarii destinatiei terenurilor, prevazute la anexa nr.2 pct.1 lit.d)</w:t>
            </w:r>
          </w:p>
        </w:tc>
      </w:tr>
      <w:tr w:rsidR="008F4966" w:rsidRPr="008328A5" w14:paraId="20D99729" w14:textId="77777777" w:rsidTr="008E3FCF">
        <w:tc>
          <w:tcPr>
            <w:tcW w:w="1795" w:type="dxa"/>
          </w:tcPr>
          <w:p w14:paraId="789E9A1A"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Arie naturala protejata</w:t>
            </w:r>
          </w:p>
        </w:tc>
        <w:tc>
          <w:tcPr>
            <w:tcW w:w="7830" w:type="dxa"/>
          </w:tcPr>
          <w:p w14:paraId="778ABF4B"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 xml:space="preserve">Zona terestra si/sau acvatica in care exista specii de plante si animale salbatice, elemente si formatiuni biogeografice, peisagistice, geologice, paleontologice, speologice sau de alta natura, cu valoare ecologica, științifică ori culturala deosebita, </w:t>
            </w:r>
          </w:p>
        </w:tc>
      </w:tr>
      <w:tr w:rsidR="008F4966" w:rsidRPr="008328A5" w14:paraId="5ED29008" w14:textId="77777777" w:rsidTr="008E3FCF">
        <w:tc>
          <w:tcPr>
            <w:tcW w:w="1795" w:type="dxa"/>
          </w:tcPr>
          <w:p w14:paraId="5688BD8F"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Arie speciala de conservare</w:t>
            </w:r>
          </w:p>
          <w:p w14:paraId="56DD0398" w14:textId="77777777" w:rsidR="008F4966" w:rsidRPr="008328A5" w:rsidRDefault="008F4966" w:rsidP="0068770B">
            <w:pPr>
              <w:jc w:val="left"/>
              <w:rPr>
                <w:rFonts w:asciiTheme="minorHAnsi" w:hAnsiTheme="minorHAnsi" w:cstheme="minorHAnsi"/>
                <w:b/>
                <w:i/>
                <w:noProof/>
                <w:color w:val="000000"/>
                <w:sz w:val="18"/>
                <w:szCs w:val="18"/>
              </w:rPr>
            </w:pPr>
          </w:p>
        </w:tc>
        <w:tc>
          <w:tcPr>
            <w:tcW w:w="7830" w:type="dxa"/>
          </w:tcPr>
          <w:p w14:paraId="77DFC697"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Situl de importanță comunitara desemnat printr-un act statutar, administrativ si/sau contractual in care sunt aplicate masurile de conservare necesare mentinerii sau de refacere la o stare de conservare favorabila a habitatelor naturale si/sau a populatiilor speciilor de interes comunitar pentru care situl este desemnat</w:t>
            </w:r>
          </w:p>
        </w:tc>
      </w:tr>
      <w:tr w:rsidR="008F4966" w:rsidRPr="008328A5" w14:paraId="784AD187" w14:textId="77777777" w:rsidTr="008E3FCF">
        <w:tc>
          <w:tcPr>
            <w:tcW w:w="1795" w:type="dxa"/>
          </w:tcPr>
          <w:p w14:paraId="4EEC6270"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Autoritate competenta</w:t>
            </w:r>
          </w:p>
        </w:tc>
        <w:tc>
          <w:tcPr>
            <w:tcW w:w="7830" w:type="dxa"/>
          </w:tcPr>
          <w:p w14:paraId="5D89533A" w14:textId="77777777" w:rsidR="008F4966" w:rsidRPr="008328A5" w:rsidRDefault="008F4966" w:rsidP="00F76C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Autoritatea care emite aprobarea de dezvoltare, sau, după caz, autoritatea publică centrală pentru protecţia mediului, Administraţia Rezervaţiei Biosferei „Delta Dunării”, Agenţia Naţională pentru Protecţia Mediului, autorităţile publice teritoriale pentru protecţia mediului organizate la nivel judeţean şi la nivelul municipiului Bucureşti, precum şi Administraţia Naţională „Apele Române” şi unităţile aflate în subordinea acesteia</w:t>
            </w:r>
          </w:p>
        </w:tc>
      </w:tr>
      <w:tr w:rsidR="008F4966" w:rsidRPr="008328A5" w14:paraId="0977F2B9" w14:textId="77777777" w:rsidTr="008E3FCF">
        <w:tc>
          <w:tcPr>
            <w:tcW w:w="1795" w:type="dxa"/>
          </w:tcPr>
          <w:p w14:paraId="695512BD"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BAT - Cele mai bune tehnici disponibile</w:t>
            </w:r>
          </w:p>
        </w:tc>
        <w:tc>
          <w:tcPr>
            <w:tcW w:w="7830" w:type="dxa"/>
          </w:tcPr>
          <w:p w14:paraId="7FBCCFAC"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Stadiul de dezvoltare cel mai eficient si avansat inregistrat in dezvoltarea unei activitati si a modurilor de exploatare, care demonstreaza posibilitatea practica a tehnicilor specifice de a constitui referinta pentru stabilirea valorilor- limita de emisie si a altor conditii de autorizare, in scopul prevenirii poluarii, iar, in cazul in care nu este posibil, pentru a reduce, in ansamblu, emisiile si impactul asupra mediului in intregul sau</w:t>
            </w:r>
          </w:p>
        </w:tc>
      </w:tr>
      <w:tr w:rsidR="008F4966" w:rsidRPr="008328A5" w14:paraId="767A4CF5" w14:textId="77777777" w:rsidTr="008E3FCF">
        <w:tc>
          <w:tcPr>
            <w:tcW w:w="1795" w:type="dxa"/>
          </w:tcPr>
          <w:p w14:paraId="59A752C9"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BATAELs – niveluri de emisie asociate celor mai bune tehnici disponibile</w:t>
            </w:r>
          </w:p>
        </w:tc>
        <w:tc>
          <w:tcPr>
            <w:tcW w:w="7830" w:type="dxa"/>
          </w:tcPr>
          <w:p w14:paraId="031FCFFA"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Nivelurile de emisie obtinute in conditii normale de functionare cu ajutorul uneia dintre cele mai bune tehnici disponibile sau al unei asocieri de astfel de tehnici, astfel cum sunt descrise in concluziile BAT, si exprimate ca o medie pentru o anumita perioada de timp, in conditii de referinta prestabilite</w:t>
            </w:r>
          </w:p>
        </w:tc>
      </w:tr>
      <w:tr w:rsidR="008F4966" w:rsidRPr="008328A5" w14:paraId="69917A0C" w14:textId="77777777" w:rsidTr="008E3FCF">
        <w:tc>
          <w:tcPr>
            <w:tcW w:w="1795" w:type="dxa"/>
          </w:tcPr>
          <w:p w14:paraId="4CE75A7A"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b/>
                <w:i/>
                <w:noProof/>
                <w:color w:val="333333"/>
                <w:sz w:val="18"/>
                <w:szCs w:val="18"/>
                <w:shd w:val="clear" w:color="auto" w:fill="FFFFFF"/>
              </w:rPr>
              <w:t>Biodiversitate</w:t>
            </w:r>
          </w:p>
        </w:tc>
        <w:tc>
          <w:tcPr>
            <w:tcW w:w="7830" w:type="dxa"/>
          </w:tcPr>
          <w:p w14:paraId="6286D475"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noProof/>
                <w:color w:val="333333"/>
                <w:sz w:val="18"/>
                <w:szCs w:val="18"/>
                <w:shd w:val="clear" w:color="auto" w:fill="FFFFFF"/>
              </w:rPr>
              <w:t>Variabilitatea organismelor din cadrul ecosistemelor terestre, marine, acvatice continentale și complexelor ecologice; aceasta include diversitatea intraspecifică, interspecifică și diversitatea ecosistemelor;</w:t>
            </w:r>
          </w:p>
        </w:tc>
      </w:tr>
      <w:tr w:rsidR="008F4966" w:rsidRPr="008328A5" w14:paraId="5BE760A5" w14:textId="77777777" w:rsidTr="008E3FCF">
        <w:tc>
          <w:tcPr>
            <w:tcW w:w="1795" w:type="dxa"/>
          </w:tcPr>
          <w:p w14:paraId="0D040DA2"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BREF – document de referinta BAT</w:t>
            </w:r>
          </w:p>
        </w:tc>
        <w:tc>
          <w:tcPr>
            <w:tcW w:w="7830" w:type="dxa"/>
          </w:tcPr>
          <w:p w14:paraId="6F8BA936"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Un document rezultat in urma schimbului de informatii organizat de Comisia Europeana, elaborat pentru anumite activitati, care descrie, in special, tehnicile aplicate, nivelurile actuale ale emisiilor si consumului, tehnicile luate in considerare pentru determinarea celor mai bune tehnici disponibile, precum si concluziile BAT si orice tehnici emergente, acordand o atentie speciala criteriilor prevazute in anexa nr. 3 la Legea nr.278/2013 privind emisiile industriale</w:t>
            </w:r>
          </w:p>
        </w:tc>
      </w:tr>
      <w:tr w:rsidR="008F4966" w:rsidRPr="008328A5" w14:paraId="4A7D595A" w14:textId="77777777" w:rsidTr="008E3FCF">
        <w:tc>
          <w:tcPr>
            <w:tcW w:w="1795" w:type="dxa"/>
          </w:tcPr>
          <w:p w14:paraId="567386A9"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Bun al patrimoniului natural</w:t>
            </w:r>
          </w:p>
        </w:tc>
        <w:tc>
          <w:tcPr>
            <w:tcW w:w="7830" w:type="dxa"/>
          </w:tcPr>
          <w:p w14:paraId="2901F0BD"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Componenta patrimoniului natural care necesita un regim special de protectie, conservare si utilizare durabila in vederea mentinerii in beneficiul generatiilor prezente si viitoare</w:t>
            </w:r>
          </w:p>
        </w:tc>
      </w:tr>
      <w:tr w:rsidR="008F4966" w:rsidRPr="008328A5" w14:paraId="6DDEE195" w14:textId="77777777" w:rsidTr="008E3FCF">
        <w:tc>
          <w:tcPr>
            <w:tcW w:w="1795" w:type="dxa"/>
          </w:tcPr>
          <w:p w14:paraId="45D9B19A"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Comunitati locale</w:t>
            </w:r>
          </w:p>
        </w:tc>
        <w:tc>
          <w:tcPr>
            <w:tcW w:w="7830" w:type="dxa"/>
          </w:tcPr>
          <w:p w14:paraId="4B7F4DF7"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Comunitatile umane situate in interiorul sau in vecinatatea ariei naturale protejate si/sau care detin proprietati ori desfasoara diverse activitati pe teritoriul sau in vecinatatea ariei naturale protejate</w:t>
            </w:r>
          </w:p>
        </w:tc>
      </w:tr>
      <w:tr w:rsidR="008F4966" w:rsidRPr="008328A5" w14:paraId="2A546A21" w14:textId="77777777" w:rsidTr="008E3FCF">
        <w:tc>
          <w:tcPr>
            <w:tcW w:w="1795" w:type="dxa"/>
          </w:tcPr>
          <w:p w14:paraId="1A80FDB4"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Concluzii BAT</w:t>
            </w:r>
          </w:p>
        </w:tc>
        <w:tc>
          <w:tcPr>
            <w:tcW w:w="7830" w:type="dxa"/>
          </w:tcPr>
          <w:p w14:paraId="61919D82"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Un document care contine parti al unui document de referinta BAT, prin care se stabilesc concluziile privind cele mai bune tehnici disponibile, descrierea acestora, informatii pentru evaluarea aplicabilitatii lor, nivelurile de emisie asociate celor mai bune tehnici disponibile, monitorizarea asociata, nivelurile de consum asociate si, dupa caz, masurile relevante de remediere a amplasamentului</w:t>
            </w:r>
          </w:p>
        </w:tc>
      </w:tr>
      <w:tr w:rsidR="008F4966" w:rsidRPr="008328A5" w14:paraId="7A51CA93" w14:textId="77777777" w:rsidTr="008E3FCF">
        <w:tc>
          <w:tcPr>
            <w:tcW w:w="1795" w:type="dxa"/>
          </w:tcPr>
          <w:p w14:paraId="03784F08"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Coridor ecologic</w:t>
            </w:r>
          </w:p>
        </w:tc>
        <w:tc>
          <w:tcPr>
            <w:tcW w:w="7830" w:type="dxa"/>
          </w:tcPr>
          <w:p w14:paraId="397C8D9E"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Zona naturala sau amenajata care asigura cerintele de deplasare, reproducere si refugiu pentru speciile salbatice terestre si acvatice si in care se aplica unele masuri de protectie si conservare</w:t>
            </w:r>
          </w:p>
        </w:tc>
      </w:tr>
      <w:tr w:rsidR="008F4966" w:rsidRPr="008328A5" w14:paraId="2D5FE0C6" w14:textId="77777777" w:rsidTr="008E3FCF">
        <w:tc>
          <w:tcPr>
            <w:tcW w:w="1795" w:type="dxa"/>
          </w:tcPr>
          <w:p w14:paraId="2ED563FD"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b/>
                <w:i/>
                <w:noProof/>
                <w:color w:val="333333"/>
                <w:sz w:val="18"/>
                <w:szCs w:val="18"/>
                <w:shd w:val="clear" w:color="auto" w:fill="FFFFFF"/>
              </w:rPr>
              <w:lastRenderedPageBreak/>
              <w:t>Deșeu</w:t>
            </w:r>
          </w:p>
        </w:tc>
        <w:tc>
          <w:tcPr>
            <w:tcW w:w="7830" w:type="dxa"/>
          </w:tcPr>
          <w:p w14:paraId="4B699AAE" w14:textId="3D67622B"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noProof/>
                <w:color w:val="333333"/>
                <w:sz w:val="18"/>
                <w:szCs w:val="18"/>
                <w:shd w:val="clear" w:color="auto" w:fill="FFFFFF"/>
              </w:rPr>
              <w:t xml:space="preserve">Orice substanță, </w:t>
            </w:r>
            <w:r w:rsidR="003354B0" w:rsidRPr="00F017F3">
              <w:rPr>
                <w:rFonts w:asciiTheme="minorHAnsi" w:hAnsiTheme="minorHAnsi"/>
                <w:noProof/>
                <w:color w:val="333333"/>
                <w:sz w:val="18"/>
                <w:szCs w:val="18"/>
                <w:shd w:val="clear" w:color="auto" w:fill="FFFFFF"/>
              </w:rPr>
              <w:t>amestec</w:t>
            </w:r>
            <w:r w:rsidRPr="00F017F3">
              <w:rPr>
                <w:rFonts w:asciiTheme="minorHAnsi" w:hAnsiTheme="minorHAnsi"/>
                <w:noProof/>
                <w:color w:val="333333"/>
                <w:sz w:val="18"/>
                <w:szCs w:val="18"/>
                <w:shd w:val="clear" w:color="auto" w:fill="FFFFFF"/>
              </w:rPr>
              <w:t xml:space="preserve"> s</w:t>
            </w:r>
            <w:r w:rsidRPr="008328A5">
              <w:rPr>
                <w:rFonts w:asciiTheme="minorHAnsi" w:hAnsiTheme="minorHAnsi"/>
                <w:noProof/>
                <w:color w:val="333333"/>
                <w:sz w:val="18"/>
                <w:szCs w:val="18"/>
                <w:shd w:val="clear" w:color="auto" w:fill="FFFFFF"/>
              </w:rPr>
              <w:t>au orice obiect din categoriile stabilite de legislația specifică privind regimul deșeurilor, pe care deținătorul îl aruncă, are intenția sau are obligația de a-l arunca;</w:t>
            </w:r>
          </w:p>
        </w:tc>
      </w:tr>
      <w:tr w:rsidR="008F4966" w:rsidRPr="008328A5" w14:paraId="5EE0F384" w14:textId="77777777" w:rsidTr="008E3FCF">
        <w:tc>
          <w:tcPr>
            <w:tcW w:w="1795" w:type="dxa"/>
          </w:tcPr>
          <w:p w14:paraId="523EE46B" w14:textId="77777777" w:rsidR="008F4966" w:rsidRPr="008328A5" w:rsidRDefault="008F4966" w:rsidP="0068770B">
            <w:pPr>
              <w:jc w:val="left"/>
              <w:rPr>
                <w:rFonts w:asciiTheme="minorHAnsi" w:hAnsiTheme="minorHAnsi"/>
                <w:b/>
                <w:i/>
                <w:noProof/>
                <w:color w:val="333333"/>
                <w:sz w:val="18"/>
                <w:szCs w:val="18"/>
                <w:shd w:val="clear" w:color="auto" w:fill="FFFFFF"/>
              </w:rPr>
            </w:pPr>
            <w:r w:rsidRPr="008328A5">
              <w:rPr>
                <w:rFonts w:asciiTheme="minorHAnsi" w:hAnsiTheme="minorHAnsi"/>
                <w:b/>
                <w:i/>
                <w:noProof/>
                <w:color w:val="333333"/>
                <w:sz w:val="18"/>
                <w:szCs w:val="18"/>
                <w:shd w:val="clear" w:color="auto" w:fill="FFFFFF"/>
              </w:rPr>
              <w:t>Deteriorarea mediului</w:t>
            </w:r>
          </w:p>
        </w:tc>
        <w:tc>
          <w:tcPr>
            <w:tcW w:w="7830" w:type="dxa"/>
          </w:tcPr>
          <w:p w14:paraId="51CDCA91" w14:textId="77777777" w:rsidR="008F4966" w:rsidRPr="008328A5" w:rsidRDefault="008F4966" w:rsidP="0068770B">
            <w:pPr>
              <w:jc w:val="left"/>
              <w:rPr>
                <w:rFonts w:asciiTheme="minorHAnsi" w:hAnsiTheme="minorHAnsi"/>
                <w:noProof/>
                <w:color w:val="333333"/>
                <w:sz w:val="18"/>
                <w:szCs w:val="18"/>
                <w:shd w:val="clear" w:color="auto" w:fill="FFFFFF"/>
              </w:rPr>
            </w:pPr>
            <w:r w:rsidRPr="008328A5">
              <w:rPr>
                <w:rFonts w:asciiTheme="minorHAnsi" w:hAnsiTheme="minorHAnsi"/>
                <w:noProof/>
                <w:color w:val="333333"/>
                <w:sz w:val="18"/>
                <w:szCs w:val="18"/>
                <w:shd w:val="clear" w:color="auto" w:fill="FFFFFF"/>
              </w:rPr>
              <w:t>Alterarea caracteristicilor fizico-chimice și structurale ale componentelor naturale și antropice ale mediului, reducerea diversității sau productivității biologice a ecosistemelor naturale și antropizate, afectarea mediului natural cu efecte asupra calității vieții, cauzate, în principal, de poluarea apei, atmosferei și solului, supraexploatarea resurselor, gospodărirea și valorificarea lor deficitară, ca și prin amenajarea necorespunzătoare a teritoriului;</w:t>
            </w:r>
          </w:p>
        </w:tc>
      </w:tr>
      <w:tr w:rsidR="008F4966" w:rsidRPr="008328A5" w14:paraId="4C08A424" w14:textId="77777777" w:rsidTr="008E3FCF">
        <w:tc>
          <w:tcPr>
            <w:tcW w:w="1795" w:type="dxa"/>
          </w:tcPr>
          <w:p w14:paraId="76EAFCCC" w14:textId="77777777" w:rsidR="008F4966" w:rsidRPr="008328A5" w:rsidRDefault="008F4966" w:rsidP="0068770B">
            <w:pPr>
              <w:jc w:val="left"/>
              <w:rPr>
                <w:rFonts w:asciiTheme="minorHAnsi" w:hAnsiTheme="minorHAnsi"/>
                <w:b/>
                <w:i/>
                <w:noProof/>
                <w:color w:val="333333"/>
                <w:sz w:val="18"/>
                <w:szCs w:val="18"/>
                <w:shd w:val="clear" w:color="auto" w:fill="FFFFFF"/>
              </w:rPr>
            </w:pPr>
            <w:r w:rsidRPr="008328A5">
              <w:rPr>
                <w:rFonts w:asciiTheme="minorHAnsi" w:hAnsiTheme="minorHAnsi"/>
                <w:b/>
                <w:i/>
                <w:noProof/>
                <w:color w:val="333333"/>
                <w:sz w:val="18"/>
                <w:szCs w:val="18"/>
                <w:shd w:val="clear" w:color="auto" w:fill="FFFFFF"/>
              </w:rPr>
              <w:t>Dezvoltare durabilă</w:t>
            </w:r>
          </w:p>
        </w:tc>
        <w:tc>
          <w:tcPr>
            <w:tcW w:w="7830" w:type="dxa"/>
          </w:tcPr>
          <w:p w14:paraId="2FF102E4" w14:textId="77777777" w:rsidR="008F4966" w:rsidRPr="008328A5" w:rsidRDefault="008F4966" w:rsidP="0068770B">
            <w:pPr>
              <w:jc w:val="left"/>
              <w:rPr>
                <w:rFonts w:asciiTheme="minorHAnsi" w:hAnsiTheme="minorHAnsi"/>
                <w:noProof/>
                <w:color w:val="333333"/>
                <w:sz w:val="18"/>
                <w:szCs w:val="18"/>
                <w:shd w:val="clear" w:color="auto" w:fill="FFFFFF"/>
              </w:rPr>
            </w:pPr>
            <w:r w:rsidRPr="008328A5">
              <w:rPr>
                <w:rFonts w:asciiTheme="minorHAnsi" w:hAnsiTheme="minorHAnsi"/>
                <w:noProof/>
                <w:color w:val="333333"/>
                <w:sz w:val="18"/>
                <w:szCs w:val="18"/>
                <w:shd w:val="clear" w:color="auto" w:fill="FFFFFF"/>
              </w:rPr>
              <w:t>Dezvoltarea care corespunde necesităților prezentului, fără a compromite posibilitatea generațiilor viitoare de a-și satisface propriile necesități;</w:t>
            </w:r>
          </w:p>
        </w:tc>
      </w:tr>
      <w:tr w:rsidR="008F4966" w:rsidRPr="008328A5" w14:paraId="42B8A52A" w14:textId="77777777" w:rsidTr="008E3FCF">
        <w:tc>
          <w:tcPr>
            <w:tcW w:w="1795" w:type="dxa"/>
          </w:tcPr>
          <w:p w14:paraId="028DE594" w14:textId="77777777" w:rsidR="008F4966" w:rsidRPr="008328A5" w:rsidRDefault="008F4966" w:rsidP="0068770B">
            <w:pPr>
              <w:jc w:val="left"/>
              <w:rPr>
                <w:rFonts w:asciiTheme="minorHAnsi" w:hAnsiTheme="minorHAnsi"/>
                <w:b/>
                <w:i/>
                <w:noProof/>
                <w:color w:val="333333"/>
                <w:sz w:val="18"/>
                <w:szCs w:val="18"/>
                <w:shd w:val="clear" w:color="auto" w:fill="FFFFFF"/>
              </w:rPr>
            </w:pPr>
            <w:r w:rsidRPr="008328A5">
              <w:rPr>
                <w:rFonts w:asciiTheme="minorHAnsi" w:hAnsiTheme="minorHAnsi"/>
                <w:b/>
                <w:i/>
                <w:noProof/>
                <w:color w:val="333333"/>
                <w:sz w:val="18"/>
                <w:szCs w:val="18"/>
                <w:shd w:val="clear" w:color="auto" w:fill="FFFFFF"/>
              </w:rPr>
              <w:t>Echilibru ecologic</w:t>
            </w:r>
          </w:p>
        </w:tc>
        <w:tc>
          <w:tcPr>
            <w:tcW w:w="7830" w:type="dxa"/>
          </w:tcPr>
          <w:p w14:paraId="18AD12D8" w14:textId="77777777" w:rsidR="008F4966" w:rsidRPr="008328A5" w:rsidRDefault="008F4966" w:rsidP="0068770B">
            <w:pPr>
              <w:jc w:val="left"/>
              <w:rPr>
                <w:rFonts w:asciiTheme="minorHAnsi" w:hAnsiTheme="minorHAnsi"/>
                <w:noProof/>
                <w:color w:val="333333"/>
                <w:sz w:val="18"/>
                <w:szCs w:val="18"/>
                <w:shd w:val="clear" w:color="auto" w:fill="FFFFFF"/>
              </w:rPr>
            </w:pPr>
            <w:r w:rsidRPr="008328A5">
              <w:rPr>
                <w:rFonts w:asciiTheme="minorHAnsi" w:hAnsiTheme="minorHAnsi"/>
                <w:noProof/>
                <w:color w:val="333333"/>
                <w:sz w:val="18"/>
                <w:szCs w:val="18"/>
                <w:shd w:val="clear" w:color="auto" w:fill="FFFFFF"/>
              </w:rPr>
              <w:t>Ansamblul stărilor și interrelațiilor dintre elementele componente ale unui sistem ecologic, care asigură menținerea structurii, funcționarea și dinamica ideală a acestuia;</w:t>
            </w:r>
          </w:p>
        </w:tc>
      </w:tr>
      <w:tr w:rsidR="008F4966" w:rsidRPr="008328A5" w14:paraId="122EDCB4" w14:textId="77777777" w:rsidTr="008E3FCF">
        <w:tc>
          <w:tcPr>
            <w:tcW w:w="1795" w:type="dxa"/>
          </w:tcPr>
          <w:p w14:paraId="40A50BAF" w14:textId="77777777" w:rsidR="008F4966" w:rsidRPr="008328A5" w:rsidRDefault="008F4966" w:rsidP="0068770B">
            <w:pPr>
              <w:jc w:val="left"/>
              <w:rPr>
                <w:rFonts w:asciiTheme="minorHAnsi" w:hAnsiTheme="minorHAnsi"/>
                <w:b/>
                <w:i/>
                <w:noProof/>
                <w:color w:val="333333"/>
                <w:sz w:val="18"/>
                <w:szCs w:val="18"/>
                <w:shd w:val="clear" w:color="auto" w:fill="FFFFFF"/>
              </w:rPr>
            </w:pPr>
            <w:r w:rsidRPr="008328A5">
              <w:rPr>
                <w:rFonts w:asciiTheme="minorHAnsi" w:hAnsiTheme="minorHAnsi"/>
                <w:b/>
                <w:i/>
                <w:noProof/>
                <w:color w:val="333333"/>
                <w:sz w:val="18"/>
                <w:szCs w:val="18"/>
                <w:shd w:val="clear" w:color="auto" w:fill="FFFFFF"/>
              </w:rPr>
              <w:t>Ecosistem</w:t>
            </w:r>
          </w:p>
        </w:tc>
        <w:tc>
          <w:tcPr>
            <w:tcW w:w="7830" w:type="dxa"/>
          </w:tcPr>
          <w:p w14:paraId="16BE00BC" w14:textId="77777777" w:rsidR="008F4966" w:rsidRPr="008328A5" w:rsidRDefault="008F4966" w:rsidP="0068770B">
            <w:pPr>
              <w:jc w:val="left"/>
              <w:rPr>
                <w:rFonts w:asciiTheme="minorHAnsi" w:hAnsiTheme="minorHAnsi"/>
                <w:noProof/>
                <w:color w:val="333333"/>
                <w:sz w:val="18"/>
                <w:szCs w:val="18"/>
                <w:shd w:val="clear" w:color="auto" w:fill="FFFFFF"/>
              </w:rPr>
            </w:pPr>
            <w:r w:rsidRPr="008328A5">
              <w:rPr>
                <w:rFonts w:asciiTheme="minorHAnsi" w:hAnsiTheme="minorHAnsi"/>
                <w:noProof/>
                <w:color w:val="333333"/>
                <w:sz w:val="18"/>
                <w:szCs w:val="18"/>
                <w:shd w:val="clear" w:color="auto" w:fill="FFFFFF"/>
              </w:rPr>
              <w:t>Complex dinamic de comunități de plante, animale și microorganisme și mediul abiotic, care interacționează într-o unitate funcțională;</w:t>
            </w:r>
          </w:p>
        </w:tc>
      </w:tr>
      <w:tr w:rsidR="008F4966" w:rsidRPr="008328A5" w14:paraId="00E37228" w14:textId="77777777" w:rsidTr="008E3FCF">
        <w:tc>
          <w:tcPr>
            <w:tcW w:w="1795" w:type="dxa"/>
          </w:tcPr>
          <w:p w14:paraId="2AD5A5E8"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b/>
                <w:i/>
                <w:noProof/>
                <w:color w:val="333333"/>
                <w:sz w:val="18"/>
                <w:szCs w:val="18"/>
                <w:shd w:val="clear" w:color="auto" w:fill="FFFFFF"/>
              </w:rPr>
              <w:t>Efluent</w:t>
            </w:r>
          </w:p>
        </w:tc>
        <w:tc>
          <w:tcPr>
            <w:tcW w:w="7830" w:type="dxa"/>
          </w:tcPr>
          <w:p w14:paraId="614A77D1"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noProof/>
                <w:color w:val="333333"/>
                <w:sz w:val="18"/>
                <w:szCs w:val="18"/>
                <w:shd w:val="clear" w:color="auto" w:fill="FFFFFF"/>
              </w:rPr>
              <w:t>Orice formă de deversare în mediu, emisie punctuală sau difuză, inclusiv prin scurgere, jeturi, injecție, inoculare, depozitare, vidanjare sau vaporizare;</w:t>
            </w:r>
          </w:p>
        </w:tc>
      </w:tr>
      <w:tr w:rsidR="008F4966" w:rsidRPr="008328A5" w14:paraId="5BC307C0" w14:textId="77777777" w:rsidTr="008E3FCF">
        <w:tc>
          <w:tcPr>
            <w:tcW w:w="1795" w:type="dxa"/>
          </w:tcPr>
          <w:p w14:paraId="309F2B38"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Emisie</w:t>
            </w:r>
          </w:p>
        </w:tc>
        <w:tc>
          <w:tcPr>
            <w:tcW w:w="7830" w:type="dxa"/>
          </w:tcPr>
          <w:p w14:paraId="6549D025"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 xml:space="preserve">Evacuarea directa sau indirecta de substante, vibratii, caldura sau zgomot in aer, apa ori sol, provenite de la surse punctiforme sau difuze ale instalatiei </w:t>
            </w:r>
          </w:p>
        </w:tc>
      </w:tr>
      <w:tr w:rsidR="008F4966" w:rsidRPr="008328A5" w14:paraId="0100C933" w14:textId="77777777" w:rsidTr="008E3FCF">
        <w:tc>
          <w:tcPr>
            <w:tcW w:w="1795" w:type="dxa"/>
          </w:tcPr>
          <w:p w14:paraId="640D2CE9"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Evaluarea impactului asupra mediului</w:t>
            </w:r>
          </w:p>
          <w:p w14:paraId="6880D084" w14:textId="77777777" w:rsidR="008F4966" w:rsidRPr="008328A5" w:rsidRDefault="008F4966" w:rsidP="0068770B">
            <w:pPr>
              <w:jc w:val="left"/>
              <w:rPr>
                <w:rFonts w:asciiTheme="minorHAnsi" w:hAnsiTheme="minorHAnsi" w:cstheme="minorHAnsi"/>
                <w:b/>
                <w:i/>
                <w:noProof/>
                <w:sz w:val="18"/>
                <w:szCs w:val="18"/>
              </w:rPr>
            </w:pPr>
          </w:p>
        </w:tc>
        <w:tc>
          <w:tcPr>
            <w:tcW w:w="7830" w:type="dxa"/>
          </w:tcPr>
          <w:p w14:paraId="30CC4B0B"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 xml:space="preserve">Un proces care consta in: </w:t>
            </w:r>
          </w:p>
          <w:p w14:paraId="2867BED6"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Pregatirea raportului privind impactul asupra mediului de catre titularul proiectului, astfel cum se prevede la articolul 5 aliniatele (1) si (2) din Directiva 2014/52/UE (respectiv art. 10 si 11 din Legea 292/2018 privind evaluarea impactului anumitor proiecte publice si private asupra mediului)</w:t>
            </w:r>
          </w:p>
          <w:p w14:paraId="2F10E96A"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Desfasurarea consultarilor astfel cum se prevede la articolul 6 si, dupa caz, la articolul 7 din Directiva 2014/52/UE (respectiv art. 6, art. 15, art. 16 si, dupa caz, la art. 17 din Legea 292/2018 privind evaluarea impactului anumitor proiecte publice si private asupra mediului)</w:t>
            </w:r>
          </w:p>
          <w:p w14:paraId="36D760E6"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Examinarea de catre autoritatea competenta a informatiilor prezentate in raportul privind impactul asupra mediului si a oricaror informatii suplimentare furnizate, dupa caz, de catre titularul proiectului in conformitate cu art.5 al. (3) si a oricaror informatii relevante obtinute in urma consultarilor in temeiul art. 6 si 7 din Directiva 2014/52/UE (respectiv art. 12 din Legea 292/2018 privind evaluarea impactului anumitor proiecte publice si private asupra mediului si pct.ii)</w:t>
            </w:r>
          </w:p>
          <w:p w14:paraId="7FAD25C7"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Prezentarea unei concluzii motivate de catre autoritatea competenta cu privire la impactul semnificativ al proiectului asupra mediului, tinand seama de rezultatele examinarii mentionate la punctul (iii) si, dupa caz, de propria examinare suplimentara</w:t>
            </w:r>
          </w:p>
          <w:p w14:paraId="308F3569" w14:textId="77777777" w:rsidR="008F4966" w:rsidRPr="008328A5" w:rsidRDefault="008F4966" w:rsidP="0068770B">
            <w:pPr>
              <w:widowControl/>
              <w:numPr>
                <w:ilvl w:val="0"/>
                <w:numId w:val="74"/>
              </w:numPr>
              <w:autoSpaceDE/>
              <w:autoSpaceDN/>
              <w:adjustRightInd/>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Includerea concluziei motivate a autoritatii competente in oricare dintre deciziile mentionate la art. 8 a* din Directiva 2014/52/UE (respectiv art. 18 al. (8) si (9) din Legea 292/2018privind evaluarea impactului anumitor proiecte publice si private asupra mediului si pct.ii)</w:t>
            </w:r>
          </w:p>
        </w:tc>
      </w:tr>
      <w:tr w:rsidR="008F4966" w:rsidRPr="008328A5" w14:paraId="2600B4B7" w14:textId="77777777" w:rsidTr="008E3FCF">
        <w:tc>
          <w:tcPr>
            <w:tcW w:w="1795" w:type="dxa"/>
          </w:tcPr>
          <w:p w14:paraId="16336B04"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Experti competenti</w:t>
            </w:r>
          </w:p>
        </w:tc>
        <w:tc>
          <w:tcPr>
            <w:tcW w:w="7830" w:type="dxa"/>
          </w:tcPr>
          <w:p w14:paraId="4D9D48DA"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Persoane fizice si juridice care au dreptul de a elabora, potrivit legii, rapoartele din cadrul procedurii de evaluare a impactului asupra mediului si care se inscriu in Registrul national al elaboratorilor de studii pentru protectia mediului  (Legea 292/2018 privind evaluarea impactului anumitor proiecte publice si private asupra mediului )</w:t>
            </w:r>
          </w:p>
        </w:tc>
      </w:tr>
      <w:tr w:rsidR="008F4966" w:rsidRPr="008328A5" w14:paraId="00B58C9E" w14:textId="77777777" w:rsidTr="008E3FCF">
        <w:tc>
          <w:tcPr>
            <w:tcW w:w="1795" w:type="dxa"/>
          </w:tcPr>
          <w:p w14:paraId="0421A6A7"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Expunere</w:t>
            </w:r>
          </w:p>
        </w:tc>
        <w:tc>
          <w:tcPr>
            <w:tcW w:w="7830" w:type="dxa"/>
          </w:tcPr>
          <w:p w14:paraId="1A0303CD" w14:textId="297EC66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Expunerea este definită</w:t>
            </w:r>
            <w:r w:rsidR="00E77225">
              <w:rPr>
                <w:rFonts w:asciiTheme="minorHAnsi" w:hAnsiTheme="minorHAnsi" w:cstheme="minorHAnsi"/>
                <w:noProof/>
                <w:color w:val="000000"/>
                <w:sz w:val="18"/>
                <w:szCs w:val="18"/>
              </w:rPr>
              <w:t xml:space="preserve"> </w:t>
            </w:r>
            <w:r w:rsidRPr="008328A5">
              <w:rPr>
                <w:rFonts w:asciiTheme="minorHAnsi" w:hAnsiTheme="minorHAnsi" w:cstheme="minorHAnsi"/>
                <w:noProof/>
                <w:color w:val="000000"/>
                <w:sz w:val="18"/>
                <w:szCs w:val="18"/>
              </w:rPr>
              <w:t>ca totalitatea elementelor (oameni, prop</w:t>
            </w:r>
            <w:r w:rsidR="00E77225">
              <w:rPr>
                <w:rFonts w:asciiTheme="minorHAnsi" w:hAnsiTheme="minorHAnsi" w:cstheme="minorHAnsi"/>
                <w:noProof/>
                <w:color w:val="000000"/>
                <w:sz w:val="18"/>
                <w:szCs w:val="18"/>
              </w:rPr>
              <w:t>r</w:t>
            </w:r>
            <w:r w:rsidRPr="008328A5">
              <w:rPr>
                <w:rFonts w:asciiTheme="minorHAnsi" w:hAnsiTheme="minorHAnsi" w:cstheme="minorHAnsi"/>
                <w:noProof/>
                <w:color w:val="000000"/>
                <w:sz w:val="18"/>
                <w:szCs w:val="18"/>
              </w:rPr>
              <w:t>ietăți, sisteme de infrastructură) prezente în regiunile în care acționează hazardul analizat care pot suferi consecințe ale acestuia (pierderi).</w:t>
            </w:r>
          </w:p>
        </w:tc>
      </w:tr>
      <w:tr w:rsidR="008F4966" w:rsidRPr="008328A5" w14:paraId="23C417F8" w14:textId="77777777" w:rsidTr="008E3FCF">
        <w:tc>
          <w:tcPr>
            <w:tcW w:w="1795" w:type="dxa"/>
          </w:tcPr>
          <w:p w14:paraId="4FE04544"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Instalatie</w:t>
            </w:r>
          </w:p>
        </w:tc>
        <w:tc>
          <w:tcPr>
            <w:tcW w:w="7830" w:type="dxa"/>
          </w:tcPr>
          <w:p w14:paraId="69CE2090"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iCs/>
                <w:noProof/>
                <w:color w:val="000000"/>
                <w:sz w:val="18"/>
                <w:szCs w:val="18"/>
              </w:rPr>
              <w:t>O unitate tehnica stationara, in care se desfasoara una sau mai multe activitati prevazute in anexa nr.1 sau in anexa nr.7 partea 1 din Legea nr.278/2013 privind emisiile industriale, precum si orice alte activitati direct asociate desfasurate pe acelasi amplasament, care au o conexiune tehnica cu activitatile prevazute in anexele respective si care pot genera emisii si poluare</w:t>
            </w:r>
          </w:p>
        </w:tc>
      </w:tr>
      <w:tr w:rsidR="008F4966" w:rsidRPr="008328A5" w14:paraId="624204EC" w14:textId="77777777" w:rsidTr="008E3FCF">
        <w:tc>
          <w:tcPr>
            <w:tcW w:w="1795" w:type="dxa"/>
          </w:tcPr>
          <w:p w14:paraId="34D84EE6"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Modalitate de administrare a ariei naturale protejate</w:t>
            </w:r>
          </w:p>
        </w:tc>
        <w:tc>
          <w:tcPr>
            <w:tcW w:w="7830" w:type="dxa"/>
          </w:tcPr>
          <w:p w14:paraId="6957A42B"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 xml:space="preserve">Felul in care se asigura managementul unei arii naturale protejate, respectiv prin structuri de administrare special constituite sau prin custozi, dupa caz </w:t>
            </w:r>
          </w:p>
        </w:tc>
      </w:tr>
      <w:tr w:rsidR="008F4966" w:rsidRPr="008328A5" w14:paraId="5F596E49" w14:textId="77777777" w:rsidTr="008E3FCF">
        <w:tc>
          <w:tcPr>
            <w:tcW w:w="1795" w:type="dxa"/>
          </w:tcPr>
          <w:p w14:paraId="19C3C2E1"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Patrimoniu natural</w:t>
            </w:r>
          </w:p>
        </w:tc>
        <w:tc>
          <w:tcPr>
            <w:tcW w:w="7830" w:type="dxa"/>
          </w:tcPr>
          <w:p w14:paraId="0617EFDC"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noProof/>
                <w:color w:val="000000"/>
                <w:sz w:val="18"/>
                <w:szCs w:val="18"/>
              </w:rPr>
              <w:t>Ansamblul componentelor si structurilor fizico – geografice, floristice, faunistice si biocenotice ale mediului natural, ale caror importanta si valoare ecologica, economica, stiintifica,biogena, sanogena, peisagistica si recreativa au o semnificatie relevanta sub aspectul conservarii diversitatii biologice floristice si faunistice, al integritatii functionale a ecosistemelor, conservarii patrimoniului genetic, vegetal si animal, precum si pentru satisfacerea cerintelor de viata, bunastare, cultura si civilizatie ale generatiilor prezente si viitoare</w:t>
            </w:r>
          </w:p>
        </w:tc>
      </w:tr>
      <w:tr w:rsidR="008F4966" w:rsidRPr="008328A5" w14:paraId="4EA707FF" w14:textId="77777777" w:rsidTr="008E3FCF">
        <w:tc>
          <w:tcPr>
            <w:tcW w:w="1795" w:type="dxa"/>
          </w:tcPr>
          <w:p w14:paraId="04E8DC89"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Plan de management al ariei naturale protejate</w:t>
            </w:r>
          </w:p>
        </w:tc>
        <w:tc>
          <w:tcPr>
            <w:tcW w:w="7830" w:type="dxa"/>
          </w:tcPr>
          <w:p w14:paraId="74612A77"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Documentul care descrie si evalueaza situatia prezenta a a riei naturale protejate , defineste obiectivele, precizeaza actiunile de conservare necesare si reglementeaza activitatile care se pot desfasura pe teritoriul ariilor, in conformitate cu obiectivele de management</w:t>
            </w:r>
          </w:p>
        </w:tc>
      </w:tr>
      <w:tr w:rsidR="008F4966" w:rsidRPr="008328A5" w14:paraId="351A48E4" w14:textId="77777777" w:rsidTr="008E3FCF">
        <w:tc>
          <w:tcPr>
            <w:tcW w:w="1795" w:type="dxa"/>
          </w:tcPr>
          <w:p w14:paraId="78EAA9B5"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 xml:space="preserve">Plan de management al </w:t>
            </w:r>
            <w:r w:rsidRPr="008328A5">
              <w:rPr>
                <w:rFonts w:asciiTheme="minorHAnsi" w:hAnsiTheme="minorHAnsi" w:cstheme="minorHAnsi"/>
                <w:b/>
                <w:i/>
                <w:noProof/>
                <w:color w:val="000000"/>
                <w:sz w:val="18"/>
                <w:szCs w:val="18"/>
              </w:rPr>
              <w:lastRenderedPageBreak/>
              <w:t>bazinului hidrografic</w:t>
            </w:r>
          </w:p>
        </w:tc>
        <w:tc>
          <w:tcPr>
            <w:tcW w:w="7830" w:type="dxa"/>
          </w:tcPr>
          <w:p w14:paraId="5D7D906B"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lastRenderedPageBreak/>
              <w:t xml:space="preserve">Reprezinta instrumentul de implementare in cadrul activitatilor de gospodarire a apelor la nivel de bazin hidrografic, avand in vedere obiectivul principal, respectiv atingerea „starii bune ” pentru toate </w:t>
            </w:r>
            <w:r w:rsidRPr="008328A5">
              <w:rPr>
                <w:rFonts w:asciiTheme="minorHAnsi" w:hAnsiTheme="minorHAnsi" w:cstheme="minorHAnsi"/>
                <w:noProof/>
                <w:color w:val="000000"/>
                <w:sz w:val="18"/>
                <w:szCs w:val="18"/>
              </w:rPr>
              <w:lastRenderedPageBreak/>
              <w:t>apele. Acest plan este un document detaliat care include, in principal, rezultate privind: caracteristicile bazinului hidrografic, presiunile si impactul activitatilor umane asupra apelor din bazinul hidrografic, precum si seturile de masuri necesare pentru atingerea obiectivelor de mediu</w:t>
            </w:r>
          </w:p>
        </w:tc>
      </w:tr>
      <w:tr w:rsidR="008F4966" w:rsidRPr="008328A5" w14:paraId="7B8D252C" w14:textId="77777777" w:rsidTr="008E3FCF">
        <w:tc>
          <w:tcPr>
            <w:tcW w:w="1795" w:type="dxa"/>
          </w:tcPr>
          <w:p w14:paraId="4C6B1B82"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lastRenderedPageBreak/>
              <w:t>Poluare</w:t>
            </w:r>
          </w:p>
        </w:tc>
        <w:tc>
          <w:tcPr>
            <w:tcW w:w="7830" w:type="dxa"/>
          </w:tcPr>
          <w:p w14:paraId="440B2B69"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Introducerea directa sau indirecta, ca rezultat al activitatii umane, de substante, vibratii, caldura sau zgomot in aer, apa ori sol, susceptibile sa aduca prejudicii sanatatii umane sau calitatii mediului, sa determine deteriorarea bunurilor materiale sau sa afecteze ori sa impiedice utilizarea in scop recreativ a mediului si/sau alte utilizari legitime ale acestuia</w:t>
            </w:r>
          </w:p>
        </w:tc>
      </w:tr>
      <w:tr w:rsidR="008F4966" w:rsidRPr="008328A5" w14:paraId="5524E9AF" w14:textId="77777777" w:rsidTr="008E3FCF">
        <w:tc>
          <w:tcPr>
            <w:tcW w:w="1795" w:type="dxa"/>
          </w:tcPr>
          <w:p w14:paraId="70D7F481"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Proiect</w:t>
            </w:r>
          </w:p>
        </w:tc>
        <w:tc>
          <w:tcPr>
            <w:tcW w:w="7830" w:type="dxa"/>
          </w:tcPr>
          <w:p w14:paraId="27CBEBE1"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Executarea lucrarilor de constructii sau a altor instalatii ori lucrari, alte interventii asupra cadrului natural si peisajului, inclusiv cele care implica exploatarea resurselor minerale</w:t>
            </w:r>
          </w:p>
        </w:tc>
      </w:tr>
      <w:tr w:rsidR="008F4966" w:rsidRPr="008328A5" w14:paraId="6668BBD6" w14:textId="77777777" w:rsidTr="008E3FCF">
        <w:tc>
          <w:tcPr>
            <w:tcW w:w="1795" w:type="dxa"/>
          </w:tcPr>
          <w:p w14:paraId="0425BB57"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Public</w:t>
            </w:r>
          </w:p>
        </w:tc>
        <w:tc>
          <w:tcPr>
            <w:tcW w:w="7830" w:type="dxa"/>
          </w:tcPr>
          <w:p w14:paraId="3690A723"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 xml:space="preserve">Una sau mai multe persoane fizice sau juridice si, in conformitate cu legislatia ori cu practica nationala, asociatiile, organizatiile sau grupurile constituite de acestea </w:t>
            </w:r>
          </w:p>
        </w:tc>
      </w:tr>
      <w:tr w:rsidR="008F4966" w:rsidRPr="008328A5" w14:paraId="3155B87D" w14:textId="77777777" w:rsidTr="008E3FCF">
        <w:tc>
          <w:tcPr>
            <w:tcW w:w="1795" w:type="dxa"/>
          </w:tcPr>
          <w:p w14:paraId="5AFADD94"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Public interesat</w:t>
            </w:r>
          </w:p>
        </w:tc>
        <w:tc>
          <w:tcPr>
            <w:tcW w:w="7830" w:type="dxa"/>
          </w:tcPr>
          <w:p w14:paraId="651352A0"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Publicul afectat sau care ar putea fi afectat de, sau care are un interes in procedura prevazuta la art. 4 din Legea 292/2018 privind evaluarea impactului anumitor proiecte publice si private asupra mediului; in sensul acestei definitii, organizatiile neguvernamentale care promoveaza protectia mediului si care indeplinesc conditiile legale sunt considerate ca avand un interes</w:t>
            </w:r>
          </w:p>
        </w:tc>
      </w:tr>
      <w:tr w:rsidR="008F4966" w:rsidRPr="008328A5" w14:paraId="065E3135" w14:textId="77777777" w:rsidTr="008E3FCF">
        <w:tc>
          <w:tcPr>
            <w:tcW w:w="1795" w:type="dxa"/>
          </w:tcPr>
          <w:p w14:paraId="4093709F"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Raport privind impactul asupra mediului</w:t>
            </w:r>
          </w:p>
        </w:tc>
        <w:tc>
          <w:tcPr>
            <w:tcW w:w="7830" w:type="dxa"/>
          </w:tcPr>
          <w:p w14:paraId="73545C19" w14:textId="77777777" w:rsidR="008F4966" w:rsidRPr="008328A5" w:rsidRDefault="008F4966" w:rsidP="0068770B">
            <w:pPr>
              <w:jc w:val="left"/>
              <w:rPr>
                <w:rFonts w:asciiTheme="minorHAnsi" w:hAnsiTheme="minorHAnsi" w:cstheme="minorHAnsi"/>
                <w:iCs/>
                <w:noProof/>
                <w:color w:val="000000"/>
                <w:sz w:val="18"/>
                <w:szCs w:val="18"/>
              </w:rPr>
            </w:pPr>
            <w:r w:rsidRPr="008328A5">
              <w:rPr>
                <w:rFonts w:asciiTheme="minorHAnsi" w:hAnsiTheme="minorHAnsi" w:cstheme="minorHAnsi"/>
                <w:iCs/>
                <w:noProof/>
                <w:color w:val="000000"/>
                <w:sz w:val="18"/>
                <w:szCs w:val="18"/>
              </w:rPr>
              <w:t>Documentul care contine informatiile furnizate de titularul proiectului potrivit prevederilor art. 11 si art. 13 alin. (2)-(3) din Legea 292/2018 privind evaluarea impactului anumitor proiecte publice si private asupra mediului</w:t>
            </w:r>
          </w:p>
        </w:tc>
      </w:tr>
      <w:tr w:rsidR="008F4966" w:rsidRPr="008328A5" w14:paraId="0219AFD4" w14:textId="77777777" w:rsidTr="008E3FCF">
        <w:tc>
          <w:tcPr>
            <w:tcW w:w="1795" w:type="dxa"/>
          </w:tcPr>
          <w:p w14:paraId="6692771F"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Reconstructie ecologica</w:t>
            </w:r>
          </w:p>
        </w:tc>
        <w:tc>
          <w:tcPr>
            <w:tcW w:w="7830" w:type="dxa"/>
          </w:tcPr>
          <w:p w14:paraId="1BF0DB4C"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Refacerea ecosistemelor naturale fundamentale si mentinerea sau refacerea ecosistemelor conform obiectivelor ariei naturale protejate</w:t>
            </w:r>
          </w:p>
        </w:tc>
      </w:tr>
      <w:tr w:rsidR="008F4966" w:rsidRPr="008328A5" w14:paraId="03517B65" w14:textId="77777777" w:rsidTr="008E3FCF">
        <w:tc>
          <w:tcPr>
            <w:tcW w:w="1795" w:type="dxa"/>
          </w:tcPr>
          <w:p w14:paraId="2E7B1ADA"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Regulament al ariei naturale protejate</w:t>
            </w:r>
          </w:p>
        </w:tc>
        <w:tc>
          <w:tcPr>
            <w:tcW w:w="7830" w:type="dxa"/>
          </w:tcPr>
          <w:p w14:paraId="43C1F7F0"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Documentul in care se includ toate prevederile legate de activitatile umane permise si modul lor de aprobare, precum si activitatile restrictionate sau interzise pe teritoriul ariei naturale protejate</w:t>
            </w:r>
          </w:p>
        </w:tc>
      </w:tr>
      <w:tr w:rsidR="008F4966" w:rsidRPr="008328A5" w14:paraId="7DC1F9B9" w14:textId="77777777" w:rsidTr="008E3FCF">
        <w:tc>
          <w:tcPr>
            <w:tcW w:w="1795" w:type="dxa"/>
          </w:tcPr>
          <w:p w14:paraId="67F796EC"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Risc</w:t>
            </w:r>
          </w:p>
        </w:tc>
        <w:tc>
          <w:tcPr>
            <w:tcW w:w="7830" w:type="dxa"/>
          </w:tcPr>
          <w:p w14:paraId="2065D5A6"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 xml:space="preserve">Riscul asociază probabilitatea de apariție a evenimentelor sautendințelor periculoase (hazardul) cu impactul acestora. Exprimatmatematic, riscul este o funcție ce depinde atât de probabilitatea deapariție cât și de impactul hazardului analizat. Impactul, la rândullui, rezultă din expunere și vulnerabilitate.xpunerea lucrarilor proiecate la pericolele date schimbarilor climatice si hazardelor associate acestora. </w:t>
            </w:r>
          </w:p>
        </w:tc>
      </w:tr>
      <w:tr w:rsidR="008F4966" w:rsidRPr="008328A5" w14:paraId="4CB7F0E3" w14:textId="77777777" w:rsidTr="008E3FCF">
        <w:tc>
          <w:tcPr>
            <w:tcW w:w="1795" w:type="dxa"/>
          </w:tcPr>
          <w:p w14:paraId="159625CC"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Schimbari climatice</w:t>
            </w:r>
          </w:p>
        </w:tc>
        <w:tc>
          <w:tcPr>
            <w:tcW w:w="7830" w:type="dxa"/>
          </w:tcPr>
          <w:p w14:paraId="3C34B2B0"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iCs/>
                <w:noProof/>
                <w:color w:val="000000"/>
                <w:sz w:val="18"/>
                <w:szCs w:val="18"/>
              </w:rPr>
              <w:t>Convenția-cadru a ONU privind schimbările climatice (UNFCCC), adoptată cu ocazia Summit-ului desfășurat la Rio de Janeiro în 1992 (The Earth Summit), defineste schimbarile climatice ca fiind un proces complex de modificare pe termen lung a elementelor climatice (temperatură, precipitații, creșterea  frecvenței și intensității unor fenomene meteo extreme, etc.), datorate  in principal emisiilor de gaze cu efect de sera rezultate din activități antropice, directe sau indirecte, care au determinat dezechilibre în atmosferă și au favorizat declanșarea efectului de seră. UNFCCC face o distincție între schimbările climatice determinate de activitățile umane care au condus in timp la modificarea compoziției atmosferice și variabilitatea climatică datorata cauzelor natural.</w:t>
            </w:r>
          </w:p>
        </w:tc>
      </w:tr>
      <w:tr w:rsidR="008F4966" w:rsidRPr="008328A5" w14:paraId="51E7F9F8" w14:textId="77777777" w:rsidTr="008E3FCF">
        <w:tc>
          <w:tcPr>
            <w:tcW w:w="1795" w:type="dxa"/>
          </w:tcPr>
          <w:p w14:paraId="47A12455"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Senzitivitatea</w:t>
            </w:r>
          </w:p>
        </w:tc>
        <w:tc>
          <w:tcPr>
            <w:tcW w:w="7830" w:type="dxa"/>
          </w:tcPr>
          <w:p w14:paraId="0BFBB1FD"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Reprezinta gradul in care transformari ale parametrilor externi induc schimbari in atributele interne ale unui sistem fiind, in cazul de fata, expresia rezistentei pe care lucrarile proiectate o opun la schimbare.</w:t>
            </w:r>
          </w:p>
        </w:tc>
      </w:tr>
      <w:tr w:rsidR="008F4966" w:rsidRPr="008328A5" w14:paraId="206C51B6" w14:textId="77777777" w:rsidTr="008E3FCF">
        <w:tc>
          <w:tcPr>
            <w:tcW w:w="1795" w:type="dxa"/>
          </w:tcPr>
          <w:p w14:paraId="4B6D8EBD"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Sit de importanta comunitara</w:t>
            </w:r>
          </w:p>
        </w:tc>
        <w:tc>
          <w:tcPr>
            <w:tcW w:w="7830" w:type="dxa"/>
          </w:tcPr>
          <w:p w14:paraId="4509B4DD"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Situl/aria care, in regiunea sau in regiunile biogeografice in care exista, contribuie semnificativ la mentinerea ori restaurarea la o stare de conservare favorabila a habitatelor naturale prevazute in anexa nr. 2 sau a speciilor de interes comunitar prevazute in anexa nr. 3 la OUG 57/2007 cu modificarile si completarile ulterioare, si care contribuie semnificativ la mentinerea diversitatii biologice in regiunea ori regiunile biogeografice respective. Pentru speciile de animale cu areal larg de raspandire, siturile de importanta comunitara trebuie sa corespunda zonelor din areal in care sunt prezenti factori abiotici si biotici esentiali pentru existenta si reproducerea acestor specii</w:t>
            </w:r>
          </w:p>
        </w:tc>
      </w:tr>
      <w:tr w:rsidR="008F4966" w:rsidRPr="008328A5" w14:paraId="44347C31" w14:textId="77777777" w:rsidTr="008E3FCF">
        <w:tc>
          <w:tcPr>
            <w:tcW w:w="1795" w:type="dxa"/>
          </w:tcPr>
          <w:p w14:paraId="76877B45"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Sit/arie</w:t>
            </w:r>
          </w:p>
        </w:tc>
        <w:tc>
          <w:tcPr>
            <w:tcW w:w="7830" w:type="dxa"/>
          </w:tcPr>
          <w:p w14:paraId="46910332"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Zona definita geografic ,exact delimitata</w:t>
            </w:r>
          </w:p>
        </w:tc>
      </w:tr>
      <w:tr w:rsidR="008F4966" w:rsidRPr="008328A5" w14:paraId="7036524E" w14:textId="77777777" w:rsidTr="008E3FCF">
        <w:tc>
          <w:tcPr>
            <w:tcW w:w="1795" w:type="dxa"/>
          </w:tcPr>
          <w:p w14:paraId="2C8D3446"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Surse regenerabile de energie</w:t>
            </w:r>
          </w:p>
        </w:tc>
        <w:tc>
          <w:tcPr>
            <w:tcW w:w="7830" w:type="dxa"/>
          </w:tcPr>
          <w:p w14:paraId="401B3E6B"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Sursele de enrgie nefosile, cum sunt:eoliana, solara, geotermala si gazele combustibile asociate apelor geotermale , a valurilor, a mareelor, energie hidro, biomasa, gaz de fermentare a deseurilor, denumit si gaz de depozit, sau gaz de fermentare a namolurilor din instalatiile de epurare a apelor uzate si biogaz</w:t>
            </w:r>
          </w:p>
        </w:tc>
      </w:tr>
      <w:tr w:rsidR="008F4966" w:rsidRPr="008328A5" w14:paraId="04EEAA7A" w14:textId="77777777" w:rsidTr="008E3FCF">
        <w:tc>
          <w:tcPr>
            <w:tcW w:w="1795" w:type="dxa"/>
          </w:tcPr>
          <w:p w14:paraId="6F006674"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Titularul proiectului</w:t>
            </w:r>
          </w:p>
        </w:tc>
        <w:tc>
          <w:tcPr>
            <w:tcW w:w="7830" w:type="dxa"/>
          </w:tcPr>
          <w:p w14:paraId="7D677489" w14:textId="77777777" w:rsidR="008F4966" w:rsidRPr="008328A5" w:rsidRDefault="008F4966" w:rsidP="0068770B">
            <w:pPr>
              <w:jc w:val="left"/>
              <w:rPr>
                <w:rFonts w:asciiTheme="minorHAnsi" w:hAnsiTheme="minorHAnsi" w:cstheme="minorHAnsi"/>
                <w:noProof/>
                <w:color w:val="000000"/>
                <w:sz w:val="18"/>
                <w:szCs w:val="18"/>
              </w:rPr>
            </w:pPr>
            <w:r w:rsidRPr="008328A5">
              <w:rPr>
                <w:rFonts w:asciiTheme="minorHAnsi" w:hAnsiTheme="minorHAnsi" w:cstheme="minorHAnsi"/>
                <w:iCs/>
                <w:noProof/>
                <w:color w:val="000000"/>
                <w:sz w:val="18"/>
                <w:szCs w:val="18"/>
              </w:rPr>
              <w:t>Solicitantul aprobarii de dezvoltare pentru un proiect privat sau autoritate publica care initiaza un proiect</w:t>
            </w:r>
          </w:p>
        </w:tc>
      </w:tr>
      <w:tr w:rsidR="008F4966" w:rsidRPr="008328A5" w14:paraId="7BBC454C" w14:textId="77777777" w:rsidTr="008E3FCF">
        <w:tc>
          <w:tcPr>
            <w:tcW w:w="1795" w:type="dxa"/>
          </w:tcPr>
          <w:p w14:paraId="530EC3CA" w14:textId="77777777" w:rsidR="008F4966" w:rsidRPr="008328A5" w:rsidRDefault="008F4966" w:rsidP="0068770B">
            <w:pPr>
              <w:jc w:val="left"/>
              <w:rPr>
                <w:rFonts w:asciiTheme="minorHAnsi" w:hAnsiTheme="minorHAnsi" w:cstheme="minorHAnsi"/>
                <w:b/>
                <w:i/>
                <w:noProof/>
                <w:color w:val="000000"/>
                <w:sz w:val="18"/>
                <w:szCs w:val="18"/>
              </w:rPr>
            </w:pPr>
            <w:r w:rsidRPr="008328A5">
              <w:rPr>
                <w:rFonts w:asciiTheme="minorHAnsi" w:hAnsiTheme="minorHAnsi" w:cstheme="minorHAnsi"/>
                <w:b/>
                <w:i/>
                <w:noProof/>
                <w:color w:val="000000"/>
                <w:sz w:val="18"/>
                <w:szCs w:val="18"/>
              </w:rPr>
              <w:t>Vulnerabilitatea</w:t>
            </w:r>
          </w:p>
        </w:tc>
        <w:tc>
          <w:tcPr>
            <w:tcW w:w="7830" w:type="dxa"/>
          </w:tcPr>
          <w:p w14:paraId="787A026F" w14:textId="77777777" w:rsidR="008F4966" w:rsidRPr="008328A5" w:rsidRDefault="008F4966" w:rsidP="00F76C0B">
            <w:pPr>
              <w:jc w:val="left"/>
              <w:rPr>
                <w:rFonts w:asciiTheme="minorHAnsi" w:hAnsiTheme="minorHAnsi" w:cstheme="minorHAnsi"/>
                <w:noProof/>
                <w:color w:val="000000"/>
                <w:sz w:val="18"/>
                <w:szCs w:val="18"/>
              </w:rPr>
            </w:pPr>
            <w:r w:rsidRPr="008328A5">
              <w:rPr>
                <w:rFonts w:asciiTheme="minorHAnsi" w:hAnsiTheme="minorHAnsi" w:cstheme="minorHAnsi"/>
                <w:noProof/>
                <w:color w:val="000000"/>
                <w:sz w:val="18"/>
                <w:szCs w:val="18"/>
              </w:rPr>
              <w:t xml:space="preserve">Vulnerabilitatea reprezintă măsura în care un sistem (natural sau antropic), expus unui anumit tip de hazard, poate fi afectat. Vulnerabilitatea presupune disfuncționalități potențiale interne, ca urmare a efortului de adaptare al sistemului la transformări de mediu. Mai exact, vulnerabilitatea este definită ca un ansamblu de caracteristici care predispun comunitățile umane și sistemele de infrastructură la efectele dăunătoare ale hazardului analizat. </w:t>
            </w:r>
          </w:p>
        </w:tc>
      </w:tr>
    </w:tbl>
    <w:p w14:paraId="23655C14" w14:textId="77777777" w:rsidR="00E52EDB" w:rsidRPr="008328A5" w:rsidRDefault="00E52EDB" w:rsidP="00306D24">
      <w:pPr>
        <w:rPr>
          <w:rFonts w:ascii="Times New Roman" w:hAnsi="Times New Roman"/>
          <w:b/>
          <w:noProof/>
          <w:kern w:val="32"/>
          <w:sz w:val="24"/>
          <w:szCs w:val="24"/>
        </w:rPr>
      </w:pPr>
    </w:p>
    <w:p w14:paraId="286A5BE7" w14:textId="70327448" w:rsidR="00E52EDB" w:rsidRPr="008328A5" w:rsidRDefault="00E52EDB" w:rsidP="001314D4">
      <w:pPr>
        <w:pStyle w:val="Title"/>
        <w:rPr>
          <w:noProof/>
          <w:lang w:val="ro-RO"/>
        </w:rPr>
      </w:pPr>
      <w:r w:rsidRPr="008328A5">
        <w:rPr>
          <w:noProof/>
          <w:lang w:val="ro-RO"/>
        </w:rPr>
        <w:t>ABREVIERI</w:t>
      </w:r>
    </w:p>
    <w:tbl>
      <w:tblPr>
        <w:tblStyle w:val="TableGrid"/>
        <w:tblW w:w="9634" w:type="dxa"/>
        <w:tblLook w:val="04A0" w:firstRow="1" w:lastRow="0" w:firstColumn="1" w:lastColumn="0" w:noHBand="0" w:noVBand="1"/>
      </w:tblPr>
      <w:tblGrid>
        <w:gridCol w:w="1271"/>
        <w:gridCol w:w="8363"/>
      </w:tblGrid>
      <w:tr w:rsidR="008F4966" w:rsidRPr="008328A5" w14:paraId="5D4A635B" w14:textId="77777777" w:rsidTr="00E52EDB">
        <w:tc>
          <w:tcPr>
            <w:tcW w:w="1271" w:type="dxa"/>
          </w:tcPr>
          <w:p w14:paraId="6F138960"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ACGA</w:t>
            </w:r>
          </w:p>
        </w:tc>
        <w:tc>
          <w:tcPr>
            <w:tcW w:w="8363" w:type="dxa"/>
          </w:tcPr>
          <w:p w14:paraId="5B8A2215"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Autoritatea competentă pentru gospodărirea apelor</w:t>
            </w:r>
          </w:p>
        </w:tc>
      </w:tr>
      <w:tr w:rsidR="008F4966" w:rsidRPr="008328A5" w14:paraId="4FC815B5" w14:textId="77777777" w:rsidTr="00E52EDB">
        <w:tc>
          <w:tcPr>
            <w:tcW w:w="1271" w:type="dxa"/>
          </w:tcPr>
          <w:p w14:paraId="09D29133"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ACPM</w:t>
            </w:r>
          </w:p>
        </w:tc>
        <w:tc>
          <w:tcPr>
            <w:tcW w:w="8363" w:type="dxa"/>
          </w:tcPr>
          <w:p w14:paraId="6E18FDA8"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Autoritatea competentă pentru protecția mediului</w:t>
            </w:r>
          </w:p>
        </w:tc>
      </w:tr>
      <w:tr w:rsidR="008F4966" w:rsidRPr="008328A5" w14:paraId="42D2595A" w14:textId="77777777" w:rsidTr="00E52EDB">
        <w:tc>
          <w:tcPr>
            <w:tcW w:w="1271" w:type="dxa"/>
          </w:tcPr>
          <w:p w14:paraId="49F5AE60"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ANPIC</w:t>
            </w:r>
          </w:p>
        </w:tc>
        <w:tc>
          <w:tcPr>
            <w:tcW w:w="8363" w:type="dxa"/>
          </w:tcPr>
          <w:p w14:paraId="712F68BF"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Arie naturală protejată de interes comunitar</w:t>
            </w:r>
          </w:p>
        </w:tc>
      </w:tr>
      <w:tr w:rsidR="008F4966" w:rsidRPr="008328A5" w14:paraId="764F1CE9" w14:textId="77777777" w:rsidTr="00E52EDB">
        <w:tc>
          <w:tcPr>
            <w:tcW w:w="1271" w:type="dxa"/>
          </w:tcPr>
          <w:p w14:paraId="1ABAB62D"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lastRenderedPageBreak/>
              <w:t>BAT</w:t>
            </w:r>
          </w:p>
        </w:tc>
        <w:tc>
          <w:tcPr>
            <w:tcW w:w="8363" w:type="dxa"/>
          </w:tcPr>
          <w:p w14:paraId="07EBA615" w14:textId="77777777" w:rsidR="008F4966" w:rsidRPr="008328A5" w:rsidRDefault="008F4966" w:rsidP="00E52EDB">
            <w:pPr>
              <w:rPr>
                <w:rFonts w:asciiTheme="minorHAnsi" w:hAnsiTheme="minorHAnsi"/>
                <w:i/>
                <w:noProof/>
                <w:kern w:val="32"/>
                <w:sz w:val="18"/>
                <w:szCs w:val="22"/>
              </w:rPr>
            </w:pPr>
            <w:r w:rsidRPr="008328A5">
              <w:rPr>
                <w:rFonts w:asciiTheme="minorHAnsi" w:hAnsiTheme="minorHAnsi"/>
                <w:noProof/>
                <w:kern w:val="32"/>
                <w:sz w:val="18"/>
                <w:szCs w:val="22"/>
              </w:rPr>
              <w:t>Cele mai bune tehnici disponibile (</w:t>
            </w:r>
            <w:r w:rsidRPr="008328A5">
              <w:rPr>
                <w:rFonts w:asciiTheme="minorHAnsi" w:hAnsiTheme="minorHAnsi"/>
                <w:i/>
                <w:noProof/>
                <w:kern w:val="32"/>
                <w:sz w:val="18"/>
                <w:szCs w:val="22"/>
              </w:rPr>
              <w:t>Best available Techniques)</w:t>
            </w:r>
          </w:p>
        </w:tc>
      </w:tr>
      <w:tr w:rsidR="008F4966" w:rsidRPr="008328A5" w14:paraId="3B023B4B" w14:textId="77777777" w:rsidTr="00E52EDB">
        <w:tc>
          <w:tcPr>
            <w:tcW w:w="1271" w:type="dxa"/>
          </w:tcPr>
          <w:p w14:paraId="54151A11"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BREF</w:t>
            </w:r>
          </w:p>
        </w:tc>
        <w:tc>
          <w:tcPr>
            <w:tcW w:w="8363" w:type="dxa"/>
          </w:tcPr>
          <w:p w14:paraId="4895EF18"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Document de referință BAT</w:t>
            </w:r>
          </w:p>
        </w:tc>
      </w:tr>
      <w:tr w:rsidR="008F4966" w:rsidRPr="008328A5" w14:paraId="0896639E" w14:textId="77777777" w:rsidTr="00E52EDB">
        <w:tc>
          <w:tcPr>
            <w:tcW w:w="1271" w:type="dxa"/>
          </w:tcPr>
          <w:p w14:paraId="5FA98256"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CAT</w:t>
            </w:r>
          </w:p>
        </w:tc>
        <w:tc>
          <w:tcPr>
            <w:tcW w:w="8363" w:type="dxa"/>
          </w:tcPr>
          <w:p w14:paraId="04FA1222" w14:textId="18F20412"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C</w:t>
            </w:r>
            <w:r w:rsidR="003354B0">
              <w:rPr>
                <w:rFonts w:asciiTheme="minorHAnsi" w:hAnsiTheme="minorHAnsi"/>
                <w:noProof/>
                <w:kern w:val="32"/>
                <w:sz w:val="18"/>
                <w:szCs w:val="22"/>
              </w:rPr>
              <w:t>omisie</w:t>
            </w:r>
            <w:r w:rsidRPr="008328A5">
              <w:rPr>
                <w:rFonts w:asciiTheme="minorHAnsi" w:hAnsiTheme="minorHAnsi"/>
                <w:noProof/>
                <w:kern w:val="32"/>
                <w:sz w:val="18"/>
                <w:szCs w:val="22"/>
              </w:rPr>
              <w:t xml:space="preserve"> de analiză tehnică</w:t>
            </w:r>
          </w:p>
        </w:tc>
      </w:tr>
      <w:tr w:rsidR="008F4966" w:rsidRPr="008328A5" w14:paraId="00C02E0E" w14:textId="77777777" w:rsidTr="00E52EDB">
        <w:tc>
          <w:tcPr>
            <w:tcW w:w="1271" w:type="dxa"/>
          </w:tcPr>
          <w:p w14:paraId="0C785FE5"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CITON</w:t>
            </w:r>
          </w:p>
        </w:tc>
        <w:tc>
          <w:tcPr>
            <w:tcW w:w="8363" w:type="dxa"/>
          </w:tcPr>
          <w:p w14:paraId="01039037" w14:textId="77777777" w:rsidR="008F4966" w:rsidRPr="008328A5" w:rsidRDefault="008F4966" w:rsidP="00306D24">
            <w:pPr>
              <w:rPr>
                <w:rFonts w:asciiTheme="minorHAnsi" w:hAnsiTheme="minorHAnsi"/>
                <w:noProof/>
                <w:kern w:val="32"/>
                <w:sz w:val="18"/>
                <w:szCs w:val="22"/>
              </w:rPr>
            </w:pPr>
            <w:r w:rsidRPr="008328A5">
              <w:rPr>
                <w:noProof/>
                <w:sz w:val="18"/>
              </w:rPr>
              <w:t>Sucursala de Inginerie Tehnologică pentru Obiective Nucleare</w:t>
            </w:r>
          </w:p>
        </w:tc>
      </w:tr>
      <w:tr w:rsidR="008F4966" w:rsidRPr="008328A5" w14:paraId="2804EB8E" w14:textId="77777777" w:rsidTr="00E52EDB">
        <w:tc>
          <w:tcPr>
            <w:tcW w:w="1271" w:type="dxa"/>
          </w:tcPr>
          <w:p w14:paraId="67B378AC"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DCA</w:t>
            </w:r>
          </w:p>
        </w:tc>
        <w:tc>
          <w:tcPr>
            <w:tcW w:w="8363" w:type="dxa"/>
          </w:tcPr>
          <w:p w14:paraId="6B293C8D"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Directiva cadru privind apa</w:t>
            </w:r>
          </w:p>
        </w:tc>
      </w:tr>
      <w:tr w:rsidR="008F4966" w:rsidRPr="008328A5" w14:paraId="4EB30571" w14:textId="77777777" w:rsidTr="00E52EDB">
        <w:tc>
          <w:tcPr>
            <w:tcW w:w="1271" w:type="dxa"/>
          </w:tcPr>
          <w:p w14:paraId="5FCD63A7"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DCSMM</w:t>
            </w:r>
          </w:p>
        </w:tc>
        <w:tc>
          <w:tcPr>
            <w:tcW w:w="8363" w:type="dxa"/>
          </w:tcPr>
          <w:p w14:paraId="6574D8EE" w14:textId="77777777" w:rsidR="008F4966" w:rsidRPr="008328A5" w:rsidRDefault="008F4966" w:rsidP="00306D24">
            <w:pPr>
              <w:rPr>
                <w:rFonts w:asciiTheme="minorHAnsi" w:hAnsiTheme="minorHAnsi" w:cstheme="minorHAnsi"/>
                <w:noProof/>
                <w:sz w:val="18"/>
                <w:szCs w:val="22"/>
              </w:rPr>
            </w:pPr>
            <w:r w:rsidRPr="008328A5">
              <w:rPr>
                <w:rFonts w:asciiTheme="minorHAnsi" w:hAnsiTheme="minorHAnsi" w:cstheme="minorHAnsi"/>
                <w:noProof/>
                <w:sz w:val="18"/>
                <w:szCs w:val="22"/>
              </w:rPr>
              <w:t>Directiva-cadru privind strategia pentru mediul marin</w:t>
            </w:r>
          </w:p>
        </w:tc>
      </w:tr>
      <w:tr w:rsidR="008F4966" w:rsidRPr="008328A5" w14:paraId="569D89D7" w14:textId="77777777" w:rsidTr="00E52EDB">
        <w:tc>
          <w:tcPr>
            <w:tcW w:w="1271" w:type="dxa"/>
          </w:tcPr>
          <w:p w14:paraId="44E497DE"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DEI</w:t>
            </w:r>
          </w:p>
        </w:tc>
        <w:tc>
          <w:tcPr>
            <w:tcW w:w="8363" w:type="dxa"/>
          </w:tcPr>
          <w:p w14:paraId="10A2F4FF"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Directiva privind emisiile industriale (IED – Industrial Emissions Directive)</w:t>
            </w:r>
          </w:p>
        </w:tc>
      </w:tr>
      <w:tr w:rsidR="008F4966" w:rsidRPr="008328A5" w14:paraId="6030CE9B" w14:textId="77777777" w:rsidTr="00E52EDB">
        <w:tc>
          <w:tcPr>
            <w:tcW w:w="1271" w:type="dxa"/>
          </w:tcPr>
          <w:p w14:paraId="74BDE793"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EA</w:t>
            </w:r>
          </w:p>
        </w:tc>
        <w:tc>
          <w:tcPr>
            <w:tcW w:w="8363" w:type="dxa"/>
          </w:tcPr>
          <w:p w14:paraId="3469F6E0"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Evaluare adecvată</w:t>
            </w:r>
          </w:p>
        </w:tc>
      </w:tr>
      <w:tr w:rsidR="008F4966" w:rsidRPr="008328A5" w14:paraId="2E1FB046" w14:textId="77777777" w:rsidTr="00E52EDB">
        <w:tc>
          <w:tcPr>
            <w:tcW w:w="1271" w:type="dxa"/>
          </w:tcPr>
          <w:p w14:paraId="4B730B57"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ECJ</w:t>
            </w:r>
          </w:p>
        </w:tc>
        <w:tc>
          <w:tcPr>
            <w:tcW w:w="8363" w:type="dxa"/>
          </w:tcPr>
          <w:p w14:paraId="1786EC30" w14:textId="77777777" w:rsidR="008F4966" w:rsidRPr="008328A5" w:rsidRDefault="008F4966" w:rsidP="00306D24">
            <w:pPr>
              <w:rPr>
                <w:rFonts w:asciiTheme="minorHAnsi" w:hAnsiTheme="minorHAnsi" w:cstheme="minorHAnsi"/>
                <w:noProof/>
                <w:sz w:val="18"/>
                <w:szCs w:val="22"/>
              </w:rPr>
            </w:pPr>
            <w:r w:rsidRPr="008328A5">
              <w:rPr>
                <w:rFonts w:asciiTheme="minorHAnsi" w:hAnsiTheme="minorHAnsi" w:cstheme="minorHAnsi"/>
                <w:noProof/>
                <w:sz w:val="18"/>
                <w:szCs w:val="22"/>
              </w:rPr>
              <w:t>Curtea de Justiție Europeană (</w:t>
            </w:r>
            <w:r w:rsidRPr="008328A5">
              <w:rPr>
                <w:rFonts w:asciiTheme="minorHAnsi" w:hAnsiTheme="minorHAnsi" w:cstheme="minorHAnsi"/>
                <w:i/>
                <w:noProof/>
                <w:sz w:val="18"/>
                <w:szCs w:val="22"/>
              </w:rPr>
              <w:t>European Court of Justice</w:t>
            </w:r>
            <w:r w:rsidRPr="008328A5">
              <w:rPr>
                <w:rFonts w:asciiTheme="minorHAnsi" w:hAnsiTheme="minorHAnsi" w:cstheme="minorHAnsi"/>
                <w:noProof/>
                <w:sz w:val="18"/>
                <w:szCs w:val="22"/>
              </w:rPr>
              <w:t>)</w:t>
            </w:r>
          </w:p>
        </w:tc>
      </w:tr>
      <w:tr w:rsidR="008F4966" w:rsidRPr="008328A5" w14:paraId="2F7C69BD" w14:textId="77777777" w:rsidTr="00E52EDB">
        <w:tc>
          <w:tcPr>
            <w:tcW w:w="1271" w:type="dxa"/>
          </w:tcPr>
          <w:p w14:paraId="10BA482C"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EIM</w:t>
            </w:r>
          </w:p>
        </w:tc>
        <w:tc>
          <w:tcPr>
            <w:tcW w:w="8363" w:type="dxa"/>
          </w:tcPr>
          <w:p w14:paraId="556F722F"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Evaluarea impactului asupra mediului</w:t>
            </w:r>
          </w:p>
        </w:tc>
      </w:tr>
      <w:tr w:rsidR="008F4966" w:rsidRPr="008328A5" w14:paraId="00D7BEC4" w14:textId="77777777" w:rsidTr="00E52EDB">
        <w:tc>
          <w:tcPr>
            <w:tcW w:w="1271" w:type="dxa"/>
          </w:tcPr>
          <w:p w14:paraId="52F14A61"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GES</w:t>
            </w:r>
          </w:p>
        </w:tc>
        <w:tc>
          <w:tcPr>
            <w:tcW w:w="8363" w:type="dxa"/>
          </w:tcPr>
          <w:p w14:paraId="0DBF5976" w14:textId="77777777" w:rsidR="008F4966" w:rsidRPr="008328A5" w:rsidRDefault="008F4966" w:rsidP="00306D24">
            <w:pPr>
              <w:rPr>
                <w:rFonts w:asciiTheme="minorHAnsi" w:hAnsiTheme="minorHAnsi" w:cstheme="minorHAnsi"/>
                <w:noProof/>
                <w:sz w:val="18"/>
                <w:szCs w:val="22"/>
              </w:rPr>
            </w:pPr>
            <w:r w:rsidRPr="008328A5">
              <w:rPr>
                <w:rFonts w:asciiTheme="minorHAnsi" w:hAnsiTheme="minorHAnsi" w:cstheme="minorHAnsi"/>
                <w:noProof/>
                <w:sz w:val="18"/>
                <w:szCs w:val="22"/>
              </w:rPr>
              <w:t>Gaze cu efect de seră</w:t>
            </w:r>
          </w:p>
        </w:tc>
      </w:tr>
      <w:tr w:rsidR="008F4966" w:rsidRPr="008328A5" w14:paraId="65AB9FEE" w14:textId="77777777" w:rsidTr="00E52EDB">
        <w:tc>
          <w:tcPr>
            <w:tcW w:w="1271" w:type="dxa"/>
          </w:tcPr>
          <w:p w14:paraId="6FBE0FD6"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GMEP</w:t>
            </w:r>
          </w:p>
        </w:tc>
        <w:tc>
          <w:tcPr>
            <w:tcW w:w="8363" w:type="dxa"/>
          </w:tcPr>
          <w:p w14:paraId="69726C24" w14:textId="77777777" w:rsidR="008F4966" w:rsidRPr="008328A5" w:rsidRDefault="008F4966" w:rsidP="00306D24">
            <w:pPr>
              <w:rPr>
                <w:rFonts w:asciiTheme="minorHAnsi" w:hAnsiTheme="minorHAnsi" w:cstheme="minorHAnsi"/>
                <w:noProof/>
                <w:sz w:val="18"/>
                <w:szCs w:val="22"/>
              </w:rPr>
            </w:pPr>
            <w:r w:rsidRPr="008328A5">
              <w:rPr>
                <w:rFonts w:asciiTheme="minorHAnsi" w:hAnsiTheme="minorHAnsi" w:cstheme="minorHAnsi"/>
                <w:noProof/>
                <w:sz w:val="18"/>
              </w:rPr>
              <w:t>Inițiativa privind protecția mediului marin global</w:t>
            </w:r>
          </w:p>
        </w:tc>
      </w:tr>
      <w:tr w:rsidR="008F4966" w:rsidRPr="008328A5" w14:paraId="7B81FE5A" w14:textId="77777777" w:rsidTr="00E52EDB">
        <w:tc>
          <w:tcPr>
            <w:tcW w:w="1271" w:type="dxa"/>
          </w:tcPr>
          <w:p w14:paraId="04235B29"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LCA</w:t>
            </w:r>
          </w:p>
        </w:tc>
        <w:tc>
          <w:tcPr>
            <w:tcW w:w="8363" w:type="dxa"/>
          </w:tcPr>
          <w:p w14:paraId="5B6CE45F" w14:textId="77777777" w:rsidR="008F4966" w:rsidRPr="008328A5" w:rsidRDefault="008F4966" w:rsidP="00306D24">
            <w:pPr>
              <w:rPr>
                <w:rFonts w:asciiTheme="minorHAnsi" w:hAnsiTheme="minorHAnsi" w:cstheme="minorHAnsi"/>
                <w:i/>
                <w:noProof/>
                <w:sz w:val="18"/>
              </w:rPr>
            </w:pPr>
            <w:r w:rsidRPr="008328A5">
              <w:rPr>
                <w:rFonts w:asciiTheme="minorHAnsi" w:hAnsiTheme="minorHAnsi" w:cstheme="minorHAnsi"/>
                <w:noProof/>
                <w:sz w:val="18"/>
              </w:rPr>
              <w:t>Evaluarea ciclului de viață (</w:t>
            </w:r>
            <w:r w:rsidRPr="008328A5">
              <w:rPr>
                <w:rFonts w:asciiTheme="minorHAnsi" w:hAnsiTheme="minorHAnsi" w:cstheme="minorHAnsi"/>
                <w:i/>
                <w:noProof/>
                <w:sz w:val="18"/>
              </w:rPr>
              <w:t>Life cycle assessment)</w:t>
            </w:r>
          </w:p>
        </w:tc>
      </w:tr>
      <w:tr w:rsidR="008F4966" w:rsidRPr="008328A5" w14:paraId="0F95A55F" w14:textId="77777777" w:rsidTr="00E52EDB">
        <w:tc>
          <w:tcPr>
            <w:tcW w:w="1271" w:type="dxa"/>
          </w:tcPr>
          <w:p w14:paraId="4507CDD6"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OUG</w:t>
            </w:r>
          </w:p>
        </w:tc>
        <w:tc>
          <w:tcPr>
            <w:tcW w:w="8363" w:type="dxa"/>
          </w:tcPr>
          <w:p w14:paraId="5770706B"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Ordonanță de urgență a Guvernului</w:t>
            </w:r>
          </w:p>
        </w:tc>
      </w:tr>
      <w:tr w:rsidR="008F4966" w:rsidRPr="008328A5" w14:paraId="27F34BCC" w14:textId="77777777" w:rsidTr="00E52EDB">
        <w:tc>
          <w:tcPr>
            <w:tcW w:w="1271" w:type="dxa"/>
          </w:tcPr>
          <w:p w14:paraId="7AF5E195"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PPAM</w:t>
            </w:r>
          </w:p>
        </w:tc>
        <w:tc>
          <w:tcPr>
            <w:tcW w:w="8363" w:type="dxa"/>
          </w:tcPr>
          <w:p w14:paraId="45DC1A8C"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Politica de prevenire a accidentelor majore</w:t>
            </w:r>
          </w:p>
        </w:tc>
      </w:tr>
      <w:tr w:rsidR="008F4966" w:rsidRPr="008328A5" w14:paraId="36F7C2E3" w14:textId="77777777" w:rsidTr="00E52EDB">
        <w:tc>
          <w:tcPr>
            <w:tcW w:w="1271" w:type="dxa"/>
          </w:tcPr>
          <w:p w14:paraId="3BAF89E8"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RIM</w:t>
            </w:r>
          </w:p>
        </w:tc>
        <w:tc>
          <w:tcPr>
            <w:tcW w:w="8363" w:type="dxa"/>
          </w:tcPr>
          <w:p w14:paraId="584A56FB"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Raport privind impactul asupra mediului</w:t>
            </w:r>
          </w:p>
        </w:tc>
      </w:tr>
      <w:tr w:rsidR="008F4966" w:rsidRPr="008328A5" w14:paraId="4C886A3B" w14:textId="77777777" w:rsidTr="00E52EDB">
        <w:tc>
          <w:tcPr>
            <w:tcW w:w="1271" w:type="dxa"/>
          </w:tcPr>
          <w:p w14:paraId="59FC40ED" w14:textId="77777777" w:rsidR="008F4966" w:rsidRPr="008328A5" w:rsidRDefault="008F4966" w:rsidP="004000EC">
            <w:pPr>
              <w:rPr>
                <w:rFonts w:asciiTheme="minorHAnsi" w:hAnsiTheme="minorHAnsi"/>
                <w:noProof/>
                <w:kern w:val="32"/>
                <w:sz w:val="18"/>
                <w:szCs w:val="22"/>
              </w:rPr>
            </w:pPr>
            <w:r w:rsidRPr="008328A5">
              <w:rPr>
                <w:rFonts w:asciiTheme="minorHAnsi" w:hAnsiTheme="minorHAnsi"/>
                <w:noProof/>
                <w:kern w:val="32"/>
                <w:sz w:val="18"/>
                <w:szCs w:val="22"/>
              </w:rPr>
              <w:t>RS</w:t>
            </w:r>
          </w:p>
        </w:tc>
        <w:tc>
          <w:tcPr>
            <w:tcW w:w="8363" w:type="dxa"/>
          </w:tcPr>
          <w:p w14:paraId="3D53A25C"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Raport de securitate</w:t>
            </w:r>
          </w:p>
        </w:tc>
      </w:tr>
      <w:tr w:rsidR="003354B0" w:rsidRPr="008328A5" w14:paraId="67EB7870" w14:textId="77777777" w:rsidTr="00E52EDB">
        <w:tc>
          <w:tcPr>
            <w:tcW w:w="1271" w:type="dxa"/>
          </w:tcPr>
          <w:p w14:paraId="27FFC57F" w14:textId="712F093F" w:rsidR="003354B0" w:rsidRPr="008328A5" w:rsidRDefault="003354B0" w:rsidP="004000EC">
            <w:pPr>
              <w:rPr>
                <w:rFonts w:asciiTheme="minorHAnsi" w:hAnsiTheme="minorHAnsi"/>
                <w:noProof/>
                <w:kern w:val="32"/>
                <w:sz w:val="18"/>
                <w:szCs w:val="22"/>
              </w:rPr>
            </w:pPr>
            <w:r>
              <w:rPr>
                <w:rFonts w:asciiTheme="minorHAnsi" w:hAnsiTheme="minorHAnsi"/>
                <w:noProof/>
                <w:kern w:val="32"/>
                <w:sz w:val="18"/>
                <w:szCs w:val="22"/>
              </w:rPr>
              <w:t>SCI</w:t>
            </w:r>
          </w:p>
        </w:tc>
        <w:tc>
          <w:tcPr>
            <w:tcW w:w="8363" w:type="dxa"/>
          </w:tcPr>
          <w:p w14:paraId="1A486F88" w14:textId="5AC35D77" w:rsidR="003354B0" w:rsidRPr="008328A5" w:rsidRDefault="003354B0" w:rsidP="00306D24">
            <w:pPr>
              <w:rPr>
                <w:rFonts w:asciiTheme="minorHAnsi" w:hAnsiTheme="minorHAnsi"/>
                <w:noProof/>
                <w:kern w:val="32"/>
                <w:sz w:val="18"/>
                <w:szCs w:val="22"/>
              </w:rPr>
            </w:pPr>
            <w:r>
              <w:rPr>
                <w:rFonts w:asciiTheme="minorHAnsi" w:hAnsiTheme="minorHAnsi"/>
                <w:noProof/>
                <w:kern w:val="32"/>
                <w:sz w:val="18"/>
                <w:szCs w:val="22"/>
              </w:rPr>
              <w:t>Sit de importanță comunitară</w:t>
            </w:r>
          </w:p>
        </w:tc>
      </w:tr>
      <w:tr w:rsidR="008F4966" w:rsidRPr="008328A5" w14:paraId="13357269" w14:textId="77777777" w:rsidTr="00E52EDB">
        <w:tc>
          <w:tcPr>
            <w:tcW w:w="1271" w:type="dxa"/>
          </w:tcPr>
          <w:p w14:paraId="286025DD"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SEA</w:t>
            </w:r>
          </w:p>
        </w:tc>
        <w:tc>
          <w:tcPr>
            <w:tcW w:w="8363" w:type="dxa"/>
          </w:tcPr>
          <w:p w14:paraId="0B994D41" w14:textId="77777777" w:rsidR="008F4966" w:rsidRPr="008328A5" w:rsidRDefault="008F4966" w:rsidP="00306D24">
            <w:pPr>
              <w:rPr>
                <w:rFonts w:asciiTheme="minorHAnsi" w:hAnsiTheme="minorHAnsi"/>
                <w:i/>
                <w:noProof/>
                <w:kern w:val="32"/>
                <w:sz w:val="18"/>
                <w:szCs w:val="22"/>
              </w:rPr>
            </w:pPr>
            <w:r w:rsidRPr="008328A5">
              <w:rPr>
                <w:rFonts w:asciiTheme="minorHAnsi" w:hAnsiTheme="minorHAnsi"/>
                <w:noProof/>
                <w:kern w:val="32"/>
                <w:sz w:val="18"/>
                <w:szCs w:val="22"/>
              </w:rPr>
              <w:t>Evaluare strategică de mediu (</w:t>
            </w:r>
            <w:r w:rsidRPr="008328A5">
              <w:rPr>
                <w:rFonts w:asciiTheme="minorHAnsi" w:hAnsiTheme="minorHAnsi"/>
                <w:i/>
                <w:noProof/>
                <w:kern w:val="32"/>
                <w:sz w:val="18"/>
                <w:szCs w:val="22"/>
              </w:rPr>
              <w:t>Strategic Environemntal Assessment)</w:t>
            </w:r>
          </w:p>
        </w:tc>
      </w:tr>
      <w:tr w:rsidR="008F4966" w:rsidRPr="008328A5" w14:paraId="64260C8E" w14:textId="77777777" w:rsidTr="00E52EDB">
        <w:tc>
          <w:tcPr>
            <w:tcW w:w="1271" w:type="dxa"/>
          </w:tcPr>
          <w:p w14:paraId="0472D7AD"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SEICA</w:t>
            </w:r>
          </w:p>
        </w:tc>
        <w:tc>
          <w:tcPr>
            <w:tcW w:w="8363" w:type="dxa"/>
          </w:tcPr>
          <w:p w14:paraId="44C8BDCC"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Studiu privind impactul asupra corpurilor de apă</w:t>
            </w:r>
          </w:p>
        </w:tc>
      </w:tr>
      <w:tr w:rsidR="008F4966" w:rsidRPr="008328A5" w14:paraId="422F65A3" w14:textId="77777777" w:rsidTr="00E52EDB">
        <w:tc>
          <w:tcPr>
            <w:tcW w:w="1271" w:type="dxa"/>
          </w:tcPr>
          <w:p w14:paraId="22BC8E70"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SPA</w:t>
            </w:r>
          </w:p>
        </w:tc>
        <w:tc>
          <w:tcPr>
            <w:tcW w:w="8363" w:type="dxa"/>
          </w:tcPr>
          <w:p w14:paraId="36B112EA"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Sit de protecție avifaunistică</w:t>
            </w:r>
          </w:p>
        </w:tc>
      </w:tr>
      <w:tr w:rsidR="008F4966" w:rsidRPr="008328A5" w14:paraId="11BB72AE" w14:textId="77777777" w:rsidTr="00E52EDB">
        <w:tc>
          <w:tcPr>
            <w:tcW w:w="1271" w:type="dxa"/>
          </w:tcPr>
          <w:p w14:paraId="2F5AF4C2"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UE</w:t>
            </w:r>
          </w:p>
        </w:tc>
        <w:tc>
          <w:tcPr>
            <w:tcW w:w="8363" w:type="dxa"/>
          </w:tcPr>
          <w:p w14:paraId="4F6C8873" w14:textId="77777777" w:rsidR="008F4966" w:rsidRPr="008328A5" w:rsidRDefault="008F4966" w:rsidP="00306D24">
            <w:pPr>
              <w:rPr>
                <w:rFonts w:asciiTheme="minorHAnsi" w:hAnsiTheme="minorHAnsi"/>
                <w:noProof/>
                <w:kern w:val="32"/>
                <w:sz w:val="18"/>
                <w:szCs w:val="22"/>
              </w:rPr>
            </w:pPr>
            <w:r w:rsidRPr="008328A5">
              <w:rPr>
                <w:rFonts w:asciiTheme="minorHAnsi" w:hAnsiTheme="minorHAnsi"/>
                <w:noProof/>
                <w:kern w:val="32"/>
                <w:sz w:val="18"/>
                <w:szCs w:val="22"/>
              </w:rPr>
              <w:t>Uniunea Europeană</w:t>
            </w:r>
          </w:p>
        </w:tc>
      </w:tr>
    </w:tbl>
    <w:p w14:paraId="5A63472B" w14:textId="77777777" w:rsidR="00E52EDB" w:rsidRPr="008328A5" w:rsidRDefault="00E52EDB" w:rsidP="00306D24">
      <w:pPr>
        <w:rPr>
          <w:rFonts w:asciiTheme="minorHAnsi" w:hAnsiTheme="minorHAnsi"/>
          <w:b/>
          <w:noProof/>
          <w:kern w:val="32"/>
          <w:szCs w:val="22"/>
        </w:rPr>
      </w:pPr>
    </w:p>
    <w:p w14:paraId="726E0EA2" w14:textId="4CDF2A66" w:rsidR="00CF53B5" w:rsidRPr="008328A5" w:rsidRDefault="00CF53B5" w:rsidP="00306D24">
      <w:pPr>
        <w:rPr>
          <w:rFonts w:ascii="Times New Roman" w:hAnsi="Times New Roman"/>
          <w:b/>
          <w:noProof/>
          <w:kern w:val="32"/>
          <w:sz w:val="24"/>
          <w:szCs w:val="24"/>
        </w:rPr>
      </w:pPr>
      <w:r w:rsidRPr="008328A5">
        <w:rPr>
          <w:rFonts w:ascii="Times New Roman" w:hAnsi="Times New Roman"/>
          <w:b/>
          <w:noProof/>
          <w:kern w:val="32"/>
          <w:sz w:val="24"/>
          <w:szCs w:val="24"/>
        </w:rPr>
        <w:br w:type="page"/>
      </w:r>
    </w:p>
    <w:p w14:paraId="242F3BCD" w14:textId="7AD5CCFE" w:rsidR="00D0203D" w:rsidRPr="008328A5" w:rsidRDefault="000D2D01" w:rsidP="001F323C">
      <w:pPr>
        <w:pStyle w:val="Heading1"/>
        <w:rPr>
          <w:noProof/>
        </w:rPr>
      </w:pPr>
      <w:bookmarkStart w:id="14" w:name="_Toc532504810"/>
      <w:r w:rsidRPr="008328A5">
        <w:rPr>
          <w:noProof/>
        </w:rPr>
        <w:lastRenderedPageBreak/>
        <w:t>Intro</w:t>
      </w:r>
      <w:r w:rsidR="00843DE3" w:rsidRPr="008328A5">
        <w:rPr>
          <w:noProof/>
        </w:rPr>
        <w:t>d</w:t>
      </w:r>
      <w:r w:rsidRPr="008328A5">
        <w:rPr>
          <w:noProof/>
        </w:rPr>
        <w:t>ucere</w:t>
      </w:r>
      <w:bookmarkEnd w:id="14"/>
    </w:p>
    <w:p w14:paraId="44B672D3" w14:textId="33173E09" w:rsidR="00F0215E" w:rsidRPr="008328A5" w:rsidRDefault="00F0215E" w:rsidP="00F0215E">
      <w:pPr>
        <w:rPr>
          <w:b/>
          <w:i/>
          <w:noProof/>
        </w:rPr>
      </w:pPr>
      <w:r w:rsidRPr="008328A5">
        <w:rPr>
          <w:b/>
          <w:i/>
          <w:noProof/>
        </w:rPr>
        <w:t>Context</w:t>
      </w:r>
    </w:p>
    <w:p w14:paraId="1A5FD3D4" w14:textId="42BD70BE" w:rsidR="003F6C23" w:rsidRPr="008328A5" w:rsidRDefault="003F6C23" w:rsidP="00F0215E">
      <w:pPr>
        <w:rPr>
          <w:noProof/>
        </w:rPr>
      </w:pPr>
      <w:r w:rsidRPr="008328A5">
        <w:rPr>
          <w:noProof/>
        </w:rPr>
        <w:t>Evaluarea impactului asupra mediului în România este reglementată prin OUG 195/2005 privind protec</w:t>
      </w:r>
      <w:r w:rsidR="000708B3" w:rsidRPr="008328A5">
        <w:rPr>
          <w:noProof/>
        </w:rPr>
        <w:t>ț</w:t>
      </w:r>
      <w:r w:rsidRPr="008328A5">
        <w:rPr>
          <w:noProof/>
        </w:rPr>
        <w:t xml:space="preserve">ia mediului, aprobată prin Legea 265/2006, cu modificările </w:t>
      </w:r>
      <w:r w:rsidR="000708B3" w:rsidRPr="008328A5">
        <w:rPr>
          <w:noProof/>
        </w:rPr>
        <w:t>ș</w:t>
      </w:r>
      <w:r w:rsidRPr="008328A5">
        <w:rPr>
          <w:noProof/>
        </w:rPr>
        <w:t>i completările ulterioare. Legisla</w:t>
      </w:r>
      <w:r w:rsidR="000708B3" w:rsidRPr="008328A5">
        <w:rPr>
          <w:noProof/>
        </w:rPr>
        <w:t>ț</w:t>
      </w:r>
      <w:r w:rsidRPr="008328A5">
        <w:rPr>
          <w:noProof/>
        </w:rPr>
        <w:t>ia subsecventă privind evaluarea impactului asupra mediului a fost reprezentată până în prezent de:</w:t>
      </w:r>
    </w:p>
    <w:p w14:paraId="41CB592C" w14:textId="6FCC32CE" w:rsidR="003F6C23" w:rsidRPr="008328A5" w:rsidRDefault="003F6C23" w:rsidP="009349A4">
      <w:pPr>
        <w:pStyle w:val="ListParagraph"/>
        <w:numPr>
          <w:ilvl w:val="0"/>
          <w:numId w:val="70"/>
        </w:numPr>
        <w:spacing w:after="0" w:line="240" w:lineRule="auto"/>
        <w:ind w:left="360"/>
        <w:jc w:val="both"/>
        <w:rPr>
          <w:noProof/>
        </w:rPr>
      </w:pPr>
      <w:r w:rsidRPr="008328A5">
        <w:rPr>
          <w:noProof/>
        </w:rPr>
        <w:t xml:space="preserve">Hotărârea nr. 445/2009 privind evaluarea impactului anumitor proiecte publice </w:t>
      </w:r>
      <w:r w:rsidR="000708B3" w:rsidRPr="008328A5">
        <w:rPr>
          <w:noProof/>
        </w:rPr>
        <w:t>ș</w:t>
      </w:r>
      <w:r w:rsidRPr="008328A5">
        <w:rPr>
          <w:noProof/>
        </w:rPr>
        <w:t>i private asupra mediului;</w:t>
      </w:r>
    </w:p>
    <w:p w14:paraId="005F9362" w14:textId="51F6E628" w:rsidR="003F6C23" w:rsidRPr="008328A5" w:rsidRDefault="003F6C23" w:rsidP="009349A4">
      <w:pPr>
        <w:pStyle w:val="ListParagraph"/>
        <w:numPr>
          <w:ilvl w:val="0"/>
          <w:numId w:val="70"/>
        </w:numPr>
        <w:spacing w:after="0" w:line="240" w:lineRule="auto"/>
        <w:ind w:left="360"/>
        <w:jc w:val="both"/>
        <w:rPr>
          <w:noProof/>
        </w:rPr>
      </w:pPr>
      <w:r w:rsidRPr="008328A5">
        <w:rPr>
          <w:noProof/>
        </w:rPr>
        <w:t xml:space="preserve">Ordinul nr. 135/2010 privind aprobarea Metodologiei de aplicare a evaluării impactului asupra mediului pentru proiecte publice </w:t>
      </w:r>
      <w:r w:rsidR="000708B3" w:rsidRPr="008328A5">
        <w:rPr>
          <w:noProof/>
        </w:rPr>
        <w:t>ș</w:t>
      </w:r>
      <w:r w:rsidRPr="008328A5">
        <w:rPr>
          <w:noProof/>
        </w:rPr>
        <w:t>i private;</w:t>
      </w:r>
    </w:p>
    <w:p w14:paraId="0AC5BC4F" w14:textId="4BDA329B" w:rsidR="003F6C23" w:rsidRPr="008328A5" w:rsidRDefault="003F6C23" w:rsidP="009349A4">
      <w:pPr>
        <w:pStyle w:val="ListParagraph"/>
        <w:numPr>
          <w:ilvl w:val="0"/>
          <w:numId w:val="70"/>
        </w:numPr>
        <w:spacing w:after="0" w:line="240" w:lineRule="auto"/>
        <w:ind w:left="360"/>
        <w:jc w:val="both"/>
        <w:rPr>
          <w:noProof/>
        </w:rPr>
      </w:pPr>
      <w:r w:rsidRPr="008328A5">
        <w:rPr>
          <w:noProof/>
        </w:rPr>
        <w:t>Ordinul nr. 863/2002 privind aprobarea ghidurilor metodologice aplicabile etapelor procedurii-cadru de evaluare a impactului asupra mediului.</w:t>
      </w:r>
    </w:p>
    <w:p w14:paraId="38F7DBD3" w14:textId="52B4C4A3" w:rsidR="00904E33" w:rsidRPr="008328A5" w:rsidRDefault="00904E33" w:rsidP="00F0215E">
      <w:pPr>
        <w:rPr>
          <w:noProof/>
        </w:rPr>
      </w:pPr>
    </w:p>
    <w:p w14:paraId="2CB6B4B8" w14:textId="78318C5B" w:rsidR="003F6C23" w:rsidRPr="008328A5" w:rsidRDefault="004D7C37" w:rsidP="003F6C23">
      <w:pPr>
        <w:rPr>
          <w:noProof/>
        </w:rPr>
      </w:pPr>
      <w:r w:rsidRPr="008328A5">
        <w:rPr>
          <w:noProof/>
        </w:rPr>
        <w:t>Prin</w:t>
      </w:r>
      <w:r w:rsidR="003F6C23" w:rsidRPr="008328A5">
        <w:rPr>
          <w:noProof/>
        </w:rPr>
        <w:t xml:space="preserve"> amendarea Directivei 2011/92/EU privind evaluarea efectelor anumitor proiecte publice </w:t>
      </w:r>
      <w:r w:rsidR="000708B3" w:rsidRPr="008328A5">
        <w:rPr>
          <w:noProof/>
        </w:rPr>
        <w:t>ș</w:t>
      </w:r>
      <w:r w:rsidR="003F6C23" w:rsidRPr="008328A5">
        <w:rPr>
          <w:noProof/>
        </w:rPr>
        <w:t xml:space="preserve">i private asupra mediului, prin Directiva 2014/52/EU, s-au introdus mai multe completări </w:t>
      </w:r>
      <w:r w:rsidR="000708B3" w:rsidRPr="008328A5">
        <w:rPr>
          <w:noProof/>
        </w:rPr>
        <w:t>ș</w:t>
      </w:r>
      <w:r w:rsidR="003F6C23" w:rsidRPr="008328A5">
        <w:rPr>
          <w:noProof/>
        </w:rPr>
        <w:t>i modificări care au fost transpuse în legisla</w:t>
      </w:r>
      <w:r w:rsidR="000708B3" w:rsidRPr="008328A5">
        <w:rPr>
          <w:noProof/>
        </w:rPr>
        <w:t>ț</w:t>
      </w:r>
      <w:r w:rsidR="003F6C23" w:rsidRPr="008328A5">
        <w:rPr>
          <w:noProof/>
        </w:rPr>
        <w:t>ia na</w:t>
      </w:r>
      <w:r w:rsidR="000708B3" w:rsidRPr="008328A5">
        <w:rPr>
          <w:noProof/>
        </w:rPr>
        <w:t>ț</w:t>
      </w:r>
      <w:r w:rsidR="003F6C23" w:rsidRPr="008328A5">
        <w:rPr>
          <w:noProof/>
        </w:rPr>
        <w:t xml:space="preserve">ională prin </w:t>
      </w:r>
      <w:r w:rsidR="003F6C23" w:rsidRPr="008328A5">
        <w:rPr>
          <w:i/>
          <w:noProof/>
        </w:rPr>
        <w:t xml:space="preserve">Legea </w:t>
      </w:r>
      <w:r w:rsidRPr="008328A5">
        <w:rPr>
          <w:i/>
          <w:noProof/>
        </w:rPr>
        <w:t>292/</w:t>
      </w:r>
      <w:r w:rsidR="003F6C23" w:rsidRPr="008328A5">
        <w:rPr>
          <w:i/>
          <w:noProof/>
        </w:rPr>
        <w:t xml:space="preserve">2018 privind evaluarea impactului anumitor proiecte publice </w:t>
      </w:r>
      <w:r w:rsidR="000708B3" w:rsidRPr="008328A5">
        <w:rPr>
          <w:i/>
          <w:noProof/>
        </w:rPr>
        <w:t>ș</w:t>
      </w:r>
      <w:r w:rsidR="003F6C23" w:rsidRPr="008328A5">
        <w:rPr>
          <w:i/>
          <w:noProof/>
        </w:rPr>
        <w:t>i private asupra mediului</w:t>
      </w:r>
      <w:r w:rsidRPr="008328A5">
        <w:rPr>
          <w:noProof/>
        </w:rPr>
        <w:t xml:space="preserve"> (denumită în continuare Legea EIM). La intrarea în vigoare a Legii EIM,</w:t>
      </w:r>
      <w:r w:rsidR="00F32234">
        <w:rPr>
          <w:noProof/>
        </w:rPr>
        <w:t xml:space="preserve"> HG nr. 445/2009 și Ordinul nr. 135/2010</w:t>
      </w:r>
      <w:r w:rsidR="00F0215E" w:rsidRPr="00F017F3">
        <w:rPr>
          <w:noProof/>
        </w:rPr>
        <w:t xml:space="preserve"> au fost abrogate.</w:t>
      </w:r>
      <w:r w:rsidR="00F0215E" w:rsidRPr="008328A5">
        <w:rPr>
          <w:noProof/>
        </w:rPr>
        <w:t xml:space="preserve"> </w:t>
      </w:r>
    </w:p>
    <w:p w14:paraId="2B4D50DC" w14:textId="77777777" w:rsidR="003F6C23" w:rsidRPr="008328A5" w:rsidRDefault="003F6C23" w:rsidP="003F6C23">
      <w:pPr>
        <w:rPr>
          <w:noProof/>
        </w:rPr>
      </w:pPr>
    </w:p>
    <w:p w14:paraId="1004F688" w14:textId="79516311" w:rsidR="003F6C23" w:rsidRPr="008328A5" w:rsidRDefault="003F6C23" w:rsidP="003F6C23">
      <w:pPr>
        <w:rPr>
          <w:noProof/>
        </w:rPr>
      </w:pPr>
      <w:r w:rsidRPr="008328A5">
        <w:rPr>
          <w:noProof/>
        </w:rPr>
        <w:t xml:space="preserve">În anul 2001, Comisia Europeană a publicat trei ghiduri corespunzătoare celor trei etape principale ale procesului de evaluare a impactului asupra mediului: încadrare, definirea domeniului </w:t>
      </w:r>
      <w:r w:rsidR="000708B3" w:rsidRPr="008328A5">
        <w:rPr>
          <w:noProof/>
        </w:rPr>
        <w:t>ș</w:t>
      </w:r>
      <w:r w:rsidRPr="008328A5">
        <w:rPr>
          <w:noProof/>
        </w:rPr>
        <w:t>i analiza calită</w:t>
      </w:r>
      <w:r w:rsidR="000708B3" w:rsidRPr="008328A5">
        <w:rPr>
          <w:noProof/>
        </w:rPr>
        <w:t>ț</w:t>
      </w:r>
      <w:r w:rsidRPr="008328A5">
        <w:rPr>
          <w:noProof/>
        </w:rPr>
        <w:t xml:space="preserve">ii raportului privind impactul asupra mediului. Aceste documente au fost adaptate </w:t>
      </w:r>
      <w:r w:rsidR="000708B3" w:rsidRPr="008328A5">
        <w:rPr>
          <w:noProof/>
        </w:rPr>
        <w:t>ș</w:t>
      </w:r>
      <w:r w:rsidRPr="008328A5">
        <w:rPr>
          <w:noProof/>
        </w:rPr>
        <w:t>i în legisla</w:t>
      </w:r>
      <w:r w:rsidR="000708B3" w:rsidRPr="008328A5">
        <w:rPr>
          <w:noProof/>
        </w:rPr>
        <w:t>ț</w:t>
      </w:r>
      <w:r w:rsidRPr="008328A5">
        <w:rPr>
          <w:noProof/>
        </w:rPr>
        <w:t xml:space="preserve">ia din România, fiind transpuse prin </w:t>
      </w:r>
      <w:r w:rsidRPr="008328A5">
        <w:rPr>
          <w:i/>
          <w:noProof/>
        </w:rPr>
        <w:t xml:space="preserve">Ordinul nr. 863/2002 privind aprobarea ghidurilor metodologice aplicabile etapelor procedurii-cadru de evaluare a impactului asupra mediului. </w:t>
      </w:r>
      <w:r w:rsidR="00F0215E" w:rsidRPr="008328A5">
        <w:rPr>
          <w:noProof/>
        </w:rPr>
        <w:t>După actualizările din 2014, la nivelul UE s-au realizat</w:t>
      </w:r>
      <w:r w:rsidRPr="008328A5">
        <w:rPr>
          <w:noProof/>
        </w:rPr>
        <w:t xml:space="preserve"> noi ghiduri</w:t>
      </w:r>
      <w:r w:rsidR="00F0215E" w:rsidRPr="008328A5">
        <w:rPr>
          <w:noProof/>
        </w:rPr>
        <w:t>, care au fost</w:t>
      </w:r>
      <w:r w:rsidRPr="008328A5">
        <w:rPr>
          <w:noProof/>
        </w:rPr>
        <w:t xml:space="preserve"> publicate în anul 2017. Pentru a fi în acord cu legisla</w:t>
      </w:r>
      <w:r w:rsidR="000708B3" w:rsidRPr="008328A5">
        <w:rPr>
          <w:noProof/>
        </w:rPr>
        <w:t>ț</w:t>
      </w:r>
      <w:r w:rsidRPr="008328A5">
        <w:rPr>
          <w:noProof/>
        </w:rPr>
        <w:t xml:space="preserve">ia europeană, </w:t>
      </w:r>
      <w:r w:rsidR="00F0215E" w:rsidRPr="008328A5">
        <w:rPr>
          <w:noProof/>
        </w:rPr>
        <w:t>este necesar să se înlocuiască ghidurile existente în România, astfel încât acestea să reflecte</w:t>
      </w:r>
      <w:r w:rsidRPr="008328A5">
        <w:rPr>
          <w:noProof/>
        </w:rPr>
        <w:t xml:space="preserve"> conceptul actual de evaluare a impactul</w:t>
      </w:r>
      <w:r w:rsidR="004D7C37" w:rsidRPr="008328A5">
        <w:rPr>
          <w:noProof/>
        </w:rPr>
        <w:t>ui la nivel european, transpus în România prin Legea EIM.</w:t>
      </w:r>
    </w:p>
    <w:p w14:paraId="4EB8C3BE" w14:textId="6A664627" w:rsidR="00F0215E" w:rsidRPr="008328A5" w:rsidRDefault="00F0215E" w:rsidP="003F6C23">
      <w:pPr>
        <w:rPr>
          <w:noProof/>
        </w:rPr>
      </w:pPr>
    </w:p>
    <w:p w14:paraId="15477237" w14:textId="42D459E9" w:rsidR="00F0215E" w:rsidRPr="008328A5" w:rsidRDefault="00F0215E" w:rsidP="00F0215E">
      <w:pPr>
        <w:rPr>
          <w:noProof/>
        </w:rPr>
      </w:pPr>
      <w:r w:rsidRPr="008328A5">
        <w:rPr>
          <w:noProof/>
        </w:rPr>
        <w:t>În acest context se impune realizarea unui ghid general privind evaluarea impactului asupra mediului, în care să se eviden</w:t>
      </w:r>
      <w:r w:rsidR="000708B3" w:rsidRPr="008328A5">
        <w:rPr>
          <w:noProof/>
        </w:rPr>
        <w:t>ț</w:t>
      </w:r>
      <w:r w:rsidRPr="008328A5">
        <w:rPr>
          <w:noProof/>
        </w:rPr>
        <w:t>ieze modificările aduse procesului de evaluare a impactului prin noua legisla</w:t>
      </w:r>
      <w:r w:rsidR="000708B3" w:rsidRPr="008328A5">
        <w:rPr>
          <w:noProof/>
        </w:rPr>
        <w:t>ț</w:t>
      </w:r>
      <w:r w:rsidRPr="008328A5">
        <w:rPr>
          <w:noProof/>
        </w:rPr>
        <w:t xml:space="preserve">ie </w:t>
      </w:r>
      <w:r w:rsidR="000708B3" w:rsidRPr="008328A5">
        <w:rPr>
          <w:noProof/>
        </w:rPr>
        <w:t>ș</w:t>
      </w:r>
      <w:r w:rsidRPr="008328A5">
        <w:rPr>
          <w:noProof/>
        </w:rPr>
        <w:t xml:space="preserve">i să se detalieze etapele procedurilor de evaluare a impactului. </w:t>
      </w:r>
    </w:p>
    <w:p w14:paraId="297284B7" w14:textId="5211CA5B" w:rsidR="003F6C23" w:rsidRPr="008328A5" w:rsidRDefault="003F6C23" w:rsidP="003F6C23">
      <w:pPr>
        <w:rPr>
          <w:noProof/>
        </w:rPr>
      </w:pPr>
    </w:p>
    <w:p w14:paraId="0F8CE8CB" w14:textId="443F6A0E" w:rsidR="00F0215E" w:rsidRPr="008328A5" w:rsidRDefault="00F0215E" w:rsidP="003F6C23">
      <w:pPr>
        <w:rPr>
          <w:b/>
          <w:i/>
          <w:noProof/>
        </w:rPr>
      </w:pPr>
      <w:r w:rsidRPr="008328A5">
        <w:rPr>
          <w:b/>
          <w:i/>
          <w:noProof/>
        </w:rPr>
        <w:t>Con</w:t>
      </w:r>
      <w:r w:rsidR="000708B3" w:rsidRPr="008328A5">
        <w:rPr>
          <w:b/>
          <w:i/>
          <w:noProof/>
        </w:rPr>
        <w:t>ț</w:t>
      </w:r>
      <w:r w:rsidRPr="008328A5">
        <w:rPr>
          <w:b/>
          <w:i/>
          <w:noProof/>
        </w:rPr>
        <w:t xml:space="preserve">inut </w:t>
      </w:r>
    </w:p>
    <w:p w14:paraId="295A3AFF" w14:textId="0B9B10DE" w:rsidR="003F6C23" w:rsidRPr="008328A5" w:rsidRDefault="00F0215E" w:rsidP="003F6C23">
      <w:pPr>
        <w:rPr>
          <w:noProof/>
        </w:rPr>
      </w:pPr>
      <w:r w:rsidRPr="008328A5">
        <w:rPr>
          <w:noProof/>
        </w:rPr>
        <w:t>Ghidul general con</w:t>
      </w:r>
      <w:r w:rsidR="000708B3" w:rsidRPr="008328A5">
        <w:rPr>
          <w:noProof/>
        </w:rPr>
        <w:t>ț</w:t>
      </w:r>
      <w:r w:rsidRPr="008328A5">
        <w:rPr>
          <w:noProof/>
        </w:rPr>
        <w:t>ine instruc</w:t>
      </w:r>
      <w:r w:rsidR="000708B3" w:rsidRPr="008328A5">
        <w:rPr>
          <w:noProof/>
        </w:rPr>
        <w:t>ț</w:t>
      </w:r>
      <w:r w:rsidRPr="008328A5">
        <w:rPr>
          <w:noProof/>
        </w:rPr>
        <w:t>iuni pentru toate cele 3</w:t>
      </w:r>
      <w:r w:rsidR="003F6C23" w:rsidRPr="008328A5">
        <w:rPr>
          <w:noProof/>
        </w:rPr>
        <w:t xml:space="preserve"> etape ale procesului </w:t>
      </w:r>
      <w:r w:rsidRPr="008328A5">
        <w:rPr>
          <w:noProof/>
        </w:rPr>
        <w:t>de evaluare a impactului asupra mediului, astfel:</w:t>
      </w:r>
    </w:p>
    <w:p w14:paraId="05960C4D" w14:textId="39C9929F" w:rsidR="003F6C23" w:rsidRPr="008328A5" w:rsidRDefault="003F6C23" w:rsidP="009349A4">
      <w:pPr>
        <w:pStyle w:val="ListParagraph"/>
        <w:numPr>
          <w:ilvl w:val="0"/>
          <w:numId w:val="75"/>
        </w:numPr>
        <w:spacing w:after="0" w:line="240" w:lineRule="auto"/>
        <w:rPr>
          <w:noProof/>
          <w:szCs w:val="24"/>
        </w:rPr>
      </w:pPr>
      <w:r w:rsidRPr="008328A5">
        <w:rPr>
          <w:noProof/>
          <w:szCs w:val="24"/>
        </w:rPr>
        <w:t>Ghidul metodologic privind etapa de încadrare</w:t>
      </w:r>
      <w:r w:rsidR="00F0215E" w:rsidRPr="008328A5">
        <w:rPr>
          <w:noProof/>
          <w:szCs w:val="24"/>
        </w:rPr>
        <w:t>, care con</w:t>
      </w:r>
      <w:r w:rsidR="000708B3" w:rsidRPr="008328A5">
        <w:rPr>
          <w:noProof/>
          <w:szCs w:val="24"/>
        </w:rPr>
        <w:t>ț</w:t>
      </w:r>
      <w:r w:rsidR="00F0215E" w:rsidRPr="008328A5">
        <w:rPr>
          <w:noProof/>
          <w:szCs w:val="24"/>
        </w:rPr>
        <w:t xml:space="preserve">ine </w:t>
      </w:r>
      <w:r w:rsidR="000708B3" w:rsidRPr="008328A5">
        <w:rPr>
          <w:noProof/>
          <w:szCs w:val="24"/>
        </w:rPr>
        <w:t>ș</w:t>
      </w:r>
      <w:r w:rsidR="00F0215E" w:rsidRPr="008328A5">
        <w:rPr>
          <w:noProof/>
          <w:szCs w:val="24"/>
        </w:rPr>
        <w:t>i aspecte practice privind etapa de evaluare ini</w:t>
      </w:r>
      <w:r w:rsidR="000708B3" w:rsidRPr="008328A5">
        <w:rPr>
          <w:noProof/>
          <w:szCs w:val="24"/>
        </w:rPr>
        <w:t>ț</w:t>
      </w:r>
      <w:r w:rsidR="00F0215E" w:rsidRPr="008328A5">
        <w:rPr>
          <w:noProof/>
          <w:szCs w:val="24"/>
        </w:rPr>
        <w:t>ială;</w:t>
      </w:r>
    </w:p>
    <w:p w14:paraId="17F8C691" w14:textId="0577B48A" w:rsidR="00F0215E" w:rsidRPr="008328A5" w:rsidRDefault="00F0215E" w:rsidP="009349A4">
      <w:pPr>
        <w:pStyle w:val="ListParagraph"/>
        <w:numPr>
          <w:ilvl w:val="0"/>
          <w:numId w:val="75"/>
        </w:numPr>
        <w:spacing w:after="0" w:line="240" w:lineRule="auto"/>
        <w:rPr>
          <w:noProof/>
          <w:szCs w:val="24"/>
        </w:rPr>
      </w:pPr>
      <w:r w:rsidRPr="008328A5">
        <w:rPr>
          <w:noProof/>
          <w:szCs w:val="24"/>
        </w:rPr>
        <w:t xml:space="preserve">Ghidul metodologic privind etapa de definire a domeniului evaluării </w:t>
      </w:r>
      <w:r w:rsidR="000708B3" w:rsidRPr="008328A5">
        <w:rPr>
          <w:noProof/>
          <w:szCs w:val="24"/>
        </w:rPr>
        <w:t>ș</w:t>
      </w:r>
      <w:r w:rsidRPr="008328A5">
        <w:rPr>
          <w:noProof/>
          <w:szCs w:val="24"/>
        </w:rPr>
        <w:t>i de realizare a raportului privind impactul asupra mediului;</w:t>
      </w:r>
    </w:p>
    <w:p w14:paraId="5281DB93" w14:textId="5ED8E261" w:rsidR="00CF560A" w:rsidRPr="008328A5" w:rsidRDefault="003F6C23" w:rsidP="009349A4">
      <w:pPr>
        <w:pStyle w:val="ListParagraph"/>
        <w:numPr>
          <w:ilvl w:val="0"/>
          <w:numId w:val="75"/>
        </w:numPr>
        <w:spacing w:after="0" w:line="240" w:lineRule="auto"/>
        <w:rPr>
          <w:noProof/>
          <w:szCs w:val="24"/>
        </w:rPr>
      </w:pPr>
      <w:r w:rsidRPr="008328A5">
        <w:rPr>
          <w:noProof/>
          <w:szCs w:val="24"/>
        </w:rPr>
        <w:t xml:space="preserve">Ghidul metodologic privind  </w:t>
      </w:r>
      <w:r w:rsidR="00F0215E" w:rsidRPr="008328A5">
        <w:rPr>
          <w:noProof/>
          <w:szCs w:val="24"/>
        </w:rPr>
        <w:t>etapa de analiză a calită</w:t>
      </w:r>
      <w:r w:rsidR="000708B3" w:rsidRPr="008328A5">
        <w:rPr>
          <w:noProof/>
          <w:szCs w:val="24"/>
        </w:rPr>
        <w:t>ț</w:t>
      </w:r>
      <w:r w:rsidR="00F0215E" w:rsidRPr="008328A5">
        <w:rPr>
          <w:noProof/>
          <w:szCs w:val="24"/>
        </w:rPr>
        <w:t>ii raportului privind impactul asupra mediului, care con</w:t>
      </w:r>
      <w:r w:rsidR="000708B3" w:rsidRPr="008328A5">
        <w:rPr>
          <w:noProof/>
          <w:szCs w:val="24"/>
        </w:rPr>
        <w:t>ț</w:t>
      </w:r>
      <w:r w:rsidR="00F0215E" w:rsidRPr="008328A5">
        <w:rPr>
          <w:noProof/>
          <w:szCs w:val="24"/>
        </w:rPr>
        <w:t xml:space="preserve">ine </w:t>
      </w:r>
      <w:r w:rsidR="000708B3" w:rsidRPr="008328A5">
        <w:rPr>
          <w:noProof/>
          <w:szCs w:val="24"/>
        </w:rPr>
        <w:t>ș</w:t>
      </w:r>
      <w:r w:rsidR="00F0215E" w:rsidRPr="008328A5">
        <w:rPr>
          <w:noProof/>
          <w:szCs w:val="24"/>
        </w:rPr>
        <w:t>i etapa de luare a deciziei.</w:t>
      </w:r>
    </w:p>
    <w:p w14:paraId="57D9B8CE" w14:textId="77777777" w:rsidR="00F0215E" w:rsidRPr="008328A5" w:rsidRDefault="00F0215E" w:rsidP="00F0215E">
      <w:pPr>
        <w:rPr>
          <w:noProof/>
          <w:szCs w:val="24"/>
        </w:rPr>
      </w:pPr>
    </w:p>
    <w:p w14:paraId="6A0C8513" w14:textId="77777777" w:rsidR="003F6C23" w:rsidRPr="008328A5" w:rsidRDefault="003F6C23" w:rsidP="003F6C23">
      <w:pPr>
        <w:rPr>
          <w:b/>
          <w:i/>
          <w:noProof/>
        </w:rPr>
      </w:pPr>
      <w:r w:rsidRPr="008328A5">
        <w:rPr>
          <w:b/>
          <w:i/>
          <w:noProof/>
        </w:rPr>
        <w:t>Care este scopul acestor ghiduri?</w:t>
      </w:r>
    </w:p>
    <w:p w14:paraId="7D5A1BA4" w14:textId="620BBCE1" w:rsidR="003F6C23" w:rsidRPr="008328A5" w:rsidRDefault="003F6C23" w:rsidP="003F6C23">
      <w:pPr>
        <w:rPr>
          <w:noProof/>
        </w:rPr>
      </w:pPr>
      <w:r w:rsidRPr="008328A5">
        <w:rPr>
          <w:noProof/>
        </w:rPr>
        <w:t>Scopul acestor ghiduri este de a furniza aspecte practice celor care sunt implica</w:t>
      </w:r>
      <w:r w:rsidR="000708B3" w:rsidRPr="008328A5">
        <w:rPr>
          <w:noProof/>
        </w:rPr>
        <w:t>ț</w:t>
      </w:r>
      <w:r w:rsidRPr="008328A5">
        <w:rPr>
          <w:noProof/>
        </w:rPr>
        <w:t>i în cele 3 etape ale procesului EIM, pe baza experien</w:t>
      </w:r>
      <w:r w:rsidR="000708B3" w:rsidRPr="008328A5">
        <w:rPr>
          <w:noProof/>
        </w:rPr>
        <w:t>ț</w:t>
      </w:r>
      <w:r w:rsidRPr="008328A5">
        <w:rPr>
          <w:noProof/>
        </w:rPr>
        <w:t>ei simila</w:t>
      </w:r>
      <w:r w:rsidR="00CF560A" w:rsidRPr="008328A5">
        <w:rPr>
          <w:noProof/>
        </w:rPr>
        <w:t xml:space="preserve">re din UE, precum </w:t>
      </w:r>
      <w:r w:rsidR="000708B3" w:rsidRPr="008328A5">
        <w:rPr>
          <w:noProof/>
        </w:rPr>
        <w:t>ș</w:t>
      </w:r>
      <w:r w:rsidR="00CF560A" w:rsidRPr="008328A5">
        <w:rPr>
          <w:noProof/>
        </w:rPr>
        <w:t>i pe baza lec</w:t>
      </w:r>
      <w:r w:rsidR="000708B3" w:rsidRPr="008328A5">
        <w:rPr>
          <w:noProof/>
        </w:rPr>
        <w:t>ț</w:t>
      </w:r>
      <w:r w:rsidR="00CF560A" w:rsidRPr="008328A5">
        <w:rPr>
          <w:noProof/>
        </w:rPr>
        <w:t>iilor învă</w:t>
      </w:r>
      <w:r w:rsidR="000708B3" w:rsidRPr="008328A5">
        <w:rPr>
          <w:noProof/>
        </w:rPr>
        <w:t>ț</w:t>
      </w:r>
      <w:r w:rsidR="00CF560A" w:rsidRPr="008328A5">
        <w:rPr>
          <w:noProof/>
        </w:rPr>
        <w:t xml:space="preserve">ate în perioada anterioară în România </w:t>
      </w:r>
      <w:r w:rsidR="000708B3" w:rsidRPr="008328A5">
        <w:rPr>
          <w:noProof/>
        </w:rPr>
        <w:t>ș</w:t>
      </w:r>
      <w:r w:rsidR="00CF560A" w:rsidRPr="008328A5">
        <w:rPr>
          <w:noProof/>
        </w:rPr>
        <w:t>i UE:</w:t>
      </w:r>
    </w:p>
    <w:p w14:paraId="2AB0593C" w14:textId="6F5BE0B6" w:rsidR="00CF560A" w:rsidRPr="008328A5" w:rsidRDefault="00CF560A" w:rsidP="009349A4">
      <w:pPr>
        <w:pStyle w:val="ListParagraph"/>
        <w:numPr>
          <w:ilvl w:val="0"/>
          <w:numId w:val="77"/>
        </w:numPr>
        <w:spacing w:after="0" w:line="240" w:lineRule="auto"/>
        <w:jc w:val="both"/>
        <w:rPr>
          <w:noProof/>
        </w:rPr>
      </w:pPr>
      <w:r w:rsidRPr="008328A5">
        <w:rPr>
          <w:noProof/>
        </w:rPr>
        <w:t>Ghidul privind etapa de încadrare con</w:t>
      </w:r>
      <w:r w:rsidR="000708B3" w:rsidRPr="008328A5">
        <w:rPr>
          <w:noProof/>
        </w:rPr>
        <w:t>ț</w:t>
      </w:r>
      <w:r w:rsidRPr="008328A5">
        <w:rPr>
          <w:noProof/>
        </w:rPr>
        <w:t>ine informa</w:t>
      </w:r>
      <w:r w:rsidR="000708B3" w:rsidRPr="008328A5">
        <w:rPr>
          <w:noProof/>
        </w:rPr>
        <w:t>ț</w:t>
      </w:r>
      <w:r w:rsidRPr="008328A5">
        <w:rPr>
          <w:noProof/>
        </w:rPr>
        <w:t>ii referitoare la analiza ini</w:t>
      </w:r>
      <w:r w:rsidR="000708B3" w:rsidRPr="008328A5">
        <w:rPr>
          <w:noProof/>
        </w:rPr>
        <w:t>ț</w:t>
      </w:r>
      <w:r w:rsidRPr="008328A5">
        <w:rPr>
          <w:noProof/>
        </w:rPr>
        <w:t xml:space="preserve">ială a unui proiect </w:t>
      </w:r>
      <w:r w:rsidR="000708B3" w:rsidRPr="008328A5">
        <w:rPr>
          <w:noProof/>
        </w:rPr>
        <w:t>ș</w:t>
      </w:r>
      <w:r w:rsidRPr="008328A5">
        <w:rPr>
          <w:noProof/>
        </w:rPr>
        <w:t xml:space="preserve">i luarea deciziei dacă acest proiect se supune sau nu evaluării impactului asupra mediului, cu sau fără întocmirea raportului privind impactul asupra mediului (RIM) </w:t>
      </w:r>
      <w:r w:rsidR="000708B3" w:rsidRPr="008328A5">
        <w:rPr>
          <w:noProof/>
        </w:rPr>
        <w:t>ș</w:t>
      </w:r>
      <w:r w:rsidRPr="008328A5">
        <w:rPr>
          <w:noProof/>
        </w:rPr>
        <w:t xml:space="preserve">i / sau a evaluării adecvate (EA) </w:t>
      </w:r>
      <w:r w:rsidR="000708B3" w:rsidRPr="008328A5">
        <w:rPr>
          <w:noProof/>
        </w:rPr>
        <w:t>ș</w:t>
      </w:r>
      <w:r w:rsidRPr="008328A5">
        <w:rPr>
          <w:noProof/>
        </w:rPr>
        <w:t xml:space="preserve">i / sau a studiului privind impactul asupra corpurilor de apă (SEICA). </w:t>
      </w:r>
    </w:p>
    <w:p w14:paraId="4642C375" w14:textId="3C404DD2" w:rsidR="00CF560A" w:rsidRPr="008328A5" w:rsidRDefault="00CF560A" w:rsidP="009349A4">
      <w:pPr>
        <w:pStyle w:val="ListParagraph"/>
        <w:numPr>
          <w:ilvl w:val="0"/>
          <w:numId w:val="77"/>
        </w:numPr>
        <w:spacing w:after="0" w:line="240" w:lineRule="auto"/>
        <w:jc w:val="both"/>
        <w:rPr>
          <w:noProof/>
        </w:rPr>
      </w:pPr>
      <w:r w:rsidRPr="008328A5">
        <w:rPr>
          <w:noProof/>
        </w:rPr>
        <w:lastRenderedPageBreak/>
        <w:t xml:space="preserve">Ghidul privind etapa de definire a domeniului </w:t>
      </w:r>
      <w:r w:rsidR="000708B3" w:rsidRPr="008328A5">
        <w:rPr>
          <w:noProof/>
        </w:rPr>
        <w:t>ș</w:t>
      </w:r>
      <w:r w:rsidRPr="008328A5">
        <w:rPr>
          <w:noProof/>
        </w:rPr>
        <w:t>i de întocmire a RIM con</w:t>
      </w:r>
      <w:r w:rsidR="000708B3" w:rsidRPr="008328A5">
        <w:rPr>
          <w:noProof/>
        </w:rPr>
        <w:t>ț</w:t>
      </w:r>
      <w:r w:rsidRPr="008328A5">
        <w:rPr>
          <w:noProof/>
        </w:rPr>
        <w:t>ine informa</w:t>
      </w:r>
      <w:r w:rsidR="000708B3" w:rsidRPr="008328A5">
        <w:rPr>
          <w:noProof/>
        </w:rPr>
        <w:t>ț</w:t>
      </w:r>
      <w:r w:rsidRPr="008328A5">
        <w:rPr>
          <w:noProof/>
        </w:rPr>
        <w:t xml:space="preserve">ii cu privire la modul de realizare a îndrumarului pentru RIM prin care se stabilesc aspectele relevante care trebuie detaliate în RIM, precum </w:t>
      </w:r>
      <w:r w:rsidR="000708B3" w:rsidRPr="008328A5">
        <w:rPr>
          <w:noProof/>
        </w:rPr>
        <w:t>ș</w:t>
      </w:r>
      <w:r w:rsidRPr="008328A5">
        <w:rPr>
          <w:noProof/>
        </w:rPr>
        <w:t>i gradul de detaliere a acestora. Ghidul con</w:t>
      </w:r>
      <w:r w:rsidR="000708B3" w:rsidRPr="008328A5">
        <w:rPr>
          <w:noProof/>
        </w:rPr>
        <w:t>ț</w:t>
      </w:r>
      <w:r w:rsidRPr="008328A5">
        <w:rPr>
          <w:noProof/>
        </w:rPr>
        <w:t xml:space="preserve">ine </w:t>
      </w:r>
      <w:r w:rsidR="000708B3" w:rsidRPr="008328A5">
        <w:rPr>
          <w:noProof/>
        </w:rPr>
        <w:t>ș</w:t>
      </w:r>
      <w:r w:rsidRPr="008328A5">
        <w:rPr>
          <w:noProof/>
        </w:rPr>
        <w:t xml:space="preserve">i aspecte practice privind întocmirea efectivă a RIM, astfel încât acesta să satisfacă criteriile de calitate impuse de Directiva EIM </w:t>
      </w:r>
      <w:r w:rsidR="000708B3" w:rsidRPr="008328A5">
        <w:rPr>
          <w:noProof/>
        </w:rPr>
        <w:t>ș</w:t>
      </w:r>
      <w:r w:rsidRPr="008328A5">
        <w:rPr>
          <w:noProof/>
        </w:rPr>
        <w:t xml:space="preserve">i, implicit, de Legea EIM. </w:t>
      </w:r>
    </w:p>
    <w:p w14:paraId="749C1700" w14:textId="7F746441" w:rsidR="00CF560A" w:rsidRPr="008328A5" w:rsidRDefault="00CF560A" w:rsidP="009349A4">
      <w:pPr>
        <w:pStyle w:val="ListParagraph"/>
        <w:numPr>
          <w:ilvl w:val="0"/>
          <w:numId w:val="77"/>
        </w:numPr>
        <w:spacing w:after="0" w:line="240" w:lineRule="auto"/>
        <w:jc w:val="both"/>
        <w:rPr>
          <w:noProof/>
        </w:rPr>
      </w:pPr>
      <w:r w:rsidRPr="008328A5">
        <w:rPr>
          <w:noProof/>
        </w:rPr>
        <w:t>Ghidul privind etapa de analiză a calită</w:t>
      </w:r>
      <w:r w:rsidR="000708B3" w:rsidRPr="008328A5">
        <w:rPr>
          <w:noProof/>
        </w:rPr>
        <w:t>ț</w:t>
      </w:r>
      <w:r w:rsidRPr="008328A5">
        <w:rPr>
          <w:noProof/>
        </w:rPr>
        <w:t>ii RIM oferă informa</w:t>
      </w:r>
      <w:r w:rsidR="000708B3" w:rsidRPr="008328A5">
        <w:rPr>
          <w:noProof/>
        </w:rPr>
        <w:t>ț</w:t>
      </w:r>
      <w:r w:rsidRPr="008328A5">
        <w:rPr>
          <w:noProof/>
        </w:rPr>
        <w:t xml:space="preserve">ii practice </w:t>
      </w:r>
      <w:r w:rsidR="000555D2" w:rsidRPr="008328A5">
        <w:rPr>
          <w:noProof/>
        </w:rPr>
        <w:t>despre modul în care trebuie analizat un RIM, astfel încât să se ia o decizie cât mai justificată.</w:t>
      </w:r>
    </w:p>
    <w:p w14:paraId="084EA344" w14:textId="08630D21" w:rsidR="003F6C23" w:rsidRPr="008328A5" w:rsidRDefault="003F6C23" w:rsidP="003F6C23">
      <w:pPr>
        <w:rPr>
          <w:noProof/>
        </w:rPr>
      </w:pPr>
    </w:p>
    <w:p w14:paraId="4BDA0E71" w14:textId="77777777" w:rsidR="003F6C23" w:rsidRPr="008328A5" w:rsidRDefault="003F6C23" w:rsidP="003F6C23">
      <w:pPr>
        <w:rPr>
          <w:b/>
          <w:i/>
          <w:noProof/>
        </w:rPr>
      </w:pPr>
      <w:r w:rsidRPr="008328A5">
        <w:rPr>
          <w:b/>
          <w:i/>
          <w:noProof/>
        </w:rPr>
        <w:t>Cui se adresează aceste ghiduri?</w:t>
      </w:r>
    </w:p>
    <w:p w14:paraId="0768DB5F" w14:textId="46263FC2" w:rsidR="003F6C23" w:rsidRPr="008328A5" w:rsidRDefault="003F6C23" w:rsidP="003F6C23">
      <w:pPr>
        <w:rPr>
          <w:noProof/>
        </w:rPr>
      </w:pPr>
      <w:r w:rsidRPr="008328A5">
        <w:rPr>
          <w:noProof/>
        </w:rPr>
        <w:t>Ghidurile metodologice sunt destinate în principal autorită</w:t>
      </w:r>
      <w:r w:rsidR="000708B3" w:rsidRPr="008328A5">
        <w:rPr>
          <w:noProof/>
        </w:rPr>
        <w:t>ț</w:t>
      </w:r>
      <w:r w:rsidRPr="008328A5">
        <w:rPr>
          <w:noProof/>
        </w:rPr>
        <w:t>ii competente pentru protec</w:t>
      </w:r>
      <w:r w:rsidR="000708B3" w:rsidRPr="008328A5">
        <w:rPr>
          <w:noProof/>
        </w:rPr>
        <w:t>ț</w:t>
      </w:r>
      <w:r w:rsidRPr="008328A5">
        <w:rPr>
          <w:noProof/>
        </w:rPr>
        <w:t>ia mediului</w:t>
      </w:r>
      <w:r w:rsidR="000555D2" w:rsidRPr="008328A5">
        <w:rPr>
          <w:noProof/>
        </w:rPr>
        <w:t xml:space="preserve"> (ACPM)</w:t>
      </w:r>
      <w:r w:rsidRPr="008328A5">
        <w:rPr>
          <w:noProof/>
        </w:rPr>
        <w:t xml:space="preserve">, dar poate fi folosit </w:t>
      </w:r>
      <w:r w:rsidR="000708B3" w:rsidRPr="008328A5">
        <w:rPr>
          <w:noProof/>
        </w:rPr>
        <w:t>ș</w:t>
      </w:r>
      <w:r w:rsidRPr="008328A5">
        <w:rPr>
          <w:noProof/>
        </w:rPr>
        <w:t>i de</w:t>
      </w:r>
      <w:r w:rsidR="000555D2" w:rsidRPr="008328A5">
        <w:rPr>
          <w:noProof/>
        </w:rPr>
        <w:t xml:space="preserve"> către</w:t>
      </w:r>
      <w:r w:rsidRPr="008328A5">
        <w:rPr>
          <w:noProof/>
        </w:rPr>
        <w:t>:</w:t>
      </w:r>
    </w:p>
    <w:p w14:paraId="5CB48894" w14:textId="5EA606D9" w:rsidR="003F6C23" w:rsidRPr="008328A5" w:rsidRDefault="003F6C23" w:rsidP="009349A4">
      <w:pPr>
        <w:pStyle w:val="ListParagraph"/>
        <w:numPr>
          <w:ilvl w:val="0"/>
          <w:numId w:val="76"/>
        </w:numPr>
        <w:spacing w:after="0" w:line="240" w:lineRule="auto"/>
        <w:jc w:val="both"/>
        <w:rPr>
          <w:noProof/>
          <w:szCs w:val="24"/>
        </w:rPr>
      </w:pPr>
      <w:r w:rsidRPr="008328A5">
        <w:rPr>
          <w:noProof/>
          <w:szCs w:val="24"/>
        </w:rPr>
        <w:t xml:space="preserve">membrii </w:t>
      </w:r>
      <w:r w:rsidR="00A17FE4" w:rsidRPr="008328A5">
        <w:rPr>
          <w:noProof/>
          <w:szCs w:val="24"/>
        </w:rPr>
        <w:t>co</w:t>
      </w:r>
      <w:r w:rsidR="00A17FE4">
        <w:rPr>
          <w:noProof/>
          <w:szCs w:val="24"/>
        </w:rPr>
        <w:t>misi</w:t>
      </w:r>
      <w:r w:rsidR="000A2BBB">
        <w:rPr>
          <w:noProof/>
          <w:szCs w:val="24"/>
        </w:rPr>
        <w:t>ei</w:t>
      </w:r>
      <w:r w:rsidR="00A17FE4">
        <w:rPr>
          <w:noProof/>
          <w:szCs w:val="24"/>
        </w:rPr>
        <w:t xml:space="preserve"> </w:t>
      </w:r>
      <w:r w:rsidR="000555D2" w:rsidRPr="008328A5">
        <w:rPr>
          <w:noProof/>
          <w:szCs w:val="24"/>
        </w:rPr>
        <w:t xml:space="preserve">de analiză tehnică (CAT) </w:t>
      </w:r>
      <w:r w:rsidR="000708B3" w:rsidRPr="008328A5">
        <w:rPr>
          <w:noProof/>
          <w:szCs w:val="24"/>
        </w:rPr>
        <w:t>ș</w:t>
      </w:r>
      <w:r w:rsidR="000555D2" w:rsidRPr="008328A5">
        <w:rPr>
          <w:noProof/>
          <w:szCs w:val="24"/>
        </w:rPr>
        <w:t>i publicul interesat;</w:t>
      </w:r>
    </w:p>
    <w:p w14:paraId="14E87108" w14:textId="41B3541A" w:rsidR="003F6C23" w:rsidRPr="008328A5" w:rsidRDefault="000555D2" w:rsidP="009349A4">
      <w:pPr>
        <w:pStyle w:val="ListParagraph"/>
        <w:numPr>
          <w:ilvl w:val="0"/>
          <w:numId w:val="76"/>
        </w:numPr>
        <w:spacing w:after="0" w:line="240" w:lineRule="auto"/>
        <w:jc w:val="both"/>
        <w:rPr>
          <w:noProof/>
          <w:szCs w:val="24"/>
        </w:rPr>
      </w:pPr>
      <w:r w:rsidRPr="008328A5">
        <w:rPr>
          <w:noProof/>
          <w:szCs w:val="24"/>
        </w:rPr>
        <w:t>titularii de proiecte;</w:t>
      </w:r>
    </w:p>
    <w:p w14:paraId="3444FC86" w14:textId="6D1ADC8B" w:rsidR="003F6C23" w:rsidRPr="008328A5" w:rsidRDefault="003F6C23" w:rsidP="009349A4">
      <w:pPr>
        <w:pStyle w:val="ListParagraph"/>
        <w:numPr>
          <w:ilvl w:val="0"/>
          <w:numId w:val="76"/>
        </w:numPr>
        <w:spacing w:after="0" w:line="240" w:lineRule="auto"/>
        <w:jc w:val="both"/>
        <w:rPr>
          <w:noProof/>
          <w:szCs w:val="24"/>
        </w:rPr>
      </w:pPr>
      <w:r w:rsidRPr="008328A5">
        <w:rPr>
          <w:noProof/>
          <w:szCs w:val="24"/>
        </w:rPr>
        <w:t>exper</w:t>
      </w:r>
      <w:r w:rsidR="000708B3" w:rsidRPr="008328A5">
        <w:rPr>
          <w:noProof/>
          <w:szCs w:val="24"/>
        </w:rPr>
        <w:t>ț</w:t>
      </w:r>
      <w:r w:rsidR="000555D2" w:rsidRPr="008328A5">
        <w:rPr>
          <w:noProof/>
          <w:szCs w:val="24"/>
        </w:rPr>
        <w:t>i competen</w:t>
      </w:r>
      <w:r w:rsidR="000708B3" w:rsidRPr="008328A5">
        <w:rPr>
          <w:noProof/>
          <w:szCs w:val="24"/>
        </w:rPr>
        <w:t>ț</w:t>
      </w:r>
      <w:r w:rsidR="000555D2" w:rsidRPr="008328A5">
        <w:rPr>
          <w:noProof/>
          <w:szCs w:val="24"/>
        </w:rPr>
        <w:t>i</w:t>
      </w:r>
      <w:r w:rsidRPr="008328A5">
        <w:rPr>
          <w:noProof/>
          <w:szCs w:val="24"/>
        </w:rPr>
        <w:t xml:space="preserve"> care </w:t>
      </w:r>
      <w:r w:rsidR="000555D2" w:rsidRPr="008328A5">
        <w:rPr>
          <w:noProof/>
          <w:szCs w:val="24"/>
        </w:rPr>
        <w:t>întocmesc RIM</w:t>
      </w:r>
      <w:r w:rsidRPr="008328A5">
        <w:rPr>
          <w:noProof/>
          <w:szCs w:val="24"/>
        </w:rPr>
        <w:t>;</w:t>
      </w:r>
    </w:p>
    <w:p w14:paraId="5598787F" w14:textId="77777777" w:rsidR="003F6C23" w:rsidRPr="008328A5" w:rsidRDefault="003F6C23" w:rsidP="009349A4">
      <w:pPr>
        <w:pStyle w:val="ListParagraph"/>
        <w:numPr>
          <w:ilvl w:val="0"/>
          <w:numId w:val="76"/>
        </w:numPr>
        <w:spacing w:after="0" w:line="240" w:lineRule="auto"/>
        <w:rPr>
          <w:noProof/>
          <w:szCs w:val="24"/>
        </w:rPr>
      </w:pPr>
      <w:r w:rsidRPr="008328A5">
        <w:rPr>
          <w:noProof/>
          <w:szCs w:val="24"/>
        </w:rPr>
        <w:t>cadre didactice, în procesul de instruire cu privire la procesul EIM.</w:t>
      </w:r>
    </w:p>
    <w:p w14:paraId="77262727" w14:textId="77777777" w:rsidR="003F6C23" w:rsidRPr="008328A5" w:rsidRDefault="003F6C23" w:rsidP="003F6C23">
      <w:pPr>
        <w:rPr>
          <w:noProof/>
        </w:rPr>
      </w:pPr>
    </w:p>
    <w:p w14:paraId="440CD631" w14:textId="4518F09B" w:rsidR="001F323C" w:rsidRPr="008328A5" w:rsidRDefault="000555D2" w:rsidP="001F323C">
      <w:pPr>
        <w:rPr>
          <w:b/>
          <w:i/>
          <w:noProof/>
        </w:rPr>
      </w:pPr>
      <w:r w:rsidRPr="008328A5">
        <w:rPr>
          <w:b/>
          <w:i/>
          <w:noProof/>
        </w:rPr>
        <w:t>A</w:t>
      </w:r>
      <w:r w:rsidR="000708B3" w:rsidRPr="008328A5">
        <w:rPr>
          <w:b/>
          <w:i/>
          <w:noProof/>
        </w:rPr>
        <w:t>ș</w:t>
      </w:r>
      <w:r w:rsidRPr="008328A5">
        <w:rPr>
          <w:b/>
          <w:i/>
          <w:noProof/>
        </w:rPr>
        <w:t>teptări</w:t>
      </w:r>
    </w:p>
    <w:p w14:paraId="688E1D84" w14:textId="76E32786" w:rsidR="000555D2" w:rsidRPr="008328A5" w:rsidRDefault="000555D2" w:rsidP="001F323C">
      <w:pPr>
        <w:rPr>
          <w:noProof/>
        </w:rPr>
      </w:pPr>
      <w:r w:rsidRPr="008328A5">
        <w:rPr>
          <w:noProof/>
        </w:rPr>
        <w:t xml:space="preserve">Chiar dacă procesul EIM </w:t>
      </w:r>
      <w:r w:rsidR="000708B3" w:rsidRPr="008328A5">
        <w:rPr>
          <w:noProof/>
        </w:rPr>
        <w:t>ș</w:t>
      </w:r>
      <w:r w:rsidRPr="008328A5">
        <w:rPr>
          <w:noProof/>
        </w:rPr>
        <w:t xml:space="preserve">i luarea deciziilor în cadrul acestui proces sunt aspecte deosebit de complexe, prezentul ghid încearcă să structureze </w:t>
      </w:r>
      <w:r w:rsidR="000708B3" w:rsidRPr="008328A5">
        <w:rPr>
          <w:noProof/>
        </w:rPr>
        <w:t>ș</w:t>
      </w:r>
      <w:r w:rsidRPr="008328A5">
        <w:rPr>
          <w:noProof/>
        </w:rPr>
        <w:t>i să simplifice informa</w:t>
      </w:r>
      <w:r w:rsidR="000708B3" w:rsidRPr="008328A5">
        <w:rPr>
          <w:noProof/>
        </w:rPr>
        <w:t>ț</w:t>
      </w:r>
      <w:r w:rsidRPr="008328A5">
        <w:rPr>
          <w:noProof/>
        </w:rPr>
        <w:t xml:space="preserve">iile relevante, astfel încât utilizatorii (în special ACPM, titularii </w:t>
      </w:r>
      <w:r w:rsidR="000708B3" w:rsidRPr="008328A5">
        <w:rPr>
          <w:noProof/>
        </w:rPr>
        <w:t>ș</w:t>
      </w:r>
      <w:r w:rsidRPr="008328A5">
        <w:rPr>
          <w:noProof/>
        </w:rPr>
        <w:t>i exper</w:t>
      </w:r>
      <w:r w:rsidR="000708B3" w:rsidRPr="008328A5">
        <w:rPr>
          <w:noProof/>
        </w:rPr>
        <w:t>ț</w:t>
      </w:r>
      <w:r w:rsidRPr="008328A5">
        <w:rPr>
          <w:noProof/>
        </w:rPr>
        <w:t>ii) să parcurgă procesul EIM în cuno</w:t>
      </w:r>
      <w:r w:rsidR="000708B3" w:rsidRPr="008328A5">
        <w:rPr>
          <w:noProof/>
        </w:rPr>
        <w:t>ș</w:t>
      </w:r>
      <w:r w:rsidRPr="008328A5">
        <w:rPr>
          <w:noProof/>
        </w:rPr>
        <w:t>tin</w:t>
      </w:r>
      <w:r w:rsidR="000708B3" w:rsidRPr="008328A5">
        <w:rPr>
          <w:noProof/>
        </w:rPr>
        <w:t>ț</w:t>
      </w:r>
      <w:r w:rsidRPr="008328A5">
        <w:rPr>
          <w:noProof/>
        </w:rPr>
        <w:t xml:space="preserve">ă de cauză </w:t>
      </w:r>
      <w:r w:rsidR="000708B3" w:rsidRPr="008328A5">
        <w:rPr>
          <w:noProof/>
        </w:rPr>
        <w:t>ș</w:t>
      </w:r>
      <w:r w:rsidRPr="008328A5">
        <w:rPr>
          <w:noProof/>
        </w:rPr>
        <w:t xml:space="preserve">i să ia decizii corecte. </w:t>
      </w:r>
    </w:p>
    <w:p w14:paraId="5DA2244B" w14:textId="60178A4C" w:rsidR="001F323C" w:rsidRPr="008328A5" w:rsidRDefault="002E0857" w:rsidP="001F323C">
      <w:pPr>
        <w:pStyle w:val="Heading1"/>
        <w:jc w:val="left"/>
        <w:rPr>
          <w:noProof/>
        </w:rPr>
      </w:pPr>
      <w:bookmarkStart w:id="15" w:name="_Toc532504811"/>
      <w:r w:rsidRPr="008328A5">
        <w:rPr>
          <w:noProof/>
        </w:rPr>
        <w:t>P</w:t>
      </w:r>
      <w:r w:rsidR="001F323C" w:rsidRPr="008328A5">
        <w:rPr>
          <w:noProof/>
        </w:rPr>
        <w:t xml:space="preserve">rocesul de </w:t>
      </w:r>
      <w:r w:rsidRPr="008328A5">
        <w:rPr>
          <w:noProof/>
        </w:rPr>
        <w:t>e</w:t>
      </w:r>
      <w:r w:rsidR="001F323C" w:rsidRPr="008328A5">
        <w:rPr>
          <w:noProof/>
        </w:rPr>
        <w:t>valuare a impa</w:t>
      </w:r>
      <w:r w:rsidR="00F52E6D">
        <w:rPr>
          <w:noProof/>
        </w:rPr>
        <w:t>c</w:t>
      </w:r>
      <w:r w:rsidR="001F323C" w:rsidRPr="008328A5">
        <w:rPr>
          <w:noProof/>
        </w:rPr>
        <w:t>tului asupra mediului</w:t>
      </w:r>
      <w:r w:rsidR="00EF2722" w:rsidRPr="008328A5">
        <w:rPr>
          <w:noProof/>
        </w:rPr>
        <w:t xml:space="preserve"> în context european</w:t>
      </w:r>
      <w:bookmarkEnd w:id="15"/>
    </w:p>
    <w:p w14:paraId="54E10EF7" w14:textId="005600A2" w:rsidR="00737E9F" w:rsidRPr="008328A5" w:rsidRDefault="00737E9F" w:rsidP="00737E9F">
      <w:pPr>
        <w:pStyle w:val="Heading2"/>
        <w:rPr>
          <w:noProof/>
          <w:lang w:val="ro-RO"/>
        </w:rPr>
      </w:pPr>
      <w:bookmarkStart w:id="16" w:name="_Toc529868591"/>
      <w:bookmarkStart w:id="17" w:name="_Toc530392568"/>
      <w:bookmarkStart w:id="18" w:name="_Toc532504812"/>
      <w:r w:rsidRPr="008328A5">
        <w:rPr>
          <w:noProof/>
          <w:lang w:val="ro-RO"/>
        </w:rPr>
        <w:t xml:space="preserve">EIM: concept </w:t>
      </w:r>
      <w:r w:rsidR="000708B3" w:rsidRPr="008328A5">
        <w:rPr>
          <w:noProof/>
          <w:lang w:val="ro-RO"/>
        </w:rPr>
        <w:t>ș</w:t>
      </w:r>
      <w:r w:rsidRPr="008328A5">
        <w:rPr>
          <w:noProof/>
          <w:lang w:val="ro-RO"/>
        </w:rPr>
        <w:t>i etape</w:t>
      </w:r>
      <w:bookmarkEnd w:id="16"/>
      <w:bookmarkEnd w:id="17"/>
      <w:bookmarkEnd w:id="18"/>
    </w:p>
    <w:p w14:paraId="5907FDAF" w14:textId="374C8D21" w:rsidR="00737E9F" w:rsidRPr="008328A5" w:rsidRDefault="00737E9F" w:rsidP="00737E9F">
      <w:pPr>
        <w:rPr>
          <w:noProof/>
        </w:rPr>
      </w:pPr>
      <w:r w:rsidRPr="008328A5">
        <w:rPr>
          <w:noProof/>
        </w:rPr>
        <w:t xml:space="preserve">Evaluarea impactului asupra mediului (EIM) a proiectelor este un instrument cheie al politicii de mediu a Uniunii Europene. EIM este legiferat la nivel european prin Directiva 2011/92/EU amendată prin  Directiva 2014/52/EU privind evaluarea efectelor anumitor proiecte publice </w:t>
      </w:r>
      <w:r w:rsidR="000708B3" w:rsidRPr="008328A5">
        <w:rPr>
          <w:noProof/>
        </w:rPr>
        <w:t>ș</w:t>
      </w:r>
      <w:r w:rsidRPr="008328A5">
        <w:rPr>
          <w:noProof/>
        </w:rPr>
        <w:t>i private asupra mediului (Directiva EI</w:t>
      </w:r>
      <w:r w:rsidR="00AD3DC5" w:rsidRPr="008328A5">
        <w:rPr>
          <w:noProof/>
        </w:rPr>
        <w:t>M</w:t>
      </w:r>
      <w:r w:rsidRPr="008328A5">
        <w:rPr>
          <w:noProof/>
        </w:rPr>
        <w:t>).</w:t>
      </w:r>
    </w:p>
    <w:p w14:paraId="229C0841" w14:textId="77777777" w:rsidR="00737E9F" w:rsidRPr="008328A5" w:rsidRDefault="00737E9F" w:rsidP="00737E9F">
      <w:pPr>
        <w:rPr>
          <w:noProof/>
        </w:rPr>
      </w:pPr>
    </w:p>
    <w:p w14:paraId="77D58368" w14:textId="13964C7A" w:rsidR="004201DE" w:rsidRPr="008328A5" w:rsidRDefault="00737E9F" w:rsidP="00737E9F">
      <w:pPr>
        <w:rPr>
          <w:noProof/>
        </w:rPr>
      </w:pPr>
      <w:r w:rsidRPr="008328A5">
        <w:rPr>
          <w:noProof/>
        </w:rPr>
        <w:t>De la adoptarea primei Directive EI</w:t>
      </w:r>
      <w:r w:rsidR="00AD3DC5" w:rsidRPr="008328A5">
        <w:rPr>
          <w:noProof/>
        </w:rPr>
        <w:t>M</w:t>
      </w:r>
      <w:r w:rsidRPr="008328A5">
        <w:rPr>
          <w:noProof/>
        </w:rPr>
        <w:t xml:space="preserve"> din 1985 (Directiva 85/337 / CEE), atât legisla</w:t>
      </w:r>
      <w:r w:rsidR="000708B3" w:rsidRPr="008328A5">
        <w:rPr>
          <w:noProof/>
        </w:rPr>
        <w:t>ț</w:t>
      </w:r>
      <w:r w:rsidRPr="008328A5">
        <w:rPr>
          <w:noProof/>
        </w:rPr>
        <w:t xml:space="preserve">ia, cât </w:t>
      </w:r>
      <w:r w:rsidR="000708B3" w:rsidRPr="008328A5">
        <w:rPr>
          <w:noProof/>
        </w:rPr>
        <w:t>ș</w:t>
      </w:r>
      <w:r w:rsidRPr="008328A5">
        <w:rPr>
          <w:noProof/>
        </w:rPr>
        <w:t>i practicile EIM au evoluat. Directiva EI</w:t>
      </w:r>
      <w:r w:rsidR="00AD3DC5" w:rsidRPr="008328A5">
        <w:rPr>
          <w:noProof/>
        </w:rPr>
        <w:t>M</w:t>
      </w:r>
      <w:r w:rsidRPr="008328A5">
        <w:rPr>
          <w:noProof/>
        </w:rPr>
        <w:t xml:space="preserve"> a fost modificată prin Directivele 97/11 / CE, 2003/35 / CE </w:t>
      </w:r>
      <w:r w:rsidR="000708B3" w:rsidRPr="008328A5">
        <w:rPr>
          <w:noProof/>
        </w:rPr>
        <w:t>ș</w:t>
      </w:r>
      <w:r w:rsidRPr="008328A5">
        <w:rPr>
          <w:noProof/>
        </w:rPr>
        <w:t xml:space="preserve">i 2009/31 / CE. Directiva </w:t>
      </w:r>
      <w:r w:rsidR="000708B3" w:rsidRPr="008328A5">
        <w:rPr>
          <w:noProof/>
        </w:rPr>
        <w:t>ș</w:t>
      </w:r>
      <w:r w:rsidRPr="008328A5">
        <w:rPr>
          <w:noProof/>
        </w:rPr>
        <w:t xml:space="preserve">i cele trei amendamente au fost </w:t>
      </w:r>
      <w:r w:rsidR="00AD3DC5" w:rsidRPr="008328A5">
        <w:rPr>
          <w:noProof/>
        </w:rPr>
        <w:t>unificate</w:t>
      </w:r>
      <w:r w:rsidRPr="008328A5">
        <w:rPr>
          <w:noProof/>
        </w:rPr>
        <w:t xml:space="preserve"> în 201</w:t>
      </w:r>
      <w:r w:rsidR="00AD3DC5" w:rsidRPr="008328A5">
        <w:rPr>
          <w:noProof/>
        </w:rPr>
        <w:t>1 prin Directiva 2011/92/</w:t>
      </w:r>
      <w:r w:rsidRPr="008328A5">
        <w:rPr>
          <w:noProof/>
        </w:rPr>
        <w:t xml:space="preserve">UE care la rândul ei a fost modificată ulterior prin Directiva 2014/52/UE. </w:t>
      </w:r>
    </w:p>
    <w:p w14:paraId="203358D4" w14:textId="2C9D216C" w:rsidR="00737E9F" w:rsidRPr="008328A5" w:rsidRDefault="00737E9F" w:rsidP="00737E9F">
      <w:pPr>
        <w:rPr>
          <w:noProof/>
        </w:rPr>
      </w:pPr>
    </w:p>
    <w:p w14:paraId="6CE379B5" w14:textId="25D81AB2" w:rsidR="00737E9F" w:rsidRPr="008328A5" w:rsidRDefault="00737E9F" w:rsidP="00737E9F">
      <w:pPr>
        <w:rPr>
          <w:noProof/>
        </w:rPr>
      </w:pPr>
      <w:r w:rsidRPr="008328A5">
        <w:rPr>
          <w:noProof/>
        </w:rPr>
        <w:t>Directiva EI</w:t>
      </w:r>
      <w:r w:rsidR="004201DE" w:rsidRPr="008328A5">
        <w:rPr>
          <w:noProof/>
        </w:rPr>
        <w:t>M</w:t>
      </w:r>
      <w:r w:rsidRPr="008328A5">
        <w:rPr>
          <w:noProof/>
        </w:rPr>
        <w:t xml:space="preserve"> </w:t>
      </w:r>
      <w:r w:rsidR="004201DE" w:rsidRPr="008328A5">
        <w:rPr>
          <w:noProof/>
        </w:rPr>
        <w:t>prevede</w:t>
      </w:r>
      <w:r w:rsidRPr="008328A5">
        <w:rPr>
          <w:noProof/>
        </w:rPr>
        <w:t xml:space="preserve"> ca proiectele publice </w:t>
      </w:r>
      <w:r w:rsidR="000708B3" w:rsidRPr="008328A5">
        <w:rPr>
          <w:noProof/>
        </w:rPr>
        <w:t>ș</w:t>
      </w:r>
      <w:r w:rsidRPr="008328A5">
        <w:rPr>
          <w:noProof/>
        </w:rPr>
        <w:t>i private care pot avea efecte semnificative asupra mediului</w:t>
      </w:r>
      <w:r w:rsidR="004201DE" w:rsidRPr="008328A5">
        <w:rPr>
          <w:noProof/>
        </w:rPr>
        <w:t>,</w:t>
      </w:r>
      <w:r w:rsidRPr="008328A5">
        <w:rPr>
          <w:noProof/>
        </w:rPr>
        <w:t xml:space="preserve"> să facă obiectul unei evaluări înainte de acordarea aprobării de dezvoltare. Aprobarea de dezvoltare înseamnă decizia autorită</w:t>
      </w:r>
      <w:r w:rsidR="000708B3" w:rsidRPr="008328A5">
        <w:rPr>
          <w:noProof/>
        </w:rPr>
        <w:t>ț</w:t>
      </w:r>
      <w:r w:rsidRPr="008328A5">
        <w:rPr>
          <w:noProof/>
        </w:rPr>
        <w:t>ii competente sau a autorită</w:t>
      </w:r>
      <w:r w:rsidR="000708B3" w:rsidRPr="008328A5">
        <w:rPr>
          <w:noProof/>
        </w:rPr>
        <w:t>ț</w:t>
      </w:r>
      <w:r w:rsidRPr="008328A5">
        <w:rPr>
          <w:noProof/>
        </w:rPr>
        <w:t>ilor care d</w:t>
      </w:r>
      <w:r w:rsidR="004201DE" w:rsidRPr="008328A5">
        <w:rPr>
          <w:noProof/>
        </w:rPr>
        <w:t xml:space="preserve">ă </w:t>
      </w:r>
      <w:r w:rsidRPr="008328A5">
        <w:rPr>
          <w:noProof/>
        </w:rPr>
        <w:t>dreptul titularului să continue proiectul. Înainte de acordarea aprobării pentru dezvoltare, se impune o evaluare a impactului asupra mediului dacă un proiect poate avea un impact semnificativ asupra mediului. Articolul 2 alineatul (1) din Directiva EI</w:t>
      </w:r>
      <w:r w:rsidR="004201DE" w:rsidRPr="008328A5">
        <w:rPr>
          <w:noProof/>
        </w:rPr>
        <w:t xml:space="preserve">M </w:t>
      </w:r>
      <w:r w:rsidRPr="008328A5">
        <w:rPr>
          <w:noProof/>
        </w:rPr>
        <w:t>stabile</w:t>
      </w:r>
      <w:r w:rsidR="000708B3" w:rsidRPr="008328A5">
        <w:rPr>
          <w:noProof/>
        </w:rPr>
        <w:t>ș</w:t>
      </w:r>
      <w:r w:rsidRPr="008328A5">
        <w:rPr>
          <w:noProof/>
        </w:rPr>
        <w:t>te cerin</w:t>
      </w:r>
      <w:r w:rsidR="000708B3" w:rsidRPr="008328A5">
        <w:rPr>
          <w:noProof/>
        </w:rPr>
        <w:t>ț</w:t>
      </w:r>
      <w:r w:rsidRPr="008328A5">
        <w:rPr>
          <w:noProof/>
        </w:rPr>
        <w:t>a generală a directivei</w:t>
      </w:r>
      <w:r w:rsidR="004201DE" w:rsidRPr="008328A5">
        <w:rPr>
          <w:noProof/>
        </w:rPr>
        <w:t>:</w:t>
      </w:r>
    </w:p>
    <w:p w14:paraId="6DC0F389" w14:textId="77777777" w:rsidR="00737E9F" w:rsidRPr="008328A5" w:rsidRDefault="00737E9F" w:rsidP="00552EE4">
      <w:pPr>
        <w:shd w:val="clear" w:color="auto" w:fill="FFFFFF" w:themeFill="background1"/>
        <w:rPr>
          <w:noProof/>
          <w:sz w:val="24"/>
        </w:rPr>
      </w:pPr>
    </w:p>
    <w:p w14:paraId="1E4BC66F" w14:textId="4B0BA5A7" w:rsidR="00737E9F" w:rsidRPr="008328A5" w:rsidRDefault="00737E9F" w:rsidP="00552EE4">
      <w:pPr>
        <w:shd w:val="clear" w:color="auto" w:fill="FFFFFF" w:themeFill="background1"/>
        <w:rPr>
          <w:b/>
          <w:noProof/>
          <w:u w:val="single"/>
        </w:rPr>
      </w:pPr>
      <w:r w:rsidRPr="008328A5">
        <w:rPr>
          <w:b/>
          <w:noProof/>
          <w:u w:val="single"/>
        </w:rPr>
        <w:t>Directiva 2011/92/EU amendată prin Directiva 2014/52/EU</w:t>
      </w:r>
      <w:r w:rsidR="00552EE4" w:rsidRPr="008328A5">
        <w:rPr>
          <w:b/>
          <w:noProof/>
          <w:u w:val="single"/>
        </w:rPr>
        <w:t>:</w:t>
      </w:r>
    </w:p>
    <w:p w14:paraId="5C0846F2" w14:textId="7D4D59E1" w:rsidR="00737E9F" w:rsidRPr="008328A5" w:rsidRDefault="00737E9F" w:rsidP="00552EE4">
      <w:pPr>
        <w:shd w:val="clear" w:color="auto" w:fill="FFFFFF" w:themeFill="background1"/>
        <w:rPr>
          <w:noProof/>
        </w:rPr>
      </w:pPr>
      <w:r w:rsidRPr="008328A5">
        <w:rPr>
          <w:b/>
          <w:noProof/>
        </w:rPr>
        <w:t>Art. 2(1)</w:t>
      </w:r>
      <w:r w:rsidRPr="008328A5">
        <w:rPr>
          <w:noProof/>
        </w:rPr>
        <w:t xml:space="preserve">   Statele membre adoptă toate măsurile necesare pentru a asigura că, înaintea acordării aprobării de dezvoltare, proiectele care ar putea avea efecte semnificative asupra mediului, în temeiul, între altele, al naturii, al dimensiunii </w:t>
      </w:r>
      <w:r w:rsidR="000708B3" w:rsidRPr="008328A5">
        <w:rPr>
          <w:noProof/>
        </w:rPr>
        <w:t>ș</w:t>
      </w:r>
      <w:r w:rsidRPr="008328A5">
        <w:rPr>
          <w:noProof/>
        </w:rPr>
        <w:t xml:space="preserve">i al localizării lor, fac obiectul unei cereri de aprobare de dezvoltare </w:t>
      </w:r>
      <w:r w:rsidR="000708B3" w:rsidRPr="008328A5">
        <w:rPr>
          <w:noProof/>
        </w:rPr>
        <w:t>ș</w:t>
      </w:r>
      <w:r w:rsidRPr="008328A5">
        <w:rPr>
          <w:noProof/>
        </w:rPr>
        <w:t>i al unei evaluări a efectelor lor asupra mediului. </w:t>
      </w:r>
    </w:p>
    <w:p w14:paraId="44969BB6" w14:textId="77777777" w:rsidR="00737E9F" w:rsidRPr="008328A5" w:rsidRDefault="00737E9F" w:rsidP="00737E9F">
      <w:pPr>
        <w:rPr>
          <w:noProof/>
        </w:rPr>
      </w:pPr>
    </w:p>
    <w:p w14:paraId="6DBF4A0D" w14:textId="6323E4BF" w:rsidR="004201DE" w:rsidRPr="008328A5" w:rsidRDefault="004201DE" w:rsidP="00737E9F">
      <w:pPr>
        <w:rPr>
          <w:noProof/>
        </w:rPr>
      </w:pPr>
      <w:r w:rsidRPr="008328A5">
        <w:rPr>
          <w:noProof/>
        </w:rPr>
        <w:lastRenderedPageBreak/>
        <w:t>Fiecare stat membru a adoptat un cadru legislativ adaptat condi</w:t>
      </w:r>
      <w:r w:rsidR="000708B3" w:rsidRPr="008328A5">
        <w:rPr>
          <w:noProof/>
        </w:rPr>
        <w:t>ț</w:t>
      </w:r>
      <w:r w:rsidRPr="008328A5">
        <w:rPr>
          <w:noProof/>
        </w:rPr>
        <w:t xml:space="preserve">iilor </w:t>
      </w:r>
      <w:r w:rsidR="00F74371">
        <w:rPr>
          <w:noProof/>
        </w:rPr>
        <w:t>naționale</w:t>
      </w:r>
      <w:r w:rsidRPr="008328A5">
        <w:rPr>
          <w:noProof/>
        </w:rPr>
        <w:t xml:space="preserve">, care să satisfacă prevederile Directivei EIM. </w:t>
      </w:r>
    </w:p>
    <w:p w14:paraId="288F87DF" w14:textId="45779439" w:rsidR="004201DE" w:rsidRPr="008328A5" w:rsidRDefault="004201DE" w:rsidP="00737E9F">
      <w:pPr>
        <w:rPr>
          <w:noProof/>
        </w:rPr>
      </w:pPr>
    </w:p>
    <w:p w14:paraId="177E1D89" w14:textId="74DCA900" w:rsidR="004201DE" w:rsidRPr="008328A5" w:rsidRDefault="00011221" w:rsidP="00737E9F">
      <w:pPr>
        <w:rPr>
          <w:noProof/>
        </w:rPr>
      </w:pPr>
      <w:r>
        <w:rPr>
          <w:noProof/>
        </w:rPr>
        <w:t>P</w:t>
      </w:r>
      <w:r w:rsidR="004201DE" w:rsidRPr="008328A5">
        <w:rPr>
          <w:noProof/>
        </w:rPr>
        <w:t>rocesul EIM se desfă</w:t>
      </w:r>
      <w:r w:rsidR="000708B3" w:rsidRPr="008328A5">
        <w:rPr>
          <w:noProof/>
        </w:rPr>
        <w:t>ș</w:t>
      </w:r>
      <w:r w:rsidR="004201DE" w:rsidRPr="008328A5">
        <w:rPr>
          <w:noProof/>
        </w:rPr>
        <w:t>oară în mai multe etape, astfel:</w:t>
      </w:r>
    </w:p>
    <w:p w14:paraId="60E0813D" w14:textId="73C90D7C" w:rsidR="00737E9F" w:rsidRPr="008328A5" w:rsidRDefault="00737E9F" w:rsidP="009349A4">
      <w:pPr>
        <w:pStyle w:val="ListParagraph"/>
        <w:numPr>
          <w:ilvl w:val="0"/>
          <w:numId w:val="82"/>
        </w:numPr>
        <w:spacing w:after="0" w:line="240" w:lineRule="auto"/>
        <w:ind w:left="360"/>
        <w:jc w:val="both"/>
        <w:rPr>
          <w:noProof/>
        </w:rPr>
      </w:pPr>
      <w:r w:rsidRPr="008328A5">
        <w:rPr>
          <w:noProof/>
        </w:rPr>
        <w:t xml:space="preserve">În </w:t>
      </w:r>
      <w:r w:rsidRPr="008328A5">
        <w:rPr>
          <w:i/>
          <w:noProof/>
        </w:rPr>
        <w:t>Etapa de încadrare</w:t>
      </w:r>
      <w:r w:rsidRPr="008328A5">
        <w:rPr>
          <w:noProof/>
        </w:rPr>
        <w:t xml:space="preserve"> se decide dacă efectele </w:t>
      </w:r>
      <w:r w:rsidR="004201DE" w:rsidRPr="008328A5">
        <w:rPr>
          <w:noProof/>
        </w:rPr>
        <w:t>p</w:t>
      </w:r>
      <w:r w:rsidRPr="008328A5">
        <w:rPr>
          <w:noProof/>
        </w:rPr>
        <w:t>roiectului asupra mediului sunt de a</w:t>
      </w:r>
      <w:r w:rsidR="000708B3" w:rsidRPr="008328A5">
        <w:rPr>
          <w:noProof/>
        </w:rPr>
        <w:t>ș</w:t>
      </w:r>
      <w:r w:rsidRPr="008328A5">
        <w:rPr>
          <w:noProof/>
        </w:rPr>
        <w:t xml:space="preserve">teptat să fie semnificative, adică proiectul este "încadrat" pentru a determina dacă este necesară EIM. Proiectele enumerate în anexa I la </w:t>
      </w:r>
      <w:r w:rsidR="004201DE" w:rsidRPr="008328A5">
        <w:rPr>
          <w:noProof/>
        </w:rPr>
        <w:t>D</w:t>
      </w:r>
      <w:r w:rsidRPr="008328A5">
        <w:rPr>
          <w:noProof/>
        </w:rPr>
        <w:t xml:space="preserve">irectivă sunt supuse în mod automat unei EIM, deoarece se consideră că efectele lor asupra mediului sunt semnificative. Proiectele enumerate în anexa II la </w:t>
      </w:r>
      <w:r w:rsidR="004201DE" w:rsidRPr="008328A5">
        <w:rPr>
          <w:noProof/>
        </w:rPr>
        <w:t>D</w:t>
      </w:r>
      <w:r w:rsidRPr="008328A5">
        <w:rPr>
          <w:noProof/>
        </w:rPr>
        <w:t>irectivă necesită o analiză cu privire la posibilele efecte semnificative ale acestora asupra mediului. Autoritatea competentă face această analiză fie prin (i) examinarea de la caz la caz, fie (ii) pe bază de praguri sau criterii (fiecare stat membru poate avea un sistem de analiză propriu)</w:t>
      </w:r>
      <w:r w:rsidR="004201DE" w:rsidRPr="008328A5">
        <w:rPr>
          <w:noProof/>
        </w:rPr>
        <w:t>;</w:t>
      </w:r>
    </w:p>
    <w:p w14:paraId="66D28C9B" w14:textId="691B94E7" w:rsidR="004201DE" w:rsidRPr="008328A5" w:rsidRDefault="004201DE" w:rsidP="009349A4">
      <w:pPr>
        <w:pStyle w:val="ListParagraph"/>
        <w:numPr>
          <w:ilvl w:val="0"/>
          <w:numId w:val="82"/>
        </w:numPr>
        <w:spacing w:after="0" w:line="240" w:lineRule="auto"/>
        <w:ind w:left="360"/>
        <w:jc w:val="both"/>
        <w:rPr>
          <w:noProof/>
        </w:rPr>
      </w:pPr>
      <w:r w:rsidRPr="008328A5">
        <w:rPr>
          <w:noProof/>
        </w:rPr>
        <w:t xml:space="preserve">În </w:t>
      </w:r>
      <w:r w:rsidR="00737E9F" w:rsidRPr="008328A5">
        <w:rPr>
          <w:i/>
          <w:noProof/>
        </w:rPr>
        <w:t>Etapa de definire a domeniului evaluării</w:t>
      </w:r>
      <w:r w:rsidR="001F4B76">
        <w:rPr>
          <w:i/>
          <w:noProof/>
        </w:rPr>
        <w:t xml:space="preserve"> </w:t>
      </w:r>
      <w:r w:rsidR="001F4B76" w:rsidRPr="00F017F3">
        <w:rPr>
          <w:i/>
          <w:noProof/>
        </w:rPr>
        <w:t>şi de realizare a raportului privind impactul asupra mediului</w:t>
      </w:r>
      <w:r w:rsidR="00737E9F" w:rsidRPr="00F017F3">
        <w:rPr>
          <w:i/>
          <w:noProof/>
        </w:rPr>
        <w:t xml:space="preserve"> </w:t>
      </w:r>
      <w:r w:rsidRPr="00F017F3">
        <w:rPr>
          <w:i/>
          <w:noProof/>
        </w:rPr>
        <w:t>se analizează</w:t>
      </w:r>
      <w:r w:rsidRPr="008328A5">
        <w:rPr>
          <w:noProof/>
        </w:rPr>
        <w:t xml:space="preserve"> efectele proiectului asupra mediului </w:t>
      </w:r>
      <w:r w:rsidR="000708B3" w:rsidRPr="008328A5">
        <w:rPr>
          <w:noProof/>
        </w:rPr>
        <w:t>ș</w:t>
      </w:r>
      <w:r w:rsidRPr="008328A5">
        <w:rPr>
          <w:noProof/>
        </w:rPr>
        <w:t xml:space="preserve">i se stabilesc care dintre acestea pot fi semnificative. Totodată se realizează un </w:t>
      </w:r>
      <w:r w:rsidR="00CF0336">
        <w:rPr>
          <w:noProof/>
        </w:rPr>
        <w:t>îndrumar</w:t>
      </w:r>
      <w:r w:rsidRPr="008328A5">
        <w:rPr>
          <w:noProof/>
        </w:rPr>
        <w:t xml:space="preserve"> pentru întocmirea raportului privind impactul asupra mediului </w:t>
      </w:r>
      <w:r w:rsidR="000708B3" w:rsidRPr="008328A5">
        <w:rPr>
          <w:noProof/>
        </w:rPr>
        <w:t>ș</w:t>
      </w:r>
      <w:r w:rsidRPr="008328A5">
        <w:rPr>
          <w:noProof/>
        </w:rPr>
        <w:t>i se stabile</w:t>
      </w:r>
      <w:r w:rsidR="000708B3" w:rsidRPr="008328A5">
        <w:rPr>
          <w:noProof/>
        </w:rPr>
        <w:t>ș</w:t>
      </w:r>
      <w:r w:rsidRPr="008328A5">
        <w:rPr>
          <w:noProof/>
        </w:rPr>
        <w:t>te</w:t>
      </w:r>
      <w:r w:rsidR="00737E9F" w:rsidRPr="008328A5">
        <w:rPr>
          <w:noProof/>
        </w:rPr>
        <w:t xml:space="preserve"> cantit</w:t>
      </w:r>
      <w:r w:rsidRPr="008328A5">
        <w:rPr>
          <w:noProof/>
        </w:rPr>
        <w:t xml:space="preserve">atea </w:t>
      </w:r>
      <w:r w:rsidR="00737E9F" w:rsidRPr="008328A5">
        <w:rPr>
          <w:noProof/>
        </w:rPr>
        <w:t>de informa</w:t>
      </w:r>
      <w:r w:rsidR="000708B3" w:rsidRPr="008328A5">
        <w:rPr>
          <w:noProof/>
        </w:rPr>
        <w:t>ț</w:t>
      </w:r>
      <w:r w:rsidR="00737E9F" w:rsidRPr="008328A5">
        <w:rPr>
          <w:noProof/>
        </w:rPr>
        <w:t xml:space="preserve">ii </w:t>
      </w:r>
      <w:r w:rsidR="000708B3" w:rsidRPr="008328A5">
        <w:rPr>
          <w:noProof/>
        </w:rPr>
        <w:t>ș</w:t>
      </w:r>
      <w:r w:rsidR="00737E9F" w:rsidRPr="008328A5">
        <w:rPr>
          <w:noProof/>
        </w:rPr>
        <w:t>i analize de care autorită</w:t>
      </w:r>
      <w:r w:rsidR="000708B3" w:rsidRPr="008328A5">
        <w:rPr>
          <w:noProof/>
        </w:rPr>
        <w:t>ț</w:t>
      </w:r>
      <w:r w:rsidR="00737E9F" w:rsidRPr="008328A5">
        <w:rPr>
          <w:noProof/>
        </w:rPr>
        <w:t xml:space="preserve">ile vor avea nevoie pentru luarea deciziei. </w:t>
      </w:r>
      <w:r w:rsidR="005531DE">
        <w:rPr>
          <w:noProof/>
        </w:rPr>
        <w:t xml:space="preserve">În baza </w:t>
      </w:r>
      <w:r w:rsidR="00976043" w:rsidRPr="00F017F3">
        <w:rPr>
          <w:noProof/>
        </w:rPr>
        <w:t>îndrumarului primit, titularul proiectului înaintează autorităţii competente pentru protecţia mediului, raportul privind impactul asupra mediului, şi, după caz, studiul de evaluare adecvată, politica de prevenire a accidentelor majore sau raportul de securitate şi studiul de evaluare a impactului asupra corpurilor de apă</w:t>
      </w:r>
      <w:r w:rsidR="00976043">
        <w:rPr>
          <w:noProof/>
        </w:rPr>
        <w:t>.</w:t>
      </w:r>
    </w:p>
    <w:p w14:paraId="26A0BDC1" w14:textId="77E2BBDA" w:rsidR="00737E9F" w:rsidRPr="008328A5" w:rsidRDefault="00976043" w:rsidP="009349A4">
      <w:pPr>
        <w:pStyle w:val="ListParagraph"/>
        <w:numPr>
          <w:ilvl w:val="0"/>
          <w:numId w:val="82"/>
        </w:numPr>
        <w:spacing w:after="0" w:line="240" w:lineRule="auto"/>
        <w:ind w:left="360"/>
        <w:jc w:val="both"/>
        <w:rPr>
          <w:noProof/>
        </w:rPr>
      </w:pPr>
      <w:r>
        <w:rPr>
          <w:i/>
          <w:noProof/>
        </w:rPr>
        <w:t>În e</w:t>
      </w:r>
      <w:r w:rsidRPr="00F017F3">
        <w:rPr>
          <w:i/>
          <w:noProof/>
        </w:rPr>
        <w:t>tapa de analiză a calităţii raportului privind impactul asupra mediului</w:t>
      </w:r>
      <w:r w:rsidR="00011221">
        <w:rPr>
          <w:noProof/>
        </w:rPr>
        <w:t xml:space="preserve"> se analizează </w:t>
      </w:r>
      <w:r w:rsidR="00011221" w:rsidRPr="003D68E7">
        <w:rPr>
          <w:noProof/>
        </w:rPr>
        <w:t>raportul privind impactul asupra mediului, şi, după caz, studiul de evaluare adecvată, politica de prevenire a accidentelor majore sau raportul de securitate şi studiul de evaluare a impactului asupra corpurilor de apă</w:t>
      </w:r>
      <w:r w:rsidR="00011221">
        <w:rPr>
          <w:noProof/>
        </w:rPr>
        <w:t>, atât de autoritățile competente, cât și de către public.</w:t>
      </w:r>
      <w:r w:rsidR="00737E9F" w:rsidRPr="008328A5">
        <w:rPr>
          <w:noProof/>
        </w:rPr>
        <w:t xml:space="preserve"> </w:t>
      </w:r>
    </w:p>
    <w:p w14:paraId="7F9C5EFD" w14:textId="77777777" w:rsidR="00737E9F" w:rsidRPr="008328A5" w:rsidRDefault="00737E9F" w:rsidP="00737E9F">
      <w:pPr>
        <w:rPr>
          <w:noProof/>
        </w:rPr>
      </w:pPr>
    </w:p>
    <w:p w14:paraId="2CF513DC" w14:textId="44DDB3C1" w:rsidR="00737E9F" w:rsidRPr="008328A5" w:rsidRDefault="00737E9F" w:rsidP="00737E9F">
      <w:pPr>
        <w:rPr>
          <w:noProof/>
        </w:rPr>
      </w:pPr>
      <w:r w:rsidRPr="008328A5">
        <w:rPr>
          <w:noProof/>
        </w:rPr>
        <w:t>Aceste trei etape sunt completate de pa</w:t>
      </w:r>
      <w:r w:rsidR="000708B3" w:rsidRPr="008328A5">
        <w:rPr>
          <w:noProof/>
        </w:rPr>
        <w:t>ș</w:t>
      </w:r>
      <w:r w:rsidRPr="008328A5">
        <w:rPr>
          <w:noProof/>
        </w:rPr>
        <w:t>i specifici în procesul EIM. Acest lucru este definit la artic</w:t>
      </w:r>
      <w:r w:rsidR="004201DE" w:rsidRPr="008328A5">
        <w:rPr>
          <w:noProof/>
        </w:rPr>
        <w:t xml:space="preserve">olul 1 alineatul (2) litera (g), </w:t>
      </w:r>
      <w:r w:rsidR="00011221">
        <w:rPr>
          <w:noProof/>
        </w:rPr>
        <w:t xml:space="preserve">prezentat mai jos, </w:t>
      </w:r>
      <w:r w:rsidRPr="008328A5">
        <w:rPr>
          <w:noProof/>
        </w:rPr>
        <w:t>care oferă o defini</w:t>
      </w:r>
      <w:r w:rsidR="000708B3" w:rsidRPr="008328A5">
        <w:rPr>
          <w:noProof/>
        </w:rPr>
        <w:t>ț</w:t>
      </w:r>
      <w:r w:rsidRPr="008328A5">
        <w:rPr>
          <w:noProof/>
        </w:rPr>
        <w:t>ie a evaluării impactului asupra mediului prin descrierea procesului EIM.</w:t>
      </w:r>
    </w:p>
    <w:p w14:paraId="5107B3D1" w14:textId="77777777" w:rsidR="00737E9F" w:rsidRPr="008328A5" w:rsidRDefault="00737E9F" w:rsidP="00737E9F">
      <w:pPr>
        <w:rPr>
          <w:noProof/>
        </w:rPr>
      </w:pPr>
    </w:p>
    <w:p w14:paraId="2F8A2B0C" w14:textId="06778530" w:rsidR="00737E9F" w:rsidRPr="008328A5" w:rsidRDefault="00737E9F" w:rsidP="00552EE4">
      <w:pPr>
        <w:shd w:val="clear" w:color="auto" w:fill="FFFFFF" w:themeFill="background1"/>
        <w:rPr>
          <w:b/>
          <w:noProof/>
          <w:u w:val="single"/>
        </w:rPr>
      </w:pPr>
      <w:r w:rsidRPr="008328A5">
        <w:rPr>
          <w:b/>
          <w:noProof/>
          <w:u w:val="single"/>
        </w:rPr>
        <w:t>Directiva 2011/92/EU amendată prin Directiva 2014/52/EU</w:t>
      </w:r>
      <w:r w:rsidR="00552EE4" w:rsidRPr="008328A5">
        <w:rPr>
          <w:b/>
          <w:noProof/>
          <w:u w:val="single"/>
        </w:rPr>
        <w:t>:</w:t>
      </w:r>
    </w:p>
    <w:p w14:paraId="62A24832" w14:textId="77777777" w:rsidR="00737E9F" w:rsidRPr="008328A5" w:rsidRDefault="00737E9F" w:rsidP="00552EE4">
      <w:pPr>
        <w:shd w:val="clear" w:color="auto" w:fill="FFFFFF" w:themeFill="background1"/>
        <w:rPr>
          <w:noProof/>
        </w:rPr>
      </w:pPr>
      <w:r w:rsidRPr="008328A5">
        <w:rPr>
          <w:b/>
          <w:noProof/>
        </w:rPr>
        <w:t>Art. 1, alin. (2), litera (g)</w:t>
      </w:r>
      <w:r w:rsidRPr="008328A5">
        <w:rPr>
          <w:noProof/>
        </w:rPr>
        <w:t xml:space="preserve"> «evaluarea impactului asupra mediului» înseamnă un proces care constă în:</w:t>
      </w:r>
    </w:p>
    <w:p w14:paraId="06B88208" w14:textId="48A2AAF7" w:rsidR="00737E9F" w:rsidRPr="008328A5" w:rsidRDefault="00737E9F" w:rsidP="00552EE4">
      <w:pPr>
        <w:shd w:val="clear" w:color="auto" w:fill="FFFFFF" w:themeFill="background1"/>
        <w:tabs>
          <w:tab w:val="left" w:pos="151"/>
        </w:tabs>
        <w:rPr>
          <w:noProof/>
        </w:rPr>
      </w:pPr>
      <w:r w:rsidRPr="008328A5">
        <w:rPr>
          <w:noProof/>
        </w:rPr>
        <w:t>(i) pregătirea unui raport de evaluare a impactului asupra mediului de către ini</w:t>
      </w:r>
      <w:r w:rsidR="000708B3" w:rsidRPr="008328A5">
        <w:rPr>
          <w:noProof/>
        </w:rPr>
        <w:t>ț</w:t>
      </w:r>
      <w:r w:rsidRPr="008328A5">
        <w:rPr>
          <w:noProof/>
        </w:rPr>
        <w:t xml:space="preserve">iatorul proiectului, astfel cum se prevede la articolul 5 alineatele (1) </w:t>
      </w:r>
      <w:r w:rsidR="000708B3" w:rsidRPr="008328A5">
        <w:rPr>
          <w:noProof/>
        </w:rPr>
        <w:t>ș</w:t>
      </w:r>
      <w:r w:rsidRPr="008328A5">
        <w:rPr>
          <w:noProof/>
        </w:rPr>
        <w:t>i (2);</w:t>
      </w:r>
    </w:p>
    <w:p w14:paraId="6F61148A" w14:textId="6CA53333" w:rsidR="00737E9F" w:rsidRPr="008328A5" w:rsidRDefault="00737E9F" w:rsidP="00552EE4">
      <w:pPr>
        <w:shd w:val="clear" w:color="auto" w:fill="FFFFFF" w:themeFill="background1"/>
        <w:tabs>
          <w:tab w:val="left" w:pos="248"/>
        </w:tabs>
        <w:rPr>
          <w:noProof/>
        </w:rPr>
      </w:pPr>
      <w:r w:rsidRPr="008328A5">
        <w:rPr>
          <w:noProof/>
        </w:rPr>
        <w:t>(ii)</w:t>
      </w:r>
      <w:r w:rsidRPr="008328A5">
        <w:rPr>
          <w:noProof/>
        </w:rPr>
        <w:tab/>
        <w:t>desfă</w:t>
      </w:r>
      <w:r w:rsidR="000708B3" w:rsidRPr="008328A5">
        <w:rPr>
          <w:noProof/>
        </w:rPr>
        <w:t>ș</w:t>
      </w:r>
      <w:r w:rsidRPr="008328A5">
        <w:rPr>
          <w:noProof/>
        </w:rPr>
        <w:t xml:space="preserve">urarea unor consultări astfel cum se prevede la articolul 6 </w:t>
      </w:r>
      <w:r w:rsidR="000708B3" w:rsidRPr="008328A5">
        <w:rPr>
          <w:noProof/>
        </w:rPr>
        <w:t>ș</w:t>
      </w:r>
      <w:r w:rsidRPr="008328A5">
        <w:rPr>
          <w:noProof/>
        </w:rPr>
        <w:t>i, după caz, la articolul 7;</w:t>
      </w:r>
    </w:p>
    <w:p w14:paraId="01A7F919" w14:textId="00F6597E" w:rsidR="00737E9F" w:rsidRPr="008328A5" w:rsidRDefault="004201DE" w:rsidP="00552EE4">
      <w:pPr>
        <w:shd w:val="clear" w:color="auto" w:fill="FFFFFF" w:themeFill="background1"/>
        <w:tabs>
          <w:tab w:val="left" w:pos="234"/>
        </w:tabs>
        <w:rPr>
          <w:noProof/>
        </w:rPr>
      </w:pPr>
      <w:r w:rsidRPr="008328A5">
        <w:rPr>
          <w:noProof/>
        </w:rPr>
        <w:t xml:space="preserve">(iii) </w:t>
      </w:r>
      <w:r w:rsidR="00737E9F" w:rsidRPr="008328A5">
        <w:rPr>
          <w:noProof/>
        </w:rPr>
        <w:t>examinarea de către autoritatea competentă a informa</w:t>
      </w:r>
      <w:r w:rsidR="000708B3" w:rsidRPr="008328A5">
        <w:rPr>
          <w:noProof/>
        </w:rPr>
        <w:t>ț</w:t>
      </w:r>
      <w:r w:rsidR="00737E9F" w:rsidRPr="008328A5">
        <w:rPr>
          <w:noProof/>
        </w:rPr>
        <w:t xml:space="preserve">iilor prezentate în raportul de evaluare a impactului asupra mediului </w:t>
      </w:r>
      <w:r w:rsidR="000708B3" w:rsidRPr="008328A5">
        <w:rPr>
          <w:noProof/>
        </w:rPr>
        <w:t>ș</w:t>
      </w:r>
      <w:r w:rsidR="00737E9F" w:rsidRPr="008328A5">
        <w:rPr>
          <w:noProof/>
        </w:rPr>
        <w:t>i a oricăror informa</w:t>
      </w:r>
      <w:r w:rsidR="000708B3" w:rsidRPr="008328A5">
        <w:rPr>
          <w:noProof/>
        </w:rPr>
        <w:t>ț</w:t>
      </w:r>
      <w:r w:rsidR="00737E9F" w:rsidRPr="008328A5">
        <w:rPr>
          <w:noProof/>
        </w:rPr>
        <w:t>ii suplimentare furnizate, după caz, de către ini</w:t>
      </w:r>
      <w:r w:rsidR="000708B3" w:rsidRPr="008328A5">
        <w:rPr>
          <w:noProof/>
        </w:rPr>
        <w:t>ț</w:t>
      </w:r>
      <w:r w:rsidR="00737E9F" w:rsidRPr="008328A5">
        <w:rPr>
          <w:noProof/>
        </w:rPr>
        <w:t xml:space="preserve">iatorul proiectului în conformitate cu articolul 5 alineatul (3) </w:t>
      </w:r>
      <w:r w:rsidR="000708B3" w:rsidRPr="008328A5">
        <w:rPr>
          <w:noProof/>
        </w:rPr>
        <w:t>ș</w:t>
      </w:r>
      <w:r w:rsidR="00737E9F" w:rsidRPr="008328A5">
        <w:rPr>
          <w:noProof/>
        </w:rPr>
        <w:t>i a oricăror informa</w:t>
      </w:r>
      <w:r w:rsidR="000708B3" w:rsidRPr="008328A5">
        <w:rPr>
          <w:noProof/>
        </w:rPr>
        <w:t>ț</w:t>
      </w:r>
      <w:r w:rsidR="00737E9F" w:rsidRPr="008328A5">
        <w:rPr>
          <w:noProof/>
        </w:rPr>
        <w:t>ii relevante ob</w:t>
      </w:r>
      <w:r w:rsidR="000708B3" w:rsidRPr="008328A5">
        <w:rPr>
          <w:noProof/>
        </w:rPr>
        <w:t>ț</w:t>
      </w:r>
      <w:r w:rsidR="00737E9F" w:rsidRPr="008328A5">
        <w:rPr>
          <w:noProof/>
        </w:rPr>
        <w:t xml:space="preserve">inute în urma consultărilor în temeiul articolelor 6 </w:t>
      </w:r>
      <w:r w:rsidR="000708B3" w:rsidRPr="008328A5">
        <w:rPr>
          <w:noProof/>
        </w:rPr>
        <w:t>ș</w:t>
      </w:r>
      <w:r w:rsidR="00737E9F" w:rsidRPr="008328A5">
        <w:rPr>
          <w:noProof/>
        </w:rPr>
        <w:t>i 7;</w:t>
      </w:r>
    </w:p>
    <w:p w14:paraId="240BED8E" w14:textId="47A45820" w:rsidR="00737E9F" w:rsidRPr="008328A5" w:rsidRDefault="004201DE" w:rsidP="00552EE4">
      <w:pPr>
        <w:shd w:val="clear" w:color="auto" w:fill="FFFFFF" w:themeFill="background1"/>
        <w:tabs>
          <w:tab w:val="left" w:pos="232"/>
        </w:tabs>
        <w:rPr>
          <w:noProof/>
        </w:rPr>
      </w:pPr>
      <w:r w:rsidRPr="008328A5">
        <w:rPr>
          <w:noProof/>
        </w:rPr>
        <w:t>(iv)</w:t>
      </w:r>
      <w:r w:rsidR="00737E9F" w:rsidRPr="008328A5">
        <w:rPr>
          <w:noProof/>
        </w:rPr>
        <w:t xml:space="preserve"> prezentarea unei concluzii motivate de către autoritatea competentă cu privire la impactul semnificativ al proiectului asupra mediului, </w:t>
      </w:r>
      <w:r w:rsidR="000708B3" w:rsidRPr="008328A5">
        <w:rPr>
          <w:noProof/>
        </w:rPr>
        <w:t>ț</w:t>
      </w:r>
      <w:r w:rsidR="00737E9F" w:rsidRPr="008328A5">
        <w:rPr>
          <w:noProof/>
        </w:rPr>
        <w:t>inând seama de rezultatele examinării men</w:t>
      </w:r>
      <w:r w:rsidR="000708B3" w:rsidRPr="008328A5">
        <w:rPr>
          <w:noProof/>
        </w:rPr>
        <w:t>ț</w:t>
      </w:r>
      <w:r w:rsidR="00737E9F" w:rsidRPr="008328A5">
        <w:rPr>
          <w:noProof/>
        </w:rPr>
        <w:t xml:space="preserve">ionate la punctul (iii) </w:t>
      </w:r>
      <w:r w:rsidR="000708B3" w:rsidRPr="008328A5">
        <w:rPr>
          <w:noProof/>
        </w:rPr>
        <w:t>ș</w:t>
      </w:r>
      <w:r w:rsidR="00737E9F" w:rsidRPr="008328A5">
        <w:rPr>
          <w:noProof/>
        </w:rPr>
        <w:t xml:space="preserve">i, după caz, de propria examinare suplimentară; </w:t>
      </w:r>
      <w:r w:rsidR="000708B3" w:rsidRPr="008328A5">
        <w:rPr>
          <w:noProof/>
        </w:rPr>
        <w:t>ș</w:t>
      </w:r>
      <w:r w:rsidR="00737E9F" w:rsidRPr="008328A5">
        <w:rPr>
          <w:noProof/>
        </w:rPr>
        <w:t>i</w:t>
      </w:r>
    </w:p>
    <w:p w14:paraId="78A52046" w14:textId="76A2460A" w:rsidR="00737E9F" w:rsidRPr="008328A5" w:rsidRDefault="00737E9F" w:rsidP="00552EE4">
      <w:pPr>
        <w:shd w:val="clear" w:color="auto" w:fill="FFFFFF" w:themeFill="background1"/>
        <w:tabs>
          <w:tab w:val="left" w:pos="204"/>
        </w:tabs>
        <w:rPr>
          <w:noProof/>
        </w:rPr>
      </w:pPr>
      <w:r w:rsidRPr="008328A5">
        <w:rPr>
          <w:noProof/>
        </w:rPr>
        <w:t>(v) includerea concluziei motivate a autorită</w:t>
      </w:r>
      <w:r w:rsidR="000708B3" w:rsidRPr="008328A5">
        <w:rPr>
          <w:noProof/>
        </w:rPr>
        <w:t>ț</w:t>
      </w:r>
      <w:r w:rsidRPr="008328A5">
        <w:rPr>
          <w:noProof/>
        </w:rPr>
        <w:t>ii competente în oricare dintre deciziile men</w:t>
      </w:r>
      <w:r w:rsidR="000708B3" w:rsidRPr="008328A5">
        <w:rPr>
          <w:noProof/>
        </w:rPr>
        <w:t>ț</w:t>
      </w:r>
      <w:r w:rsidRPr="008328A5">
        <w:rPr>
          <w:noProof/>
        </w:rPr>
        <w:t>ionate la articolul 8a.”;</w:t>
      </w:r>
    </w:p>
    <w:p w14:paraId="71D411E7" w14:textId="77777777" w:rsidR="00737E9F" w:rsidRPr="008328A5" w:rsidRDefault="00737E9F" w:rsidP="00737E9F">
      <w:pPr>
        <w:rPr>
          <w:noProof/>
        </w:rPr>
      </w:pPr>
    </w:p>
    <w:p w14:paraId="6FBFC5DF" w14:textId="0D9B222D" w:rsidR="00737E9F" w:rsidRPr="008328A5" w:rsidRDefault="00737E9F" w:rsidP="00737E9F">
      <w:pPr>
        <w:rPr>
          <w:noProof/>
        </w:rPr>
      </w:pPr>
      <w:r w:rsidRPr="008328A5">
        <w:rPr>
          <w:noProof/>
        </w:rPr>
        <w:t xml:space="preserve">Figura de mai jos prezintă o trecere în revistă a etapelor </w:t>
      </w:r>
      <w:r w:rsidR="000708B3" w:rsidRPr="008328A5">
        <w:rPr>
          <w:noProof/>
        </w:rPr>
        <w:t>ș</w:t>
      </w:r>
      <w:r w:rsidRPr="008328A5">
        <w:rPr>
          <w:noProof/>
        </w:rPr>
        <w:t>i a pa</w:t>
      </w:r>
      <w:r w:rsidR="000708B3" w:rsidRPr="008328A5">
        <w:rPr>
          <w:noProof/>
        </w:rPr>
        <w:t>ș</w:t>
      </w:r>
      <w:r w:rsidRPr="008328A5">
        <w:rPr>
          <w:noProof/>
        </w:rPr>
        <w:t>ilor urma</w:t>
      </w:r>
      <w:r w:rsidR="000708B3" w:rsidRPr="008328A5">
        <w:rPr>
          <w:noProof/>
        </w:rPr>
        <w:t>ț</w:t>
      </w:r>
      <w:r w:rsidRPr="008328A5">
        <w:rPr>
          <w:noProof/>
        </w:rPr>
        <w:t>i în mod obi</w:t>
      </w:r>
      <w:r w:rsidR="000708B3" w:rsidRPr="008328A5">
        <w:rPr>
          <w:noProof/>
        </w:rPr>
        <w:t>ș</w:t>
      </w:r>
      <w:r w:rsidRPr="008328A5">
        <w:rPr>
          <w:noProof/>
        </w:rPr>
        <w:t>nuit la realizarea unei EIM</w:t>
      </w:r>
      <w:r w:rsidR="00E45A7C" w:rsidRPr="008328A5">
        <w:rPr>
          <w:noProof/>
        </w:rPr>
        <w:t>, a</w:t>
      </w:r>
      <w:r w:rsidR="000708B3" w:rsidRPr="008328A5">
        <w:rPr>
          <w:noProof/>
        </w:rPr>
        <w:t>ș</w:t>
      </w:r>
      <w:r w:rsidR="00E45A7C" w:rsidRPr="008328A5">
        <w:rPr>
          <w:noProof/>
        </w:rPr>
        <w:t>a cum sunt stabili</w:t>
      </w:r>
      <w:r w:rsidR="000708B3" w:rsidRPr="008328A5">
        <w:rPr>
          <w:noProof/>
        </w:rPr>
        <w:t>ț</w:t>
      </w:r>
      <w:r w:rsidR="00E45A7C" w:rsidRPr="008328A5">
        <w:rPr>
          <w:noProof/>
        </w:rPr>
        <w:t>i în Directiva EIM</w:t>
      </w:r>
      <w:r w:rsidRPr="008328A5">
        <w:rPr>
          <w:noProof/>
        </w:rPr>
        <w:t>. Etapele definite la articolul 1 alineatul (2) litera (g) sunt obligatorii atunci când se efectuează o evaluare a impactului asupra mediului.</w:t>
      </w:r>
    </w:p>
    <w:p w14:paraId="19491704" w14:textId="2E12CC05" w:rsidR="00E45A7C" w:rsidRPr="008328A5" w:rsidRDefault="00E45A7C" w:rsidP="00737E9F">
      <w:pPr>
        <w:rPr>
          <w:noProof/>
        </w:rPr>
      </w:pPr>
    </w:p>
    <w:p w14:paraId="22299729" w14:textId="71348302" w:rsidR="00E45A7C" w:rsidRPr="008328A5" w:rsidRDefault="00E45A7C" w:rsidP="00737E9F">
      <w:pPr>
        <w:rPr>
          <w:noProof/>
        </w:rPr>
      </w:pPr>
      <w:r w:rsidRPr="008328A5">
        <w:rPr>
          <w:noProof/>
        </w:rPr>
        <w:t>Statele membre adaptează schema de mai jos în func</w:t>
      </w:r>
      <w:r w:rsidR="000708B3" w:rsidRPr="008328A5">
        <w:rPr>
          <w:noProof/>
        </w:rPr>
        <w:t>ț</w:t>
      </w:r>
      <w:r w:rsidRPr="008328A5">
        <w:rPr>
          <w:noProof/>
        </w:rPr>
        <w:t xml:space="preserve">ie de specificul local, însă respectă „spiritul” directivei EIM. </w:t>
      </w:r>
    </w:p>
    <w:p w14:paraId="2B16FF10" w14:textId="77777777" w:rsidR="00737E9F" w:rsidRPr="008328A5" w:rsidRDefault="00737E9F" w:rsidP="00737E9F">
      <w:pPr>
        <w:rPr>
          <w:noProof/>
        </w:rPr>
      </w:pPr>
    </w:p>
    <w:p w14:paraId="2C43D6D0" w14:textId="77777777" w:rsidR="00737E9F" w:rsidRPr="008328A5" w:rsidRDefault="00737E9F" w:rsidP="00737E9F">
      <w:pPr>
        <w:rPr>
          <w:noProof/>
        </w:rPr>
      </w:pPr>
    </w:p>
    <w:p w14:paraId="4194C6C6" w14:textId="0EC53843" w:rsidR="00737E9F" w:rsidRPr="008328A5" w:rsidRDefault="00737E9F" w:rsidP="00737E9F">
      <w:pPr>
        <w:rPr>
          <w:noProof/>
        </w:rPr>
      </w:pPr>
    </w:p>
    <w:p w14:paraId="3F0C0CE6" w14:textId="3DE014B4" w:rsidR="00E45A7C" w:rsidRPr="008328A5" w:rsidRDefault="00E45A7C" w:rsidP="00737E9F">
      <w:pPr>
        <w:rPr>
          <w:noProof/>
        </w:rPr>
      </w:pPr>
    </w:p>
    <w:p w14:paraId="7C443268" w14:textId="05EB9F2D" w:rsidR="00E45A7C" w:rsidRPr="008328A5" w:rsidRDefault="00E45A7C" w:rsidP="00737E9F">
      <w:pPr>
        <w:rPr>
          <w:noProof/>
        </w:rPr>
      </w:pPr>
    </w:p>
    <w:p w14:paraId="61DD3154" w14:textId="77777777" w:rsidR="00E45A7C" w:rsidRPr="008328A5" w:rsidRDefault="00E45A7C" w:rsidP="00737E9F">
      <w:pPr>
        <w:rPr>
          <w:noProof/>
        </w:rPr>
      </w:pPr>
    </w:p>
    <w:p w14:paraId="4D0C9DBC" w14:textId="57D28456" w:rsidR="00737E9F" w:rsidRPr="008328A5" w:rsidRDefault="00737E9F" w:rsidP="00737E9F">
      <w:pPr>
        <w:spacing w:line="276" w:lineRule="auto"/>
        <w:rPr>
          <w:rFonts w:asciiTheme="minorHAnsi" w:hAnsiTheme="minorHAnsi" w:cstheme="minorHAnsi"/>
          <w:noProof/>
        </w:rPr>
      </w:pPr>
      <w:r w:rsidRPr="008328A5">
        <w:rPr>
          <w:rFonts w:asciiTheme="minorHAnsi" w:hAnsiTheme="minorHAnsi" w:cstheme="minorHAnsi"/>
          <w:noProof/>
          <w:lang w:val="en-US" w:eastAsia="en-US"/>
        </w:rPr>
        <w:drawing>
          <wp:inline distT="0" distB="0" distL="0" distR="0" wp14:anchorId="04904227" wp14:editId="7DBBECE1">
            <wp:extent cx="5486400" cy="5151120"/>
            <wp:effectExtent l="38100" t="0" r="76200" b="4953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B673A69" w14:textId="1764CEFB" w:rsidR="00E45A7C" w:rsidRPr="008328A5" w:rsidRDefault="00552EE4" w:rsidP="00552EE4">
      <w:pPr>
        <w:pStyle w:val="Caption"/>
        <w:rPr>
          <w:noProof/>
        </w:rPr>
      </w:pPr>
      <w:bookmarkStart w:id="19" w:name="_Toc532504855"/>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1</w:t>
      </w:r>
      <w:r w:rsidRPr="008328A5">
        <w:rPr>
          <w:noProof/>
        </w:rPr>
        <w:fldChar w:fldCharType="end"/>
      </w:r>
      <w:r w:rsidRPr="008328A5">
        <w:rPr>
          <w:noProof/>
        </w:rPr>
        <w:t xml:space="preserve"> </w:t>
      </w:r>
      <w:r w:rsidR="00E45A7C" w:rsidRPr="008328A5">
        <w:rPr>
          <w:noProof/>
        </w:rPr>
        <w:t xml:space="preserve">Etape </w:t>
      </w:r>
      <w:r w:rsidR="000708B3" w:rsidRPr="008328A5">
        <w:rPr>
          <w:noProof/>
        </w:rPr>
        <w:t>ș</w:t>
      </w:r>
      <w:r w:rsidR="00E45A7C" w:rsidRPr="008328A5">
        <w:rPr>
          <w:noProof/>
        </w:rPr>
        <w:t>i pa</w:t>
      </w:r>
      <w:r w:rsidR="000708B3" w:rsidRPr="008328A5">
        <w:rPr>
          <w:noProof/>
        </w:rPr>
        <w:t>ș</w:t>
      </w:r>
      <w:r w:rsidR="00E45A7C" w:rsidRPr="008328A5">
        <w:rPr>
          <w:noProof/>
        </w:rPr>
        <w:t>i în procesul de evaluare a impactului asupra mediului</w:t>
      </w:r>
      <w:bookmarkEnd w:id="19"/>
    </w:p>
    <w:p w14:paraId="7EBAF833" w14:textId="77777777" w:rsidR="00737E9F" w:rsidRPr="008328A5" w:rsidRDefault="00737E9F" w:rsidP="00737E9F">
      <w:pPr>
        <w:rPr>
          <w:noProof/>
        </w:rPr>
      </w:pPr>
    </w:p>
    <w:p w14:paraId="6A998712" w14:textId="01D89195" w:rsidR="00737E9F" w:rsidRPr="008328A5" w:rsidRDefault="00737E9F" w:rsidP="00E45A7C">
      <w:pPr>
        <w:pStyle w:val="Heading2"/>
        <w:rPr>
          <w:noProof/>
          <w:lang w:val="ro-RO"/>
        </w:rPr>
      </w:pPr>
      <w:bookmarkStart w:id="20" w:name="_Toc530392567"/>
      <w:bookmarkStart w:id="21" w:name="_Toc532504813"/>
      <w:r w:rsidRPr="008328A5">
        <w:rPr>
          <w:noProof/>
          <w:lang w:val="ro-RO"/>
        </w:rPr>
        <w:t>Principalele modificări aduse Directivei EI</w:t>
      </w:r>
      <w:bookmarkEnd w:id="20"/>
      <w:r w:rsidR="00E45A7C" w:rsidRPr="008328A5">
        <w:rPr>
          <w:noProof/>
          <w:lang w:val="ro-RO"/>
        </w:rPr>
        <w:t>M</w:t>
      </w:r>
      <w:bookmarkEnd w:id="21"/>
    </w:p>
    <w:p w14:paraId="2D09337D" w14:textId="6FFFF450" w:rsidR="00737E9F" w:rsidRPr="008328A5" w:rsidRDefault="00737E9F" w:rsidP="00E45A7C">
      <w:pPr>
        <w:rPr>
          <w:noProof/>
        </w:rPr>
      </w:pPr>
      <w:r w:rsidRPr="008328A5">
        <w:rPr>
          <w:noProof/>
        </w:rPr>
        <w:t>Amendamentele aduse Directivei EI</w:t>
      </w:r>
      <w:r w:rsidR="00E45A7C" w:rsidRPr="008328A5">
        <w:rPr>
          <w:noProof/>
        </w:rPr>
        <w:t>M</w:t>
      </w:r>
      <w:r w:rsidRPr="008328A5">
        <w:rPr>
          <w:noProof/>
        </w:rPr>
        <w:t xml:space="preserve"> în anul 2014 au produs modificări importante în procesul EIM; aceste modificări au fost transpuse în statele membre</w:t>
      </w:r>
      <w:r w:rsidR="00E45A7C" w:rsidRPr="008328A5">
        <w:rPr>
          <w:noProof/>
        </w:rPr>
        <w:t>, inclusiv în România, prin Legea EIM</w:t>
      </w:r>
      <w:r w:rsidRPr="008328A5">
        <w:rPr>
          <w:noProof/>
        </w:rPr>
        <w:t xml:space="preserve">. Una dintre cele mai importante modificări este introducerea </w:t>
      </w:r>
      <w:r w:rsidR="00E45A7C" w:rsidRPr="008328A5">
        <w:rPr>
          <w:noProof/>
        </w:rPr>
        <w:t>conceptului</w:t>
      </w:r>
      <w:r w:rsidRPr="008328A5">
        <w:rPr>
          <w:noProof/>
        </w:rPr>
        <w:t xml:space="preserve"> “one-step-shop” sau aplicarea de proceduri coordonate / comune, acolo unde este cazul, pentru evaluări în temeiul directivelor EI</w:t>
      </w:r>
      <w:r w:rsidR="00E45A7C" w:rsidRPr="008328A5">
        <w:rPr>
          <w:noProof/>
        </w:rPr>
        <w:t>M</w:t>
      </w:r>
      <w:r w:rsidRPr="008328A5">
        <w:rPr>
          <w:noProof/>
        </w:rPr>
        <w:t xml:space="preserve"> </w:t>
      </w:r>
      <w:r w:rsidR="000708B3" w:rsidRPr="008328A5">
        <w:rPr>
          <w:noProof/>
        </w:rPr>
        <w:t>ș</w:t>
      </w:r>
      <w:r w:rsidRPr="008328A5">
        <w:rPr>
          <w:noProof/>
        </w:rPr>
        <w:t>i / sau al directivelor privind habitatele / păsările, directiva SEA, Directiva Cadru privind apa</w:t>
      </w:r>
      <w:r w:rsidR="00E45A7C" w:rsidRPr="008328A5">
        <w:rPr>
          <w:noProof/>
        </w:rPr>
        <w:t xml:space="preserve"> (DCA)</w:t>
      </w:r>
      <w:r w:rsidRPr="008328A5">
        <w:rPr>
          <w:noProof/>
        </w:rPr>
        <w:t xml:space="preserve">, </w:t>
      </w:r>
      <w:r w:rsidR="00E45A7C" w:rsidRPr="008328A5">
        <w:rPr>
          <w:noProof/>
        </w:rPr>
        <w:t>Directiva privind emisiile industriale (</w:t>
      </w:r>
      <w:r w:rsidR="00F953FE" w:rsidRPr="008328A5">
        <w:rPr>
          <w:noProof/>
        </w:rPr>
        <w:t>DEI</w:t>
      </w:r>
      <w:r w:rsidR="00E45A7C" w:rsidRPr="008328A5">
        <w:rPr>
          <w:noProof/>
        </w:rPr>
        <w:t>)</w:t>
      </w:r>
      <w:r w:rsidRPr="008328A5">
        <w:rPr>
          <w:noProof/>
        </w:rPr>
        <w:t>, Directiva cadru privind de</w:t>
      </w:r>
      <w:r w:rsidR="000708B3" w:rsidRPr="008328A5">
        <w:rPr>
          <w:noProof/>
        </w:rPr>
        <w:t>ș</w:t>
      </w:r>
      <w:r w:rsidRPr="008328A5">
        <w:rPr>
          <w:noProof/>
        </w:rPr>
        <w:t xml:space="preserve">eurile, </w:t>
      </w:r>
      <w:r w:rsidR="00E45A7C" w:rsidRPr="008328A5">
        <w:rPr>
          <w:noProof/>
        </w:rPr>
        <w:t>Directiva SEVESO.</w:t>
      </w:r>
      <w:r w:rsidRPr="008328A5">
        <w:rPr>
          <w:noProof/>
        </w:rPr>
        <w:t xml:space="preserve"> </w:t>
      </w:r>
    </w:p>
    <w:p w14:paraId="5509058C" w14:textId="13B11D8F" w:rsidR="00737E9F" w:rsidRPr="008328A5" w:rsidRDefault="00737E9F" w:rsidP="00E45A7C">
      <w:pPr>
        <w:rPr>
          <w:noProof/>
        </w:rPr>
      </w:pPr>
    </w:p>
    <w:p w14:paraId="56269C1B" w14:textId="6E950616" w:rsidR="00737E9F" w:rsidRPr="008328A5" w:rsidRDefault="00737E9F" w:rsidP="00E45A7C">
      <w:pPr>
        <w:rPr>
          <w:noProof/>
        </w:rPr>
      </w:pPr>
      <w:r w:rsidRPr="008328A5">
        <w:rPr>
          <w:noProof/>
        </w:rPr>
        <w:t>De asemenea, etapele procedurale EIM au suferit modificări majore, care sunt sintetizate în tabelul de mai jos:</w:t>
      </w:r>
    </w:p>
    <w:p w14:paraId="661769A2" w14:textId="3D33D9F6" w:rsidR="00E45A7C" w:rsidRPr="008328A5" w:rsidRDefault="00E45A7C" w:rsidP="00E45A7C">
      <w:pPr>
        <w:rPr>
          <w:noProof/>
        </w:rPr>
      </w:pPr>
    </w:p>
    <w:p w14:paraId="093D8624" w14:textId="71CE31ED" w:rsidR="00E45A7C" w:rsidRPr="008328A5" w:rsidRDefault="00E45A7C" w:rsidP="00E45A7C">
      <w:pPr>
        <w:rPr>
          <w:noProof/>
        </w:rPr>
      </w:pPr>
    </w:p>
    <w:p w14:paraId="0E5E3DE6" w14:textId="2D67A8CA" w:rsidR="00E45A7C" w:rsidRPr="008328A5" w:rsidRDefault="00E45A7C" w:rsidP="00E45A7C">
      <w:pPr>
        <w:rPr>
          <w:noProof/>
        </w:rPr>
      </w:pPr>
    </w:p>
    <w:p w14:paraId="7CC31FF3" w14:textId="4C3436BD" w:rsidR="00E45A7C" w:rsidRPr="008328A5" w:rsidRDefault="00E45A7C" w:rsidP="00E45A7C">
      <w:pPr>
        <w:rPr>
          <w:noProof/>
        </w:rPr>
      </w:pPr>
    </w:p>
    <w:p w14:paraId="0A24C0FD" w14:textId="77777777" w:rsidR="00552EE4" w:rsidRPr="008328A5" w:rsidRDefault="00552EE4" w:rsidP="00E45A7C">
      <w:pPr>
        <w:rPr>
          <w:noProof/>
        </w:rPr>
      </w:pPr>
    </w:p>
    <w:p w14:paraId="5ADD853D" w14:textId="3B51161E" w:rsidR="00E45A7C" w:rsidRPr="008328A5" w:rsidRDefault="00E45A7C" w:rsidP="00E45A7C">
      <w:pPr>
        <w:rPr>
          <w:noProof/>
        </w:rPr>
      </w:pPr>
    </w:p>
    <w:p w14:paraId="30CA40A3" w14:textId="7E0B685C" w:rsidR="00E45A7C" w:rsidRPr="008328A5" w:rsidRDefault="00552EE4" w:rsidP="00552EE4">
      <w:pPr>
        <w:pStyle w:val="Caption"/>
        <w:rPr>
          <w:noProof/>
        </w:rPr>
      </w:pPr>
      <w:bookmarkStart w:id="22" w:name="_Toc532504838"/>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w:t>
      </w:r>
      <w:r w:rsidRPr="008328A5">
        <w:rPr>
          <w:noProof/>
        </w:rPr>
        <w:fldChar w:fldCharType="end"/>
      </w:r>
      <w:r w:rsidRPr="008328A5">
        <w:rPr>
          <w:noProof/>
        </w:rPr>
        <w:t xml:space="preserve">. </w:t>
      </w:r>
      <w:r w:rsidR="00E45A7C" w:rsidRPr="008328A5">
        <w:rPr>
          <w:noProof/>
        </w:rPr>
        <w:t>Principalele modificări aduse Directivei EIM prin amendamentele din 2014</w:t>
      </w:r>
      <w:bookmarkEnd w:id="22"/>
    </w:p>
    <w:tbl>
      <w:tblPr>
        <w:tblStyle w:val="TableGrid"/>
        <w:tblW w:w="9776" w:type="dxa"/>
        <w:tblLook w:val="04A0" w:firstRow="1" w:lastRow="0" w:firstColumn="1" w:lastColumn="0" w:noHBand="0" w:noVBand="1"/>
      </w:tblPr>
      <w:tblGrid>
        <w:gridCol w:w="1838"/>
        <w:gridCol w:w="7938"/>
      </w:tblGrid>
      <w:tr w:rsidR="00737E9F" w:rsidRPr="008328A5" w14:paraId="0A00EB9B" w14:textId="77777777" w:rsidTr="00E45A7C">
        <w:trPr>
          <w:tblHeader/>
        </w:trPr>
        <w:tc>
          <w:tcPr>
            <w:tcW w:w="1838" w:type="dxa"/>
            <w:shd w:val="clear" w:color="auto" w:fill="D9D9D9" w:themeFill="background1" w:themeFillShade="D9"/>
          </w:tcPr>
          <w:p w14:paraId="7ED9DB69" w14:textId="434A8F56" w:rsidR="00737E9F" w:rsidRPr="008328A5" w:rsidRDefault="000C5051" w:rsidP="00E45A7C">
            <w:pPr>
              <w:jc w:val="left"/>
              <w:rPr>
                <w:b/>
                <w:noProof/>
                <w:sz w:val="18"/>
                <w:szCs w:val="18"/>
              </w:rPr>
            </w:pPr>
            <w:r>
              <w:rPr>
                <w:b/>
                <w:noProof/>
                <w:sz w:val="18"/>
                <w:szCs w:val="18"/>
              </w:rPr>
              <w:t>Prevederi ale Directivei EIM care au suferit modificări</w:t>
            </w:r>
          </w:p>
        </w:tc>
        <w:tc>
          <w:tcPr>
            <w:tcW w:w="7938" w:type="dxa"/>
            <w:shd w:val="clear" w:color="auto" w:fill="D9D9D9" w:themeFill="background1" w:themeFillShade="D9"/>
          </w:tcPr>
          <w:p w14:paraId="06C33625" w14:textId="2B7FC53F" w:rsidR="00737E9F" w:rsidRPr="008328A5" w:rsidRDefault="00737E9F" w:rsidP="00E45A7C">
            <w:pPr>
              <w:jc w:val="left"/>
              <w:rPr>
                <w:b/>
                <w:noProof/>
                <w:sz w:val="18"/>
                <w:szCs w:val="18"/>
              </w:rPr>
            </w:pPr>
            <w:r w:rsidRPr="008328A5">
              <w:rPr>
                <w:b/>
                <w:noProof/>
                <w:sz w:val="18"/>
                <w:szCs w:val="18"/>
              </w:rPr>
              <w:t>Modificări aduse Directivei EI</w:t>
            </w:r>
            <w:r w:rsidR="00E45A7C" w:rsidRPr="008328A5">
              <w:rPr>
                <w:b/>
                <w:noProof/>
                <w:sz w:val="18"/>
                <w:szCs w:val="18"/>
              </w:rPr>
              <w:t>M</w:t>
            </w:r>
            <w:r w:rsidRPr="008328A5">
              <w:rPr>
                <w:b/>
                <w:noProof/>
                <w:sz w:val="18"/>
                <w:szCs w:val="18"/>
              </w:rPr>
              <w:t xml:space="preserve"> prin amendamentele din 2014</w:t>
            </w:r>
          </w:p>
        </w:tc>
      </w:tr>
      <w:tr w:rsidR="00737E9F" w:rsidRPr="008328A5" w14:paraId="520A93D8" w14:textId="77777777" w:rsidTr="00E45A7C">
        <w:tc>
          <w:tcPr>
            <w:tcW w:w="1838" w:type="dxa"/>
          </w:tcPr>
          <w:p w14:paraId="605B5BB2" w14:textId="010D8B36" w:rsidR="00737E9F" w:rsidRPr="008328A5" w:rsidRDefault="00E45A7C" w:rsidP="00E45A7C">
            <w:pPr>
              <w:jc w:val="left"/>
              <w:rPr>
                <w:noProof/>
                <w:sz w:val="18"/>
                <w:szCs w:val="18"/>
              </w:rPr>
            </w:pPr>
            <w:r w:rsidRPr="008328A5">
              <w:rPr>
                <w:noProof/>
                <w:sz w:val="18"/>
                <w:szCs w:val="18"/>
              </w:rPr>
              <w:t>Etapa de încadrare – principii</w:t>
            </w:r>
            <w:r w:rsidR="00737E9F" w:rsidRPr="008328A5">
              <w:rPr>
                <w:noProof/>
                <w:sz w:val="18"/>
                <w:szCs w:val="18"/>
              </w:rPr>
              <w:t xml:space="preserve"> </w:t>
            </w:r>
            <w:r w:rsidRPr="008328A5">
              <w:rPr>
                <w:noProof/>
                <w:sz w:val="18"/>
                <w:szCs w:val="18"/>
              </w:rPr>
              <w:t>generale</w:t>
            </w:r>
            <w:r w:rsidR="00737E9F" w:rsidRPr="008328A5">
              <w:rPr>
                <w:noProof/>
                <w:sz w:val="18"/>
                <w:szCs w:val="18"/>
              </w:rPr>
              <w:t xml:space="preserve"> </w:t>
            </w:r>
            <w:r w:rsidR="000708B3" w:rsidRPr="008328A5">
              <w:rPr>
                <w:noProof/>
                <w:sz w:val="18"/>
                <w:szCs w:val="18"/>
              </w:rPr>
              <w:t>ș</w:t>
            </w:r>
            <w:r w:rsidR="00737E9F" w:rsidRPr="008328A5">
              <w:rPr>
                <w:noProof/>
                <w:sz w:val="18"/>
                <w:szCs w:val="18"/>
              </w:rPr>
              <w:t xml:space="preserve">i Anexa II.A </w:t>
            </w:r>
            <w:r w:rsidR="000708B3" w:rsidRPr="008328A5">
              <w:rPr>
                <w:noProof/>
                <w:sz w:val="18"/>
                <w:szCs w:val="18"/>
              </w:rPr>
              <w:t>ș</w:t>
            </w:r>
            <w:r w:rsidR="00737E9F" w:rsidRPr="008328A5">
              <w:rPr>
                <w:noProof/>
                <w:sz w:val="18"/>
                <w:szCs w:val="18"/>
              </w:rPr>
              <w:t>i III</w:t>
            </w:r>
            <w:r w:rsidR="000C5051">
              <w:rPr>
                <w:noProof/>
                <w:sz w:val="18"/>
                <w:szCs w:val="18"/>
              </w:rPr>
              <w:t xml:space="preserve"> din Directiva consolidată</w:t>
            </w:r>
          </w:p>
        </w:tc>
        <w:tc>
          <w:tcPr>
            <w:tcW w:w="7938" w:type="dxa"/>
          </w:tcPr>
          <w:p w14:paraId="2BD992F5" w14:textId="122B8785"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 xml:space="preserve">Statele membre pot stabili </w:t>
            </w:r>
            <w:r w:rsidRPr="008328A5">
              <w:rPr>
                <w:b/>
                <w:noProof/>
                <w:sz w:val="18"/>
                <w:szCs w:val="18"/>
              </w:rPr>
              <w:t>praguri</w:t>
            </w:r>
            <w:r w:rsidRPr="008328A5">
              <w:rPr>
                <w:noProof/>
                <w:sz w:val="18"/>
                <w:szCs w:val="18"/>
              </w:rPr>
              <w:t xml:space="preserve"> pentru a decide când proiectele fac/nu fac obiectul unei etape de încadrare sau a unei evaluări a impactului asupra mediului, </w:t>
            </w:r>
            <w:r w:rsidR="000708B3" w:rsidRPr="008328A5">
              <w:rPr>
                <w:noProof/>
                <w:sz w:val="18"/>
                <w:szCs w:val="18"/>
              </w:rPr>
              <w:t>ț</w:t>
            </w:r>
            <w:r w:rsidRPr="008328A5">
              <w:rPr>
                <w:noProof/>
                <w:sz w:val="18"/>
                <w:szCs w:val="18"/>
              </w:rPr>
              <w:t>inând seama de criteriile de selec</w:t>
            </w:r>
            <w:r w:rsidR="000708B3" w:rsidRPr="008328A5">
              <w:rPr>
                <w:noProof/>
                <w:sz w:val="18"/>
                <w:szCs w:val="18"/>
              </w:rPr>
              <w:t>ț</w:t>
            </w:r>
            <w:r w:rsidRPr="008328A5">
              <w:rPr>
                <w:noProof/>
                <w:sz w:val="18"/>
                <w:szCs w:val="18"/>
              </w:rPr>
              <w:t xml:space="preserve">ie relevante din anexa III (articolul 4 alineatul (3)). </w:t>
            </w:r>
          </w:p>
          <w:p w14:paraId="54E78BEE" w14:textId="67C9BFB2"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Lista informa</w:t>
            </w:r>
            <w:r w:rsidR="000708B3" w:rsidRPr="008328A5">
              <w:rPr>
                <w:noProof/>
                <w:sz w:val="18"/>
                <w:szCs w:val="18"/>
              </w:rPr>
              <w:t>ț</w:t>
            </w:r>
            <w:r w:rsidRPr="008328A5">
              <w:rPr>
                <w:noProof/>
                <w:sz w:val="18"/>
                <w:szCs w:val="18"/>
              </w:rPr>
              <w:t xml:space="preserve">iilor care trebuie furnizate </w:t>
            </w:r>
            <w:r w:rsidRPr="008328A5">
              <w:rPr>
                <w:b/>
                <w:noProof/>
                <w:sz w:val="18"/>
                <w:szCs w:val="18"/>
              </w:rPr>
              <w:t>de titular</w:t>
            </w:r>
            <w:r w:rsidRPr="008328A5">
              <w:rPr>
                <w:noProof/>
                <w:sz w:val="18"/>
                <w:szCs w:val="18"/>
              </w:rPr>
              <w:t xml:space="preserve"> (articolul 4 alineatul (4) </w:t>
            </w:r>
            <w:r w:rsidR="000708B3" w:rsidRPr="008328A5">
              <w:rPr>
                <w:noProof/>
                <w:sz w:val="18"/>
                <w:szCs w:val="18"/>
              </w:rPr>
              <w:t>ș</w:t>
            </w:r>
            <w:r w:rsidRPr="008328A5">
              <w:rPr>
                <w:noProof/>
                <w:sz w:val="18"/>
                <w:szCs w:val="18"/>
              </w:rPr>
              <w:t xml:space="preserve">i anexa II.A). </w:t>
            </w:r>
          </w:p>
          <w:p w14:paraId="51F01BE0" w14:textId="6FEAAAD9"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b/>
                <w:noProof/>
                <w:sz w:val="18"/>
                <w:szCs w:val="18"/>
              </w:rPr>
              <w:t>Con</w:t>
            </w:r>
            <w:r w:rsidR="000708B3" w:rsidRPr="008328A5">
              <w:rPr>
                <w:b/>
                <w:noProof/>
                <w:sz w:val="18"/>
                <w:szCs w:val="18"/>
              </w:rPr>
              <w:t>ț</w:t>
            </w:r>
            <w:r w:rsidRPr="008328A5">
              <w:rPr>
                <w:b/>
                <w:noProof/>
                <w:sz w:val="18"/>
                <w:szCs w:val="18"/>
              </w:rPr>
              <w:t>inutul</w:t>
            </w:r>
            <w:r w:rsidRPr="008328A5">
              <w:rPr>
                <w:noProof/>
                <w:sz w:val="18"/>
                <w:szCs w:val="18"/>
              </w:rPr>
              <w:t xml:space="preserve"> deciziei etapei de încadrare (articolul 4 alineatul (5)):</w:t>
            </w:r>
          </w:p>
          <w:p w14:paraId="036A483B" w14:textId="2CF245D0"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pe baza informa</w:t>
            </w:r>
            <w:r w:rsidR="000708B3" w:rsidRPr="008328A5">
              <w:rPr>
                <w:noProof/>
                <w:sz w:val="18"/>
                <w:szCs w:val="18"/>
              </w:rPr>
              <w:t>ț</w:t>
            </w:r>
            <w:r w:rsidRPr="008328A5">
              <w:rPr>
                <w:noProof/>
                <w:sz w:val="18"/>
                <w:szCs w:val="18"/>
              </w:rPr>
              <w:t>iilor furnizate de titular.</w:t>
            </w:r>
          </w:p>
          <w:p w14:paraId="1F61A978" w14:textId="15D62CA1"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se iau în considerare, după caz, rezultatele verificărilor / evaluărilor preliminare [</w:t>
            </w:r>
            <w:r w:rsidRPr="008328A5">
              <w:rPr>
                <w:noProof/>
                <w:sz w:val="18"/>
                <w:szCs w:val="18"/>
                <w:u w:val="single"/>
              </w:rPr>
              <w:t xml:space="preserve">SEA, directive Habitate, </w:t>
            </w:r>
            <w:r w:rsidR="00E45A7C" w:rsidRPr="008328A5">
              <w:rPr>
                <w:noProof/>
                <w:sz w:val="18"/>
                <w:szCs w:val="18"/>
                <w:u w:val="single"/>
              </w:rPr>
              <w:t>DCA</w:t>
            </w:r>
            <w:r w:rsidRPr="008328A5">
              <w:rPr>
                <w:noProof/>
                <w:sz w:val="18"/>
                <w:szCs w:val="18"/>
              </w:rPr>
              <w:t>].</w:t>
            </w:r>
          </w:p>
          <w:p w14:paraId="00AF369E"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utilizarea criteriilor din anexa III pentru fiecare decizie de încadrare (pozitivă sau negativă).</w:t>
            </w:r>
          </w:p>
          <w:p w14:paraId="5CCEEC97" w14:textId="77777777"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b/>
                <w:noProof/>
                <w:sz w:val="18"/>
                <w:szCs w:val="18"/>
              </w:rPr>
              <w:t>Termene</w:t>
            </w:r>
            <w:r w:rsidRPr="008328A5">
              <w:rPr>
                <w:noProof/>
                <w:sz w:val="18"/>
                <w:szCs w:val="18"/>
              </w:rPr>
              <w:t xml:space="preserve"> pentru decizia etapei de încadrare (articolul 4 alineatul (6)):</w:t>
            </w:r>
          </w:p>
          <w:p w14:paraId="0957489B" w14:textId="24F2DFBD"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este de 90 de zile (de la data la care titularul a prezentat </w:t>
            </w:r>
            <w:r w:rsidRPr="008328A5">
              <w:rPr>
                <w:noProof/>
                <w:sz w:val="18"/>
                <w:szCs w:val="18"/>
                <w:u w:val="single"/>
              </w:rPr>
              <w:t>toate</w:t>
            </w:r>
            <w:r w:rsidRPr="008328A5">
              <w:rPr>
                <w:noProof/>
                <w:sz w:val="18"/>
                <w:szCs w:val="18"/>
              </w:rPr>
              <w:t xml:space="preserve"> informa</w:t>
            </w:r>
            <w:r w:rsidR="000708B3" w:rsidRPr="008328A5">
              <w:rPr>
                <w:noProof/>
                <w:sz w:val="18"/>
                <w:szCs w:val="18"/>
              </w:rPr>
              <w:t>ț</w:t>
            </w:r>
            <w:r w:rsidRPr="008328A5">
              <w:rPr>
                <w:noProof/>
                <w:sz w:val="18"/>
                <w:szCs w:val="18"/>
              </w:rPr>
              <w:t>iile necesare).</w:t>
            </w:r>
          </w:p>
          <w:p w14:paraId="748928E3" w14:textId="4AEE7BD0"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Posibilitatea de extindere în cazuri excep</w:t>
            </w:r>
            <w:r w:rsidR="000708B3" w:rsidRPr="008328A5">
              <w:rPr>
                <w:noProof/>
                <w:sz w:val="18"/>
                <w:szCs w:val="18"/>
              </w:rPr>
              <w:t>ț</w:t>
            </w:r>
            <w:r w:rsidRPr="008328A5">
              <w:rPr>
                <w:noProof/>
                <w:sz w:val="18"/>
                <w:szCs w:val="18"/>
              </w:rPr>
              <w:t xml:space="preserve">ionale (titularul este informat în scris cu privire la motivele prelungirii </w:t>
            </w:r>
            <w:r w:rsidR="000708B3" w:rsidRPr="008328A5">
              <w:rPr>
                <w:noProof/>
                <w:sz w:val="18"/>
                <w:szCs w:val="18"/>
              </w:rPr>
              <w:t>ș</w:t>
            </w:r>
            <w:r w:rsidRPr="008328A5">
              <w:rPr>
                <w:noProof/>
                <w:sz w:val="18"/>
                <w:szCs w:val="18"/>
              </w:rPr>
              <w:t>i la noua dată preconizată).</w:t>
            </w:r>
          </w:p>
          <w:p w14:paraId="4CF290B6" w14:textId="56D007D4" w:rsidR="00737E9F" w:rsidRPr="008328A5" w:rsidRDefault="00737E9F" w:rsidP="009349A4">
            <w:pPr>
              <w:pStyle w:val="ListParagraph"/>
              <w:widowControl w:val="0"/>
              <w:numPr>
                <w:ilvl w:val="0"/>
                <w:numId w:val="78"/>
              </w:numPr>
              <w:autoSpaceDE w:val="0"/>
              <w:autoSpaceDN w:val="0"/>
              <w:adjustRightInd w:val="0"/>
              <w:spacing w:line="240" w:lineRule="auto"/>
              <w:ind w:left="360"/>
              <w:rPr>
                <w:b/>
                <w:noProof/>
                <w:sz w:val="18"/>
                <w:szCs w:val="18"/>
              </w:rPr>
            </w:pPr>
            <w:r w:rsidRPr="008328A5">
              <w:rPr>
                <w:b/>
                <w:noProof/>
                <w:sz w:val="18"/>
                <w:szCs w:val="18"/>
                <w:u w:val="single"/>
              </w:rPr>
              <w:t>NOU</w:t>
            </w:r>
            <w:r w:rsidRPr="008328A5">
              <w:rPr>
                <w:noProof/>
                <w:sz w:val="18"/>
                <w:szCs w:val="18"/>
              </w:rPr>
              <w:t xml:space="preserve">: </w:t>
            </w:r>
            <w:r w:rsidRPr="008328A5">
              <w:rPr>
                <w:b/>
                <w:noProof/>
                <w:sz w:val="18"/>
                <w:szCs w:val="18"/>
              </w:rPr>
              <w:t>Anexa II.A (informa</w:t>
            </w:r>
            <w:r w:rsidR="000708B3" w:rsidRPr="008328A5">
              <w:rPr>
                <w:b/>
                <w:noProof/>
                <w:sz w:val="18"/>
                <w:szCs w:val="18"/>
              </w:rPr>
              <w:t>ț</w:t>
            </w:r>
            <w:r w:rsidRPr="008328A5">
              <w:rPr>
                <w:b/>
                <w:noProof/>
                <w:sz w:val="18"/>
                <w:szCs w:val="18"/>
              </w:rPr>
              <w:t>ii privind proiectele enumerate în anexa II)</w:t>
            </w:r>
          </w:p>
          <w:p w14:paraId="10A686E3" w14:textId="628860BB"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Descrierea </w:t>
            </w:r>
            <w:r w:rsidR="00693C00">
              <w:rPr>
                <w:noProof/>
                <w:sz w:val="18"/>
                <w:szCs w:val="18"/>
              </w:rPr>
              <w:t xml:space="preserve">întregului </w:t>
            </w:r>
            <w:r w:rsidRPr="008328A5">
              <w:rPr>
                <w:noProof/>
                <w:sz w:val="18"/>
                <w:szCs w:val="18"/>
              </w:rPr>
              <w:t>proiect.</w:t>
            </w:r>
          </w:p>
          <w:p w14:paraId="5F91741A" w14:textId="10FE6C3E"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Descrierea factorilor de mediu care ar putea fi afecta</w:t>
            </w:r>
            <w:r w:rsidR="000708B3" w:rsidRPr="008328A5">
              <w:rPr>
                <w:noProof/>
                <w:sz w:val="18"/>
                <w:szCs w:val="18"/>
              </w:rPr>
              <w:t>ț</w:t>
            </w:r>
            <w:r w:rsidRPr="008328A5">
              <w:rPr>
                <w:noProof/>
                <w:sz w:val="18"/>
                <w:szCs w:val="18"/>
              </w:rPr>
              <w:t xml:space="preserve">i </w:t>
            </w:r>
            <w:r w:rsidRPr="008328A5">
              <w:rPr>
                <w:b/>
                <w:noProof/>
                <w:sz w:val="18"/>
                <w:szCs w:val="18"/>
              </w:rPr>
              <w:t>în mod semnificativ</w:t>
            </w:r>
            <w:r w:rsidRPr="008328A5">
              <w:rPr>
                <w:noProof/>
                <w:sz w:val="18"/>
                <w:szCs w:val="18"/>
              </w:rPr>
              <w:t>.</w:t>
            </w:r>
          </w:p>
          <w:p w14:paraId="6A1FE7C7" w14:textId="79116E9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Descrierea impactului </w:t>
            </w:r>
            <w:r w:rsidR="00E45A7C" w:rsidRPr="008328A5">
              <w:rPr>
                <w:noProof/>
                <w:sz w:val="18"/>
                <w:szCs w:val="18"/>
              </w:rPr>
              <w:t>poten</w:t>
            </w:r>
            <w:r w:rsidR="000708B3" w:rsidRPr="008328A5">
              <w:rPr>
                <w:noProof/>
                <w:sz w:val="18"/>
                <w:szCs w:val="18"/>
              </w:rPr>
              <w:t>ț</w:t>
            </w:r>
            <w:r w:rsidR="00E45A7C" w:rsidRPr="008328A5">
              <w:rPr>
                <w:noProof/>
                <w:sz w:val="18"/>
                <w:szCs w:val="18"/>
              </w:rPr>
              <w:t>ial</w:t>
            </w:r>
            <w:r w:rsidRPr="008328A5">
              <w:rPr>
                <w:noProof/>
                <w:sz w:val="18"/>
                <w:szCs w:val="18"/>
              </w:rPr>
              <w:t xml:space="preserve"> semnificativ al proiectului.</w:t>
            </w:r>
          </w:p>
          <w:p w14:paraId="650BB16E" w14:textId="77777777" w:rsidR="00737E9F" w:rsidRPr="008328A5" w:rsidRDefault="00737E9F" w:rsidP="009349A4">
            <w:pPr>
              <w:pStyle w:val="ListParagraph"/>
              <w:widowControl w:val="0"/>
              <w:numPr>
                <w:ilvl w:val="0"/>
                <w:numId w:val="78"/>
              </w:numPr>
              <w:autoSpaceDE w:val="0"/>
              <w:autoSpaceDN w:val="0"/>
              <w:adjustRightInd w:val="0"/>
              <w:spacing w:line="240" w:lineRule="auto"/>
              <w:ind w:left="360"/>
              <w:rPr>
                <w:b/>
                <w:noProof/>
                <w:sz w:val="18"/>
                <w:szCs w:val="18"/>
              </w:rPr>
            </w:pPr>
            <w:r w:rsidRPr="008328A5">
              <w:rPr>
                <w:b/>
                <w:noProof/>
                <w:sz w:val="18"/>
                <w:szCs w:val="18"/>
              </w:rPr>
              <w:t>ANEXA III: criterii actualizate / noi</w:t>
            </w:r>
          </w:p>
          <w:p w14:paraId="0CA2B7A2"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Utilizarea resurselor naturale.</w:t>
            </w:r>
          </w:p>
          <w:p w14:paraId="596B8031"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Riscuri pentru sănătatea umană.</w:t>
            </w:r>
          </w:p>
          <w:p w14:paraId="0C21B670"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Riscul accidentelor / dezastrelor majore, inclusiv al celor cauzate de schimbările climatice.</w:t>
            </w:r>
          </w:p>
          <w:p w14:paraId="0460A9FA" w14:textId="6E148072" w:rsidR="00737E9F" w:rsidRPr="008328A5" w:rsidRDefault="009823CD" w:rsidP="009349A4">
            <w:pPr>
              <w:pStyle w:val="ListParagraph"/>
              <w:widowControl w:val="0"/>
              <w:numPr>
                <w:ilvl w:val="1"/>
                <w:numId w:val="78"/>
              </w:numPr>
              <w:autoSpaceDE w:val="0"/>
              <w:autoSpaceDN w:val="0"/>
              <w:adjustRightInd w:val="0"/>
              <w:spacing w:line="240" w:lineRule="auto"/>
              <w:rPr>
                <w:noProof/>
                <w:sz w:val="18"/>
                <w:szCs w:val="18"/>
              </w:rPr>
            </w:pPr>
            <w:r>
              <w:rPr>
                <w:noProof/>
                <w:sz w:val="18"/>
                <w:szCs w:val="18"/>
              </w:rPr>
              <w:t>Întregul p</w:t>
            </w:r>
            <w:r w:rsidR="00737E9F" w:rsidRPr="008328A5">
              <w:rPr>
                <w:noProof/>
                <w:sz w:val="18"/>
                <w:szCs w:val="18"/>
              </w:rPr>
              <w:t>roiect</w:t>
            </w:r>
            <w:r>
              <w:rPr>
                <w:noProof/>
                <w:sz w:val="18"/>
                <w:szCs w:val="18"/>
              </w:rPr>
              <w:t xml:space="preserve"> </w:t>
            </w:r>
            <w:r w:rsidR="00737E9F" w:rsidRPr="008328A5">
              <w:rPr>
                <w:noProof/>
                <w:sz w:val="18"/>
                <w:szCs w:val="18"/>
              </w:rPr>
              <w:t>trebuie luat în considerare (inclusiv suprateran/ subteran) la TOATE etapele (construc</w:t>
            </w:r>
            <w:r w:rsidR="000708B3" w:rsidRPr="008328A5">
              <w:rPr>
                <w:noProof/>
                <w:sz w:val="18"/>
                <w:szCs w:val="18"/>
              </w:rPr>
              <w:t>ț</w:t>
            </w:r>
            <w:r w:rsidR="00737E9F" w:rsidRPr="008328A5">
              <w:rPr>
                <w:noProof/>
                <w:sz w:val="18"/>
                <w:szCs w:val="18"/>
              </w:rPr>
              <w:t>ie, exploatare, demolare).</w:t>
            </w:r>
          </w:p>
          <w:p w14:paraId="0B6593A5" w14:textId="156DC539"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Impactul cumulat cu proiectele existente / aprobate.</w:t>
            </w:r>
          </w:p>
          <w:p w14:paraId="52DDE0C8" w14:textId="2FE82DF1"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Peisajul </w:t>
            </w:r>
            <w:r w:rsidR="000708B3" w:rsidRPr="008328A5">
              <w:rPr>
                <w:noProof/>
                <w:sz w:val="18"/>
                <w:szCs w:val="18"/>
              </w:rPr>
              <w:t>ș</w:t>
            </w:r>
            <w:r w:rsidRPr="008328A5">
              <w:rPr>
                <w:noProof/>
                <w:sz w:val="18"/>
                <w:szCs w:val="18"/>
              </w:rPr>
              <w:t>i elemente de patrimoniu cultural.</w:t>
            </w:r>
          </w:p>
          <w:p w14:paraId="25052935" w14:textId="77777777" w:rsidR="00737E9F" w:rsidRPr="008328A5" w:rsidRDefault="00737E9F" w:rsidP="009349A4">
            <w:pPr>
              <w:pStyle w:val="ListParagraph"/>
              <w:widowControl w:val="0"/>
              <w:numPr>
                <w:ilvl w:val="1"/>
                <w:numId w:val="78"/>
              </w:numPr>
              <w:autoSpaceDE w:val="0"/>
              <w:autoSpaceDN w:val="0"/>
              <w:adjustRightInd w:val="0"/>
              <w:spacing w:after="0" w:line="240" w:lineRule="auto"/>
              <w:rPr>
                <w:noProof/>
                <w:sz w:val="18"/>
                <w:szCs w:val="18"/>
              </w:rPr>
            </w:pPr>
            <w:r w:rsidRPr="008328A5">
              <w:rPr>
                <w:noProof/>
                <w:sz w:val="18"/>
                <w:szCs w:val="18"/>
              </w:rPr>
              <w:t>Tipul impactului (magnitudinea, intensitatea / complexitatea, debutul, cumularea, posibilitatea de a reduce impactul).</w:t>
            </w:r>
          </w:p>
        </w:tc>
      </w:tr>
      <w:tr w:rsidR="00737E9F" w:rsidRPr="008328A5" w14:paraId="3B153F3C" w14:textId="77777777" w:rsidTr="00E45A7C">
        <w:tc>
          <w:tcPr>
            <w:tcW w:w="1838" w:type="dxa"/>
          </w:tcPr>
          <w:p w14:paraId="7AD6AB25" w14:textId="6B48E429" w:rsidR="00737E9F" w:rsidRPr="008328A5" w:rsidRDefault="00737E9F" w:rsidP="00E45A7C">
            <w:pPr>
              <w:jc w:val="left"/>
              <w:rPr>
                <w:noProof/>
                <w:sz w:val="18"/>
                <w:szCs w:val="18"/>
              </w:rPr>
            </w:pPr>
            <w:r w:rsidRPr="008328A5">
              <w:rPr>
                <w:noProof/>
                <w:sz w:val="18"/>
                <w:szCs w:val="18"/>
              </w:rPr>
              <w:t>Etapa de definire a domeniului evaluării – Articolul 5(2)</w:t>
            </w:r>
            <w:r w:rsidR="000C5051">
              <w:rPr>
                <w:noProof/>
                <w:sz w:val="18"/>
                <w:szCs w:val="18"/>
              </w:rPr>
              <w:t xml:space="preserve"> din Directiva consolidată</w:t>
            </w:r>
          </w:p>
        </w:tc>
        <w:tc>
          <w:tcPr>
            <w:tcW w:w="7938" w:type="dxa"/>
          </w:tcPr>
          <w:p w14:paraId="187096F1" w14:textId="50F540C1" w:rsidR="00737E9F" w:rsidRPr="008328A5" w:rsidRDefault="00737E9F" w:rsidP="00E45A7C">
            <w:pPr>
              <w:jc w:val="left"/>
              <w:rPr>
                <w:noProof/>
                <w:sz w:val="18"/>
                <w:szCs w:val="18"/>
              </w:rPr>
            </w:pPr>
            <w:r w:rsidRPr="008328A5">
              <w:rPr>
                <w:noProof/>
                <w:sz w:val="18"/>
                <w:szCs w:val="18"/>
              </w:rPr>
              <w:t>Foarte pu</w:t>
            </w:r>
            <w:r w:rsidR="000708B3" w:rsidRPr="008328A5">
              <w:rPr>
                <w:noProof/>
                <w:sz w:val="18"/>
                <w:szCs w:val="18"/>
              </w:rPr>
              <w:t>ț</w:t>
            </w:r>
            <w:r w:rsidRPr="008328A5">
              <w:rPr>
                <w:noProof/>
                <w:sz w:val="18"/>
                <w:szCs w:val="18"/>
              </w:rPr>
              <w:t>ine schimbări:</w:t>
            </w:r>
          </w:p>
          <w:p w14:paraId="740A902D" w14:textId="47D4447C"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Informa</w:t>
            </w:r>
            <w:r w:rsidR="000708B3" w:rsidRPr="008328A5">
              <w:rPr>
                <w:noProof/>
                <w:sz w:val="18"/>
                <w:szCs w:val="18"/>
              </w:rPr>
              <w:t>ț</w:t>
            </w:r>
            <w:r w:rsidRPr="008328A5">
              <w:rPr>
                <w:noProof/>
                <w:sz w:val="18"/>
                <w:szCs w:val="18"/>
              </w:rPr>
              <w:t>iile furnizate de titular trebuie să fie luate în considerare (inclusiv loca</w:t>
            </w:r>
            <w:r w:rsidR="000708B3" w:rsidRPr="008328A5">
              <w:rPr>
                <w:noProof/>
                <w:sz w:val="18"/>
                <w:szCs w:val="18"/>
              </w:rPr>
              <w:t>ț</w:t>
            </w:r>
            <w:r w:rsidRPr="008328A5">
              <w:rPr>
                <w:noProof/>
                <w:sz w:val="18"/>
                <w:szCs w:val="18"/>
              </w:rPr>
              <w:t xml:space="preserve">ia </w:t>
            </w:r>
            <w:r w:rsidR="000708B3" w:rsidRPr="008328A5">
              <w:rPr>
                <w:noProof/>
                <w:sz w:val="18"/>
                <w:szCs w:val="18"/>
              </w:rPr>
              <w:t>ș</w:t>
            </w:r>
            <w:r w:rsidRPr="008328A5">
              <w:rPr>
                <w:noProof/>
                <w:sz w:val="18"/>
                <w:szCs w:val="18"/>
              </w:rPr>
              <w:t xml:space="preserve">i capacitatea tehnică </w:t>
            </w:r>
            <w:r w:rsidR="000708B3" w:rsidRPr="008328A5">
              <w:rPr>
                <w:noProof/>
                <w:sz w:val="18"/>
                <w:szCs w:val="18"/>
              </w:rPr>
              <w:t>ș</w:t>
            </w:r>
            <w:r w:rsidRPr="008328A5">
              <w:rPr>
                <w:noProof/>
                <w:sz w:val="18"/>
                <w:szCs w:val="18"/>
              </w:rPr>
              <w:t>i impactul probabil al proiectului).</w:t>
            </w:r>
          </w:p>
          <w:p w14:paraId="7F5865D8" w14:textId="76BCFC4A" w:rsidR="003E4263" w:rsidRPr="008328A5" w:rsidRDefault="003E4263"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Documentul final al etapei</w:t>
            </w:r>
            <w:r w:rsidR="00737E9F" w:rsidRPr="008328A5">
              <w:rPr>
                <w:noProof/>
                <w:sz w:val="18"/>
                <w:szCs w:val="18"/>
              </w:rPr>
              <w:t xml:space="preserve"> trebuie să </w:t>
            </w:r>
            <w:r w:rsidRPr="008328A5">
              <w:rPr>
                <w:noProof/>
                <w:sz w:val="18"/>
                <w:szCs w:val="18"/>
              </w:rPr>
              <w:t>con</w:t>
            </w:r>
            <w:r w:rsidR="000708B3" w:rsidRPr="008328A5">
              <w:rPr>
                <w:noProof/>
                <w:sz w:val="18"/>
                <w:szCs w:val="18"/>
              </w:rPr>
              <w:t>ț</w:t>
            </w:r>
            <w:r w:rsidRPr="008328A5">
              <w:rPr>
                <w:noProof/>
                <w:sz w:val="18"/>
                <w:szCs w:val="18"/>
              </w:rPr>
              <w:t>ină</w:t>
            </w:r>
            <w:r w:rsidR="00737E9F" w:rsidRPr="008328A5">
              <w:rPr>
                <w:noProof/>
                <w:sz w:val="18"/>
                <w:szCs w:val="18"/>
              </w:rPr>
              <w:t xml:space="preserve"> domeniul de aplicare </w:t>
            </w:r>
            <w:r w:rsidR="000708B3" w:rsidRPr="008328A5">
              <w:rPr>
                <w:noProof/>
                <w:sz w:val="18"/>
                <w:szCs w:val="18"/>
              </w:rPr>
              <w:t>ș</w:t>
            </w:r>
            <w:r w:rsidR="00737E9F" w:rsidRPr="008328A5">
              <w:rPr>
                <w:noProof/>
                <w:sz w:val="18"/>
                <w:szCs w:val="18"/>
              </w:rPr>
              <w:t xml:space="preserve">i </w:t>
            </w:r>
            <w:r w:rsidRPr="008328A5">
              <w:rPr>
                <w:noProof/>
                <w:sz w:val="18"/>
                <w:szCs w:val="18"/>
              </w:rPr>
              <w:t>nivelul de detaliere a informa</w:t>
            </w:r>
            <w:r w:rsidR="000708B3" w:rsidRPr="008328A5">
              <w:rPr>
                <w:noProof/>
                <w:sz w:val="18"/>
                <w:szCs w:val="18"/>
              </w:rPr>
              <w:t>ț</w:t>
            </w:r>
            <w:r w:rsidRPr="008328A5">
              <w:rPr>
                <w:noProof/>
                <w:sz w:val="18"/>
                <w:szCs w:val="18"/>
              </w:rPr>
              <w:t>iilor din RIM;</w:t>
            </w:r>
          </w:p>
          <w:p w14:paraId="38DAC06F" w14:textId="4B26CF0C" w:rsidR="00737E9F" w:rsidRPr="008328A5" w:rsidRDefault="00737E9F" w:rsidP="009349A4">
            <w:pPr>
              <w:pStyle w:val="ListParagraph"/>
              <w:widowControl w:val="0"/>
              <w:numPr>
                <w:ilvl w:val="0"/>
                <w:numId w:val="78"/>
              </w:numPr>
              <w:autoSpaceDE w:val="0"/>
              <w:autoSpaceDN w:val="0"/>
              <w:adjustRightInd w:val="0"/>
              <w:spacing w:after="0" w:line="240" w:lineRule="auto"/>
              <w:ind w:left="360"/>
              <w:rPr>
                <w:noProof/>
                <w:sz w:val="18"/>
                <w:szCs w:val="18"/>
              </w:rPr>
            </w:pPr>
            <w:r w:rsidRPr="008328A5">
              <w:rPr>
                <w:noProof/>
                <w:sz w:val="18"/>
                <w:szCs w:val="18"/>
              </w:rPr>
              <w:t>Consultarea autorită</w:t>
            </w:r>
            <w:r w:rsidR="000708B3" w:rsidRPr="008328A5">
              <w:rPr>
                <w:noProof/>
                <w:sz w:val="18"/>
                <w:szCs w:val="18"/>
              </w:rPr>
              <w:t>ț</w:t>
            </w:r>
            <w:r w:rsidRPr="008328A5">
              <w:rPr>
                <w:noProof/>
                <w:sz w:val="18"/>
                <w:szCs w:val="18"/>
              </w:rPr>
              <w:t xml:space="preserve">ilor de mediu </w:t>
            </w:r>
            <w:r w:rsidR="000708B3" w:rsidRPr="008328A5">
              <w:rPr>
                <w:noProof/>
                <w:sz w:val="18"/>
                <w:szCs w:val="18"/>
                <w:u w:val="single"/>
              </w:rPr>
              <w:t>ș</w:t>
            </w:r>
            <w:r w:rsidRPr="008328A5">
              <w:rPr>
                <w:noProof/>
                <w:sz w:val="18"/>
                <w:szCs w:val="18"/>
                <w:u w:val="single"/>
              </w:rPr>
              <w:t xml:space="preserve">i </w:t>
            </w:r>
            <w:r w:rsidRPr="008328A5">
              <w:rPr>
                <w:noProof/>
                <w:sz w:val="18"/>
                <w:szCs w:val="18"/>
              </w:rPr>
              <w:t>a autorită</w:t>
            </w:r>
            <w:r w:rsidR="000708B3" w:rsidRPr="008328A5">
              <w:rPr>
                <w:noProof/>
                <w:sz w:val="18"/>
                <w:szCs w:val="18"/>
              </w:rPr>
              <w:t>ț</w:t>
            </w:r>
            <w:r w:rsidRPr="008328A5">
              <w:rPr>
                <w:noProof/>
                <w:sz w:val="18"/>
                <w:szCs w:val="18"/>
              </w:rPr>
              <w:t>ilor locale / regionale relevante</w:t>
            </w:r>
          </w:p>
        </w:tc>
      </w:tr>
      <w:tr w:rsidR="00737E9F" w:rsidRPr="008328A5" w14:paraId="566DFE5E" w14:textId="77777777" w:rsidTr="00E45A7C">
        <w:tc>
          <w:tcPr>
            <w:tcW w:w="1838" w:type="dxa"/>
          </w:tcPr>
          <w:p w14:paraId="3927C3A1" w14:textId="73FA6F9F" w:rsidR="00737E9F" w:rsidRPr="008328A5" w:rsidRDefault="00737E9F" w:rsidP="003E4263">
            <w:pPr>
              <w:jc w:val="left"/>
              <w:rPr>
                <w:noProof/>
                <w:sz w:val="18"/>
                <w:szCs w:val="18"/>
              </w:rPr>
            </w:pPr>
            <w:r w:rsidRPr="008328A5">
              <w:rPr>
                <w:noProof/>
                <w:sz w:val="18"/>
                <w:szCs w:val="18"/>
              </w:rPr>
              <w:t xml:space="preserve">Etapa de întocmire a </w:t>
            </w:r>
            <w:r w:rsidR="003E4263" w:rsidRPr="008328A5">
              <w:rPr>
                <w:noProof/>
                <w:sz w:val="18"/>
                <w:szCs w:val="18"/>
              </w:rPr>
              <w:t>RIM</w:t>
            </w:r>
            <w:r w:rsidRPr="008328A5">
              <w:rPr>
                <w:noProof/>
                <w:sz w:val="18"/>
                <w:szCs w:val="18"/>
              </w:rPr>
              <w:t xml:space="preserve"> </w:t>
            </w:r>
            <w:r w:rsidR="000708B3" w:rsidRPr="008328A5">
              <w:rPr>
                <w:noProof/>
                <w:sz w:val="18"/>
                <w:szCs w:val="18"/>
              </w:rPr>
              <w:t>ș</w:t>
            </w:r>
            <w:r w:rsidRPr="008328A5">
              <w:rPr>
                <w:noProof/>
                <w:sz w:val="18"/>
                <w:szCs w:val="18"/>
              </w:rPr>
              <w:t xml:space="preserve">i de analiză a acestuia – Art. 5(1) </w:t>
            </w:r>
            <w:r w:rsidR="000708B3" w:rsidRPr="008328A5">
              <w:rPr>
                <w:noProof/>
                <w:sz w:val="18"/>
                <w:szCs w:val="18"/>
              </w:rPr>
              <w:t>ș</w:t>
            </w:r>
            <w:r w:rsidRPr="008328A5">
              <w:rPr>
                <w:noProof/>
                <w:sz w:val="18"/>
                <w:szCs w:val="18"/>
              </w:rPr>
              <w:t>i elemente noi, Anexa IV</w:t>
            </w:r>
          </w:p>
        </w:tc>
        <w:tc>
          <w:tcPr>
            <w:tcW w:w="7938" w:type="dxa"/>
          </w:tcPr>
          <w:p w14:paraId="4588C15E" w14:textId="775C9830" w:rsidR="00737E9F" w:rsidRPr="008328A5" w:rsidRDefault="00737E9F" w:rsidP="00E45A7C">
            <w:pPr>
              <w:jc w:val="left"/>
              <w:rPr>
                <w:b/>
                <w:noProof/>
                <w:sz w:val="18"/>
                <w:szCs w:val="18"/>
              </w:rPr>
            </w:pPr>
            <w:r w:rsidRPr="008328A5">
              <w:rPr>
                <w:b/>
                <w:noProof/>
                <w:sz w:val="18"/>
                <w:szCs w:val="18"/>
              </w:rPr>
              <w:t>Informa</w:t>
            </w:r>
            <w:r w:rsidR="000708B3" w:rsidRPr="008328A5">
              <w:rPr>
                <w:b/>
                <w:noProof/>
                <w:sz w:val="18"/>
                <w:szCs w:val="18"/>
              </w:rPr>
              <w:t>ț</w:t>
            </w:r>
            <w:r w:rsidRPr="008328A5">
              <w:rPr>
                <w:b/>
                <w:noProof/>
                <w:sz w:val="18"/>
                <w:szCs w:val="18"/>
              </w:rPr>
              <w:t xml:space="preserve">ii privind </w:t>
            </w:r>
            <w:r w:rsidR="003E4263" w:rsidRPr="008328A5">
              <w:rPr>
                <w:b/>
                <w:noProof/>
                <w:sz w:val="18"/>
                <w:szCs w:val="18"/>
              </w:rPr>
              <w:t>RIM</w:t>
            </w:r>
            <w:r w:rsidRPr="008328A5">
              <w:rPr>
                <w:b/>
                <w:noProof/>
                <w:sz w:val="18"/>
                <w:szCs w:val="18"/>
              </w:rPr>
              <w:t xml:space="preserve"> - Art.5 (1)</w:t>
            </w:r>
          </w:p>
          <w:p w14:paraId="2A6F10BC" w14:textId="77777777"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Oglindirea modificărilor din articolul 3 (domeniul de aplicare al EIM).</w:t>
            </w:r>
          </w:p>
          <w:p w14:paraId="01E1D11F" w14:textId="04C34301"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 xml:space="preserve">Pentru a evita duplicarea, </w:t>
            </w:r>
            <w:r w:rsidR="003E4263" w:rsidRPr="008328A5">
              <w:rPr>
                <w:noProof/>
                <w:sz w:val="18"/>
                <w:szCs w:val="18"/>
              </w:rPr>
              <w:t>titularul</w:t>
            </w:r>
            <w:r w:rsidRPr="008328A5">
              <w:rPr>
                <w:noProof/>
                <w:sz w:val="18"/>
                <w:szCs w:val="18"/>
              </w:rPr>
              <w:t xml:space="preserve"> ia în considerare rezultatele altor evaluări relevante (</w:t>
            </w:r>
            <w:r w:rsidRPr="008328A5">
              <w:rPr>
                <w:noProof/>
                <w:sz w:val="18"/>
                <w:szCs w:val="18"/>
                <w:u w:val="single"/>
              </w:rPr>
              <w:t xml:space="preserve">SEA, Directiva Habitate, </w:t>
            </w:r>
            <w:r w:rsidR="003E4263" w:rsidRPr="008328A5">
              <w:rPr>
                <w:noProof/>
                <w:sz w:val="18"/>
                <w:szCs w:val="18"/>
                <w:u w:val="single"/>
              </w:rPr>
              <w:t>DCA)</w:t>
            </w:r>
          </w:p>
          <w:p w14:paraId="4F20370D" w14:textId="69932E04"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Informa</w:t>
            </w:r>
            <w:r w:rsidR="000708B3" w:rsidRPr="008328A5">
              <w:rPr>
                <w:noProof/>
                <w:sz w:val="18"/>
                <w:szCs w:val="18"/>
              </w:rPr>
              <w:t>ț</w:t>
            </w:r>
            <w:r w:rsidRPr="008328A5">
              <w:rPr>
                <w:noProof/>
                <w:sz w:val="18"/>
                <w:szCs w:val="18"/>
              </w:rPr>
              <w:t>ii specifice care trebuie furnizate de titular:</w:t>
            </w:r>
          </w:p>
          <w:p w14:paraId="21ECCEAF" w14:textId="2F1A3E7D"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descrierea proiectului (</w:t>
            </w:r>
            <w:r w:rsidR="00AB25C3">
              <w:rPr>
                <w:noProof/>
                <w:sz w:val="18"/>
                <w:szCs w:val="18"/>
              </w:rPr>
              <w:t>amplasamentul</w:t>
            </w:r>
            <w:r w:rsidRPr="008328A5">
              <w:rPr>
                <w:noProof/>
                <w:sz w:val="18"/>
                <w:szCs w:val="18"/>
              </w:rPr>
              <w:t xml:space="preserve">, designul, mărimea </w:t>
            </w:r>
            <w:r w:rsidR="000708B3" w:rsidRPr="008328A5">
              <w:rPr>
                <w:noProof/>
                <w:sz w:val="18"/>
                <w:szCs w:val="18"/>
              </w:rPr>
              <w:t>ș</w:t>
            </w:r>
            <w:r w:rsidRPr="008328A5">
              <w:rPr>
                <w:noProof/>
                <w:sz w:val="18"/>
                <w:szCs w:val="18"/>
              </w:rPr>
              <w:t>i alte caracteristici relevante);</w:t>
            </w:r>
          </w:p>
          <w:p w14:paraId="14C1DBB4"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descrierea efectelor semnificative </w:t>
            </w:r>
            <w:r w:rsidRPr="008328A5">
              <w:rPr>
                <w:b/>
                <w:noProof/>
                <w:sz w:val="18"/>
                <w:szCs w:val="18"/>
              </w:rPr>
              <w:t>probabile</w:t>
            </w:r>
          </w:p>
          <w:p w14:paraId="6C1650D8" w14:textId="2C3DBCDD"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descrierea caracteristicilor </w:t>
            </w:r>
            <w:r w:rsidR="000708B3" w:rsidRPr="008328A5">
              <w:rPr>
                <w:noProof/>
                <w:sz w:val="18"/>
                <w:szCs w:val="18"/>
              </w:rPr>
              <w:t>ș</w:t>
            </w:r>
            <w:r w:rsidRPr="008328A5">
              <w:rPr>
                <w:noProof/>
                <w:sz w:val="18"/>
                <w:szCs w:val="18"/>
              </w:rPr>
              <w:t xml:space="preserve">i / sau a măsurilor avute în vedere pentru evitarea, prevenirea sau reducerea </w:t>
            </w:r>
            <w:r w:rsidR="000708B3" w:rsidRPr="008328A5">
              <w:rPr>
                <w:noProof/>
                <w:sz w:val="18"/>
                <w:szCs w:val="18"/>
              </w:rPr>
              <w:t>ș</w:t>
            </w:r>
            <w:r w:rsidRPr="008328A5">
              <w:rPr>
                <w:noProof/>
                <w:sz w:val="18"/>
                <w:szCs w:val="18"/>
              </w:rPr>
              <w:t xml:space="preserve">i, dacă este posibil, compensarea efectelor </w:t>
            </w:r>
            <w:r w:rsidR="00AB25C3">
              <w:rPr>
                <w:noProof/>
                <w:sz w:val="18"/>
                <w:szCs w:val="18"/>
              </w:rPr>
              <w:t xml:space="preserve">negative </w:t>
            </w:r>
            <w:r w:rsidRPr="004B03E3">
              <w:rPr>
                <w:noProof/>
                <w:sz w:val="18"/>
                <w:szCs w:val="18"/>
              </w:rPr>
              <w:t>semnificative</w:t>
            </w:r>
            <w:r w:rsidRPr="008328A5">
              <w:rPr>
                <w:noProof/>
                <w:sz w:val="18"/>
                <w:szCs w:val="18"/>
              </w:rPr>
              <w:t>;</w:t>
            </w:r>
          </w:p>
          <w:p w14:paraId="2F28611C" w14:textId="55DF3F5D"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descrierea alternativelor </w:t>
            </w:r>
            <w:r w:rsidRPr="008328A5">
              <w:rPr>
                <w:b/>
                <w:noProof/>
                <w:sz w:val="18"/>
                <w:szCs w:val="18"/>
              </w:rPr>
              <w:t>rezonabile</w:t>
            </w:r>
            <w:r w:rsidRPr="008328A5">
              <w:rPr>
                <w:noProof/>
                <w:sz w:val="18"/>
                <w:szCs w:val="18"/>
              </w:rPr>
              <w:t xml:space="preserve"> studiate de titular relevante pentru proiect </w:t>
            </w:r>
            <w:r w:rsidR="000708B3" w:rsidRPr="008328A5">
              <w:rPr>
                <w:noProof/>
                <w:sz w:val="18"/>
                <w:szCs w:val="18"/>
              </w:rPr>
              <w:t>ș</w:t>
            </w:r>
            <w:r w:rsidRPr="008328A5">
              <w:rPr>
                <w:noProof/>
                <w:sz w:val="18"/>
                <w:szCs w:val="18"/>
              </w:rPr>
              <w:t xml:space="preserve">i caracteristicile sale specifice, precum </w:t>
            </w:r>
            <w:r w:rsidR="000708B3" w:rsidRPr="008328A5">
              <w:rPr>
                <w:noProof/>
                <w:sz w:val="18"/>
                <w:szCs w:val="18"/>
              </w:rPr>
              <w:t>ș</w:t>
            </w:r>
            <w:r w:rsidRPr="008328A5">
              <w:rPr>
                <w:noProof/>
                <w:sz w:val="18"/>
                <w:szCs w:val="18"/>
              </w:rPr>
              <w:t>i o indica</w:t>
            </w:r>
            <w:r w:rsidR="000708B3" w:rsidRPr="008328A5">
              <w:rPr>
                <w:noProof/>
                <w:sz w:val="18"/>
                <w:szCs w:val="18"/>
              </w:rPr>
              <w:t>ț</w:t>
            </w:r>
            <w:r w:rsidRPr="008328A5">
              <w:rPr>
                <w:noProof/>
                <w:sz w:val="18"/>
                <w:szCs w:val="18"/>
              </w:rPr>
              <w:t>ie a principalelor motive ale op</w:t>
            </w:r>
            <w:r w:rsidR="000708B3" w:rsidRPr="008328A5">
              <w:rPr>
                <w:noProof/>
                <w:sz w:val="18"/>
                <w:szCs w:val="18"/>
              </w:rPr>
              <w:t>ț</w:t>
            </w:r>
            <w:r w:rsidRPr="008328A5">
              <w:rPr>
                <w:noProof/>
                <w:sz w:val="18"/>
                <w:szCs w:val="18"/>
              </w:rPr>
              <w:t>iunii alese</w:t>
            </w:r>
          </w:p>
          <w:p w14:paraId="3B2245B7"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rezumat non-tehnic</w:t>
            </w:r>
          </w:p>
          <w:p w14:paraId="2CD94F74" w14:textId="2DF89F8D"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informa</w:t>
            </w:r>
            <w:r w:rsidR="000708B3" w:rsidRPr="008328A5">
              <w:rPr>
                <w:noProof/>
                <w:sz w:val="18"/>
                <w:szCs w:val="18"/>
              </w:rPr>
              <w:t>ț</w:t>
            </w:r>
            <w:r w:rsidRPr="008328A5">
              <w:rPr>
                <w:noProof/>
                <w:sz w:val="18"/>
                <w:szCs w:val="18"/>
              </w:rPr>
              <w:t>iile suplimentare men</w:t>
            </w:r>
            <w:r w:rsidR="000708B3" w:rsidRPr="008328A5">
              <w:rPr>
                <w:noProof/>
                <w:sz w:val="18"/>
                <w:szCs w:val="18"/>
              </w:rPr>
              <w:t>ț</w:t>
            </w:r>
            <w:r w:rsidRPr="008328A5">
              <w:rPr>
                <w:noProof/>
                <w:sz w:val="18"/>
                <w:szCs w:val="18"/>
              </w:rPr>
              <w:t>ionate în anexa IV (informa</w:t>
            </w:r>
            <w:r w:rsidR="000708B3" w:rsidRPr="008328A5">
              <w:rPr>
                <w:noProof/>
                <w:sz w:val="18"/>
                <w:szCs w:val="18"/>
              </w:rPr>
              <w:t>ț</w:t>
            </w:r>
            <w:r w:rsidRPr="008328A5">
              <w:rPr>
                <w:noProof/>
                <w:sz w:val="18"/>
                <w:szCs w:val="18"/>
              </w:rPr>
              <w:t xml:space="preserve">ii pentru </w:t>
            </w:r>
            <w:r w:rsidR="003E4263" w:rsidRPr="008328A5">
              <w:rPr>
                <w:noProof/>
                <w:sz w:val="18"/>
                <w:szCs w:val="18"/>
              </w:rPr>
              <w:t>RIM</w:t>
            </w:r>
            <w:r w:rsidRPr="008328A5">
              <w:rPr>
                <w:noProof/>
                <w:sz w:val="18"/>
                <w:szCs w:val="18"/>
              </w:rPr>
              <w:t>).</w:t>
            </w:r>
          </w:p>
          <w:p w14:paraId="27C9E40B" w14:textId="7C5E17E3" w:rsidR="00737E9F" w:rsidRPr="008328A5" w:rsidRDefault="00737E9F" w:rsidP="00E45A7C">
            <w:pPr>
              <w:jc w:val="left"/>
              <w:rPr>
                <w:b/>
                <w:noProof/>
                <w:sz w:val="18"/>
                <w:szCs w:val="18"/>
              </w:rPr>
            </w:pPr>
            <w:r w:rsidRPr="008328A5">
              <w:rPr>
                <w:b/>
                <w:noProof/>
                <w:sz w:val="18"/>
                <w:szCs w:val="18"/>
                <w:u w:val="single"/>
              </w:rPr>
              <w:t>NOU:</w:t>
            </w:r>
            <w:r w:rsidRPr="008328A5">
              <w:rPr>
                <w:b/>
                <w:noProof/>
                <w:sz w:val="18"/>
                <w:szCs w:val="18"/>
              </w:rPr>
              <w:t xml:space="preserve"> Calitatea raportului </w:t>
            </w:r>
            <w:r w:rsidR="003E4263" w:rsidRPr="008328A5">
              <w:rPr>
                <w:b/>
                <w:noProof/>
                <w:sz w:val="18"/>
                <w:szCs w:val="18"/>
              </w:rPr>
              <w:t>privind impactul</w:t>
            </w:r>
            <w:r w:rsidRPr="008328A5">
              <w:rPr>
                <w:b/>
                <w:noProof/>
                <w:sz w:val="18"/>
                <w:szCs w:val="18"/>
              </w:rPr>
              <w:t xml:space="preserve"> asupra mediului - articolul 5 alineatul (3)</w:t>
            </w:r>
          </w:p>
          <w:p w14:paraId="073E37BE" w14:textId="2E2C248E"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 xml:space="preserve">Obiectiv: garantarea completitudinii </w:t>
            </w:r>
            <w:r w:rsidR="000708B3" w:rsidRPr="008328A5">
              <w:rPr>
                <w:noProof/>
                <w:sz w:val="18"/>
                <w:szCs w:val="18"/>
              </w:rPr>
              <w:t>ș</w:t>
            </w:r>
            <w:r w:rsidRPr="008328A5">
              <w:rPr>
                <w:noProof/>
                <w:sz w:val="18"/>
                <w:szCs w:val="18"/>
              </w:rPr>
              <w:t>i calită</w:t>
            </w:r>
            <w:r w:rsidR="000708B3" w:rsidRPr="008328A5">
              <w:rPr>
                <w:noProof/>
                <w:sz w:val="18"/>
                <w:szCs w:val="18"/>
              </w:rPr>
              <w:t>ț</w:t>
            </w:r>
            <w:r w:rsidRPr="008328A5">
              <w:rPr>
                <w:noProof/>
                <w:sz w:val="18"/>
                <w:szCs w:val="18"/>
              </w:rPr>
              <w:t xml:space="preserve">ii </w:t>
            </w:r>
            <w:r w:rsidR="003E4263" w:rsidRPr="008328A5">
              <w:rPr>
                <w:noProof/>
                <w:sz w:val="18"/>
                <w:szCs w:val="18"/>
              </w:rPr>
              <w:t>RIM;</w:t>
            </w:r>
          </w:p>
          <w:p w14:paraId="78ED1AE8" w14:textId="59E57842"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Cum?: responsabilitatea împăr</w:t>
            </w:r>
            <w:r w:rsidR="000708B3" w:rsidRPr="008328A5">
              <w:rPr>
                <w:noProof/>
                <w:sz w:val="18"/>
                <w:szCs w:val="18"/>
              </w:rPr>
              <w:t>ț</w:t>
            </w:r>
            <w:r w:rsidRPr="008328A5">
              <w:rPr>
                <w:noProof/>
                <w:sz w:val="18"/>
                <w:szCs w:val="18"/>
              </w:rPr>
              <w:t xml:space="preserve">ită titularului </w:t>
            </w:r>
            <w:r w:rsidR="000708B3" w:rsidRPr="008328A5">
              <w:rPr>
                <w:noProof/>
                <w:sz w:val="18"/>
                <w:szCs w:val="18"/>
              </w:rPr>
              <w:t>ș</w:t>
            </w:r>
            <w:r w:rsidRPr="008328A5">
              <w:rPr>
                <w:noProof/>
                <w:sz w:val="18"/>
                <w:szCs w:val="18"/>
              </w:rPr>
              <w:t>i autorită</w:t>
            </w:r>
            <w:r w:rsidR="000708B3" w:rsidRPr="008328A5">
              <w:rPr>
                <w:noProof/>
                <w:sz w:val="18"/>
                <w:szCs w:val="18"/>
              </w:rPr>
              <w:t>ț</w:t>
            </w:r>
            <w:r w:rsidR="00E52EDB" w:rsidRPr="008328A5">
              <w:rPr>
                <w:noProof/>
                <w:sz w:val="18"/>
                <w:szCs w:val="18"/>
              </w:rPr>
              <w:t>ii competente</w:t>
            </w:r>
            <w:r w:rsidRPr="008328A5">
              <w:rPr>
                <w:noProof/>
                <w:sz w:val="18"/>
                <w:szCs w:val="18"/>
              </w:rPr>
              <w:t>.</w:t>
            </w:r>
          </w:p>
          <w:p w14:paraId="3B2E40E6" w14:textId="0C8DDF2F"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Concret, două condi</w:t>
            </w:r>
            <w:r w:rsidR="000708B3" w:rsidRPr="008328A5">
              <w:rPr>
                <w:noProof/>
                <w:sz w:val="18"/>
                <w:szCs w:val="18"/>
              </w:rPr>
              <w:t>ț</w:t>
            </w:r>
            <w:r w:rsidRPr="008328A5">
              <w:rPr>
                <w:noProof/>
                <w:sz w:val="18"/>
                <w:szCs w:val="18"/>
              </w:rPr>
              <w:t>ii cumulative:</w:t>
            </w:r>
          </w:p>
          <w:p w14:paraId="787C92E4" w14:textId="1EAC02D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Titularul trebuie să se asigure că </w:t>
            </w:r>
            <w:r w:rsidR="003E4263" w:rsidRPr="008328A5">
              <w:rPr>
                <w:noProof/>
                <w:sz w:val="18"/>
                <w:szCs w:val="18"/>
              </w:rPr>
              <w:t>RIM</w:t>
            </w:r>
            <w:r w:rsidRPr="008328A5">
              <w:rPr>
                <w:noProof/>
                <w:sz w:val="18"/>
                <w:szCs w:val="18"/>
              </w:rPr>
              <w:t xml:space="preserve"> este întocmit de exper</w:t>
            </w:r>
            <w:r w:rsidR="000708B3" w:rsidRPr="008328A5">
              <w:rPr>
                <w:noProof/>
                <w:sz w:val="18"/>
                <w:szCs w:val="18"/>
              </w:rPr>
              <w:t>ț</w:t>
            </w:r>
            <w:r w:rsidRPr="008328A5">
              <w:rPr>
                <w:noProof/>
                <w:sz w:val="18"/>
                <w:szCs w:val="18"/>
              </w:rPr>
              <w:t>i competen</w:t>
            </w:r>
            <w:r w:rsidR="000708B3" w:rsidRPr="008328A5">
              <w:rPr>
                <w:noProof/>
                <w:sz w:val="18"/>
                <w:szCs w:val="18"/>
              </w:rPr>
              <w:t>ț</w:t>
            </w:r>
            <w:r w:rsidRPr="008328A5">
              <w:rPr>
                <w:noProof/>
                <w:sz w:val="18"/>
                <w:szCs w:val="18"/>
              </w:rPr>
              <w:t>i</w:t>
            </w:r>
          </w:p>
          <w:p w14:paraId="5E1C1EC6" w14:textId="4CBD25E2" w:rsidR="00737E9F" w:rsidRPr="008328A5" w:rsidRDefault="00E52EDB"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lastRenderedPageBreak/>
              <w:t>Autoritatea competentă</w:t>
            </w:r>
            <w:r w:rsidR="00737E9F" w:rsidRPr="008328A5">
              <w:rPr>
                <w:noProof/>
                <w:sz w:val="18"/>
                <w:szCs w:val="18"/>
              </w:rPr>
              <w:t xml:space="preserve"> se asigură că are sau are acces, după cum este necesar, la o experien</w:t>
            </w:r>
            <w:r w:rsidR="000708B3" w:rsidRPr="008328A5">
              <w:rPr>
                <w:noProof/>
                <w:sz w:val="18"/>
                <w:szCs w:val="18"/>
              </w:rPr>
              <w:t>ț</w:t>
            </w:r>
            <w:r w:rsidR="00737E9F" w:rsidRPr="008328A5">
              <w:rPr>
                <w:noProof/>
                <w:sz w:val="18"/>
                <w:szCs w:val="18"/>
              </w:rPr>
              <w:t xml:space="preserve">ă suficientă pentru a examina </w:t>
            </w:r>
            <w:r w:rsidR="003E4263" w:rsidRPr="008328A5">
              <w:rPr>
                <w:noProof/>
                <w:sz w:val="18"/>
                <w:szCs w:val="18"/>
              </w:rPr>
              <w:t>RIM</w:t>
            </w:r>
            <w:r w:rsidR="00737E9F" w:rsidRPr="008328A5">
              <w:rPr>
                <w:noProof/>
                <w:sz w:val="18"/>
                <w:szCs w:val="18"/>
              </w:rPr>
              <w:t>.</w:t>
            </w:r>
          </w:p>
          <w:p w14:paraId="77D58C22" w14:textId="2E0167DA" w:rsidR="00737E9F" w:rsidRPr="008328A5" w:rsidRDefault="00E52EDB" w:rsidP="009349A4">
            <w:pPr>
              <w:pStyle w:val="ListParagraph"/>
              <w:widowControl w:val="0"/>
              <w:numPr>
                <w:ilvl w:val="0"/>
                <w:numId w:val="78"/>
              </w:numPr>
              <w:autoSpaceDE w:val="0"/>
              <w:autoSpaceDN w:val="0"/>
              <w:adjustRightInd w:val="0"/>
              <w:spacing w:after="0" w:line="240" w:lineRule="auto"/>
              <w:ind w:left="360"/>
              <w:rPr>
                <w:noProof/>
                <w:sz w:val="18"/>
                <w:szCs w:val="18"/>
              </w:rPr>
            </w:pPr>
            <w:r w:rsidRPr="008328A5">
              <w:rPr>
                <w:noProof/>
                <w:sz w:val="18"/>
                <w:szCs w:val="18"/>
              </w:rPr>
              <w:t>Dacă este necesar, autoritatea competentă</w:t>
            </w:r>
            <w:r w:rsidR="00737E9F" w:rsidRPr="008328A5">
              <w:rPr>
                <w:noProof/>
                <w:sz w:val="18"/>
                <w:szCs w:val="18"/>
              </w:rPr>
              <w:t xml:space="preserve"> va solicita titularului informa</w:t>
            </w:r>
            <w:r w:rsidR="000708B3" w:rsidRPr="008328A5">
              <w:rPr>
                <w:noProof/>
                <w:sz w:val="18"/>
                <w:szCs w:val="18"/>
              </w:rPr>
              <w:t>ț</w:t>
            </w:r>
            <w:r w:rsidR="00737E9F" w:rsidRPr="008328A5">
              <w:rPr>
                <w:noProof/>
                <w:sz w:val="18"/>
                <w:szCs w:val="18"/>
              </w:rPr>
              <w:t xml:space="preserve">ii suplimentare, </w:t>
            </w:r>
            <w:r w:rsidR="00737E9F" w:rsidRPr="008328A5">
              <w:rPr>
                <w:noProof/>
                <w:sz w:val="18"/>
                <w:szCs w:val="18"/>
                <w:u w:val="single"/>
              </w:rPr>
              <w:t>relevante</w:t>
            </w:r>
            <w:r w:rsidR="00737E9F" w:rsidRPr="008328A5">
              <w:rPr>
                <w:noProof/>
                <w:sz w:val="18"/>
                <w:szCs w:val="18"/>
              </w:rPr>
              <w:t xml:space="preserve"> în mod direct pentru a putea emite o </w:t>
            </w:r>
            <w:r w:rsidR="00737E9F" w:rsidRPr="008328A5">
              <w:rPr>
                <w:noProof/>
                <w:sz w:val="18"/>
                <w:szCs w:val="18"/>
                <w:u w:val="single"/>
              </w:rPr>
              <w:t>concluzie motivată</w:t>
            </w:r>
            <w:r w:rsidR="00737E9F" w:rsidRPr="008328A5">
              <w:rPr>
                <w:noProof/>
                <w:sz w:val="18"/>
                <w:szCs w:val="18"/>
              </w:rPr>
              <w:t xml:space="preserve"> privind efectele semnificative ale proiectului.</w:t>
            </w:r>
          </w:p>
        </w:tc>
      </w:tr>
      <w:tr w:rsidR="00737E9F" w:rsidRPr="008328A5" w14:paraId="00540172" w14:textId="77777777" w:rsidTr="00E45A7C">
        <w:tc>
          <w:tcPr>
            <w:tcW w:w="1838" w:type="dxa"/>
          </w:tcPr>
          <w:p w14:paraId="54C44C77" w14:textId="48FE68CB" w:rsidR="00737E9F" w:rsidRPr="008328A5" w:rsidRDefault="00737E9F" w:rsidP="00E45A7C">
            <w:pPr>
              <w:jc w:val="left"/>
              <w:rPr>
                <w:noProof/>
                <w:sz w:val="18"/>
                <w:szCs w:val="18"/>
              </w:rPr>
            </w:pPr>
            <w:r w:rsidRPr="008328A5">
              <w:rPr>
                <w:noProof/>
                <w:sz w:val="18"/>
                <w:szCs w:val="18"/>
              </w:rPr>
              <w:lastRenderedPageBreak/>
              <w:t xml:space="preserve">Consultări – articolele 6 </w:t>
            </w:r>
            <w:r w:rsidR="000708B3" w:rsidRPr="008328A5">
              <w:rPr>
                <w:noProof/>
                <w:sz w:val="18"/>
                <w:szCs w:val="18"/>
              </w:rPr>
              <w:t>ș</w:t>
            </w:r>
            <w:r w:rsidRPr="008328A5">
              <w:rPr>
                <w:noProof/>
                <w:sz w:val="18"/>
                <w:szCs w:val="18"/>
              </w:rPr>
              <w:t>i 7</w:t>
            </w:r>
          </w:p>
        </w:tc>
        <w:tc>
          <w:tcPr>
            <w:tcW w:w="7938" w:type="dxa"/>
          </w:tcPr>
          <w:p w14:paraId="09B655CA" w14:textId="208FC5F1"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 xml:space="preserve">Domeniul extins: </w:t>
            </w:r>
            <w:r w:rsidRPr="008328A5">
              <w:rPr>
                <w:noProof/>
                <w:sz w:val="18"/>
                <w:szCs w:val="18"/>
                <w:u w:val="single"/>
              </w:rPr>
              <w:t>autorită</w:t>
            </w:r>
            <w:r w:rsidR="000708B3" w:rsidRPr="008328A5">
              <w:rPr>
                <w:noProof/>
                <w:sz w:val="18"/>
                <w:szCs w:val="18"/>
                <w:u w:val="single"/>
              </w:rPr>
              <w:t>ț</w:t>
            </w:r>
            <w:r w:rsidRPr="008328A5">
              <w:rPr>
                <w:noProof/>
                <w:sz w:val="18"/>
                <w:szCs w:val="18"/>
                <w:u w:val="single"/>
              </w:rPr>
              <w:t xml:space="preserve">ile locale </w:t>
            </w:r>
            <w:r w:rsidR="000708B3" w:rsidRPr="008328A5">
              <w:rPr>
                <w:noProof/>
                <w:sz w:val="18"/>
                <w:szCs w:val="18"/>
                <w:u w:val="single"/>
              </w:rPr>
              <w:t>ș</w:t>
            </w:r>
            <w:r w:rsidRPr="008328A5">
              <w:rPr>
                <w:noProof/>
                <w:sz w:val="18"/>
                <w:szCs w:val="18"/>
                <w:u w:val="single"/>
              </w:rPr>
              <w:t>i regionale</w:t>
            </w:r>
            <w:r w:rsidRPr="008328A5">
              <w:rPr>
                <w:noProof/>
                <w:sz w:val="18"/>
                <w:szCs w:val="18"/>
              </w:rPr>
              <w:t xml:space="preserve"> sunt clar definite ca organisme de consultare.</w:t>
            </w:r>
          </w:p>
          <w:p w14:paraId="3305D0B8" w14:textId="052F7B7E"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Modalită</w:t>
            </w:r>
            <w:r w:rsidR="000708B3" w:rsidRPr="008328A5">
              <w:rPr>
                <w:noProof/>
                <w:sz w:val="18"/>
                <w:szCs w:val="18"/>
              </w:rPr>
              <w:t>ț</w:t>
            </w:r>
            <w:r w:rsidRPr="008328A5">
              <w:rPr>
                <w:noProof/>
                <w:sz w:val="18"/>
                <w:szCs w:val="18"/>
              </w:rPr>
              <w:t>i de consultare:</w:t>
            </w:r>
          </w:p>
          <w:p w14:paraId="0124EE60" w14:textId="6EC5CE50"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 xml:space="preserve">publicul să fie informat pe cale electronică </w:t>
            </w:r>
            <w:r w:rsidR="000708B3" w:rsidRPr="008328A5">
              <w:rPr>
                <w:noProof/>
                <w:sz w:val="18"/>
                <w:szCs w:val="18"/>
              </w:rPr>
              <w:t>ș</w:t>
            </w:r>
            <w:r w:rsidRPr="008328A5">
              <w:rPr>
                <w:noProof/>
                <w:sz w:val="18"/>
                <w:szCs w:val="18"/>
              </w:rPr>
              <w:t>i prin anun</w:t>
            </w:r>
            <w:r w:rsidR="000708B3" w:rsidRPr="008328A5">
              <w:rPr>
                <w:noProof/>
                <w:sz w:val="18"/>
                <w:szCs w:val="18"/>
              </w:rPr>
              <w:t>ț</w:t>
            </w:r>
            <w:r w:rsidRPr="008328A5">
              <w:rPr>
                <w:noProof/>
                <w:sz w:val="18"/>
                <w:szCs w:val="18"/>
              </w:rPr>
              <w:t>uri publice (articolul 6 alineatul (5)).</w:t>
            </w:r>
          </w:p>
          <w:p w14:paraId="00D98FF4" w14:textId="586C1F82"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Informa</w:t>
            </w:r>
            <w:r w:rsidR="000708B3" w:rsidRPr="008328A5">
              <w:rPr>
                <w:noProof/>
                <w:sz w:val="18"/>
                <w:szCs w:val="18"/>
              </w:rPr>
              <w:t>ț</w:t>
            </w:r>
            <w:r w:rsidRPr="008328A5">
              <w:rPr>
                <w:noProof/>
                <w:sz w:val="18"/>
                <w:szCs w:val="18"/>
              </w:rPr>
              <w:t xml:space="preserve">ii relevante </w:t>
            </w:r>
            <w:r w:rsidRPr="008328A5">
              <w:rPr>
                <w:noProof/>
                <w:sz w:val="18"/>
                <w:szCs w:val="18"/>
                <w:u w:val="single"/>
              </w:rPr>
              <w:t>accesibile publicului în format electronic</w:t>
            </w:r>
            <w:r w:rsidRPr="008328A5">
              <w:rPr>
                <w:noProof/>
                <w:sz w:val="18"/>
                <w:szCs w:val="18"/>
              </w:rPr>
              <w:t>, prin cel pu</w:t>
            </w:r>
            <w:r w:rsidR="000708B3" w:rsidRPr="008328A5">
              <w:rPr>
                <w:noProof/>
                <w:sz w:val="18"/>
                <w:szCs w:val="18"/>
              </w:rPr>
              <w:t>ț</w:t>
            </w:r>
            <w:r w:rsidRPr="008328A5">
              <w:rPr>
                <w:noProof/>
                <w:sz w:val="18"/>
                <w:szCs w:val="18"/>
              </w:rPr>
              <w:t xml:space="preserve">in un </w:t>
            </w:r>
            <w:r w:rsidRPr="008328A5">
              <w:rPr>
                <w:noProof/>
                <w:sz w:val="18"/>
                <w:szCs w:val="18"/>
                <w:u w:val="single"/>
              </w:rPr>
              <w:t>portal central sau puncte de acces u</w:t>
            </w:r>
            <w:r w:rsidR="000708B3" w:rsidRPr="008328A5">
              <w:rPr>
                <w:noProof/>
                <w:sz w:val="18"/>
                <w:szCs w:val="18"/>
                <w:u w:val="single"/>
              </w:rPr>
              <w:t>ș</w:t>
            </w:r>
            <w:r w:rsidRPr="008328A5">
              <w:rPr>
                <w:noProof/>
                <w:sz w:val="18"/>
                <w:szCs w:val="18"/>
                <w:u w:val="single"/>
              </w:rPr>
              <w:t>or accesibile</w:t>
            </w:r>
            <w:r w:rsidRPr="008328A5">
              <w:rPr>
                <w:noProof/>
                <w:sz w:val="18"/>
                <w:szCs w:val="18"/>
              </w:rPr>
              <w:t>, la nivelul administrativ adecvat [articolul 6 alineatul (5)).</w:t>
            </w:r>
          </w:p>
          <w:p w14:paraId="35742429"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u w:val="single"/>
              </w:rPr>
              <w:t>Termene rezonabile</w:t>
            </w:r>
            <w:r w:rsidRPr="008328A5">
              <w:rPr>
                <w:noProof/>
                <w:sz w:val="18"/>
                <w:szCs w:val="18"/>
              </w:rPr>
              <w:t xml:space="preserve"> pentru diferitele etape de luare a deciziilor (articolul 6 alineatul (6)).</w:t>
            </w:r>
          </w:p>
          <w:p w14:paraId="439C17CA" w14:textId="2E53A990" w:rsidR="00737E9F" w:rsidRPr="008328A5" w:rsidRDefault="00737E9F" w:rsidP="009349A4">
            <w:pPr>
              <w:pStyle w:val="ListParagraph"/>
              <w:widowControl w:val="0"/>
              <w:numPr>
                <w:ilvl w:val="1"/>
                <w:numId w:val="78"/>
              </w:numPr>
              <w:autoSpaceDE w:val="0"/>
              <w:autoSpaceDN w:val="0"/>
              <w:adjustRightInd w:val="0"/>
              <w:spacing w:line="240" w:lineRule="auto"/>
              <w:rPr>
                <w:b/>
                <w:noProof/>
                <w:sz w:val="18"/>
                <w:szCs w:val="18"/>
                <w:u w:val="single"/>
              </w:rPr>
            </w:pPr>
            <w:r w:rsidRPr="008328A5">
              <w:rPr>
                <w:b/>
                <w:noProof/>
                <w:sz w:val="18"/>
                <w:szCs w:val="18"/>
                <w:u w:val="single"/>
              </w:rPr>
              <w:t>Termenul limită pentru consultarea publicului interesat cu privire la raportul EIM - cel pu</w:t>
            </w:r>
            <w:r w:rsidR="000708B3" w:rsidRPr="008328A5">
              <w:rPr>
                <w:b/>
                <w:noProof/>
                <w:sz w:val="18"/>
                <w:szCs w:val="18"/>
                <w:u w:val="single"/>
              </w:rPr>
              <w:t>ț</w:t>
            </w:r>
            <w:r w:rsidRPr="008328A5">
              <w:rPr>
                <w:b/>
                <w:noProof/>
                <w:sz w:val="18"/>
                <w:szCs w:val="18"/>
                <w:u w:val="single"/>
              </w:rPr>
              <w:t>in 30 de zile (articolul 6 alineatul (7)).</w:t>
            </w:r>
          </w:p>
          <w:p w14:paraId="56497846" w14:textId="77777777" w:rsidR="00737E9F" w:rsidRPr="008328A5" w:rsidRDefault="00737E9F" w:rsidP="009349A4">
            <w:pPr>
              <w:pStyle w:val="ListParagraph"/>
              <w:widowControl w:val="0"/>
              <w:numPr>
                <w:ilvl w:val="0"/>
                <w:numId w:val="78"/>
              </w:numPr>
              <w:autoSpaceDE w:val="0"/>
              <w:autoSpaceDN w:val="0"/>
              <w:adjustRightInd w:val="0"/>
              <w:spacing w:line="240" w:lineRule="auto"/>
              <w:ind w:left="360"/>
              <w:rPr>
                <w:noProof/>
                <w:sz w:val="18"/>
                <w:szCs w:val="18"/>
              </w:rPr>
            </w:pPr>
            <w:r w:rsidRPr="008328A5">
              <w:rPr>
                <w:noProof/>
                <w:sz w:val="18"/>
                <w:szCs w:val="18"/>
              </w:rPr>
              <w:t>Consultări transfrontaliere:</w:t>
            </w:r>
          </w:p>
          <w:p w14:paraId="5B97F1BD" w14:textId="77777777" w:rsidR="00737E9F" w:rsidRPr="008328A5" w:rsidRDefault="00737E9F" w:rsidP="009349A4">
            <w:pPr>
              <w:pStyle w:val="ListParagraph"/>
              <w:widowControl w:val="0"/>
              <w:numPr>
                <w:ilvl w:val="1"/>
                <w:numId w:val="78"/>
              </w:numPr>
              <w:autoSpaceDE w:val="0"/>
              <w:autoSpaceDN w:val="0"/>
              <w:adjustRightInd w:val="0"/>
              <w:spacing w:line="240" w:lineRule="auto"/>
              <w:rPr>
                <w:noProof/>
                <w:sz w:val="18"/>
                <w:szCs w:val="18"/>
              </w:rPr>
            </w:pPr>
            <w:r w:rsidRPr="008328A5">
              <w:rPr>
                <w:noProof/>
                <w:sz w:val="18"/>
                <w:szCs w:val="18"/>
              </w:rPr>
              <w:t>Consultările pot fi efectuate printr-un organism comun adecvat (articolul 7 alineatul (4)).</w:t>
            </w:r>
          </w:p>
          <w:p w14:paraId="6F21D778" w14:textId="77777777" w:rsidR="00737E9F" w:rsidRPr="008328A5" w:rsidRDefault="00737E9F" w:rsidP="009349A4">
            <w:pPr>
              <w:pStyle w:val="ListParagraph"/>
              <w:widowControl w:val="0"/>
              <w:numPr>
                <w:ilvl w:val="1"/>
                <w:numId w:val="78"/>
              </w:numPr>
              <w:autoSpaceDE w:val="0"/>
              <w:autoSpaceDN w:val="0"/>
              <w:adjustRightInd w:val="0"/>
              <w:spacing w:after="0" w:line="240" w:lineRule="auto"/>
              <w:rPr>
                <w:noProof/>
                <w:sz w:val="18"/>
                <w:szCs w:val="18"/>
              </w:rPr>
            </w:pPr>
            <w:r w:rsidRPr="008328A5">
              <w:rPr>
                <w:noProof/>
                <w:sz w:val="18"/>
                <w:szCs w:val="18"/>
              </w:rPr>
              <w:t>Termenele-limită pentru consultarea publică care urmează a fi stabilite de statele membre în cauză (articolul 7 alineatul (5)).</w:t>
            </w:r>
          </w:p>
        </w:tc>
      </w:tr>
      <w:tr w:rsidR="00737E9F" w:rsidRPr="008328A5" w14:paraId="699677C1" w14:textId="77777777" w:rsidTr="00E45A7C">
        <w:tc>
          <w:tcPr>
            <w:tcW w:w="1838" w:type="dxa"/>
          </w:tcPr>
          <w:p w14:paraId="31C826CA" w14:textId="239DF111" w:rsidR="00737E9F" w:rsidRPr="008328A5" w:rsidRDefault="00737E9F" w:rsidP="00E45A7C">
            <w:pPr>
              <w:jc w:val="left"/>
              <w:rPr>
                <w:noProof/>
                <w:sz w:val="18"/>
                <w:szCs w:val="18"/>
              </w:rPr>
            </w:pPr>
            <w:r w:rsidRPr="008328A5">
              <w:rPr>
                <w:noProof/>
                <w:sz w:val="18"/>
                <w:szCs w:val="18"/>
              </w:rPr>
              <w:t xml:space="preserve">Decizia finală – articolul 8 </w:t>
            </w:r>
            <w:r w:rsidR="000708B3" w:rsidRPr="008328A5">
              <w:rPr>
                <w:noProof/>
                <w:sz w:val="18"/>
                <w:szCs w:val="18"/>
              </w:rPr>
              <w:t>ș</w:t>
            </w:r>
            <w:r w:rsidRPr="008328A5">
              <w:rPr>
                <w:noProof/>
                <w:sz w:val="18"/>
                <w:szCs w:val="18"/>
              </w:rPr>
              <w:t>i 8a, Articolul 9a</w:t>
            </w:r>
          </w:p>
        </w:tc>
        <w:tc>
          <w:tcPr>
            <w:tcW w:w="7938" w:type="dxa"/>
          </w:tcPr>
          <w:p w14:paraId="6684EBF3" w14:textId="77777777" w:rsidR="00737E9F" w:rsidRPr="008328A5" w:rsidRDefault="00737E9F" w:rsidP="00E45A7C">
            <w:pPr>
              <w:jc w:val="left"/>
              <w:rPr>
                <w:b/>
                <w:noProof/>
                <w:sz w:val="18"/>
                <w:szCs w:val="18"/>
                <w:u w:val="single"/>
              </w:rPr>
            </w:pPr>
            <w:r w:rsidRPr="008328A5">
              <w:rPr>
                <w:b/>
                <w:noProof/>
                <w:sz w:val="18"/>
                <w:szCs w:val="18"/>
                <w:u w:val="single"/>
              </w:rPr>
              <w:t>Articolul 8</w:t>
            </w:r>
          </w:p>
          <w:p w14:paraId="145CA5F7" w14:textId="11768CE6" w:rsidR="00737E9F" w:rsidRPr="008328A5" w:rsidRDefault="00737E9F" w:rsidP="009349A4">
            <w:pPr>
              <w:pStyle w:val="ListParagraph"/>
              <w:widowControl w:val="0"/>
              <w:numPr>
                <w:ilvl w:val="0"/>
                <w:numId w:val="79"/>
              </w:numPr>
              <w:autoSpaceDE w:val="0"/>
              <w:autoSpaceDN w:val="0"/>
              <w:adjustRightInd w:val="0"/>
              <w:spacing w:line="240" w:lineRule="auto"/>
              <w:ind w:left="360"/>
              <w:rPr>
                <w:noProof/>
                <w:sz w:val="18"/>
                <w:szCs w:val="18"/>
              </w:rPr>
            </w:pPr>
            <w:r w:rsidRPr="008328A5">
              <w:rPr>
                <w:noProof/>
                <w:sz w:val="18"/>
                <w:szCs w:val="18"/>
              </w:rPr>
              <w:t xml:space="preserve">Rezultatele consultărilor </w:t>
            </w:r>
            <w:r w:rsidR="000708B3" w:rsidRPr="008328A5">
              <w:rPr>
                <w:noProof/>
                <w:sz w:val="18"/>
                <w:szCs w:val="18"/>
              </w:rPr>
              <w:t>ș</w:t>
            </w:r>
            <w:r w:rsidRPr="008328A5">
              <w:rPr>
                <w:noProof/>
                <w:sz w:val="18"/>
                <w:szCs w:val="18"/>
              </w:rPr>
              <w:t>i informa</w:t>
            </w:r>
            <w:r w:rsidR="000708B3" w:rsidRPr="008328A5">
              <w:rPr>
                <w:noProof/>
                <w:sz w:val="18"/>
                <w:szCs w:val="18"/>
              </w:rPr>
              <w:t>ț</w:t>
            </w:r>
            <w:r w:rsidRPr="008328A5">
              <w:rPr>
                <w:noProof/>
                <w:sz w:val="18"/>
                <w:szCs w:val="18"/>
              </w:rPr>
              <w:t>iile c</w:t>
            </w:r>
            <w:r w:rsidR="004000EC" w:rsidRPr="008328A5">
              <w:rPr>
                <w:noProof/>
                <w:sz w:val="18"/>
                <w:szCs w:val="18"/>
              </w:rPr>
              <w:t xml:space="preserve">olectate </w:t>
            </w:r>
            <w:r w:rsidR="00467232" w:rsidRPr="004B03E3">
              <w:rPr>
                <w:rFonts w:hint="eastAsia"/>
                <w:noProof/>
                <w:sz w:val="18"/>
                <w:szCs w:val="18"/>
              </w:rPr>
              <w:t>î</w:t>
            </w:r>
            <w:r w:rsidR="00467232" w:rsidRPr="004B03E3">
              <w:rPr>
                <w:noProof/>
                <w:sz w:val="18"/>
                <w:szCs w:val="18"/>
              </w:rPr>
              <w:t>n temeiul articolelor 5-7</w:t>
            </w:r>
            <w:r w:rsidR="00467232">
              <w:rPr>
                <w:rFonts w:ascii="inherit" w:hAnsi="inherit"/>
                <w:color w:val="000000"/>
                <w:shd w:val="clear" w:color="auto" w:fill="FFFFFF"/>
              </w:rPr>
              <w:t xml:space="preserve"> </w:t>
            </w:r>
            <w:r w:rsidR="00467232">
              <w:rPr>
                <w:noProof/>
                <w:sz w:val="18"/>
                <w:szCs w:val="18"/>
              </w:rPr>
              <w:t>, inclusiv de la</w:t>
            </w:r>
            <w:r w:rsidRPr="008328A5">
              <w:rPr>
                <w:noProof/>
                <w:sz w:val="18"/>
                <w:szCs w:val="18"/>
              </w:rPr>
              <w:t xml:space="preserve"> posibilele </w:t>
            </w:r>
            <w:r w:rsidR="003E4263" w:rsidRPr="008328A5">
              <w:rPr>
                <w:noProof/>
                <w:sz w:val="18"/>
                <w:szCs w:val="18"/>
              </w:rPr>
              <w:t>state membre</w:t>
            </w:r>
            <w:r w:rsidRPr="008328A5">
              <w:rPr>
                <w:noProof/>
                <w:sz w:val="18"/>
                <w:szCs w:val="18"/>
              </w:rPr>
              <w:t xml:space="preserve"> afectate vor fi luate în considerare </w:t>
            </w:r>
            <w:r w:rsidRPr="008328A5">
              <w:rPr>
                <w:noProof/>
                <w:sz w:val="18"/>
                <w:szCs w:val="18"/>
                <w:u w:val="single"/>
              </w:rPr>
              <w:t>în mod corespunzător</w:t>
            </w:r>
            <w:r w:rsidRPr="008328A5">
              <w:rPr>
                <w:noProof/>
                <w:sz w:val="18"/>
                <w:szCs w:val="18"/>
              </w:rPr>
              <w:t xml:space="preserve"> în procedura de aprobare a dezvoltării.</w:t>
            </w:r>
          </w:p>
          <w:p w14:paraId="4157C2A8" w14:textId="77777777" w:rsidR="00737E9F" w:rsidRPr="008328A5" w:rsidRDefault="00737E9F" w:rsidP="00E45A7C">
            <w:pPr>
              <w:jc w:val="left"/>
              <w:rPr>
                <w:b/>
                <w:noProof/>
                <w:sz w:val="18"/>
                <w:szCs w:val="18"/>
                <w:u w:val="single"/>
              </w:rPr>
            </w:pPr>
            <w:r w:rsidRPr="008328A5">
              <w:rPr>
                <w:b/>
                <w:noProof/>
                <w:sz w:val="18"/>
                <w:szCs w:val="18"/>
                <w:u w:val="single"/>
              </w:rPr>
              <w:t>NOU: articolul 8a</w:t>
            </w:r>
          </w:p>
          <w:p w14:paraId="5ED37D46" w14:textId="42F1D8F2" w:rsidR="00737E9F" w:rsidRPr="008328A5" w:rsidRDefault="00737E9F" w:rsidP="009349A4">
            <w:pPr>
              <w:pStyle w:val="ListParagraph"/>
              <w:widowControl w:val="0"/>
              <w:numPr>
                <w:ilvl w:val="0"/>
                <w:numId w:val="79"/>
              </w:numPr>
              <w:autoSpaceDE w:val="0"/>
              <w:autoSpaceDN w:val="0"/>
              <w:adjustRightInd w:val="0"/>
              <w:spacing w:line="240" w:lineRule="auto"/>
              <w:ind w:left="360"/>
              <w:rPr>
                <w:noProof/>
                <w:sz w:val="18"/>
                <w:szCs w:val="18"/>
              </w:rPr>
            </w:pPr>
            <w:r w:rsidRPr="008328A5">
              <w:rPr>
                <w:noProof/>
                <w:sz w:val="18"/>
                <w:szCs w:val="18"/>
              </w:rPr>
              <w:t>Con</w:t>
            </w:r>
            <w:r w:rsidR="000708B3" w:rsidRPr="008328A5">
              <w:rPr>
                <w:noProof/>
                <w:sz w:val="18"/>
                <w:szCs w:val="18"/>
              </w:rPr>
              <w:t>ț</w:t>
            </w:r>
            <w:r w:rsidRPr="008328A5">
              <w:rPr>
                <w:noProof/>
                <w:sz w:val="18"/>
                <w:szCs w:val="18"/>
              </w:rPr>
              <w:t xml:space="preserve">inutul deciziei de </w:t>
            </w:r>
            <w:r w:rsidRPr="008328A5">
              <w:rPr>
                <w:noProof/>
                <w:sz w:val="18"/>
                <w:szCs w:val="18"/>
                <w:u w:val="single"/>
              </w:rPr>
              <w:t>acordare a aprobării de dezvoltare</w:t>
            </w:r>
            <w:r w:rsidRPr="008328A5">
              <w:rPr>
                <w:noProof/>
                <w:sz w:val="18"/>
                <w:szCs w:val="18"/>
              </w:rPr>
              <w:t>:</w:t>
            </w:r>
          </w:p>
          <w:p w14:paraId="7279C2E3" w14:textId="59A3304C"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u w:val="single"/>
              </w:rPr>
              <w:t xml:space="preserve">concluzia motivată a </w:t>
            </w:r>
            <w:r w:rsidR="004000EC" w:rsidRPr="008328A5">
              <w:rPr>
                <w:noProof/>
                <w:sz w:val="18"/>
                <w:szCs w:val="18"/>
                <w:u w:val="single"/>
              </w:rPr>
              <w:t>autorității competente</w:t>
            </w:r>
            <w:r w:rsidRPr="008328A5">
              <w:rPr>
                <w:noProof/>
                <w:sz w:val="18"/>
                <w:szCs w:val="18"/>
              </w:rPr>
              <w:t xml:space="preserve"> privind efectele semnificative ale proiectului (C-50/09);</w:t>
            </w:r>
          </w:p>
          <w:p w14:paraId="44368436" w14:textId="0065AE79"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orice condi</w:t>
            </w:r>
            <w:r w:rsidR="000708B3" w:rsidRPr="008328A5">
              <w:rPr>
                <w:noProof/>
                <w:sz w:val="18"/>
                <w:szCs w:val="18"/>
              </w:rPr>
              <w:t>ț</w:t>
            </w:r>
            <w:r w:rsidRPr="008328A5">
              <w:rPr>
                <w:noProof/>
                <w:sz w:val="18"/>
                <w:szCs w:val="18"/>
              </w:rPr>
              <w:t xml:space="preserve">ii de mediu aferente deciziei, o descriere a oricăror caracteristici ale proiectului </w:t>
            </w:r>
            <w:r w:rsidR="000708B3" w:rsidRPr="008328A5">
              <w:rPr>
                <w:noProof/>
                <w:sz w:val="18"/>
                <w:szCs w:val="18"/>
              </w:rPr>
              <w:t>ș</w:t>
            </w:r>
            <w:r w:rsidRPr="008328A5">
              <w:rPr>
                <w:noProof/>
                <w:sz w:val="18"/>
                <w:szCs w:val="18"/>
              </w:rPr>
              <w:t xml:space="preserve">i / sau a măsurilor avute în vedere pentru evitarea, prevenirea sau reducerea </w:t>
            </w:r>
            <w:r w:rsidR="000708B3" w:rsidRPr="008328A5">
              <w:rPr>
                <w:noProof/>
                <w:sz w:val="18"/>
                <w:szCs w:val="18"/>
              </w:rPr>
              <w:t>ș</w:t>
            </w:r>
            <w:r w:rsidRPr="008328A5">
              <w:rPr>
                <w:noProof/>
                <w:sz w:val="18"/>
                <w:szCs w:val="18"/>
              </w:rPr>
              <w:t xml:space="preserve">i, dacă este posibil, compensarea efectelor adverse semnificative asupra mediului, precum </w:t>
            </w:r>
            <w:r w:rsidR="000708B3" w:rsidRPr="008328A5">
              <w:rPr>
                <w:noProof/>
                <w:sz w:val="18"/>
                <w:szCs w:val="18"/>
              </w:rPr>
              <w:t>ș</w:t>
            </w:r>
            <w:r w:rsidRPr="008328A5">
              <w:rPr>
                <w:noProof/>
                <w:sz w:val="18"/>
                <w:szCs w:val="18"/>
              </w:rPr>
              <w:t>i, după caz, a măsurilor de monitorizare a acestor efecte</w:t>
            </w:r>
          </w:p>
          <w:p w14:paraId="7A7AEE4B" w14:textId="77777777"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 xml:space="preserve">Decizia de </w:t>
            </w:r>
            <w:r w:rsidRPr="008328A5">
              <w:rPr>
                <w:noProof/>
                <w:sz w:val="18"/>
                <w:szCs w:val="18"/>
                <w:u w:val="single"/>
              </w:rPr>
              <w:t xml:space="preserve">neacordare </w:t>
            </w:r>
            <w:r w:rsidRPr="008328A5">
              <w:rPr>
                <w:noProof/>
                <w:sz w:val="18"/>
                <w:szCs w:val="18"/>
              </w:rPr>
              <w:t>a aprobării de dezvoltare ar trebui să includă principalele motive pentru aceasta.</w:t>
            </w:r>
          </w:p>
          <w:p w14:paraId="5914BBEA" w14:textId="3DB02230"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 xml:space="preserve">Procesul de luare a deciziilor reflectă diferite sisteme de evaluare a impactului asupra mediului în UE (articolul 8a alineatul (3) </w:t>
            </w:r>
            <w:r w:rsidR="000708B3" w:rsidRPr="008328A5">
              <w:rPr>
                <w:noProof/>
                <w:sz w:val="18"/>
                <w:szCs w:val="18"/>
              </w:rPr>
              <w:t>ș</w:t>
            </w:r>
            <w:r w:rsidRPr="008328A5">
              <w:rPr>
                <w:noProof/>
                <w:sz w:val="18"/>
                <w:szCs w:val="18"/>
              </w:rPr>
              <w:t>i considerentul 21): necesitatea unei decizii obligatorii în materie de evaluare a impactului asupra mediului în cazul în care statele membre utilizează alte proceduri decât procedurile de acordare a aprobării de dezvoltare sau o parte a unei proceduri integrate de evaluare a impactului asupra mediului .</w:t>
            </w:r>
          </w:p>
          <w:p w14:paraId="0B79E5D7" w14:textId="0FF68E07"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 xml:space="preserve">Art. 8a (5) </w:t>
            </w:r>
            <w:r w:rsidR="004000EC" w:rsidRPr="008328A5">
              <w:rPr>
                <w:noProof/>
                <w:sz w:val="18"/>
                <w:szCs w:val="18"/>
              </w:rPr>
              <w:t>–</w:t>
            </w:r>
            <w:r w:rsidRPr="008328A5">
              <w:rPr>
                <w:noProof/>
                <w:sz w:val="18"/>
                <w:szCs w:val="18"/>
              </w:rPr>
              <w:t xml:space="preserve"> </w:t>
            </w:r>
            <w:r w:rsidR="004000EC" w:rsidRPr="008328A5">
              <w:rPr>
                <w:noProof/>
                <w:sz w:val="18"/>
                <w:szCs w:val="18"/>
              </w:rPr>
              <w:t>Autoritatea competentă</w:t>
            </w:r>
            <w:r w:rsidRPr="008328A5">
              <w:rPr>
                <w:noProof/>
                <w:sz w:val="18"/>
                <w:szCs w:val="18"/>
              </w:rPr>
              <w:t xml:space="preserve"> va lua decizia de aprobare a dezvoltării sau alte decizii într-o "</w:t>
            </w:r>
            <w:r w:rsidRPr="008328A5">
              <w:rPr>
                <w:noProof/>
                <w:sz w:val="18"/>
                <w:szCs w:val="18"/>
                <w:u w:val="single"/>
              </w:rPr>
              <w:t>perioadă rezonabilă de timp</w:t>
            </w:r>
            <w:r w:rsidRPr="008328A5">
              <w:rPr>
                <w:noProof/>
                <w:sz w:val="18"/>
                <w:szCs w:val="18"/>
              </w:rPr>
              <w:t>".</w:t>
            </w:r>
          </w:p>
          <w:p w14:paraId="5E7316CF" w14:textId="77777777"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Art. 8a alineatul (6) - Statele membre pot stabili termene pentru validitatea concluziei motivate pentru aprobarea dezvoltării sau a altor decizii.</w:t>
            </w:r>
          </w:p>
          <w:p w14:paraId="003EFBC3" w14:textId="77777777" w:rsidR="00737E9F" w:rsidRPr="008328A5" w:rsidRDefault="00737E9F" w:rsidP="00E45A7C">
            <w:pPr>
              <w:jc w:val="left"/>
              <w:rPr>
                <w:b/>
                <w:noProof/>
                <w:sz w:val="18"/>
                <w:szCs w:val="18"/>
                <w:u w:val="single"/>
              </w:rPr>
            </w:pPr>
            <w:r w:rsidRPr="008328A5">
              <w:rPr>
                <w:b/>
                <w:noProof/>
                <w:sz w:val="18"/>
                <w:szCs w:val="18"/>
                <w:u w:val="single"/>
              </w:rPr>
              <w:t>Nou: Conflictul de interese - Articolul 9a</w:t>
            </w:r>
          </w:p>
          <w:p w14:paraId="0B4D2549" w14:textId="6849F207" w:rsidR="00737E9F" w:rsidRPr="008328A5" w:rsidRDefault="00737E9F" w:rsidP="009349A4">
            <w:pPr>
              <w:pStyle w:val="ListParagraph"/>
              <w:widowControl w:val="0"/>
              <w:numPr>
                <w:ilvl w:val="0"/>
                <w:numId w:val="79"/>
              </w:numPr>
              <w:autoSpaceDE w:val="0"/>
              <w:autoSpaceDN w:val="0"/>
              <w:adjustRightInd w:val="0"/>
              <w:spacing w:line="240" w:lineRule="auto"/>
              <w:ind w:left="360"/>
              <w:rPr>
                <w:noProof/>
                <w:sz w:val="18"/>
                <w:szCs w:val="18"/>
              </w:rPr>
            </w:pPr>
            <w:r w:rsidRPr="008328A5">
              <w:rPr>
                <w:noProof/>
                <w:sz w:val="18"/>
                <w:szCs w:val="18"/>
              </w:rPr>
              <w:t>Obliga</w:t>
            </w:r>
            <w:r w:rsidR="000708B3" w:rsidRPr="008328A5">
              <w:rPr>
                <w:noProof/>
                <w:sz w:val="18"/>
                <w:szCs w:val="18"/>
              </w:rPr>
              <w:t>ț</w:t>
            </w:r>
            <w:r w:rsidRPr="008328A5">
              <w:rPr>
                <w:noProof/>
                <w:sz w:val="18"/>
                <w:szCs w:val="18"/>
              </w:rPr>
              <w:t>ia ca statele membre să evite acest lucru.</w:t>
            </w:r>
          </w:p>
          <w:p w14:paraId="299C12E7" w14:textId="3E1DBA4C" w:rsidR="00737E9F" w:rsidRPr="008328A5" w:rsidRDefault="00737E9F" w:rsidP="009349A4">
            <w:pPr>
              <w:pStyle w:val="ListParagraph"/>
              <w:widowControl w:val="0"/>
              <w:numPr>
                <w:ilvl w:val="0"/>
                <w:numId w:val="79"/>
              </w:numPr>
              <w:autoSpaceDE w:val="0"/>
              <w:autoSpaceDN w:val="0"/>
              <w:adjustRightInd w:val="0"/>
              <w:spacing w:line="240" w:lineRule="auto"/>
              <w:ind w:left="360"/>
              <w:rPr>
                <w:noProof/>
                <w:sz w:val="18"/>
                <w:szCs w:val="18"/>
              </w:rPr>
            </w:pPr>
            <w:r w:rsidRPr="008328A5">
              <w:rPr>
                <w:noProof/>
                <w:sz w:val="18"/>
                <w:szCs w:val="18"/>
              </w:rPr>
              <w:t xml:space="preserve">Asigurarea că </w:t>
            </w:r>
            <w:r w:rsidR="004000EC" w:rsidRPr="008328A5">
              <w:rPr>
                <w:noProof/>
                <w:sz w:val="18"/>
                <w:szCs w:val="18"/>
              </w:rPr>
              <w:t>autoritatea competentă</w:t>
            </w:r>
            <w:r w:rsidRPr="008328A5">
              <w:rPr>
                <w:noProof/>
                <w:sz w:val="18"/>
                <w:szCs w:val="18"/>
              </w:rPr>
              <w:t xml:space="preserve"> îndeplines</w:t>
            </w:r>
            <w:r w:rsidR="00467232">
              <w:rPr>
                <w:noProof/>
                <w:sz w:val="18"/>
                <w:szCs w:val="18"/>
              </w:rPr>
              <w:t>te</w:t>
            </w:r>
            <w:r w:rsidRPr="008328A5">
              <w:rPr>
                <w:noProof/>
                <w:sz w:val="18"/>
                <w:szCs w:val="18"/>
              </w:rPr>
              <w:t xml:space="preserve"> sarcinile într-o </w:t>
            </w:r>
            <w:r w:rsidRPr="008328A5">
              <w:rPr>
                <w:noProof/>
                <w:sz w:val="18"/>
                <w:szCs w:val="18"/>
                <w:u w:val="single"/>
              </w:rPr>
              <w:t>manieră obiectivă</w:t>
            </w:r>
            <w:r w:rsidRPr="008328A5">
              <w:rPr>
                <w:noProof/>
                <w:sz w:val="18"/>
                <w:szCs w:val="18"/>
              </w:rPr>
              <w:t xml:space="preserve"> </w:t>
            </w:r>
            <w:r w:rsidR="000708B3" w:rsidRPr="008328A5">
              <w:rPr>
                <w:noProof/>
                <w:sz w:val="18"/>
                <w:szCs w:val="18"/>
              </w:rPr>
              <w:t>ș</w:t>
            </w:r>
            <w:r w:rsidRPr="008328A5">
              <w:rPr>
                <w:noProof/>
                <w:sz w:val="18"/>
                <w:szCs w:val="18"/>
              </w:rPr>
              <w:t>i nu se află într-o situa</w:t>
            </w:r>
            <w:r w:rsidR="000708B3" w:rsidRPr="008328A5">
              <w:rPr>
                <w:noProof/>
                <w:sz w:val="18"/>
                <w:szCs w:val="18"/>
              </w:rPr>
              <w:t>ț</w:t>
            </w:r>
            <w:r w:rsidRPr="008328A5">
              <w:rPr>
                <w:noProof/>
                <w:sz w:val="18"/>
                <w:szCs w:val="18"/>
              </w:rPr>
              <w:t>ie care generează un conflict de interese.</w:t>
            </w:r>
          </w:p>
          <w:p w14:paraId="638DDE4E" w14:textId="093F5C8E" w:rsidR="00737E9F" w:rsidRPr="008328A5" w:rsidRDefault="00737E9F" w:rsidP="009349A4">
            <w:pPr>
              <w:pStyle w:val="ListParagraph"/>
              <w:widowControl w:val="0"/>
              <w:numPr>
                <w:ilvl w:val="0"/>
                <w:numId w:val="79"/>
              </w:numPr>
              <w:autoSpaceDE w:val="0"/>
              <w:autoSpaceDN w:val="0"/>
              <w:adjustRightInd w:val="0"/>
              <w:spacing w:line="240" w:lineRule="auto"/>
              <w:ind w:left="360"/>
              <w:rPr>
                <w:noProof/>
                <w:sz w:val="18"/>
                <w:szCs w:val="18"/>
              </w:rPr>
            </w:pPr>
            <w:r w:rsidRPr="008328A5">
              <w:rPr>
                <w:noProof/>
                <w:sz w:val="18"/>
                <w:szCs w:val="18"/>
              </w:rPr>
              <w:t>În cazul în care autoritatea competentă este în acela</w:t>
            </w:r>
            <w:r w:rsidR="000708B3" w:rsidRPr="008328A5">
              <w:rPr>
                <w:noProof/>
                <w:sz w:val="18"/>
                <w:szCs w:val="18"/>
              </w:rPr>
              <w:t>ș</w:t>
            </w:r>
            <w:r w:rsidRPr="008328A5">
              <w:rPr>
                <w:noProof/>
                <w:sz w:val="18"/>
                <w:szCs w:val="18"/>
              </w:rPr>
              <w:t xml:space="preserve">i timp </w:t>
            </w:r>
            <w:r w:rsidR="000708B3" w:rsidRPr="008328A5">
              <w:rPr>
                <w:noProof/>
                <w:sz w:val="18"/>
                <w:szCs w:val="18"/>
              </w:rPr>
              <w:t>ș</w:t>
            </w:r>
            <w:r w:rsidRPr="008328A5">
              <w:rPr>
                <w:noProof/>
                <w:sz w:val="18"/>
                <w:szCs w:val="18"/>
              </w:rPr>
              <w:t>i titularul:</w:t>
            </w:r>
          </w:p>
          <w:p w14:paraId="54964258" w14:textId="359562A6" w:rsidR="00737E9F" w:rsidRPr="008328A5" w:rsidRDefault="00737E9F" w:rsidP="009349A4">
            <w:pPr>
              <w:pStyle w:val="ListParagraph"/>
              <w:widowControl w:val="0"/>
              <w:numPr>
                <w:ilvl w:val="1"/>
                <w:numId w:val="79"/>
              </w:numPr>
              <w:autoSpaceDE w:val="0"/>
              <w:autoSpaceDN w:val="0"/>
              <w:adjustRightInd w:val="0"/>
              <w:spacing w:line="240" w:lineRule="auto"/>
              <w:rPr>
                <w:noProof/>
                <w:sz w:val="18"/>
                <w:szCs w:val="18"/>
              </w:rPr>
            </w:pPr>
            <w:r w:rsidRPr="008328A5">
              <w:rPr>
                <w:noProof/>
                <w:sz w:val="18"/>
                <w:szCs w:val="18"/>
              </w:rPr>
              <w:t>Separarea atribu</w:t>
            </w:r>
            <w:r w:rsidR="000708B3" w:rsidRPr="008328A5">
              <w:rPr>
                <w:noProof/>
                <w:sz w:val="18"/>
                <w:szCs w:val="18"/>
              </w:rPr>
              <w:t>ț</w:t>
            </w:r>
            <w:r w:rsidRPr="008328A5">
              <w:rPr>
                <w:noProof/>
                <w:sz w:val="18"/>
                <w:szCs w:val="18"/>
              </w:rPr>
              <w:t>iilor autorită</w:t>
            </w:r>
            <w:r w:rsidR="000708B3" w:rsidRPr="008328A5">
              <w:rPr>
                <w:noProof/>
                <w:sz w:val="18"/>
                <w:szCs w:val="18"/>
              </w:rPr>
              <w:t>ț</w:t>
            </w:r>
            <w:r w:rsidRPr="008328A5">
              <w:rPr>
                <w:noProof/>
                <w:sz w:val="18"/>
                <w:szCs w:val="18"/>
              </w:rPr>
              <w:t>ilor.</w:t>
            </w:r>
          </w:p>
          <w:p w14:paraId="237C109F" w14:textId="1E24DB9B" w:rsidR="00737E9F" w:rsidRPr="008328A5" w:rsidRDefault="00737E9F" w:rsidP="009349A4">
            <w:pPr>
              <w:pStyle w:val="ListParagraph"/>
              <w:widowControl w:val="0"/>
              <w:numPr>
                <w:ilvl w:val="1"/>
                <w:numId w:val="79"/>
              </w:numPr>
              <w:autoSpaceDE w:val="0"/>
              <w:autoSpaceDN w:val="0"/>
              <w:adjustRightInd w:val="0"/>
              <w:spacing w:after="0" w:line="240" w:lineRule="auto"/>
              <w:rPr>
                <w:noProof/>
                <w:sz w:val="18"/>
                <w:szCs w:val="18"/>
              </w:rPr>
            </w:pPr>
            <w:r w:rsidRPr="008328A5">
              <w:rPr>
                <w:noProof/>
                <w:sz w:val="18"/>
                <w:szCs w:val="18"/>
              </w:rPr>
              <w:t>Obliga</w:t>
            </w:r>
            <w:r w:rsidR="000708B3" w:rsidRPr="008328A5">
              <w:rPr>
                <w:noProof/>
                <w:sz w:val="18"/>
                <w:szCs w:val="18"/>
              </w:rPr>
              <w:t>ț</w:t>
            </w:r>
            <w:r w:rsidRPr="008328A5">
              <w:rPr>
                <w:noProof/>
                <w:sz w:val="18"/>
                <w:szCs w:val="18"/>
              </w:rPr>
              <w:t>ia minimă: statele membre trebuie să pună în aplicare, în cadrul organizării competen</w:t>
            </w:r>
            <w:r w:rsidR="000708B3" w:rsidRPr="008328A5">
              <w:rPr>
                <w:noProof/>
                <w:sz w:val="18"/>
                <w:szCs w:val="18"/>
              </w:rPr>
              <w:t>ț</w:t>
            </w:r>
            <w:r w:rsidRPr="008328A5">
              <w:rPr>
                <w:noProof/>
                <w:sz w:val="18"/>
                <w:szCs w:val="18"/>
              </w:rPr>
              <w:t>elor administrative, o separare corespunzătoare între func</w:t>
            </w:r>
            <w:r w:rsidR="000708B3" w:rsidRPr="008328A5">
              <w:rPr>
                <w:noProof/>
                <w:sz w:val="18"/>
                <w:szCs w:val="18"/>
              </w:rPr>
              <w:t>ț</w:t>
            </w:r>
            <w:r w:rsidRPr="008328A5">
              <w:rPr>
                <w:noProof/>
                <w:sz w:val="18"/>
                <w:szCs w:val="18"/>
              </w:rPr>
              <w:t>iile aflate în conflict de interese</w:t>
            </w:r>
          </w:p>
        </w:tc>
      </w:tr>
      <w:tr w:rsidR="00737E9F" w:rsidRPr="008328A5" w14:paraId="41275CC9" w14:textId="77777777" w:rsidTr="00E45A7C">
        <w:tc>
          <w:tcPr>
            <w:tcW w:w="1838" w:type="dxa"/>
          </w:tcPr>
          <w:p w14:paraId="4C7D18B4" w14:textId="77777777" w:rsidR="00737E9F" w:rsidRPr="008328A5" w:rsidRDefault="00737E9F" w:rsidP="00E45A7C">
            <w:pPr>
              <w:jc w:val="left"/>
              <w:rPr>
                <w:noProof/>
                <w:sz w:val="18"/>
                <w:szCs w:val="18"/>
              </w:rPr>
            </w:pPr>
            <w:r w:rsidRPr="008328A5">
              <w:rPr>
                <w:noProof/>
                <w:sz w:val="18"/>
                <w:szCs w:val="18"/>
              </w:rPr>
              <w:t>Informarea emiterii deciziei finale – articolul 9</w:t>
            </w:r>
          </w:p>
        </w:tc>
        <w:tc>
          <w:tcPr>
            <w:tcW w:w="7938" w:type="dxa"/>
          </w:tcPr>
          <w:p w14:paraId="76299950" w14:textId="77777777" w:rsidR="00737E9F" w:rsidRPr="008328A5" w:rsidRDefault="00737E9F" w:rsidP="00E45A7C">
            <w:pPr>
              <w:jc w:val="left"/>
              <w:rPr>
                <w:noProof/>
                <w:sz w:val="18"/>
                <w:szCs w:val="18"/>
              </w:rPr>
            </w:pPr>
            <w:r w:rsidRPr="008328A5">
              <w:rPr>
                <w:noProof/>
                <w:sz w:val="18"/>
                <w:szCs w:val="18"/>
              </w:rPr>
              <w:t>Nicio modificare semnificativă:</w:t>
            </w:r>
          </w:p>
          <w:p w14:paraId="34EB8FCB" w14:textId="16F8EDEC" w:rsidR="00737E9F" w:rsidRPr="008328A5" w:rsidRDefault="00737E9F" w:rsidP="009349A4">
            <w:pPr>
              <w:pStyle w:val="ListParagraph"/>
              <w:widowControl w:val="0"/>
              <w:numPr>
                <w:ilvl w:val="0"/>
                <w:numId w:val="80"/>
              </w:numPr>
              <w:autoSpaceDE w:val="0"/>
              <w:autoSpaceDN w:val="0"/>
              <w:adjustRightInd w:val="0"/>
              <w:spacing w:line="240" w:lineRule="auto"/>
              <w:ind w:left="360"/>
              <w:rPr>
                <w:noProof/>
                <w:sz w:val="18"/>
                <w:szCs w:val="18"/>
              </w:rPr>
            </w:pPr>
            <w:r w:rsidRPr="008328A5">
              <w:rPr>
                <w:noProof/>
                <w:sz w:val="18"/>
                <w:szCs w:val="18"/>
              </w:rPr>
              <w:t>Obliga</w:t>
            </w:r>
            <w:r w:rsidR="000708B3" w:rsidRPr="008328A5">
              <w:rPr>
                <w:noProof/>
                <w:sz w:val="18"/>
                <w:szCs w:val="18"/>
              </w:rPr>
              <w:t>ț</w:t>
            </w:r>
            <w:r w:rsidRPr="008328A5">
              <w:rPr>
                <w:noProof/>
                <w:sz w:val="18"/>
                <w:szCs w:val="18"/>
              </w:rPr>
              <w:t>ia de a informa prompt autorită</w:t>
            </w:r>
            <w:r w:rsidR="000708B3" w:rsidRPr="008328A5">
              <w:rPr>
                <w:noProof/>
                <w:sz w:val="18"/>
                <w:szCs w:val="18"/>
              </w:rPr>
              <w:t>ț</w:t>
            </w:r>
            <w:r w:rsidRPr="008328A5">
              <w:rPr>
                <w:noProof/>
                <w:sz w:val="18"/>
                <w:szCs w:val="18"/>
              </w:rPr>
              <w:t xml:space="preserve">ile publice </w:t>
            </w:r>
            <w:r w:rsidR="000708B3" w:rsidRPr="008328A5">
              <w:rPr>
                <w:noProof/>
                <w:sz w:val="18"/>
                <w:szCs w:val="18"/>
              </w:rPr>
              <w:t>ș</w:t>
            </w:r>
            <w:r w:rsidRPr="008328A5">
              <w:rPr>
                <w:noProof/>
                <w:sz w:val="18"/>
                <w:szCs w:val="18"/>
              </w:rPr>
              <w:t xml:space="preserve">i cele relevante (de mediu </w:t>
            </w:r>
            <w:r w:rsidR="000708B3" w:rsidRPr="008328A5">
              <w:rPr>
                <w:noProof/>
                <w:sz w:val="18"/>
                <w:szCs w:val="18"/>
              </w:rPr>
              <w:t>ș</w:t>
            </w:r>
            <w:r w:rsidRPr="008328A5">
              <w:rPr>
                <w:noProof/>
                <w:sz w:val="18"/>
                <w:szCs w:val="18"/>
              </w:rPr>
              <w:t>i locale / regionale);</w:t>
            </w:r>
          </w:p>
          <w:p w14:paraId="4BF830CB" w14:textId="1D348E08" w:rsidR="00737E9F" w:rsidRPr="008328A5" w:rsidRDefault="00737E9F" w:rsidP="009349A4">
            <w:pPr>
              <w:pStyle w:val="ListParagraph"/>
              <w:widowControl w:val="0"/>
              <w:numPr>
                <w:ilvl w:val="0"/>
                <w:numId w:val="80"/>
              </w:numPr>
              <w:autoSpaceDE w:val="0"/>
              <w:autoSpaceDN w:val="0"/>
              <w:adjustRightInd w:val="0"/>
              <w:spacing w:line="240" w:lineRule="auto"/>
              <w:ind w:left="360"/>
              <w:rPr>
                <w:noProof/>
                <w:sz w:val="18"/>
                <w:szCs w:val="18"/>
              </w:rPr>
            </w:pPr>
            <w:r w:rsidRPr="008328A5">
              <w:rPr>
                <w:noProof/>
                <w:sz w:val="18"/>
                <w:szCs w:val="18"/>
              </w:rPr>
              <w:t>Obliga</w:t>
            </w:r>
            <w:r w:rsidR="000708B3" w:rsidRPr="008328A5">
              <w:rPr>
                <w:noProof/>
                <w:sz w:val="18"/>
                <w:szCs w:val="18"/>
              </w:rPr>
              <w:t>ț</w:t>
            </w:r>
            <w:r w:rsidRPr="008328A5">
              <w:rPr>
                <w:noProof/>
                <w:sz w:val="18"/>
                <w:szCs w:val="18"/>
              </w:rPr>
              <w:t>ia de a pune la dispozi</w:t>
            </w:r>
            <w:r w:rsidR="000708B3" w:rsidRPr="008328A5">
              <w:rPr>
                <w:noProof/>
                <w:sz w:val="18"/>
                <w:szCs w:val="18"/>
              </w:rPr>
              <w:t>ț</w:t>
            </w:r>
            <w:r w:rsidRPr="008328A5">
              <w:rPr>
                <w:noProof/>
                <w:sz w:val="18"/>
                <w:szCs w:val="18"/>
              </w:rPr>
              <w:t xml:space="preserve">ia publicului </w:t>
            </w:r>
            <w:r w:rsidR="000708B3" w:rsidRPr="008328A5">
              <w:rPr>
                <w:noProof/>
                <w:sz w:val="18"/>
                <w:szCs w:val="18"/>
              </w:rPr>
              <w:t>ș</w:t>
            </w:r>
            <w:r w:rsidRPr="008328A5">
              <w:rPr>
                <w:noProof/>
                <w:sz w:val="18"/>
                <w:szCs w:val="18"/>
              </w:rPr>
              <w:t>i a autorită</w:t>
            </w:r>
            <w:r w:rsidR="000708B3" w:rsidRPr="008328A5">
              <w:rPr>
                <w:noProof/>
                <w:sz w:val="18"/>
                <w:szCs w:val="18"/>
              </w:rPr>
              <w:t>ț</w:t>
            </w:r>
            <w:r w:rsidRPr="008328A5">
              <w:rPr>
                <w:noProof/>
                <w:sz w:val="18"/>
                <w:szCs w:val="18"/>
              </w:rPr>
              <w:t xml:space="preserve">ilor relevante (de mediu </w:t>
            </w:r>
            <w:r w:rsidR="000708B3" w:rsidRPr="008328A5">
              <w:rPr>
                <w:noProof/>
                <w:sz w:val="18"/>
                <w:szCs w:val="18"/>
              </w:rPr>
              <w:t>ș</w:t>
            </w:r>
            <w:r w:rsidRPr="008328A5">
              <w:rPr>
                <w:noProof/>
                <w:sz w:val="18"/>
                <w:szCs w:val="18"/>
              </w:rPr>
              <w:t>i locale / regionale) informa</w:t>
            </w:r>
            <w:r w:rsidR="000708B3" w:rsidRPr="008328A5">
              <w:rPr>
                <w:noProof/>
                <w:sz w:val="18"/>
                <w:szCs w:val="18"/>
              </w:rPr>
              <w:t>ț</w:t>
            </w:r>
            <w:r w:rsidRPr="008328A5">
              <w:rPr>
                <w:noProof/>
                <w:sz w:val="18"/>
                <w:szCs w:val="18"/>
              </w:rPr>
              <w:t>ii specifice:</w:t>
            </w:r>
          </w:p>
          <w:p w14:paraId="0B74B19E" w14:textId="37F4EC3A" w:rsidR="00737E9F" w:rsidRPr="008328A5" w:rsidRDefault="00737E9F" w:rsidP="009349A4">
            <w:pPr>
              <w:pStyle w:val="ListParagraph"/>
              <w:widowControl w:val="0"/>
              <w:numPr>
                <w:ilvl w:val="1"/>
                <w:numId w:val="80"/>
              </w:numPr>
              <w:autoSpaceDE w:val="0"/>
              <w:autoSpaceDN w:val="0"/>
              <w:adjustRightInd w:val="0"/>
              <w:spacing w:line="240" w:lineRule="auto"/>
              <w:rPr>
                <w:noProof/>
                <w:sz w:val="18"/>
                <w:szCs w:val="18"/>
              </w:rPr>
            </w:pPr>
            <w:r w:rsidRPr="008328A5">
              <w:rPr>
                <w:noProof/>
                <w:sz w:val="18"/>
                <w:szCs w:val="18"/>
              </w:rPr>
              <w:lastRenderedPageBreak/>
              <w:t>Con</w:t>
            </w:r>
            <w:r w:rsidR="000708B3" w:rsidRPr="008328A5">
              <w:rPr>
                <w:noProof/>
                <w:sz w:val="18"/>
                <w:szCs w:val="18"/>
              </w:rPr>
              <w:t>ț</w:t>
            </w:r>
            <w:r w:rsidRPr="008328A5">
              <w:rPr>
                <w:noProof/>
                <w:sz w:val="18"/>
                <w:szCs w:val="18"/>
              </w:rPr>
              <w:t>inutul deciziei finale (fără nicio modificare).</w:t>
            </w:r>
          </w:p>
          <w:p w14:paraId="16CEB405" w14:textId="77777777" w:rsidR="00737E9F" w:rsidRPr="008328A5" w:rsidRDefault="00737E9F" w:rsidP="009349A4">
            <w:pPr>
              <w:pStyle w:val="ListParagraph"/>
              <w:widowControl w:val="0"/>
              <w:numPr>
                <w:ilvl w:val="1"/>
                <w:numId w:val="80"/>
              </w:numPr>
              <w:autoSpaceDE w:val="0"/>
              <w:autoSpaceDN w:val="0"/>
              <w:adjustRightInd w:val="0"/>
              <w:spacing w:line="240" w:lineRule="auto"/>
              <w:rPr>
                <w:noProof/>
                <w:sz w:val="18"/>
                <w:szCs w:val="18"/>
              </w:rPr>
            </w:pPr>
            <w:r w:rsidRPr="008328A5">
              <w:rPr>
                <w:noProof/>
                <w:sz w:val="18"/>
                <w:szCs w:val="18"/>
              </w:rPr>
              <w:t>Principalele motive (fără schimbare).</w:t>
            </w:r>
          </w:p>
          <w:p w14:paraId="12DCF172" w14:textId="1EE9685C" w:rsidR="00737E9F" w:rsidRPr="008328A5" w:rsidRDefault="00737E9F" w:rsidP="009349A4">
            <w:pPr>
              <w:pStyle w:val="ListParagraph"/>
              <w:widowControl w:val="0"/>
              <w:numPr>
                <w:ilvl w:val="1"/>
                <w:numId w:val="80"/>
              </w:numPr>
              <w:autoSpaceDE w:val="0"/>
              <w:autoSpaceDN w:val="0"/>
              <w:adjustRightInd w:val="0"/>
              <w:spacing w:after="0" w:line="240" w:lineRule="auto"/>
              <w:rPr>
                <w:noProof/>
                <w:sz w:val="18"/>
                <w:szCs w:val="18"/>
              </w:rPr>
            </w:pPr>
            <w:r w:rsidRPr="008328A5">
              <w:rPr>
                <w:b/>
                <w:noProof/>
                <w:sz w:val="18"/>
                <w:szCs w:val="18"/>
                <w:u w:val="single"/>
              </w:rPr>
              <w:t>NOU:</w:t>
            </w:r>
            <w:r w:rsidRPr="008328A5">
              <w:rPr>
                <w:noProof/>
                <w:sz w:val="18"/>
                <w:szCs w:val="18"/>
              </w:rPr>
              <w:t xml:space="preserve"> Rezumatul rezultatelor consultărilor </w:t>
            </w:r>
            <w:r w:rsidR="000708B3" w:rsidRPr="008328A5">
              <w:rPr>
                <w:noProof/>
                <w:sz w:val="18"/>
                <w:szCs w:val="18"/>
              </w:rPr>
              <w:t>ș</w:t>
            </w:r>
            <w:r w:rsidRPr="008328A5">
              <w:rPr>
                <w:noProof/>
                <w:sz w:val="18"/>
                <w:szCs w:val="18"/>
              </w:rPr>
              <w:t>i al informa</w:t>
            </w:r>
            <w:r w:rsidR="000708B3" w:rsidRPr="008328A5">
              <w:rPr>
                <w:noProof/>
                <w:sz w:val="18"/>
                <w:szCs w:val="18"/>
              </w:rPr>
              <w:t>ț</w:t>
            </w:r>
            <w:r w:rsidRPr="008328A5">
              <w:rPr>
                <w:noProof/>
                <w:sz w:val="18"/>
                <w:szCs w:val="18"/>
              </w:rPr>
              <w:t xml:space="preserve">iilor colectate </w:t>
            </w:r>
            <w:r w:rsidR="000708B3" w:rsidRPr="008328A5">
              <w:rPr>
                <w:noProof/>
                <w:sz w:val="18"/>
                <w:szCs w:val="18"/>
              </w:rPr>
              <w:t>ș</w:t>
            </w:r>
            <w:r w:rsidRPr="008328A5">
              <w:rPr>
                <w:noProof/>
                <w:sz w:val="18"/>
                <w:szCs w:val="18"/>
              </w:rPr>
              <w:t>i modul în care aceste rezultate au fost încorporate sau tratate în alt mod, în special comentariile primite de la statul membru sau statele membre afectate.</w:t>
            </w:r>
          </w:p>
        </w:tc>
      </w:tr>
      <w:tr w:rsidR="00737E9F" w:rsidRPr="008328A5" w14:paraId="0D816CD1" w14:textId="77777777" w:rsidTr="00E45A7C">
        <w:tc>
          <w:tcPr>
            <w:tcW w:w="1838" w:type="dxa"/>
          </w:tcPr>
          <w:p w14:paraId="1E1F519B" w14:textId="14BAA534" w:rsidR="00737E9F" w:rsidRPr="008328A5" w:rsidRDefault="00737E9F" w:rsidP="00E45A7C">
            <w:pPr>
              <w:jc w:val="left"/>
              <w:rPr>
                <w:noProof/>
                <w:sz w:val="18"/>
                <w:szCs w:val="18"/>
              </w:rPr>
            </w:pPr>
            <w:r w:rsidRPr="008328A5">
              <w:rPr>
                <w:noProof/>
                <w:sz w:val="18"/>
                <w:szCs w:val="18"/>
              </w:rPr>
              <w:lastRenderedPageBreak/>
              <w:t xml:space="preserve">Monitorizarea – articolul  8(a) </w:t>
            </w:r>
            <w:r w:rsidR="000708B3" w:rsidRPr="008328A5">
              <w:rPr>
                <w:noProof/>
                <w:sz w:val="18"/>
                <w:szCs w:val="18"/>
              </w:rPr>
              <w:t>ș</w:t>
            </w:r>
            <w:r w:rsidRPr="008328A5">
              <w:rPr>
                <w:noProof/>
                <w:sz w:val="18"/>
                <w:szCs w:val="18"/>
              </w:rPr>
              <w:t>i Recital 35</w:t>
            </w:r>
          </w:p>
        </w:tc>
        <w:tc>
          <w:tcPr>
            <w:tcW w:w="7938" w:type="dxa"/>
          </w:tcPr>
          <w:p w14:paraId="328A5ED5" w14:textId="2B01AAC9" w:rsidR="00737E9F" w:rsidRPr="008328A5" w:rsidRDefault="00737E9F" w:rsidP="00E45A7C">
            <w:pPr>
              <w:jc w:val="left"/>
              <w:rPr>
                <w:b/>
                <w:noProof/>
                <w:sz w:val="18"/>
                <w:szCs w:val="18"/>
                <w:u w:val="single"/>
              </w:rPr>
            </w:pPr>
            <w:r w:rsidRPr="008328A5">
              <w:rPr>
                <w:b/>
                <w:noProof/>
                <w:sz w:val="18"/>
                <w:szCs w:val="18"/>
                <w:u w:val="single"/>
              </w:rPr>
              <w:t xml:space="preserve">NOU: Monitorizare - articolul 8a alineatul (4) </w:t>
            </w:r>
            <w:r w:rsidR="000708B3" w:rsidRPr="008328A5">
              <w:rPr>
                <w:b/>
                <w:noProof/>
                <w:sz w:val="18"/>
                <w:szCs w:val="18"/>
                <w:u w:val="single"/>
              </w:rPr>
              <w:t>ș</w:t>
            </w:r>
            <w:r w:rsidRPr="008328A5">
              <w:rPr>
                <w:b/>
                <w:noProof/>
                <w:sz w:val="18"/>
                <w:szCs w:val="18"/>
                <w:u w:val="single"/>
              </w:rPr>
              <w:t>i considerentul 35</w:t>
            </w:r>
          </w:p>
          <w:p w14:paraId="0164DBB6" w14:textId="47CC2E43" w:rsidR="00737E9F" w:rsidRPr="008328A5" w:rsidRDefault="00737E9F" w:rsidP="009349A4">
            <w:pPr>
              <w:pStyle w:val="ListParagraph"/>
              <w:widowControl w:val="0"/>
              <w:numPr>
                <w:ilvl w:val="0"/>
                <w:numId w:val="81"/>
              </w:numPr>
              <w:autoSpaceDE w:val="0"/>
              <w:autoSpaceDN w:val="0"/>
              <w:adjustRightInd w:val="0"/>
              <w:spacing w:line="240" w:lineRule="auto"/>
              <w:ind w:left="360"/>
              <w:rPr>
                <w:noProof/>
                <w:sz w:val="18"/>
                <w:szCs w:val="18"/>
                <w:u w:val="single"/>
              </w:rPr>
            </w:pPr>
            <w:r w:rsidRPr="008328A5">
              <w:rPr>
                <w:noProof/>
                <w:sz w:val="18"/>
                <w:szCs w:val="18"/>
                <w:u w:val="single"/>
              </w:rPr>
              <w:t>Cerin</w:t>
            </w:r>
            <w:r w:rsidR="000708B3" w:rsidRPr="008328A5">
              <w:rPr>
                <w:noProof/>
                <w:sz w:val="18"/>
                <w:szCs w:val="18"/>
                <w:u w:val="single"/>
              </w:rPr>
              <w:t>ț</w:t>
            </w:r>
            <w:r w:rsidRPr="008328A5">
              <w:rPr>
                <w:noProof/>
                <w:sz w:val="18"/>
                <w:szCs w:val="18"/>
                <w:u w:val="single"/>
              </w:rPr>
              <w:t>ă NUMAI pentru proiectele cu efecte semnificative + negative asupra mediului.</w:t>
            </w:r>
          </w:p>
          <w:p w14:paraId="154D8FCA" w14:textId="485FFE6D" w:rsidR="00737E9F" w:rsidRPr="008328A5" w:rsidRDefault="00737E9F" w:rsidP="009349A4">
            <w:pPr>
              <w:pStyle w:val="ListParagraph"/>
              <w:widowControl w:val="0"/>
              <w:numPr>
                <w:ilvl w:val="0"/>
                <w:numId w:val="81"/>
              </w:numPr>
              <w:autoSpaceDE w:val="0"/>
              <w:autoSpaceDN w:val="0"/>
              <w:adjustRightInd w:val="0"/>
              <w:spacing w:line="240" w:lineRule="auto"/>
              <w:ind w:left="360"/>
              <w:rPr>
                <w:noProof/>
                <w:sz w:val="18"/>
                <w:szCs w:val="18"/>
              </w:rPr>
            </w:pPr>
            <w:r w:rsidRPr="008328A5">
              <w:rPr>
                <w:noProof/>
                <w:sz w:val="18"/>
                <w:szCs w:val="18"/>
              </w:rPr>
              <w:t>Domeniul de aplicare al obliga</w:t>
            </w:r>
            <w:r w:rsidR="000708B3" w:rsidRPr="008328A5">
              <w:rPr>
                <w:noProof/>
                <w:sz w:val="18"/>
                <w:szCs w:val="18"/>
              </w:rPr>
              <w:t>ț</w:t>
            </w:r>
            <w:r w:rsidRPr="008328A5">
              <w:rPr>
                <w:noProof/>
                <w:sz w:val="18"/>
                <w:szCs w:val="18"/>
              </w:rPr>
              <w:t>iilor de monitorizare:</w:t>
            </w:r>
          </w:p>
          <w:p w14:paraId="5B91F47A" w14:textId="7D420F83" w:rsidR="00737E9F" w:rsidRPr="008328A5" w:rsidRDefault="00737E9F" w:rsidP="009349A4">
            <w:pPr>
              <w:pStyle w:val="ListParagraph"/>
              <w:widowControl w:val="0"/>
              <w:numPr>
                <w:ilvl w:val="1"/>
                <w:numId w:val="81"/>
              </w:numPr>
              <w:autoSpaceDE w:val="0"/>
              <w:autoSpaceDN w:val="0"/>
              <w:adjustRightInd w:val="0"/>
              <w:spacing w:line="240" w:lineRule="auto"/>
              <w:rPr>
                <w:noProof/>
                <w:sz w:val="18"/>
                <w:szCs w:val="18"/>
              </w:rPr>
            </w:pPr>
            <w:r w:rsidRPr="008328A5">
              <w:rPr>
                <w:noProof/>
                <w:sz w:val="18"/>
                <w:szCs w:val="18"/>
              </w:rPr>
              <w:t xml:space="preserve">Măsurile / </w:t>
            </w:r>
            <w:r w:rsidR="00F22BB2" w:rsidRPr="008328A5">
              <w:rPr>
                <w:noProof/>
                <w:sz w:val="18"/>
                <w:szCs w:val="18"/>
              </w:rPr>
              <w:t>c</w:t>
            </w:r>
            <w:r w:rsidR="00F22BB2">
              <w:rPr>
                <w:noProof/>
                <w:sz w:val="18"/>
                <w:szCs w:val="18"/>
              </w:rPr>
              <w:t>ondițiile</w:t>
            </w:r>
            <w:r w:rsidR="00F22BB2" w:rsidRPr="008328A5">
              <w:rPr>
                <w:noProof/>
                <w:sz w:val="18"/>
                <w:szCs w:val="18"/>
              </w:rPr>
              <w:t xml:space="preserve"> </w:t>
            </w:r>
            <w:r w:rsidRPr="008328A5">
              <w:rPr>
                <w:noProof/>
                <w:sz w:val="18"/>
                <w:szCs w:val="18"/>
              </w:rPr>
              <w:t>pentru evitarea, prevenirea, reducerea sau compensarea efectelor trebuie să fie implementate de către titular.</w:t>
            </w:r>
          </w:p>
          <w:p w14:paraId="095CC53A" w14:textId="77777777" w:rsidR="00737E9F" w:rsidRPr="008328A5" w:rsidRDefault="00737E9F" w:rsidP="009349A4">
            <w:pPr>
              <w:pStyle w:val="ListParagraph"/>
              <w:widowControl w:val="0"/>
              <w:numPr>
                <w:ilvl w:val="0"/>
                <w:numId w:val="81"/>
              </w:numPr>
              <w:autoSpaceDE w:val="0"/>
              <w:autoSpaceDN w:val="0"/>
              <w:adjustRightInd w:val="0"/>
              <w:spacing w:line="240" w:lineRule="auto"/>
              <w:ind w:left="360"/>
              <w:rPr>
                <w:noProof/>
                <w:sz w:val="18"/>
                <w:szCs w:val="18"/>
              </w:rPr>
            </w:pPr>
            <w:r w:rsidRPr="008328A5">
              <w:rPr>
                <w:noProof/>
                <w:sz w:val="18"/>
                <w:szCs w:val="18"/>
              </w:rPr>
              <w:t>Statele membre stabilesc procedurile adecvate pentru monitorizarea acestor efecte:</w:t>
            </w:r>
          </w:p>
          <w:p w14:paraId="4706F638" w14:textId="34D87F6D" w:rsidR="00737E9F" w:rsidRPr="008328A5" w:rsidRDefault="00737E9F" w:rsidP="009349A4">
            <w:pPr>
              <w:pStyle w:val="ListParagraph"/>
              <w:widowControl w:val="0"/>
              <w:numPr>
                <w:ilvl w:val="1"/>
                <w:numId w:val="81"/>
              </w:numPr>
              <w:autoSpaceDE w:val="0"/>
              <w:autoSpaceDN w:val="0"/>
              <w:adjustRightInd w:val="0"/>
              <w:spacing w:line="240" w:lineRule="auto"/>
              <w:rPr>
                <w:noProof/>
                <w:sz w:val="18"/>
                <w:szCs w:val="18"/>
              </w:rPr>
            </w:pPr>
            <w:r w:rsidRPr="008328A5">
              <w:rPr>
                <w:noProof/>
                <w:sz w:val="18"/>
                <w:szCs w:val="18"/>
              </w:rPr>
              <w:t>tipul de parametri care trebuie monitoriza</w:t>
            </w:r>
            <w:r w:rsidR="000708B3" w:rsidRPr="008328A5">
              <w:rPr>
                <w:noProof/>
                <w:sz w:val="18"/>
                <w:szCs w:val="18"/>
              </w:rPr>
              <w:t>ț</w:t>
            </w:r>
            <w:r w:rsidRPr="008328A5">
              <w:rPr>
                <w:noProof/>
                <w:sz w:val="18"/>
                <w:szCs w:val="18"/>
              </w:rPr>
              <w:t>i / durata monitorizării: propor</w:t>
            </w:r>
            <w:r w:rsidR="000708B3" w:rsidRPr="008328A5">
              <w:rPr>
                <w:noProof/>
                <w:sz w:val="18"/>
                <w:szCs w:val="18"/>
              </w:rPr>
              <w:t>ț</w:t>
            </w:r>
            <w:r w:rsidRPr="008328A5">
              <w:rPr>
                <w:noProof/>
                <w:sz w:val="18"/>
                <w:szCs w:val="18"/>
              </w:rPr>
              <w:t xml:space="preserve">ional cu natura, localizarea </w:t>
            </w:r>
            <w:r w:rsidR="000708B3" w:rsidRPr="008328A5">
              <w:rPr>
                <w:noProof/>
                <w:sz w:val="18"/>
                <w:szCs w:val="18"/>
              </w:rPr>
              <w:t>ș</w:t>
            </w:r>
            <w:r w:rsidRPr="008328A5">
              <w:rPr>
                <w:noProof/>
                <w:sz w:val="18"/>
                <w:szCs w:val="18"/>
              </w:rPr>
              <w:t xml:space="preserve">i dimensiunea proiectului </w:t>
            </w:r>
            <w:r w:rsidR="000708B3" w:rsidRPr="008328A5">
              <w:rPr>
                <w:noProof/>
                <w:sz w:val="18"/>
                <w:szCs w:val="18"/>
              </w:rPr>
              <w:t>ș</w:t>
            </w:r>
            <w:r w:rsidRPr="008328A5">
              <w:rPr>
                <w:noProof/>
                <w:sz w:val="18"/>
                <w:szCs w:val="18"/>
              </w:rPr>
              <w:t>i semnifica</w:t>
            </w:r>
            <w:r w:rsidR="000708B3" w:rsidRPr="008328A5">
              <w:rPr>
                <w:noProof/>
                <w:sz w:val="18"/>
                <w:szCs w:val="18"/>
              </w:rPr>
              <w:t>ț</w:t>
            </w:r>
            <w:r w:rsidRPr="008328A5">
              <w:rPr>
                <w:noProof/>
                <w:sz w:val="18"/>
                <w:szCs w:val="18"/>
              </w:rPr>
              <w:t>ia efectelor sale asupra mediului;</w:t>
            </w:r>
          </w:p>
          <w:p w14:paraId="7120AC5D" w14:textId="5EC3423D" w:rsidR="00737E9F" w:rsidRPr="008328A5" w:rsidRDefault="00737E9F" w:rsidP="009349A4">
            <w:pPr>
              <w:pStyle w:val="ListParagraph"/>
              <w:widowControl w:val="0"/>
              <w:numPr>
                <w:ilvl w:val="1"/>
                <w:numId w:val="81"/>
              </w:numPr>
              <w:autoSpaceDE w:val="0"/>
              <w:autoSpaceDN w:val="0"/>
              <w:adjustRightInd w:val="0"/>
              <w:spacing w:line="240" w:lineRule="auto"/>
              <w:rPr>
                <w:noProof/>
                <w:sz w:val="18"/>
                <w:szCs w:val="18"/>
              </w:rPr>
            </w:pPr>
            <w:r w:rsidRPr="008328A5">
              <w:rPr>
                <w:noProof/>
                <w:sz w:val="18"/>
                <w:szCs w:val="18"/>
              </w:rPr>
              <w:t>utilizarea măsurilor de monitorizare aplicate prin alte măsuri legislative UE / na</w:t>
            </w:r>
            <w:r w:rsidR="000708B3" w:rsidRPr="008328A5">
              <w:rPr>
                <w:noProof/>
                <w:sz w:val="18"/>
                <w:szCs w:val="18"/>
              </w:rPr>
              <w:t>ț</w:t>
            </w:r>
            <w:r w:rsidRPr="008328A5">
              <w:rPr>
                <w:noProof/>
                <w:sz w:val="18"/>
                <w:szCs w:val="18"/>
              </w:rPr>
              <w:t>ionale (pentru a evita suprapunerea).</w:t>
            </w:r>
          </w:p>
        </w:tc>
      </w:tr>
    </w:tbl>
    <w:p w14:paraId="3938394F" w14:textId="77777777" w:rsidR="00737E9F" w:rsidRPr="008328A5" w:rsidRDefault="00737E9F" w:rsidP="00737E9F">
      <w:pPr>
        <w:spacing w:line="276" w:lineRule="auto"/>
        <w:rPr>
          <w:noProof/>
        </w:rPr>
      </w:pPr>
    </w:p>
    <w:p w14:paraId="629E639B" w14:textId="5B59F985" w:rsidR="001F323C" w:rsidRPr="008328A5" w:rsidRDefault="003E4263" w:rsidP="001F323C">
      <w:pPr>
        <w:rPr>
          <w:noProof/>
        </w:rPr>
      </w:pPr>
      <w:r w:rsidRPr="008328A5">
        <w:rPr>
          <w:noProof/>
        </w:rPr>
        <w:t xml:space="preserve">Modificările descrise mai sus sunt adoptate în fiecare stat membru, după caz. În România, aceste modificări au fost incluse în Legea </w:t>
      </w:r>
      <w:r w:rsidR="00E12592">
        <w:rPr>
          <w:noProof/>
        </w:rPr>
        <w:t>nr.</w:t>
      </w:r>
      <w:r w:rsidR="00F22BB2">
        <w:rPr>
          <w:noProof/>
        </w:rPr>
        <w:t xml:space="preserve"> </w:t>
      </w:r>
      <w:r w:rsidR="00F953FE" w:rsidRPr="008328A5">
        <w:rPr>
          <w:noProof/>
        </w:rPr>
        <w:t xml:space="preserve">292/2018 </w:t>
      </w:r>
      <w:r w:rsidRPr="008328A5">
        <w:rPr>
          <w:noProof/>
        </w:rPr>
        <w:t xml:space="preserve">privind evaluarea impactului anumitor proiecte publice </w:t>
      </w:r>
      <w:r w:rsidR="000708B3" w:rsidRPr="008328A5">
        <w:rPr>
          <w:noProof/>
        </w:rPr>
        <w:t>ș</w:t>
      </w:r>
      <w:r w:rsidRPr="008328A5">
        <w:rPr>
          <w:noProof/>
        </w:rPr>
        <w:t xml:space="preserve">i private asupra mediului. </w:t>
      </w:r>
    </w:p>
    <w:p w14:paraId="28BFB58B" w14:textId="0AFA32B8" w:rsidR="00211385" w:rsidRPr="008328A5" w:rsidRDefault="00211385" w:rsidP="001F323C">
      <w:pPr>
        <w:rPr>
          <w:noProof/>
        </w:rPr>
      </w:pPr>
    </w:p>
    <w:p w14:paraId="3B787723" w14:textId="4CC58BFA" w:rsidR="00211385" w:rsidRPr="008328A5" w:rsidRDefault="00211385" w:rsidP="001F323C">
      <w:pPr>
        <w:rPr>
          <w:noProof/>
        </w:rPr>
      </w:pPr>
    </w:p>
    <w:p w14:paraId="5197D607" w14:textId="4B7DFC46" w:rsidR="00211385" w:rsidRPr="008328A5" w:rsidRDefault="00211385" w:rsidP="001F323C">
      <w:pPr>
        <w:rPr>
          <w:noProof/>
        </w:rPr>
      </w:pPr>
    </w:p>
    <w:p w14:paraId="3B43F900" w14:textId="24B94304" w:rsidR="00211385" w:rsidRPr="008328A5" w:rsidRDefault="00211385" w:rsidP="001F323C">
      <w:pPr>
        <w:rPr>
          <w:noProof/>
        </w:rPr>
      </w:pPr>
    </w:p>
    <w:p w14:paraId="724CBB9A" w14:textId="1A91EA73" w:rsidR="00211385" w:rsidRPr="008328A5" w:rsidRDefault="00211385" w:rsidP="001F323C">
      <w:pPr>
        <w:rPr>
          <w:noProof/>
        </w:rPr>
      </w:pPr>
    </w:p>
    <w:p w14:paraId="6ADC0B1A" w14:textId="35FCA8BD" w:rsidR="00211385" w:rsidRPr="008328A5" w:rsidRDefault="00211385" w:rsidP="001F323C">
      <w:pPr>
        <w:rPr>
          <w:noProof/>
        </w:rPr>
      </w:pPr>
    </w:p>
    <w:p w14:paraId="38E228E3" w14:textId="2196B4D2" w:rsidR="00211385" w:rsidRPr="008328A5" w:rsidRDefault="00211385" w:rsidP="001F323C">
      <w:pPr>
        <w:rPr>
          <w:noProof/>
        </w:rPr>
      </w:pPr>
    </w:p>
    <w:p w14:paraId="2DA3A0A0" w14:textId="7C31FF86" w:rsidR="00211385" w:rsidRPr="008328A5" w:rsidRDefault="00211385" w:rsidP="001F323C">
      <w:pPr>
        <w:rPr>
          <w:noProof/>
        </w:rPr>
      </w:pPr>
    </w:p>
    <w:p w14:paraId="2524A800" w14:textId="3A7AC60E" w:rsidR="00211385" w:rsidRPr="008328A5" w:rsidRDefault="00211385" w:rsidP="001F323C">
      <w:pPr>
        <w:rPr>
          <w:noProof/>
        </w:rPr>
      </w:pPr>
    </w:p>
    <w:p w14:paraId="130CE86C" w14:textId="58920DB0" w:rsidR="00211385" w:rsidRPr="008328A5" w:rsidRDefault="00211385" w:rsidP="001F323C">
      <w:pPr>
        <w:rPr>
          <w:noProof/>
        </w:rPr>
      </w:pPr>
    </w:p>
    <w:p w14:paraId="7623EB35" w14:textId="02703F4E" w:rsidR="00211385" w:rsidRPr="008328A5" w:rsidRDefault="00211385" w:rsidP="001F323C">
      <w:pPr>
        <w:rPr>
          <w:noProof/>
        </w:rPr>
      </w:pPr>
    </w:p>
    <w:p w14:paraId="27393761" w14:textId="7C5CEE27" w:rsidR="00211385" w:rsidRPr="008328A5" w:rsidRDefault="00211385" w:rsidP="001F323C">
      <w:pPr>
        <w:rPr>
          <w:noProof/>
        </w:rPr>
      </w:pPr>
    </w:p>
    <w:p w14:paraId="14294DB3" w14:textId="0A985619" w:rsidR="00211385" w:rsidRPr="008328A5" w:rsidRDefault="00211385" w:rsidP="001F323C">
      <w:pPr>
        <w:rPr>
          <w:noProof/>
        </w:rPr>
      </w:pPr>
    </w:p>
    <w:p w14:paraId="112BA8D8" w14:textId="710F96CC" w:rsidR="00211385" w:rsidRPr="008328A5" w:rsidRDefault="00211385" w:rsidP="001F323C">
      <w:pPr>
        <w:rPr>
          <w:noProof/>
        </w:rPr>
      </w:pPr>
    </w:p>
    <w:p w14:paraId="7E191448" w14:textId="64985868" w:rsidR="00211385" w:rsidRPr="008328A5" w:rsidRDefault="00211385" w:rsidP="001F323C">
      <w:pPr>
        <w:rPr>
          <w:noProof/>
        </w:rPr>
      </w:pPr>
    </w:p>
    <w:p w14:paraId="438481EC" w14:textId="3793B965" w:rsidR="00211385" w:rsidRPr="008328A5" w:rsidRDefault="00211385" w:rsidP="001F323C">
      <w:pPr>
        <w:rPr>
          <w:noProof/>
        </w:rPr>
      </w:pPr>
    </w:p>
    <w:p w14:paraId="393C2C23" w14:textId="00C532CA" w:rsidR="00211385" w:rsidRPr="008328A5" w:rsidRDefault="00211385" w:rsidP="001F323C">
      <w:pPr>
        <w:rPr>
          <w:noProof/>
        </w:rPr>
      </w:pPr>
    </w:p>
    <w:p w14:paraId="283A14A0" w14:textId="724F9B6C" w:rsidR="00211385" w:rsidRPr="008328A5" w:rsidRDefault="00211385" w:rsidP="001F323C">
      <w:pPr>
        <w:rPr>
          <w:noProof/>
        </w:rPr>
      </w:pPr>
    </w:p>
    <w:p w14:paraId="730A76A4" w14:textId="3768C7D7" w:rsidR="00211385" w:rsidRPr="008328A5" w:rsidRDefault="00211385" w:rsidP="001F323C">
      <w:pPr>
        <w:rPr>
          <w:noProof/>
        </w:rPr>
      </w:pPr>
    </w:p>
    <w:p w14:paraId="49C74903" w14:textId="59D4C513" w:rsidR="00211385" w:rsidRPr="008328A5" w:rsidRDefault="00211385" w:rsidP="001F323C">
      <w:pPr>
        <w:rPr>
          <w:noProof/>
        </w:rPr>
      </w:pPr>
    </w:p>
    <w:p w14:paraId="52994B9C" w14:textId="0206FB18" w:rsidR="00211385" w:rsidRPr="008328A5" w:rsidRDefault="00211385" w:rsidP="001F323C">
      <w:pPr>
        <w:rPr>
          <w:noProof/>
        </w:rPr>
      </w:pPr>
    </w:p>
    <w:p w14:paraId="60DB8AA1" w14:textId="3493553B" w:rsidR="00211385" w:rsidRPr="008328A5" w:rsidRDefault="00211385" w:rsidP="001F323C">
      <w:pPr>
        <w:rPr>
          <w:noProof/>
        </w:rPr>
      </w:pPr>
    </w:p>
    <w:p w14:paraId="13398324" w14:textId="3FDA8AAA" w:rsidR="00211385" w:rsidRPr="008328A5" w:rsidRDefault="00211385" w:rsidP="001F323C">
      <w:pPr>
        <w:rPr>
          <w:noProof/>
        </w:rPr>
      </w:pPr>
    </w:p>
    <w:p w14:paraId="3E0677CF" w14:textId="689C06F5" w:rsidR="00211385" w:rsidRPr="008328A5" w:rsidRDefault="00211385" w:rsidP="001F323C">
      <w:pPr>
        <w:rPr>
          <w:noProof/>
        </w:rPr>
      </w:pPr>
    </w:p>
    <w:p w14:paraId="44C3DDA3" w14:textId="3F8DC65F" w:rsidR="00211385" w:rsidRPr="008328A5" w:rsidRDefault="00211385" w:rsidP="001F323C">
      <w:pPr>
        <w:rPr>
          <w:noProof/>
        </w:rPr>
      </w:pPr>
    </w:p>
    <w:p w14:paraId="3CFFFBE2" w14:textId="1DBCBC9F" w:rsidR="00211385" w:rsidRPr="008328A5" w:rsidRDefault="00211385" w:rsidP="001F323C">
      <w:pPr>
        <w:rPr>
          <w:noProof/>
        </w:rPr>
      </w:pPr>
    </w:p>
    <w:p w14:paraId="6C9CE093" w14:textId="6E60C143" w:rsidR="00211385" w:rsidRPr="008328A5" w:rsidRDefault="00211385" w:rsidP="001F323C">
      <w:pPr>
        <w:rPr>
          <w:noProof/>
        </w:rPr>
      </w:pPr>
    </w:p>
    <w:p w14:paraId="10E309A6" w14:textId="6E197B3A" w:rsidR="00211385" w:rsidRPr="008328A5" w:rsidRDefault="00211385" w:rsidP="001F323C">
      <w:pPr>
        <w:rPr>
          <w:noProof/>
        </w:rPr>
      </w:pPr>
    </w:p>
    <w:p w14:paraId="629952C9" w14:textId="3BF25ABA" w:rsidR="00211385" w:rsidRDefault="00211385" w:rsidP="001F323C">
      <w:pPr>
        <w:rPr>
          <w:noProof/>
        </w:rPr>
      </w:pPr>
    </w:p>
    <w:p w14:paraId="5B8F5A79" w14:textId="77777777" w:rsidR="002D4E4C" w:rsidRPr="008328A5" w:rsidRDefault="002D4E4C" w:rsidP="001F323C">
      <w:pPr>
        <w:rPr>
          <w:noProof/>
        </w:rPr>
      </w:pPr>
    </w:p>
    <w:p w14:paraId="6415E3CD" w14:textId="56330116" w:rsidR="00211385" w:rsidRPr="008328A5" w:rsidRDefault="00211385" w:rsidP="001F323C">
      <w:pPr>
        <w:rPr>
          <w:noProof/>
        </w:rPr>
      </w:pPr>
    </w:p>
    <w:p w14:paraId="7DBD8DB1" w14:textId="77777777" w:rsidR="00211385" w:rsidRPr="008328A5" w:rsidRDefault="00211385" w:rsidP="001F323C">
      <w:pPr>
        <w:rPr>
          <w:noProof/>
        </w:rPr>
      </w:pPr>
    </w:p>
    <w:p w14:paraId="1727ACC7" w14:textId="04B71DE9" w:rsidR="006E5276" w:rsidRPr="008328A5" w:rsidRDefault="008F4966" w:rsidP="006E5276">
      <w:pPr>
        <w:pStyle w:val="Heading1"/>
        <w:jc w:val="left"/>
        <w:rPr>
          <w:noProof/>
        </w:rPr>
      </w:pPr>
      <w:bookmarkStart w:id="23" w:name="_Toc532504814"/>
      <w:r>
        <w:rPr>
          <w:noProof/>
        </w:rPr>
        <w:t>Ghid metodologic privind</w:t>
      </w:r>
      <w:r w:rsidR="001F323C" w:rsidRPr="008328A5">
        <w:rPr>
          <w:noProof/>
        </w:rPr>
        <w:t xml:space="preserve"> etap</w:t>
      </w:r>
      <w:r w:rsidR="002E0857" w:rsidRPr="008328A5">
        <w:rPr>
          <w:noProof/>
        </w:rPr>
        <w:t>a</w:t>
      </w:r>
      <w:r w:rsidR="00211385" w:rsidRPr="008328A5">
        <w:rPr>
          <w:noProof/>
        </w:rPr>
        <w:t xml:space="preserve"> de încadrare aferentă</w:t>
      </w:r>
      <w:r w:rsidR="001F323C" w:rsidRPr="008328A5">
        <w:rPr>
          <w:noProof/>
        </w:rPr>
        <w:t xml:space="preserve"> procesului de evaluare a impactului asupra mediului</w:t>
      </w:r>
      <w:bookmarkEnd w:id="23"/>
    </w:p>
    <w:p w14:paraId="7152A96F" w14:textId="02AA2AF8" w:rsidR="001F323C" w:rsidRPr="008328A5" w:rsidRDefault="001F323C" w:rsidP="001F323C">
      <w:pPr>
        <w:pStyle w:val="Heading2"/>
        <w:rPr>
          <w:noProof/>
          <w:lang w:val="ro-RO"/>
        </w:rPr>
      </w:pPr>
      <w:bookmarkStart w:id="24" w:name="_Toc532504815"/>
      <w:r w:rsidRPr="008328A5">
        <w:rPr>
          <w:noProof/>
          <w:lang w:val="ro-RO"/>
        </w:rPr>
        <w:t>Etapa de Evaluare ini</w:t>
      </w:r>
      <w:r w:rsidR="000708B3" w:rsidRPr="008328A5">
        <w:rPr>
          <w:noProof/>
          <w:lang w:val="ro-RO"/>
        </w:rPr>
        <w:t>ț</w:t>
      </w:r>
      <w:r w:rsidRPr="008328A5">
        <w:rPr>
          <w:noProof/>
          <w:lang w:val="ro-RO"/>
        </w:rPr>
        <w:t>ială</w:t>
      </w:r>
      <w:bookmarkEnd w:id="24"/>
    </w:p>
    <w:p w14:paraId="04F11B0D" w14:textId="7109BAD9" w:rsidR="00BD15E3" w:rsidRPr="008328A5" w:rsidRDefault="00BD15E3" w:rsidP="00BD15E3">
      <w:pPr>
        <w:rPr>
          <w:noProof/>
        </w:rPr>
      </w:pPr>
      <w:r w:rsidRPr="008328A5">
        <w:rPr>
          <w:noProof/>
        </w:rPr>
        <w:t>Titularul unui proiect solicită emiterea acordului de mediu la autoritatea competentă pentru protec</w:t>
      </w:r>
      <w:r w:rsidR="000708B3" w:rsidRPr="008328A5">
        <w:rPr>
          <w:noProof/>
        </w:rPr>
        <w:t>ț</w:t>
      </w:r>
      <w:r w:rsidRPr="008328A5">
        <w:rPr>
          <w:noProof/>
        </w:rPr>
        <w:t xml:space="preserve">ia mediului (ACPM), prin depunerea unei </w:t>
      </w:r>
      <w:r w:rsidRPr="008328A5">
        <w:rPr>
          <w:b/>
          <w:noProof/>
        </w:rPr>
        <w:t>Notificări</w:t>
      </w:r>
      <w:r w:rsidRPr="008328A5">
        <w:rPr>
          <w:noProof/>
        </w:rPr>
        <w:t xml:space="preserve"> a inten</w:t>
      </w:r>
      <w:r w:rsidR="000708B3" w:rsidRPr="008328A5">
        <w:rPr>
          <w:noProof/>
        </w:rPr>
        <w:t>ț</w:t>
      </w:r>
      <w:r w:rsidRPr="008328A5">
        <w:rPr>
          <w:noProof/>
        </w:rPr>
        <w:t>iei de realizare a proiectului (conform Anexei 5.A la Lege</w:t>
      </w:r>
      <w:r w:rsidR="00F953FE" w:rsidRPr="008328A5">
        <w:rPr>
          <w:noProof/>
        </w:rPr>
        <w:t>a EIM</w:t>
      </w:r>
      <w:r w:rsidRPr="008328A5">
        <w:rPr>
          <w:noProof/>
        </w:rPr>
        <w:t>), înso</w:t>
      </w:r>
      <w:r w:rsidR="000708B3" w:rsidRPr="008328A5">
        <w:rPr>
          <w:noProof/>
        </w:rPr>
        <w:t>ț</w:t>
      </w:r>
      <w:r w:rsidRPr="008328A5">
        <w:rPr>
          <w:noProof/>
        </w:rPr>
        <w:t xml:space="preserve">ită de certificatul de urbanism </w:t>
      </w:r>
      <w:r w:rsidR="000708B3" w:rsidRPr="008328A5">
        <w:rPr>
          <w:noProof/>
        </w:rPr>
        <w:t>ș</w:t>
      </w:r>
      <w:r w:rsidRPr="008328A5">
        <w:rPr>
          <w:noProof/>
        </w:rPr>
        <w:t>i planurile anexă. Pentru proiectele de împăduriri sau defri</w:t>
      </w:r>
      <w:r w:rsidR="000708B3" w:rsidRPr="008328A5">
        <w:rPr>
          <w:noProof/>
        </w:rPr>
        <w:t>ș</w:t>
      </w:r>
      <w:r w:rsidRPr="008328A5">
        <w:rPr>
          <w:noProof/>
        </w:rPr>
        <w:t xml:space="preserve">ări (proiecte încadrare în Anexa 2 pct. 1 lit. d), este necesar </w:t>
      </w:r>
      <w:r w:rsidR="000708B3" w:rsidRPr="008328A5">
        <w:rPr>
          <w:noProof/>
        </w:rPr>
        <w:t>ș</w:t>
      </w:r>
      <w:r w:rsidRPr="008328A5">
        <w:rPr>
          <w:noProof/>
        </w:rPr>
        <w:t>i avizul favorabil al autorită</w:t>
      </w:r>
      <w:r w:rsidR="000708B3" w:rsidRPr="008328A5">
        <w:rPr>
          <w:noProof/>
        </w:rPr>
        <w:t>ț</w:t>
      </w:r>
      <w:r w:rsidRPr="008328A5">
        <w:rPr>
          <w:noProof/>
        </w:rPr>
        <w:t>ii responsabile de silvicultură</w:t>
      </w:r>
      <w:r w:rsidR="00952013">
        <w:rPr>
          <w:noProof/>
        </w:rPr>
        <w:t>)</w:t>
      </w:r>
      <w:r w:rsidRPr="008328A5">
        <w:rPr>
          <w:noProof/>
        </w:rPr>
        <w:t xml:space="preserve">. </w:t>
      </w:r>
    </w:p>
    <w:p w14:paraId="192866F5" w14:textId="1DD4B107" w:rsidR="00BD15E3" w:rsidRPr="008328A5" w:rsidRDefault="00BD15E3" w:rsidP="00BD15E3">
      <w:pPr>
        <w:rPr>
          <w:noProof/>
        </w:rPr>
      </w:pPr>
    </w:p>
    <w:p w14:paraId="03981245" w14:textId="35EDA377" w:rsidR="00BD15E3" w:rsidRPr="008328A5" w:rsidRDefault="00BD15E3" w:rsidP="00BD15E3">
      <w:pPr>
        <w:rPr>
          <w:noProof/>
        </w:rPr>
      </w:pPr>
      <w:r w:rsidRPr="008328A5">
        <w:rPr>
          <w:noProof/>
        </w:rPr>
        <w:t xml:space="preserve">În termen de </w:t>
      </w:r>
      <w:r w:rsidRPr="008328A5">
        <w:rPr>
          <w:b/>
          <w:noProof/>
        </w:rPr>
        <w:t>15 zile</w:t>
      </w:r>
      <w:r w:rsidRPr="008328A5">
        <w:rPr>
          <w:noProof/>
        </w:rPr>
        <w:t xml:space="preserve"> de la depunerea Notificării, ACPM trebuie să finalizeze etapa de evaluare ini</w:t>
      </w:r>
      <w:r w:rsidR="000708B3" w:rsidRPr="008328A5">
        <w:rPr>
          <w:noProof/>
        </w:rPr>
        <w:t>ț</w:t>
      </w:r>
      <w:r w:rsidRPr="008328A5">
        <w:rPr>
          <w:noProof/>
        </w:rPr>
        <w:t xml:space="preserve">ială. Se analizează documentele depuse </w:t>
      </w:r>
      <w:r w:rsidR="000708B3" w:rsidRPr="008328A5">
        <w:rPr>
          <w:noProof/>
        </w:rPr>
        <w:t>ș</w:t>
      </w:r>
      <w:r w:rsidRPr="008328A5">
        <w:rPr>
          <w:noProof/>
        </w:rPr>
        <w:t xml:space="preserve">i, dacă este </w:t>
      </w:r>
      <w:r w:rsidR="00F953FE" w:rsidRPr="008328A5">
        <w:rPr>
          <w:noProof/>
        </w:rPr>
        <w:t>cazul</w:t>
      </w:r>
      <w:r w:rsidRPr="008328A5">
        <w:rPr>
          <w:noProof/>
        </w:rPr>
        <w:t>, se fac vizite pe teren. În această etapă se face o selec</w:t>
      </w:r>
      <w:r w:rsidR="000708B3" w:rsidRPr="008328A5">
        <w:rPr>
          <w:noProof/>
        </w:rPr>
        <w:t>ț</w:t>
      </w:r>
      <w:r w:rsidRPr="008328A5">
        <w:rPr>
          <w:noProof/>
        </w:rPr>
        <w:t xml:space="preserve">ie „grosieră” a proiectelor, </w:t>
      </w:r>
      <w:r w:rsidR="00BC28DE" w:rsidRPr="008328A5">
        <w:rPr>
          <w:noProof/>
        </w:rPr>
        <w:t>astfel:</w:t>
      </w:r>
    </w:p>
    <w:p w14:paraId="62632C13" w14:textId="77777777" w:rsidR="00B5199E" w:rsidRPr="008328A5" w:rsidRDefault="00B5199E" w:rsidP="00BD15E3">
      <w:pPr>
        <w:rPr>
          <w:noProof/>
        </w:rPr>
      </w:pPr>
    </w:p>
    <w:p w14:paraId="1A143A89" w14:textId="63AEEEFB" w:rsidR="0094423C" w:rsidRPr="008328A5" w:rsidRDefault="00BC28DE" w:rsidP="009349A4">
      <w:pPr>
        <w:pStyle w:val="ListParagraph"/>
        <w:numPr>
          <w:ilvl w:val="0"/>
          <w:numId w:val="21"/>
        </w:numPr>
        <w:spacing w:line="240" w:lineRule="auto"/>
        <w:rPr>
          <w:noProof/>
        </w:rPr>
      </w:pPr>
      <w:r w:rsidRPr="008328A5">
        <w:rPr>
          <w:b/>
          <w:i/>
          <w:noProof/>
        </w:rPr>
        <w:t>Proiectul este sau nu inclus în una dintre anexele I sau II la Lege</w:t>
      </w:r>
      <w:r w:rsidRPr="008328A5">
        <w:rPr>
          <w:noProof/>
        </w:rPr>
        <w:t>;</w:t>
      </w:r>
    </w:p>
    <w:p w14:paraId="4912FD5B" w14:textId="77777777" w:rsidR="0094423C" w:rsidRPr="008328A5" w:rsidRDefault="0094423C" w:rsidP="0094423C">
      <w:pPr>
        <w:pStyle w:val="ListParagraph"/>
        <w:spacing w:line="240" w:lineRule="auto"/>
        <w:ind w:left="360"/>
        <w:rPr>
          <w:noProof/>
        </w:rPr>
      </w:pPr>
    </w:p>
    <w:p w14:paraId="546BCB02" w14:textId="51A64E52" w:rsidR="00BC28DE" w:rsidRPr="008328A5" w:rsidRDefault="00BC28DE" w:rsidP="009349A4">
      <w:pPr>
        <w:pStyle w:val="ListParagraph"/>
        <w:numPr>
          <w:ilvl w:val="0"/>
          <w:numId w:val="21"/>
        </w:numPr>
        <w:spacing w:line="240" w:lineRule="auto"/>
        <w:jc w:val="both"/>
        <w:rPr>
          <w:noProof/>
        </w:rPr>
      </w:pPr>
      <w:r w:rsidRPr="008328A5">
        <w:rPr>
          <w:b/>
          <w:i/>
          <w:noProof/>
        </w:rPr>
        <w:t>Proiectul intră</w:t>
      </w:r>
      <w:r w:rsidR="009B5D50" w:rsidRPr="008328A5">
        <w:rPr>
          <w:b/>
          <w:i/>
          <w:noProof/>
        </w:rPr>
        <w:t xml:space="preserve"> sau nu</w:t>
      </w:r>
      <w:r w:rsidRPr="008328A5">
        <w:rPr>
          <w:b/>
          <w:i/>
          <w:noProof/>
        </w:rPr>
        <w:t xml:space="preserve"> sub inciden</w:t>
      </w:r>
      <w:r w:rsidR="000708B3" w:rsidRPr="008328A5">
        <w:rPr>
          <w:b/>
          <w:i/>
          <w:noProof/>
        </w:rPr>
        <w:t>ț</w:t>
      </w:r>
      <w:r w:rsidRPr="008328A5">
        <w:rPr>
          <w:b/>
          <w:i/>
          <w:noProof/>
        </w:rPr>
        <w:t>a art. 28 din OUG nr. 57/2007</w:t>
      </w:r>
      <w:r w:rsidRPr="008328A5">
        <w:rPr>
          <w:i/>
          <w:noProof/>
        </w:rPr>
        <w:t xml:space="preserve"> </w:t>
      </w:r>
      <w:r w:rsidRPr="008328A5">
        <w:rPr>
          <w:noProof/>
        </w:rPr>
        <w:t xml:space="preserve">(cu modificările </w:t>
      </w:r>
      <w:r w:rsidR="000708B3" w:rsidRPr="008328A5">
        <w:rPr>
          <w:noProof/>
        </w:rPr>
        <w:t>ș</w:t>
      </w:r>
      <w:r w:rsidRPr="008328A5">
        <w:rPr>
          <w:noProof/>
        </w:rPr>
        <w:t xml:space="preserve">i completările ulterioare). Aici se încadrează orice proiect care </w:t>
      </w:r>
      <w:r w:rsidRPr="008328A5">
        <w:rPr>
          <w:i/>
          <w:noProof/>
        </w:rPr>
        <w:t>„nu are o legătură directă ori nu este necesar pentru managementul ariei naturale protejate de interes comunitar, dar care ar putea afecta în mod semnificativ aria, singur sau în combina</w:t>
      </w:r>
      <w:r w:rsidR="000708B3" w:rsidRPr="008328A5">
        <w:rPr>
          <w:i/>
          <w:noProof/>
        </w:rPr>
        <w:t>ț</w:t>
      </w:r>
      <w:r w:rsidRPr="008328A5">
        <w:rPr>
          <w:i/>
          <w:noProof/>
        </w:rPr>
        <w:t xml:space="preserve">ie cu alte planuri ori proiecte […]”. </w:t>
      </w:r>
    </w:p>
    <w:p w14:paraId="4E426864" w14:textId="42F28F0D" w:rsidR="00BC28DE" w:rsidRPr="008328A5" w:rsidRDefault="00BC28DE" w:rsidP="00BC28DE">
      <w:pPr>
        <w:ind w:left="360"/>
        <w:rPr>
          <w:noProof/>
        </w:rPr>
      </w:pPr>
      <w:r w:rsidRPr="008328A5">
        <w:rPr>
          <w:noProof/>
        </w:rPr>
        <w:t>În etapa de evaluare ini</w:t>
      </w:r>
      <w:r w:rsidR="000708B3" w:rsidRPr="008328A5">
        <w:rPr>
          <w:noProof/>
        </w:rPr>
        <w:t>ț</w:t>
      </w:r>
      <w:r w:rsidRPr="008328A5">
        <w:rPr>
          <w:noProof/>
        </w:rPr>
        <w:t xml:space="preserve">ială nu se intră în detalii tehnice; acestea vor fi analizate pe larg în etapa de încadrare. Dacă un proiect este situat într-o arie protejată sau în vecinătatea relevantă a acesteia </w:t>
      </w:r>
      <w:r w:rsidR="000708B3" w:rsidRPr="008328A5">
        <w:rPr>
          <w:noProof/>
        </w:rPr>
        <w:t>ș</w:t>
      </w:r>
      <w:r w:rsidRPr="008328A5">
        <w:rPr>
          <w:noProof/>
        </w:rPr>
        <w:t xml:space="preserve">i dacă proiectul implică </w:t>
      </w:r>
      <w:r w:rsidR="003602BB" w:rsidRPr="008328A5">
        <w:rPr>
          <w:noProof/>
        </w:rPr>
        <w:t>modificări fizice în mediu, care pot duce la afectarea semnificativă a ariei,</w:t>
      </w:r>
      <w:r w:rsidRPr="008328A5">
        <w:rPr>
          <w:noProof/>
        </w:rPr>
        <w:t xml:space="preserve"> atunci acesta se încadrează la art. 28. Dacă ulterior, în etapa de încadrare, se va stabili că modificările fizice nu sunt de natură să afecteze semnificativ aria, atunci </w:t>
      </w:r>
      <w:r w:rsidR="0094423C" w:rsidRPr="008328A5">
        <w:rPr>
          <w:noProof/>
        </w:rPr>
        <w:t xml:space="preserve">decizia etapei de încadrare va </w:t>
      </w:r>
      <w:r w:rsidR="009B4107" w:rsidRPr="008328A5">
        <w:rPr>
          <w:noProof/>
        </w:rPr>
        <w:t>specifica acest lucru.</w:t>
      </w:r>
    </w:p>
    <w:p w14:paraId="2BEA0DA7" w14:textId="77777777" w:rsidR="009B4107" w:rsidRPr="008328A5" w:rsidRDefault="009B4107" w:rsidP="00BC28DE">
      <w:pPr>
        <w:ind w:left="360"/>
        <w:rPr>
          <w:noProof/>
        </w:rPr>
      </w:pPr>
    </w:p>
    <w:p w14:paraId="6A5F3B03" w14:textId="742F273E" w:rsidR="009B4107" w:rsidRPr="008328A5" w:rsidRDefault="009B4107" w:rsidP="00BC28DE">
      <w:pPr>
        <w:ind w:left="360"/>
        <w:rPr>
          <w:noProof/>
        </w:rPr>
      </w:pPr>
      <w:r w:rsidRPr="008328A5">
        <w:rPr>
          <w:noProof/>
        </w:rPr>
        <w:t xml:space="preserve">Conceptul de </w:t>
      </w:r>
      <w:r w:rsidRPr="008328A5">
        <w:rPr>
          <w:i/>
          <w:noProof/>
        </w:rPr>
        <w:t>vecinătate relevantă</w:t>
      </w:r>
      <w:r w:rsidRPr="008328A5">
        <w:rPr>
          <w:noProof/>
        </w:rPr>
        <w:t xml:space="preserve"> înseamnă zona din jurul ariei protejate în care o anumită modificare fizică adusă mediului (printr-un proiect) </w:t>
      </w:r>
      <w:r w:rsidRPr="008328A5">
        <w:rPr>
          <w:noProof/>
          <w:u w:val="single"/>
        </w:rPr>
        <w:t>poate influen</w:t>
      </w:r>
      <w:r w:rsidR="000708B3" w:rsidRPr="008328A5">
        <w:rPr>
          <w:noProof/>
          <w:u w:val="single"/>
        </w:rPr>
        <w:t>ț</w:t>
      </w:r>
      <w:r w:rsidRPr="008328A5">
        <w:rPr>
          <w:noProof/>
          <w:u w:val="single"/>
        </w:rPr>
        <w:t>a în mod cuantificabil</w:t>
      </w:r>
      <w:r w:rsidRPr="008328A5">
        <w:rPr>
          <w:noProof/>
        </w:rPr>
        <w:t xml:space="preserve"> obiectivele de conservare ale acesteia. De exemplu, un drum al cărui traseu este proiectat în afara unei arii protejate</w:t>
      </w:r>
      <w:r w:rsidR="00B5199E" w:rsidRPr="008328A5">
        <w:rPr>
          <w:noProof/>
        </w:rPr>
        <w:t xml:space="preserve"> al cărei obiectiv de conservare este men</w:t>
      </w:r>
      <w:r w:rsidR="000708B3" w:rsidRPr="008328A5">
        <w:rPr>
          <w:noProof/>
        </w:rPr>
        <w:t>ț</w:t>
      </w:r>
      <w:r w:rsidR="00B5199E" w:rsidRPr="008328A5">
        <w:rPr>
          <w:noProof/>
        </w:rPr>
        <w:t>inerea popula</w:t>
      </w:r>
      <w:r w:rsidR="000708B3" w:rsidRPr="008328A5">
        <w:rPr>
          <w:noProof/>
        </w:rPr>
        <w:t>ț</w:t>
      </w:r>
      <w:r w:rsidR="00B5199E" w:rsidRPr="008328A5">
        <w:rPr>
          <w:noProof/>
        </w:rPr>
        <w:t>iei de lupi la un anumit nivel</w:t>
      </w:r>
      <w:r w:rsidRPr="008328A5">
        <w:rPr>
          <w:noProof/>
        </w:rPr>
        <w:t xml:space="preserve">, </w:t>
      </w:r>
      <w:r w:rsidR="00B5199E" w:rsidRPr="008328A5">
        <w:rPr>
          <w:noProof/>
        </w:rPr>
        <w:t>la distan</w:t>
      </w:r>
      <w:r w:rsidR="000708B3" w:rsidRPr="008328A5">
        <w:rPr>
          <w:noProof/>
        </w:rPr>
        <w:t>ț</w:t>
      </w:r>
      <w:r w:rsidR="00B5199E" w:rsidRPr="008328A5">
        <w:rPr>
          <w:noProof/>
        </w:rPr>
        <w:t>ă de cel pu</w:t>
      </w:r>
      <w:r w:rsidR="000708B3" w:rsidRPr="008328A5">
        <w:rPr>
          <w:noProof/>
        </w:rPr>
        <w:t>ț</w:t>
      </w:r>
      <w:r w:rsidR="00B5199E" w:rsidRPr="008328A5">
        <w:rPr>
          <w:noProof/>
        </w:rPr>
        <w:t>in 1 km fa</w:t>
      </w:r>
      <w:r w:rsidR="000708B3" w:rsidRPr="008328A5">
        <w:rPr>
          <w:noProof/>
        </w:rPr>
        <w:t>ț</w:t>
      </w:r>
      <w:r w:rsidR="00B5199E" w:rsidRPr="008328A5">
        <w:rPr>
          <w:noProof/>
        </w:rPr>
        <w:t xml:space="preserve">ă de limita acesteia, </w:t>
      </w:r>
      <w:r w:rsidRPr="008328A5">
        <w:rPr>
          <w:noProof/>
        </w:rPr>
        <w:t>poate influen</w:t>
      </w:r>
      <w:r w:rsidR="000708B3" w:rsidRPr="008328A5">
        <w:rPr>
          <w:noProof/>
        </w:rPr>
        <w:t>ț</w:t>
      </w:r>
      <w:r w:rsidRPr="008328A5">
        <w:rPr>
          <w:noProof/>
        </w:rPr>
        <w:t>a cuantificabil popula</w:t>
      </w:r>
      <w:r w:rsidR="000708B3" w:rsidRPr="008328A5">
        <w:rPr>
          <w:noProof/>
        </w:rPr>
        <w:t>ț</w:t>
      </w:r>
      <w:r w:rsidRPr="008328A5">
        <w:rPr>
          <w:noProof/>
        </w:rPr>
        <w:t>ia de lupi din sit printr-un efect de barieră / fragmentare a habitatului. Astfel, proiectul de drum intră sub inciden</w:t>
      </w:r>
      <w:r w:rsidR="000708B3" w:rsidRPr="008328A5">
        <w:rPr>
          <w:noProof/>
        </w:rPr>
        <w:t>ț</w:t>
      </w:r>
      <w:r w:rsidRPr="008328A5">
        <w:rPr>
          <w:noProof/>
        </w:rPr>
        <w:t>a art. 28. În schimb, un proiect de re</w:t>
      </w:r>
      <w:r w:rsidR="000708B3" w:rsidRPr="008328A5">
        <w:rPr>
          <w:noProof/>
        </w:rPr>
        <w:t>ț</w:t>
      </w:r>
      <w:r w:rsidRPr="008328A5">
        <w:rPr>
          <w:noProof/>
        </w:rPr>
        <w:t xml:space="preserve">ea electrică aeriană </w:t>
      </w:r>
      <w:r w:rsidR="00B5199E" w:rsidRPr="008328A5">
        <w:rPr>
          <w:noProof/>
        </w:rPr>
        <w:t>amplasată chiar la limita sitului nu influen</w:t>
      </w:r>
      <w:r w:rsidR="000708B3" w:rsidRPr="008328A5">
        <w:rPr>
          <w:noProof/>
        </w:rPr>
        <w:t>ț</w:t>
      </w:r>
      <w:r w:rsidR="00B5199E" w:rsidRPr="008328A5">
        <w:rPr>
          <w:noProof/>
        </w:rPr>
        <w:t>ează cuantificabil popula</w:t>
      </w:r>
      <w:r w:rsidR="000708B3" w:rsidRPr="008328A5">
        <w:rPr>
          <w:noProof/>
        </w:rPr>
        <w:t>ț</w:t>
      </w:r>
      <w:r w:rsidR="00B5199E" w:rsidRPr="008328A5">
        <w:rPr>
          <w:noProof/>
        </w:rPr>
        <w:t xml:space="preserve">ia de lupi din sit </w:t>
      </w:r>
      <w:r w:rsidR="000708B3" w:rsidRPr="008328A5">
        <w:rPr>
          <w:noProof/>
        </w:rPr>
        <w:t>ș</w:t>
      </w:r>
      <w:r w:rsidR="00B5199E" w:rsidRPr="008328A5">
        <w:rPr>
          <w:noProof/>
        </w:rPr>
        <w:t>i nu intră sub inciden</w:t>
      </w:r>
      <w:r w:rsidR="000708B3" w:rsidRPr="008328A5">
        <w:rPr>
          <w:noProof/>
        </w:rPr>
        <w:t>ț</w:t>
      </w:r>
      <w:r w:rsidR="00B5199E" w:rsidRPr="008328A5">
        <w:rPr>
          <w:noProof/>
        </w:rPr>
        <w:t xml:space="preserve">a art. 28. </w:t>
      </w:r>
    </w:p>
    <w:p w14:paraId="3B336FC2" w14:textId="4E1F2076" w:rsidR="00B5199E" w:rsidRPr="008328A5" w:rsidRDefault="00B5199E" w:rsidP="00BC28DE">
      <w:pPr>
        <w:ind w:left="360"/>
        <w:rPr>
          <w:noProof/>
        </w:rPr>
      </w:pPr>
    </w:p>
    <w:p w14:paraId="1B2D25F0" w14:textId="63C62A0A" w:rsidR="00B5199E" w:rsidRPr="008328A5" w:rsidRDefault="00B5199E" w:rsidP="00BC28DE">
      <w:pPr>
        <w:ind w:left="360"/>
        <w:rPr>
          <w:noProof/>
        </w:rPr>
      </w:pPr>
      <w:r w:rsidRPr="008328A5">
        <w:rPr>
          <w:noProof/>
        </w:rPr>
        <w:t>În unele cazuri, prin planurile de management ale ariei protejate s-a definit conceptul de vecinătate în func</w:t>
      </w:r>
      <w:r w:rsidR="000708B3" w:rsidRPr="008328A5">
        <w:rPr>
          <w:noProof/>
        </w:rPr>
        <w:t>ț</w:t>
      </w:r>
      <w:r w:rsidRPr="008328A5">
        <w:rPr>
          <w:noProof/>
        </w:rPr>
        <w:t>ie de tipul de proiect. Este important faptul că nu se poate stabili o mărime general valabilă a vecinătă</w:t>
      </w:r>
      <w:r w:rsidR="000708B3" w:rsidRPr="008328A5">
        <w:rPr>
          <w:noProof/>
        </w:rPr>
        <w:t>ț</w:t>
      </w:r>
      <w:r w:rsidRPr="008328A5">
        <w:rPr>
          <w:noProof/>
        </w:rPr>
        <w:t>ii fa</w:t>
      </w:r>
      <w:r w:rsidR="000708B3" w:rsidRPr="008328A5">
        <w:rPr>
          <w:noProof/>
        </w:rPr>
        <w:t>ț</w:t>
      </w:r>
      <w:r w:rsidRPr="008328A5">
        <w:rPr>
          <w:noProof/>
        </w:rPr>
        <w:t>ă de o arie protejată. Aceasta este stabilită de la caz la caz în func</w:t>
      </w:r>
      <w:r w:rsidR="000708B3" w:rsidRPr="008328A5">
        <w:rPr>
          <w:noProof/>
        </w:rPr>
        <w:t>ț</w:t>
      </w:r>
      <w:r w:rsidRPr="008328A5">
        <w:rPr>
          <w:noProof/>
        </w:rPr>
        <w:t xml:space="preserve">ie de tipul proiectului </w:t>
      </w:r>
      <w:r w:rsidR="000708B3" w:rsidRPr="008328A5">
        <w:rPr>
          <w:noProof/>
        </w:rPr>
        <w:t>ș</w:t>
      </w:r>
      <w:r w:rsidRPr="008328A5">
        <w:rPr>
          <w:noProof/>
        </w:rPr>
        <w:t xml:space="preserve">i de obiectivele de conservare ale sitului. </w:t>
      </w:r>
    </w:p>
    <w:p w14:paraId="21F970F0" w14:textId="6952119D" w:rsidR="00B5199E" w:rsidRPr="008328A5" w:rsidRDefault="00B5199E" w:rsidP="00BC28DE">
      <w:pPr>
        <w:ind w:left="360"/>
        <w:rPr>
          <w:noProof/>
        </w:rPr>
      </w:pPr>
    </w:p>
    <w:p w14:paraId="0C7AA39B" w14:textId="4512EC7A" w:rsidR="00B5199E" w:rsidRPr="008328A5" w:rsidRDefault="00B5199E" w:rsidP="00BC28DE">
      <w:pPr>
        <w:ind w:left="360"/>
        <w:rPr>
          <w:noProof/>
        </w:rPr>
      </w:pPr>
      <w:r w:rsidRPr="008328A5">
        <w:rPr>
          <w:noProof/>
        </w:rPr>
        <w:t>În general, în faza de evaluare ini</w:t>
      </w:r>
      <w:r w:rsidR="000708B3" w:rsidRPr="008328A5">
        <w:rPr>
          <w:noProof/>
        </w:rPr>
        <w:t>ț</w:t>
      </w:r>
      <w:r w:rsidRPr="008328A5">
        <w:rPr>
          <w:noProof/>
        </w:rPr>
        <w:t xml:space="preserve">ială se recomandă aplicarea </w:t>
      </w:r>
      <w:r w:rsidRPr="008328A5">
        <w:rPr>
          <w:i/>
          <w:noProof/>
        </w:rPr>
        <w:t>principiului precau</w:t>
      </w:r>
      <w:r w:rsidR="000708B3" w:rsidRPr="008328A5">
        <w:rPr>
          <w:i/>
          <w:noProof/>
        </w:rPr>
        <w:t>ț</w:t>
      </w:r>
      <w:r w:rsidRPr="008328A5">
        <w:rPr>
          <w:i/>
          <w:noProof/>
        </w:rPr>
        <w:t>iei în luarea deciziei</w:t>
      </w:r>
      <w:r w:rsidRPr="008328A5">
        <w:rPr>
          <w:noProof/>
        </w:rPr>
        <w:t>. Astfel, dacă există suspiciuni sau cele mai mici semnale că proiectul ar putea influen</w:t>
      </w:r>
      <w:r w:rsidR="000708B3" w:rsidRPr="008328A5">
        <w:rPr>
          <w:noProof/>
        </w:rPr>
        <w:t>ț</w:t>
      </w:r>
      <w:r w:rsidRPr="008328A5">
        <w:rPr>
          <w:noProof/>
        </w:rPr>
        <w:t xml:space="preserve">a semnificativ aria protejată, atunci se ia decizia </w:t>
      </w:r>
      <w:r w:rsidR="003602BB" w:rsidRPr="008328A5">
        <w:rPr>
          <w:noProof/>
        </w:rPr>
        <w:t>ini</w:t>
      </w:r>
      <w:r w:rsidR="000708B3" w:rsidRPr="008328A5">
        <w:rPr>
          <w:noProof/>
        </w:rPr>
        <w:t>ț</w:t>
      </w:r>
      <w:r w:rsidR="003602BB" w:rsidRPr="008328A5">
        <w:rPr>
          <w:noProof/>
        </w:rPr>
        <w:t xml:space="preserve">ială </w:t>
      </w:r>
      <w:r w:rsidRPr="008328A5">
        <w:rPr>
          <w:noProof/>
        </w:rPr>
        <w:t xml:space="preserve">de demarare a procedurii de evaluare a impactului asupra </w:t>
      </w:r>
      <w:r w:rsidRPr="008328A5">
        <w:rPr>
          <w:noProof/>
        </w:rPr>
        <w:lastRenderedPageBreak/>
        <w:t xml:space="preserve">mediului. </w:t>
      </w:r>
    </w:p>
    <w:p w14:paraId="31823B61" w14:textId="3065D46F" w:rsidR="005F146A" w:rsidRPr="008328A5" w:rsidRDefault="005F146A" w:rsidP="00BC28DE">
      <w:pPr>
        <w:ind w:left="360"/>
        <w:rPr>
          <w:noProof/>
        </w:rPr>
      </w:pPr>
    </w:p>
    <w:p w14:paraId="7A7250EC" w14:textId="5FC81B94" w:rsidR="00BC28DE" w:rsidRPr="008328A5" w:rsidRDefault="005F146A" w:rsidP="009349A4">
      <w:pPr>
        <w:pStyle w:val="ListParagraph"/>
        <w:numPr>
          <w:ilvl w:val="0"/>
          <w:numId w:val="21"/>
        </w:numPr>
        <w:spacing w:line="240" w:lineRule="auto"/>
        <w:rPr>
          <w:noProof/>
        </w:rPr>
      </w:pPr>
      <w:r w:rsidRPr="008328A5">
        <w:rPr>
          <w:b/>
          <w:i/>
          <w:noProof/>
        </w:rPr>
        <w:t xml:space="preserve">Proiectul intră </w:t>
      </w:r>
      <w:r w:rsidR="009B5D50" w:rsidRPr="008328A5">
        <w:rPr>
          <w:b/>
          <w:i/>
          <w:noProof/>
        </w:rPr>
        <w:t xml:space="preserve">sau nu </w:t>
      </w:r>
      <w:r w:rsidRPr="008328A5">
        <w:rPr>
          <w:b/>
          <w:i/>
          <w:noProof/>
        </w:rPr>
        <w:t>sub inciden</w:t>
      </w:r>
      <w:r w:rsidR="000708B3" w:rsidRPr="008328A5">
        <w:rPr>
          <w:b/>
          <w:i/>
          <w:noProof/>
        </w:rPr>
        <w:t>ț</w:t>
      </w:r>
      <w:r w:rsidRPr="008328A5">
        <w:rPr>
          <w:b/>
          <w:i/>
          <w:noProof/>
        </w:rPr>
        <w:t xml:space="preserve">a art. 48 </w:t>
      </w:r>
      <w:r w:rsidR="000708B3" w:rsidRPr="008328A5">
        <w:rPr>
          <w:b/>
          <w:i/>
          <w:noProof/>
        </w:rPr>
        <w:t>ș</w:t>
      </w:r>
      <w:r w:rsidRPr="008328A5">
        <w:rPr>
          <w:b/>
          <w:i/>
          <w:noProof/>
        </w:rPr>
        <w:t xml:space="preserve">i art. 54 din Legea apelor nr. 107/1996 </w:t>
      </w:r>
      <w:r w:rsidRPr="008328A5">
        <w:rPr>
          <w:noProof/>
        </w:rPr>
        <w:t xml:space="preserve">(cu modificările </w:t>
      </w:r>
      <w:r w:rsidR="000708B3" w:rsidRPr="008328A5">
        <w:rPr>
          <w:noProof/>
        </w:rPr>
        <w:t>ș</w:t>
      </w:r>
      <w:r w:rsidRPr="008328A5">
        <w:rPr>
          <w:noProof/>
        </w:rPr>
        <w:t>i completările ulterioare). Aici sunt incluse următoarele proiecte:</w:t>
      </w:r>
    </w:p>
    <w:p w14:paraId="2D1E3407" w14:textId="642E7B22" w:rsidR="005F146A" w:rsidRPr="008328A5" w:rsidRDefault="009B5D50" w:rsidP="005F146A">
      <w:pPr>
        <w:rPr>
          <w:i/>
          <w:noProof/>
        </w:rPr>
      </w:pPr>
      <w:r w:rsidRPr="008328A5">
        <w:rPr>
          <w:i/>
          <w:noProof/>
        </w:rPr>
        <w:t>Extra</w:t>
      </w:r>
      <w:r w:rsidR="003602BB" w:rsidRPr="008328A5">
        <w:rPr>
          <w:i/>
          <w:noProof/>
        </w:rPr>
        <w:t>s din Legea Apelor nr. 107/</w:t>
      </w:r>
      <w:r w:rsidR="00AA227A" w:rsidRPr="008328A5">
        <w:rPr>
          <w:i/>
          <w:noProof/>
        </w:rPr>
        <w:t>199</w:t>
      </w:r>
      <w:r w:rsidR="00AA227A">
        <w:rPr>
          <w:i/>
          <w:noProof/>
        </w:rPr>
        <w:t>6</w:t>
      </w:r>
      <w:r w:rsidR="003602BB" w:rsidRPr="008328A5">
        <w:rPr>
          <w:i/>
          <w:noProof/>
        </w:rPr>
        <w:t xml:space="preserve">, cu modificările </w:t>
      </w:r>
      <w:r w:rsidR="000708B3" w:rsidRPr="008328A5">
        <w:rPr>
          <w:i/>
          <w:noProof/>
        </w:rPr>
        <w:t>ș</w:t>
      </w:r>
      <w:r w:rsidR="003602BB" w:rsidRPr="008328A5">
        <w:rPr>
          <w:i/>
          <w:noProof/>
        </w:rPr>
        <w:t>i completările ulterioare:</w:t>
      </w:r>
    </w:p>
    <w:p w14:paraId="25B3B584" w14:textId="535654DE" w:rsidR="003602BB" w:rsidRPr="008328A5" w:rsidRDefault="003602BB" w:rsidP="003602BB">
      <w:pPr>
        <w:rPr>
          <w:i/>
          <w:noProof/>
        </w:rPr>
      </w:pPr>
      <w:r w:rsidRPr="008328A5">
        <w:rPr>
          <w:i/>
          <w:noProof/>
        </w:rPr>
        <w:t>Art. 48, aliniatul (1): Lucrările care se construiesc pe ape sau care au legătură cu apele sunt:</w:t>
      </w:r>
    </w:p>
    <w:p w14:paraId="67727CD1" w14:textId="708944B8" w:rsidR="009B5D50" w:rsidRPr="008328A5" w:rsidRDefault="005F146A" w:rsidP="009349A4">
      <w:pPr>
        <w:pStyle w:val="ListParagraph"/>
        <w:numPr>
          <w:ilvl w:val="0"/>
          <w:numId w:val="22"/>
        </w:numPr>
        <w:spacing w:after="0" w:line="240" w:lineRule="auto"/>
        <w:jc w:val="both"/>
        <w:rPr>
          <w:noProof/>
        </w:rPr>
      </w:pPr>
      <w:r w:rsidRPr="008328A5">
        <w:rPr>
          <w:noProof/>
        </w:rPr>
        <w:t>lucrări, construc</w:t>
      </w:r>
      <w:r w:rsidR="000708B3" w:rsidRPr="008328A5">
        <w:rPr>
          <w:noProof/>
        </w:rPr>
        <w:t>ț</w:t>
      </w:r>
      <w:r w:rsidRPr="008328A5">
        <w:rPr>
          <w:noProof/>
        </w:rPr>
        <w:t xml:space="preserve">ii </w:t>
      </w:r>
      <w:r w:rsidR="000708B3" w:rsidRPr="008328A5">
        <w:rPr>
          <w:noProof/>
        </w:rPr>
        <w:t>ș</w:t>
      </w:r>
      <w:r w:rsidRPr="008328A5">
        <w:rPr>
          <w:noProof/>
        </w:rPr>
        <w:t>i instala</w:t>
      </w:r>
      <w:r w:rsidR="000708B3" w:rsidRPr="008328A5">
        <w:rPr>
          <w:noProof/>
        </w:rPr>
        <w:t>ț</w:t>
      </w:r>
      <w:r w:rsidRPr="008328A5">
        <w:rPr>
          <w:noProof/>
        </w:rPr>
        <w:t>ii care asigură gospodărirea complexă a apelor, inclusiv atenuarea apelor mari, prin modificarea regimului natural de curgere, cum sunt: baraje, acumulări permanente sau nepermanente, deriva</w:t>
      </w:r>
      <w:r w:rsidR="000708B3" w:rsidRPr="008328A5">
        <w:rPr>
          <w:noProof/>
        </w:rPr>
        <w:t>ț</w:t>
      </w:r>
      <w:r w:rsidRPr="008328A5">
        <w:rPr>
          <w:noProof/>
        </w:rPr>
        <w:t>ii hidrotehnice;</w:t>
      </w:r>
    </w:p>
    <w:p w14:paraId="0C965F68" w14:textId="69C054E2" w:rsidR="005F146A" w:rsidRPr="008328A5" w:rsidRDefault="005F146A" w:rsidP="009349A4">
      <w:pPr>
        <w:pStyle w:val="ListParagraph"/>
        <w:numPr>
          <w:ilvl w:val="0"/>
          <w:numId w:val="22"/>
        </w:numPr>
        <w:spacing w:after="0" w:line="240" w:lineRule="auto"/>
        <w:jc w:val="both"/>
        <w:rPr>
          <w:noProof/>
        </w:rPr>
      </w:pPr>
      <w:r w:rsidRPr="008328A5">
        <w:rPr>
          <w:noProof/>
        </w:rPr>
        <w:t>lucrări de folosire a apelor, cu construc</w:t>
      </w:r>
      <w:r w:rsidR="000708B3" w:rsidRPr="008328A5">
        <w:rPr>
          <w:noProof/>
        </w:rPr>
        <w:t>ț</w:t>
      </w:r>
      <w:r w:rsidRPr="008328A5">
        <w:rPr>
          <w:noProof/>
        </w:rPr>
        <w:t xml:space="preserve">iile </w:t>
      </w:r>
      <w:r w:rsidR="000708B3" w:rsidRPr="008328A5">
        <w:rPr>
          <w:noProof/>
        </w:rPr>
        <w:t>ș</w:t>
      </w:r>
      <w:r w:rsidRPr="008328A5">
        <w:rPr>
          <w:noProof/>
        </w:rPr>
        <w:t>i instala</w:t>
      </w:r>
      <w:r w:rsidR="000708B3" w:rsidRPr="008328A5">
        <w:rPr>
          <w:noProof/>
        </w:rPr>
        <w:t>ț</w:t>
      </w:r>
      <w:r w:rsidRPr="008328A5">
        <w:rPr>
          <w:noProof/>
        </w:rPr>
        <w:t xml:space="preserve">iile aferente: alimentări cu apă potabilă, industrială </w:t>
      </w:r>
      <w:r w:rsidR="000708B3" w:rsidRPr="008328A5">
        <w:rPr>
          <w:noProof/>
        </w:rPr>
        <w:t>ș</w:t>
      </w:r>
      <w:r w:rsidRPr="008328A5">
        <w:rPr>
          <w:noProof/>
        </w:rPr>
        <w:t>i pentru iriga</w:t>
      </w:r>
      <w:r w:rsidR="000708B3" w:rsidRPr="008328A5">
        <w:rPr>
          <w:noProof/>
        </w:rPr>
        <w:t>ț</w:t>
      </w:r>
      <w:r w:rsidRPr="008328A5">
        <w:rPr>
          <w:noProof/>
        </w:rPr>
        <w:t>ii, amenajări piscicole, centrale hidroelectrice, folosin</w:t>
      </w:r>
      <w:r w:rsidR="000708B3" w:rsidRPr="008328A5">
        <w:rPr>
          <w:noProof/>
        </w:rPr>
        <w:t>ț</w:t>
      </w:r>
      <w:r w:rsidRPr="008328A5">
        <w:rPr>
          <w:noProof/>
        </w:rPr>
        <w:t>e hidromecanice, amenajări pentru naviga</w:t>
      </w:r>
      <w:r w:rsidR="000708B3" w:rsidRPr="008328A5">
        <w:rPr>
          <w:noProof/>
        </w:rPr>
        <w:t>ț</w:t>
      </w:r>
      <w:r w:rsidRPr="008328A5">
        <w:rPr>
          <w:noProof/>
        </w:rPr>
        <w:t xml:space="preserve">ie, plutărit </w:t>
      </w:r>
      <w:r w:rsidR="000708B3" w:rsidRPr="008328A5">
        <w:rPr>
          <w:noProof/>
        </w:rPr>
        <w:t>ș</w:t>
      </w:r>
      <w:r w:rsidRPr="008328A5">
        <w:rPr>
          <w:noProof/>
        </w:rPr>
        <w:t>i flotaj, poduri plutitoare, amenajări balneare, turistice sau pentru agrement, alte lucrări de acest fel;</w:t>
      </w:r>
    </w:p>
    <w:p w14:paraId="7FD6C237" w14:textId="5A9BB741" w:rsidR="005F146A" w:rsidRPr="008328A5" w:rsidRDefault="005F146A" w:rsidP="009349A4">
      <w:pPr>
        <w:pStyle w:val="ListParagraph"/>
        <w:numPr>
          <w:ilvl w:val="0"/>
          <w:numId w:val="22"/>
        </w:numPr>
        <w:spacing w:after="0" w:line="240" w:lineRule="auto"/>
        <w:jc w:val="both"/>
        <w:rPr>
          <w:noProof/>
        </w:rPr>
      </w:pPr>
      <w:r w:rsidRPr="008328A5">
        <w:rPr>
          <w:noProof/>
        </w:rPr>
        <w:t>lucrări, construc</w:t>
      </w:r>
      <w:r w:rsidR="000708B3" w:rsidRPr="008328A5">
        <w:rPr>
          <w:noProof/>
        </w:rPr>
        <w:t>ț</w:t>
      </w:r>
      <w:r w:rsidRPr="008328A5">
        <w:rPr>
          <w:noProof/>
        </w:rPr>
        <w:t xml:space="preserve">ii </w:t>
      </w:r>
      <w:r w:rsidR="000708B3" w:rsidRPr="008328A5">
        <w:rPr>
          <w:noProof/>
        </w:rPr>
        <w:t>ș</w:t>
      </w:r>
      <w:r w:rsidRPr="008328A5">
        <w:rPr>
          <w:noProof/>
        </w:rPr>
        <w:t>i instala</w:t>
      </w:r>
      <w:r w:rsidR="000708B3" w:rsidRPr="008328A5">
        <w:rPr>
          <w:noProof/>
        </w:rPr>
        <w:t>ț</w:t>
      </w:r>
      <w:r w:rsidRPr="008328A5">
        <w:rPr>
          <w:noProof/>
        </w:rPr>
        <w:t>ii pentru protec</w:t>
      </w:r>
      <w:r w:rsidR="000708B3" w:rsidRPr="008328A5">
        <w:rPr>
          <w:noProof/>
        </w:rPr>
        <w:t>ț</w:t>
      </w:r>
      <w:r w:rsidRPr="008328A5">
        <w:rPr>
          <w:noProof/>
        </w:rPr>
        <w:t>ia calită</w:t>
      </w:r>
      <w:r w:rsidR="000708B3" w:rsidRPr="008328A5">
        <w:rPr>
          <w:noProof/>
        </w:rPr>
        <w:t>ț</w:t>
      </w:r>
      <w:r w:rsidRPr="008328A5">
        <w:rPr>
          <w:noProof/>
        </w:rPr>
        <w:t>ii apelor sau care influen</w:t>
      </w:r>
      <w:r w:rsidR="000708B3" w:rsidRPr="008328A5">
        <w:rPr>
          <w:noProof/>
        </w:rPr>
        <w:t>ț</w:t>
      </w:r>
      <w:r w:rsidRPr="008328A5">
        <w:rPr>
          <w:noProof/>
        </w:rPr>
        <w:t xml:space="preserve">ează calitatea apelor: lucrări de canalizare </w:t>
      </w:r>
      <w:r w:rsidR="000708B3" w:rsidRPr="008328A5">
        <w:rPr>
          <w:noProof/>
        </w:rPr>
        <w:t>ș</w:t>
      </w:r>
      <w:r w:rsidRPr="008328A5">
        <w:rPr>
          <w:noProof/>
        </w:rPr>
        <w:t>i evacuare a apelor uzate, sta</w:t>
      </w:r>
      <w:r w:rsidR="000708B3" w:rsidRPr="008328A5">
        <w:rPr>
          <w:noProof/>
        </w:rPr>
        <w:t>ț</w:t>
      </w:r>
      <w:r w:rsidRPr="008328A5">
        <w:rPr>
          <w:noProof/>
        </w:rPr>
        <w:t xml:space="preserve">ii </w:t>
      </w:r>
      <w:r w:rsidR="000708B3" w:rsidRPr="008328A5">
        <w:rPr>
          <w:noProof/>
        </w:rPr>
        <w:t>ș</w:t>
      </w:r>
      <w:r w:rsidRPr="008328A5">
        <w:rPr>
          <w:noProof/>
        </w:rPr>
        <w:t>i instala</w:t>
      </w:r>
      <w:r w:rsidR="000708B3" w:rsidRPr="008328A5">
        <w:rPr>
          <w:noProof/>
        </w:rPr>
        <w:t>ț</w:t>
      </w:r>
      <w:r w:rsidRPr="008328A5">
        <w:rPr>
          <w:noProof/>
        </w:rPr>
        <w:t>ii de prelucrare a calită</w:t>
      </w:r>
      <w:r w:rsidR="000708B3" w:rsidRPr="008328A5">
        <w:rPr>
          <w:noProof/>
        </w:rPr>
        <w:t>ț</w:t>
      </w:r>
      <w:r w:rsidRPr="008328A5">
        <w:rPr>
          <w:noProof/>
        </w:rPr>
        <w:t>ii apelor, injec</w:t>
      </w:r>
      <w:r w:rsidR="000708B3" w:rsidRPr="008328A5">
        <w:rPr>
          <w:noProof/>
        </w:rPr>
        <w:t>ț</w:t>
      </w:r>
      <w:r w:rsidRPr="008328A5">
        <w:rPr>
          <w:noProof/>
        </w:rPr>
        <w:t>ii de ape în subteran, alte asemenea lucrări;</w:t>
      </w:r>
    </w:p>
    <w:p w14:paraId="6CE5A2FA" w14:textId="3D6609AF" w:rsidR="005F146A" w:rsidRPr="008328A5" w:rsidRDefault="005F146A" w:rsidP="009349A4">
      <w:pPr>
        <w:pStyle w:val="ListParagraph"/>
        <w:numPr>
          <w:ilvl w:val="0"/>
          <w:numId w:val="22"/>
        </w:numPr>
        <w:spacing w:after="0" w:line="240" w:lineRule="auto"/>
        <w:jc w:val="both"/>
        <w:rPr>
          <w:noProof/>
        </w:rPr>
      </w:pPr>
      <w:r w:rsidRPr="008328A5">
        <w:rPr>
          <w:noProof/>
        </w:rPr>
        <w:t>construc</w:t>
      </w:r>
      <w:r w:rsidR="000708B3" w:rsidRPr="008328A5">
        <w:rPr>
          <w:noProof/>
        </w:rPr>
        <w:t>ț</w:t>
      </w:r>
      <w:r w:rsidRPr="008328A5">
        <w:rPr>
          <w:noProof/>
        </w:rPr>
        <w:t>ii de apărare împotriva ac</w:t>
      </w:r>
      <w:r w:rsidR="000708B3" w:rsidRPr="008328A5">
        <w:rPr>
          <w:noProof/>
        </w:rPr>
        <w:t>ț</w:t>
      </w:r>
      <w:r w:rsidRPr="008328A5">
        <w:rPr>
          <w:noProof/>
        </w:rPr>
        <w:t xml:space="preserve">iunii distructive a apei: îndiguiri, apărări </w:t>
      </w:r>
      <w:r w:rsidR="000708B3" w:rsidRPr="008328A5">
        <w:rPr>
          <w:noProof/>
        </w:rPr>
        <w:t>ș</w:t>
      </w:r>
      <w:r w:rsidRPr="008328A5">
        <w:rPr>
          <w:noProof/>
        </w:rPr>
        <w:t xml:space="preserve">i consolidări de maluri </w:t>
      </w:r>
      <w:r w:rsidR="000708B3" w:rsidRPr="008328A5">
        <w:rPr>
          <w:noProof/>
        </w:rPr>
        <w:t>ș</w:t>
      </w:r>
      <w:r w:rsidRPr="008328A5">
        <w:rPr>
          <w:noProof/>
        </w:rPr>
        <w:t xml:space="preserve">i albii, rectificări </w:t>
      </w:r>
      <w:r w:rsidR="000708B3" w:rsidRPr="008328A5">
        <w:rPr>
          <w:noProof/>
        </w:rPr>
        <w:t>ș</w:t>
      </w:r>
      <w:r w:rsidRPr="008328A5">
        <w:rPr>
          <w:noProof/>
        </w:rPr>
        <w:t>i reprofilări de albii, lucrări de dirijare a apei, combaterea eroziunii solului, regularizarea scurgerii pe versan</w:t>
      </w:r>
      <w:r w:rsidR="000708B3" w:rsidRPr="008328A5">
        <w:rPr>
          <w:noProof/>
        </w:rPr>
        <w:t>ț</w:t>
      </w:r>
      <w:r w:rsidRPr="008328A5">
        <w:rPr>
          <w:noProof/>
        </w:rPr>
        <w:t>i, corectări de toren</w:t>
      </w:r>
      <w:r w:rsidR="000708B3" w:rsidRPr="008328A5">
        <w:rPr>
          <w:noProof/>
        </w:rPr>
        <w:t>ț</w:t>
      </w:r>
      <w:r w:rsidRPr="008328A5">
        <w:rPr>
          <w:noProof/>
        </w:rPr>
        <w:t xml:space="preserve">i, desecări </w:t>
      </w:r>
      <w:r w:rsidR="000708B3" w:rsidRPr="008328A5">
        <w:rPr>
          <w:noProof/>
        </w:rPr>
        <w:t>ș</w:t>
      </w:r>
      <w:r w:rsidRPr="008328A5">
        <w:rPr>
          <w:noProof/>
        </w:rPr>
        <w:t>i asanări, alte lucrări de apărare;</w:t>
      </w:r>
    </w:p>
    <w:p w14:paraId="40AA3958" w14:textId="183BCF73" w:rsidR="005F146A" w:rsidRPr="008328A5" w:rsidRDefault="005F146A" w:rsidP="009349A4">
      <w:pPr>
        <w:pStyle w:val="ListParagraph"/>
        <w:numPr>
          <w:ilvl w:val="0"/>
          <w:numId w:val="22"/>
        </w:numPr>
        <w:spacing w:after="0" w:line="240" w:lineRule="auto"/>
        <w:jc w:val="both"/>
        <w:rPr>
          <w:noProof/>
        </w:rPr>
      </w:pPr>
      <w:r w:rsidRPr="008328A5">
        <w:rPr>
          <w:noProof/>
        </w:rPr>
        <w:t>traversări de cursuri de apă cu lucrările aferente: poduri, conducte, linii electrice etc.;</w:t>
      </w:r>
    </w:p>
    <w:p w14:paraId="7E6A709B" w14:textId="6FDCE95B" w:rsidR="009B5D50" w:rsidRPr="008328A5" w:rsidRDefault="005F146A" w:rsidP="009349A4">
      <w:pPr>
        <w:pStyle w:val="ListParagraph"/>
        <w:numPr>
          <w:ilvl w:val="0"/>
          <w:numId w:val="22"/>
        </w:numPr>
        <w:spacing w:after="0" w:line="240" w:lineRule="auto"/>
        <w:jc w:val="both"/>
        <w:rPr>
          <w:noProof/>
        </w:rPr>
      </w:pPr>
      <w:r w:rsidRPr="008328A5">
        <w:rPr>
          <w:noProof/>
        </w:rPr>
        <w:t xml:space="preserve">amenajări </w:t>
      </w:r>
      <w:r w:rsidR="000708B3" w:rsidRPr="008328A5">
        <w:rPr>
          <w:noProof/>
        </w:rPr>
        <w:t>ș</w:t>
      </w:r>
      <w:r w:rsidRPr="008328A5">
        <w:rPr>
          <w:noProof/>
        </w:rPr>
        <w:t>i instala</w:t>
      </w:r>
      <w:r w:rsidR="000708B3" w:rsidRPr="008328A5">
        <w:rPr>
          <w:noProof/>
        </w:rPr>
        <w:t>ț</w:t>
      </w:r>
      <w:r w:rsidRPr="008328A5">
        <w:rPr>
          <w:noProof/>
        </w:rPr>
        <w:t xml:space="preserve">ii de extragere a agregatelor minerale din albiile sau malurile cursurilor de apă, lacurilor </w:t>
      </w:r>
      <w:r w:rsidR="000708B3" w:rsidRPr="008328A5">
        <w:rPr>
          <w:noProof/>
        </w:rPr>
        <w:t>ș</w:t>
      </w:r>
      <w:r w:rsidRPr="008328A5">
        <w:rPr>
          <w:noProof/>
        </w:rPr>
        <w:t>i din terase: balastiere, cariere etc.;</w:t>
      </w:r>
    </w:p>
    <w:p w14:paraId="5F942411" w14:textId="01549638" w:rsidR="009B5D50" w:rsidRPr="008328A5" w:rsidRDefault="005F146A" w:rsidP="009349A4">
      <w:pPr>
        <w:pStyle w:val="ListParagraph"/>
        <w:numPr>
          <w:ilvl w:val="0"/>
          <w:numId w:val="22"/>
        </w:numPr>
        <w:spacing w:after="0" w:line="240" w:lineRule="auto"/>
        <w:jc w:val="both"/>
        <w:rPr>
          <w:noProof/>
        </w:rPr>
      </w:pPr>
      <w:r w:rsidRPr="008328A5">
        <w:rPr>
          <w:noProof/>
        </w:rPr>
        <w:t>depozite de de</w:t>
      </w:r>
      <w:r w:rsidR="000708B3" w:rsidRPr="008328A5">
        <w:rPr>
          <w:noProof/>
        </w:rPr>
        <w:t>ș</w:t>
      </w:r>
      <w:r w:rsidRPr="008328A5">
        <w:rPr>
          <w:noProof/>
        </w:rPr>
        <w:t xml:space="preserve">euri menajere </w:t>
      </w:r>
      <w:r w:rsidR="000708B3" w:rsidRPr="008328A5">
        <w:rPr>
          <w:noProof/>
        </w:rPr>
        <w:t>ș</w:t>
      </w:r>
      <w:r w:rsidRPr="008328A5">
        <w:rPr>
          <w:noProof/>
        </w:rPr>
        <w:t xml:space="preserve">i industriale: iazuri de decantare, halde de steril, zguri </w:t>
      </w:r>
      <w:r w:rsidR="000708B3" w:rsidRPr="008328A5">
        <w:rPr>
          <w:noProof/>
        </w:rPr>
        <w:t>ș</w:t>
      </w:r>
      <w:r w:rsidRPr="008328A5">
        <w:rPr>
          <w:noProof/>
        </w:rPr>
        <w:t>i cenu</w:t>
      </w:r>
      <w:r w:rsidR="000708B3" w:rsidRPr="008328A5">
        <w:rPr>
          <w:noProof/>
        </w:rPr>
        <w:t>ș</w:t>
      </w:r>
      <w:r w:rsidRPr="008328A5">
        <w:rPr>
          <w:noProof/>
        </w:rPr>
        <w:t xml:space="preserve">i, </w:t>
      </w:r>
      <w:r w:rsidR="000708B3" w:rsidRPr="008328A5">
        <w:rPr>
          <w:noProof/>
        </w:rPr>
        <w:t>ș</w:t>
      </w:r>
      <w:r w:rsidRPr="008328A5">
        <w:rPr>
          <w:noProof/>
        </w:rPr>
        <w:t xml:space="preserve">lamuri, nămoluri </w:t>
      </w:r>
      <w:r w:rsidR="000708B3" w:rsidRPr="008328A5">
        <w:rPr>
          <w:noProof/>
        </w:rPr>
        <w:t>ș</w:t>
      </w:r>
      <w:r w:rsidRPr="008328A5">
        <w:rPr>
          <w:noProof/>
        </w:rPr>
        <w:t>i altele asemenea;</w:t>
      </w:r>
    </w:p>
    <w:p w14:paraId="14D2EA89" w14:textId="5E7DB353" w:rsidR="005F146A" w:rsidRPr="008328A5" w:rsidRDefault="005F146A" w:rsidP="009349A4">
      <w:pPr>
        <w:pStyle w:val="ListParagraph"/>
        <w:numPr>
          <w:ilvl w:val="0"/>
          <w:numId w:val="22"/>
        </w:numPr>
        <w:spacing w:after="0" w:line="240" w:lineRule="auto"/>
        <w:jc w:val="both"/>
        <w:rPr>
          <w:noProof/>
        </w:rPr>
      </w:pPr>
      <w:r w:rsidRPr="008328A5">
        <w:rPr>
          <w:noProof/>
        </w:rPr>
        <w:t xml:space="preserve">plantări </w:t>
      </w:r>
      <w:r w:rsidR="000708B3" w:rsidRPr="008328A5">
        <w:rPr>
          <w:noProof/>
        </w:rPr>
        <w:t>ș</w:t>
      </w:r>
      <w:r w:rsidRPr="008328A5">
        <w:rPr>
          <w:noProof/>
        </w:rPr>
        <w:t>i defri</w:t>
      </w:r>
      <w:r w:rsidR="000708B3" w:rsidRPr="008328A5">
        <w:rPr>
          <w:noProof/>
        </w:rPr>
        <w:t>ș</w:t>
      </w:r>
      <w:r w:rsidRPr="008328A5">
        <w:rPr>
          <w:noProof/>
        </w:rPr>
        <w:t>ări de vegeta</w:t>
      </w:r>
      <w:r w:rsidR="000708B3" w:rsidRPr="008328A5">
        <w:rPr>
          <w:noProof/>
        </w:rPr>
        <w:t>ț</w:t>
      </w:r>
      <w:r w:rsidRPr="008328A5">
        <w:rPr>
          <w:noProof/>
        </w:rPr>
        <w:t xml:space="preserve">ie lemnoasă, perdele antierozionale </w:t>
      </w:r>
      <w:r w:rsidR="000708B3" w:rsidRPr="008328A5">
        <w:rPr>
          <w:noProof/>
        </w:rPr>
        <w:t>ș</w:t>
      </w:r>
      <w:r w:rsidRPr="008328A5">
        <w:rPr>
          <w:noProof/>
        </w:rPr>
        <w:t>i filtrante în zonele de protec</w:t>
      </w:r>
      <w:r w:rsidR="000708B3" w:rsidRPr="008328A5">
        <w:rPr>
          <w:noProof/>
        </w:rPr>
        <w:t>ț</w:t>
      </w:r>
      <w:r w:rsidRPr="008328A5">
        <w:rPr>
          <w:noProof/>
        </w:rPr>
        <w:t>ie sau în albiile majore, care nu fac parte din fondul forestier;</w:t>
      </w:r>
    </w:p>
    <w:p w14:paraId="7C5363BE" w14:textId="69A80B81" w:rsidR="009B5D50" w:rsidRPr="008328A5" w:rsidRDefault="005F146A" w:rsidP="009349A4">
      <w:pPr>
        <w:pStyle w:val="ListParagraph"/>
        <w:numPr>
          <w:ilvl w:val="0"/>
          <w:numId w:val="22"/>
        </w:numPr>
        <w:spacing w:after="0" w:line="240" w:lineRule="auto"/>
        <w:jc w:val="both"/>
        <w:rPr>
          <w:noProof/>
        </w:rPr>
      </w:pPr>
      <w:r w:rsidRPr="008328A5">
        <w:rPr>
          <w:noProof/>
        </w:rPr>
        <w:t>lucrări, construc</w:t>
      </w:r>
      <w:r w:rsidR="000708B3" w:rsidRPr="008328A5">
        <w:rPr>
          <w:noProof/>
        </w:rPr>
        <w:t>ț</w:t>
      </w:r>
      <w:r w:rsidRPr="008328A5">
        <w:rPr>
          <w:noProof/>
        </w:rPr>
        <w:t xml:space="preserve">ii </w:t>
      </w:r>
      <w:r w:rsidR="000708B3" w:rsidRPr="008328A5">
        <w:rPr>
          <w:noProof/>
        </w:rPr>
        <w:t>ș</w:t>
      </w:r>
      <w:r w:rsidRPr="008328A5">
        <w:rPr>
          <w:noProof/>
        </w:rPr>
        <w:t>i instala</w:t>
      </w:r>
      <w:r w:rsidR="000708B3" w:rsidRPr="008328A5">
        <w:rPr>
          <w:noProof/>
        </w:rPr>
        <w:t>ț</w:t>
      </w:r>
      <w:r w:rsidRPr="008328A5">
        <w:rPr>
          <w:noProof/>
        </w:rPr>
        <w:t xml:space="preserve">ii care se execută pe malul mării, pe fundul apelor maritime interioare </w:t>
      </w:r>
      <w:r w:rsidR="000708B3" w:rsidRPr="008328A5">
        <w:rPr>
          <w:noProof/>
        </w:rPr>
        <w:t>ș</w:t>
      </w:r>
      <w:r w:rsidRPr="008328A5">
        <w:rPr>
          <w:noProof/>
        </w:rPr>
        <w:t>i al mării teritoriale, pe platoul continental, inclusiv lucrări pentru consolidarea falezelor, protec</w:t>
      </w:r>
      <w:r w:rsidR="000708B3" w:rsidRPr="008328A5">
        <w:rPr>
          <w:noProof/>
        </w:rPr>
        <w:t>ț</w:t>
      </w:r>
      <w:r w:rsidRPr="008328A5">
        <w:rPr>
          <w:noProof/>
        </w:rPr>
        <w:t xml:space="preserve">ia </w:t>
      </w:r>
      <w:r w:rsidR="000708B3" w:rsidRPr="008328A5">
        <w:rPr>
          <w:noProof/>
        </w:rPr>
        <w:t>ș</w:t>
      </w:r>
      <w:r w:rsidRPr="008328A5">
        <w:rPr>
          <w:noProof/>
        </w:rPr>
        <w:t>i reabilitarea plajelor;</w:t>
      </w:r>
    </w:p>
    <w:p w14:paraId="0F03A07F" w14:textId="7B428FF1" w:rsidR="005F146A" w:rsidRPr="008328A5" w:rsidRDefault="005F146A" w:rsidP="009349A4">
      <w:pPr>
        <w:pStyle w:val="ListParagraph"/>
        <w:numPr>
          <w:ilvl w:val="0"/>
          <w:numId w:val="22"/>
        </w:numPr>
        <w:spacing w:after="0" w:line="240" w:lineRule="auto"/>
        <w:jc w:val="both"/>
        <w:rPr>
          <w:noProof/>
        </w:rPr>
      </w:pPr>
      <w:r w:rsidRPr="008328A5">
        <w:rPr>
          <w:noProof/>
        </w:rPr>
        <w:t>lucrări de prospec</w:t>
      </w:r>
      <w:r w:rsidR="000708B3" w:rsidRPr="008328A5">
        <w:rPr>
          <w:noProof/>
        </w:rPr>
        <w:t>ț</w:t>
      </w:r>
      <w:r w:rsidRPr="008328A5">
        <w:rPr>
          <w:noProof/>
        </w:rPr>
        <w:t>iuni, de explorare/exploatare prin foraje terestre sau maritime, instala</w:t>
      </w:r>
      <w:r w:rsidR="000708B3" w:rsidRPr="008328A5">
        <w:rPr>
          <w:noProof/>
        </w:rPr>
        <w:t>ț</w:t>
      </w:r>
      <w:r w:rsidRPr="008328A5">
        <w:rPr>
          <w:noProof/>
        </w:rPr>
        <w:t xml:space="preserve">ii hidrometrice, borne topohidrografice </w:t>
      </w:r>
      <w:r w:rsidR="000708B3" w:rsidRPr="008328A5">
        <w:rPr>
          <w:noProof/>
        </w:rPr>
        <w:t>ș</w:t>
      </w:r>
      <w:r w:rsidRPr="008328A5">
        <w:rPr>
          <w:noProof/>
        </w:rPr>
        <w:t>i alte lucrări de studii de teren în legătură cu apele;</w:t>
      </w:r>
    </w:p>
    <w:p w14:paraId="1930E402" w14:textId="6069E1C6" w:rsidR="005F146A" w:rsidRPr="008328A5" w:rsidRDefault="005F146A" w:rsidP="009349A4">
      <w:pPr>
        <w:pStyle w:val="ListParagraph"/>
        <w:numPr>
          <w:ilvl w:val="0"/>
          <w:numId w:val="22"/>
        </w:numPr>
        <w:spacing w:after="0" w:line="240" w:lineRule="auto"/>
        <w:jc w:val="both"/>
        <w:rPr>
          <w:noProof/>
        </w:rPr>
      </w:pPr>
      <w:r w:rsidRPr="008328A5">
        <w:rPr>
          <w:noProof/>
        </w:rPr>
        <w:t xml:space="preserve">lucrări </w:t>
      </w:r>
      <w:r w:rsidR="000708B3" w:rsidRPr="008328A5">
        <w:rPr>
          <w:noProof/>
        </w:rPr>
        <w:t>ș</w:t>
      </w:r>
      <w:r w:rsidRPr="008328A5">
        <w:rPr>
          <w:noProof/>
        </w:rPr>
        <w:t>i instala</w:t>
      </w:r>
      <w:r w:rsidR="000708B3" w:rsidRPr="008328A5">
        <w:rPr>
          <w:noProof/>
        </w:rPr>
        <w:t>ț</w:t>
      </w:r>
      <w:r w:rsidRPr="008328A5">
        <w:rPr>
          <w:noProof/>
        </w:rPr>
        <w:t>ii pentru urmărirea parametrilor hidrologici sau urmărirea automată a calită</w:t>
      </w:r>
      <w:r w:rsidR="000708B3" w:rsidRPr="008328A5">
        <w:rPr>
          <w:noProof/>
        </w:rPr>
        <w:t>ț</w:t>
      </w:r>
      <w:r w:rsidRPr="008328A5">
        <w:rPr>
          <w:noProof/>
        </w:rPr>
        <w:t>ii apei.</w:t>
      </w:r>
    </w:p>
    <w:p w14:paraId="6E07B539" w14:textId="3ED3B61B" w:rsidR="009B5D50" w:rsidRPr="008328A5" w:rsidRDefault="005F146A" w:rsidP="009349A4">
      <w:pPr>
        <w:pStyle w:val="ListParagraph"/>
        <w:numPr>
          <w:ilvl w:val="0"/>
          <w:numId w:val="22"/>
        </w:numPr>
        <w:spacing w:after="0" w:line="240" w:lineRule="auto"/>
        <w:jc w:val="both"/>
        <w:rPr>
          <w:noProof/>
        </w:rPr>
      </w:pPr>
      <w:r w:rsidRPr="008328A5">
        <w:rPr>
          <w:noProof/>
        </w:rPr>
        <w:t xml:space="preserve">lucrări de închidere a minelor </w:t>
      </w:r>
      <w:r w:rsidR="000708B3" w:rsidRPr="008328A5">
        <w:rPr>
          <w:noProof/>
        </w:rPr>
        <w:t>ș</w:t>
      </w:r>
      <w:r w:rsidRPr="008328A5">
        <w:rPr>
          <w:noProof/>
        </w:rPr>
        <w:t xml:space="preserve">i carierelor, a depozitelor menajere </w:t>
      </w:r>
      <w:r w:rsidR="000708B3" w:rsidRPr="008328A5">
        <w:rPr>
          <w:noProof/>
        </w:rPr>
        <w:t>ș</w:t>
      </w:r>
      <w:r w:rsidRPr="008328A5">
        <w:rPr>
          <w:noProof/>
        </w:rPr>
        <w:t xml:space="preserve">i industriale </w:t>
      </w:r>
      <w:r w:rsidR="000708B3" w:rsidRPr="008328A5">
        <w:rPr>
          <w:noProof/>
        </w:rPr>
        <w:t>ș</w:t>
      </w:r>
      <w:r w:rsidRPr="008328A5">
        <w:rPr>
          <w:noProof/>
        </w:rPr>
        <w:t>i de reconstruc</w:t>
      </w:r>
      <w:r w:rsidR="000708B3" w:rsidRPr="008328A5">
        <w:rPr>
          <w:noProof/>
        </w:rPr>
        <w:t>ț</w:t>
      </w:r>
      <w:r w:rsidRPr="008328A5">
        <w:rPr>
          <w:noProof/>
        </w:rPr>
        <w:t>ie ecologică a zonelor afectate;</w:t>
      </w:r>
    </w:p>
    <w:p w14:paraId="568BEB44" w14:textId="191D9F2F" w:rsidR="009B5D50" w:rsidRPr="008328A5" w:rsidRDefault="005F146A" w:rsidP="009349A4">
      <w:pPr>
        <w:pStyle w:val="ListParagraph"/>
        <w:numPr>
          <w:ilvl w:val="0"/>
          <w:numId w:val="22"/>
        </w:numPr>
        <w:spacing w:after="0" w:line="240" w:lineRule="auto"/>
        <w:jc w:val="both"/>
        <w:rPr>
          <w:noProof/>
        </w:rPr>
      </w:pPr>
      <w:r w:rsidRPr="008328A5">
        <w:rPr>
          <w:noProof/>
        </w:rPr>
        <w:t>injectarea în structurile din care au provenit sau în forma</w:t>
      </w:r>
      <w:r w:rsidR="000708B3" w:rsidRPr="008328A5">
        <w:rPr>
          <w:noProof/>
        </w:rPr>
        <w:t>ț</w:t>
      </w:r>
      <w:r w:rsidRPr="008328A5">
        <w:rPr>
          <w:noProof/>
        </w:rPr>
        <w:t>iunile geologice care, din motive naturale, sunt permanent improprii pentru alte scopuri a apelor de zăcământ de la schelele de extrac</w:t>
      </w:r>
      <w:r w:rsidR="000708B3" w:rsidRPr="008328A5">
        <w:rPr>
          <w:noProof/>
        </w:rPr>
        <w:t>ț</w:t>
      </w:r>
      <w:r w:rsidRPr="008328A5">
        <w:rPr>
          <w:noProof/>
        </w:rPr>
        <w:t>ie, fără a produce poluarea straturilor de ape subterane traversate;</w:t>
      </w:r>
    </w:p>
    <w:p w14:paraId="63A75CFE" w14:textId="5D494FB3" w:rsidR="009B5D50" w:rsidRPr="008328A5" w:rsidRDefault="005F146A" w:rsidP="009349A4">
      <w:pPr>
        <w:pStyle w:val="ListParagraph"/>
        <w:numPr>
          <w:ilvl w:val="0"/>
          <w:numId w:val="22"/>
        </w:numPr>
        <w:spacing w:after="0" w:line="240" w:lineRule="auto"/>
        <w:jc w:val="both"/>
        <w:rPr>
          <w:noProof/>
        </w:rPr>
      </w:pPr>
      <w:r w:rsidRPr="008328A5">
        <w:rPr>
          <w:noProof/>
        </w:rPr>
        <w:t xml:space="preserve">planuri de amenajare a teritoriului, planuri de urbanism general, zonal </w:t>
      </w:r>
      <w:r w:rsidR="000708B3" w:rsidRPr="008328A5">
        <w:rPr>
          <w:noProof/>
        </w:rPr>
        <w:t>ș</w:t>
      </w:r>
      <w:r w:rsidRPr="008328A5">
        <w:rPr>
          <w:noProof/>
        </w:rPr>
        <w:t>i de detaliu.</w:t>
      </w:r>
    </w:p>
    <w:p w14:paraId="591F7B7F" w14:textId="3EAF7B1D" w:rsidR="003602BB" w:rsidRPr="008328A5" w:rsidRDefault="005F146A" w:rsidP="009349A4">
      <w:pPr>
        <w:pStyle w:val="ListParagraph"/>
        <w:numPr>
          <w:ilvl w:val="0"/>
          <w:numId w:val="22"/>
        </w:numPr>
        <w:spacing w:after="0" w:line="240" w:lineRule="auto"/>
        <w:jc w:val="both"/>
        <w:rPr>
          <w:noProof/>
        </w:rPr>
      </w:pPr>
      <w:r w:rsidRPr="008328A5">
        <w:rPr>
          <w:noProof/>
        </w:rPr>
        <w:t>lucrări de decontaminare a resursei de apă subterană pentru siturile declarate ca fiind contaminate</w:t>
      </w:r>
      <w:r w:rsidR="009B5D50" w:rsidRPr="008328A5">
        <w:rPr>
          <w:noProof/>
        </w:rPr>
        <w:t>.</w:t>
      </w:r>
    </w:p>
    <w:p w14:paraId="73306EE4" w14:textId="77754DE8" w:rsidR="003602BB" w:rsidRPr="008328A5" w:rsidRDefault="003602BB" w:rsidP="003602BB">
      <w:pPr>
        <w:rPr>
          <w:noProof/>
        </w:rPr>
      </w:pPr>
    </w:p>
    <w:p w14:paraId="6A3ABED4" w14:textId="102D1AB2" w:rsidR="003602BB" w:rsidRPr="008328A5" w:rsidRDefault="003602BB" w:rsidP="003602BB">
      <w:pPr>
        <w:rPr>
          <w:i/>
          <w:noProof/>
          <w:lang w:eastAsia="en-US"/>
        </w:rPr>
      </w:pPr>
      <w:r w:rsidRPr="008328A5">
        <w:rPr>
          <w:i/>
          <w:noProof/>
        </w:rPr>
        <w:t>Art. 54, aliniatul (1)</w:t>
      </w:r>
      <w:r w:rsidRPr="008328A5">
        <w:rPr>
          <w:i/>
          <w:noProof/>
          <w:lang w:eastAsia="en-US"/>
        </w:rPr>
        <w:t xml:space="preserve"> […] </w:t>
      </w:r>
      <w:r w:rsidRPr="008328A5">
        <w:rPr>
          <w:i/>
          <w:noProof/>
        </w:rPr>
        <w:t>proiecte de dezvoltare, modernizare, retehnologizare […]:</w:t>
      </w:r>
    </w:p>
    <w:p w14:paraId="60221F66" w14:textId="364DBDCD" w:rsidR="009B5D50" w:rsidRPr="008328A5" w:rsidRDefault="009B5D50" w:rsidP="009349A4">
      <w:pPr>
        <w:pStyle w:val="ListParagraph"/>
        <w:numPr>
          <w:ilvl w:val="0"/>
          <w:numId w:val="83"/>
        </w:numPr>
        <w:spacing w:after="0" w:line="240" w:lineRule="auto"/>
        <w:jc w:val="both"/>
        <w:rPr>
          <w:noProof/>
        </w:rPr>
      </w:pPr>
      <w:r w:rsidRPr="008328A5">
        <w:rPr>
          <w:noProof/>
          <w:szCs w:val="20"/>
        </w:rPr>
        <w:t>lucrări de dezvoltare, modernizare sau retehnologizare a unor procese tehnologice sau a unor instala</w:t>
      </w:r>
      <w:r w:rsidR="000708B3" w:rsidRPr="008328A5">
        <w:rPr>
          <w:noProof/>
          <w:szCs w:val="20"/>
        </w:rPr>
        <w:t>ț</w:t>
      </w:r>
      <w:r w:rsidRPr="008328A5">
        <w:rPr>
          <w:noProof/>
          <w:szCs w:val="20"/>
        </w:rPr>
        <w:t xml:space="preserve">ii existente, chiar dacă prin realizarea acestora nu se modifică parametrii cantitativi </w:t>
      </w:r>
      <w:r w:rsidR="000708B3" w:rsidRPr="008328A5">
        <w:rPr>
          <w:noProof/>
          <w:szCs w:val="20"/>
        </w:rPr>
        <w:t>ș</w:t>
      </w:r>
      <w:r w:rsidRPr="008328A5">
        <w:rPr>
          <w:noProof/>
          <w:szCs w:val="20"/>
        </w:rPr>
        <w:t>i calitativi finali ai folosin</w:t>
      </w:r>
      <w:r w:rsidR="000708B3" w:rsidRPr="008328A5">
        <w:rPr>
          <w:noProof/>
          <w:szCs w:val="20"/>
        </w:rPr>
        <w:t>ț</w:t>
      </w:r>
      <w:r w:rsidRPr="008328A5">
        <w:rPr>
          <w:noProof/>
          <w:szCs w:val="20"/>
        </w:rPr>
        <w:t xml:space="preserve">ei de apă, </w:t>
      </w:r>
      <w:r w:rsidR="00AA227A" w:rsidRPr="00F60C29">
        <w:rPr>
          <w:noProof/>
          <w:szCs w:val="20"/>
        </w:rPr>
        <w:t>înscrişi în autorizaţia de gospodărire a apelor, pe baza căreia utilizatorul respectiv a funcţionat înainte de începerea execuţiei unor astfel de lucrări</w:t>
      </w:r>
      <w:r w:rsidR="00AA227A">
        <w:rPr>
          <w:noProof/>
          <w:szCs w:val="20"/>
        </w:rPr>
        <w:t>,</w:t>
      </w:r>
    </w:p>
    <w:p w14:paraId="3ACD0E54" w14:textId="1141A68D" w:rsidR="009B5D50" w:rsidRPr="008328A5" w:rsidRDefault="003602BB" w:rsidP="003602BB">
      <w:pPr>
        <w:rPr>
          <w:noProof/>
        </w:rPr>
      </w:pPr>
      <w:r w:rsidRPr="008328A5">
        <w:rPr>
          <w:noProof/>
        </w:rPr>
        <w:t xml:space="preserve">c) </w:t>
      </w:r>
      <w:r w:rsidR="009B5D50" w:rsidRPr="008328A5">
        <w:rPr>
          <w:noProof/>
        </w:rPr>
        <w:t>instala</w:t>
      </w:r>
      <w:r w:rsidR="000708B3" w:rsidRPr="008328A5">
        <w:rPr>
          <w:noProof/>
        </w:rPr>
        <w:t>ț</w:t>
      </w:r>
      <w:r w:rsidR="009B5D50" w:rsidRPr="008328A5">
        <w:rPr>
          <w:noProof/>
        </w:rPr>
        <w:t xml:space="preserve">iile de alimentare cu apă, canalizare </w:t>
      </w:r>
      <w:r w:rsidR="000708B3" w:rsidRPr="008328A5">
        <w:rPr>
          <w:noProof/>
        </w:rPr>
        <w:t>ș</w:t>
      </w:r>
      <w:r w:rsidR="009B5D50" w:rsidRPr="008328A5">
        <w:rPr>
          <w:noProof/>
        </w:rPr>
        <w:t xml:space="preserve">i evacuare cu caracter provizoriu; </w:t>
      </w:r>
    </w:p>
    <w:p w14:paraId="2BCFB5B6" w14:textId="5DB79405" w:rsidR="005F146A" w:rsidRPr="008328A5" w:rsidRDefault="003602BB" w:rsidP="003602BB">
      <w:pPr>
        <w:rPr>
          <w:noProof/>
        </w:rPr>
      </w:pPr>
      <w:r w:rsidRPr="008328A5">
        <w:rPr>
          <w:noProof/>
        </w:rPr>
        <w:t xml:space="preserve">h) </w:t>
      </w:r>
      <w:r w:rsidR="009B5D50" w:rsidRPr="008328A5">
        <w:rPr>
          <w:noProof/>
        </w:rPr>
        <w:t>repara</w:t>
      </w:r>
      <w:r w:rsidR="000708B3" w:rsidRPr="008328A5">
        <w:rPr>
          <w:noProof/>
        </w:rPr>
        <w:t>ț</w:t>
      </w:r>
      <w:r w:rsidR="009B5D50" w:rsidRPr="008328A5">
        <w:rPr>
          <w:noProof/>
        </w:rPr>
        <w:t xml:space="preserve">ii de drumuri </w:t>
      </w:r>
      <w:r w:rsidR="000708B3" w:rsidRPr="008328A5">
        <w:rPr>
          <w:noProof/>
        </w:rPr>
        <w:t>ș</w:t>
      </w:r>
      <w:r w:rsidR="009B5D50" w:rsidRPr="008328A5">
        <w:rPr>
          <w:noProof/>
        </w:rPr>
        <w:t>i poduri.</w:t>
      </w:r>
    </w:p>
    <w:p w14:paraId="5FABD37D" w14:textId="07EF87B8" w:rsidR="009B5D50" w:rsidRPr="008328A5" w:rsidRDefault="009B5D50" w:rsidP="009B5D50">
      <w:pPr>
        <w:rPr>
          <w:noProof/>
        </w:rPr>
      </w:pPr>
    </w:p>
    <w:p w14:paraId="0B364842" w14:textId="6D611BCD" w:rsidR="009B5D50" w:rsidRPr="008328A5" w:rsidRDefault="009B5D50" w:rsidP="009B5D50">
      <w:pPr>
        <w:rPr>
          <w:noProof/>
        </w:rPr>
      </w:pPr>
      <w:r w:rsidRPr="008328A5">
        <w:rPr>
          <w:noProof/>
        </w:rPr>
        <w:t>În urma etapei de evaluare ini</w:t>
      </w:r>
      <w:r w:rsidR="000708B3" w:rsidRPr="008328A5">
        <w:rPr>
          <w:noProof/>
        </w:rPr>
        <w:t>ț</w:t>
      </w:r>
      <w:r w:rsidRPr="008328A5">
        <w:rPr>
          <w:noProof/>
        </w:rPr>
        <w:t>ială, ACPM informează titularul în termen de maxim 15 zile de la depunerea notificării, cu privire la:</w:t>
      </w:r>
    </w:p>
    <w:p w14:paraId="0D036EEF" w14:textId="4D071970" w:rsidR="009B5D50" w:rsidRPr="008328A5" w:rsidRDefault="009B5D50" w:rsidP="009B5D50">
      <w:pPr>
        <w:rPr>
          <w:noProof/>
        </w:rPr>
      </w:pPr>
    </w:p>
    <w:p w14:paraId="2467C9E3" w14:textId="2B10716E" w:rsidR="009B5D50" w:rsidRPr="008328A5" w:rsidRDefault="009B5D50" w:rsidP="009349A4">
      <w:pPr>
        <w:pStyle w:val="ListParagraph"/>
        <w:numPr>
          <w:ilvl w:val="0"/>
          <w:numId w:val="23"/>
        </w:numPr>
        <w:jc w:val="both"/>
        <w:rPr>
          <w:b/>
          <w:i/>
          <w:noProof/>
        </w:rPr>
      </w:pPr>
      <w:r w:rsidRPr="008328A5">
        <w:rPr>
          <w:b/>
          <w:i/>
          <w:noProof/>
        </w:rPr>
        <w:lastRenderedPageBreak/>
        <w:t xml:space="preserve">Clasarea notificării – </w:t>
      </w:r>
      <w:r w:rsidRPr="008328A5">
        <w:rPr>
          <w:noProof/>
        </w:rPr>
        <w:t>în cazul în care proiectul nu poate fi inclus în niciuna din cele 3 situa</w:t>
      </w:r>
      <w:r w:rsidR="000708B3" w:rsidRPr="008328A5">
        <w:rPr>
          <w:noProof/>
        </w:rPr>
        <w:t>ț</w:t>
      </w:r>
      <w:r w:rsidRPr="008328A5">
        <w:rPr>
          <w:noProof/>
        </w:rPr>
        <w:t>ii;</w:t>
      </w:r>
    </w:p>
    <w:p w14:paraId="20E66CB6" w14:textId="77777777" w:rsidR="002F1063" w:rsidRPr="008328A5" w:rsidRDefault="002F1063" w:rsidP="00674715">
      <w:pPr>
        <w:pStyle w:val="ListParagraph"/>
        <w:ind w:left="360"/>
        <w:jc w:val="both"/>
        <w:rPr>
          <w:b/>
          <w:i/>
          <w:noProof/>
        </w:rPr>
      </w:pPr>
    </w:p>
    <w:p w14:paraId="5E2E8C46" w14:textId="1A0EF45A" w:rsidR="002F1063" w:rsidRPr="008328A5" w:rsidRDefault="002F1063" w:rsidP="009349A4">
      <w:pPr>
        <w:pStyle w:val="ListParagraph"/>
        <w:numPr>
          <w:ilvl w:val="0"/>
          <w:numId w:val="23"/>
        </w:numPr>
        <w:spacing w:after="0" w:line="240" w:lineRule="auto"/>
        <w:jc w:val="both"/>
        <w:rPr>
          <w:b/>
          <w:i/>
          <w:noProof/>
        </w:rPr>
      </w:pPr>
      <w:r w:rsidRPr="008328A5">
        <w:rPr>
          <w:b/>
          <w:i/>
          <w:noProof/>
        </w:rPr>
        <w:t>Decizia de respingere justificată a solicitării de Acord de mediu</w:t>
      </w:r>
      <w:r w:rsidRPr="008328A5">
        <w:rPr>
          <w:noProof/>
        </w:rPr>
        <w:t xml:space="preserve"> – în cazul în care proiectul este amplasat în zone cu restric</w:t>
      </w:r>
      <w:r w:rsidR="000708B3" w:rsidRPr="008328A5">
        <w:rPr>
          <w:noProof/>
        </w:rPr>
        <w:t>ț</w:t>
      </w:r>
      <w:r w:rsidRPr="008328A5">
        <w:rPr>
          <w:noProof/>
        </w:rPr>
        <w:t>ii de construire stabilite prin legisla</w:t>
      </w:r>
      <w:r w:rsidR="000708B3" w:rsidRPr="008328A5">
        <w:rPr>
          <w:noProof/>
        </w:rPr>
        <w:t>ț</w:t>
      </w:r>
      <w:r w:rsidRPr="008328A5">
        <w:rPr>
          <w:noProof/>
        </w:rPr>
        <w:t>ia specifică;</w:t>
      </w:r>
    </w:p>
    <w:p w14:paraId="083F1299" w14:textId="0F425201" w:rsidR="002F1063" w:rsidRPr="008328A5" w:rsidRDefault="002F1063" w:rsidP="00674715">
      <w:pPr>
        <w:rPr>
          <w:b/>
          <w:i/>
          <w:noProof/>
        </w:rPr>
      </w:pPr>
    </w:p>
    <w:p w14:paraId="5B1D91E6" w14:textId="3897FD67" w:rsidR="00A47065" w:rsidRPr="008328A5" w:rsidRDefault="002F1063" w:rsidP="009349A4">
      <w:pPr>
        <w:pStyle w:val="ListParagraph"/>
        <w:numPr>
          <w:ilvl w:val="0"/>
          <w:numId w:val="23"/>
        </w:numPr>
        <w:spacing w:after="0" w:line="240" w:lineRule="auto"/>
        <w:jc w:val="both"/>
        <w:rPr>
          <w:b/>
          <w:i/>
          <w:noProof/>
        </w:rPr>
      </w:pPr>
      <w:r w:rsidRPr="008328A5">
        <w:rPr>
          <w:b/>
          <w:i/>
          <w:noProof/>
        </w:rPr>
        <w:t>Decizia privind necesitatea demarării procedurii de evaluare a impactului asupra mediului</w:t>
      </w:r>
      <w:r w:rsidRPr="008328A5">
        <w:rPr>
          <w:noProof/>
        </w:rPr>
        <w:t xml:space="preserve"> – în cazul în care proiectul poate fi inclus într-una </w:t>
      </w:r>
      <w:r w:rsidR="004D0426" w:rsidRPr="008328A5">
        <w:rPr>
          <w:noProof/>
        </w:rPr>
        <w:t xml:space="preserve">sau mai multe </w:t>
      </w:r>
      <w:r w:rsidRPr="008328A5">
        <w:rPr>
          <w:noProof/>
        </w:rPr>
        <w:t>din cele 3 situa</w:t>
      </w:r>
      <w:r w:rsidR="000708B3" w:rsidRPr="008328A5">
        <w:rPr>
          <w:noProof/>
        </w:rPr>
        <w:t>ț</w:t>
      </w:r>
      <w:r w:rsidRPr="008328A5">
        <w:rPr>
          <w:noProof/>
        </w:rPr>
        <w:t>ii de mai sus.</w:t>
      </w:r>
      <w:r w:rsidR="004D0426" w:rsidRPr="008328A5">
        <w:rPr>
          <w:noProof/>
        </w:rPr>
        <w:t xml:space="preserve"> </w:t>
      </w:r>
      <w:r w:rsidR="0000055C" w:rsidRPr="008328A5">
        <w:rPr>
          <w:noProof/>
        </w:rPr>
        <w:t>Pentru a</w:t>
      </w:r>
      <w:r w:rsidR="004D0426" w:rsidRPr="008328A5">
        <w:rPr>
          <w:noProof/>
        </w:rPr>
        <w:t xml:space="preserve">ceste proiecte </w:t>
      </w:r>
      <w:r w:rsidR="0000055C" w:rsidRPr="008328A5">
        <w:rPr>
          <w:noProof/>
        </w:rPr>
        <w:t>se declan</w:t>
      </w:r>
      <w:r w:rsidR="000708B3" w:rsidRPr="008328A5">
        <w:rPr>
          <w:noProof/>
        </w:rPr>
        <w:t>ș</w:t>
      </w:r>
      <w:r w:rsidR="0000055C" w:rsidRPr="008328A5">
        <w:rPr>
          <w:noProof/>
        </w:rPr>
        <w:t xml:space="preserve">ează procedura de evaluare a impactului asupra mediului, fiind </w:t>
      </w:r>
      <w:r w:rsidR="004D0426" w:rsidRPr="008328A5">
        <w:rPr>
          <w:noProof/>
        </w:rPr>
        <w:t>supuse etapei de încadrare.</w:t>
      </w:r>
      <w:r w:rsidR="00A47065" w:rsidRPr="008328A5">
        <w:rPr>
          <w:noProof/>
        </w:rPr>
        <w:t xml:space="preserve"> Decizia </w:t>
      </w:r>
      <w:r w:rsidR="003602BB" w:rsidRPr="008328A5">
        <w:rPr>
          <w:noProof/>
        </w:rPr>
        <w:t>de evaluare ini</w:t>
      </w:r>
      <w:r w:rsidR="000708B3" w:rsidRPr="008328A5">
        <w:rPr>
          <w:noProof/>
        </w:rPr>
        <w:t>ț</w:t>
      </w:r>
      <w:r w:rsidR="003602BB" w:rsidRPr="008328A5">
        <w:rPr>
          <w:noProof/>
        </w:rPr>
        <w:t xml:space="preserve">ială </w:t>
      </w:r>
      <w:r w:rsidR="006366E8">
        <w:rPr>
          <w:noProof/>
        </w:rPr>
        <w:t xml:space="preserve">(ANEXA 5.D) </w:t>
      </w:r>
      <w:r w:rsidR="00A47065" w:rsidRPr="008328A5">
        <w:rPr>
          <w:noProof/>
        </w:rPr>
        <w:t>informează titularul cu privire la obligativitatea acestuia de a face următoarele ac</w:t>
      </w:r>
      <w:r w:rsidR="000708B3" w:rsidRPr="008328A5">
        <w:rPr>
          <w:noProof/>
        </w:rPr>
        <w:t>ț</w:t>
      </w:r>
      <w:r w:rsidR="00A47065" w:rsidRPr="008328A5">
        <w:rPr>
          <w:noProof/>
        </w:rPr>
        <w:t>iuni:</w:t>
      </w:r>
    </w:p>
    <w:p w14:paraId="0FA9507F" w14:textId="5AA9FC51" w:rsidR="00A47065" w:rsidRPr="008328A5" w:rsidRDefault="00A47065" w:rsidP="009349A4">
      <w:pPr>
        <w:pStyle w:val="ListParagraph"/>
        <w:numPr>
          <w:ilvl w:val="1"/>
          <w:numId w:val="23"/>
        </w:numPr>
        <w:spacing w:after="0" w:line="240" w:lineRule="auto"/>
        <w:jc w:val="both"/>
        <w:rPr>
          <w:b/>
          <w:i/>
          <w:noProof/>
        </w:rPr>
      </w:pPr>
      <w:r w:rsidRPr="008328A5">
        <w:rPr>
          <w:noProof/>
        </w:rPr>
        <w:t>Să depună memoriul de prezentare (Anexa 5.</w:t>
      </w:r>
      <w:r w:rsidR="007E0F28">
        <w:rPr>
          <w:noProof/>
        </w:rPr>
        <w:t>E</w:t>
      </w:r>
      <w:r w:rsidRPr="008328A5">
        <w:rPr>
          <w:noProof/>
        </w:rPr>
        <w:t xml:space="preserve">). </w:t>
      </w:r>
    </w:p>
    <w:p w14:paraId="4DBCEB14" w14:textId="3CE944B1" w:rsidR="00A47065" w:rsidRPr="008328A5" w:rsidRDefault="00A47065" w:rsidP="009349A4">
      <w:pPr>
        <w:pStyle w:val="ListParagraph"/>
        <w:numPr>
          <w:ilvl w:val="2"/>
          <w:numId w:val="23"/>
        </w:numPr>
        <w:spacing w:after="0" w:line="240" w:lineRule="auto"/>
        <w:jc w:val="both"/>
        <w:rPr>
          <w:noProof/>
        </w:rPr>
      </w:pPr>
      <w:r w:rsidRPr="008328A5">
        <w:rPr>
          <w:noProof/>
        </w:rPr>
        <w:t>Dacă proiectul intră sub inciden</w:t>
      </w:r>
      <w:r w:rsidR="000708B3" w:rsidRPr="008328A5">
        <w:rPr>
          <w:noProof/>
        </w:rPr>
        <w:t>ț</w:t>
      </w:r>
      <w:r w:rsidRPr="008328A5">
        <w:rPr>
          <w:noProof/>
        </w:rPr>
        <w:t>a legii 59/2016 privind controlul asupra pericolelor de accident major în care sunt implicate substan</w:t>
      </w:r>
      <w:r w:rsidR="000708B3" w:rsidRPr="008328A5">
        <w:rPr>
          <w:noProof/>
        </w:rPr>
        <w:t>ț</w:t>
      </w:r>
      <w:r w:rsidRPr="008328A5">
        <w:rPr>
          <w:noProof/>
        </w:rPr>
        <w:t xml:space="preserve">e periculoase, </w:t>
      </w:r>
      <w:r w:rsidR="00674715" w:rsidRPr="008328A5">
        <w:rPr>
          <w:noProof/>
        </w:rPr>
        <w:t>memoriul de prezentare se completează cu Notificarea aferentă, conform art. 7 al acesteia.</w:t>
      </w:r>
    </w:p>
    <w:p w14:paraId="4262CBFD" w14:textId="7871DD5F" w:rsidR="00A47065" w:rsidRPr="008328A5" w:rsidRDefault="00A47065" w:rsidP="009349A4">
      <w:pPr>
        <w:pStyle w:val="ListParagraph"/>
        <w:numPr>
          <w:ilvl w:val="2"/>
          <w:numId w:val="23"/>
        </w:numPr>
        <w:spacing w:after="0" w:line="240" w:lineRule="auto"/>
        <w:jc w:val="both"/>
        <w:rPr>
          <w:noProof/>
        </w:rPr>
      </w:pPr>
      <w:r w:rsidRPr="008328A5">
        <w:rPr>
          <w:noProof/>
        </w:rPr>
        <w:t xml:space="preserve">Dacă proiectul intră sub </w:t>
      </w:r>
      <w:r w:rsidR="006E5276" w:rsidRPr="008328A5">
        <w:rPr>
          <w:noProof/>
        </w:rPr>
        <w:t>inciden</w:t>
      </w:r>
      <w:r w:rsidR="000708B3" w:rsidRPr="008328A5">
        <w:rPr>
          <w:noProof/>
        </w:rPr>
        <w:t>ț</w:t>
      </w:r>
      <w:r w:rsidR="006E5276" w:rsidRPr="008328A5">
        <w:rPr>
          <w:noProof/>
        </w:rPr>
        <w:t>a</w:t>
      </w:r>
      <w:r w:rsidRPr="008328A5">
        <w:rPr>
          <w:noProof/>
        </w:rPr>
        <w:t xml:space="preserve"> art. 28 din OUG 57/2007, memoriul de prezentare este completat cu capitolul XIII conform Anexei 5.</w:t>
      </w:r>
      <w:r w:rsidR="007E0F28">
        <w:rPr>
          <w:noProof/>
        </w:rPr>
        <w:t>E</w:t>
      </w:r>
      <w:r w:rsidRPr="008328A5">
        <w:rPr>
          <w:noProof/>
        </w:rPr>
        <w:t>.</w:t>
      </w:r>
    </w:p>
    <w:p w14:paraId="79216313" w14:textId="62FC24BA" w:rsidR="001473E2" w:rsidRPr="008328A5" w:rsidRDefault="001473E2" w:rsidP="009349A4">
      <w:pPr>
        <w:pStyle w:val="ListParagraph"/>
        <w:numPr>
          <w:ilvl w:val="2"/>
          <w:numId w:val="23"/>
        </w:numPr>
        <w:spacing w:after="0" w:line="240" w:lineRule="auto"/>
        <w:jc w:val="both"/>
        <w:rPr>
          <w:noProof/>
        </w:rPr>
      </w:pPr>
      <w:r w:rsidRPr="008328A5">
        <w:rPr>
          <w:noProof/>
        </w:rPr>
        <w:t>Dacă proiectul se realizează pe ape sau are legătură cu apele, memoriul va fi completat cu capitolul XIV - informa</w:t>
      </w:r>
      <w:r w:rsidR="000708B3" w:rsidRPr="008328A5">
        <w:rPr>
          <w:noProof/>
        </w:rPr>
        <w:t>ț</w:t>
      </w:r>
      <w:r w:rsidRPr="008328A5">
        <w:rPr>
          <w:noProof/>
        </w:rPr>
        <w:t>ii preluate din Planurile de management bazinale actualizate.</w:t>
      </w:r>
    </w:p>
    <w:p w14:paraId="27DEC4F9" w14:textId="70A6C7D8" w:rsidR="00A47065" w:rsidRPr="008328A5" w:rsidRDefault="00A47065" w:rsidP="009349A4">
      <w:pPr>
        <w:pStyle w:val="ListParagraph"/>
        <w:numPr>
          <w:ilvl w:val="1"/>
          <w:numId w:val="23"/>
        </w:numPr>
        <w:spacing w:after="0" w:line="240" w:lineRule="auto"/>
        <w:jc w:val="both"/>
        <w:rPr>
          <w:b/>
          <w:i/>
          <w:noProof/>
        </w:rPr>
      </w:pPr>
      <w:r w:rsidRPr="008328A5">
        <w:rPr>
          <w:noProof/>
        </w:rPr>
        <w:t xml:space="preserve">Să solicite Avizul de gospodărire a apelor pentru proiectele incluse în art. 48 </w:t>
      </w:r>
      <w:r w:rsidR="000708B3" w:rsidRPr="008328A5">
        <w:rPr>
          <w:noProof/>
        </w:rPr>
        <w:t>ș</w:t>
      </w:r>
      <w:r w:rsidRPr="008328A5">
        <w:rPr>
          <w:noProof/>
        </w:rPr>
        <w:t>i 54 din Legea apelor;</w:t>
      </w:r>
    </w:p>
    <w:p w14:paraId="4D99ADA8" w14:textId="5DC9542E" w:rsidR="009B5D50" w:rsidRPr="008328A5" w:rsidRDefault="009B5D50" w:rsidP="00674715">
      <w:pPr>
        <w:rPr>
          <w:noProof/>
        </w:rPr>
      </w:pPr>
    </w:p>
    <w:p w14:paraId="4AB101E7" w14:textId="3F967F0F" w:rsidR="009B5D50" w:rsidRPr="008328A5" w:rsidRDefault="002F1063" w:rsidP="00674715">
      <w:pPr>
        <w:rPr>
          <w:noProof/>
        </w:rPr>
      </w:pPr>
      <w:r w:rsidRPr="008328A5">
        <w:rPr>
          <w:noProof/>
        </w:rPr>
        <w:t>Schematic, etapa de evaluare ini</w:t>
      </w:r>
      <w:r w:rsidR="000708B3" w:rsidRPr="008328A5">
        <w:rPr>
          <w:noProof/>
        </w:rPr>
        <w:t>ț</w:t>
      </w:r>
      <w:r w:rsidRPr="008328A5">
        <w:rPr>
          <w:noProof/>
        </w:rPr>
        <w:t>ială se prezintă astfel:</w:t>
      </w:r>
    </w:p>
    <w:p w14:paraId="003820FC" w14:textId="41777DFD" w:rsidR="005E721F" w:rsidRPr="008328A5" w:rsidRDefault="005E721F" w:rsidP="005E721F">
      <w:pPr>
        <w:rPr>
          <w:noProof/>
        </w:rPr>
      </w:pPr>
    </w:p>
    <w:p w14:paraId="79C10AB5" w14:textId="6D2D80D1" w:rsidR="005E721F" w:rsidRPr="008328A5" w:rsidRDefault="006E5276" w:rsidP="005E721F">
      <w:pPr>
        <w:rPr>
          <w:noProof/>
        </w:rPr>
      </w:pPr>
      <w:r w:rsidRPr="008328A5">
        <w:rPr>
          <w:noProof/>
        </w:rPr>
        <w:object w:dxaOrig="9122" w:dyaOrig="7068" w14:anchorId="4CEAF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54pt" o:ole="">
            <v:imagedata r:id="rId13" o:title=""/>
          </v:shape>
          <o:OLEObject Type="Embed" ProgID="Visio.Drawing.11" ShapeID="_x0000_i1025" DrawAspect="Content" ObjectID="_1644224772" r:id="rId14"/>
        </w:object>
      </w:r>
    </w:p>
    <w:p w14:paraId="6E7A01BE" w14:textId="222A9E7F" w:rsidR="006E5276" w:rsidRDefault="00552EE4" w:rsidP="00552EE4">
      <w:pPr>
        <w:pStyle w:val="Caption"/>
        <w:rPr>
          <w:noProof/>
        </w:rPr>
      </w:pPr>
      <w:bookmarkStart w:id="25" w:name="_Toc532504856"/>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2</w:t>
      </w:r>
      <w:r w:rsidRPr="008328A5">
        <w:rPr>
          <w:noProof/>
        </w:rPr>
        <w:fldChar w:fldCharType="end"/>
      </w:r>
      <w:r w:rsidRPr="008328A5">
        <w:rPr>
          <w:noProof/>
        </w:rPr>
        <w:t xml:space="preserve"> </w:t>
      </w:r>
      <w:r w:rsidR="005F146A" w:rsidRPr="008328A5">
        <w:rPr>
          <w:noProof/>
        </w:rPr>
        <w:t>Schema etapei de evaluare ini</w:t>
      </w:r>
      <w:r w:rsidR="000708B3" w:rsidRPr="008328A5">
        <w:rPr>
          <w:noProof/>
        </w:rPr>
        <w:t>ț</w:t>
      </w:r>
      <w:r w:rsidR="005F146A" w:rsidRPr="008328A5">
        <w:rPr>
          <w:noProof/>
        </w:rPr>
        <w:t>ială</w:t>
      </w:r>
      <w:bookmarkEnd w:id="25"/>
    </w:p>
    <w:p w14:paraId="580F347E" w14:textId="77777777" w:rsidR="002D4E4C" w:rsidRPr="002D4E4C" w:rsidRDefault="002D4E4C" w:rsidP="002D4E4C">
      <w:pPr>
        <w:rPr>
          <w:lang w:eastAsia="en-US"/>
        </w:rPr>
      </w:pPr>
    </w:p>
    <w:p w14:paraId="0B5F3D51" w14:textId="1C1C0BFE" w:rsidR="001F323C" w:rsidRPr="008328A5" w:rsidRDefault="001F323C" w:rsidP="0055667C">
      <w:pPr>
        <w:pStyle w:val="Heading2"/>
        <w:jc w:val="left"/>
        <w:rPr>
          <w:noProof/>
          <w:lang w:val="ro-RO"/>
        </w:rPr>
      </w:pPr>
      <w:bookmarkStart w:id="26" w:name="_Toc532504816"/>
      <w:r w:rsidRPr="008328A5">
        <w:rPr>
          <w:noProof/>
          <w:lang w:val="ro-RO"/>
        </w:rPr>
        <w:t>Etapa de încadrare</w:t>
      </w:r>
      <w:r w:rsidR="0055667C" w:rsidRPr="008328A5">
        <w:rPr>
          <w:noProof/>
          <w:lang w:val="ro-RO"/>
        </w:rPr>
        <w:t xml:space="preserve"> a proiectului în procedura de evaluare a impactului asupra mediului</w:t>
      </w:r>
      <w:bookmarkEnd w:id="26"/>
    </w:p>
    <w:p w14:paraId="53F0F3B5" w14:textId="4123D76C" w:rsidR="000B4148" w:rsidRPr="008328A5" w:rsidRDefault="000B4148" w:rsidP="000B4148">
      <w:pPr>
        <w:pStyle w:val="Heading3"/>
        <w:rPr>
          <w:noProof/>
        </w:rPr>
      </w:pPr>
      <w:bookmarkStart w:id="27" w:name="_Toc532504817"/>
      <w:r w:rsidRPr="008328A5">
        <w:rPr>
          <w:noProof/>
        </w:rPr>
        <w:t>Derularea etapei de încadrare</w:t>
      </w:r>
      <w:bookmarkEnd w:id="27"/>
    </w:p>
    <w:p w14:paraId="7B04D807" w14:textId="1E35B3CA" w:rsidR="006E5276" w:rsidRPr="008328A5" w:rsidRDefault="001811A3" w:rsidP="006E5276">
      <w:pPr>
        <w:rPr>
          <w:noProof/>
        </w:rPr>
      </w:pPr>
      <w:r w:rsidRPr="008328A5">
        <w:rPr>
          <w:noProof/>
        </w:rPr>
        <w:t>În cazul în care în etapa de evaluare ini</w:t>
      </w:r>
      <w:r w:rsidR="000708B3" w:rsidRPr="008328A5">
        <w:rPr>
          <w:noProof/>
        </w:rPr>
        <w:t>ț</w:t>
      </w:r>
      <w:r w:rsidRPr="008328A5">
        <w:rPr>
          <w:noProof/>
        </w:rPr>
        <w:t xml:space="preserve">ială s-a luat decizia </w:t>
      </w:r>
      <w:r w:rsidR="00C9104C" w:rsidRPr="008328A5">
        <w:rPr>
          <w:noProof/>
        </w:rPr>
        <w:t>că</w:t>
      </w:r>
      <w:r w:rsidRPr="008328A5">
        <w:rPr>
          <w:noProof/>
        </w:rPr>
        <w:t xml:space="preserve"> proiectul </w:t>
      </w:r>
      <w:r w:rsidR="0000055C" w:rsidRPr="008328A5">
        <w:rPr>
          <w:noProof/>
        </w:rPr>
        <w:t>necesită declan</w:t>
      </w:r>
      <w:r w:rsidR="000708B3" w:rsidRPr="008328A5">
        <w:rPr>
          <w:noProof/>
        </w:rPr>
        <w:t>ș</w:t>
      </w:r>
      <w:r w:rsidR="0000055C" w:rsidRPr="008328A5">
        <w:rPr>
          <w:noProof/>
        </w:rPr>
        <w:t>area procedurii</w:t>
      </w:r>
      <w:r w:rsidR="00C9104C" w:rsidRPr="008328A5">
        <w:rPr>
          <w:noProof/>
        </w:rPr>
        <w:t xml:space="preserve"> </w:t>
      </w:r>
      <w:r w:rsidR="0000055C" w:rsidRPr="008328A5">
        <w:rPr>
          <w:noProof/>
        </w:rPr>
        <w:t>de evaluare a</w:t>
      </w:r>
      <w:r w:rsidR="00C9104C" w:rsidRPr="008328A5">
        <w:rPr>
          <w:noProof/>
        </w:rPr>
        <w:t xml:space="preserve"> impactului asupra mediului, </w:t>
      </w:r>
      <w:r w:rsidRPr="008328A5">
        <w:rPr>
          <w:noProof/>
        </w:rPr>
        <w:t xml:space="preserve">titularul depune memoriul de prezentare în format electronic </w:t>
      </w:r>
      <w:r w:rsidR="000708B3" w:rsidRPr="008328A5">
        <w:rPr>
          <w:noProof/>
        </w:rPr>
        <w:t>ș</w:t>
      </w:r>
      <w:r w:rsidRPr="008328A5">
        <w:rPr>
          <w:noProof/>
        </w:rPr>
        <w:t xml:space="preserve">i pe hârtie, moment în care începe efectiv </w:t>
      </w:r>
      <w:r w:rsidRPr="008328A5">
        <w:rPr>
          <w:b/>
          <w:noProof/>
        </w:rPr>
        <w:t>etapa de încadrare</w:t>
      </w:r>
      <w:r w:rsidRPr="008328A5">
        <w:rPr>
          <w:noProof/>
        </w:rPr>
        <w:t xml:space="preserve">. </w:t>
      </w:r>
    </w:p>
    <w:p w14:paraId="678678D7" w14:textId="4175841B" w:rsidR="006E5276" w:rsidRPr="008328A5" w:rsidRDefault="006E5276" w:rsidP="006E5276">
      <w:pPr>
        <w:rPr>
          <w:noProof/>
        </w:rPr>
      </w:pPr>
    </w:p>
    <w:p w14:paraId="2595A27E" w14:textId="45494853" w:rsidR="00636A02" w:rsidRPr="008328A5" w:rsidRDefault="00636A02" w:rsidP="00636A02">
      <w:pPr>
        <w:rPr>
          <w:noProof/>
        </w:rPr>
      </w:pPr>
      <w:r w:rsidRPr="008328A5">
        <w:rPr>
          <w:noProof/>
        </w:rPr>
        <w:t xml:space="preserve">În etapa de încadrare se decide dacă un proiect inclus în Anexa II la Lege trebuie sau nu să fie supus evaluării impactului asupra mediului. Proiectele din Anexa I la Lege sunt supuse implicit evaluării impactului asupra mediului. Aceste proiecte fac obiectul etapei de încadrare numai din punct de vedere al aspectelor privind evaluarea adecvată </w:t>
      </w:r>
      <w:r w:rsidR="000708B3" w:rsidRPr="008328A5">
        <w:rPr>
          <w:noProof/>
        </w:rPr>
        <w:t>ș</w:t>
      </w:r>
      <w:r w:rsidR="009D0FDE" w:rsidRPr="008328A5">
        <w:rPr>
          <w:noProof/>
        </w:rPr>
        <w:t>i</w:t>
      </w:r>
      <w:r w:rsidRPr="008328A5">
        <w:rPr>
          <w:noProof/>
        </w:rPr>
        <w:t xml:space="preserve"> al impactului asupra corpurilor de apă.</w:t>
      </w:r>
    </w:p>
    <w:p w14:paraId="470A166D" w14:textId="3B089414" w:rsidR="007A1215" w:rsidRPr="008328A5" w:rsidRDefault="007A1215" w:rsidP="00636A02">
      <w:pPr>
        <w:rPr>
          <w:noProof/>
        </w:rPr>
      </w:pPr>
    </w:p>
    <w:p w14:paraId="41FDB6B9" w14:textId="7D4B0396" w:rsidR="007A1215" w:rsidRPr="008328A5" w:rsidRDefault="007A1215" w:rsidP="007A1215">
      <w:pPr>
        <w:rPr>
          <w:noProof/>
        </w:rPr>
      </w:pPr>
      <w:r w:rsidRPr="008328A5">
        <w:rPr>
          <w:noProof/>
        </w:rPr>
        <w:t xml:space="preserve">După depunerea memoriului de prezentare </w:t>
      </w:r>
      <w:r w:rsidR="000708B3" w:rsidRPr="008328A5">
        <w:rPr>
          <w:noProof/>
        </w:rPr>
        <w:t>ș</w:t>
      </w:r>
      <w:r w:rsidRPr="008328A5">
        <w:rPr>
          <w:noProof/>
        </w:rPr>
        <w:t>i / sau a completărilor / informa</w:t>
      </w:r>
      <w:r w:rsidR="000708B3" w:rsidRPr="008328A5">
        <w:rPr>
          <w:noProof/>
        </w:rPr>
        <w:t>ț</w:t>
      </w:r>
      <w:r w:rsidRPr="008328A5">
        <w:rPr>
          <w:noProof/>
        </w:rPr>
        <w:t>iilor solicitate, ACPM desfă</w:t>
      </w:r>
      <w:r w:rsidR="000708B3" w:rsidRPr="008328A5">
        <w:rPr>
          <w:noProof/>
        </w:rPr>
        <w:t>ș</w:t>
      </w:r>
      <w:r w:rsidRPr="008328A5">
        <w:rPr>
          <w:noProof/>
        </w:rPr>
        <w:t>oară</w:t>
      </w:r>
      <w:r w:rsidR="0066433A" w:rsidRPr="008328A5">
        <w:rPr>
          <w:noProof/>
        </w:rPr>
        <w:t xml:space="preserve">, printre altele, </w:t>
      </w:r>
      <w:r w:rsidRPr="008328A5">
        <w:rPr>
          <w:noProof/>
        </w:rPr>
        <w:t>următoarele activită</w:t>
      </w:r>
      <w:r w:rsidR="000708B3" w:rsidRPr="008328A5">
        <w:rPr>
          <w:noProof/>
        </w:rPr>
        <w:t>ț</w:t>
      </w:r>
      <w:r w:rsidRPr="008328A5">
        <w:rPr>
          <w:noProof/>
        </w:rPr>
        <w:t>i:</w:t>
      </w:r>
    </w:p>
    <w:p w14:paraId="6716F955" w14:textId="77777777" w:rsidR="00251158" w:rsidRPr="008328A5" w:rsidRDefault="00251158" w:rsidP="007A1215">
      <w:pPr>
        <w:rPr>
          <w:noProof/>
        </w:rPr>
      </w:pPr>
    </w:p>
    <w:p w14:paraId="6E37651F" w14:textId="27C97FF6" w:rsidR="007A1215" w:rsidRPr="008328A5" w:rsidRDefault="0066433A" w:rsidP="009349A4">
      <w:pPr>
        <w:pStyle w:val="ListParagraph"/>
        <w:numPr>
          <w:ilvl w:val="0"/>
          <w:numId w:val="35"/>
        </w:numPr>
        <w:spacing w:after="0" w:line="240" w:lineRule="auto"/>
        <w:jc w:val="both"/>
        <w:rPr>
          <w:noProof/>
        </w:rPr>
      </w:pPr>
      <w:r w:rsidRPr="008328A5">
        <w:rPr>
          <w:b/>
          <w:noProof/>
        </w:rPr>
        <w:t>Organizează</w:t>
      </w:r>
      <w:r w:rsidR="0000055C" w:rsidRPr="008328A5">
        <w:rPr>
          <w:b/>
          <w:noProof/>
        </w:rPr>
        <w:t xml:space="preserve"> comisia de analiză tehnică (</w:t>
      </w:r>
      <w:r w:rsidR="007A1215" w:rsidRPr="008328A5">
        <w:rPr>
          <w:b/>
          <w:noProof/>
        </w:rPr>
        <w:t>CAT</w:t>
      </w:r>
      <w:r w:rsidR="0000055C" w:rsidRPr="008328A5">
        <w:rPr>
          <w:b/>
          <w:noProof/>
        </w:rPr>
        <w:t>)</w:t>
      </w:r>
      <w:r w:rsidR="007A1215" w:rsidRPr="008328A5">
        <w:rPr>
          <w:noProof/>
        </w:rPr>
        <w:t>. În func</w:t>
      </w:r>
      <w:r w:rsidR="000708B3" w:rsidRPr="008328A5">
        <w:rPr>
          <w:noProof/>
        </w:rPr>
        <w:t>ț</w:t>
      </w:r>
      <w:r w:rsidR="007A1215" w:rsidRPr="008328A5">
        <w:rPr>
          <w:noProof/>
        </w:rPr>
        <w:t xml:space="preserve">ie de specificul proiectului, </w:t>
      </w:r>
      <w:r w:rsidR="00251158" w:rsidRPr="008328A5">
        <w:rPr>
          <w:noProof/>
        </w:rPr>
        <w:t xml:space="preserve">în CAT </w:t>
      </w:r>
      <w:r w:rsidR="007A1215" w:rsidRPr="008328A5">
        <w:rPr>
          <w:noProof/>
        </w:rPr>
        <w:t>pot fi cooptate diverse autorită</w:t>
      </w:r>
      <w:r w:rsidR="000708B3" w:rsidRPr="008328A5">
        <w:rPr>
          <w:noProof/>
        </w:rPr>
        <w:t>ț</w:t>
      </w:r>
      <w:r w:rsidR="007A1215" w:rsidRPr="008328A5">
        <w:rPr>
          <w:noProof/>
        </w:rPr>
        <w:t>i sau entită</w:t>
      </w:r>
      <w:r w:rsidR="000708B3" w:rsidRPr="008328A5">
        <w:rPr>
          <w:noProof/>
        </w:rPr>
        <w:t>ț</w:t>
      </w:r>
      <w:r w:rsidR="007A1215" w:rsidRPr="008328A5">
        <w:rPr>
          <w:noProof/>
        </w:rPr>
        <w:t>i relevante, astfel:</w:t>
      </w:r>
    </w:p>
    <w:p w14:paraId="4C65FC3E" w14:textId="69221291" w:rsidR="007A1215" w:rsidRPr="008328A5" w:rsidRDefault="007A1215" w:rsidP="009349A4">
      <w:pPr>
        <w:pStyle w:val="ListParagraph"/>
        <w:numPr>
          <w:ilvl w:val="1"/>
          <w:numId w:val="33"/>
        </w:numPr>
        <w:spacing w:after="0" w:line="240" w:lineRule="auto"/>
        <w:jc w:val="both"/>
        <w:rPr>
          <w:noProof/>
        </w:rPr>
      </w:pPr>
      <w:r w:rsidRPr="008328A5">
        <w:rPr>
          <w:noProof/>
        </w:rPr>
        <w:t>Autorită</w:t>
      </w:r>
      <w:r w:rsidR="000708B3" w:rsidRPr="008328A5">
        <w:rPr>
          <w:noProof/>
        </w:rPr>
        <w:t>ț</w:t>
      </w:r>
      <w:r w:rsidRPr="008328A5">
        <w:rPr>
          <w:noProof/>
        </w:rPr>
        <w:t xml:space="preserve">i publice centrale </w:t>
      </w:r>
      <w:r w:rsidR="000708B3" w:rsidRPr="008328A5">
        <w:rPr>
          <w:noProof/>
        </w:rPr>
        <w:t>ș</w:t>
      </w:r>
      <w:r w:rsidRPr="008328A5">
        <w:rPr>
          <w:noProof/>
        </w:rPr>
        <w:t>i / sau locale, inclusiv reprezentan</w:t>
      </w:r>
      <w:r w:rsidR="000708B3" w:rsidRPr="008328A5">
        <w:rPr>
          <w:noProof/>
        </w:rPr>
        <w:t>ț</w:t>
      </w:r>
      <w:r w:rsidRPr="008328A5">
        <w:rPr>
          <w:noProof/>
        </w:rPr>
        <w:t xml:space="preserve">i ai departamentelor de urbanism </w:t>
      </w:r>
      <w:r w:rsidR="000708B3" w:rsidRPr="008328A5">
        <w:rPr>
          <w:noProof/>
        </w:rPr>
        <w:t>ș</w:t>
      </w:r>
      <w:r w:rsidRPr="008328A5">
        <w:rPr>
          <w:noProof/>
        </w:rPr>
        <w:t>i amenajare a teritoriului;</w:t>
      </w:r>
    </w:p>
    <w:p w14:paraId="702EE791" w14:textId="7CB3BA7E" w:rsidR="007A1215" w:rsidRPr="008328A5" w:rsidRDefault="007A1215" w:rsidP="009349A4">
      <w:pPr>
        <w:pStyle w:val="ListParagraph"/>
        <w:numPr>
          <w:ilvl w:val="1"/>
          <w:numId w:val="33"/>
        </w:numPr>
        <w:spacing w:after="0" w:line="240" w:lineRule="auto"/>
        <w:jc w:val="both"/>
        <w:rPr>
          <w:noProof/>
        </w:rPr>
      </w:pPr>
      <w:r w:rsidRPr="008328A5">
        <w:rPr>
          <w:noProof/>
        </w:rPr>
        <w:t>Autoritatea de sănătate publică;</w:t>
      </w:r>
    </w:p>
    <w:p w14:paraId="2E256701" w14:textId="532343EA" w:rsidR="007A1215" w:rsidRPr="008328A5" w:rsidRDefault="007A1215" w:rsidP="009349A4">
      <w:pPr>
        <w:pStyle w:val="ListParagraph"/>
        <w:numPr>
          <w:ilvl w:val="1"/>
          <w:numId w:val="33"/>
        </w:numPr>
        <w:spacing w:after="0" w:line="240" w:lineRule="auto"/>
        <w:jc w:val="both"/>
        <w:rPr>
          <w:noProof/>
        </w:rPr>
      </w:pPr>
      <w:r w:rsidRPr="008328A5">
        <w:rPr>
          <w:noProof/>
          <w:szCs w:val="20"/>
          <w:lang w:eastAsia="ro-RO"/>
        </w:rPr>
        <w:t>Autorită</w:t>
      </w:r>
      <w:r w:rsidR="000708B3" w:rsidRPr="008328A5">
        <w:rPr>
          <w:noProof/>
          <w:szCs w:val="20"/>
          <w:lang w:eastAsia="ro-RO"/>
        </w:rPr>
        <w:t>ț</w:t>
      </w:r>
      <w:r w:rsidRPr="008328A5">
        <w:rPr>
          <w:noProof/>
          <w:szCs w:val="20"/>
          <w:lang w:eastAsia="ro-RO"/>
        </w:rPr>
        <w:t xml:space="preserve">i competente de gospodărire a apelor, </w:t>
      </w:r>
    </w:p>
    <w:p w14:paraId="59660CD9" w14:textId="640AB86B" w:rsidR="007A1215" w:rsidRPr="008328A5" w:rsidRDefault="007A1215" w:rsidP="009349A4">
      <w:pPr>
        <w:pStyle w:val="ListParagraph"/>
        <w:numPr>
          <w:ilvl w:val="1"/>
          <w:numId w:val="33"/>
        </w:numPr>
        <w:spacing w:after="0" w:line="240" w:lineRule="auto"/>
        <w:jc w:val="both"/>
        <w:rPr>
          <w:noProof/>
        </w:rPr>
      </w:pPr>
      <w:r w:rsidRPr="008328A5">
        <w:rPr>
          <w:noProof/>
          <w:szCs w:val="20"/>
          <w:lang w:eastAsia="ro-RO"/>
        </w:rPr>
        <w:t>Autorită</w:t>
      </w:r>
      <w:r w:rsidR="000708B3" w:rsidRPr="008328A5">
        <w:rPr>
          <w:noProof/>
          <w:szCs w:val="20"/>
          <w:lang w:eastAsia="ro-RO"/>
        </w:rPr>
        <w:t>ț</w:t>
      </w:r>
      <w:r w:rsidRPr="008328A5">
        <w:rPr>
          <w:noProof/>
          <w:szCs w:val="20"/>
          <w:lang w:eastAsia="ro-RO"/>
        </w:rPr>
        <w:t>i competente pentru</w:t>
      </w:r>
      <w:r w:rsidRPr="008328A5">
        <w:rPr>
          <w:noProof/>
        </w:rPr>
        <w:t xml:space="preserve"> </w:t>
      </w:r>
      <w:r w:rsidRPr="008328A5">
        <w:rPr>
          <w:noProof/>
          <w:szCs w:val="20"/>
          <w:lang w:eastAsia="ro-RO"/>
        </w:rPr>
        <w:t xml:space="preserve">protejarea patrimoniului cultural, </w:t>
      </w:r>
    </w:p>
    <w:p w14:paraId="38B029AE" w14:textId="46615887" w:rsidR="007A1215" w:rsidRPr="008328A5" w:rsidRDefault="007A1215" w:rsidP="009349A4">
      <w:pPr>
        <w:pStyle w:val="ListParagraph"/>
        <w:numPr>
          <w:ilvl w:val="1"/>
          <w:numId w:val="33"/>
        </w:numPr>
        <w:spacing w:after="0" w:line="240" w:lineRule="auto"/>
        <w:jc w:val="both"/>
        <w:rPr>
          <w:noProof/>
        </w:rPr>
      </w:pPr>
      <w:r w:rsidRPr="008328A5">
        <w:rPr>
          <w:noProof/>
          <w:szCs w:val="20"/>
          <w:lang w:eastAsia="ro-RO"/>
        </w:rPr>
        <w:t>Inspectoratul pentru situa</w:t>
      </w:r>
      <w:r w:rsidR="000708B3" w:rsidRPr="008328A5">
        <w:rPr>
          <w:noProof/>
          <w:szCs w:val="20"/>
          <w:lang w:eastAsia="ro-RO"/>
        </w:rPr>
        <w:t>ț</w:t>
      </w:r>
      <w:r w:rsidRPr="008328A5">
        <w:rPr>
          <w:noProof/>
          <w:szCs w:val="20"/>
          <w:lang w:eastAsia="ro-RO"/>
        </w:rPr>
        <w:t>ii de urgen</w:t>
      </w:r>
      <w:r w:rsidR="000708B3" w:rsidRPr="008328A5">
        <w:rPr>
          <w:noProof/>
          <w:szCs w:val="20"/>
          <w:lang w:eastAsia="ro-RO"/>
        </w:rPr>
        <w:t>ț</w:t>
      </w:r>
      <w:r w:rsidRPr="008328A5">
        <w:rPr>
          <w:noProof/>
          <w:szCs w:val="20"/>
          <w:lang w:eastAsia="ro-RO"/>
        </w:rPr>
        <w:t>ă,</w:t>
      </w:r>
    </w:p>
    <w:p w14:paraId="4FEF6970" w14:textId="3B5ECC5B" w:rsidR="00441C26" w:rsidRPr="008328A5" w:rsidRDefault="007A1215" w:rsidP="009349A4">
      <w:pPr>
        <w:pStyle w:val="ListParagraph"/>
        <w:numPr>
          <w:ilvl w:val="1"/>
          <w:numId w:val="33"/>
        </w:numPr>
        <w:spacing w:after="0" w:line="240" w:lineRule="auto"/>
        <w:jc w:val="both"/>
        <w:rPr>
          <w:noProof/>
        </w:rPr>
      </w:pPr>
      <w:r w:rsidRPr="008328A5">
        <w:rPr>
          <w:noProof/>
          <w:szCs w:val="20"/>
          <w:lang w:eastAsia="ro-RO"/>
        </w:rPr>
        <w:t>Autorită</w:t>
      </w:r>
      <w:r w:rsidR="000708B3" w:rsidRPr="008328A5">
        <w:rPr>
          <w:noProof/>
          <w:szCs w:val="20"/>
          <w:lang w:eastAsia="ro-RO"/>
        </w:rPr>
        <w:t>ț</w:t>
      </w:r>
      <w:r w:rsidRPr="008328A5">
        <w:rPr>
          <w:noProof/>
          <w:szCs w:val="20"/>
          <w:lang w:eastAsia="ro-RO"/>
        </w:rPr>
        <w:t xml:space="preserve">i publice teritoriale de </w:t>
      </w:r>
      <w:r w:rsidR="00441C26" w:rsidRPr="008328A5">
        <w:rPr>
          <w:noProof/>
          <w:szCs w:val="20"/>
          <w:lang w:eastAsia="ro-RO"/>
        </w:rPr>
        <w:t>inspec</w:t>
      </w:r>
      <w:r w:rsidR="000708B3" w:rsidRPr="008328A5">
        <w:rPr>
          <w:noProof/>
          <w:szCs w:val="20"/>
          <w:lang w:eastAsia="ro-RO"/>
        </w:rPr>
        <w:t>ț</w:t>
      </w:r>
      <w:r w:rsidR="00441C26" w:rsidRPr="008328A5">
        <w:rPr>
          <w:noProof/>
          <w:szCs w:val="20"/>
          <w:lang w:eastAsia="ro-RO"/>
        </w:rPr>
        <w:t>ie</w:t>
      </w:r>
      <w:r w:rsidRPr="008328A5">
        <w:rPr>
          <w:noProof/>
          <w:szCs w:val="20"/>
          <w:lang w:eastAsia="ro-RO"/>
        </w:rPr>
        <w:t xml:space="preserve"> </w:t>
      </w:r>
      <w:r w:rsidR="000708B3" w:rsidRPr="008328A5">
        <w:rPr>
          <w:noProof/>
          <w:szCs w:val="20"/>
          <w:lang w:eastAsia="ro-RO"/>
        </w:rPr>
        <w:t>ș</w:t>
      </w:r>
      <w:r w:rsidR="0066433A" w:rsidRPr="008328A5">
        <w:rPr>
          <w:noProof/>
          <w:szCs w:val="20"/>
          <w:lang w:eastAsia="ro-RO"/>
        </w:rPr>
        <w:t>i</w:t>
      </w:r>
      <w:r w:rsidRPr="008328A5">
        <w:rPr>
          <w:noProof/>
        </w:rPr>
        <w:t xml:space="preserve"> control în domeniul </w:t>
      </w:r>
      <w:r w:rsidR="00441C26" w:rsidRPr="008328A5">
        <w:rPr>
          <w:noProof/>
        </w:rPr>
        <w:t>protec</w:t>
      </w:r>
      <w:r w:rsidR="000708B3" w:rsidRPr="008328A5">
        <w:rPr>
          <w:noProof/>
        </w:rPr>
        <w:t>ț</w:t>
      </w:r>
      <w:r w:rsidR="00441C26" w:rsidRPr="008328A5">
        <w:rPr>
          <w:noProof/>
        </w:rPr>
        <w:t>iei</w:t>
      </w:r>
      <w:r w:rsidRPr="008328A5">
        <w:rPr>
          <w:noProof/>
        </w:rPr>
        <w:t xml:space="preserve"> </w:t>
      </w:r>
      <w:r w:rsidRPr="008328A5">
        <w:rPr>
          <w:noProof/>
          <w:szCs w:val="20"/>
          <w:lang w:eastAsia="ro-RO"/>
        </w:rPr>
        <w:t xml:space="preserve">mediului, </w:t>
      </w:r>
    </w:p>
    <w:p w14:paraId="0C49BB52" w14:textId="7591D343" w:rsidR="00441C26" w:rsidRPr="008328A5" w:rsidRDefault="00441C26" w:rsidP="009349A4">
      <w:pPr>
        <w:pStyle w:val="ListParagraph"/>
        <w:numPr>
          <w:ilvl w:val="1"/>
          <w:numId w:val="33"/>
        </w:numPr>
        <w:spacing w:after="0" w:line="240" w:lineRule="auto"/>
        <w:jc w:val="both"/>
        <w:rPr>
          <w:noProof/>
        </w:rPr>
      </w:pPr>
      <w:r w:rsidRPr="008328A5">
        <w:rPr>
          <w:noProof/>
          <w:szCs w:val="20"/>
          <w:lang w:eastAsia="ro-RO"/>
        </w:rPr>
        <w:t>Reprezentan</w:t>
      </w:r>
      <w:r w:rsidR="000708B3" w:rsidRPr="008328A5">
        <w:rPr>
          <w:noProof/>
          <w:szCs w:val="20"/>
          <w:lang w:eastAsia="ro-RO"/>
        </w:rPr>
        <w:t>ț</w:t>
      </w:r>
      <w:r w:rsidRPr="008328A5">
        <w:rPr>
          <w:noProof/>
          <w:szCs w:val="20"/>
          <w:lang w:eastAsia="ro-RO"/>
        </w:rPr>
        <w:t>i</w:t>
      </w:r>
      <w:r w:rsidR="007A1215" w:rsidRPr="008328A5">
        <w:rPr>
          <w:noProof/>
          <w:szCs w:val="20"/>
          <w:lang w:eastAsia="ro-RO"/>
        </w:rPr>
        <w:t xml:space="preserve"> ai structurilor responsabile pentru inspectoratele</w:t>
      </w:r>
      <w:r w:rsidR="007A1215" w:rsidRPr="008328A5">
        <w:rPr>
          <w:noProof/>
        </w:rPr>
        <w:t xml:space="preserve"> </w:t>
      </w:r>
      <w:r w:rsidR="007A1215" w:rsidRPr="008328A5">
        <w:rPr>
          <w:noProof/>
          <w:szCs w:val="20"/>
          <w:lang w:eastAsia="ro-RO"/>
        </w:rPr>
        <w:t xml:space="preserve">teritoriale silvice, </w:t>
      </w:r>
    </w:p>
    <w:p w14:paraId="7E50E53F" w14:textId="36B5AD1C" w:rsidR="00441C26" w:rsidRPr="008328A5" w:rsidRDefault="00441C26" w:rsidP="009349A4">
      <w:pPr>
        <w:pStyle w:val="ListParagraph"/>
        <w:numPr>
          <w:ilvl w:val="1"/>
          <w:numId w:val="33"/>
        </w:numPr>
        <w:spacing w:after="0" w:line="240" w:lineRule="auto"/>
        <w:jc w:val="both"/>
        <w:rPr>
          <w:noProof/>
        </w:rPr>
      </w:pPr>
      <w:r w:rsidRPr="008328A5">
        <w:rPr>
          <w:noProof/>
          <w:szCs w:val="20"/>
          <w:lang w:eastAsia="ro-RO"/>
        </w:rPr>
        <w:t>Direc</w:t>
      </w:r>
      <w:r w:rsidR="000708B3" w:rsidRPr="008328A5">
        <w:rPr>
          <w:noProof/>
          <w:szCs w:val="20"/>
          <w:lang w:eastAsia="ro-RO"/>
        </w:rPr>
        <w:t>ț</w:t>
      </w:r>
      <w:r w:rsidRPr="008328A5">
        <w:rPr>
          <w:noProof/>
          <w:szCs w:val="20"/>
          <w:lang w:eastAsia="ro-RO"/>
        </w:rPr>
        <w:t>ii</w:t>
      </w:r>
      <w:r w:rsidR="00BF3D32" w:rsidRPr="008328A5">
        <w:rPr>
          <w:noProof/>
          <w:szCs w:val="20"/>
          <w:lang w:eastAsia="ro-RO"/>
        </w:rPr>
        <w:t xml:space="preserve"> județene</w:t>
      </w:r>
      <w:r w:rsidR="007A1215" w:rsidRPr="008328A5">
        <w:rPr>
          <w:noProof/>
          <w:szCs w:val="20"/>
          <w:lang w:eastAsia="ro-RO"/>
        </w:rPr>
        <w:t xml:space="preserve"> pentru agricultură</w:t>
      </w:r>
      <w:r w:rsidRPr="008328A5">
        <w:rPr>
          <w:noProof/>
          <w:szCs w:val="20"/>
          <w:lang w:eastAsia="ro-RO"/>
        </w:rPr>
        <w:t>;</w:t>
      </w:r>
    </w:p>
    <w:p w14:paraId="068FF6AE" w14:textId="1EE6A874" w:rsidR="00441C26" w:rsidRPr="008328A5" w:rsidRDefault="0000055C" w:rsidP="009349A4">
      <w:pPr>
        <w:pStyle w:val="ListParagraph"/>
        <w:numPr>
          <w:ilvl w:val="1"/>
          <w:numId w:val="33"/>
        </w:numPr>
        <w:spacing w:after="0" w:line="240" w:lineRule="auto"/>
        <w:jc w:val="both"/>
        <w:rPr>
          <w:noProof/>
        </w:rPr>
      </w:pPr>
      <w:r w:rsidRPr="008328A5">
        <w:rPr>
          <w:noProof/>
          <w:szCs w:val="20"/>
          <w:lang w:eastAsia="ro-RO"/>
        </w:rPr>
        <w:t>Administratori / custozi ai ariilor naturale protejate sau autoritatea responsabilă cu administrarea ariilor naturale protejate, după caz;</w:t>
      </w:r>
    </w:p>
    <w:p w14:paraId="4396E564" w14:textId="75580FC6" w:rsidR="00950035" w:rsidRPr="008328A5" w:rsidRDefault="00950035" w:rsidP="009349A4">
      <w:pPr>
        <w:pStyle w:val="ListParagraph"/>
        <w:numPr>
          <w:ilvl w:val="1"/>
          <w:numId w:val="33"/>
        </w:numPr>
        <w:spacing w:after="0" w:line="240" w:lineRule="auto"/>
        <w:jc w:val="both"/>
        <w:rPr>
          <w:noProof/>
          <w:szCs w:val="20"/>
          <w:lang w:eastAsia="ro-RO"/>
        </w:rPr>
      </w:pPr>
      <w:r w:rsidRPr="008328A5">
        <w:rPr>
          <w:noProof/>
          <w:szCs w:val="20"/>
          <w:lang w:eastAsia="ro-RO"/>
        </w:rPr>
        <w:t>În func</w:t>
      </w:r>
      <w:r w:rsidR="000708B3" w:rsidRPr="008328A5">
        <w:rPr>
          <w:noProof/>
          <w:szCs w:val="20"/>
          <w:lang w:eastAsia="ro-RO"/>
        </w:rPr>
        <w:t>ț</w:t>
      </w:r>
      <w:r w:rsidRPr="008328A5">
        <w:rPr>
          <w:noProof/>
          <w:szCs w:val="20"/>
          <w:lang w:eastAsia="ro-RO"/>
        </w:rPr>
        <w:t>ie de specificul proiectului, CAT poate include reprezentan</w:t>
      </w:r>
      <w:r w:rsidR="000708B3" w:rsidRPr="008328A5">
        <w:rPr>
          <w:noProof/>
          <w:szCs w:val="20"/>
          <w:lang w:eastAsia="ro-RO"/>
        </w:rPr>
        <w:t>ț</w:t>
      </w:r>
      <w:r w:rsidRPr="008328A5">
        <w:rPr>
          <w:noProof/>
          <w:szCs w:val="20"/>
          <w:lang w:eastAsia="ro-RO"/>
        </w:rPr>
        <w:t>i ai autorită</w:t>
      </w:r>
      <w:r w:rsidR="000708B3" w:rsidRPr="008328A5">
        <w:rPr>
          <w:noProof/>
          <w:szCs w:val="20"/>
          <w:lang w:eastAsia="ro-RO"/>
        </w:rPr>
        <w:t>ț</w:t>
      </w:r>
      <w:r w:rsidRPr="008328A5">
        <w:rPr>
          <w:noProof/>
          <w:szCs w:val="20"/>
          <w:lang w:eastAsia="ro-RO"/>
        </w:rPr>
        <w:t>ilor publice de reglementare sau control/institu</w:t>
      </w:r>
      <w:r w:rsidR="000708B3" w:rsidRPr="008328A5">
        <w:rPr>
          <w:noProof/>
          <w:szCs w:val="20"/>
          <w:lang w:eastAsia="ro-RO"/>
        </w:rPr>
        <w:t>ț</w:t>
      </w:r>
      <w:r w:rsidRPr="008328A5">
        <w:rPr>
          <w:noProof/>
          <w:szCs w:val="20"/>
          <w:lang w:eastAsia="ro-RO"/>
        </w:rPr>
        <w:t>ii publice/foruri na</w:t>
      </w:r>
      <w:r w:rsidR="000708B3" w:rsidRPr="008328A5">
        <w:rPr>
          <w:noProof/>
          <w:szCs w:val="20"/>
          <w:lang w:eastAsia="ro-RO"/>
        </w:rPr>
        <w:t>ț</w:t>
      </w:r>
      <w:r w:rsidRPr="008328A5">
        <w:rPr>
          <w:noProof/>
          <w:szCs w:val="20"/>
          <w:lang w:eastAsia="ro-RO"/>
        </w:rPr>
        <w:t xml:space="preserve">ionale de </w:t>
      </w:r>
      <w:r w:rsidR="000708B3" w:rsidRPr="008328A5">
        <w:rPr>
          <w:noProof/>
          <w:szCs w:val="20"/>
          <w:lang w:eastAsia="ro-RO"/>
        </w:rPr>
        <w:t>ș</w:t>
      </w:r>
      <w:r w:rsidRPr="008328A5">
        <w:rPr>
          <w:noProof/>
          <w:szCs w:val="20"/>
          <w:lang w:eastAsia="ro-RO"/>
        </w:rPr>
        <w:t>tiin</w:t>
      </w:r>
      <w:r w:rsidR="000708B3" w:rsidRPr="008328A5">
        <w:rPr>
          <w:noProof/>
          <w:szCs w:val="20"/>
          <w:lang w:eastAsia="ro-RO"/>
        </w:rPr>
        <w:t>ț</w:t>
      </w:r>
      <w:r w:rsidRPr="008328A5">
        <w:rPr>
          <w:noProof/>
          <w:szCs w:val="20"/>
          <w:lang w:eastAsia="ro-RO"/>
        </w:rPr>
        <w:t xml:space="preserve">ă </w:t>
      </w:r>
      <w:r w:rsidR="000708B3" w:rsidRPr="008328A5">
        <w:rPr>
          <w:noProof/>
          <w:szCs w:val="20"/>
          <w:lang w:eastAsia="ro-RO"/>
        </w:rPr>
        <w:t>ș</w:t>
      </w:r>
      <w:r w:rsidRPr="008328A5">
        <w:rPr>
          <w:noProof/>
          <w:szCs w:val="20"/>
          <w:lang w:eastAsia="ro-RO"/>
        </w:rPr>
        <w:t>i cultură/institute de cercetare, proiectare sau consultan</w:t>
      </w:r>
      <w:r w:rsidR="000708B3" w:rsidRPr="008328A5">
        <w:rPr>
          <w:noProof/>
          <w:szCs w:val="20"/>
          <w:lang w:eastAsia="ro-RO"/>
        </w:rPr>
        <w:t>ț</w:t>
      </w:r>
      <w:r w:rsidRPr="008328A5">
        <w:rPr>
          <w:noProof/>
          <w:szCs w:val="20"/>
          <w:lang w:eastAsia="ro-RO"/>
        </w:rPr>
        <w:t>ă precum: Agen</w:t>
      </w:r>
      <w:r w:rsidR="000708B3" w:rsidRPr="008328A5">
        <w:rPr>
          <w:noProof/>
          <w:szCs w:val="20"/>
          <w:lang w:eastAsia="ro-RO"/>
        </w:rPr>
        <w:t>ț</w:t>
      </w:r>
      <w:r w:rsidRPr="008328A5">
        <w:rPr>
          <w:noProof/>
          <w:szCs w:val="20"/>
          <w:lang w:eastAsia="ro-RO"/>
        </w:rPr>
        <w:t>ia Na</w:t>
      </w:r>
      <w:r w:rsidR="000708B3" w:rsidRPr="008328A5">
        <w:rPr>
          <w:noProof/>
          <w:szCs w:val="20"/>
          <w:lang w:eastAsia="ro-RO"/>
        </w:rPr>
        <w:t>ț</w:t>
      </w:r>
      <w:r w:rsidRPr="008328A5">
        <w:rPr>
          <w:noProof/>
          <w:szCs w:val="20"/>
          <w:lang w:eastAsia="ro-RO"/>
        </w:rPr>
        <w:t>ională pentru Resurse Minerale, Comisia Na</w:t>
      </w:r>
      <w:r w:rsidR="000708B3" w:rsidRPr="008328A5">
        <w:rPr>
          <w:noProof/>
          <w:szCs w:val="20"/>
          <w:lang w:eastAsia="ro-RO"/>
        </w:rPr>
        <w:t>ț</w:t>
      </w:r>
      <w:r w:rsidRPr="008328A5">
        <w:rPr>
          <w:noProof/>
          <w:szCs w:val="20"/>
          <w:lang w:eastAsia="ro-RO"/>
        </w:rPr>
        <w:t>ională pentru Controlul Activită</w:t>
      </w:r>
      <w:r w:rsidR="000708B3" w:rsidRPr="008328A5">
        <w:rPr>
          <w:noProof/>
          <w:szCs w:val="20"/>
          <w:lang w:eastAsia="ro-RO"/>
        </w:rPr>
        <w:t>ț</w:t>
      </w:r>
      <w:r w:rsidRPr="008328A5">
        <w:rPr>
          <w:noProof/>
          <w:szCs w:val="20"/>
          <w:lang w:eastAsia="ro-RO"/>
        </w:rPr>
        <w:t>ilor Nucleare, Institutul Geologic al României, Agen</w:t>
      </w:r>
      <w:r w:rsidR="000708B3" w:rsidRPr="008328A5">
        <w:rPr>
          <w:noProof/>
          <w:szCs w:val="20"/>
          <w:lang w:eastAsia="ro-RO"/>
        </w:rPr>
        <w:t>ț</w:t>
      </w:r>
      <w:r w:rsidRPr="008328A5">
        <w:rPr>
          <w:noProof/>
          <w:szCs w:val="20"/>
          <w:lang w:eastAsia="ro-RO"/>
        </w:rPr>
        <w:t>ia Nucleară pentru De</w:t>
      </w:r>
      <w:r w:rsidR="000708B3" w:rsidRPr="008328A5">
        <w:rPr>
          <w:noProof/>
          <w:szCs w:val="20"/>
          <w:lang w:eastAsia="ro-RO"/>
        </w:rPr>
        <w:t>ș</w:t>
      </w:r>
      <w:r w:rsidRPr="008328A5">
        <w:rPr>
          <w:noProof/>
          <w:szCs w:val="20"/>
          <w:lang w:eastAsia="ro-RO"/>
        </w:rPr>
        <w:t>euri Radioactive, Academia Română, Institutul de Economie Na</w:t>
      </w:r>
      <w:r w:rsidR="000708B3" w:rsidRPr="008328A5">
        <w:rPr>
          <w:noProof/>
          <w:szCs w:val="20"/>
          <w:lang w:eastAsia="ro-RO"/>
        </w:rPr>
        <w:t>ț</w:t>
      </w:r>
      <w:r w:rsidRPr="008328A5">
        <w:rPr>
          <w:noProof/>
          <w:szCs w:val="20"/>
          <w:lang w:eastAsia="ro-RO"/>
        </w:rPr>
        <w:t xml:space="preserve">ională, Sucursala de Inginerie Tehnologică pentru Obiective Nucleare (CITON) etc. </w:t>
      </w:r>
    </w:p>
    <w:p w14:paraId="62B5535B" w14:textId="3BD782BD" w:rsidR="00950035" w:rsidRPr="008328A5" w:rsidRDefault="00950035" w:rsidP="009349A4">
      <w:pPr>
        <w:pStyle w:val="ListParagraph"/>
        <w:numPr>
          <w:ilvl w:val="1"/>
          <w:numId w:val="33"/>
        </w:numPr>
        <w:spacing w:after="0" w:line="240" w:lineRule="auto"/>
        <w:jc w:val="both"/>
        <w:rPr>
          <w:noProof/>
          <w:szCs w:val="20"/>
          <w:lang w:eastAsia="ro-RO"/>
        </w:rPr>
      </w:pPr>
      <w:r w:rsidRPr="008328A5">
        <w:rPr>
          <w:noProof/>
          <w:szCs w:val="20"/>
          <w:lang w:eastAsia="ro-RO"/>
        </w:rPr>
        <w:t xml:space="preserve">Membrii CAT pot propune participarea în cadrul </w:t>
      </w:r>
      <w:r w:rsidR="000708B3" w:rsidRPr="008328A5">
        <w:rPr>
          <w:noProof/>
          <w:szCs w:val="20"/>
          <w:lang w:eastAsia="ro-RO"/>
        </w:rPr>
        <w:t>ș</w:t>
      </w:r>
      <w:r w:rsidRPr="008328A5">
        <w:rPr>
          <w:noProof/>
          <w:szCs w:val="20"/>
          <w:lang w:eastAsia="ro-RO"/>
        </w:rPr>
        <w:t>edin</w:t>
      </w:r>
      <w:r w:rsidR="000708B3" w:rsidRPr="008328A5">
        <w:rPr>
          <w:noProof/>
          <w:szCs w:val="20"/>
          <w:lang w:eastAsia="ro-RO"/>
        </w:rPr>
        <w:t>ț</w:t>
      </w:r>
      <w:r w:rsidRPr="008328A5">
        <w:rPr>
          <w:noProof/>
          <w:szCs w:val="20"/>
          <w:lang w:eastAsia="ro-RO"/>
        </w:rPr>
        <w:t xml:space="preserve">elor, </w:t>
      </w:r>
      <w:r w:rsidRPr="008328A5">
        <w:rPr>
          <w:noProof/>
          <w:szCs w:val="20"/>
          <w:u w:val="single"/>
          <w:lang w:eastAsia="ro-RO"/>
        </w:rPr>
        <w:t>cu rol consultativ,</w:t>
      </w:r>
      <w:r w:rsidRPr="008328A5">
        <w:rPr>
          <w:noProof/>
          <w:szCs w:val="20"/>
          <w:lang w:eastAsia="ro-RO"/>
        </w:rPr>
        <w:t xml:space="preserve"> a unor speciali</w:t>
      </w:r>
      <w:r w:rsidR="000708B3" w:rsidRPr="008328A5">
        <w:rPr>
          <w:noProof/>
          <w:szCs w:val="20"/>
          <w:lang w:eastAsia="ro-RO"/>
        </w:rPr>
        <w:t>ș</w:t>
      </w:r>
      <w:r w:rsidRPr="008328A5">
        <w:rPr>
          <w:noProof/>
          <w:szCs w:val="20"/>
          <w:lang w:eastAsia="ro-RO"/>
        </w:rPr>
        <w:t xml:space="preserve">ti, cercetători </w:t>
      </w:r>
      <w:r w:rsidR="000708B3" w:rsidRPr="008328A5">
        <w:rPr>
          <w:noProof/>
          <w:szCs w:val="20"/>
          <w:lang w:eastAsia="ro-RO"/>
        </w:rPr>
        <w:t>ș</w:t>
      </w:r>
      <w:r w:rsidRPr="008328A5">
        <w:rPr>
          <w:noProof/>
          <w:szCs w:val="20"/>
          <w:lang w:eastAsia="ro-RO"/>
        </w:rPr>
        <w:t>i/sau cadre didactice universitare cu activitate recunoscută în domeniul respectiv.</w:t>
      </w:r>
    </w:p>
    <w:p w14:paraId="7BC5B818" w14:textId="77777777" w:rsidR="00950035" w:rsidRPr="008328A5" w:rsidRDefault="00950035" w:rsidP="00251158">
      <w:pPr>
        <w:rPr>
          <w:noProof/>
        </w:rPr>
      </w:pPr>
    </w:p>
    <w:p w14:paraId="32726266" w14:textId="741E7D8A" w:rsidR="00441C26" w:rsidRPr="008328A5" w:rsidRDefault="00441C26" w:rsidP="00251158">
      <w:pPr>
        <w:rPr>
          <w:noProof/>
        </w:rPr>
      </w:pPr>
      <w:r w:rsidRPr="008328A5">
        <w:rPr>
          <w:noProof/>
        </w:rPr>
        <w:t>Prezen</w:t>
      </w:r>
      <w:r w:rsidR="000708B3" w:rsidRPr="008328A5">
        <w:rPr>
          <w:noProof/>
        </w:rPr>
        <w:t>ț</w:t>
      </w:r>
      <w:r w:rsidRPr="008328A5">
        <w:rPr>
          <w:noProof/>
        </w:rPr>
        <w:t>a în CAT a reprezentan</w:t>
      </w:r>
      <w:r w:rsidR="000708B3" w:rsidRPr="008328A5">
        <w:rPr>
          <w:noProof/>
        </w:rPr>
        <w:t>ț</w:t>
      </w:r>
      <w:r w:rsidRPr="008328A5">
        <w:rPr>
          <w:noProof/>
        </w:rPr>
        <w:t>ilor autorită</w:t>
      </w:r>
      <w:r w:rsidR="000708B3" w:rsidRPr="008328A5">
        <w:rPr>
          <w:noProof/>
        </w:rPr>
        <w:t>ț</w:t>
      </w:r>
      <w:r w:rsidRPr="008328A5">
        <w:rPr>
          <w:noProof/>
        </w:rPr>
        <w:t>ilor de mai sus este obligatorie la solicitarea ACPM.</w:t>
      </w:r>
    </w:p>
    <w:p w14:paraId="1C60F35F" w14:textId="77777777" w:rsidR="00251158" w:rsidRPr="008328A5" w:rsidRDefault="00251158" w:rsidP="00251158">
      <w:pPr>
        <w:rPr>
          <w:noProof/>
        </w:rPr>
      </w:pPr>
    </w:p>
    <w:p w14:paraId="435C822F" w14:textId="1F001600" w:rsidR="007A1215" w:rsidRPr="008328A5" w:rsidRDefault="00441C26" w:rsidP="00251158">
      <w:pPr>
        <w:rPr>
          <w:noProof/>
        </w:rPr>
      </w:pPr>
      <w:r w:rsidRPr="008328A5">
        <w:rPr>
          <w:noProof/>
        </w:rPr>
        <w:t xml:space="preserve">De asemenea, se stabilesc </w:t>
      </w:r>
      <w:r w:rsidR="000708B3" w:rsidRPr="008328A5">
        <w:rPr>
          <w:noProof/>
        </w:rPr>
        <w:t>ș</w:t>
      </w:r>
      <w:r w:rsidRPr="008328A5">
        <w:rPr>
          <w:noProof/>
        </w:rPr>
        <w:t>i departamentele relevante din cadrul ACPM care trebuie să-</w:t>
      </w:r>
      <w:r w:rsidR="000708B3" w:rsidRPr="008328A5">
        <w:rPr>
          <w:noProof/>
        </w:rPr>
        <w:t>ș</w:t>
      </w:r>
      <w:r w:rsidRPr="008328A5">
        <w:rPr>
          <w:noProof/>
        </w:rPr>
        <w:t>i exprime punctul de vedere cu privire la proiect în cadrul CAT, de exemplu:</w:t>
      </w:r>
    </w:p>
    <w:p w14:paraId="2673AF4C" w14:textId="40E4C57E" w:rsidR="00441C26" w:rsidRPr="008328A5" w:rsidRDefault="00441C26" w:rsidP="009349A4">
      <w:pPr>
        <w:pStyle w:val="ListParagraph"/>
        <w:numPr>
          <w:ilvl w:val="0"/>
          <w:numId w:val="34"/>
        </w:numPr>
        <w:spacing w:after="0" w:line="240" w:lineRule="auto"/>
        <w:rPr>
          <w:noProof/>
        </w:rPr>
      </w:pPr>
      <w:r w:rsidRPr="008328A5">
        <w:rPr>
          <w:noProof/>
        </w:rPr>
        <w:t>Direc</w:t>
      </w:r>
      <w:r w:rsidR="000708B3" w:rsidRPr="008328A5">
        <w:rPr>
          <w:noProof/>
        </w:rPr>
        <w:t>ț</w:t>
      </w:r>
      <w:r w:rsidRPr="008328A5">
        <w:rPr>
          <w:noProof/>
        </w:rPr>
        <w:t>ia de</w:t>
      </w:r>
      <w:r w:rsidR="000708B3" w:rsidRPr="008328A5">
        <w:rPr>
          <w:noProof/>
        </w:rPr>
        <w:t>ș</w:t>
      </w:r>
      <w:r w:rsidRPr="008328A5">
        <w:rPr>
          <w:noProof/>
        </w:rPr>
        <w:t xml:space="preserve">euri </w:t>
      </w:r>
      <w:r w:rsidR="000708B3" w:rsidRPr="008328A5">
        <w:rPr>
          <w:noProof/>
        </w:rPr>
        <w:t>ș</w:t>
      </w:r>
      <w:r w:rsidRPr="008328A5">
        <w:rPr>
          <w:noProof/>
        </w:rPr>
        <w:t>i substan</w:t>
      </w:r>
      <w:r w:rsidR="000708B3" w:rsidRPr="008328A5">
        <w:rPr>
          <w:noProof/>
        </w:rPr>
        <w:t>ț</w:t>
      </w:r>
      <w:r w:rsidRPr="008328A5">
        <w:rPr>
          <w:noProof/>
        </w:rPr>
        <w:t>e chimice periculoase;</w:t>
      </w:r>
    </w:p>
    <w:p w14:paraId="48C86A56" w14:textId="7CBF9442" w:rsidR="00441C26" w:rsidRPr="008328A5" w:rsidRDefault="00441C26" w:rsidP="009349A4">
      <w:pPr>
        <w:pStyle w:val="ListParagraph"/>
        <w:numPr>
          <w:ilvl w:val="0"/>
          <w:numId w:val="34"/>
        </w:numPr>
        <w:spacing w:after="0" w:line="240" w:lineRule="auto"/>
        <w:rPr>
          <w:noProof/>
        </w:rPr>
      </w:pPr>
      <w:r w:rsidRPr="008328A5">
        <w:rPr>
          <w:noProof/>
        </w:rPr>
        <w:t>Direc</w:t>
      </w:r>
      <w:r w:rsidR="000708B3" w:rsidRPr="008328A5">
        <w:rPr>
          <w:noProof/>
        </w:rPr>
        <w:t>ț</w:t>
      </w:r>
      <w:r w:rsidRPr="008328A5">
        <w:rPr>
          <w:noProof/>
        </w:rPr>
        <w:t xml:space="preserve">ia conservarea naturii </w:t>
      </w:r>
      <w:r w:rsidR="000708B3" w:rsidRPr="008328A5">
        <w:rPr>
          <w:noProof/>
        </w:rPr>
        <w:t>ș</w:t>
      </w:r>
      <w:r w:rsidRPr="008328A5">
        <w:rPr>
          <w:noProof/>
        </w:rPr>
        <w:t>i biodiversitate;</w:t>
      </w:r>
    </w:p>
    <w:p w14:paraId="0FB16BCE" w14:textId="2810F145" w:rsidR="00441C26" w:rsidRPr="008328A5" w:rsidRDefault="00441C26" w:rsidP="009349A4">
      <w:pPr>
        <w:pStyle w:val="ListParagraph"/>
        <w:numPr>
          <w:ilvl w:val="0"/>
          <w:numId w:val="34"/>
        </w:numPr>
        <w:spacing w:after="0" w:line="240" w:lineRule="auto"/>
        <w:rPr>
          <w:noProof/>
        </w:rPr>
      </w:pPr>
      <w:r w:rsidRPr="008328A5">
        <w:rPr>
          <w:noProof/>
        </w:rPr>
        <w:t>Direc</w:t>
      </w:r>
      <w:r w:rsidR="000708B3" w:rsidRPr="008328A5">
        <w:rPr>
          <w:noProof/>
        </w:rPr>
        <w:t>ț</w:t>
      </w:r>
      <w:r w:rsidRPr="008328A5">
        <w:rPr>
          <w:noProof/>
        </w:rPr>
        <w:t xml:space="preserve">ia monitorizare </w:t>
      </w:r>
      <w:r w:rsidR="000708B3" w:rsidRPr="008328A5">
        <w:rPr>
          <w:noProof/>
        </w:rPr>
        <w:t>ș</w:t>
      </w:r>
      <w:r w:rsidRPr="008328A5">
        <w:rPr>
          <w:noProof/>
        </w:rPr>
        <w:t>i calitatea factorilor de mediu;</w:t>
      </w:r>
    </w:p>
    <w:p w14:paraId="5F65EF30" w14:textId="462D9B3C" w:rsidR="00441C26" w:rsidRPr="008328A5" w:rsidRDefault="00441C26" w:rsidP="009349A4">
      <w:pPr>
        <w:pStyle w:val="ListParagraph"/>
        <w:numPr>
          <w:ilvl w:val="0"/>
          <w:numId w:val="34"/>
        </w:numPr>
        <w:spacing w:after="0" w:line="240" w:lineRule="auto"/>
        <w:rPr>
          <w:noProof/>
        </w:rPr>
      </w:pPr>
      <w:r w:rsidRPr="008328A5">
        <w:rPr>
          <w:noProof/>
        </w:rPr>
        <w:t xml:space="preserve">Etc. </w:t>
      </w:r>
    </w:p>
    <w:p w14:paraId="7AFFC0DC" w14:textId="33E1FA74" w:rsidR="00441C26" w:rsidRPr="008328A5" w:rsidRDefault="00441C26" w:rsidP="00251158">
      <w:pPr>
        <w:rPr>
          <w:noProof/>
        </w:rPr>
      </w:pPr>
    </w:p>
    <w:p w14:paraId="01FA314C" w14:textId="2599CEAE" w:rsidR="00E0165A" w:rsidRPr="008328A5" w:rsidRDefault="00251158" w:rsidP="00251158">
      <w:pPr>
        <w:rPr>
          <w:noProof/>
        </w:rPr>
      </w:pPr>
      <w:r w:rsidRPr="008328A5">
        <w:rPr>
          <w:noProof/>
        </w:rPr>
        <w:lastRenderedPageBreak/>
        <w:t>Documenta</w:t>
      </w:r>
      <w:r w:rsidR="000708B3" w:rsidRPr="008328A5">
        <w:rPr>
          <w:noProof/>
        </w:rPr>
        <w:t>ț</w:t>
      </w:r>
      <w:r w:rsidRPr="008328A5">
        <w:rPr>
          <w:noProof/>
        </w:rPr>
        <w:t>ia depusă de titular este transmisă membrilor CAT în format electronic pentru ca ace</w:t>
      </w:r>
      <w:r w:rsidR="000708B3" w:rsidRPr="008328A5">
        <w:rPr>
          <w:noProof/>
        </w:rPr>
        <w:t>ș</w:t>
      </w:r>
      <w:r w:rsidRPr="008328A5">
        <w:rPr>
          <w:noProof/>
        </w:rPr>
        <w:t xml:space="preserve">tia să poată emite </w:t>
      </w:r>
      <w:r w:rsidR="00E0165A" w:rsidRPr="008328A5">
        <w:rPr>
          <w:noProof/>
        </w:rPr>
        <w:t>opinii</w:t>
      </w:r>
      <w:r w:rsidRPr="008328A5">
        <w:rPr>
          <w:noProof/>
        </w:rPr>
        <w:t xml:space="preserve"> documentate.</w:t>
      </w:r>
      <w:r w:rsidR="00E0165A" w:rsidRPr="008328A5">
        <w:rPr>
          <w:noProof/>
        </w:rPr>
        <w:t xml:space="preserve"> Membrii CAT</w:t>
      </w:r>
      <w:r w:rsidR="00BC03D4" w:rsidRPr="008328A5">
        <w:rPr>
          <w:noProof/>
        </w:rPr>
        <w:t>, în scopul exprimării opiniei în cadrul ședinței CAT,</w:t>
      </w:r>
      <w:r w:rsidR="00E0165A" w:rsidRPr="008328A5">
        <w:rPr>
          <w:noProof/>
        </w:rPr>
        <w:t xml:space="preserve"> </w:t>
      </w:r>
      <w:r w:rsidR="00BC03D4" w:rsidRPr="008328A5">
        <w:rPr>
          <w:b/>
          <w:noProof/>
        </w:rPr>
        <w:t>formulează</w:t>
      </w:r>
      <w:r w:rsidR="00E0165A" w:rsidRPr="008328A5">
        <w:rPr>
          <w:b/>
          <w:noProof/>
        </w:rPr>
        <w:t xml:space="preserve"> în scris </w:t>
      </w:r>
      <w:r w:rsidR="00BC03D4" w:rsidRPr="008328A5">
        <w:rPr>
          <w:b/>
          <w:noProof/>
        </w:rPr>
        <w:t xml:space="preserve">solicitări de </w:t>
      </w:r>
      <w:r w:rsidR="00E0165A" w:rsidRPr="008328A5">
        <w:rPr>
          <w:b/>
          <w:noProof/>
        </w:rPr>
        <w:t>completări / informa</w:t>
      </w:r>
      <w:r w:rsidR="000708B3" w:rsidRPr="008328A5">
        <w:rPr>
          <w:b/>
          <w:noProof/>
        </w:rPr>
        <w:t>ț</w:t>
      </w:r>
      <w:r w:rsidR="00E0165A" w:rsidRPr="008328A5">
        <w:rPr>
          <w:b/>
          <w:noProof/>
        </w:rPr>
        <w:t>ii suplimentare</w:t>
      </w:r>
      <w:r w:rsidR="00E70EBD" w:rsidRPr="008328A5">
        <w:rPr>
          <w:b/>
          <w:noProof/>
        </w:rPr>
        <w:t xml:space="preserve"> sau</w:t>
      </w:r>
      <w:r w:rsidR="00BC03D4" w:rsidRPr="008328A5">
        <w:rPr>
          <w:b/>
          <w:noProof/>
        </w:rPr>
        <w:t>, după caz, puncte de vedere cu privire la potențialul impact al proiectului</w:t>
      </w:r>
      <w:r w:rsidR="00BC03D4" w:rsidRPr="008328A5">
        <w:rPr>
          <w:noProof/>
        </w:rPr>
        <w:t xml:space="preserve"> </w:t>
      </w:r>
      <w:r w:rsidR="00E0165A" w:rsidRPr="008328A5">
        <w:rPr>
          <w:noProof/>
        </w:rPr>
        <w:t xml:space="preserve">în termen de 20 zile de la data primirii memoriului de prezentare. </w:t>
      </w:r>
    </w:p>
    <w:p w14:paraId="08950731" w14:textId="19319823" w:rsidR="00E0165A" w:rsidRPr="008328A5" w:rsidRDefault="00E0165A" w:rsidP="00251158">
      <w:pPr>
        <w:rPr>
          <w:noProof/>
        </w:rPr>
      </w:pPr>
    </w:p>
    <w:p w14:paraId="6E740FE1" w14:textId="08EAD17E" w:rsidR="00E0165A" w:rsidRPr="008328A5" w:rsidRDefault="00E0165A" w:rsidP="00E0165A">
      <w:pPr>
        <w:rPr>
          <w:i/>
          <w:noProof/>
        </w:rPr>
      </w:pPr>
      <w:r w:rsidRPr="008328A5">
        <w:rPr>
          <w:noProof/>
        </w:rPr>
        <w:t xml:space="preserve">Dacă proiectul este inclus în art. 48 </w:t>
      </w:r>
      <w:r w:rsidR="000708B3" w:rsidRPr="008328A5">
        <w:rPr>
          <w:noProof/>
        </w:rPr>
        <w:t>ș</w:t>
      </w:r>
      <w:r w:rsidRPr="008328A5">
        <w:rPr>
          <w:noProof/>
        </w:rPr>
        <w:t>i 54 din Legea apelor, atunci titularul este obligat prin Decizia etapei de evaluare ini</w:t>
      </w:r>
      <w:r w:rsidR="000708B3" w:rsidRPr="008328A5">
        <w:rPr>
          <w:noProof/>
        </w:rPr>
        <w:t>ț</w:t>
      </w:r>
      <w:r w:rsidRPr="008328A5">
        <w:rPr>
          <w:noProof/>
        </w:rPr>
        <w:t xml:space="preserve">ială să solicite avizul de gospodărire a apelor. Autoritatea pentru gospodărirea apelor </w:t>
      </w:r>
      <w:r w:rsidR="00950035" w:rsidRPr="008328A5">
        <w:rPr>
          <w:b/>
          <w:noProof/>
        </w:rPr>
        <w:t>informează ACPM</w:t>
      </w:r>
      <w:r w:rsidR="00950035" w:rsidRPr="008328A5">
        <w:rPr>
          <w:noProof/>
        </w:rPr>
        <w:t xml:space="preserve"> asupra depunerii solicitării de aviz din partea titularului, în termen de 5 zile de la depunere </w:t>
      </w:r>
      <w:r w:rsidR="000708B3" w:rsidRPr="008328A5">
        <w:rPr>
          <w:noProof/>
        </w:rPr>
        <w:t>ș</w:t>
      </w:r>
      <w:r w:rsidR="00950035" w:rsidRPr="008328A5">
        <w:rPr>
          <w:noProof/>
        </w:rPr>
        <w:t xml:space="preserve">i </w:t>
      </w:r>
      <w:r w:rsidRPr="008328A5">
        <w:rPr>
          <w:noProof/>
        </w:rPr>
        <w:t>emite</w:t>
      </w:r>
      <w:r w:rsidR="003306C8" w:rsidRPr="008328A5">
        <w:rPr>
          <w:noProof/>
        </w:rPr>
        <w:t>, după caz,</w:t>
      </w:r>
      <w:r w:rsidRPr="008328A5">
        <w:rPr>
          <w:noProof/>
        </w:rPr>
        <w:t xml:space="preserve"> o </w:t>
      </w:r>
      <w:r w:rsidRPr="008328A5">
        <w:rPr>
          <w:b/>
          <w:noProof/>
        </w:rPr>
        <w:t xml:space="preserve">decizie privind necesitatea elaborării studiului de evaluare a impactului asupra corpurilor de apă. </w:t>
      </w:r>
      <w:r w:rsidRPr="008328A5">
        <w:rPr>
          <w:noProof/>
        </w:rPr>
        <w:t xml:space="preserve">Această decizie se emite la maxim 20 zile de la data solicitării avizului de gospodărire a apelor. </w:t>
      </w:r>
    </w:p>
    <w:p w14:paraId="3179B001" w14:textId="2879B289" w:rsidR="00E0165A" w:rsidRPr="008328A5" w:rsidRDefault="00E0165A" w:rsidP="00251158">
      <w:pPr>
        <w:rPr>
          <w:noProof/>
        </w:rPr>
      </w:pPr>
    </w:p>
    <w:p w14:paraId="70E5237E" w14:textId="1A5F35BA" w:rsidR="00251158" w:rsidRPr="008328A5" w:rsidRDefault="00251158" w:rsidP="00251158">
      <w:pPr>
        <w:rPr>
          <w:noProof/>
        </w:rPr>
      </w:pPr>
      <w:r w:rsidRPr="008328A5">
        <w:rPr>
          <w:noProof/>
        </w:rPr>
        <w:t>Titularul este invitat să participe în CAT.</w:t>
      </w:r>
    </w:p>
    <w:p w14:paraId="0F1DAB4E" w14:textId="77777777" w:rsidR="00251158" w:rsidRPr="008328A5" w:rsidRDefault="00251158" w:rsidP="00251158">
      <w:pPr>
        <w:rPr>
          <w:noProof/>
        </w:rPr>
      </w:pPr>
    </w:p>
    <w:p w14:paraId="7F51F254" w14:textId="6A8AF0D9" w:rsidR="00251158" w:rsidRPr="008328A5" w:rsidRDefault="00251158" w:rsidP="009349A4">
      <w:pPr>
        <w:pStyle w:val="ListParagraph"/>
        <w:numPr>
          <w:ilvl w:val="0"/>
          <w:numId w:val="35"/>
        </w:numPr>
        <w:spacing w:after="0" w:line="240" w:lineRule="auto"/>
        <w:rPr>
          <w:b/>
          <w:noProof/>
        </w:rPr>
      </w:pPr>
      <w:r w:rsidRPr="008328A5">
        <w:rPr>
          <w:b/>
          <w:noProof/>
        </w:rPr>
        <w:t xml:space="preserve">Dacă proiectul poate avea impact semnificativ transfrontier, atunci ACPM demarează procedura specifică în acest caz. </w:t>
      </w:r>
    </w:p>
    <w:p w14:paraId="33880A69" w14:textId="2A942C26" w:rsidR="00251158" w:rsidRPr="008328A5" w:rsidRDefault="00251158" w:rsidP="00950035">
      <w:pPr>
        <w:rPr>
          <w:noProof/>
        </w:rPr>
      </w:pPr>
    </w:p>
    <w:p w14:paraId="2C5953BD" w14:textId="7C664863" w:rsidR="006E3BE7" w:rsidRPr="008328A5" w:rsidRDefault="00251158" w:rsidP="009349A4">
      <w:pPr>
        <w:pStyle w:val="ListParagraph"/>
        <w:numPr>
          <w:ilvl w:val="0"/>
          <w:numId w:val="35"/>
        </w:numPr>
        <w:spacing w:after="0" w:line="240" w:lineRule="auto"/>
        <w:jc w:val="both"/>
        <w:rPr>
          <w:noProof/>
        </w:rPr>
      </w:pPr>
      <w:r w:rsidRPr="008328A5">
        <w:rPr>
          <w:b/>
          <w:noProof/>
        </w:rPr>
        <w:t xml:space="preserve">Informarea publicului. </w:t>
      </w:r>
      <w:r w:rsidRPr="008328A5">
        <w:rPr>
          <w:noProof/>
        </w:rPr>
        <w:t>Solicitarea de acord de mediu este făcută public</w:t>
      </w:r>
      <w:r w:rsidR="00950035" w:rsidRPr="008328A5">
        <w:rPr>
          <w:noProof/>
        </w:rPr>
        <w:t>ă</w:t>
      </w:r>
      <w:r w:rsidRPr="008328A5">
        <w:rPr>
          <w:noProof/>
        </w:rPr>
        <w:t xml:space="preserve"> de către ACPM </w:t>
      </w:r>
      <w:r w:rsidR="000708B3" w:rsidRPr="008328A5">
        <w:rPr>
          <w:noProof/>
        </w:rPr>
        <w:t>ș</w:t>
      </w:r>
      <w:r w:rsidRPr="008328A5">
        <w:rPr>
          <w:noProof/>
        </w:rPr>
        <w:t>i de către titularul de proiect. ACPM publică pe site</w:t>
      </w:r>
      <w:r w:rsidR="00950035" w:rsidRPr="008328A5">
        <w:rPr>
          <w:noProof/>
        </w:rPr>
        <w:t>-ul propriu</w:t>
      </w:r>
      <w:r w:rsidRPr="008328A5">
        <w:rPr>
          <w:noProof/>
        </w:rPr>
        <w:t xml:space="preserve"> memoriul de prezentare </w:t>
      </w:r>
      <w:r w:rsidR="000708B3" w:rsidRPr="008328A5">
        <w:rPr>
          <w:noProof/>
        </w:rPr>
        <w:t>ș</w:t>
      </w:r>
      <w:r w:rsidRPr="008328A5">
        <w:rPr>
          <w:noProof/>
        </w:rPr>
        <w:t>i anun</w:t>
      </w:r>
      <w:r w:rsidR="000708B3" w:rsidRPr="008328A5">
        <w:rPr>
          <w:noProof/>
        </w:rPr>
        <w:t>ț</w:t>
      </w:r>
      <w:r w:rsidRPr="008328A5">
        <w:rPr>
          <w:noProof/>
        </w:rPr>
        <w:t>ul conform anexei 5.H iar titularul, la cererea ACPM, publică un anun</w:t>
      </w:r>
      <w:r w:rsidR="000708B3" w:rsidRPr="008328A5">
        <w:rPr>
          <w:noProof/>
        </w:rPr>
        <w:t>ț</w:t>
      </w:r>
      <w:r w:rsidRPr="008328A5">
        <w:rPr>
          <w:noProof/>
        </w:rPr>
        <w:t xml:space="preserve"> conform anexei 5G în presa relevantă </w:t>
      </w:r>
      <w:r w:rsidR="000708B3" w:rsidRPr="008328A5">
        <w:rPr>
          <w:noProof/>
        </w:rPr>
        <w:t>ș</w:t>
      </w:r>
      <w:r w:rsidRPr="008328A5">
        <w:rPr>
          <w:noProof/>
        </w:rPr>
        <w:t>i pe site-ul propriu</w:t>
      </w:r>
      <w:r w:rsidR="00950035" w:rsidRPr="008328A5">
        <w:rPr>
          <w:noProof/>
        </w:rPr>
        <w:t xml:space="preserve"> </w:t>
      </w:r>
      <w:r w:rsidR="000708B3" w:rsidRPr="008328A5">
        <w:rPr>
          <w:noProof/>
        </w:rPr>
        <w:t>ș</w:t>
      </w:r>
      <w:r w:rsidR="00950035" w:rsidRPr="008328A5">
        <w:rPr>
          <w:noProof/>
        </w:rPr>
        <w:t>i</w:t>
      </w:r>
      <w:r w:rsidRPr="00EB19D5">
        <w:rPr>
          <w:noProof/>
        </w:rPr>
        <w:t xml:space="preserve"> </w:t>
      </w:r>
      <w:r w:rsidRPr="008328A5">
        <w:rPr>
          <w:noProof/>
        </w:rPr>
        <w:t xml:space="preserve">la sediul propriu </w:t>
      </w:r>
      <w:r w:rsidR="000708B3" w:rsidRPr="008328A5">
        <w:rPr>
          <w:noProof/>
        </w:rPr>
        <w:t>ș</w:t>
      </w:r>
      <w:r w:rsidR="00950035" w:rsidRPr="008328A5">
        <w:rPr>
          <w:noProof/>
        </w:rPr>
        <w:t>i</w:t>
      </w:r>
      <w:r w:rsidRPr="00EB19D5">
        <w:rPr>
          <w:noProof/>
        </w:rPr>
        <w:t xml:space="preserve"> </w:t>
      </w:r>
      <w:r w:rsidRPr="008328A5">
        <w:rPr>
          <w:noProof/>
        </w:rPr>
        <w:t>la sed</w:t>
      </w:r>
      <w:r w:rsidR="00950035" w:rsidRPr="008328A5">
        <w:rPr>
          <w:noProof/>
        </w:rPr>
        <w:t>iul autorită</w:t>
      </w:r>
      <w:r w:rsidR="000708B3" w:rsidRPr="008328A5">
        <w:rPr>
          <w:noProof/>
        </w:rPr>
        <w:t>ț</w:t>
      </w:r>
      <w:r w:rsidR="00950035" w:rsidRPr="008328A5">
        <w:rPr>
          <w:noProof/>
        </w:rPr>
        <w:t>ii publice locale relevante.</w:t>
      </w:r>
    </w:p>
    <w:p w14:paraId="0BB1798F" w14:textId="61C1E24A" w:rsidR="000B4148" w:rsidRPr="008328A5" w:rsidRDefault="000B4148" w:rsidP="000B4148">
      <w:pPr>
        <w:pStyle w:val="Heading3"/>
        <w:rPr>
          <w:noProof/>
        </w:rPr>
      </w:pPr>
      <w:bookmarkStart w:id="28" w:name="_Toc532504818"/>
      <w:bookmarkStart w:id="29" w:name="_Hlk29896501"/>
      <w:r w:rsidRPr="008328A5">
        <w:rPr>
          <w:noProof/>
        </w:rPr>
        <w:t>Luarea deciziei etapei de încadrare</w:t>
      </w:r>
      <w:bookmarkEnd w:id="28"/>
    </w:p>
    <w:bookmarkEnd w:id="29"/>
    <w:p w14:paraId="7BA4B692" w14:textId="37385AF9" w:rsidR="00E0165A" w:rsidRPr="008328A5" w:rsidRDefault="00E70EBD" w:rsidP="00E0165A">
      <w:pPr>
        <w:rPr>
          <w:noProof/>
        </w:rPr>
      </w:pPr>
      <w:r w:rsidRPr="008328A5">
        <w:rPr>
          <w:noProof/>
        </w:rPr>
        <w:t xml:space="preserve">ACPM ia </w:t>
      </w:r>
      <w:r w:rsidRPr="008328A5">
        <w:rPr>
          <w:b/>
          <w:noProof/>
        </w:rPr>
        <w:t>decizia etapei de încadrare</w:t>
      </w:r>
      <w:r w:rsidRPr="008328A5">
        <w:rPr>
          <w:noProof/>
        </w:rPr>
        <w:t>, în</w:t>
      </w:r>
      <w:r w:rsidR="00E0165A" w:rsidRPr="008328A5">
        <w:rPr>
          <w:noProof/>
        </w:rPr>
        <w:t xml:space="preserve"> baza următoarelor informa</w:t>
      </w:r>
      <w:r w:rsidR="000708B3" w:rsidRPr="008328A5">
        <w:rPr>
          <w:noProof/>
        </w:rPr>
        <w:t>ț</w:t>
      </w:r>
      <w:r w:rsidR="00E0165A" w:rsidRPr="008328A5">
        <w:rPr>
          <w:noProof/>
        </w:rPr>
        <w:t>ii:</w:t>
      </w:r>
    </w:p>
    <w:p w14:paraId="78FD06F5" w14:textId="683FDB30" w:rsidR="00E0165A" w:rsidRPr="008328A5" w:rsidRDefault="00E70EBD" w:rsidP="009349A4">
      <w:pPr>
        <w:pStyle w:val="ListParagraph"/>
        <w:numPr>
          <w:ilvl w:val="0"/>
          <w:numId w:val="84"/>
        </w:numPr>
        <w:spacing w:line="240" w:lineRule="auto"/>
        <w:rPr>
          <w:noProof/>
        </w:rPr>
      </w:pPr>
      <w:r w:rsidRPr="008328A5">
        <w:rPr>
          <w:noProof/>
        </w:rPr>
        <w:t xml:space="preserve">Memoriu de prezentare </w:t>
      </w:r>
      <w:r w:rsidR="000708B3" w:rsidRPr="008328A5">
        <w:rPr>
          <w:noProof/>
        </w:rPr>
        <w:t>ș</w:t>
      </w:r>
      <w:r w:rsidRPr="008328A5">
        <w:rPr>
          <w:noProof/>
        </w:rPr>
        <w:t>i analiza proiectului în baza criteriilor din Anexa 3;</w:t>
      </w:r>
    </w:p>
    <w:p w14:paraId="5BCF91D0" w14:textId="658DF985" w:rsidR="00E70EBD" w:rsidRPr="008328A5" w:rsidRDefault="00E0165A" w:rsidP="009349A4">
      <w:pPr>
        <w:pStyle w:val="ListParagraph"/>
        <w:numPr>
          <w:ilvl w:val="0"/>
          <w:numId w:val="84"/>
        </w:numPr>
        <w:spacing w:line="240" w:lineRule="auto"/>
        <w:rPr>
          <w:noProof/>
        </w:rPr>
      </w:pPr>
      <w:r w:rsidRPr="008328A5">
        <w:rPr>
          <w:noProof/>
        </w:rPr>
        <w:t>Încadrarea în art. 48 sau 54 din Legea Apelor nr. 107/19</w:t>
      </w:r>
      <w:r w:rsidR="003F1B08" w:rsidRPr="008328A5">
        <w:rPr>
          <w:noProof/>
        </w:rPr>
        <w:t>96</w:t>
      </w:r>
      <w:r w:rsidRPr="008328A5">
        <w:rPr>
          <w:noProof/>
        </w:rPr>
        <w:t>;</w:t>
      </w:r>
      <w:r w:rsidR="00F72B32" w:rsidRPr="008328A5">
        <w:rPr>
          <w:noProof/>
        </w:rPr>
        <w:t xml:space="preserve"> </w:t>
      </w:r>
      <w:r w:rsidR="00E70EBD" w:rsidRPr="008328A5">
        <w:rPr>
          <w:noProof/>
        </w:rPr>
        <w:t>Necesitatea elaborării studiului de evaluare a impactului asupra copurilor de apă;</w:t>
      </w:r>
    </w:p>
    <w:p w14:paraId="5CBD3275" w14:textId="0A1560A6" w:rsidR="00E0165A" w:rsidRPr="008328A5" w:rsidRDefault="00E0165A" w:rsidP="009349A4">
      <w:pPr>
        <w:pStyle w:val="ListParagraph"/>
        <w:numPr>
          <w:ilvl w:val="0"/>
          <w:numId w:val="84"/>
        </w:numPr>
        <w:spacing w:line="240" w:lineRule="auto"/>
        <w:rPr>
          <w:noProof/>
        </w:rPr>
      </w:pPr>
      <w:r w:rsidRPr="008328A5">
        <w:rPr>
          <w:noProof/>
        </w:rPr>
        <w:t xml:space="preserve">Încadrarea </w:t>
      </w:r>
      <w:r w:rsidR="00E70EBD" w:rsidRPr="008328A5">
        <w:rPr>
          <w:noProof/>
        </w:rPr>
        <w:t>în art. 28 din OUG 5</w:t>
      </w:r>
      <w:r w:rsidR="00950035" w:rsidRPr="008328A5">
        <w:rPr>
          <w:noProof/>
        </w:rPr>
        <w:t>7</w:t>
      </w:r>
      <w:r w:rsidR="00E70EBD" w:rsidRPr="008328A5">
        <w:rPr>
          <w:noProof/>
        </w:rPr>
        <w:t>/2005</w:t>
      </w:r>
      <w:r w:rsidR="00950035" w:rsidRPr="008328A5">
        <w:rPr>
          <w:noProof/>
        </w:rPr>
        <w:t>;</w:t>
      </w:r>
      <w:r w:rsidR="00F72B32" w:rsidRPr="008328A5">
        <w:rPr>
          <w:noProof/>
        </w:rPr>
        <w:t xml:space="preserve"> </w:t>
      </w:r>
      <w:r w:rsidR="00E70EBD" w:rsidRPr="008328A5">
        <w:rPr>
          <w:noProof/>
        </w:rPr>
        <w:t>Necesitatea efectuării evaluării adecvate;</w:t>
      </w:r>
    </w:p>
    <w:p w14:paraId="3A189F50" w14:textId="59BB52A6" w:rsidR="007A1215" w:rsidRPr="008328A5" w:rsidRDefault="00E70EBD" w:rsidP="009349A4">
      <w:pPr>
        <w:pStyle w:val="ListParagraph"/>
        <w:numPr>
          <w:ilvl w:val="0"/>
          <w:numId w:val="84"/>
        </w:numPr>
        <w:spacing w:line="240" w:lineRule="auto"/>
        <w:rPr>
          <w:noProof/>
        </w:rPr>
      </w:pPr>
      <w:r w:rsidRPr="008328A5">
        <w:rPr>
          <w:noProof/>
        </w:rPr>
        <w:t xml:space="preserve">Punctele de vedere </w:t>
      </w:r>
      <w:r w:rsidR="00950035" w:rsidRPr="008328A5">
        <w:rPr>
          <w:noProof/>
        </w:rPr>
        <w:t xml:space="preserve">justificate </w:t>
      </w:r>
      <w:r w:rsidR="00BC03D4" w:rsidRPr="008328A5">
        <w:rPr>
          <w:noProof/>
        </w:rPr>
        <w:t xml:space="preserve">(în scris) </w:t>
      </w:r>
      <w:r w:rsidRPr="008328A5">
        <w:rPr>
          <w:noProof/>
        </w:rPr>
        <w:t>ale membrilor CAT;</w:t>
      </w:r>
    </w:p>
    <w:p w14:paraId="40FD88CA" w14:textId="38CF7880" w:rsidR="00F12BA2" w:rsidRPr="008328A5" w:rsidRDefault="00F12BA2" w:rsidP="005B3B46">
      <w:pPr>
        <w:rPr>
          <w:noProof/>
        </w:rPr>
      </w:pPr>
      <w:r w:rsidRPr="008328A5">
        <w:rPr>
          <w:noProof/>
        </w:rPr>
        <w:t>În continuare sunt detaliate criteriile de mai sus, în baza cărora se ia decizia de încadrare.</w:t>
      </w:r>
    </w:p>
    <w:p w14:paraId="0A4E8F1C" w14:textId="23F2D559" w:rsidR="00F12BA2" w:rsidRPr="008328A5" w:rsidRDefault="00F12BA2" w:rsidP="005B3B46">
      <w:pPr>
        <w:rPr>
          <w:noProof/>
        </w:rPr>
      </w:pPr>
    </w:p>
    <w:p w14:paraId="4941D820" w14:textId="54BB6370" w:rsidR="00F12BA2" w:rsidRPr="008328A5" w:rsidRDefault="00F12BA2" w:rsidP="00F12BA2">
      <w:pPr>
        <w:rPr>
          <w:i/>
          <w:noProof/>
          <w:u w:val="single"/>
        </w:rPr>
      </w:pPr>
      <w:r w:rsidRPr="008328A5">
        <w:rPr>
          <w:i/>
          <w:noProof/>
          <w:u w:val="single"/>
        </w:rPr>
        <w:t xml:space="preserve">1. Memoriu de prezentare </w:t>
      </w:r>
      <w:r w:rsidR="000708B3" w:rsidRPr="008328A5">
        <w:rPr>
          <w:i/>
          <w:noProof/>
          <w:u w:val="single"/>
        </w:rPr>
        <w:t>ș</w:t>
      </w:r>
      <w:r w:rsidRPr="008328A5">
        <w:rPr>
          <w:i/>
          <w:noProof/>
          <w:u w:val="single"/>
        </w:rPr>
        <w:t>i analiza proiectului în baza criteriilor din Anexa 3;</w:t>
      </w:r>
    </w:p>
    <w:p w14:paraId="38270857" w14:textId="7323D588" w:rsidR="00F12BA2" w:rsidRPr="008328A5" w:rsidRDefault="005B3B46" w:rsidP="005B3B46">
      <w:pPr>
        <w:rPr>
          <w:noProof/>
        </w:rPr>
      </w:pPr>
      <w:r w:rsidRPr="008328A5">
        <w:rPr>
          <w:i/>
          <w:noProof/>
        </w:rPr>
        <w:t>Memoriul de prezentare</w:t>
      </w:r>
      <w:r w:rsidRPr="008328A5">
        <w:rPr>
          <w:noProof/>
        </w:rPr>
        <w:t xml:space="preserve"> se întocme</w:t>
      </w:r>
      <w:r w:rsidR="000708B3" w:rsidRPr="008328A5">
        <w:rPr>
          <w:noProof/>
        </w:rPr>
        <w:t>ș</w:t>
      </w:r>
      <w:r w:rsidRPr="008328A5">
        <w:rPr>
          <w:noProof/>
        </w:rPr>
        <w:t>te de către titular conform Anexei 5.E la Lege.</w:t>
      </w:r>
      <w:r w:rsidR="00F12BA2" w:rsidRPr="008328A5">
        <w:rPr>
          <w:noProof/>
        </w:rPr>
        <w:t xml:space="preserve"> Memoriul este structurat pe 3 mari sec</w:t>
      </w:r>
      <w:r w:rsidR="000708B3" w:rsidRPr="008328A5">
        <w:rPr>
          <w:noProof/>
        </w:rPr>
        <w:t>ț</w:t>
      </w:r>
      <w:r w:rsidR="00F12BA2" w:rsidRPr="008328A5">
        <w:rPr>
          <w:noProof/>
        </w:rPr>
        <w:t>iuni:</w:t>
      </w:r>
    </w:p>
    <w:p w14:paraId="40C3BECA" w14:textId="77777777" w:rsidR="00BC03D4" w:rsidRPr="008328A5" w:rsidRDefault="00BC03D4" w:rsidP="005B3B46">
      <w:pPr>
        <w:rPr>
          <w:noProof/>
        </w:rPr>
      </w:pPr>
    </w:p>
    <w:p w14:paraId="008B5B23" w14:textId="2726D4F0" w:rsidR="00F12BA2" w:rsidRPr="008328A5" w:rsidRDefault="00F12BA2" w:rsidP="009349A4">
      <w:pPr>
        <w:pStyle w:val="ListParagraph"/>
        <w:numPr>
          <w:ilvl w:val="0"/>
          <w:numId w:val="85"/>
        </w:numPr>
        <w:spacing w:line="240" w:lineRule="auto"/>
        <w:rPr>
          <w:b/>
          <w:noProof/>
        </w:rPr>
      </w:pPr>
      <w:r w:rsidRPr="008328A5">
        <w:rPr>
          <w:noProof/>
          <w:u w:val="single"/>
        </w:rPr>
        <w:t>Prezentarea caracteristicilor proiectului propus</w:t>
      </w:r>
      <w:r w:rsidRPr="008328A5">
        <w:rPr>
          <w:noProof/>
        </w:rPr>
        <w:t xml:space="preserve"> (capitolul III </w:t>
      </w:r>
      <w:r w:rsidR="000708B3" w:rsidRPr="008328A5">
        <w:rPr>
          <w:noProof/>
        </w:rPr>
        <w:t>ș</w:t>
      </w:r>
      <w:r w:rsidRPr="008328A5">
        <w:rPr>
          <w:noProof/>
        </w:rPr>
        <w:t>i IV). Cu ajutorul acestor informa</w:t>
      </w:r>
      <w:r w:rsidR="000708B3" w:rsidRPr="008328A5">
        <w:rPr>
          <w:noProof/>
        </w:rPr>
        <w:t>ț</w:t>
      </w:r>
      <w:r w:rsidRPr="008328A5">
        <w:rPr>
          <w:noProof/>
        </w:rPr>
        <w:t xml:space="preserve">ii, ACPM poate determina amploarea proiectului </w:t>
      </w:r>
      <w:r w:rsidR="000708B3" w:rsidRPr="008328A5">
        <w:rPr>
          <w:noProof/>
        </w:rPr>
        <w:t>ș</w:t>
      </w:r>
      <w:r w:rsidRPr="008328A5">
        <w:rPr>
          <w:noProof/>
        </w:rPr>
        <w:t xml:space="preserve">i aspectele relevante ale acestuia </w:t>
      </w:r>
      <w:r w:rsidR="000708B3" w:rsidRPr="008328A5">
        <w:rPr>
          <w:noProof/>
        </w:rPr>
        <w:t>ș</w:t>
      </w:r>
      <w:r w:rsidRPr="008328A5">
        <w:rPr>
          <w:noProof/>
        </w:rPr>
        <w:t xml:space="preserve">i poate stabili dacă proiectul poate genera efecte semnificative asupra mediului; altfel spus, se determină </w:t>
      </w:r>
      <w:r w:rsidRPr="008328A5">
        <w:rPr>
          <w:b/>
          <w:noProof/>
        </w:rPr>
        <w:t xml:space="preserve">MAGNITUDINEA </w:t>
      </w:r>
      <w:r w:rsidR="00DF21E1" w:rsidRPr="008328A5">
        <w:rPr>
          <w:b/>
          <w:noProof/>
        </w:rPr>
        <w:t>impactului</w:t>
      </w:r>
      <w:r w:rsidRPr="008328A5">
        <w:rPr>
          <w:b/>
          <w:noProof/>
        </w:rPr>
        <w:t>.</w:t>
      </w:r>
    </w:p>
    <w:p w14:paraId="17C3C1B3" w14:textId="77777777" w:rsidR="00BC03D4" w:rsidRPr="008328A5" w:rsidRDefault="00BC03D4" w:rsidP="00BC03D4">
      <w:pPr>
        <w:pStyle w:val="ListParagraph"/>
        <w:spacing w:line="240" w:lineRule="auto"/>
        <w:ind w:left="360"/>
        <w:rPr>
          <w:b/>
          <w:noProof/>
        </w:rPr>
      </w:pPr>
    </w:p>
    <w:p w14:paraId="4E1A996B" w14:textId="1F8A40BD" w:rsidR="00F12BA2" w:rsidRPr="008328A5" w:rsidRDefault="00F12BA2" w:rsidP="009349A4">
      <w:pPr>
        <w:pStyle w:val="ListParagraph"/>
        <w:numPr>
          <w:ilvl w:val="0"/>
          <w:numId w:val="85"/>
        </w:numPr>
        <w:spacing w:line="240" w:lineRule="auto"/>
        <w:rPr>
          <w:noProof/>
        </w:rPr>
      </w:pPr>
      <w:r w:rsidRPr="008328A5">
        <w:rPr>
          <w:noProof/>
          <w:u w:val="single"/>
        </w:rPr>
        <w:t xml:space="preserve">Prezentarea mediului în care este amplasat proiectul </w:t>
      </w:r>
      <w:r w:rsidRPr="008328A5">
        <w:rPr>
          <w:noProof/>
        </w:rPr>
        <w:t xml:space="preserve">(capitolul V). </w:t>
      </w:r>
      <w:r w:rsidR="005B3B46" w:rsidRPr="008328A5">
        <w:rPr>
          <w:noProof/>
        </w:rPr>
        <w:t>Memoriul trebuie să con</w:t>
      </w:r>
      <w:r w:rsidR="000708B3" w:rsidRPr="008328A5">
        <w:rPr>
          <w:noProof/>
        </w:rPr>
        <w:t>ț</w:t>
      </w:r>
      <w:r w:rsidR="005B3B46" w:rsidRPr="008328A5">
        <w:rPr>
          <w:noProof/>
        </w:rPr>
        <w:t xml:space="preserve">ină </w:t>
      </w:r>
      <w:r w:rsidR="000708B3" w:rsidRPr="008328A5">
        <w:rPr>
          <w:noProof/>
        </w:rPr>
        <w:t>ș</w:t>
      </w:r>
      <w:r w:rsidR="005B3B46" w:rsidRPr="008328A5">
        <w:rPr>
          <w:noProof/>
        </w:rPr>
        <w:t>i informa</w:t>
      </w:r>
      <w:r w:rsidR="000708B3" w:rsidRPr="008328A5">
        <w:rPr>
          <w:noProof/>
        </w:rPr>
        <w:t>ț</w:t>
      </w:r>
      <w:r w:rsidR="005B3B46" w:rsidRPr="008328A5">
        <w:rPr>
          <w:noProof/>
        </w:rPr>
        <w:t>ii detaliate privind amplasarea proiectului, astfel:</w:t>
      </w:r>
    </w:p>
    <w:p w14:paraId="2BBE5728" w14:textId="41982E8B" w:rsidR="00F12BA2" w:rsidRPr="008328A5" w:rsidRDefault="005B3B46" w:rsidP="009349A4">
      <w:pPr>
        <w:pStyle w:val="ListParagraph"/>
        <w:numPr>
          <w:ilvl w:val="1"/>
          <w:numId w:val="85"/>
        </w:numPr>
        <w:spacing w:line="240" w:lineRule="auto"/>
        <w:jc w:val="both"/>
        <w:rPr>
          <w:noProof/>
        </w:rPr>
      </w:pPr>
      <w:r w:rsidRPr="008328A5">
        <w:rPr>
          <w:noProof/>
        </w:rPr>
        <w:t>distan</w:t>
      </w:r>
      <w:r w:rsidR="000708B3" w:rsidRPr="008328A5">
        <w:rPr>
          <w:noProof/>
        </w:rPr>
        <w:t>ț</w:t>
      </w:r>
      <w:r w:rsidRPr="008328A5">
        <w:rPr>
          <w:noProof/>
        </w:rPr>
        <w:t>a fa</w:t>
      </w:r>
      <w:r w:rsidR="000708B3" w:rsidRPr="008328A5">
        <w:rPr>
          <w:noProof/>
        </w:rPr>
        <w:t>ț</w:t>
      </w:r>
      <w:r w:rsidRPr="008328A5">
        <w:rPr>
          <w:noProof/>
        </w:rPr>
        <w:t>ă de grani</w:t>
      </w:r>
      <w:r w:rsidR="000708B3" w:rsidRPr="008328A5">
        <w:rPr>
          <w:noProof/>
        </w:rPr>
        <w:t>ț</w:t>
      </w:r>
      <w:r w:rsidRPr="008328A5">
        <w:rPr>
          <w:noProof/>
        </w:rPr>
        <w:t>e pentru proiectele care cad sub inciden</w:t>
      </w:r>
      <w:r w:rsidR="000708B3" w:rsidRPr="008328A5">
        <w:rPr>
          <w:noProof/>
        </w:rPr>
        <w:t>ț</w:t>
      </w:r>
      <w:r w:rsidRPr="008328A5">
        <w:rPr>
          <w:noProof/>
        </w:rPr>
        <w:t>a Conven</w:t>
      </w:r>
      <w:r w:rsidR="000708B3" w:rsidRPr="008328A5">
        <w:rPr>
          <w:noProof/>
        </w:rPr>
        <w:t>ț</w:t>
      </w:r>
      <w:r w:rsidRPr="008328A5">
        <w:rPr>
          <w:noProof/>
        </w:rPr>
        <w:t xml:space="preserve">iei privind evaluarea impactului asupra mediului în context transfrontieră, adoptată la Espoo la 25 februarie 1991, ratificată prin Legea nr. 22/2001 cu modificările si completările ulterioare; </w:t>
      </w:r>
    </w:p>
    <w:p w14:paraId="27579EF6" w14:textId="6EA008FE" w:rsidR="00F12BA2" w:rsidRPr="008328A5" w:rsidRDefault="005B3B46" w:rsidP="009349A4">
      <w:pPr>
        <w:pStyle w:val="ListParagraph"/>
        <w:numPr>
          <w:ilvl w:val="1"/>
          <w:numId w:val="85"/>
        </w:numPr>
        <w:spacing w:line="240" w:lineRule="auto"/>
        <w:jc w:val="both"/>
        <w:rPr>
          <w:noProof/>
        </w:rPr>
      </w:pPr>
      <w:r w:rsidRPr="008328A5">
        <w:rPr>
          <w:noProof/>
        </w:rPr>
        <w:t>localizarea amplasamentului in raport cu patrimoniul cultural potrivit Listei Monumentelor Istorice (OG nr.43/2000 privind protec</w:t>
      </w:r>
      <w:r w:rsidR="000708B3" w:rsidRPr="008328A5">
        <w:rPr>
          <w:noProof/>
        </w:rPr>
        <w:t>ț</w:t>
      </w:r>
      <w:r w:rsidRPr="008328A5">
        <w:rPr>
          <w:noProof/>
        </w:rPr>
        <w:t xml:space="preserve">ia patrimoniului arheologic </w:t>
      </w:r>
      <w:r w:rsidR="000708B3" w:rsidRPr="008328A5">
        <w:rPr>
          <w:noProof/>
        </w:rPr>
        <w:t>ș</w:t>
      </w:r>
      <w:r w:rsidRPr="008328A5">
        <w:rPr>
          <w:noProof/>
        </w:rPr>
        <w:t>i declararea unor situri arheologice ca zone de interes na</w:t>
      </w:r>
      <w:r w:rsidR="000708B3" w:rsidRPr="008328A5">
        <w:rPr>
          <w:noProof/>
        </w:rPr>
        <w:t>ț</w:t>
      </w:r>
      <w:r w:rsidRPr="008328A5">
        <w:rPr>
          <w:noProof/>
        </w:rPr>
        <w:t xml:space="preserve">ional, republicată, cu modificările </w:t>
      </w:r>
      <w:r w:rsidR="000708B3" w:rsidRPr="008328A5">
        <w:rPr>
          <w:noProof/>
        </w:rPr>
        <w:t>ș</w:t>
      </w:r>
      <w:r w:rsidRPr="008328A5">
        <w:rPr>
          <w:noProof/>
        </w:rPr>
        <w:t>i completările ulterioare)</w:t>
      </w:r>
    </w:p>
    <w:p w14:paraId="131E5878" w14:textId="211ED036" w:rsidR="00F12BA2" w:rsidRPr="008328A5" w:rsidRDefault="00F12BA2" w:rsidP="009349A4">
      <w:pPr>
        <w:pStyle w:val="ListParagraph"/>
        <w:numPr>
          <w:ilvl w:val="1"/>
          <w:numId w:val="85"/>
        </w:numPr>
        <w:spacing w:line="240" w:lineRule="auto"/>
        <w:jc w:val="both"/>
        <w:rPr>
          <w:noProof/>
        </w:rPr>
      </w:pPr>
      <w:r w:rsidRPr="008328A5">
        <w:rPr>
          <w:noProof/>
        </w:rPr>
        <w:t>hăr</w:t>
      </w:r>
      <w:r w:rsidR="000708B3" w:rsidRPr="008328A5">
        <w:rPr>
          <w:noProof/>
        </w:rPr>
        <w:t>ț</w:t>
      </w:r>
      <w:r w:rsidRPr="008328A5">
        <w:rPr>
          <w:noProof/>
        </w:rPr>
        <w:t>i, fotografii ale amplasamentului care pot oferi informa</w:t>
      </w:r>
      <w:r w:rsidR="000708B3" w:rsidRPr="008328A5">
        <w:rPr>
          <w:noProof/>
        </w:rPr>
        <w:t>ț</w:t>
      </w:r>
      <w:r w:rsidRPr="008328A5">
        <w:rPr>
          <w:noProof/>
        </w:rPr>
        <w:t xml:space="preserve">ii privind caracteristicile fizice ale mediului, atât naturale, cât </w:t>
      </w:r>
      <w:r w:rsidR="000708B3" w:rsidRPr="008328A5">
        <w:rPr>
          <w:noProof/>
        </w:rPr>
        <w:t>ș</w:t>
      </w:r>
      <w:r w:rsidRPr="008328A5">
        <w:rPr>
          <w:noProof/>
        </w:rPr>
        <w:t xml:space="preserve">i artificiale </w:t>
      </w:r>
      <w:r w:rsidR="000708B3" w:rsidRPr="008328A5">
        <w:rPr>
          <w:noProof/>
        </w:rPr>
        <w:t>ș</w:t>
      </w:r>
      <w:r w:rsidRPr="008328A5">
        <w:rPr>
          <w:noProof/>
        </w:rPr>
        <w:t>i alte informa</w:t>
      </w:r>
      <w:r w:rsidR="000708B3" w:rsidRPr="008328A5">
        <w:rPr>
          <w:noProof/>
        </w:rPr>
        <w:t>ț</w:t>
      </w:r>
      <w:r w:rsidRPr="008328A5">
        <w:rPr>
          <w:noProof/>
        </w:rPr>
        <w:t>ii privind: folosin</w:t>
      </w:r>
      <w:r w:rsidR="000708B3" w:rsidRPr="008328A5">
        <w:rPr>
          <w:noProof/>
        </w:rPr>
        <w:t>ț</w:t>
      </w:r>
      <w:r w:rsidRPr="008328A5">
        <w:rPr>
          <w:noProof/>
        </w:rPr>
        <w:t xml:space="preserve">ele actuale </w:t>
      </w:r>
      <w:r w:rsidR="000708B3" w:rsidRPr="008328A5">
        <w:rPr>
          <w:noProof/>
        </w:rPr>
        <w:t>ș</w:t>
      </w:r>
      <w:r w:rsidRPr="008328A5">
        <w:rPr>
          <w:noProof/>
        </w:rPr>
        <w:t xml:space="preserve">i </w:t>
      </w:r>
      <w:r w:rsidRPr="008328A5">
        <w:rPr>
          <w:noProof/>
        </w:rPr>
        <w:lastRenderedPageBreak/>
        <w:t xml:space="preserve">planificate ale terenului atât pe amplasament, cât </w:t>
      </w:r>
      <w:r w:rsidR="000708B3" w:rsidRPr="008328A5">
        <w:rPr>
          <w:noProof/>
        </w:rPr>
        <w:t>ș</w:t>
      </w:r>
      <w:r w:rsidRPr="008328A5">
        <w:rPr>
          <w:noProof/>
        </w:rPr>
        <w:t xml:space="preserve">i pe zone adiacente acestuia; politici de zonare </w:t>
      </w:r>
      <w:r w:rsidR="000708B3" w:rsidRPr="008328A5">
        <w:rPr>
          <w:noProof/>
        </w:rPr>
        <w:t>ș</w:t>
      </w:r>
      <w:r w:rsidRPr="008328A5">
        <w:rPr>
          <w:noProof/>
        </w:rPr>
        <w:t xml:space="preserve">i de folosire a terenului; arealele sensibile </w:t>
      </w:r>
    </w:p>
    <w:p w14:paraId="61A8AC96" w14:textId="3857FDA8" w:rsidR="005B3B46" w:rsidRPr="008328A5" w:rsidRDefault="005B3B46" w:rsidP="009349A4">
      <w:pPr>
        <w:pStyle w:val="ListParagraph"/>
        <w:numPr>
          <w:ilvl w:val="1"/>
          <w:numId w:val="85"/>
        </w:numPr>
        <w:spacing w:line="240" w:lineRule="auto"/>
        <w:jc w:val="both"/>
        <w:rPr>
          <w:noProof/>
        </w:rPr>
      </w:pPr>
      <w:r w:rsidRPr="008328A5">
        <w:rPr>
          <w:noProof/>
        </w:rPr>
        <w:t>coordonatele geografice ale amplasamentului proiectului, care vor fi prezentate sub formă de vector în format digital cu referin</w:t>
      </w:r>
      <w:r w:rsidR="000708B3" w:rsidRPr="008328A5">
        <w:rPr>
          <w:noProof/>
        </w:rPr>
        <w:t>ț</w:t>
      </w:r>
      <w:r w:rsidRPr="008328A5">
        <w:rPr>
          <w:noProof/>
        </w:rPr>
        <w:t>ă geografică, în sistem de proiec</w:t>
      </w:r>
      <w:r w:rsidR="000708B3" w:rsidRPr="008328A5">
        <w:rPr>
          <w:noProof/>
        </w:rPr>
        <w:t>ț</w:t>
      </w:r>
      <w:r w:rsidRPr="008328A5">
        <w:rPr>
          <w:noProof/>
        </w:rPr>
        <w:t>ie na</w:t>
      </w:r>
      <w:r w:rsidR="000708B3" w:rsidRPr="008328A5">
        <w:rPr>
          <w:noProof/>
        </w:rPr>
        <w:t>ț</w:t>
      </w:r>
      <w:r w:rsidRPr="008328A5">
        <w:rPr>
          <w:noProof/>
        </w:rPr>
        <w:t xml:space="preserve">ională Stereo 1970. </w:t>
      </w:r>
    </w:p>
    <w:p w14:paraId="4696B858" w14:textId="0FB8F29B" w:rsidR="005B3B46" w:rsidRPr="008328A5" w:rsidRDefault="00F12BA2" w:rsidP="00F12BA2">
      <w:pPr>
        <w:ind w:left="720"/>
        <w:rPr>
          <w:b/>
          <w:noProof/>
        </w:rPr>
      </w:pPr>
      <w:r w:rsidRPr="008328A5">
        <w:rPr>
          <w:noProof/>
        </w:rPr>
        <w:t>Cu ajutorul acestor informa</w:t>
      </w:r>
      <w:r w:rsidR="000708B3" w:rsidRPr="008328A5">
        <w:rPr>
          <w:noProof/>
        </w:rPr>
        <w:t>ț</w:t>
      </w:r>
      <w:r w:rsidRPr="008328A5">
        <w:rPr>
          <w:noProof/>
        </w:rPr>
        <w:t xml:space="preserve">ii, ACPM poate determina dacă amplasamentul proiectului este unul sensibil din punct de vedere al mediului; altfel spus, se determină </w:t>
      </w:r>
      <w:r w:rsidRPr="008328A5">
        <w:rPr>
          <w:b/>
          <w:noProof/>
        </w:rPr>
        <w:t>SENZITIVITATEA receptorului.</w:t>
      </w:r>
    </w:p>
    <w:p w14:paraId="23EC65D2" w14:textId="1ECFDE87" w:rsidR="00F12BA2" w:rsidRPr="008328A5" w:rsidRDefault="00F12BA2" w:rsidP="00F12BA2">
      <w:pPr>
        <w:rPr>
          <w:noProof/>
        </w:rPr>
      </w:pPr>
    </w:p>
    <w:p w14:paraId="2798957F" w14:textId="229DC3E7" w:rsidR="00F12BA2" w:rsidRPr="008328A5" w:rsidRDefault="00F12BA2" w:rsidP="009349A4">
      <w:pPr>
        <w:pStyle w:val="ListParagraph"/>
        <w:numPr>
          <w:ilvl w:val="0"/>
          <w:numId w:val="85"/>
        </w:numPr>
        <w:spacing w:after="0" w:line="240" w:lineRule="auto"/>
        <w:jc w:val="both"/>
        <w:rPr>
          <w:noProof/>
        </w:rPr>
      </w:pPr>
      <w:r w:rsidRPr="008328A5">
        <w:rPr>
          <w:noProof/>
          <w:u w:val="single"/>
        </w:rPr>
        <w:t xml:space="preserve">Prezentarea efectelor semnificative posibile ale proiectului </w:t>
      </w:r>
      <w:r w:rsidRPr="008328A5">
        <w:rPr>
          <w:noProof/>
        </w:rPr>
        <w:t>(capitolul VI</w:t>
      </w:r>
      <w:r w:rsidR="00DF21E1" w:rsidRPr="008328A5">
        <w:rPr>
          <w:noProof/>
        </w:rPr>
        <w:t xml:space="preserve">, VII </w:t>
      </w:r>
      <w:r w:rsidR="000708B3" w:rsidRPr="008328A5">
        <w:rPr>
          <w:noProof/>
        </w:rPr>
        <w:t>ș</w:t>
      </w:r>
      <w:r w:rsidR="00DF21E1" w:rsidRPr="008328A5">
        <w:rPr>
          <w:noProof/>
        </w:rPr>
        <w:t>i VIII</w:t>
      </w:r>
      <w:r w:rsidRPr="008328A5">
        <w:rPr>
          <w:noProof/>
        </w:rPr>
        <w:t>). Cu informa</w:t>
      </w:r>
      <w:r w:rsidR="000708B3" w:rsidRPr="008328A5">
        <w:rPr>
          <w:noProof/>
        </w:rPr>
        <w:t>ț</w:t>
      </w:r>
      <w:r w:rsidRPr="008328A5">
        <w:rPr>
          <w:noProof/>
        </w:rPr>
        <w:t>iile din această sec</w:t>
      </w:r>
      <w:r w:rsidR="000708B3" w:rsidRPr="008328A5">
        <w:rPr>
          <w:noProof/>
        </w:rPr>
        <w:t>ț</w:t>
      </w:r>
      <w:r w:rsidRPr="008328A5">
        <w:rPr>
          <w:noProof/>
        </w:rPr>
        <w:t xml:space="preserve">iune, ACPM poate identifica </w:t>
      </w:r>
      <w:r w:rsidRPr="008328A5">
        <w:rPr>
          <w:b/>
          <w:noProof/>
        </w:rPr>
        <w:t>SEMNIFICA</w:t>
      </w:r>
      <w:r w:rsidR="000708B3" w:rsidRPr="008328A5">
        <w:rPr>
          <w:b/>
          <w:noProof/>
        </w:rPr>
        <w:t>Ț</w:t>
      </w:r>
      <w:r w:rsidRPr="008328A5">
        <w:rPr>
          <w:b/>
          <w:noProof/>
        </w:rPr>
        <w:t>IA impactului.</w:t>
      </w:r>
      <w:r w:rsidRPr="008328A5">
        <w:rPr>
          <w:noProof/>
        </w:rPr>
        <w:t xml:space="preserve"> </w:t>
      </w:r>
      <w:r w:rsidR="00DF21E1" w:rsidRPr="008328A5">
        <w:rPr>
          <w:noProof/>
        </w:rPr>
        <w:t>Se men</w:t>
      </w:r>
      <w:r w:rsidR="000708B3" w:rsidRPr="008328A5">
        <w:rPr>
          <w:noProof/>
        </w:rPr>
        <w:t>ț</w:t>
      </w:r>
      <w:r w:rsidR="00DF21E1" w:rsidRPr="008328A5">
        <w:rPr>
          <w:noProof/>
        </w:rPr>
        <w:t>ionează că în această etapă a evaluării impactului, titularul nu poate să de</w:t>
      </w:r>
      <w:r w:rsidR="000708B3" w:rsidRPr="008328A5">
        <w:rPr>
          <w:noProof/>
        </w:rPr>
        <w:t>ț</w:t>
      </w:r>
      <w:r w:rsidR="00DF21E1" w:rsidRPr="008328A5">
        <w:rPr>
          <w:noProof/>
        </w:rPr>
        <w:t>ină informa</w:t>
      </w:r>
      <w:r w:rsidR="000708B3" w:rsidRPr="008328A5">
        <w:rPr>
          <w:noProof/>
        </w:rPr>
        <w:t>ț</w:t>
      </w:r>
      <w:r w:rsidR="00DF21E1" w:rsidRPr="008328A5">
        <w:rPr>
          <w:noProof/>
        </w:rPr>
        <w:t>ii detaliate cu privire la semnifica</w:t>
      </w:r>
      <w:r w:rsidR="000708B3" w:rsidRPr="008328A5">
        <w:rPr>
          <w:noProof/>
        </w:rPr>
        <w:t>ț</w:t>
      </w:r>
      <w:r w:rsidR="00DF21E1" w:rsidRPr="008328A5">
        <w:rPr>
          <w:noProof/>
        </w:rPr>
        <w:t xml:space="preserve">ia impactului, fapt consemnat </w:t>
      </w:r>
      <w:r w:rsidR="000708B3" w:rsidRPr="008328A5">
        <w:rPr>
          <w:noProof/>
        </w:rPr>
        <w:t>ș</w:t>
      </w:r>
      <w:r w:rsidR="00DF21E1" w:rsidRPr="008328A5">
        <w:rPr>
          <w:noProof/>
        </w:rPr>
        <w:t>i în anexa 5E prin fraza</w:t>
      </w:r>
      <w:r w:rsidR="00DF21E1" w:rsidRPr="008328A5">
        <w:rPr>
          <w:i/>
          <w:noProof/>
        </w:rPr>
        <w:t xml:space="preserve"> „[…] în limita informa</w:t>
      </w:r>
      <w:r w:rsidR="000708B3" w:rsidRPr="008328A5">
        <w:rPr>
          <w:i/>
          <w:noProof/>
        </w:rPr>
        <w:t>ț</w:t>
      </w:r>
      <w:r w:rsidR="00DF21E1" w:rsidRPr="008328A5">
        <w:rPr>
          <w:i/>
          <w:noProof/>
        </w:rPr>
        <w:t>iilor disponibile”.</w:t>
      </w:r>
      <w:r w:rsidR="00DF21E1" w:rsidRPr="008328A5">
        <w:rPr>
          <w:noProof/>
        </w:rPr>
        <w:t xml:space="preserve"> </w:t>
      </w:r>
    </w:p>
    <w:p w14:paraId="2AC4A7C5" w14:textId="08A818BC" w:rsidR="00DF21E1" w:rsidRPr="008328A5" w:rsidRDefault="00DF21E1" w:rsidP="00DF21E1">
      <w:pPr>
        <w:rPr>
          <w:noProof/>
        </w:rPr>
      </w:pPr>
    </w:p>
    <w:p w14:paraId="1E64745A" w14:textId="30BEAC42" w:rsidR="00436573" w:rsidRPr="008328A5" w:rsidRDefault="00DF21E1" w:rsidP="00DF21E1">
      <w:pPr>
        <w:rPr>
          <w:noProof/>
        </w:rPr>
      </w:pPr>
      <w:r w:rsidRPr="008328A5">
        <w:rPr>
          <w:noProof/>
        </w:rPr>
        <w:t>Memoriul de prezentare nu reprezintă o evaluare a impactului asupra mediului, în sensul Legii</w:t>
      </w:r>
      <w:r w:rsidR="00BC03D4" w:rsidRPr="008328A5">
        <w:rPr>
          <w:noProof/>
        </w:rPr>
        <w:t xml:space="preserve"> EIM</w:t>
      </w:r>
      <w:r w:rsidRPr="008328A5">
        <w:rPr>
          <w:noProof/>
        </w:rPr>
        <w:t>. ACPM nu trebuie să solicite informa</w:t>
      </w:r>
      <w:r w:rsidR="000708B3" w:rsidRPr="008328A5">
        <w:rPr>
          <w:noProof/>
        </w:rPr>
        <w:t>ț</w:t>
      </w:r>
      <w:r w:rsidRPr="008328A5">
        <w:rPr>
          <w:noProof/>
        </w:rPr>
        <w:t xml:space="preserve">ii care în mod evident nu pot fi disponibile în această etapă. </w:t>
      </w:r>
    </w:p>
    <w:p w14:paraId="14E40DCA" w14:textId="77777777" w:rsidR="00436573" w:rsidRPr="008328A5" w:rsidRDefault="00436573" w:rsidP="00DF21E1">
      <w:pPr>
        <w:rPr>
          <w:noProof/>
        </w:rPr>
      </w:pPr>
    </w:p>
    <w:p w14:paraId="0DE3573A" w14:textId="450978BA" w:rsidR="00436573" w:rsidRPr="008328A5" w:rsidRDefault="00DF21E1" w:rsidP="00DF21E1">
      <w:pPr>
        <w:rPr>
          <w:noProof/>
        </w:rPr>
      </w:pPr>
      <w:r w:rsidRPr="008328A5">
        <w:rPr>
          <w:noProof/>
        </w:rPr>
        <w:t xml:space="preserve">De exemplu, </w:t>
      </w:r>
      <w:r w:rsidR="00D56E41" w:rsidRPr="008328A5">
        <w:rPr>
          <w:noProof/>
        </w:rPr>
        <w:t xml:space="preserve">în cazul unui proiect care utilizează apă din subteran </w:t>
      </w:r>
      <w:r w:rsidR="000708B3" w:rsidRPr="008328A5">
        <w:rPr>
          <w:noProof/>
        </w:rPr>
        <w:t>ș</w:t>
      </w:r>
      <w:r w:rsidR="00BC03D4" w:rsidRPr="008328A5">
        <w:rPr>
          <w:noProof/>
        </w:rPr>
        <w:t xml:space="preserve">i deversează ape </w:t>
      </w:r>
      <w:r w:rsidR="00D56E41" w:rsidRPr="008328A5">
        <w:rPr>
          <w:noProof/>
        </w:rPr>
        <w:t>epurate în emisar natural, nu se poate cunoa</w:t>
      </w:r>
      <w:r w:rsidR="000708B3" w:rsidRPr="008328A5">
        <w:rPr>
          <w:noProof/>
        </w:rPr>
        <w:t>ș</w:t>
      </w:r>
      <w:r w:rsidR="00D56E41" w:rsidRPr="008328A5">
        <w:rPr>
          <w:noProof/>
        </w:rPr>
        <w:t>te în această faz</w:t>
      </w:r>
      <w:r w:rsidR="0016408B" w:rsidRPr="008328A5">
        <w:rPr>
          <w:noProof/>
        </w:rPr>
        <w:t xml:space="preserve">ă în ce măsură este afectat freaticul prin extragerea de </w:t>
      </w:r>
      <w:r w:rsidR="00D56E41" w:rsidRPr="008328A5">
        <w:rPr>
          <w:noProof/>
        </w:rPr>
        <w:t>a</w:t>
      </w:r>
      <w:r w:rsidR="0016408B" w:rsidRPr="008328A5">
        <w:rPr>
          <w:noProof/>
        </w:rPr>
        <w:t xml:space="preserve">pă din subteran </w:t>
      </w:r>
      <w:r w:rsidR="000708B3" w:rsidRPr="008328A5">
        <w:rPr>
          <w:noProof/>
        </w:rPr>
        <w:t>ș</w:t>
      </w:r>
      <w:r w:rsidR="0016408B" w:rsidRPr="008328A5">
        <w:rPr>
          <w:noProof/>
        </w:rPr>
        <w:t>i nici dacă deversările de apă modifică starea de calitate a emisarului natural. Datele furnizate de titular trebuie să con</w:t>
      </w:r>
      <w:r w:rsidR="000708B3" w:rsidRPr="008328A5">
        <w:rPr>
          <w:noProof/>
        </w:rPr>
        <w:t>ț</w:t>
      </w:r>
      <w:r w:rsidR="0016408B" w:rsidRPr="008328A5">
        <w:rPr>
          <w:noProof/>
        </w:rPr>
        <w:t>ină informa</w:t>
      </w:r>
      <w:r w:rsidR="000708B3" w:rsidRPr="008328A5">
        <w:rPr>
          <w:noProof/>
        </w:rPr>
        <w:t>ț</w:t>
      </w:r>
      <w:r w:rsidR="0016408B" w:rsidRPr="008328A5">
        <w:rPr>
          <w:noProof/>
        </w:rPr>
        <w:t xml:space="preserve">ii cu privire la debitul de prelevare a apei din subteran, adâncimea de prelevare </w:t>
      </w:r>
      <w:r w:rsidR="000708B3" w:rsidRPr="008328A5">
        <w:rPr>
          <w:noProof/>
        </w:rPr>
        <w:t>ș</w:t>
      </w:r>
      <w:r w:rsidR="0016408B" w:rsidRPr="008328A5">
        <w:rPr>
          <w:noProof/>
        </w:rPr>
        <w:t xml:space="preserve">i modalitatea tehnică în care se face prelevarea. </w:t>
      </w:r>
      <w:r w:rsidR="00436573" w:rsidRPr="008328A5">
        <w:rPr>
          <w:noProof/>
        </w:rPr>
        <w:t>Pentru evacuarea apelor în emisar se furnizează informa</w:t>
      </w:r>
      <w:r w:rsidR="000708B3" w:rsidRPr="008328A5">
        <w:rPr>
          <w:noProof/>
        </w:rPr>
        <w:t>ț</w:t>
      </w:r>
      <w:r w:rsidR="00436573" w:rsidRPr="008328A5">
        <w:rPr>
          <w:noProof/>
        </w:rPr>
        <w:t xml:space="preserve">ii privind debitul de evaluare, calitatea apelor evacuate, punctul de evacuare </w:t>
      </w:r>
      <w:r w:rsidR="000708B3" w:rsidRPr="008328A5">
        <w:rPr>
          <w:noProof/>
        </w:rPr>
        <w:t>ș</w:t>
      </w:r>
      <w:r w:rsidR="00436573" w:rsidRPr="008328A5">
        <w:rPr>
          <w:noProof/>
        </w:rPr>
        <w:t>i alte informa</w:t>
      </w:r>
      <w:r w:rsidR="000708B3" w:rsidRPr="008328A5">
        <w:rPr>
          <w:noProof/>
        </w:rPr>
        <w:t>ț</w:t>
      </w:r>
      <w:r w:rsidR="00436573" w:rsidRPr="008328A5">
        <w:rPr>
          <w:noProof/>
        </w:rPr>
        <w:t>ii tehnice relevante.</w:t>
      </w:r>
    </w:p>
    <w:p w14:paraId="42DAA7D2" w14:textId="77C91F5E" w:rsidR="00436573" w:rsidRPr="008328A5" w:rsidRDefault="00436573" w:rsidP="00DF21E1">
      <w:pPr>
        <w:rPr>
          <w:noProof/>
        </w:rPr>
      </w:pPr>
    </w:p>
    <w:p w14:paraId="20AD1597" w14:textId="40A87B55" w:rsidR="004010C0" w:rsidRPr="008328A5" w:rsidRDefault="001473E2" w:rsidP="004010C0">
      <w:pPr>
        <w:rPr>
          <w:noProof/>
        </w:rPr>
      </w:pPr>
      <w:r w:rsidRPr="008328A5">
        <w:rPr>
          <w:noProof/>
        </w:rPr>
        <w:t xml:space="preserve">Deoarece proiectul </w:t>
      </w:r>
      <w:r w:rsidRPr="008328A5">
        <w:rPr>
          <w:i/>
          <w:noProof/>
        </w:rPr>
        <w:t xml:space="preserve">„are legătură cu apele” </w:t>
      </w:r>
      <w:r w:rsidRPr="008328A5">
        <w:rPr>
          <w:noProof/>
        </w:rPr>
        <w:t>– informa</w:t>
      </w:r>
      <w:r w:rsidR="000708B3" w:rsidRPr="008328A5">
        <w:rPr>
          <w:noProof/>
        </w:rPr>
        <w:t>ț</w:t>
      </w:r>
      <w:r w:rsidRPr="008328A5">
        <w:rPr>
          <w:noProof/>
        </w:rPr>
        <w:t>ie</w:t>
      </w:r>
      <w:r w:rsidRPr="008328A5">
        <w:rPr>
          <w:i/>
          <w:noProof/>
        </w:rPr>
        <w:t xml:space="preserve"> </w:t>
      </w:r>
      <w:r w:rsidRPr="008328A5">
        <w:rPr>
          <w:noProof/>
        </w:rPr>
        <w:t>stabilită în cadrul Deciziei de evaluare ini</w:t>
      </w:r>
      <w:r w:rsidR="000708B3" w:rsidRPr="008328A5">
        <w:rPr>
          <w:noProof/>
        </w:rPr>
        <w:t>ț</w:t>
      </w:r>
      <w:r w:rsidRPr="008328A5">
        <w:rPr>
          <w:noProof/>
        </w:rPr>
        <w:t>ială, titularul este obligat să completeze memoriul de prezentare cu capitolul XIV</w:t>
      </w:r>
      <w:r w:rsidR="004010C0" w:rsidRPr="008328A5">
        <w:rPr>
          <w:noProof/>
        </w:rPr>
        <w:t xml:space="preserve"> care con</w:t>
      </w:r>
      <w:r w:rsidR="000708B3" w:rsidRPr="008328A5">
        <w:rPr>
          <w:noProof/>
        </w:rPr>
        <w:t>ț</w:t>
      </w:r>
      <w:r w:rsidR="004010C0" w:rsidRPr="008328A5">
        <w:rPr>
          <w:noProof/>
        </w:rPr>
        <w:t>ine informa</w:t>
      </w:r>
      <w:r w:rsidR="000708B3" w:rsidRPr="008328A5">
        <w:rPr>
          <w:noProof/>
        </w:rPr>
        <w:t>ț</w:t>
      </w:r>
      <w:r w:rsidR="004010C0" w:rsidRPr="008328A5">
        <w:rPr>
          <w:noProof/>
        </w:rPr>
        <w:t>ii din Planul de management bazinal actualizat:</w:t>
      </w:r>
    </w:p>
    <w:p w14:paraId="4FEF3C16" w14:textId="30A8F959" w:rsidR="004010C0" w:rsidRPr="008328A5" w:rsidRDefault="004010C0" w:rsidP="009349A4">
      <w:pPr>
        <w:pStyle w:val="ListParagraph"/>
        <w:numPr>
          <w:ilvl w:val="0"/>
          <w:numId w:val="86"/>
        </w:numPr>
        <w:spacing w:after="0" w:line="240" w:lineRule="auto"/>
        <w:jc w:val="both"/>
        <w:rPr>
          <w:noProof/>
        </w:rPr>
      </w:pPr>
      <w:r w:rsidRPr="008328A5">
        <w:rPr>
          <w:noProof/>
        </w:rPr>
        <w:t xml:space="preserve">Localizarea proiectului: bazinul hidrografic; cursul de apă: denumire </w:t>
      </w:r>
      <w:r w:rsidR="000708B3" w:rsidRPr="008328A5">
        <w:rPr>
          <w:noProof/>
        </w:rPr>
        <w:t>ș</w:t>
      </w:r>
      <w:r w:rsidRPr="008328A5">
        <w:rPr>
          <w:noProof/>
        </w:rPr>
        <w:t>i codul cadastral; corpul de apă (de suprafa</w:t>
      </w:r>
      <w:r w:rsidR="000708B3" w:rsidRPr="008328A5">
        <w:rPr>
          <w:noProof/>
        </w:rPr>
        <w:t>ț</w:t>
      </w:r>
      <w:r w:rsidRPr="008328A5">
        <w:rPr>
          <w:noProof/>
        </w:rPr>
        <w:t xml:space="preserve">ă </w:t>
      </w:r>
      <w:r w:rsidR="000708B3" w:rsidRPr="008328A5">
        <w:rPr>
          <w:noProof/>
        </w:rPr>
        <w:t>ș</w:t>
      </w:r>
      <w:r w:rsidRPr="008328A5">
        <w:rPr>
          <w:noProof/>
        </w:rPr>
        <w:t xml:space="preserve">i/sau subteran): denumire </w:t>
      </w:r>
      <w:r w:rsidR="000708B3" w:rsidRPr="008328A5">
        <w:rPr>
          <w:noProof/>
        </w:rPr>
        <w:t>ș</w:t>
      </w:r>
      <w:r w:rsidRPr="008328A5">
        <w:rPr>
          <w:noProof/>
        </w:rPr>
        <w:t xml:space="preserve">i cod </w:t>
      </w:r>
    </w:p>
    <w:p w14:paraId="52F3B074" w14:textId="67C06CF6" w:rsidR="004010C0" w:rsidRPr="008328A5" w:rsidRDefault="004010C0" w:rsidP="009349A4">
      <w:pPr>
        <w:pStyle w:val="ListParagraph"/>
        <w:numPr>
          <w:ilvl w:val="0"/>
          <w:numId w:val="86"/>
        </w:numPr>
        <w:spacing w:after="0" w:line="240" w:lineRule="auto"/>
        <w:jc w:val="both"/>
        <w:rPr>
          <w:noProof/>
        </w:rPr>
      </w:pPr>
      <w:r w:rsidRPr="008328A5">
        <w:rPr>
          <w:noProof/>
        </w:rPr>
        <w:t>Indicarea stării ecologice/poten</w:t>
      </w:r>
      <w:r w:rsidR="000708B3" w:rsidRPr="008328A5">
        <w:rPr>
          <w:noProof/>
        </w:rPr>
        <w:t>ț</w:t>
      </w:r>
      <w:r w:rsidRPr="008328A5">
        <w:rPr>
          <w:noProof/>
        </w:rPr>
        <w:t xml:space="preserve">ialului ecologic </w:t>
      </w:r>
      <w:r w:rsidR="000708B3" w:rsidRPr="008328A5">
        <w:rPr>
          <w:noProof/>
        </w:rPr>
        <w:t>ș</w:t>
      </w:r>
      <w:r w:rsidRPr="008328A5">
        <w:rPr>
          <w:noProof/>
        </w:rPr>
        <w:t>i starea chimică a corpului de apă de suprafa</w:t>
      </w:r>
      <w:r w:rsidR="000708B3" w:rsidRPr="008328A5">
        <w:rPr>
          <w:noProof/>
        </w:rPr>
        <w:t>ț</w:t>
      </w:r>
      <w:r w:rsidRPr="008328A5">
        <w:rPr>
          <w:noProof/>
        </w:rPr>
        <w:t xml:space="preserve">ă; pentru corpul de apă subteran se vor indica starea cantitativă </w:t>
      </w:r>
      <w:r w:rsidR="000708B3" w:rsidRPr="008328A5">
        <w:rPr>
          <w:noProof/>
        </w:rPr>
        <w:t>ș</w:t>
      </w:r>
      <w:r w:rsidRPr="008328A5">
        <w:rPr>
          <w:noProof/>
        </w:rPr>
        <w:t xml:space="preserve">i starea chimică a corpului de apă. </w:t>
      </w:r>
    </w:p>
    <w:p w14:paraId="69C53113" w14:textId="787ADA46" w:rsidR="004010C0" w:rsidRPr="008328A5" w:rsidRDefault="004010C0" w:rsidP="009349A4">
      <w:pPr>
        <w:pStyle w:val="ListParagraph"/>
        <w:numPr>
          <w:ilvl w:val="0"/>
          <w:numId w:val="86"/>
        </w:numPr>
        <w:spacing w:after="0" w:line="240" w:lineRule="auto"/>
        <w:jc w:val="both"/>
        <w:rPr>
          <w:noProof/>
        </w:rPr>
      </w:pPr>
      <w:r w:rsidRPr="008328A5">
        <w:rPr>
          <w:noProof/>
        </w:rPr>
        <w:t>Indicarea obiectivului/obiectivelor de mediu pentru fiecare corp de apă identificat, cu precizarea excep</w:t>
      </w:r>
      <w:r w:rsidR="000708B3" w:rsidRPr="008328A5">
        <w:rPr>
          <w:noProof/>
        </w:rPr>
        <w:t>ț</w:t>
      </w:r>
      <w:r w:rsidRPr="008328A5">
        <w:rPr>
          <w:noProof/>
        </w:rPr>
        <w:t xml:space="preserve">iilor aplicate </w:t>
      </w:r>
      <w:r w:rsidR="000708B3" w:rsidRPr="008328A5">
        <w:rPr>
          <w:noProof/>
        </w:rPr>
        <w:t>ș</w:t>
      </w:r>
      <w:r w:rsidRPr="008328A5">
        <w:rPr>
          <w:noProof/>
        </w:rPr>
        <w:t xml:space="preserve">i a termenelor aferente, după caz. </w:t>
      </w:r>
    </w:p>
    <w:p w14:paraId="2A547848" w14:textId="7503B4C0" w:rsidR="001473E2" w:rsidRPr="008328A5" w:rsidRDefault="001473E2" w:rsidP="00DF21E1">
      <w:pPr>
        <w:rPr>
          <w:noProof/>
        </w:rPr>
      </w:pPr>
    </w:p>
    <w:p w14:paraId="36EFC77A" w14:textId="1EA8D568" w:rsidR="00D529B7" w:rsidRPr="008328A5" w:rsidRDefault="00BC03D4" w:rsidP="00DF21E1">
      <w:pPr>
        <w:rPr>
          <w:noProof/>
        </w:rPr>
      </w:pPr>
      <w:r w:rsidRPr="008328A5">
        <w:rPr>
          <w:noProof/>
        </w:rPr>
        <w:t>Titularul solicită Avizul de gospodărire a apelor la autoritatea competentă pentru gospod</w:t>
      </w:r>
      <w:r w:rsidR="00D529B7" w:rsidRPr="008328A5">
        <w:rPr>
          <w:noProof/>
        </w:rPr>
        <w:t>ărirea apelor (ACGA). Aceasta emite în termen de 20 zile de la solicitarea avizului, o decizie privind necesitatea elaborări</w:t>
      </w:r>
      <w:r w:rsidR="00AA0B8E">
        <w:rPr>
          <w:noProof/>
        </w:rPr>
        <w:t>i</w:t>
      </w:r>
      <w:r w:rsidR="00D529B7" w:rsidRPr="008328A5">
        <w:rPr>
          <w:noProof/>
        </w:rPr>
        <w:t xml:space="preserve"> SEICA. Dacă ACGA consideră, pe baza procedurilor proprii, că proiectul nu are impact asupra corpurilor de apă, atunci ACPM preia această decizie la încadrarea proiectului.</w:t>
      </w:r>
    </w:p>
    <w:p w14:paraId="5338CB5C" w14:textId="218D28BC" w:rsidR="00F12BA2" w:rsidRPr="008328A5" w:rsidRDefault="00D529B7" w:rsidP="006E5276">
      <w:pPr>
        <w:rPr>
          <w:noProof/>
        </w:rPr>
      </w:pPr>
      <w:r w:rsidRPr="008328A5">
        <w:rPr>
          <w:noProof/>
        </w:rPr>
        <w:t xml:space="preserve"> </w:t>
      </w:r>
    </w:p>
    <w:p w14:paraId="6E6A92D6" w14:textId="653D6741" w:rsidR="006E5276" w:rsidRPr="008328A5" w:rsidRDefault="003F1B08" w:rsidP="006E5276">
      <w:pPr>
        <w:rPr>
          <w:noProof/>
        </w:rPr>
      </w:pPr>
      <w:r w:rsidRPr="008328A5">
        <w:rPr>
          <w:noProof/>
        </w:rPr>
        <w:t>Informa</w:t>
      </w:r>
      <w:r w:rsidR="000708B3" w:rsidRPr="008328A5">
        <w:rPr>
          <w:noProof/>
        </w:rPr>
        <w:t>ț</w:t>
      </w:r>
      <w:r w:rsidRPr="008328A5">
        <w:rPr>
          <w:noProof/>
        </w:rPr>
        <w:t>iile transmise de titular prin memoriul de prezentare se analizează în raport cu criteriile din Anexa 3, în scopul încadrării proiectului</w:t>
      </w:r>
      <w:r w:rsidR="00763EB4" w:rsidRPr="008328A5">
        <w:rPr>
          <w:noProof/>
        </w:rPr>
        <w:t>. Aspecte privind interpretarea criteriilor de selec</w:t>
      </w:r>
      <w:r w:rsidR="000708B3" w:rsidRPr="008328A5">
        <w:rPr>
          <w:noProof/>
        </w:rPr>
        <w:t>ț</w:t>
      </w:r>
      <w:r w:rsidR="00763EB4" w:rsidRPr="008328A5">
        <w:rPr>
          <w:noProof/>
        </w:rPr>
        <w:t>ie din Anexa 3 sunt prezentate în tabelul de mai jos.</w:t>
      </w:r>
    </w:p>
    <w:p w14:paraId="15100B37" w14:textId="25DD6051" w:rsidR="004010C0" w:rsidRPr="008328A5" w:rsidRDefault="004010C0" w:rsidP="006E5276">
      <w:pPr>
        <w:rPr>
          <w:noProof/>
        </w:rPr>
      </w:pPr>
    </w:p>
    <w:p w14:paraId="38C4BB83" w14:textId="7B032DB4" w:rsidR="00D529B7" w:rsidRPr="008328A5" w:rsidRDefault="00D529B7" w:rsidP="006E5276">
      <w:pPr>
        <w:rPr>
          <w:noProof/>
        </w:rPr>
      </w:pPr>
    </w:p>
    <w:p w14:paraId="43FD5A63" w14:textId="528284B1" w:rsidR="00D529B7" w:rsidRPr="008328A5" w:rsidRDefault="00D529B7" w:rsidP="006E5276">
      <w:pPr>
        <w:rPr>
          <w:noProof/>
        </w:rPr>
      </w:pPr>
    </w:p>
    <w:p w14:paraId="742958A2" w14:textId="159ED24A" w:rsidR="00D529B7" w:rsidRPr="008328A5" w:rsidRDefault="00D529B7" w:rsidP="006E5276">
      <w:pPr>
        <w:rPr>
          <w:noProof/>
        </w:rPr>
      </w:pPr>
    </w:p>
    <w:p w14:paraId="08F615B6" w14:textId="46E20A93" w:rsidR="00D529B7" w:rsidRDefault="00D529B7" w:rsidP="006E5276">
      <w:pPr>
        <w:rPr>
          <w:noProof/>
        </w:rPr>
      </w:pPr>
    </w:p>
    <w:p w14:paraId="68BC923A" w14:textId="6530ABF3" w:rsidR="00594880" w:rsidRDefault="00594880" w:rsidP="006E5276">
      <w:pPr>
        <w:rPr>
          <w:noProof/>
        </w:rPr>
      </w:pPr>
    </w:p>
    <w:p w14:paraId="17416A50" w14:textId="7922B40F" w:rsidR="00594880" w:rsidRDefault="00594880" w:rsidP="006E5276">
      <w:pPr>
        <w:rPr>
          <w:noProof/>
        </w:rPr>
      </w:pPr>
    </w:p>
    <w:p w14:paraId="4362A18E" w14:textId="481BC1CB" w:rsidR="00594880" w:rsidRDefault="00594880" w:rsidP="006E5276">
      <w:pPr>
        <w:rPr>
          <w:noProof/>
        </w:rPr>
      </w:pPr>
    </w:p>
    <w:p w14:paraId="6BE65432" w14:textId="7614C4B5" w:rsidR="00594880" w:rsidRDefault="00594880" w:rsidP="006E5276">
      <w:pPr>
        <w:rPr>
          <w:noProof/>
        </w:rPr>
      </w:pPr>
    </w:p>
    <w:p w14:paraId="15CB475F" w14:textId="77777777" w:rsidR="00594880" w:rsidRPr="008328A5" w:rsidRDefault="00594880" w:rsidP="006E5276">
      <w:pPr>
        <w:rPr>
          <w:noProof/>
        </w:rPr>
      </w:pPr>
    </w:p>
    <w:p w14:paraId="22CADF41" w14:textId="77777777" w:rsidR="00D529B7" w:rsidRPr="008328A5" w:rsidRDefault="00D529B7" w:rsidP="006E5276">
      <w:pPr>
        <w:rPr>
          <w:noProof/>
        </w:rPr>
      </w:pPr>
    </w:p>
    <w:p w14:paraId="16CF1EE8" w14:textId="417A2AF1" w:rsidR="00763EB4" w:rsidRPr="008328A5" w:rsidRDefault="00763EB4" w:rsidP="006E5276">
      <w:pPr>
        <w:rPr>
          <w:noProof/>
        </w:rPr>
      </w:pPr>
    </w:p>
    <w:p w14:paraId="45E2BFE6" w14:textId="3151DD60" w:rsidR="006E5276" w:rsidRPr="008328A5" w:rsidRDefault="00552EE4" w:rsidP="00552EE4">
      <w:pPr>
        <w:pStyle w:val="Caption"/>
        <w:rPr>
          <w:noProof/>
        </w:rPr>
      </w:pPr>
      <w:bookmarkStart w:id="30" w:name="_Toc532504839"/>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2</w:t>
      </w:r>
      <w:r w:rsidRPr="008328A5">
        <w:rPr>
          <w:noProof/>
        </w:rPr>
        <w:fldChar w:fldCharType="end"/>
      </w:r>
      <w:r w:rsidRPr="008328A5">
        <w:rPr>
          <w:noProof/>
        </w:rPr>
        <w:t xml:space="preserve"> </w:t>
      </w:r>
      <w:r w:rsidR="00763EB4" w:rsidRPr="008328A5">
        <w:rPr>
          <w:noProof/>
        </w:rPr>
        <w:t>Interpretarea criteriilor de selec</w:t>
      </w:r>
      <w:r w:rsidR="000708B3" w:rsidRPr="008328A5">
        <w:rPr>
          <w:noProof/>
        </w:rPr>
        <w:t>ț</w:t>
      </w:r>
      <w:r w:rsidR="00763EB4" w:rsidRPr="008328A5">
        <w:rPr>
          <w:noProof/>
        </w:rPr>
        <w:t>ie din Anexa 3 pentru stabilirea necesită</w:t>
      </w:r>
      <w:r w:rsidR="000708B3" w:rsidRPr="008328A5">
        <w:rPr>
          <w:noProof/>
        </w:rPr>
        <w:t>ț</w:t>
      </w:r>
      <w:r w:rsidR="00763EB4" w:rsidRPr="008328A5">
        <w:rPr>
          <w:noProof/>
        </w:rPr>
        <w:t>ii efectuării evaluării impactului asupra mediului</w:t>
      </w:r>
      <w:bookmarkEnd w:id="30"/>
    </w:p>
    <w:tbl>
      <w:tblPr>
        <w:tblStyle w:val="TableGrid"/>
        <w:tblW w:w="9351" w:type="dxa"/>
        <w:tblLook w:val="04A0" w:firstRow="1" w:lastRow="0" w:firstColumn="1" w:lastColumn="0" w:noHBand="0" w:noVBand="1"/>
      </w:tblPr>
      <w:tblGrid>
        <w:gridCol w:w="3397"/>
        <w:gridCol w:w="5954"/>
      </w:tblGrid>
      <w:tr w:rsidR="00636A02" w:rsidRPr="008328A5" w14:paraId="6DF32800" w14:textId="267673B7" w:rsidTr="00223322">
        <w:tc>
          <w:tcPr>
            <w:tcW w:w="3397" w:type="dxa"/>
            <w:shd w:val="clear" w:color="auto" w:fill="D9D9D9" w:themeFill="background1" w:themeFillShade="D9"/>
          </w:tcPr>
          <w:p w14:paraId="63EBF3C1" w14:textId="6E62B690" w:rsidR="00636A02" w:rsidRPr="008328A5" w:rsidRDefault="00636A02" w:rsidP="00636A02">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Criteriu conform Anexei 3</w:t>
            </w:r>
          </w:p>
        </w:tc>
        <w:tc>
          <w:tcPr>
            <w:tcW w:w="5954" w:type="dxa"/>
            <w:shd w:val="clear" w:color="auto" w:fill="D9D9D9" w:themeFill="background1" w:themeFillShade="D9"/>
          </w:tcPr>
          <w:p w14:paraId="294201C8" w14:textId="3A86C2C2" w:rsidR="00636A02" w:rsidRPr="008328A5" w:rsidRDefault="00636A02" w:rsidP="00636A02">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Descriere</w:t>
            </w:r>
          </w:p>
        </w:tc>
      </w:tr>
      <w:tr w:rsidR="00D638A1" w:rsidRPr="008328A5" w14:paraId="6352F1CE" w14:textId="77777777" w:rsidTr="004F3A4B">
        <w:tc>
          <w:tcPr>
            <w:tcW w:w="9351" w:type="dxa"/>
            <w:gridSpan w:val="2"/>
            <w:shd w:val="clear" w:color="auto" w:fill="D9D9D9" w:themeFill="background1" w:themeFillShade="D9"/>
          </w:tcPr>
          <w:p w14:paraId="0DE0A29B" w14:textId="73DF5335" w:rsidR="00D638A1" w:rsidRPr="008328A5" w:rsidRDefault="00D638A1" w:rsidP="00636A02">
            <w:pPr>
              <w:jc w:val="left"/>
              <w:rPr>
                <w:rFonts w:asciiTheme="minorHAnsi" w:hAnsiTheme="minorHAnsi" w:cstheme="minorHAnsi"/>
                <w:i/>
                <w:noProof/>
                <w:sz w:val="18"/>
                <w:szCs w:val="18"/>
              </w:rPr>
            </w:pPr>
            <w:r w:rsidRPr="008328A5">
              <w:rPr>
                <w:rFonts w:asciiTheme="minorHAnsi" w:hAnsiTheme="minorHAnsi" w:cstheme="minorHAnsi"/>
                <w:i/>
                <w:noProof/>
                <w:sz w:val="18"/>
                <w:szCs w:val="18"/>
              </w:rPr>
              <w:t>1. Caracteristicile proiectelor</w:t>
            </w:r>
          </w:p>
          <w:p w14:paraId="68D23548" w14:textId="076B49BA" w:rsidR="00D638A1" w:rsidRPr="008328A5" w:rsidRDefault="00D638A1" w:rsidP="00636A02">
            <w:pPr>
              <w:jc w:val="left"/>
              <w:rPr>
                <w:rFonts w:asciiTheme="minorHAnsi" w:hAnsiTheme="minorHAnsi" w:cstheme="minorHAnsi"/>
                <w:i/>
                <w:noProof/>
                <w:sz w:val="18"/>
                <w:szCs w:val="18"/>
              </w:rPr>
            </w:pPr>
            <w:r w:rsidRPr="008328A5">
              <w:rPr>
                <w:rFonts w:asciiTheme="minorHAnsi" w:hAnsiTheme="minorHAnsi" w:cstheme="minorHAnsi"/>
                <w:noProof/>
                <w:sz w:val="18"/>
                <w:szCs w:val="18"/>
              </w:rPr>
              <w:t>Caracteristicile proiectelor trebuie examinate, în special în ceea ce prive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w:t>
            </w:r>
          </w:p>
        </w:tc>
      </w:tr>
      <w:tr w:rsidR="00636A02" w:rsidRPr="008328A5" w14:paraId="6D8E2BFF" w14:textId="158D4EFB" w:rsidTr="00223322">
        <w:tc>
          <w:tcPr>
            <w:tcW w:w="3397" w:type="dxa"/>
          </w:tcPr>
          <w:p w14:paraId="21C71570" w14:textId="7C91839B"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dimensiunea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w:t>
            </w:r>
            <w:r w:rsidR="00763EB4" w:rsidRPr="008328A5">
              <w:rPr>
                <w:rFonts w:asciiTheme="minorHAnsi" w:hAnsiTheme="minorHAnsi" w:cstheme="minorHAnsi"/>
                <w:noProof/>
                <w:sz w:val="18"/>
                <w:szCs w:val="18"/>
              </w:rPr>
              <w:t>concep</w:t>
            </w:r>
            <w:r w:rsidR="000708B3" w:rsidRPr="008328A5">
              <w:rPr>
                <w:rFonts w:asciiTheme="minorHAnsi" w:hAnsiTheme="minorHAnsi" w:cstheme="minorHAnsi"/>
                <w:noProof/>
                <w:sz w:val="18"/>
                <w:szCs w:val="18"/>
              </w:rPr>
              <w:t>ț</w:t>
            </w:r>
            <w:r w:rsidR="00763EB4" w:rsidRPr="008328A5">
              <w:rPr>
                <w:rFonts w:asciiTheme="minorHAnsi" w:hAnsiTheme="minorHAnsi" w:cstheme="minorHAnsi"/>
                <w:noProof/>
                <w:sz w:val="18"/>
                <w:szCs w:val="18"/>
              </w:rPr>
              <w:t>ia</w:t>
            </w:r>
            <w:r w:rsidRPr="008328A5">
              <w:rPr>
                <w:rFonts w:asciiTheme="minorHAnsi" w:hAnsiTheme="minorHAnsi" w:cstheme="minorHAnsi"/>
                <w:noProof/>
                <w:sz w:val="18"/>
                <w:szCs w:val="18"/>
              </w:rPr>
              <w:t xml:space="preserve"> întregului proiect</w:t>
            </w:r>
          </w:p>
        </w:tc>
        <w:tc>
          <w:tcPr>
            <w:tcW w:w="5954" w:type="dxa"/>
          </w:tcPr>
          <w:p w14:paraId="5D7C9726" w14:textId="52662E8B" w:rsidR="00636A02" w:rsidRPr="008328A5" w:rsidRDefault="009D0FDE"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Dimensiunea unui proiect trebuie analizată în contextul de mediu existent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luând în considerare 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ialele efecte semnificative ale acestuia asupra mediului</w:t>
            </w:r>
          </w:p>
          <w:p w14:paraId="691B9DD1" w14:textId="18FAB97A" w:rsidR="009D0FDE" w:rsidRPr="008328A5" w:rsidRDefault="009D0FDE"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De exemplu: un proiect de iriga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poate avea o dimensiune spa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ială mare, însă efectele acestuia asupra mediului pot fi moderate, spre deosebire de un proiect de desecare a cărui extindere spa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ială este redusă, însă efectele asupra biodiversită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pot fi semnificative.</w:t>
            </w:r>
          </w:p>
        </w:tc>
      </w:tr>
      <w:tr w:rsidR="00636A02" w:rsidRPr="008328A5" w14:paraId="24BD5B34" w14:textId="63824253" w:rsidTr="00223322">
        <w:tc>
          <w:tcPr>
            <w:tcW w:w="3397" w:type="dxa"/>
          </w:tcPr>
          <w:p w14:paraId="023ACC54" w14:textId="69AD265C"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cumularea cu alte proiecte existente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w:t>
            </w:r>
            <w:r w:rsidR="0044197B" w:rsidRPr="008328A5">
              <w:rPr>
                <w:rFonts w:asciiTheme="minorHAnsi" w:hAnsiTheme="minorHAnsi" w:cstheme="minorHAnsi"/>
                <w:noProof/>
                <w:sz w:val="18"/>
                <w:szCs w:val="18"/>
              </w:rPr>
              <w:t>/</w:t>
            </w:r>
            <w:r w:rsidRPr="008328A5">
              <w:rPr>
                <w:rFonts w:asciiTheme="minorHAnsi" w:hAnsiTheme="minorHAnsi" w:cstheme="minorHAnsi"/>
                <w:noProof/>
                <w:sz w:val="18"/>
                <w:szCs w:val="18"/>
              </w:rPr>
              <w:t>sau aprobate</w:t>
            </w:r>
            <w:r w:rsidR="00CF4405" w:rsidRPr="008328A5">
              <w:rPr>
                <w:rFonts w:asciiTheme="minorHAnsi" w:hAnsiTheme="minorHAnsi" w:cstheme="minorHAnsi"/>
                <w:noProof/>
                <w:sz w:val="18"/>
                <w:szCs w:val="18"/>
              </w:rPr>
              <w:t xml:space="preserve"> </w:t>
            </w:r>
          </w:p>
        </w:tc>
        <w:tc>
          <w:tcPr>
            <w:tcW w:w="5954" w:type="dxa"/>
          </w:tcPr>
          <w:p w14:paraId="5A23B8ED" w14:textId="38092490" w:rsidR="00636A02" w:rsidRPr="008328A5" w:rsidRDefault="0044197B"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De exemplu: emisiile unei ferme de păsări propuse prin proiect se cumulează cu emisiile altei ferme de păsări existente; </w:t>
            </w:r>
          </w:p>
          <w:p w14:paraId="05AED6B4" w14:textId="77777777" w:rsidR="00CF4405" w:rsidRPr="008328A5" w:rsidRDefault="0044197B"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Se are în vedere faptul că efectele unui proiect asupra mediului, luate individual, pot să nu fie semnificative însă, dacă se cumulează cu acelea</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efecte generate de proiecte similare, atunci efectul cumulat rezultat poate fi semnificativ</w:t>
            </w:r>
            <w:r w:rsidR="00D529B7" w:rsidRPr="008328A5">
              <w:rPr>
                <w:rFonts w:asciiTheme="minorHAnsi" w:hAnsiTheme="minorHAnsi" w:cstheme="minorHAnsi"/>
                <w:noProof/>
                <w:sz w:val="18"/>
                <w:szCs w:val="18"/>
              </w:rPr>
              <w:t>.</w:t>
            </w:r>
          </w:p>
          <w:p w14:paraId="17375D78" w14:textId="5C6D0860" w:rsidR="00D529B7" w:rsidRPr="008328A5" w:rsidRDefault="00D529B7" w:rsidP="00D529B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Se analizează efectele cumulate cu alte proiecte existente și /sau aprobate, inclusiv cu proiecte implementate, funcționale. </w:t>
            </w:r>
          </w:p>
        </w:tc>
      </w:tr>
      <w:tr w:rsidR="00636A02" w:rsidRPr="008328A5" w14:paraId="09BCAE0E" w14:textId="42098CFA" w:rsidTr="00223322">
        <w:tc>
          <w:tcPr>
            <w:tcW w:w="3397" w:type="dxa"/>
          </w:tcPr>
          <w:p w14:paraId="0F60A593" w14:textId="0993016B" w:rsidR="00636A02" w:rsidRPr="008328A5" w:rsidRDefault="00763EB4"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utilizarea resurselor naturale,</w:t>
            </w:r>
            <w:r w:rsidR="00636A02" w:rsidRPr="008328A5">
              <w:rPr>
                <w:rFonts w:asciiTheme="minorHAnsi" w:hAnsiTheme="minorHAnsi" w:cstheme="minorHAnsi"/>
                <w:noProof/>
                <w:sz w:val="18"/>
                <w:szCs w:val="18"/>
              </w:rPr>
              <w:t xml:space="preserve"> în special a solului, a terenurilor, a apei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w:t>
            </w:r>
            <w:r w:rsidR="00636A02" w:rsidRPr="008328A5">
              <w:rPr>
                <w:rFonts w:asciiTheme="minorHAnsi" w:hAnsiTheme="minorHAnsi" w:cstheme="minorHAnsi"/>
                <w:noProof/>
                <w:sz w:val="18"/>
                <w:szCs w:val="18"/>
              </w:rPr>
              <w:t xml:space="preserve"> a </w:t>
            </w:r>
            <w:r w:rsidRPr="008328A5">
              <w:rPr>
                <w:rFonts w:asciiTheme="minorHAnsi" w:hAnsiTheme="minorHAnsi" w:cstheme="minorHAnsi"/>
                <w:noProof/>
                <w:sz w:val="18"/>
                <w:szCs w:val="18"/>
              </w:rPr>
              <w:t>biodiversită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p>
        </w:tc>
        <w:tc>
          <w:tcPr>
            <w:tcW w:w="5954" w:type="dxa"/>
          </w:tcPr>
          <w:p w14:paraId="17BF0D6D" w14:textId="266F3B74" w:rsidR="00636A02" w:rsidRPr="008328A5" w:rsidRDefault="0044197B"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Practic toate proiectele din Anexa II </w:t>
            </w:r>
            <w:r w:rsidR="00EC4A59">
              <w:rPr>
                <w:rFonts w:asciiTheme="minorHAnsi" w:hAnsiTheme="minorHAnsi" w:cstheme="minorHAnsi"/>
                <w:noProof/>
                <w:sz w:val="18"/>
                <w:szCs w:val="18"/>
              </w:rPr>
              <w:t xml:space="preserve">pot </w:t>
            </w:r>
            <w:r w:rsidRPr="008328A5">
              <w:rPr>
                <w:rFonts w:asciiTheme="minorHAnsi" w:hAnsiTheme="minorHAnsi" w:cstheme="minorHAnsi"/>
                <w:noProof/>
                <w:sz w:val="18"/>
                <w:szCs w:val="18"/>
              </w:rPr>
              <w:t>utiliza resurse naturale (sol, teren, apă, biodiversitate). ACPM trebuie să decidă dacă amploarea utilizării acestora este semnificativă în con</w:t>
            </w:r>
            <w:r w:rsidR="009D0FDE" w:rsidRPr="008328A5">
              <w:rPr>
                <w:rFonts w:asciiTheme="minorHAnsi" w:hAnsiTheme="minorHAnsi" w:cstheme="minorHAnsi"/>
                <w:noProof/>
                <w:sz w:val="18"/>
                <w:szCs w:val="18"/>
              </w:rPr>
              <w:t xml:space="preserve">textul considerat (dacă resursele sunt limitate sau cu disponibilitate redusă, atunci chiar </w:t>
            </w:r>
            <w:r w:rsidR="000708B3" w:rsidRPr="008328A5">
              <w:rPr>
                <w:rFonts w:asciiTheme="minorHAnsi" w:hAnsiTheme="minorHAnsi" w:cstheme="minorHAnsi"/>
                <w:noProof/>
                <w:sz w:val="18"/>
                <w:szCs w:val="18"/>
              </w:rPr>
              <w:t>ș</w:t>
            </w:r>
            <w:r w:rsidR="009D0FDE" w:rsidRPr="008328A5">
              <w:rPr>
                <w:rFonts w:asciiTheme="minorHAnsi" w:hAnsiTheme="minorHAnsi" w:cstheme="minorHAnsi"/>
                <w:noProof/>
                <w:sz w:val="18"/>
                <w:szCs w:val="18"/>
              </w:rPr>
              <w:t>i o amploare redusă a utilizării acestora poate genera un impact semnificativ)</w:t>
            </w:r>
          </w:p>
          <w:p w14:paraId="03721822" w14:textId="0220F562" w:rsidR="009D0FDE" w:rsidRPr="008328A5" w:rsidRDefault="009D0FDE"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De exemplu: </w:t>
            </w:r>
            <w:r w:rsidR="00223322" w:rsidRPr="008328A5">
              <w:rPr>
                <w:rFonts w:asciiTheme="minorHAnsi" w:hAnsiTheme="minorHAnsi" w:cstheme="minorHAnsi"/>
                <w:noProof/>
                <w:sz w:val="18"/>
                <w:szCs w:val="18"/>
              </w:rPr>
              <w:t>o exploatare de agregate minerale în albia majoră a unui râu ocupă o suprafa</w:t>
            </w:r>
            <w:r w:rsidR="000708B3" w:rsidRPr="008328A5">
              <w:rPr>
                <w:rFonts w:asciiTheme="minorHAnsi" w:hAnsiTheme="minorHAnsi" w:cstheme="minorHAnsi"/>
                <w:noProof/>
                <w:sz w:val="18"/>
                <w:szCs w:val="18"/>
              </w:rPr>
              <w:t>ț</w:t>
            </w:r>
            <w:r w:rsidR="00223322" w:rsidRPr="008328A5">
              <w:rPr>
                <w:rFonts w:asciiTheme="minorHAnsi" w:hAnsiTheme="minorHAnsi" w:cstheme="minorHAnsi"/>
                <w:noProof/>
                <w:sz w:val="18"/>
                <w:szCs w:val="18"/>
              </w:rPr>
              <w:t>ă relativ redusă (1-2 ha). Totu</w:t>
            </w:r>
            <w:r w:rsidR="000708B3" w:rsidRPr="008328A5">
              <w:rPr>
                <w:rFonts w:asciiTheme="minorHAnsi" w:hAnsiTheme="minorHAnsi" w:cstheme="minorHAnsi"/>
                <w:noProof/>
                <w:sz w:val="18"/>
                <w:szCs w:val="18"/>
              </w:rPr>
              <w:t>ș</w:t>
            </w:r>
            <w:r w:rsidR="00223322" w:rsidRPr="008328A5">
              <w:rPr>
                <w:rFonts w:asciiTheme="minorHAnsi" w:hAnsiTheme="minorHAnsi" w:cstheme="minorHAnsi"/>
                <w:noProof/>
                <w:sz w:val="18"/>
                <w:szCs w:val="18"/>
              </w:rPr>
              <w:t>i, dacă terenul ocupat reprezintă un habitat prioritar sau important pentru anumite specii, atunci impactul proiectului poate fi semnificativ</w:t>
            </w:r>
          </w:p>
        </w:tc>
      </w:tr>
      <w:tr w:rsidR="00636A02" w:rsidRPr="008328A5" w14:paraId="65B59C5C" w14:textId="4B148480" w:rsidTr="00223322">
        <w:tc>
          <w:tcPr>
            <w:tcW w:w="3397" w:type="dxa"/>
          </w:tcPr>
          <w:p w14:paraId="266E04A9" w14:textId="32E0A30E"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cantitatea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tipurile de </w:t>
            </w:r>
            <w:r w:rsidR="00763EB4"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euri</w:t>
            </w:r>
            <w:r w:rsidRPr="008328A5">
              <w:rPr>
                <w:rFonts w:asciiTheme="minorHAnsi" w:hAnsiTheme="minorHAnsi" w:cstheme="minorHAnsi"/>
                <w:noProof/>
                <w:sz w:val="18"/>
                <w:szCs w:val="18"/>
              </w:rPr>
              <w:t xml:space="preserve"> generate gestionate</w:t>
            </w:r>
            <w:r w:rsidR="00763EB4" w:rsidRPr="008328A5">
              <w:rPr>
                <w:rFonts w:asciiTheme="minorHAnsi" w:hAnsiTheme="minorHAnsi" w:cstheme="minorHAnsi"/>
                <w:noProof/>
                <w:sz w:val="18"/>
                <w:szCs w:val="18"/>
              </w:rPr>
              <w:t>;</w:t>
            </w:r>
          </w:p>
        </w:tc>
        <w:tc>
          <w:tcPr>
            <w:tcW w:w="5954" w:type="dxa"/>
          </w:tcPr>
          <w:p w14:paraId="736C233E" w14:textId="56AF30CA" w:rsidR="00636A02" w:rsidRPr="008328A5" w:rsidRDefault="00223322"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Practic toate proiectele din Anexa II generează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ACPM trebuie să decidă dacă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eurile generate sunt dificil de gestionat din cauza proprietă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 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a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acestora.</w:t>
            </w:r>
          </w:p>
          <w:p w14:paraId="6D2C0C85" w14:textId="0A707ECB" w:rsidR="00223322" w:rsidRPr="008328A5" w:rsidRDefault="00223322"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De exemplu: o fermă de porci încadrată în Anexa II, generează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importante de dejec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Acestea pot fi utilizate pe terenuri agricole, însă dacă disponibilitatea t</w:t>
            </w:r>
            <w:r w:rsidR="00EC4A59">
              <w:rPr>
                <w:rFonts w:asciiTheme="minorHAnsi" w:hAnsiTheme="minorHAnsi" w:cstheme="minorHAnsi"/>
                <w:noProof/>
                <w:sz w:val="18"/>
                <w:szCs w:val="18"/>
              </w:rPr>
              <w:t>e</w:t>
            </w:r>
            <w:r w:rsidRPr="008328A5">
              <w:rPr>
                <w:rFonts w:asciiTheme="minorHAnsi" w:hAnsiTheme="minorHAnsi" w:cstheme="minorHAnsi"/>
                <w:noProof/>
                <w:sz w:val="18"/>
                <w:szCs w:val="18"/>
              </w:rPr>
              <w:t>renurilor agricole este limitată, gestiunea dejec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iilor poate deveni o problemă care să genereze un impact asupra mediului.</w:t>
            </w:r>
          </w:p>
        </w:tc>
      </w:tr>
      <w:tr w:rsidR="00636A02" w:rsidRPr="008328A5" w14:paraId="415C8E17" w14:textId="4DE94B58" w:rsidTr="00223322">
        <w:tc>
          <w:tcPr>
            <w:tcW w:w="3397" w:type="dxa"/>
          </w:tcPr>
          <w:p w14:paraId="033C74E1" w14:textId="1958ACB9"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poluarea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alte efecte negative</w:t>
            </w:r>
            <w:r w:rsidR="00763EB4" w:rsidRPr="008328A5">
              <w:rPr>
                <w:rFonts w:asciiTheme="minorHAnsi" w:hAnsiTheme="minorHAnsi" w:cstheme="minorHAnsi"/>
                <w:noProof/>
                <w:sz w:val="18"/>
                <w:szCs w:val="18"/>
              </w:rPr>
              <w:t>;</w:t>
            </w:r>
          </w:p>
        </w:tc>
        <w:tc>
          <w:tcPr>
            <w:tcW w:w="5954" w:type="dxa"/>
          </w:tcPr>
          <w:p w14:paraId="7A4B6400" w14:textId="2B9E860E" w:rsidR="00636A02" w:rsidRPr="008328A5" w:rsidRDefault="00223322"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Acest criteriu este foarte amplu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practic, lasă la latitudinea ACPM să decidă dacă un efect negativ este sau nu semnificativ. </w:t>
            </w:r>
          </w:p>
          <w:p w14:paraId="36935301" w14:textId="39B84B37" w:rsidR="00223322" w:rsidRPr="008328A5" w:rsidRDefault="008D6739"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E</w:t>
            </w:r>
            <w:r w:rsidR="00223322" w:rsidRPr="008328A5">
              <w:rPr>
                <w:rFonts w:asciiTheme="minorHAnsi" w:hAnsiTheme="minorHAnsi" w:cstheme="minorHAnsi"/>
                <w:noProof/>
                <w:sz w:val="18"/>
                <w:szCs w:val="18"/>
              </w:rPr>
              <w:t>vacuarea de ape uzate, emisii în atmosferă din surse fixe sau mobile, difuze, generarea de de</w:t>
            </w:r>
            <w:r w:rsidR="000708B3" w:rsidRPr="008328A5">
              <w:rPr>
                <w:rFonts w:asciiTheme="minorHAnsi" w:hAnsiTheme="minorHAnsi" w:cstheme="minorHAnsi"/>
                <w:noProof/>
                <w:sz w:val="18"/>
                <w:szCs w:val="18"/>
              </w:rPr>
              <w:t>ș</w:t>
            </w:r>
            <w:r w:rsidR="00223322" w:rsidRPr="008328A5">
              <w:rPr>
                <w:rFonts w:asciiTheme="minorHAnsi" w:hAnsiTheme="minorHAnsi" w:cstheme="minorHAnsi"/>
                <w:noProof/>
                <w:sz w:val="18"/>
                <w:szCs w:val="18"/>
              </w:rPr>
              <w:t xml:space="preserve">euri, </w:t>
            </w:r>
            <w:r w:rsidRPr="008328A5">
              <w:rPr>
                <w:rFonts w:asciiTheme="minorHAnsi" w:hAnsiTheme="minorHAnsi" w:cstheme="minorHAnsi"/>
                <w:noProof/>
                <w:sz w:val="18"/>
                <w:szCs w:val="18"/>
              </w:rPr>
              <w:t>ocuparea de teren etc. - t</w:t>
            </w:r>
            <w:r w:rsidR="00223322" w:rsidRPr="008328A5">
              <w:rPr>
                <w:rFonts w:asciiTheme="minorHAnsi" w:hAnsiTheme="minorHAnsi" w:cstheme="minorHAnsi"/>
                <w:noProof/>
                <w:sz w:val="18"/>
                <w:szCs w:val="18"/>
              </w:rPr>
              <w:t xml:space="preserve">oate acestea pot fi considerate efecte negative, însă trebuie avută în vedere amploarea acestora în contextul de mediu existent. </w:t>
            </w:r>
            <w:r w:rsidRPr="008328A5">
              <w:rPr>
                <w:rFonts w:asciiTheme="minorHAnsi" w:hAnsiTheme="minorHAnsi" w:cstheme="minorHAnsi"/>
                <w:noProof/>
                <w:sz w:val="18"/>
                <w:szCs w:val="18"/>
              </w:rPr>
              <w:t xml:space="preserve">Sunt sau nu aceste efecte semnificative? De exemplu, emisia unei centrale termice murale cu capacitatea de 25 kW este un efect negativ, însă acesta nu este semnificativ deoarece debitul poluantului este mic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nu cauzează modificări cuantificabile în calitatea aerului înconjurător. </w:t>
            </w:r>
          </w:p>
          <w:p w14:paraId="09FC40B8" w14:textId="58D54AEA" w:rsidR="008D6739" w:rsidRPr="008328A5" w:rsidRDefault="008D6739"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Un alt exemplu este evacuarea de </w:t>
            </w:r>
            <w:r w:rsidR="00D529B7" w:rsidRPr="008328A5">
              <w:rPr>
                <w:rFonts w:asciiTheme="minorHAnsi" w:hAnsiTheme="minorHAnsi" w:cstheme="minorHAnsi"/>
                <w:noProof/>
                <w:sz w:val="18"/>
                <w:szCs w:val="18"/>
              </w:rPr>
              <w:t xml:space="preserve">ape </w:t>
            </w:r>
            <w:r w:rsidRPr="008328A5">
              <w:rPr>
                <w:rFonts w:asciiTheme="minorHAnsi" w:hAnsiTheme="minorHAnsi" w:cstheme="minorHAnsi"/>
                <w:noProof/>
                <w:sz w:val="18"/>
                <w:szCs w:val="18"/>
              </w:rPr>
              <w:t>epurate într-un receptor natural: debitul de evacuare a poluan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tipul acestora pot cauza modificarea stării de calitate a receptorului natural? Dacă da, atunci efectul poate fi semnificativ. </w:t>
            </w:r>
          </w:p>
        </w:tc>
      </w:tr>
      <w:tr w:rsidR="00636A02" w:rsidRPr="008328A5" w14:paraId="74257CB3" w14:textId="2D4B8CD7" w:rsidTr="00223322">
        <w:tc>
          <w:tcPr>
            <w:tcW w:w="3397" w:type="dxa"/>
          </w:tcPr>
          <w:p w14:paraId="16C3E499" w14:textId="6CA9C1D9"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riscurile de accidente majore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sau dezastre relevante pentru proiectul in cauză, inclusiv cele cauzate de schimbările climatice, conform </w:t>
            </w:r>
            <w:r w:rsidR="00763EB4" w:rsidRPr="008328A5">
              <w:rPr>
                <w:rFonts w:asciiTheme="minorHAnsi" w:hAnsiTheme="minorHAnsi" w:cstheme="minorHAnsi"/>
                <w:noProof/>
                <w:sz w:val="18"/>
                <w:szCs w:val="18"/>
              </w:rPr>
              <w:t>informa</w:t>
            </w:r>
            <w:r w:rsidR="000708B3" w:rsidRPr="008328A5">
              <w:rPr>
                <w:rFonts w:asciiTheme="minorHAnsi" w:hAnsiTheme="minorHAnsi" w:cstheme="minorHAnsi"/>
                <w:noProof/>
                <w:sz w:val="18"/>
                <w:szCs w:val="18"/>
              </w:rPr>
              <w:t>ț</w:t>
            </w:r>
            <w:r w:rsidR="00763EB4" w:rsidRPr="008328A5">
              <w:rPr>
                <w:rFonts w:asciiTheme="minorHAnsi" w:hAnsiTheme="minorHAnsi" w:cstheme="minorHAnsi"/>
                <w:noProof/>
                <w:sz w:val="18"/>
                <w:szCs w:val="18"/>
              </w:rPr>
              <w:t xml:space="preserve">iilor </w:t>
            </w:r>
            <w:r w:rsidR="000708B3" w:rsidRPr="008328A5">
              <w:rPr>
                <w:rFonts w:asciiTheme="minorHAnsi" w:hAnsiTheme="minorHAnsi" w:cstheme="minorHAnsi"/>
                <w:noProof/>
                <w:sz w:val="18"/>
                <w:szCs w:val="18"/>
              </w:rPr>
              <w:t>ș</w:t>
            </w:r>
            <w:r w:rsidR="00763EB4" w:rsidRPr="008328A5">
              <w:rPr>
                <w:rFonts w:asciiTheme="minorHAnsi" w:hAnsiTheme="minorHAnsi" w:cstheme="minorHAnsi"/>
                <w:noProof/>
                <w:sz w:val="18"/>
                <w:szCs w:val="18"/>
              </w:rPr>
              <w:t>tiin</w:t>
            </w:r>
            <w:r w:rsidR="000708B3" w:rsidRPr="008328A5">
              <w:rPr>
                <w:rFonts w:asciiTheme="minorHAnsi" w:hAnsiTheme="minorHAnsi" w:cstheme="minorHAnsi"/>
                <w:noProof/>
                <w:sz w:val="18"/>
                <w:szCs w:val="18"/>
              </w:rPr>
              <w:t>ț</w:t>
            </w:r>
            <w:r w:rsidR="00763EB4" w:rsidRPr="008328A5">
              <w:rPr>
                <w:rFonts w:asciiTheme="minorHAnsi" w:hAnsiTheme="minorHAnsi" w:cstheme="minorHAnsi"/>
                <w:noProof/>
                <w:sz w:val="18"/>
                <w:szCs w:val="18"/>
              </w:rPr>
              <w:t>ifice;</w:t>
            </w:r>
          </w:p>
        </w:tc>
        <w:tc>
          <w:tcPr>
            <w:tcW w:w="5954" w:type="dxa"/>
          </w:tcPr>
          <w:p w14:paraId="2B80E216" w14:textId="620246C2" w:rsidR="00636A02" w:rsidRPr="008328A5" w:rsidRDefault="008D6739" w:rsidP="00636A02">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Riscul de accident major </w:t>
            </w:r>
            <w:r w:rsidR="00460542" w:rsidRPr="008328A5">
              <w:rPr>
                <w:rFonts w:asciiTheme="minorHAnsi" w:hAnsiTheme="minorHAnsi" w:cstheme="minorHAnsi"/>
                <w:noProof/>
                <w:sz w:val="18"/>
                <w:szCs w:val="18"/>
              </w:rPr>
              <w:t>când sunt implicate substan</w:t>
            </w:r>
            <w:r w:rsidR="000708B3" w:rsidRPr="008328A5">
              <w:rPr>
                <w:rFonts w:asciiTheme="minorHAnsi" w:hAnsiTheme="minorHAnsi" w:cstheme="minorHAnsi"/>
                <w:noProof/>
                <w:sz w:val="18"/>
                <w:szCs w:val="18"/>
              </w:rPr>
              <w:t>ț</w:t>
            </w:r>
            <w:r w:rsidR="00460542" w:rsidRPr="008328A5">
              <w:rPr>
                <w:rFonts w:asciiTheme="minorHAnsi" w:hAnsiTheme="minorHAnsi" w:cstheme="minorHAnsi"/>
                <w:noProof/>
                <w:sz w:val="18"/>
                <w:szCs w:val="18"/>
              </w:rPr>
              <w:t xml:space="preserve">e periculoase </w:t>
            </w:r>
            <w:r w:rsidRPr="008328A5">
              <w:rPr>
                <w:rFonts w:asciiTheme="minorHAnsi" w:hAnsiTheme="minorHAnsi" w:cstheme="minorHAnsi"/>
                <w:noProof/>
                <w:sz w:val="18"/>
                <w:szCs w:val="18"/>
              </w:rPr>
              <w:t>este stabilit în etapa de evaluare ini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ială prin analiza încadrării în prevederile Legii 59/2016. </w:t>
            </w:r>
          </w:p>
          <w:p w14:paraId="4666DE36" w14:textId="0E84DF15" w:rsidR="008D6739" w:rsidRPr="008328A5" w:rsidRDefault="008D6739" w:rsidP="008D6739">
            <w:pPr>
              <w:jc w:val="left"/>
              <w:rPr>
                <w:rFonts w:asciiTheme="minorHAnsi" w:hAnsiTheme="minorHAnsi" w:cstheme="minorHAnsi"/>
                <w:noProof/>
                <w:sz w:val="18"/>
                <w:szCs w:val="18"/>
              </w:rPr>
            </w:pPr>
            <w:r w:rsidRPr="008328A5">
              <w:rPr>
                <w:rFonts w:asciiTheme="minorHAnsi" w:hAnsiTheme="minorHAnsi" w:cstheme="minorHAnsi"/>
                <w:noProof/>
                <w:sz w:val="18"/>
                <w:szCs w:val="18"/>
              </w:rPr>
              <w:t>Se analizează proiectul în contextul schimbărilor climatice, din ambele sensuri: proiectul poate fi afectat în mod semnificativ de schimbările climatice? (de exemplu rezilien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la dezastre). Proiectul generează efecte semnificative care să contribuie la schimbările climatice? (de exemplu emisii de GES).</w:t>
            </w:r>
          </w:p>
        </w:tc>
      </w:tr>
      <w:tr w:rsidR="00636A02" w:rsidRPr="008328A5" w14:paraId="41A73677" w14:textId="58437D95" w:rsidTr="00223322">
        <w:trPr>
          <w:trHeight w:val="58"/>
        </w:trPr>
        <w:tc>
          <w:tcPr>
            <w:tcW w:w="3397" w:type="dxa"/>
          </w:tcPr>
          <w:p w14:paraId="1DF1005A" w14:textId="77777777" w:rsidR="00636A02" w:rsidRPr="008328A5" w:rsidRDefault="00636A02" w:rsidP="009349A4">
            <w:pPr>
              <w:pStyle w:val="ListParagraph"/>
              <w:numPr>
                <w:ilvl w:val="0"/>
                <w:numId w:val="2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riscurile pentru sănătatea umană - de exemplu, din cauza contaminării apei sau a poluării atmosferice.</w:t>
            </w:r>
          </w:p>
        </w:tc>
        <w:tc>
          <w:tcPr>
            <w:tcW w:w="5954" w:type="dxa"/>
          </w:tcPr>
          <w:p w14:paraId="303594B9" w14:textId="00D10EC0" w:rsidR="00636A02" w:rsidRPr="008328A5" w:rsidRDefault="00D638A1"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contamina apa (accidental) sau poate genera (accidental) emisii în atmosferă care să afecteze sănătatea umană? De exemplu, un centru de colectare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stocare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euri reciclabile (plastic, hârtie) în mod normal nu </w:t>
            </w:r>
            <w:r w:rsidRPr="008328A5">
              <w:rPr>
                <w:rFonts w:asciiTheme="minorHAnsi" w:hAnsiTheme="minorHAnsi" w:cstheme="minorHAnsi"/>
                <w:noProof/>
                <w:sz w:val="18"/>
                <w:szCs w:val="18"/>
              </w:rPr>
              <w:lastRenderedPageBreak/>
              <w:t>generează emisii relevante în mediu. În cazul unui incendiu însă, efectele asupra sănătă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pot fi semnificative.</w:t>
            </w:r>
          </w:p>
        </w:tc>
      </w:tr>
      <w:tr w:rsidR="00D638A1" w:rsidRPr="008328A5" w14:paraId="4C989A3C" w14:textId="12973DA6" w:rsidTr="004F3A4B">
        <w:tc>
          <w:tcPr>
            <w:tcW w:w="9351" w:type="dxa"/>
            <w:gridSpan w:val="2"/>
            <w:shd w:val="clear" w:color="auto" w:fill="D9D9D9" w:themeFill="background1" w:themeFillShade="D9"/>
          </w:tcPr>
          <w:p w14:paraId="4F6F2B43" w14:textId="33442D18" w:rsidR="00D638A1" w:rsidRPr="008328A5" w:rsidRDefault="00D638A1" w:rsidP="00636A02">
            <w:pPr>
              <w:jc w:val="left"/>
              <w:rPr>
                <w:rFonts w:asciiTheme="minorHAnsi" w:hAnsiTheme="minorHAnsi" w:cstheme="minorHAnsi"/>
                <w:i/>
                <w:noProof/>
                <w:sz w:val="18"/>
                <w:szCs w:val="18"/>
              </w:rPr>
            </w:pPr>
            <w:r w:rsidRPr="008328A5">
              <w:rPr>
                <w:rFonts w:asciiTheme="minorHAnsi" w:hAnsiTheme="minorHAnsi" w:cstheme="minorHAnsi"/>
                <w:i/>
                <w:noProof/>
                <w:sz w:val="18"/>
                <w:szCs w:val="18"/>
              </w:rPr>
              <w:lastRenderedPageBreak/>
              <w:t>2. Amplasarea proiectelor</w:t>
            </w:r>
          </w:p>
          <w:p w14:paraId="4F24C4DF" w14:textId="0CC1EAD4" w:rsidR="00D638A1" w:rsidRPr="008328A5" w:rsidRDefault="00D638A1" w:rsidP="00636A02">
            <w:pPr>
              <w:jc w:val="left"/>
              <w:rPr>
                <w:rFonts w:asciiTheme="minorHAnsi" w:hAnsiTheme="minorHAnsi" w:cstheme="minorHAnsi"/>
                <w:i/>
                <w:noProof/>
                <w:sz w:val="18"/>
                <w:szCs w:val="18"/>
              </w:rPr>
            </w:pPr>
            <w:r w:rsidRPr="008328A5">
              <w:rPr>
                <w:rFonts w:asciiTheme="minorHAnsi" w:hAnsiTheme="minorHAnsi" w:cstheme="minorHAnsi"/>
                <w:noProof/>
                <w:sz w:val="18"/>
                <w:szCs w:val="18"/>
              </w:rPr>
              <w:t>Sensibilitatea ecologică a zonelor geografice susceptibile de a fi afectate de proiecte trebuie luată în considerare, în special în ceea ce prive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w:t>
            </w:r>
          </w:p>
        </w:tc>
      </w:tr>
      <w:tr w:rsidR="00636A02" w:rsidRPr="008328A5" w14:paraId="65F58984" w14:textId="726B0167" w:rsidTr="00D638A1">
        <w:trPr>
          <w:trHeight w:val="58"/>
        </w:trPr>
        <w:tc>
          <w:tcPr>
            <w:tcW w:w="3397" w:type="dxa"/>
          </w:tcPr>
          <w:p w14:paraId="17F9D1E2" w14:textId="56F4D2A3" w:rsidR="00636A02" w:rsidRPr="008328A5" w:rsidRDefault="00636A02" w:rsidP="009349A4">
            <w:pPr>
              <w:pStyle w:val="ListParagraph"/>
              <w:numPr>
                <w:ilvl w:val="0"/>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utilizarea actuală </w:t>
            </w:r>
            <w:r w:rsidR="000708B3" w:rsidRPr="008328A5">
              <w:rPr>
                <w:rFonts w:asciiTheme="minorHAnsi" w:hAnsiTheme="minorHAnsi" w:cstheme="minorHAnsi"/>
                <w:noProof/>
                <w:sz w:val="18"/>
                <w:szCs w:val="18"/>
              </w:rPr>
              <w:t>ș</w:t>
            </w:r>
            <w:r w:rsidR="00D638A1"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aprobată a terenurilor</w:t>
            </w:r>
            <w:r w:rsidR="00D638A1" w:rsidRPr="008328A5">
              <w:rPr>
                <w:rFonts w:asciiTheme="minorHAnsi" w:hAnsiTheme="minorHAnsi" w:cstheme="minorHAnsi"/>
                <w:noProof/>
                <w:sz w:val="18"/>
                <w:szCs w:val="18"/>
              </w:rPr>
              <w:t>;</w:t>
            </w:r>
          </w:p>
        </w:tc>
        <w:tc>
          <w:tcPr>
            <w:tcW w:w="5954" w:type="dxa"/>
          </w:tcPr>
          <w:p w14:paraId="5FB96598" w14:textId="38177649" w:rsidR="00DE0FF8" w:rsidRPr="008328A5" w:rsidRDefault="00DE0FF8"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În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 de utilizarea actuală sau prevăzută a terenului pe care se amplasează un proiect, se decide dacă acesta poate afecta sau nu în mod semnificativ mediul. </w:t>
            </w:r>
          </w:p>
          <w:p w14:paraId="0E21C1D5" w14:textId="33161B61" w:rsidR="00636A02" w:rsidRPr="008328A5" w:rsidRDefault="00DE0FF8" w:rsidP="00DE0FF8">
            <w:pPr>
              <w:jc w:val="left"/>
              <w:rPr>
                <w:rFonts w:asciiTheme="minorHAnsi" w:hAnsiTheme="minorHAnsi" w:cstheme="minorHAnsi"/>
                <w:noProof/>
                <w:sz w:val="18"/>
                <w:szCs w:val="18"/>
              </w:rPr>
            </w:pPr>
            <w:r w:rsidRPr="008328A5">
              <w:rPr>
                <w:rFonts w:asciiTheme="minorHAnsi" w:hAnsiTheme="minorHAnsi" w:cstheme="minorHAnsi"/>
                <w:noProof/>
                <w:sz w:val="18"/>
                <w:szCs w:val="18"/>
              </w:rPr>
              <w:t>De exemplu, dacă amplasamentul unui proiect este la 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legală 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de intravilanul locuibil al unei localită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trebuie avut în vedere planul de urbanism al localită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respective pentru a vedea dacă pe viitor nu sunt prevăzute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 înspre proiect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astfel, 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legală să nu mai fie respectată.</w:t>
            </w:r>
          </w:p>
        </w:tc>
      </w:tr>
      <w:tr w:rsidR="00636A02" w:rsidRPr="008328A5" w14:paraId="5A9C971D" w14:textId="4015D422" w:rsidTr="00223322">
        <w:tc>
          <w:tcPr>
            <w:tcW w:w="3397" w:type="dxa"/>
          </w:tcPr>
          <w:p w14:paraId="17A9728F" w14:textId="675D7BB5" w:rsidR="00636A02" w:rsidRPr="008328A5" w:rsidRDefault="00D638A1" w:rsidP="009349A4">
            <w:pPr>
              <w:pStyle w:val="ListParagraph"/>
              <w:numPr>
                <w:ilvl w:val="0"/>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bogă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w:t>
            </w:r>
            <w:r w:rsidR="00636A02" w:rsidRPr="008328A5">
              <w:rPr>
                <w:rFonts w:asciiTheme="minorHAnsi" w:hAnsiTheme="minorHAnsi" w:cstheme="minorHAnsi"/>
                <w:noProof/>
                <w:sz w:val="18"/>
                <w:szCs w:val="18"/>
              </w:rPr>
              <w:t xml:space="preserve">, disponibilitatea, calitatea </w:t>
            </w:r>
            <w:r w:rsidR="000708B3" w:rsidRPr="008328A5">
              <w:rPr>
                <w:rFonts w:asciiTheme="minorHAnsi" w:hAnsiTheme="minorHAnsi" w:cstheme="minorHAnsi"/>
                <w:noProof/>
                <w:sz w:val="18"/>
                <w:szCs w:val="18"/>
              </w:rPr>
              <w:t>ș</w:t>
            </w:r>
            <w:r w:rsidR="00636A02" w:rsidRPr="008328A5">
              <w:rPr>
                <w:rFonts w:asciiTheme="minorHAnsi" w:hAnsiTheme="minorHAnsi" w:cstheme="minorHAnsi"/>
                <w:noProof/>
                <w:sz w:val="18"/>
                <w:szCs w:val="18"/>
              </w:rPr>
              <w:t xml:space="preserve">i capacitatea de regenerare relative ale resurselor naturale, inclusiv solul, terenurile, apa </w:t>
            </w:r>
            <w:r w:rsidR="000708B3" w:rsidRPr="008328A5">
              <w:rPr>
                <w:rFonts w:asciiTheme="minorHAnsi" w:hAnsiTheme="minorHAnsi" w:cstheme="minorHAnsi"/>
                <w:noProof/>
                <w:sz w:val="18"/>
                <w:szCs w:val="18"/>
              </w:rPr>
              <w:t>ș</w:t>
            </w:r>
            <w:r w:rsidR="00636A02" w:rsidRPr="008328A5">
              <w:rPr>
                <w:rFonts w:asciiTheme="minorHAnsi" w:hAnsiTheme="minorHAnsi" w:cstheme="minorHAnsi"/>
                <w:noProof/>
                <w:sz w:val="18"/>
                <w:szCs w:val="18"/>
              </w:rPr>
              <w:t xml:space="preserve">i biodiversitatea, din zonă </w:t>
            </w:r>
            <w:r w:rsidR="000708B3" w:rsidRPr="008328A5">
              <w:rPr>
                <w:rFonts w:asciiTheme="minorHAnsi" w:hAnsiTheme="minorHAnsi" w:cstheme="minorHAnsi"/>
                <w:noProof/>
                <w:sz w:val="18"/>
                <w:szCs w:val="18"/>
              </w:rPr>
              <w:t>ș</w:t>
            </w:r>
            <w:r w:rsidR="00636A02" w:rsidRPr="008328A5">
              <w:rPr>
                <w:rFonts w:asciiTheme="minorHAnsi" w:hAnsiTheme="minorHAnsi" w:cstheme="minorHAnsi"/>
                <w:noProof/>
                <w:sz w:val="18"/>
                <w:szCs w:val="18"/>
              </w:rPr>
              <w:t>i din subteranul acesteia</w:t>
            </w:r>
            <w:r w:rsidRPr="008328A5">
              <w:rPr>
                <w:rFonts w:asciiTheme="minorHAnsi" w:hAnsiTheme="minorHAnsi" w:cstheme="minorHAnsi"/>
                <w:noProof/>
                <w:sz w:val="18"/>
                <w:szCs w:val="18"/>
              </w:rPr>
              <w:t>;</w:t>
            </w:r>
          </w:p>
        </w:tc>
        <w:tc>
          <w:tcPr>
            <w:tcW w:w="5954" w:type="dxa"/>
          </w:tcPr>
          <w:p w14:paraId="2077E855" w14:textId="62280F7D" w:rsidR="004F3A4B" w:rsidRPr="008328A5" w:rsidRDefault="004F3A4B" w:rsidP="004F3A4B">
            <w:pPr>
              <w:jc w:val="left"/>
              <w:rPr>
                <w:rFonts w:asciiTheme="minorHAnsi" w:hAnsiTheme="minorHAnsi" w:cstheme="minorHAnsi"/>
                <w:noProof/>
                <w:sz w:val="18"/>
                <w:szCs w:val="18"/>
              </w:rPr>
            </w:pPr>
            <w:r w:rsidRPr="008328A5">
              <w:rPr>
                <w:rFonts w:asciiTheme="minorHAnsi" w:hAnsiTheme="minorHAnsi" w:cstheme="minorHAnsi"/>
                <w:noProof/>
                <w:sz w:val="18"/>
                <w:szCs w:val="18"/>
              </w:rPr>
              <w:t>De exemplu, un proiect de alimentare cu apă a unei aglomerări propune utilizarea apei din freatic în scop potabil. Totu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dacă disponibilitatea apei în freaticul de adâncime este redusă, se pot genera efecte negative în aval prin privarea celorlal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utilizatori de apă. În acest caz, încadrarea proiectului se face pe baza informa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iilor primite de la autoritatea de gospodărire a apelor, prin Avizul de gospodărire a apelor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 sau prin comentariile acesteia în cadrul comisiei de analiză tehnică. </w:t>
            </w:r>
          </w:p>
        </w:tc>
      </w:tr>
      <w:tr w:rsidR="00636A02" w:rsidRPr="008328A5" w14:paraId="67E90566" w14:textId="3318BF66" w:rsidTr="00223322">
        <w:tc>
          <w:tcPr>
            <w:tcW w:w="3397" w:type="dxa"/>
          </w:tcPr>
          <w:p w14:paraId="445E1218" w14:textId="619F7F50" w:rsidR="00636A02" w:rsidRPr="008328A5" w:rsidRDefault="00636A02" w:rsidP="009349A4">
            <w:pPr>
              <w:pStyle w:val="ListParagraph"/>
              <w:numPr>
                <w:ilvl w:val="0"/>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capacitatea de </w:t>
            </w:r>
            <w:r w:rsidR="00D638A1" w:rsidRPr="008328A5">
              <w:rPr>
                <w:rFonts w:asciiTheme="minorHAnsi" w:hAnsiTheme="minorHAnsi" w:cstheme="minorHAnsi"/>
                <w:noProof/>
                <w:sz w:val="18"/>
                <w:szCs w:val="18"/>
              </w:rPr>
              <w:t>absorb</w:t>
            </w:r>
            <w:r w:rsidR="000708B3" w:rsidRPr="008328A5">
              <w:rPr>
                <w:rFonts w:asciiTheme="minorHAnsi" w:hAnsiTheme="minorHAnsi" w:cstheme="minorHAnsi"/>
                <w:noProof/>
                <w:sz w:val="18"/>
                <w:szCs w:val="18"/>
              </w:rPr>
              <w:t>ț</w:t>
            </w:r>
            <w:r w:rsidR="00D638A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a mediului natural, acordându-se o </w:t>
            </w:r>
            <w:r w:rsidR="00D638A1" w:rsidRPr="008328A5">
              <w:rPr>
                <w:rFonts w:asciiTheme="minorHAnsi" w:hAnsiTheme="minorHAnsi" w:cstheme="minorHAnsi"/>
                <w:noProof/>
                <w:sz w:val="18"/>
                <w:szCs w:val="18"/>
              </w:rPr>
              <w:t>aten</w:t>
            </w:r>
            <w:r w:rsidR="000708B3" w:rsidRPr="008328A5">
              <w:rPr>
                <w:rFonts w:asciiTheme="minorHAnsi" w:hAnsiTheme="minorHAnsi" w:cstheme="minorHAnsi"/>
                <w:noProof/>
                <w:sz w:val="18"/>
                <w:szCs w:val="18"/>
              </w:rPr>
              <w:t>ț</w:t>
            </w:r>
            <w:r w:rsidR="00D638A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specială următoarelor zone:</w:t>
            </w:r>
          </w:p>
        </w:tc>
        <w:tc>
          <w:tcPr>
            <w:tcW w:w="5954" w:type="dxa"/>
          </w:tcPr>
          <w:p w14:paraId="57738093" w14:textId="1981A292" w:rsidR="00636A02" w:rsidRPr="008328A5" w:rsidRDefault="00DE0FF8"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Acest criteriu este unul foarte vast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foarte dificil de luat în considerare la etapa de încadrare deoarece în această fază nu sunt disponibile informa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 detaliate despre starea mediului actual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despre efectele semnificative ale proiectului.</w:t>
            </w:r>
          </w:p>
        </w:tc>
      </w:tr>
      <w:tr w:rsidR="00636A02" w:rsidRPr="008328A5" w14:paraId="7C5E3B3F" w14:textId="05185D0D" w:rsidTr="00223322">
        <w:tc>
          <w:tcPr>
            <w:tcW w:w="3397" w:type="dxa"/>
          </w:tcPr>
          <w:p w14:paraId="7180FC5C" w14:textId="77777777"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zone umede, zone riverane, guri ale râurilor;</w:t>
            </w:r>
          </w:p>
        </w:tc>
        <w:tc>
          <w:tcPr>
            <w:tcW w:w="5954" w:type="dxa"/>
          </w:tcPr>
          <w:p w14:paraId="50CA9026" w14:textId="77777777" w:rsidR="005A671C" w:rsidRPr="008328A5" w:rsidRDefault="005A671C"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zonele umede, zonele riverane sau gurile râurilor? </w:t>
            </w:r>
          </w:p>
          <w:p w14:paraId="12B66071" w14:textId="0A505043" w:rsidR="00636A02" w:rsidRPr="008328A5" w:rsidRDefault="005A671C" w:rsidP="00D638A1">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tc>
      </w:tr>
      <w:tr w:rsidR="00636A02" w:rsidRPr="008328A5" w14:paraId="02AE2DEF" w14:textId="799E82AC" w:rsidTr="00223322">
        <w:tc>
          <w:tcPr>
            <w:tcW w:w="3397" w:type="dxa"/>
          </w:tcPr>
          <w:p w14:paraId="4613DA65" w14:textId="7D5B7448"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zone costiere si mediul marin</w:t>
            </w:r>
            <w:r w:rsidR="005A671C" w:rsidRPr="008328A5">
              <w:rPr>
                <w:rFonts w:asciiTheme="minorHAnsi" w:hAnsiTheme="minorHAnsi" w:cstheme="minorHAnsi"/>
                <w:noProof/>
                <w:sz w:val="18"/>
                <w:szCs w:val="18"/>
              </w:rPr>
              <w:t>;</w:t>
            </w:r>
          </w:p>
        </w:tc>
        <w:tc>
          <w:tcPr>
            <w:tcW w:w="5954" w:type="dxa"/>
          </w:tcPr>
          <w:p w14:paraId="6942508A" w14:textId="318375B4" w:rsidR="005A671C"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zonele costiere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mediul marin? </w:t>
            </w:r>
          </w:p>
          <w:p w14:paraId="51080675" w14:textId="3018B246" w:rsidR="00636A02"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tc>
      </w:tr>
      <w:tr w:rsidR="00636A02" w:rsidRPr="008328A5" w14:paraId="76362E87" w14:textId="3BEC87A7" w:rsidTr="00223322">
        <w:tc>
          <w:tcPr>
            <w:tcW w:w="3397" w:type="dxa"/>
          </w:tcPr>
          <w:p w14:paraId="6F24EA1C" w14:textId="1AADCAA7"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zonele montane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forestiere;</w:t>
            </w:r>
          </w:p>
        </w:tc>
        <w:tc>
          <w:tcPr>
            <w:tcW w:w="5954" w:type="dxa"/>
          </w:tcPr>
          <w:p w14:paraId="077701AE" w14:textId="07AAEC9C" w:rsidR="005A671C"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zonele montane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forestiere? </w:t>
            </w:r>
          </w:p>
          <w:p w14:paraId="1260E49B" w14:textId="77777777" w:rsidR="00636A02"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p w14:paraId="7C1CE0A4" w14:textId="6B55C1BF" w:rsidR="000A33D4" w:rsidRPr="008328A5" w:rsidRDefault="000A33D4" w:rsidP="000A33D4">
            <w:pPr>
              <w:jc w:val="left"/>
              <w:rPr>
                <w:rFonts w:asciiTheme="minorHAnsi" w:hAnsiTheme="minorHAnsi" w:cstheme="minorHAnsi"/>
                <w:noProof/>
                <w:sz w:val="18"/>
                <w:szCs w:val="18"/>
              </w:rPr>
            </w:pPr>
            <w:r w:rsidRPr="008328A5">
              <w:rPr>
                <w:rFonts w:asciiTheme="minorHAnsi" w:hAnsiTheme="minorHAnsi" w:cstheme="minorHAnsi"/>
                <w:noProof/>
                <w:sz w:val="18"/>
                <w:szCs w:val="18"/>
              </w:rPr>
              <w:t>Influen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proiectului asupra zonelor forestiere poate fi estimată în etapa de încadrare prin interven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autorită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 relevante (direc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silvice)</w:t>
            </w:r>
          </w:p>
        </w:tc>
      </w:tr>
      <w:tr w:rsidR="00636A02" w:rsidRPr="008328A5" w14:paraId="08ACC127" w14:textId="7AE2DEA6" w:rsidTr="00223322">
        <w:tc>
          <w:tcPr>
            <w:tcW w:w="3397" w:type="dxa"/>
          </w:tcPr>
          <w:p w14:paraId="17A3F9A4" w14:textId="593AF004"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arii naturale protejate de interes </w:t>
            </w:r>
            <w:r w:rsidR="004F3A4B" w:rsidRPr="008328A5">
              <w:rPr>
                <w:rFonts w:asciiTheme="minorHAnsi" w:hAnsiTheme="minorHAnsi" w:cstheme="minorHAnsi"/>
                <w:noProof/>
                <w:sz w:val="18"/>
                <w:szCs w:val="18"/>
              </w:rPr>
              <w:t>na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ional</w:t>
            </w:r>
            <w:r w:rsidRPr="008328A5">
              <w:rPr>
                <w:rFonts w:asciiTheme="minorHAnsi" w:hAnsiTheme="minorHAnsi" w:cstheme="minorHAnsi"/>
                <w:noProof/>
                <w:sz w:val="18"/>
                <w:szCs w:val="18"/>
              </w:rPr>
              <w:t xml:space="preserve">, comunitar, </w:t>
            </w:r>
            <w:r w:rsidR="004F3A4B" w:rsidRPr="008328A5">
              <w:rPr>
                <w:rFonts w:asciiTheme="minorHAnsi" w:hAnsiTheme="minorHAnsi" w:cstheme="minorHAnsi"/>
                <w:noProof/>
                <w:sz w:val="18"/>
                <w:szCs w:val="18"/>
              </w:rPr>
              <w:t>interna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ional</w:t>
            </w:r>
            <w:r w:rsidR="005A671C" w:rsidRPr="008328A5">
              <w:rPr>
                <w:rFonts w:asciiTheme="minorHAnsi" w:hAnsiTheme="minorHAnsi" w:cstheme="minorHAnsi"/>
                <w:noProof/>
                <w:sz w:val="18"/>
                <w:szCs w:val="18"/>
              </w:rPr>
              <w:t>;</w:t>
            </w:r>
          </w:p>
        </w:tc>
        <w:tc>
          <w:tcPr>
            <w:tcW w:w="5954" w:type="dxa"/>
          </w:tcPr>
          <w:p w14:paraId="51E49B57" w14:textId="7C78C09A" w:rsidR="005A671C"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ariile naturale protejate? </w:t>
            </w:r>
          </w:p>
          <w:p w14:paraId="0ECE2816" w14:textId="77777777" w:rsidR="00636A02"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p w14:paraId="6C8475DF" w14:textId="22D851D7" w:rsidR="00CF4405" w:rsidRPr="008328A5" w:rsidRDefault="005A671C" w:rsidP="00D529B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Încadrarea </w:t>
            </w:r>
            <w:r w:rsidR="00D529B7" w:rsidRPr="008328A5">
              <w:rPr>
                <w:rFonts w:asciiTheme="minorHAnsi" w:hAnsiTheme="minorHAnsi" w:cstheme="minorHAnsi"/>
                <w:noProof/>
                <w:sz w:val="18"/>
                <w:szCs w:val="18"/>
              </w:rPr>
              <w:t>în raport cu siturile comunitare</w:t>
            </w:r>
            <w:r w:rsidRPr="008328A5">
              <w:rPr>
                <w:rFonts w:asciiTheme="minorHAnsi" w:hAnsiTheme="minorHAnsi" w:cstheme="minorHAnsi"/>
                <w:noProof/>
                <w:sz w:val="18"/>
                <w:szCs w:val="18"/>
              </w:rPr>
              <w:t xml:space="preserve"> </w:t>
            </w:r>
            <w:r w:rsidR="00D529B7" w:rsidRPr="008328A5">
              <w:rPr>
                <w:rFonts w:asciiTheme="minorHAnsi" w:hAnsiTheme="minorHAnsi" w:cstheme="minorHAnsi"/>
                <w:noProof/>
                <w:sz w:val="18"/>
                <w:szCs w:val="18"/>
              </w:rPr>
              <w:t>începe</w:t>
            </w:r>
            <w:r w:rsidRPr="008328A5">
              <w:rPr>
                <w:rFonts w:asciiTheme="minorHAnsi" w:hAnsiTheme="minorHAnsi" w:cstheme="minorHAnsi"/>
                <w:noProof/>
                <w:sz w:val="18"/>
                <w:szCs w:val="18"/>
              </w:rPr>
              <w:t xml:space="preserve"> încă din etapa de evaluare ini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ială, când se stabile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 dacă proiectul intră sub inciden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art. 28 din OUG 57/2007.</w:t>
            </w:r>
            <w:r w:rsidR="00D529B7" w:rsidRPr="008328A5">
              <w:rPr>
                <w:rFonts w:asciiTheme="minorHAnsi" w:hAnsiTheme="minorHAnsi" w:cstheme="minorHAnsi"/>
                <w:noProof/>
                <w:sz w:val="18"/>
                <w:szCs w:val="18"/>
              </w:rPr>
              <w:t xml:space="preserve"> În această fază se face încadrarea în raport cu celelalte categorii de arii naturale protejate (naționale, internaționale)</w:t>
            </w:r>
          </w:p>
        </w:tc>
      </w:tr>
      <w:tr w:rsidR="00636A02" w:rsidRPr="008328A5" w14:paraId="0B70AA6F" w14:textId="30AAD7AF" w:rsidTr="00223322">
        <w:tc>
          <w:tcPr>
            <w:tcW w:w="3397" w:type="dxa"/>
          </w:tcPr>
          <w:p w14:paraId="667AADF6" w14:textId="3E3E8572"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zone clasificate sau protejate conform </w:t>
            </w:r>
            <w:r w:rsidR="004F3A4B" w:rsidRPr="008328A5">
              <w:rPr>
                <w:rFonts w:asciiTheme="minorHAnsi" w:hAnsiTheme="minorHAnsi" w:cstheme="minorHAnsi"/>
                <w:noProof/>
                <w:sz w:val="18"/>
                <w:szCs w:val="18"/>
              </w:rPr>
              <w:t>legisla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in vigoare: situri Natura </w:t>
            </w:r>
            <w:r w:rsidR="004F3A4B" w:rsidRPr="008328A5">
              <w:rPr>
                <w:rFonts w:asciiTheme="minorHAnsi" w:hAnsiTheme="minorHAnsi" w:cstheme="minorHAnsi"/>
                <w:noProof/>
                <w:sz w:val="18"/>
                <w:szCs w:val="18"/>
              </w:rPr>
              <w:t xml:space="preserve">2000; </w:t>
            </w:r>
            <w:r w:rsidRPr="008328A5">
              <w:rPr>
                <w:rFonts w:asciiTheme="minorHAnsi" w:hAnsiTheme="minorHAnsi" w:cstheme="minorHAnsi"/>
                <w:noProof/>
                <w:sz w:val="18"/>
                <w:szCs w:val="18"/>
              </w:rPr>
              <w:t xml:space="preserve">zonele prevăzute de </w:t>
            </w:r>
            <w:r w:rsidR="004F3A4B" w:rsidRPr="008328A5">
              <w:rPr>
                <w:rFonts w:asciiTheme="minorHAnsi" w:hAnsiTheme="minorHAnsi" w:cstheme="minorHAnsi"/>
                <w:noProof/>
                <w:sz w:val="18"/>
                <w:szCs w:val="18"/>
              </w:rPr>
              <w:t>legisla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ia</w:t>
            </w:r>
            <w:r w:rsidRPr="008328A5">
              <w:rPr>
                <w:rFonts w:asciiTheme="minorHAnsi" w:hAnsiTheme="minorHAnsi" w:cstheme="minorHAnsi"/>
                <w:noProof/>
                <w:sz w:val="18"/>
                <w:szCs w:val="18"/>
              </w:rPr>
              <w:t xml:space="preserve"> privind aprobarea </w:t>
            </w:r>
            <w:r w:rsidR="004F3A4B" w:rsidRPr="008328A5">
              <w:rPr>
                <w:rFonts w:asciiTheme="minorHAnsi" w:hAnsiTheme="minorHAnsi" w:cstheme="minorHAnsi"/>
                <w:noProof/>
                <w:sz w:val="18"/>
                <w:szCs w:val="18"/>
              </w:rPr>
              <w:t>PATN</w:t>
            </w:r>
            <w:r w:rsidRPr="008328A5">
              <w:rPr>
                <w:rFonts w:asciiTheme="minorHAnsi" w:hAnsiTheme="minorHAnsi" w:cstheme="minorHAnsi"/>
                <w:noProof/>
                <w:sz w:val="18"/>
                <w:szCs w:val="18"/>
              </w:rPr>
              <w:t xml:space="preserve"> - </w:t>
            </w:r>
            <w:r w:rsidR="000A33D4" w:rsidRPr="008328A5">
              <w:rPr>
                <w:rFonts w:asciiTheme="minorHAnsi" w:hAnsiTheme="minorHAnsi" w:cstheme="minorHAnsi"/>
                <w:noProof/>
                <w:sz w:val="18"/>
                <w:szCs w:val="18"/>
              </w:rPr>
              <w:t>Sec</w:t>
            </w:r>
            <w:r w:rsidR="000708B3" w:rsidRPr="008328A5">
              <w:rPr>
                <w:rFonts w:asciiTheme="minorHAnsi" w:hAnsiTheme="minorHAnsi" w:cstheme="minorHAnsi"/>
                <w:noProof/>
                <w:sz w:val="18"/>
                <w:szCs w:val="18"/>
              </w:rPr>
              <w:t>ț</w:t>
            </w:r>
            <w:r w:rsidR="000A33D4" w:rsidRPr="008328A5">
              <w:rPr>
                <w:rFonts w:asciiTheme="minorHAnsi" w:hAnsiTheme="minorHAnsi" w:cstheme="minorHAnsi"/>
                <w:noProof/>
                <w:sz w:val="18"/>
                <w:szCs w:val="18"/>
              </w:rPr>
              <w:t>iunea</w:t>
            </w:r>
            <w:r w:rsidRPr="008328A5">
              <w:rPr>
                <w:rFonts w:asciiTheme="minorHAnsi" w:hAnsiTheme="minorHAnsi" w:cstheme="minorHAnsi"/>
                <w:noProof/>
                <w:sz w:val="18"/>
                <w:szCs w:val="18"/>
              </w:rPr>
              <w:t xml:space="preserve"> a </w:t>
            </w:r>
            <w:r w:rsidR="004F3A4B" w:rsidRPr="008328A5">
              <w:rPr>
                <w:rFonts w:asciiTheme="minorHAnsi" w:hAnsiTheme="minorHAnsi" w:cstheme="minorHAnsi"/>
                <w:noProof/>
                <w:sz w:val="18"/>
                <w:szCs w:val="18"/>
              </w:rPr>
              <w:t xml:space="preserve">III-a - zone protejate; </w:t>
            </w:r>
            <w:r w:rsidRPr="008328A5">
              <w:rPr>
                <w:rFonts w:asciiTheme="minorHAnsi" w:hAnsiTheme="minorHAnsi" w:cstheme="minorHAnsi"/>
                <w:noProof/>
                <w:sz w:val="18"/>
                <w:szCs w:val="18"/>
              </w:rPr>
              <w:t xml:space="preserve">zonele de </w:t>
            </w:r>
            <w:r w:rsidR="000A33D4" w:rsidRPr="008328A5">
              <w:rPr>
                <w:rFonts w:asciiTheme="minorHAnsi" w:hAnsiTheme="minorHAnsi" w:cstheme="minorHAnsi"/>
                <w:noProof/>
                <w:sz w:val="18"/>
                <w:szCs w:val="18"/>
              </w:rPr>
              <w:t>protec</w:t>
            </w:r>
            <w:r w:rsidR="000708B3" w:rsidRPr="008328A5">
              <w:rPr>
                <w:rFonts w:asciiTheme="minorHAnsi" w:hAnsiTheme="minorHAnsi" w:cstheme="minorHAnsi"/>
                <w:noProof/>
                <w:sz w:val="18"/>
                <w:szCs w:val="18"/>
              </w:rPr>
              <w:t>ț</w:t>
            </w:r>
            <w:r w:rsidR="000A33D4"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instituite conform prevederilor </w:t>
            </w:r>
            <w:r w:rsidR="00ED3B93" w:rsidRPr="008328A5">
              <w:rPr>
                <w:rFonts w:asciiTheme="minorHAnsi" w:hAnsiTheme="minorHAnsi" w:cstheme="minorHAnsi"/>
                <w:noProof/>
                <w:sz w:val="18"/>
                <w:szCs w:val="18"/>
              </w:rPr>
              <w:t>legisla</w:t>
            </w:r>
            <w:r w:rsidR="000708B3" w:rsidRPr="008328A5">
              <w:rPr>
                <w:rFonts w:asciiTheme="minorHAnsi" w:hAnsiTheme="minorHAnsi" w:cstheme="minorHAnsi"/>
                <w:noProof/>
                <w:sz w:val="18"/>
                <w:szCs w:val="18"/>
              </w:rPr>
              <w:t>ț</w:t>
            </w:r>
            <w:r w:rsidR="00ED3B93"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din domeniul apelor, precum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a celei privind caracterul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mărimea zonelor de </w:t>
            </w:r>
            <w:r w:rsidR="00460542" w:rsidRPr="008328A5">
              <w:rPr>
                <w:rFonts w:asciiTheme="minorHAnsi" w:hAnsiTheme="minorHAnsi" w:cstheme="minorHAnsi"/>
                <w:noProof/>
                <w:sz w:val="18"/>
                <w:szCs w:val="18"/>
              </w:rPr>
              <w:t>protec</w:t>
            </w:r>
            <w:r w:rsidR="000708B3" w:rsidRPr="008328A5">
              <w:rPr>
                <w:rFonts w:asciiTheme="minorHAnsi" w:hAnsiTheme="minorHAnsi" w:cstheme="minorHAnsi"/>
                <w:noProof/>
                <w:sz w:val="18"/>
                <w:szCs w:val="18"/>
              </w:rPr>
              <w:t>ț</w:t>
            </w:r>
            <w:r w:rsidR="00460542"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sanitară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hidrogeologică</w:t>
            </w:r>
            <w:r w:rsidR="004F3A4B" w:rsidRPr="008328A5">
              <w:rPr>
                <w:rFonts w:asciiTheme="minorHAnsi" w:hAnsiTheme="minorHAnsi" w:cstheme="minorHAnsi"/>
                <w:noProof/>
                <w:sz w:val="18"/>
                <w:szCs w:val="18"/>
              </w:rPr>
              <w:t>;</w:t>
            </w:r>
          </w:p>
        </w:tc>
        <w:tc>
          <w:tcPr>
            <w:tcW w:w="5954" w:type="dxa"/>
          </w:tcPr>
          <w:p w14:paraId="5845AA99" w14:textId="43824C33" w:rsidR="005A671C"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zonele clasificate sau protejate? </w:t>
            </w:r>
          </w:p>
          <w:p w14:paraId="03AE9BEF" w14:textId="77777777" w:rsidR="005A671C" w:rsidRPr="008328A5" w:rsidRDefault="005A671C"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p w14:paraId="25212F2A" w14:textId="0FF32577" w:rsidR="000A33D4" w:rsidRPr="008328A5" w:rsidRDefault="00734CEE" w:rsidP="005A671C">
            <w:pPr>
              <w:jc w:val="left"/>
              <w:rPr>
                <w:rFonts w:asciiTheme="minorHAnsi" w:hAnsiTheme="minorHAnsi" w:cstheme="minorHAnsi"/>
                <w:noProof/>
                <w:sz w:val="18"/>
                <w:szCs w:val="18"/>
              </w:rPr>
            </w:pPr>
            <w:r w:rsidRPr="008328A5">
              <w:rPr>
                <w:rFonts w:asciiTheme="minorHAnsi" w:hAnsiTheme="minorHAnsi" w:cstheme="minorHAnsi"/>
                <w:noProof/>
                <w:sz w:val="18"/>
                <w:szCs w:val="18"/>
              </w:rPr>
              <w:t>Încadrarea în raport cu siturile comunitare începe încă din etapa de evaluare inițială, când se stabilește dacă proiectul intră sub incidența art. 28 din OUG 57/2007. În această fază se face încadrarea în raport cu celelalte categorii de arii naturale protejate (naționale, internaționale) sau zone clasificate sau protejate.</w:t>
            </w:r>
          </w:p>
        </w:tc>
      </w:tr>
      <w:tr w:rsidR="00636A02" w:rsidRPr="008328A5" w14:paraId="507CAD38" w14:textId="051B28E4" w:rsidTr="00223322">
        <w:tc>
          <w:tcPr>
            <w:tcW w:w="3397" w:type="dxa"/>
          </w:tcPr>
          <w:p w14:paraId="7C4725A9" w14:textId="4B096348"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zonele in care au existat deja cazuri de nerespectare a standardelor de calitate a </w:t>
            </w:r>
            <w:r w:rsidRPr="008328A5">
              <w:rPr>
                <w:rFonts w:asciiTheme="minorHAnsi" w:hAnsiTheme="minorHAnsi" w:cstheme="minorHAnsi"/>
                <w:noProof/>
                <w:sz w:val="18"/>
                <w:szCs w:val="18"/>
              </w:rPr>
              <w:lastRenderedPageBreak/>
              <w:t xml:space="preserve">mediului prevăzute de </w:t>
            </w:r>
            <w:r w:rsidR="004F3A4B" w:rsidRPr="008328A5">
              <w:rPr>
                <w:rFonts w:asciiTheme="minorHAnsi" w:hAnsiTheme="minorHAnsi" w:cstheme="minorHAnsi"/>
                <w:noProof/>
                <w:sz w:val="18"/>
                <w:szCs w:val="18"/>
              </w:rPr>
              <w:t>legisla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ia</w:t>
            </w:r>
            <w:r w:rsidRPr="008328A5">
              <w:rPr>
                <w:rFonts w:asciiTheme="minorHAnsi" w:hAnsiTheme="minorHAnsi" w:cstheme="minorHAnsi"/>
                <w:noProof/>
                <w:sz w:val="18"/>
                <w:szCs w:val="18"/>
              </w:rPr>
              <w:t xml:space="preserve"> </w:t>
            </w:r>
            <w:r w:rsidR="004F3A4B" w:rsidRPr="008328A5">
              <w:rPr>
                <w:rFonts w:asciiTheme="minorHAnsi" w:hAnsiTheme="minorHAnsi" w:cstheme="minorHAnsi"/>
                <w:noProof/>
                <w:sz w:val="18"/>
                <w:szCs w:val="18"/>
              </w:rPr>
              <w:t>na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ională</w:t>
            </w:r>
            <w:r w:rsidRPr="008328A5">
              <w:rPr>
                <w:rFonts w:asciiTheme="minorHAnsi" w:hAnsiTheme="minorHAnsi" w:cstheme="minorHAnsi"/>
                <w:noProof/>
                <w:sz w:val="18"/>
                <w:szCs w:val="18"/>
              </w:rPr>
              <w:t xml:space="preserv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la nivelul Uniunii Europene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relevante pentru proiect sau în care se consideră că există astfel de cazuri;</w:t>
            </w:r>
          </w:p>
        </w:tc>
        <w:tc>
          <w:tcPr>
            <w:tcW w:w="5954" w:type="dxa"/>
          </w:tcPr>
          <w:p w14:paraId="7FAE59AA" w14:textId="66B03F7C" w:rsidR="000A33D4" w:rsidRPr="008328A5" w:rsidRDefault="000A33D4" w:rsidP="00636A02">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Dacă un proiect se implementează pe un amplasament cunoscut sau înregistrat la autorită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ile competente ca având probleme de nerespectare a standardelor de mediu, atunci se analizează posibilitatea ca proiectul să </w:t>
            </w:r>
            <w:r w:rsidRPr="008328A5">
              <w:rPr>
                <w:rFonts w:asciiTheme="minorHAnsi" w:hAnsiTheme="minorHAnsi" w:cstheme="minorHAnsi"/>
                <w:noProof/>
                <w:sz w:val="18"/>
                <w:szCs w:val="18"/>
              </w:rPr>
              <w:lastRenderedPageBreak/>
              <w:t>agraveze efectele negative deja existente;</w:t>
            </w:r>
          </w:p>
          <w:p w14:paraId="7DFC6301" w14:textId="61FD0A2D" w:rsidR="000A33D4" w:rsidRPr="008328A5" w:rsidRDefault="000A33D4" w:rsidP="00636A02">
            <w:pPr>
              <w:jc w:val="left"/>
              <w:rPr>
                <w:rFonts w:asciiTheme="minorHAnsi" w:hAnsiTheme="minorHAnsi" w:cstheme="minorHAnsi"/>
                <w:noProof/>
                <w:sz w:val="18"/>
                <w:szCs w:val="18"/>
              </w:rPr>
            </w:pPr>
            <w:r w:rsidRPr="008328A5">
              <w:rPr>
                <w:rFonts w:asciiTheme="minorHAnsi" w:hAnsiTheme="minorHAnsi" w:cstheme="minorHAnsi"/>
                <w:noProof/>
                <w:sz w:val="18"/>
                <w:szCs w:val="18"/>
              </w:rPr>
              <w:t>Astfel de cazuri sunt: situri contaminate, terenuri degradate prin fenomene naturale sau artificiale, zone adiacente unei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poluatoare etc. </w:t>
            </w:r>
          </w:p>
        </w:tc>
      </w:tr>
      <w:tr w:rsidR="00636A02" w:rsidRPr="008328A5" w14:paraId="6A48AFFC" w14:textId="566F15B2" w:rsidTr="00223322">
        <w:tc>
          <w:tcPr>
            <w:tcW w:w="3397" w:type="dxa"/>
          </w:tcPr>
          <w:p w14:paraId="5A0E1BAD" w14:textId="1149A42C"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lastRenderedPageBreak/>
              <w:t xml:space="preserve">zonele cu o densitate mare a </w:t>
            </w:r>
            <w:r w:rsidR="004F3A4B"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4F3A4B" w:rsidRPr="008328A5">
              <w:rPr>
                <w:rFonts w:asciiTheme="minorHAnsi" w:hAnsiTheme="minorHAnsi" w:cstheme="minorHAnsi"/>
                <w:noProof/>
                <w:sz w:val="18"/>
                <w:szCs w:val="18"/>
              </w:rPr>
              <w:t>iei;</w:t>
            </w:r>
          </w:p>
        </w:tc>
        <w:tc>
          <w:tcPr>
            <w:tcW w:w="5954" w:type="dxa"/>
          </w:tcPr>
          <w:p w14:paraId="3A79D68E" w14:textId="2DC3E1E4" w:rsidR="000A33D4" w:rsidRPr="008328A5" w:rsidRDefault="000A33D4" w:rsidP="000A33D4">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poate fi implementat fără a afecta în mod semnificativ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sănătatea acesteia? </w:t>
            </w:r>
          </w:p>
          <w:p w14:paraId="48DBC16B" w14:textId="77777777" w:rsidR="00636A02" w:rsidRPr="008328A5" w:rsidRDefault="000A33D4" w:rsidP="00636A02">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p w14:paraId="7EA04313" w14:textId="0F8FE09C" w:rsidR="000A33D4" w:rsidRPr="008328A5" w:rsidRDefault="000A33D4" w:rsidP="00636A02">
            <w:pPr>
              <w:jc w:val="left"/>
              <w:rPr>
                <w:rFonts w:asciiTheme="minorHAnsi" w:hAnsiTheme="minorHAnsi" w:cstheme="minorHAnsi"/>
                <w:noProof/>
                <w:sz w:val="18"/>
                <w:szCs w:val="18"/>
              </w:rPr>
            </w:pPr>
            <w:r w:rsidRPr="008328A5">
              <w:rPr>
                <w:rFonts w:asciiTheme="minorHAnsi" w:hAnsiTheme="minorHAnsi" w:cstheme="minorHAnsi"/>
                <w:noProof/>
                <w:sz w:val="18"/>
                <w:szCs w:val="18"/>
              </w:rPr>
              <w:t>Influen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proiectului asupra sănătă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poate fi estimată în etapa de încadrare prin interven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autorită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 relevante (direc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de sănătate publică)</w:t>
            </w:r>
          </w:p>
        </w:tc>
      </w:tr>
      <w:tr w:rsidR="00636A02" w:rsidRPr="008328A5" w14:paraId="303033AF" w14:textId="653A21F1" w:rsidTr="00223322">
        <w:tc>
          <w:tcPr>
            <w:tcW w:w="3397" w:type="dxa"/>
          </w:tcPr>
          <w:p w14:paraId="01944538" w14:textId="5F8DBC5F" w:rsidR="00636A02" w:rsidRPr="008328A5" w:rsidRDefault="00636A02" w:rsidP="009349A4">
            <w:pPr>
              <w:pStyle w:val="ListParagraph"/>
              <w:numPr>
                <w:ilvl w:val="1"/>
                <w:numId w:val="24"/>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peisaje </w:t>
            </w:r>
            <w:r w:rsidR="000708B3" w:rsidRPr="008328A5">
              <w:rPr>
                <w:rFonts w:asciiTheme="minorHAnsi" w:hAnsiTheme="minorHAnsi" w:cstheme="minorHAnsi"/>
                <w:noProof/>
                <w:sz w:val="18"/>
                <w:szCs w:val="18"/>
              </w:rPr>
              <w:t>ș</w:t>
            </w:r>
            <w:r w:rsidR="004F3A4B"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situri importante din p</w:t>
            </w:r>
            <w:r w:rsidR="004F3A4B" w:rsidRPr="008328A5">
              <w:rPr>
                <w:rFonts w:asciiTheme="minorHAnsi" w:hAnsiTheme="minorHAnsi" w:cstheme="minorHAnsi"/>
                <w:noProof/>
                <w:sz w:val="18"/>
                <w:szCs w:val="18"/>
              </w:rPr>
              <w:t>unct de vedere istoric, cultural</w:t>
            </w:r>
            <w:r w:rsidRPr="008328A5">
              <w:rPr>
                <w:rFonts w:asciiTheme="minorHAnsi" w:hAnsiTheme="minorHAnsi" w:cstheme="minorHAnsi"/>
                <w:noProof/>
                <w:sz w:val="18"/>
                <w:szCs w:val="18"/>
              </w:rPr>
              <w:t xml:space="preserve"> sau arheologic.</w:t>
            </w:r>
          </w:p>
        </w:tc>
        <w:tc>
          <w:tcPr>
            <w:tcW w:w="5954" w:type="dxa"/>
          </w:tcPr>
          <w:p w14:paraId="0C4B818A" w14:textId="4FF7E7B4" w:rsidR="000A33D4" w:rsidRPr="008328A5" w:rsidRDefault="000A33D4" w:rsidP="000A33D4">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poate fi implementat fără a afecta în mod semnificativ peisajele sau siturile importante din punct de vedere istoric, cultural sau arheologic? </w:t>
            </w:r>
          </w:p>
          <w:p w14:paraId="47B54DAB" w14:textId="77777777" w:rsidR="000A33D4" w:rsidRPr="008328A5" w:rsidRDefault="000A33D4" w:rsidP="000A33D4">
            <w:pPr>
              <w:jc w:val="left"/>
              <w:rPr>
                <w:rFonts w:asciiTheme="minorHAnsi" w:hAnsiTheme="minorHAnsi" w:cstheme="minorHAnsi"/>
                <w:noProof/>
                <w:sz w:val="18"/>
                <w:szCs w:val="18"/>
              </w:rPr>
            </w:pPr>
            <w:r w:rsidRPr="008328A5">
              <w:rPr>
                <w:rFonts w:asciiTheme="minorHAnsi" w:hAnsiTheme="minorHAnsi" w:cstheme="minorHAnsi"/>
                <w:noProof/>
                <w:sz w:val="18"/>
                <w:szCs w:val="18"/>
              </w:rPr>
              <w:t>Aceste elemente de mediu pot absorbi efectele negative ale proiectului fără a suferi modificări majore / semnificative?</w:t>
            </w:r>
          </w:p>
          <w:p w14:paraId="02350614" w14:textId="174BF96C" w:rsidR="00636A02" w:rsidRPr="008328A5" w:rsidRDefault="000A33D4" w:rsidP="000A33D4">
            <w:pPr>
              <w:jc w:val="left"/>
              <w:rPr>
                <w:rFonts w:asciiTheme="minorHAnsi" w:hAnsiTheme="minorHAnsi" w:cstheme="minorHAnsi"/>
                <w:noProof/>
                <w:sz w:val="18"/>
                <w:szCs w:val="18"/>
              </w:rPr>
            </w:pPr>
            <w:r w:rsidRPr="008328A5">
              <w:rPr>
                <w:rFonts w:asciiTheme="minorHAnsi" w:hAnsiTheme="minorHAnsi" w:cstheme="minorHAnsi"/>
                <w:noProof/>
                <w:sz w:val="18"/>
                <w:szCs w:val="18"/>
              </w:rPr>
              <w:t>Influen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a proiectului asupra </w:t>
            </w:r>
            <w:r w:rsidR="00B41410">
              <w:rPr>
                <w:rFonts w:asciiTheme="minorHAnsi" w:hAnsiTheme="minorHAnsi" w:cstheme="minorHAnsi"/>
                <w:noProof/>
                <w:sz w:val="18"/>
                <w:szCs w:val="18"/>
              </w:rPr>
              <w:t>patrimoniului</w:t>
            </w:r>
            <w:r w:rsidRPr="008328A5">
              <w:rPr>
                <w:rFonts w:asciiTheme="minorHAnsi" w:hAnsiTheme="minorHAnsi" w:cstheme="minorHAnsi"/>
                <w:noProof/>
                <w:sz w:val="18"/>
                <w:szCs w:val="18"/>
              </w:rPr>
              <w:t xml:space="preserve"> poate fi estimată în etapa de încadrare prin interven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autorită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 relevante (direc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de cultură)</w:t>
            </w:r>
          </w:p>
        </w:tc>
      </w:tr>
      <w:tr w:rsidR="000A33D4" w:rsidRPr="008328A5" w14:paraId="3E57A968" w14:textId="4736D37B" w:rsidTr="000A33D4">
        <w:tc>
          <w:tcPr>
            <w:tcW w:w="9351" w:type="dxa"/>
            <w:gridSpan w:val="2"/>
            <w:shd w:val="clear" w:color="auto" w:fill="D9D9D9" w:themeFill="background1" w:themeFillShade="D9"/>
          </w:tcPr>
          <w:p w14:paraId="148FBB8D" w14:textId="68D3B6A6" w:rsidR="000A33D4" w:rsidRPr="008328A5" w:rsidRDefault="000A33D4" w:rsidP="000A33D4">
            <w:pPr>
              <w:jc w:val="left"/>
              <w:rPr>
                <w:i/>
                <w:noProof/>
                <w:sz w:val="18"/>
              </w:rPr>
            </w:pPr>
            <w:r w:rsidRPr="008328A5">
              <w:rPr>
                <w:i/>
                <w:noProof/>
                <w:sz w:val="18"/>
              </w:rPr>
              <w:t xml:space="preserve">3. Tipurile </w:t>
            </w:r>
            <w:r w:rsidR="000708B3" w:rsidRPr="008328A5">
              <w:rPr>
                <w:i/>
                <w:noProof/>
                <w:sz w:val="18"/>
              </w:rPr>
              <w:t>ș</w:t>
            </w:r>
            <w:r w:rsidRPr="008328A5">
              <w:rPr>
                <w:i/>
                <w:noProof/>
                <w:sz w:val="18"/>
              </w:rPr>
              <w:t>i caracteristicile impactului poten</w:t>
            </w:r>
            <w:r w:rsidR="000708B3" w:rsidRPr="008328A5">
              <w:rPr>
                <w:i/>
                <w:noProof/>
                <w:sz w:val="18"/>
              </w:rPr>
              <w:t>ț</w:t>
            </w:r>
            <w:r w:rsidRPr="008328A5">
              <w:rPr>
                <w:i/>
                <w:noProof/>
                <w:sz w:val="18"/>
              </w:rPr>
              <w:t>ial</w:t>
            </w:r>
          </w:p>
          <w:p w14:paraId="1D5BE197" w14:textId="4D56E882" w:rsidR="000A33D4" w:rsidRPr="008328A5" w:rsidRDefault="000A33D4" w:rsidP="000A33D4">
            <w:pPr>
              <w:jc w:val="left"/>
              <w:rPr>
                <w:noProof/>
                <w:sz w:val="18"/>
              </w:rPr>
            </w:pPr>
            <w:r w:rsidRPr="008328A5">
              <w:rPr>
                <w:noProof/>
                <w:sz w:val="18"/>
              </w:rPr>
              <w:t xml:space="preserve">Efectele semnificative pe care le pot avea proiectele asupra mediului trebuie analizate în raport cu criteriile stabilite la pct. 1 </w:t>
            </w:r>
            <w:r w:rsidR="000708B3" w:rsidRPr="008328A5">
              <w:rPr>
                <w:noProof/>
                <w:sz w:val="18"/>
              </w:rPr>
              <w:t>ș</w:t>
            </w:r>
            <w:r w:rsidRPr="008328A5">
              <w:rPr>
                <w:noProof/>
                <w:sz w:val="18"/>
              </w:rPr>
              <w:t>i 2, având în vedere impactul proiectului asupra factorilor prevăzu</w:t>
            </w:r>
            <w:r w:rsidR="000708B3" w:rsidRPr="008328A5">
              <w:rPr>
                <w:noProof/>
                <w:sz w:val="18"/>
              </w:rPr>
              <w:t>ț</w:t>
            </w:r>
            <w:r w:rsidRPr="008328A5">
              <w:rPr>
                <w:noProof/>
                <w:sz w:val="18"/>
              </w:rPr>
              <w:t xml:space="preserve">i la art. 7 alin. (2) din prezenta lege, </w:t>
            </w:r>
            <w:r w:rsidR="000708B3" w:rsidRPr="008328A5">
              <w:rPr>
                <w:noProof/>
                <w:sz w:val="18"/>
              </w:rPr>
              <w:t>ș</w:t>
            </w:r>
            <w:r w:rsidRPr="008328A5">
              <w:rPr>
                <w:noProof/>
                <w:sz w:val="18"/>
              </w:rPr>
              <w:t xml:space="preserve">i </w:t>
            </w:r>
            <w:r w:rsidR="000708B3" w:rsidRPr="008328A5">
              <w:rPr>
                <w:noProof/>
                <w:sz w:val="18"/>
              </w:rPr>
              <w:t>ț</w:t>
            </w:r>
            <w:r w:rsidRPr="008328A5">
              <w:rPr>
                <w:noProof/>
                <w:sz w:val="18"/>
              </w:rPr>
              <w:t>inând seama de:</w:t>
            </w:r>
          </w:p>
        </w:tc>
      </w:tr>
      <w:tr w:rsidR="00F3344D" w:rsidRPr="008328A5" w14:paraId="61F8B585" w14:textId="77777777" w:rsidTr="00F3344D">
        <w:tc>
          <w:tcPr>
            <w:tcW w:w="9351" w:type="dxa"/>
            <w:gridSpan w:val="2"/>
            <w:shd w:val="clear" w:color="auto" w:fill="FFFFFF" w:themeFill="background1"/>
          </w:tcPr>
          <w:p w14:paraId="1B679368" w14:textId="22127BDC" w:rsidR="00F3344D" w:rsidRPr="008328A5" w:rsidRDefault="00F3344D" w:rsidP="00F3344D">
            <w:pPr>
              <w:jc w:val="left"/>
              <w:rPr>
                <w:noProof/>
                <w:sz w:val="18"/>
              </w:rPr>
            </w:pPr>
            <w:r w:rsidRPr="008328A5">
              <w:rPr>
                <w:noProof/>
                <w:sz w:val="18"/>
              </w:rPr>
              <w:t xml:space="preserve">Se analizează dacă </w:t>
            </w:r>
            <w:r w:rsidRPr="008328A5">
              <w:rPr>
                <w:b/>
                <w:noProof/>
                <w:sz w:val="18"/>
              </w:rPr>
              <w:t>proiectul propus</w:t>
            </w:r>
            <w:r w:rsidRPr="008328A5">
              <w:rPr>
                <w:noProof/>
                <w:sz w:val="18"/>
              </w:rPr>
              <w:t>, prin caracteristicile acestuia:</w:t>
            </w:r>
          </w:p>
          <w:p w14:paraId="5CD04216" w14:textId="3F0FA0ED" w:rsidR="00F3344D" w:rsidRPr="008328A5" w:rsidRDefault="00F3344D" w:rsidP="009349A4">
            <w:pPr>
              <w:pStyle w:val="ListParagraph"/>
              <w:numPr>
                <w:ilvl w:val="0"/>
                <w:numId w:val="26"/>
              </w:numPr>
              <w:spacing w:after="0" w:line="240" w:lineRule="auto"/>
              <w:rPr>
                <w:noProof/>
                <w:sz w:val="18"/>
              </w:rPr>
            </w:pPr>
            <w:r w:rsidRPr="008328A5">
              <w:rPr>
                <w:noProof/>
                <w:sz w:val="18"/>
              </w:rPr>
              <w:t>natura, dimensiunea (punctul 1)</w:t>
            </w:r>
          </w:p>
          <w:p w14:paraId="4B6208A5" w14:textId="038BEA29" w:rsidR="00F3344D" w:rsidRPr="008328A5" w:rsidRDefault="00F3344D" w:rsidP="009349A4">
            <w:pPr>
              <w:pStyle w:val="ListParagraph"/>
              <w:numPr>
                <w:ilvl w:val="0"/>
                <w:numId w:val="26"/>
              </w:numPr>
              <w:spacing w:after="0" w:line="240" w:lineRule="auto"/>
              <w:rPr>
                <w:noProof/>
                <w:sz w:val="18"/>
              </w:rPr>
            </w:pPr>
            <w:r w:rsidRPr="008328A5">
              <w:rPr>
                <w:noProof/>
                <w:sz w:val="18"/>
              </w:rPr>
              <w:t>localizarea acestuia (punctul 2)</w:t>
            </w:r>
          </w:p>
          <w:p w14:paraId="7A6CA141" w14:textId="55C5F89A" w:rsidR="00F3344D" w:rsidRPr="008328A5" w:rsidRDefault="00F3344D" w:rsidP="00F3344D">
            <w:pPr>
              <w:rPr>
                <w:noProof/>
                <w:sz w:val="18"/>
              </w:rPr>
            </w:pPr>
            <w:r w:rsidRPr="008328A5">
              <w:rPr>
                <w:b/>
                <w:noProof/>
                <w:sz w:val="18"/>
              </w:rPr>
              <w:t>poate avea efecte semnificative</w:t>
            </w:r>
            <w:r w:rsidRPr="008328A5">
              <w:rPr>
                <w:noProof/>
                <w:sz w:val="18"/>
              </w:rPr>
              <w:t xml:space="preserve"> asupra următorilor factori de mediu (art. 7, alin. (2)):</w:t>
            </w:r>
          </w:p>
          <w:p w14:paraId="1F464A9C" w14:textId="3C386F20" w:rsidR="00F3344D" w:rsidRPr="008328A5" w:rsidRDefault="00F3344D" w:rsidP="009349A4">
            <w:pPr>
              <w:pStyle w:val="ListParagraph"/>
              <w:numPr>
                <w:ilvl w:val="0"/>
                <w:numId w:val="26"/>
              </w:numPr>
              <w:spacing w:after="0" w:line="240" w:lineRule="auto"/>
              <w:rPr>
                <w:noProof/>
                <w:sz w:val="18"/>
              </w:rPr>
            </w:pPr>
            <w:r w:rsidRPr="008328A5">
              <w:rPr>
                <w:noProof/>
                <w:sz w:val="18"/>
              </w:rPr>
              <w:t>popula</w:t>
            </w:r>
            <w:r w:rsidR="000708B3" w:rsidRPr="008328A5">
              <w:rPr>
                <w:noProof/>
                <w:sz w:val="18"/>
              </w:rPr>
              <w:t>ț</w:t>
            </w:r>
            <w:r w:rsidRPr="008328A5">
              <w:rPr>
                <w:noProof/>
                <w:sz w:val="18"/>
              </w:rPr>
              <w:t xml:space="preserve">ie </w:t>
            </w:r>
            <w:r w:rsidR="000708B3" w:rsidRPr="008328A5">
              <w:rPr>
                <w:noProof/>
                <w:sz w:val="18"/>
              </w:rPr>
              <w:t>ș</w:t>
            </w:r>
            <w:r w:rsidRPr="008328A5">
              <w:rPr>
                <w:noProof/>
                <w:sz w:val="18"/>
              </w:rPr>
              <w:t xml:space="preserve">i sănătate umană, </w:t>
            </w:r>
          </w:p>
          <w:p w14:paraId="385F697E" w14:textId="427A177F" w:rsidR="00F3344D" w:rsidRPr="008328A5" w:rsidRDefault="00F3344D" w:rsidP="009349A4">
            <w:pPr>
              <w:pStyle w:val="ListParagraph"/>
              <w:numPr>
                <w:ilvl w:val="0"/>
                <w:numId w:val="26"/>
              </w:numPr>
              <w:spacing w:after="0" w:line="240" w:lineRule="auto"/>
              <w:rPr>
                <w:noProof/>
                <w:sz w:val="18"/>
              </w:rPr>
            </w:pPr>
            <w:r w:rsidRPr="008328A5">
              <w:rPr>
                <w:noProof/>
                <w:sz w:val="18"/>
              </w:rPr>
              <w:t>biodiversitate;</w:t>
            </w:r>
          </w:p>
          <w:p w14:paraId="7F086EA9" w14:textId="75696E53" w:rsidR="00F3344D" w:rsidRPr="008328A5" w:rsidRDefault="00F3344D" w:rsidP="009349A4">
            <w:pPr>
              <w:pStyle w:val="ListParagraph"/>
              <w:numPr>
                <w:ilvl w:val="0"/>
                <w:numId w:val="26"/>
              </w:numPr>
              <w:spacing w:after="0" w:line="240" w:lineRule="auto"/>
              <w:rPr>
                <w:noProof/>
                <w:sz w:val="18"/>
              </w:rPr>
            </w:pPr>
            <w:r w:rsidRPr="008328A5">
              <w:rPr>
                <w:noProof/>
                <w:sz w:val="18"/>
              </w:rPr>
              <w:t xml:space="preserve">terenuri, sol, apă, aer, climă; </w:t>
            </w:r>
          </w:p>
          <w:p w14:paraId="4908FE22" w14:textId="517E87F4" w:rsidR="00F3344D" w:rsidRPr="008328A5" w:rsidRDefault="00F3344D" w:rsidP="009349A4">
            <w:pPr>
              <w:pStyle w:val="ListParagraph"/>
              <w:numPr>
                <w:ilvl w:val="0"/>
                <w:numId w:val="26"/>
              </w:numPr>
              <w:spacing w:after="0" w:line="240" w:lineRule="auto"/>
              <w:rPr>
                <w:noProof/>
                <w:sz w:val="18"/>
              </w:rPr>
            </w:pPr>
            <w:r w:rsidRPr="008328A5">
              <w:rPr>
                <w:noProof/>
                <w:sz w:val="18"/>
              </w:rPr>
              <w:t xml:space="preserve">bunuri materiale, patrimoniu cultural </w:t>
            </w:r>
            <w:r w:rsidR="000708B3" w:rsidRPr="008328A5">
              <w:rPr>
                <w:noProof/>
                <w:sz w:val="18"/>
              </w:rPr>
              <w:t>ș</w:t>
            </w:r>
            <w:r w:rsidRPr="008328A5">
              <w:rPr>
                <w:noProof/>
                <w:sz w:val="18"/>
              </w:rPr>
              <w:t>i peisaj;</w:t>
            </w:r>
          </w:p>
          <w:p w14:paraId="37334210" w14:textId="42BC2557" w:rsidR="00F3344D" w:rsidRPr="008328A5" w:rsidRDefault="00F3344D" w:rsidP="009349A4">
            <w:pPr>
              <w:pStyle w:val="ListParagraph"/>
              <w:numPr>
                <w:ilvl w:val="0"/>
                <w:numId w:val="26"/>
              </w:numPr>
              <w:spacing w:after="0" w:line="240" w:lineRule="auto"/>
              <w:rPr>
                <w:noProof/>
                <w:sz w:val="18"/>
              </w:rPr>
            </w:pPr>
            <w:r w:rsidRPr="008328A5">
              <w:rPr>
                <w:noProof/>
                <w:sz w:val="18"/>
              </w:rPr>
              <w:t>interac</w:t>
            </w:r>
            <w:r w:rsidR="000708B3" w:rsidRPr="008328A5">
              <w:rPr>
                <w:noProof/>
                <w:sz w:val="18"/>
              </w:rPr>
              <w:t>ț</w:t>
            </w:r>
            <w:r w:rsidRPr="008328A5">
              <w:rPr>
                <w:noProof/>
                <w:sz w:val="18"/>
              </w:rPr>
              <w:t>iunea dintre factorii de mai sus;</w:t>
            </w:r>
          </w:p>
          <w:p w14:paraId="6159258B" w14:textId="32F6AE73" w:rsidR="00F3344D" w:rsidRPr="008328A5" w:rsidRDefault="000708B3" w:rsidP="00F3344D">
            <w:pPr>
              <w:rPr>
                <w:b/>
                <w:noProof/>
                <w:sz w:val="18"/>
              </w:rPr>
            </w:pPr>
            <w:r w:rsidRPr="008328A5">
              <w:rPr>
                <w:b/>
                <w:noProof/>
                <w:sz w:val="18"/>
              </w:rPr>
              <w:t>ț</w:t>
            </w:r>
            <w:r w:rsidR="00F3344D" w:rsidRPr="008328A5">
              <w:rPr>
                <w:b/>
                <w:noProof/>
                <w:sz w:val="18"/>
              </w:rPr>
              <w:t>inând seama de:</w:t>
            </w:r>
          </w:p>
          <w:p w14:paraId="14DF9F8E" w14:textId="7389E511" w:rsidR="00F3344D" w:rsidRPr="008328A5" w:rsidRDefault="00F3344D" w:rsidP="009349A4">
            <w:pPr>
              <w:pStyle w:val="ListParagraph"/>
              <w:numPr>
                <w:ilvl w:val="0"/>
                <w:numId w:val="26"/>
              </w:numPr>
              <w:spacing w:after="0" w:line="240" w:lineRule="auto"/>
              <w:rPr>
                <w:noProof/>
                <w:sz w:val="18"/>
              </w:rPr>
            </w:pPr>
            <w:r w:rsidRPr="008328A5">
              <w:rPr>
                <w:noProof/>
                <w:sz w:val="18"/>
              </w:rPr>
              <w:t>Criteriile de mai jos:</w:t>
            </w:r>
          </w:p>
        </w:tc>
      </w:tr>
      <w:tr w:rsidR="000A33D4" w:rsidRPr="008328A5" w14:paraId="04BA2CDC" w14:textId="77777777" w:rsidTr="000A33D4">
        <w:tc>
          <w:tcPr>
            <w:tcW w:w="3397" w:type="dxa"/>
          </w:tcPr>
          <w:p w14:paraId="7BA02E5A" w14:textId="2AD9D38A" w:rsidR="000A33D4" w:rsidRPr="008328A5" w:rsidRDefault="000A33D4" w:rsidP="000A33D4">
            <w:pPr>
              <w:jc w:val="left"/>
              <w:rPr>
                <w:noProof/>
                <w:sz w:val="18"/>
              </w:rPr>
            </w:pPr>
            <w:r w:rsidRPr="008328A5">
              <w:rPr>
                <w:noProof/>
                <w:sz w:val="18"/>
              </w:rPr>
              <w:t xml:space="preserve">a) </w:t>
            </w:r>
            <w:r w:rsidR="00BE6B7E" w:rsidRPr="008328A5">
              <w:rPr>
                <w:noProof/>
                <w:sz w:val="18"/>
              </w:rPr>
              <w:t>importan</w:t>
            </w:r>
            <w:r w:rsidR="000708B3" w:rsidRPr="008328A5">
              <w:rPr>
                <w:noProof/>
                <w:sz w:val="18"/>
              </w:rPr>
              <w:t>ț</w:t>
            </w:r>
            <w:r w:rsidR="00BE6B7E" w:rsidRPr="008328A5">
              <w:rPr>
                <w:noProof/>
                <w:sz w:val="18"/>
              </w:rPr>
              <w:t>a</w:t>
            </w:r>
            <w:r w:rsidRPr="008328A5">
              <w:rPr>
                <w:noProof/>
                <w:sz w:val="18"/>
              </w:rPr>
              <w:t xml:space="preserve"> </w:t>
            </w:r>
            <w:r w:rsidR="000708B3" w:rsidRPr="008328A5">
              <w:rPr>
                <w:noProof/>
                <w:sz w:val="18"/>
              </w:rPr>
              <w:t>ș</w:t>
            </w:r>
            <w:r w:rsidRPr="008328A5">
              <w:rPr>
                <w:noProof/>
                <w:sz w:val="18"/>
              </w:rPr>
              <w:t xml:space="preserve">i extinderea </w:t>
            </w:r>
            <w:r w:rsidR="00BE6B7E" w:rsidRPr="008328A5">
              <w:rPr>
                <w:noProof/>
                <w:sz w:val="18"/>
              </w:rPr>
              <w:t>spa</w:t>
            </w:r>
            <w:r w:rsidR="000708B3" w:rsidRPr="008328A5">
              <w:rPr>
                <w:noProof/>
                <w:sz w:val="18"/>
              </w:rPr>
              <w:t>ț</w:t>
            </w:r>
            <w:r w:rsidR="00BE6B7E" w:rsidRPr="008328A5">
              <w:rPr>
                <w:noProof/>
                <w:sz w:val="18"/>
              </w:rPr>
              <w:t>ială</w:t>
            </w:r>
            <w:r w:rsidRPr="008328A5">
              <w:rPr>
                <w:noProof/>
                <w:sz w:val="18"/>
              </w:rPr>
              <w:t xml:space="preserve"> a impactului - de exemplu, zona geografică </w:t>
            </w:r>
            <w:r w:rsidR="000708B3" w:rsidRPr="008328A5">
              <w:rPr>
                <w:noProof/>
                <w:sz w:val="18"/>
              </w:rPr>
              <w:t>ș</w:t>
            </w:r>
            <w:r w:rsidRPr="008328A5">
              <w:rPr>
                <w:noProof/>
                <w:sz w:val="18"/>
              </w:rPr>
              <w:t xml:space="preserve">i dimensiunea </w:t>
            </w:r>
            <w:r w:rsidR="00BE6B7E" w:rsidRPr="008328A5">
              <w:rPr>
                <w:noProof/>
                <w:sz w:val="18"/>
              </w:rPr>
              <w:t>popula</w:t>
            </w:r>
            <w:r w:rsidR="000708B3" w:rsidRPr="008328A5">
              <w:rPr>
                <w:noProof/>
                <w:sz w:val="18"/>
              </w:rPr>
              <w:t>ț</w:t>
            </w:r>
            <w:r w:rsidR="00BE6B7E" w:rsidRPr="008328A5">
              <w:rPr>
                <w:noProof/>
                <w:sz w:val="18"/>
              </w:rPr>
              <w:t>iei</w:t>
            </w:r>
            <w:r w:rsidRPr="008328A5">
              <w:rPr>
                <w:noProof/>
                <w:sz w:val="18"/>
              </w:rPr>
              <w:t xml:space="preserve"> care poate fi afectată;</w:t>
            </w:r>
          </w:p>
        </w:tc>
        <w:tc>
          <w:tcPr>
            <w:tcW w:w="5954" w:type="dxa"/>
          </w:tcPr>
          <w:p w14:paraId="4175E240" w14:textId="51AE09D9" w:rsidR="000A33D4" w:rsidRPr="008328A5" w:rsidRDefault="00D9210F" w:rsidP="000A33D4">
            <w:pPr>
              <w:jc w:val="left"/>
              <w:rPr>
                <w:noProof/>
                <w:sz w:val="18"/>
              </w:rPr>
            </w:pPr>
            <w:r w:rsidRPr="008328A5">
              <w:rPr>
                <w:noProof/>
                <w:sz w:val="18"/>
              </w:rPr>
              <w:t>Importan</w:t>
            </w:r>
            <w:r w:rsidR="000708B3" w:rsidRPr="008328A5">
              <w:rPr>
                <w:noProof/>
                <w:sz w:val="18"/>
              </w:rPr>
              <w:t>ț</w:t>
            </w:r>
            <w:r w:rsidRPr="008328A5">
              <w:rPr>
                <w:noProof/>
                <w:sz w:val="18"/>
              </w:rPr>
              <w:t>a impactului sau semnifica</w:t>
            </w:r>
            <w:r w:rsidR="000708B3" w:rsidRPr="008328A5">
              <w:rPr>
                <w:noProof/>
                <w:sz w:val="18"/>
              </w:rPr>
              <w:t>ț</w:t>
            </w:r>
            <w:r w:rsidRPr="008328A5">
              <w:rPr>
                <w:noProof/>
                <w:sz w:val="18"/>
              </w:rPr>
              <w:t>ia generală a acestuia este rezultatul înmul</w:t>
            </w:r>
            <w:r w:rsidR="000708B3" w:rsidRPr="008328A5">
              <w:rPr>
                <w:noProof/>
                <w:sz w:val="18"/>
              </w:rPr>
              <w:t>ț</w:t>
            </w:r>
            <w:r w:rsidRPr="008328A5">
              <w:rPr>
                <w:noProof/>
                <w:sz w:val="18"/>
              </w:rPr>
              <w:t xml:space="preserve">irii amplitudinii impactului (mică, medie, mare) cu senzitivitatea receptorului (mică, medie, mare). </w:t>
            </w:r>
            <w:r w:rsidR="000760C5" w:rsidRPr="008328A5">
              <w:rPr>
                <w:noProof/>
                <w:sz w:val="18"/>
              </w:rPr>
              <w:t>Semnifica</w:t>
            </w:r>
            <w:r w:rsidR="000708B3" w:rsidRPr="008328A5">
              <w:rPr>
                <w:noProof/>
                <w:sz w:val="18"/>
              </w:rPr>
              <w:t>ț</w:t>
            </w:r>
            <w:r w:rsidR="000760C5" w:rsidRPr="008328A5">
              <w:rPr>
                <w:noProof/>
                <w:sz w:val="18"/>
              </w:rPr>
              <w:t>ia / importan</w:t>
            </w:r>
            <w:r w:rsidR="000708B3" w:rsidRPr="008328A5">
              <w:rPr>
                <w:noProof/>
                <w:sz w:val="18"/>
              </w:rPr>
              <w:t>ț</w:t>
            </w:r>
            <w:r w:rsidR="000760C5" w:rsidRPr="008328A5">
              <w:rPr>
                <w:noProof/>
                <w:sz w:val="18"/>
              </w:rPr>
              <w:t xml:space="preserve">a impactului poate fi minoră (nesemnificativ), moderată </w:t>
            </w:r>
            <w:r w:rsidR="000708B3" w:rsidRPr="008328A5">
              <w:rPr>
                <w:noProof/>
                <w:sz w:val="18"/>
              </w:rPr>
              <w:t>ș</w:t>
            </w:r>
            <w:r w:rsidR="000760C5" w:rsidRPr="008328A5">
              <w:rPr>
                <w:noProof/>
                <w:sz w:val="18"/>
              </w:rPr>
              <w:t>i majoră (semnificativ).</w:t>
            </w:r>
          </w:p>
          <w:p w14:paraId="2EF80CA9" w14:textId="34892A0D" w:rsidR="000760C5" w:rsidRPr="008328A5" w:rsidRDefault="000760C5" w:rsidP="000A33D4">
            <w:pPr>
              <w:jc w:val="left"/>
              <w:rPr>
                <w:noProof/>
                <w:sz w:val="18"/>
              </w:rPr>
            </w:pPr>
            <w:r w:rsidRPr="008328A5">
              <w:rPr>
                <w:noProof/>
                <w:sz w:val="18"/>
              </w:rPr>
              <w:t>Extinderea spa</w:t>
            </w:r>
            <w:r w:rsidR="000708B3" w:rsidRPr="008328A5">
              <w:rPr>
                <w:noProof/>
                <w:sz w:val="18"/>
              </w:rPr>
              <w:t>ț</w:t>
            </w:r>
            <w:r w:rsidRPr="008328A5">
              <w:rPr>
                <w:noProof/>
                <w:sz w:val="18"/>
              </w:rPr>
              <w:t>ială a impactului poate fi locală, regională, na</w:t>
            </w:r>
            <w:r w:rsidR="000708B3" w:rsidRPr="008328A5">
              <w:rPr>
                <w:noProof/>
                <w:sz w:val="18"/>
              </w:rPr>
              <w:t>ț</w:t>
            </w:r>
            <w:r w:rsidRPr="008328A5">
              <w:rPr>
                <w:noProof/>
                <w:sz w:val="18"/>
              </w:rPr>
              <w:t>ională sau transfrontieră.</w:t>
            </w:r>
          </w:p>
          <w:p w14:paraId="7F74E3E0" w14:textId="77777777" w:rsidR="000760C5" w:rsidRPr="008328A5" w:rsidRDefault="000760C5" w:rsidP="000A33D4">
            <w:pPr>
              <w:jc w:val="left"/>
              <w:rPr>
                <w:noProof/>
                <w:sz w:val="18"/>
              </w:rPr>
            </w:pPr>
          </w:p>
          <w:p w14:paraId="4B1F2423" w14:textId="0A2DCE27" w:rsidR="000760C5" w:rsidRPr="008328A5" w:rsidRDefault="000760C5" w:rsidP="000A33D4">
            <w:pPr>
              <w:jc w:val="left"/>
              <w:rPr>
                <w:noProof/>
                <w:sz w:val="18"/>
              </w:rPr>
            </w:pPr>
            <w:r w:rsidRPr="008328A5">
              <w:rPr>
                <w:noProof/>
                <w:sz w:val="18"/>
              </w:rPr>
              <w:t>Aceste caracteristici ale impactului poten</w:t>
            </w:r>
            <w:r w:rsidR="000708B3" w:rsidRPr="008328A5">
              <w:rPr>
                <w:noProof/>
                <w:sz w:val="18"/>
              </w:rPr>
              <w:t>ț</w:t>
            </w:r>
            <w:r w:rsidRPr="008328A5">
              <w:rPr>
                <w:noProof/>
                <w:sz w:val="18"/>
              </w:rPr>
              <w:t>ial vor fi detaliate în etapele următoarele ale evaluării de impact. În etapa de încadrare se stabilesc doar ORIENTATIV ace</w:t>
            </w:r>
            <w:r w:rsidR="000708B3" w:rsidRPr="008328A5">
              <w:rPr>
                <w:noProof/>
                <w:sz w:val="18"/>
              </w:rPr>
              <w:t>ș</w:t>
            </w:r>
            <w:r w:rsidRPr="008328A5">
              <w:rPr>
                <w:noProof/>
                <w:sz w:val="18"/>
              </w:rPr>
              <w:t>ti parametri, pe baza informa</w:t>
            </w:r>
            <w:r w:rsidR="000708B3" w:rsidRPr="008328A5">
              <w:rPr>
                <w:noProof/>
                <w:sz w:val="18"/>
              </w:rPr>
              <w:t>ț</w:t>
            </w:r>
            <w:r w:rsidRPr="008328A5">
              <w:rPr>
                <w:noProof/>
                <w:sz w:val="18"/>
              </w:rPr>
              <w:t xml:space="preserve">iilor disponibile în această fază. </w:t>
            </w:r>
          </w:p>
        </w:tc>
      </w:tr>
      <w:tr w:rsidR="000A33D4" w:rsidRPr="008328A5" w14:paraId="77839E5E" w14:textId="77777777" w:rsidTr="00D9210F">
        <w:tc>
          <w:tcPr>
            <w:tcW w:w="3397" w:type="dxa"/>
          </w:tcPr>
          <w:p w14:paraId="54FF9039" w14:textId="5C4EA352" w:rsidR="000A33D4" w:rsidRPr="008328A5" w:rsidRDefault="000A33D4" w:rsidP="000A33D4">
            <w:pPr>
              <w:jc w:val="left"/>
              <w:rPr>
                <w:noProof/>
                <w:sz w:val="18"/>
              </w:rPr>
            </w:pPr>
            <w:r w:rsidRPr="008328A5">
              <w:rPr>
                <w:noProof/>
                <w:sz w:val="18"/>
              </w:rPr>
              <w:t>b) natura impactului;</w:t>
            </w:r>
          </w:p>
        </w:tc>
        <w:tc>
          <w:tcPr>
            <w:tcW w:w="5954" w:type="dxa"/>
          </w:tcPr>
          <w:p w14:paraId="4836A857" w14:textId="77777777" w:rsidR="000A33D4" w:rsidRPr="008328A5" w:rsidRDefault="00D9210F" w:rsidP="00D9210F">
            <w:pPr>
              <w:jc w:val="left"/>
              <w:rPr>
                <w:noProof/>
                <w:sz w:val="18"/>
              </w:rPr>
            </w:pPr>
            <w:r w:rsidRPr="008328A5">
              <w:rPr>
                <w:noProof/>
                <w:sz w:val="18"/>
              </w:rPr>
              <w:t>Natura impactului poate fi:</w:t>
            </w:r>
          </w:p>
          <w:p w14:paraId="7B344AD0" w14:textId="0AD60B7F" w:rsidR="00D9210F" w:rsidRPr="008328A5" w:rsidRDefault="00D9210F" w:rsidP="009349A4">
            <w:pPr>
              <w:pStyle w:val="ListParagraph"/>
              <w:numPr>
                <w:ilvl w:val="0"/>
                <w:numId w:val="27"/>
              </w:numPr>
              <w:shd w:val="clear" w:color="auto" w:fill="FFFFFF" w:themeFill="background1"/>
              <w:spacing w:line="240" w:lineRule="auto"/>
              <w:rPr>
                <w:noProof/>
                <w:sz w:val="18"/>
              </w:rPr>
            </w:pPr>
            <w:r w:rsidRPr="008328A5">
              <w:rPr>
                <w:b/>
                <w:noProof/>
                <w:sz w:val="18"/>
              </w:rPr>
              <w:t xml:space="preserve">Negativ </w:t>
            </w:r>
            <w:r w:rsidRPr="008328A5">
              <w:rPr>
                <w:noProof/>
                <w:sz w:val="18"/>
              </w:rPr>
              <w:t xml:space="preserve">– un impact care implică o modificarea negativă (adversă) a </w:t>
            </w:r>
            <w:r w:rsidR="005B3B46" w:rsidRPr="008328A5">
              <w:rPr>
                <w:noProof/>
                <w:sz w:val="18"/>
              </w:rPr>
              <w:t>condi</w:t>
            </w:r>
            <w:r w:rsidR="000708B3" w:rsidRPr="008328A5">
              <w:rPr>
                <w:noProof/>
                <w:sz w:val="18"/>
              </w:rPr>
              <w:t>ț</w:t>
            </w:r>
            <w:r w:rsidR="005B3B46" w:rsidRPr="008328A5">
              <w:rPr>
                <w:noProof/>
                <w:sz w:val="18"/>
              </w:rPr>
              <w:t>iilor</w:t>
            </w:r>
            <w:r w:rsidRPr="008328A5">
              <w:rPr>
                <w:noProof/>
                <w:sz w:val="18"/>
              </w:rPr>
              <w:t xml:space="preserve"> </w:t>
            </w:r>
            <w:r w:rsidR="005B3B46" w:rsidRPr="008328A5">
              <w:rPr>
                <w:noProof/>
                <w:sz w:val="18"/>
              </w:rPr>
              <w:t>ini</w:t>
            </w:r>
            <w:r w:rsidR="000708B3" w:rsidRPr="008328A5">
              <w:rPr>
                <w:noProof/>
                <w:sz w:val="18"/>
              </w:rPr>
              <w:t>ț</w:t>
            </w:r>
            <w:r w:rsidR="005B3B46" w:rsidRPr="008328A5">
              <w:rPr>
                <w:noProof/>
                <w:sz w:val="18"/>
              </w:rPr>
              <w:t>iale</w:t>
            </w:r>
            <w:r w:rsidRPr="008328A5">
              <w:rPr>
                <w:noProof/>
                <w:sz w:val="18"/>
              </w:rPr>
              <w:t xml:space="preserve"> sau introduce un factor nou, indezirabil. </w:t>
            </w:r>
          </w:p>
          <w:p w14:paraId="2027164F" w14:textId="1AFB5948" w:rsidR="00D9210F" w:rsidRPr="008328A5" w:rsidRDefault="00D9210F" w:rsidP="009349A4">
            <w:pPr>
              <w:pStyle w:val="ListParagraph"/>
              <w:numPr>
                <w:ilvl w:val="0"/>
                <w:numId w:val="27"/>
              </w:numPr>
              <w:shd w:val="clear" w:color="auto" w:fill="FFFFFF" w:themeFill="background1"/>
              <w:spacing w:line="240" w:lineRule="auto"/>
              <w:rPr>
                <w:noProof/>
                <w:sz w:val="18"/>
              </w:rPr>
            </w:pPr>
            <w:r w:rsidRPr="008328A5">
              <w:rPr>
                <w:b/>
                <w:noProof/>
                <w:sz w:val="18"/>
              </w:rPr>
              <w:t xml:space="preserve">Pozitiv </w:t>
            </w:r>
            <w:r w:rsidRPr="008328A5">
              <w:rPr>
                <w:noProof/>
                <w:sz w:val="18"/>
              </w:rPr>
              <w:t>– un impact care implică o îmbunătă</w:t>
            </w:r>
            <w:r w:rsidR="000708B3" w:rsidRPr="008328A5">
              <w:rPr>
                <w:noProof/>
                <w:sz w:val="18"/>
              </w:rPr>
              <w:t>ț</w:t>
            </w:r>
            <w:r w:rsidRPr="008328A5">
              <w:rPr>
                <w:noProof/>
                <w:sz w:val="18"/>
              </w:rPr>
              <w:t>ire a condi</w:t>
            </w:r>
            <w:r w:rsidR="000708B3" w:rsidRPr="008328A5">
              <w:rPr>
                <w:noProof/>
                <w:sz w:val="18"/>
              </w:rPr>
              <w:t>ț</w:t>
            </w:r>
            <w:r w:rsidRPr="008328A5">
              <w:rPr>
                <w:noProof/>
                <w:sz w:val="18"/>
              </w:rPr>
              <w:t>iilor ini</w:t>
            </w:r>
            <w:r w:rsidR="000708B3" w:rsidRPr="008328A5">
              <w:rPr>
                <w:noProof/>
                <w:sz w:val="18"/>
              </w:rPr>
              <w:t>ț</w:t>
            </w:r>
            <w:r w:rsidRPr="008328A5">
              <w:rPr>
                <w:noProof/>
                <w:sz w:val="18"/>
              </w:rPr>
              <w:t>iale sau introduce un factor nou, dezirabil.</w:t>
            </w:r>
          </w:p>
          <w:p w14:paraId="6B4CAC87" w14:textId="2CE90BD3" w:rsidR="00D9210F" w:rsidRPr="008328A5" w:rsidRDefault="00D9210F" w:rsidP="009349A4">
            <w:pPr>
              <w:pStyle w:val="ListParagraph"/>
              <w:numPr>
                <w:ilvl w:val="0"/>
                <w:numId w:val="27"/>
              </w:numPr>
              <w:shd w:val="clear" w:color="auto" w:fill="FFFFFF" w:themeFill="background1"/>
              <w:spacing w:after="0" w:line="240" w:lineRule="auto"/>
              <w:rPr>
                <w:noProof/>
                <w:sz w:val="18"/>
              </w:rPr>
            </w:pPr>
            <w:r w:rsidRPr="008328A5">
              <w:rPr>
                <w:b/>
                <w:noProof/>
                <w:sz w:val="18"/>
              </w:rPr>
              <w:t xml:space="preserve">Ambele </w:t>
            </w:r>
            <w:r w:rsidRPr="008328A5">
              <w:rPr>
                <w:noProof/>
                <w:sz w:val="18"/>
              </w:rPr>
              <w:t>– un impact care implică o modificare negativă (adversă) dar în acela</w:t>
            </w:r>
            <w:r w:rsidR="000708B3" w:rsidRPr="008328A5">
              <w:rPr>
                <w:noProof/>
                <w:sz w:val="18"/>
              </w:rPr>
              <w:t>ș</w:t>
            </w:r>
            <w:r w:rsidRPr="008328A5">
              <w:rPr>
                <w:noProof/>
                <w:sz w:val="18"/>
              </w:rPr>
              <w:t xml:space="preserve">i timp </w:t>
            </w:r>
            <w:r w:rsidR="000708B3" w:rsidRPr="008328A5">
              <w:rPr>
                <w:noProof/>
                <w:sz w:val="18"/>
              </w:rPr>
              <w:t>ș</w:t>
            </w:r>
            <w:r w:rsidRPr="008328A5">
              <w:rPr>
                <w:noProof/>
                <w:sz w:val="18"/>
              </w:rPr>
              <w:t>i una pozitivă a condi</w:t>
            </w:r>
            <w:r w:rsidR="000708B3" w:rsidRPr="008328A5">
              <w:rPr>
                <w:noProof/>
                <w:sz w:val="18"/>
              </w:rPr>
              <w:t>ț</w:t>
            </w:r>
            <w:r w:rsidRPr="008328A5">
              <w:rPr>
                <w:noProof/>
                <w:sz w:val="18"/>
              </w:rPr>
              <w:t>iilor ini</w:t>
            </w:r>
            <w:r w:rsidR="000708B3" w:rsidRPr="008328A5">
              <w:rPr>
                <w:noProof/>
                <w:sz w:val="18"/>
              </w:rPr>
              <w:t>ț</w:t>
            </w:r>
            <w:r w:rsidRPr="008328A5">
              <w:rPr>
                <w:noProof/>
                <w:sz w:val="18"/>
              </w:rPr>
              <w:t>iale</w:t>
            </w:r>
          </w:p>
        </w:tc>
      </w:tr>
      <w:tr w:rsidR="000A33D4" w:rsidRPr="008328A5" w14:paraId="530D85B2" w14:textId="77777777" w:rsidTr="000A33D4">
        <w:tc>
          <w:tcPr>
            <w:tcW w:w="3397" w:type="dxa"/>
          </w:tcPr>
          <w:p w14:paraId="08DBB888" w14:textId="44A9A4D6" w:rsidR="000A33D4" w:rsidRPr="008328A5" w:rsidRDefault="000A33D4" w:rsidP="000A33D4">
            <w:pPr>
              <w:jc w:val="left"/>
              <w:rPr>
                <w:noProof/>
                <w:sz w:val="18"/>
              </w:rPr>
            </w:pPr>
            <w:r w:rsidRPr="008328A5">
              <w:rPr>
                <w:noProof/>
                <w:sz w:val="18"/>
              </w:rPr>
              <w:t>c) natura transfrontieră a impactului;</w:t>
            </w:r>
          </w:p>
        </w:tc>
        <w:tc>
          <w:tcPr>
            <w:tcW w:w="5954" w:type="dxa"/>
          </w:tcPr>
          <w:p w14:paraId="7042F067" w14:textId="2E7B5630" w:rsidR="000A33D4" w:rsidRPr="008328A5" w:rsidRDefault="00D9210F" w:rsidP="000A33D4">
            <w:pPr>
              <w:jc w:val="left"/>
              <w:rPr>
                <w:noProof/>
                <w:sz w:val="18"/>
              </w:rPr>
            </w:pPr>
            <w:r w:rsidRPr="008328A5">
              <w:rPr>
                <w:noProof/>
                <w:sz w:val="18"/>
              </w:rPr>
              <w:t>Proiectul poate avea efecte transfrontalieră? De exemplu emisii în atmosferă care să influen</w:t>
            </w:r>
            <w:r w:rsidR="000708B3" w:rsidRPr="008328A5">
              <w:rPr>
                <w:noProof/>
                <w:sz w:val="18"/>
              </w:rPr>
              <w:t>ț</w:t>
            </w:r>
            <w:r w:rsidRPr="008328A5">
              <w:rPr>
                <w:noProof/>
                <w:sz w:val="18"/>
              </w:rPr>
              <w:t xml:space="preserve">eze calitatea aerului înconjurător al altei </w:t>
            </w:r>
            <w:r w:rsidR="000708B3" w:rsidRPr="008328A5">
              <w:rPr>
                <w:noProof/>
                <w:sz w:val="18"/>
              </w:rPr>
              <w:t>ț</w:t>
            </w:r>
            <w:r w:rsidRPr="008328A5">
              <w:rPr>
                <w:noProof/>
                <w:sz w:val="18"/>
              </w:rPr>
              <w:t>ări, sau emisii în ape care să genereze efecte în aval, pe teritoriul altui stat sau interven</w:t>
            </w:r>
            <w:r w:rsidR="000708B3" w:rsidRPr="008328A5">
              <w:rPr>
                <w:noProof/>
                <w:sz w:val="18"/>
              </w:rPr>
              <w:t>ț</w:t>
            </w:r>
            <w:r w:rsidRPr="008328A5">
              <w:rPr>
                <w:noProof/>
                <w:sz w:val="18"/>
              </w:rPr>
              <w:t>ii asupra culuarelor de migra</w:t>
            </w:r>
            <w:r w:rsidR="000708B3" w:rsidRPr="008328A5">
              <w:rPr>
                <w:noProof/>
                <w:sz w:val="18"/>
              </w:rPr>
              <w:t>ț</w:t>
            </w:r>
            <w:r w:rsidRPr="008328A5">
              <w:rPr>
                <w:noProof/>
                <w:sz w:val="18"/>
              </w:rPr>
              <w:t>ie a păsărilor care să cauzeze declin în popula</w:t>
            </w:r>
            <w:r w:rsidR="000708B3" w:rsidRPr="008328A5">
              <w:rPr>
                <w:noProof/>
                <w:sz w:val="18"/>
              </w:rPr>
              <w:t>ț</w:t>
            </w:r>
            <w:r w:rsidRPr="008328A5">
              <w:rPr>
                <w:noProof/>
                <w:sz w:val="18"/>
              </w:rPr>
              <w:t xml:space="preserve">iile speciilor pe teritoriul altor state etc. </w:t>
            </w:r>
          </w:p>
        </w:tc>
      </w:tr>
      <w:tr w:rsidR="000A33D4" w:rsidRPr="008328A5" w14:paraId="5F8CE213" w14:textId="77777777" w:rsidTr="000760C5">
        <w:tc>
          <w:tcPr>
            <w:tcW w:w="3397" w:type="dxa"/>
          </w:tcPr>
          <w:p w14:paraId="2F58E275" w14:textId="171386C3" w:rsidR="000A33D4" w:rsidRPr="008328A5" w:rsidRDefault="000A33D4" w:rsidP="000A33D4">
            <w:pPr>
              <w:jc w:val="left"/>
              <w:rPr>
                <w:noProof/>
                <w:sz w:val="18"/>
              </w:rPr>
            </w:pPr>
            <w:r w:rsidRPr="008328A5">
              <w:rPr>
                <w:noProof/>
                <w:sz w:val="18"/>
              </w:rPr>
              <w:t xml:space="preserve">d) intensitatea </w:t>
            </w:r>
            <w:r w:rsidR="000708B3" w:rsidRPr="008328A5">
              <w:rPr>
                <w:noProof/>
                <w:sz w:val="18"/>
              </w:rPr>
              <w:t>ș</w:t>
            </w:r>
            <w:r w:rsidRPr="008328A5">
              <w:rPr>
                <w:noProof/>
                <w:sz w:val="18"/>
              </w:rPr>
              <w:t>i complexitatea impactului;</w:t>
            </w:r>
          </w:p>
        </w:tc>
        <w:tc>
          <w:tcPr>
            <w:tcW w:w="5954" w:type="dxa"/>
          </w:tcPr>
          <w:p w14:paraId="55B63DFF" w14:textId="75353021" w:rsidR="000760C5" w:rsidRPr="008328A5" w:rsidRDefault="000760C5" w:rsidP="000760C5">
            <w:pPr>
              <w:shd w:val="clear" w:color="auto" w:fill="FFFFFF" w:themeFill="background1"/>
              <w:jc w:val="left"/>
              <w:rPr>
                <w:noProof/>
                <w:sz w:val="18"/>
                <w:szCs w:val="18"/>
              </w:rPr>
            </w:pPr>
            <w:r w:rsidRPr="008328A5">
              <w:rPr>
                <w:noProof/>
                <w:sz w:val="18"/>
                <w:szCs w:val="18"/>
              </w:rPr>
              <w:t>Intensitatea impactului poate fi:</w:t>
            </w:r>
          </w:p>
          <w:p w14:paraId="4B754F48" w14:textId="4E19DF33" w:rsidR="000760C5" w:rsidRPr="008328A5" w:rsidRDefault="000760C5" w:rsidP="009349A4">
            <w:pPr>
              <w:pStyle w:val="ListParagraph"/>
              <w:numPr>
                <w:ilvl w:val="0"/>
                <w:numId w:val="28"/>
              </w:numPr>
              <w:shd w:val="clear" w:color="auto" w:fill="FFFFFF" w:themeFill="background1"/>
              <w:spacing w:line="240" w:lineRule="auto"/>
              <w:rPr>
                <w:noProof/>
                <w:sz w:val="18"/>
                <w:szCs w:val="18"/>
              </w:rPr>
            </w:pPr>
            <w:r w:rsidRPr="008328A5">
              <w:rPr>
                <w:b/>
                <w:noProof/>
                <w:sz w:val="18"/>
                <w:szCs w:val="18"/>
              </w:rPr>
              <w:t xml:space="preserve">Mică </w:t>
            </w:r>
            <w:r w:rsidRPr="008328A5">
              <w:rPr>
                <w:noProof/>
                <w:sz w:val="18"/>
                <w:szCs w:val="18"/>
              </w:rPr>
              <w:t>– atunci când factorul de mediu are o valoare sau /</w:t>
            </w:r>
            <w:r w:rsidR="000708B3" w:rsidRPr="008328A5">
              <w:rPr>
                <w:noProof/>
                <w:sz w:val="18"/>
                <w:szCs w:val="18"/>
              </w:rPr>
              <w:t>ș</w:t>
            </w:r>
            <w:r w:rsidRPr="008328A5">
              <w:rPr>
                <w:noProof/>
                <w:sz w:val="18"/>
                <w:szCs w:val="18"/>
              </w:rPr>
              <w:t>i o sensibilitate redusă. Impactul poate fi prevăzut dar este de obicei la limita detec</w:t>
            </w:r>
            <w:r w:rsidR="000708B3" w:rsidRPr="008328A5">
              <w:rPr>
                <w:noProof/>
                <w:sz w:val="18"/>
                <w:szCs w:val="18"/>
              </w:rPr>
              <w:t>ț</w:t>
            </w:r>
            <w:r w:rsidRPr="008328A5">
              <w:rPr>
                <w:noProof/>
                <w:sz w:val="18"/>
                <w:szCs w:val="18"/>
              </w:rPr>
              <w:t xml:space="preserve">iei </w:t>
            </w:r>
            <w:r w:rsidR="000708B3" w:rsidRPr="008328A5">
              <w:rPr>
                <w:noProof/>
                <w:sz w:val="18"/>
                <w:szCs w:val="18"/>
              </w:rPr>
              <w:t>ș</w:t>
            </w:r>
            <w:r w:rsidRPr="008328A5">
              <w:rPr>
                <w:noProof/>
                <w:sz w:val="18"/>
                <w:szCs w:val="18"/>
              </w:rPr>
              <w:t xml:space="preserve">i nu conduce la modificări permanente în structurile </w:t>
            </w:r>
            <w:r w:rsidR="000708B3" w:rsidRPr="008328A5">
              <w:rPr>
                <w:noProof/>
                <w:sz w:val="18"/>
                <w:szCs w:val="18"/>
              </w:rPr>
              <w:t>ș</w:t>
            </w:r>
            <w:r w:rsidRPr="008328A5">
              <w:rPr>
                <w:noProof/>
                <w:sz w:val="18"/>
                <w:szCs w:val="18"/>
              </w:rPr>
              <w:t>i func</w:t>
            </w:r>
            <w:r w:rsidR="000708B3" w:rsidRPr="008328A5">
              <w:rPr>
                <w:noProof/>
                <w:sz w:val="18"/>
                <w:szCs w:val="18"/>
              </w:rPr>
              <w:t>ț</w:t>
            </w:r>
            <w:r w:rsidRPr="008328A5">
              <w:rPr>
                <w:noProof/>
                <w:sz w:val="18"/>
                <w:szCs w:val="18"/>
              </w:rPr>
              <w:t>iunile receptorului. Altfel spus, efectele manifestării impactului se încadrează în limitele naturale de variabilitate ale receptorului, fără a fi necesară refacerea receptorului.</w:t>
            </w:r>
          </w:p>
          <w:p w14:paraId="6E6F495B" w14:textId="70666FF4" w:rsidR="000760C5" w:rsidRPr="008328A5" w:rsidRDefault="000760C5" w:rsidP="009349A4">
            <w:pPr>
              <w:pStyle w:val="ListParagraph"/>
              <w:numPr>
                <w:ilvl w:val="0"/>
                <w:numId w:val="28"/>
              </w:numPr>
              <w:shd w:val="clear" w:color="auto" w:fill="FFFFFF" w:themeFill="background1"/>
              <w:spacing w:line="240" w:lineRule="auto"/>
              <w:rPr>
                <w:noProof/>
                <w:sz w:val="18"/>
                <w:szCs w:val="18"/>
              </w:rPr>
            </w:pPr>
            <w:r w:rsidRPr="008328A5">
              <w:rPr>
                <w:b/>
                <w:noProof/>
                <w:sz w:val="18"/>
                <w:szCs w:val="18"/>
              </w:rPr>
              <w:lastRenderedPageBreak/>
              <w:t>Medie</w:t>
            </w:r>
            <w:r w:rsidRPr="008328A5">
              <w:rPr>
                <w:noProof/>
                <w:sz w:val="18"/>
                <w:szCs w:val="18"/>
              </w:rPr>
              <w:t xml:space="preserve"> – atunci când factorul de mediu are o valoare </w:t>
            </w:r>
            <w:r w:rsidR="000708B3" w:rsidRPr="008328A5">
              <w:rPr>
                <w:noProof/>
                <w:sz w:val="18"/>
                <w:szCs w:val="18"/>
              </w:rPr>
              <w:t>ș</w:t>
            </w:r>
            <w:r w:rsidRPr="008328A5">
              <w:rPr>
                <w:noProof/>
                <w:sz w:val="18"/>
                <w:szCs w:val="18"/>
              </w:rPr>
              <w:t xml:space="preserve">i / sau o sensibilitate medie. Structurile </w:t>
            </w:r>
            <w:r w:rsidR="000708B3" w:rsidRPr="008328A5">
              <w:rPr>
                <w:noProof/>
                <w:sz w:val="18"/>
                <w:szCs w:val="18"/>
              </w:rPr>
              <w:t>ș</w:t>
            </w:r>
            <w:r w:rsidRPr="008328A5">
              <w:rPr>
                <w:noProof/>
                <w:sz w:val="18"/>
                <w:szCs w:val="18"/>
              </w:rPr>
              <w:t>i func</w:t>
            </w:r>
            <w:r w:rsidR="000708B3" w:rsidRPr="008328A5">
              <w:rPr>
                <w:noProof/>
                <w:sz w:val="18"/>
                <w:szCs w:val="18"/>
              </w:rPr>
              <w:t>ț</w:t>
            </w:r>
            <w:r w:rsidRPr="008328A5">
              <w:rPr>
                <w:noProof/>
                <w:sz w:val="18"/>
                <w:szCs w:val="18"/>
              </w:rPr>
              <w:t>iunile receptorului sunt afectate dar structura / func</w:t>
            </w:r>
            <w:r w:rsidR="000708B3" w:rsidRPr="008328A5">
              <w:rPr>
                <w:noProof/>
                <w:sz w:val="18"/>
                <w:szCs w:val="18"/>
              </w:rPr>
              <w:t>ț</w:t>
            </w:r>
            <w:r w:rsidRPr="008328A5">
              <w:rPr>
                <w:noProof/>
                <w:sz w:val="18"/>
                <w:szCs w:val="18"/>
              </w:rPr>
              <w:t>iunea de bază nu este afectată. Altfel spus, efectele manifestării impactului depă</w:t>
            </w:r>
            <w:r w:rsidR="000708B3" w:rsidRPr="008328A5">
              <w:rPr>
                <w:noProof/>
                <w:sz w:val="18"/>
                <w:szCs w:val="18"/>
              </w:rPr>
              <w:t>ș</w:t>
            </w:r>
            <w:r w:rsidRPr="008328A5">
              <w:rPr>
                <w:noProof/>
                <w:sz w:val="18"/>
                <w:szCs w:val="18"/>
              </w:rPr>
              <w:t>esc limitele naturale de variabilitate ale receptorului, iar timpul de refacere este mediu (&lt;2 ani)</w:t>
            </w:r>
          </w:p>
          <w:p w14:paraId="7FF47080" w14:textId="62C23606" w:rsidR="000A33D4" w:rsidRPr="008328A5" w:rsidRDefault="000760C5" w:rsidP="009349A4">
            <w:pPr>
              <w:pStyle w:val="ListParagraph"/>
              <w:numPr>
                <w:ilvl w:val="0"/>
                <w:numId w:val="28"/>
              </w:numPr>
              <w:shd w:val="clear" w:color="auto" w:fill="FFFFFF" w:themeFill="background1"/>
              <w:spacing w:after="0" w:line="240" w:lineRule="auto"/>
              <w:rPr>
                <w:noProof/>
                <w:sz w:val="18"/>
                <w:szCs w:val="18"/>
              </w:rPr>
            </w:pPr>
            <w:r w:rsidRPr="008328A5">
              <w:rPr>
                <w:b/>
                <w:noProof/>
                <w:sz w:val="18"/>
                <w:szCs w:val="18"/>
              </w:rPr>
              <w:t>Mare</w:t>
            </w:r>
            <w:r w:rsidRPr="008328A5">
              <w:rPr>
                <w:noProof/>
                <w:sz w:val="18"/>
                <w:szCs w:val="18"/>
              </w:rPr>
              <w:t xml:space="preserve"> – atunci când factorul de mediu are o valoare sau/</w:t>
            </w:r>
            <w:r w:rsidR="000708B3" w:rsidRPr="008328A5">
              <w:rPr>
                <w:noProof/>
                <w:sz w:val="18"/>
                <w:szCs w:val="18"/>
              </w:rPr>
              <w:t>ș</w:t>
            </w:r>
            <w:r w:rsidRPr="008328A5">
              <w:rPr>
                <w:noProof/>
                <w:sz w:val="18"/>
                <w:szCs w:val="18"/>
              </w:rPr>
              <w:t xml:space="preserve">i o sensibilitate mare (de ex. situri Natura 2000). Structurile </w:t>
            </w:r>
            <w:r w:rsidR="000708B3" w:rsidRPr="008328A5">
              <w:rPr>
                <w:noProof/>
                <w:sz w:val="18"/>
                <w:szCs w:val="18"/>
              </w:rPr>
              <w:t>ș</w:t>
            </w:r>
            <w:r w:rsidRPr="008328A5">
              <w:rPr>
                <w:noProof/>
                <w:sz w:val="18"/>
                <w:szCs w:val="18"/>
              </w:rPr>
              <w:t>i func</w:t>
            </w:r>
            <w:r w:rsidR="000708B3" w:rsidRPr="008328A5">
              <w:rPr>
                <w:noProof/>
                <w:sz w:val="18"/>
                <w:szCs w:val="18"/>
              </w:rPr>
              <w:t>ț</w:t>
            </w:r>
            <w:r w:rsidRPr="008328A5">
              <w:rPr>
                <w:noProof/>
                <w:sz w:val="18"/>
                <w:szCs w:val="18"/>
              </w:rPr>
              <w:t>iunile receptorului sunt afectate complet. Pierderea structurilor / func</w:t>
            </w:r>
            <w:r w:rsidR="000708B3" w:rsidRPr="008328A5">
              <w:rPr>
                <w:noProof/>
                <w:sz w:val="18"/>
                <w:szCs w:val="18"/>
              </w:rPr>
              <w:t>ț</w:t>
            </w:r>
            <w:r w:rsidRPr="008328A5">
              <w:rPr>
                <w:noProof/>
                <w:sz w:val="18"/>
                <w:szCs w:val="18"/>
              </w:rPr>
              <w:t>iunilor este vizibilă. Altfel spus, efectele manifestării impactului depă</w:t>
            </w:r>
            <w:r w:rsidR="000708B3" w:rsidRPr="008328A5">
              <w:rPr>
                <w:noProof/>
                <w:sz w:val="18"/>
                <w:szCs w:val="18"/>
              </w:rPr>
              <w:t>ș</w:t>
            </w:r>
            <w:r w:rsidRPr="008328A5">
              <w:rPr>
                <w:noProof/>
                <w:sz w:val="18"/>
                <w:szCs w:val="18"/>
              </w:rPr>
              <w:t>esc limitele naturale de variabilitate, cauzând perturbări ireversibile sau reversibile în perioade lungi de timp (&gt;2 ani).</w:t>
            </w:r>
          </w:p>
        </w:tc>
      </w:tr>
      <w:tr w:rsidR="000A33D4" w:rsidRPr="008328A5" w14:paraId="604EE722" w14:textId="77777777" w:rsidTr="000A33D4">
        <w:tc>
          <w:tcPr>
            <w:tcW w:w="3397" w:type="dxa"/>
          </w:tcPr>
          <w:p w14:paraId="64CAD536" w14:textId="7BF5D118" w:rsidR="000A33D4" w:rsidRPr="008328A5" w:rsidRDefault="000A33D4" w:rsidP="000A33D4">
            <w:pPr>
              <w:jc w:val="left"/>
              <w:rPr>
                <w:noProof/>
                <w:sz w:val="18"/>
              </w:rPr>
            </w:pPr>
            <w:r w:rsidRPr="008328A5">
              <w:rPr>
                <w:noProof/>
                <w:sz w:val="18"/>
              </w:rPr>
              <w:lastRenderedPageBreak/>
              <w:t>e) probabilitatea impactului;</w:t>
            </w:r>
          </w:p>
        </w:tc>
        <w:tc>
          <w:tcPr>
            <w:tcW w:w="5954" w:type="dxa"/>
          </w:tcPr>
          <w:p w14:paraId="546275D2" w14:textId="43220A3F" w:rsidR="000A33D4" w:rsidRPr="008328A5" w:rsidRDefault="000760C5" w:rsidP="000A33D4">
            <w:pPr>
              <w:jc w:val="left"/>
              <w:rPr>
                <w:noProof/>
                <w:sz w:val="18"/>
              </w:rPr>
            </w:pPr>
            <w:r w:rsidRPr="008328A5">
              <w:rPr>
                <w:noProof/>
                <w:sz w:val="18"/>
              </w:rPr>
              <w:t>Un impact se manifestă în anumite condi</w:t>
            </w:r>
            <w:r w:rsidR="000708B3" w:rsidRPr="008328A5">
              <w:rPr>
                <w:noProof/>
                <w:sz w:val="18"/>
              </w:rPr>
              <w:t>ț</w:t>
            </w:r>
            <w:r w:rsidRPr="008328A5">
              <w:rPr>
                <w:noProof/>
                <w:sz w:val="18"/>
              </w:rPr>
              <w:t>ii. Se analizează posibilitatea ca acest impact să apară</w:t>
            </w:r>
          </w:p>
        </w:tc>
      </w:tr>
      <w:tr w:rsidR="000A33D4" w:rsidRPr="008328A5" w14:paraId="12EC97DD" w14:textId="77777777" w:rsidTr="000760C5">
        <w:tc>
          <w:tcPr>
            <w:tcW w:w="3397" w:type="dxa"/>
          </w:tcPr>
          <w:p w14:paraId="4A23504F" w14:textId="3392AD33" w:rsidR="000A33D4" w:rsidRPr="008328A5" w:rsidRDefault="000A33D4" w:rsidP="000A33D4">
            <w:pPr>
              <w:jc w:val="left"/>
              <w:rPr>
                <w:noProof/>
                <w:sz w:val="18"/>
              </w:rPr>
            </w:pPr>
            <w:r w:rsidRPr="008328A5">
              <w:rPr>
                <w:noProof/>
                <w:sz w:val="18"/>
              </w:rPr>
              <w:t xml:space="preserve">f) debutul, durata, </w:t>
            </w:r>
            <w:r w:rsidR="00BE6B7E" w:rsidRPr="008328A5">
              <w:rPr>
                <w:noProof/>
                <w:sz w:val="18"/>
              </w:rPr>
              <w:t>frecven</w:t>
            </w:r>
            <w:r w:rsidR="000708B3" w:rsidRPr="008328A5">
              <w:rPr>
                <w:noProof/>
                <w:sz w:val="18"/>
              </w:rPr>
              <w:t>ț</w:t>
            </w:r>
            <w:r w:rsidR="00BE6B7E" w:rsidRPr="008328A5">
              <w:rPr>
                <w:noProof/>
                <w:sz w:val="18"/>
              </w:rPr>
              <w:t>a</w:t>
            </w:r>
            <w:r w:rsidRPr="008328A5">
              <w:rPr>
                <w:noProof/>
                <w:sz w:val="18"/>
              </w:rPr>
              <w:t xml:space="preserve"> </w:t>
            </w:r>
            <w:r w:rsidR="000708B3" w:rsidRPr="008328A5">
              <w:rPr>
                <w:noProof/>
                <w:sz w:val="18"/>
              </w:rPr>
              <w:t>ș</w:t>
            </w:r>
            <w:r w:rsidRPr="008328A5">
              <w:rPr>
                <w:noProof/>
                <w:sz w:val="18"/>
              </w:rPr>
              <w:t>i reversibilitatea preconizate ale impactului;</w:t>
            </w:r>
          </w:p>
        </w:tc>
        <w:tc>
          <w:tcPr>
            <w:tcW w:w="5954" w:type="dxa"/>
          </w:tcPr>
          <w:p w14:paraId="2DAE3B98" w14:textId="56576C00" w:rsidR="000760C5" w:rsidRPr="008328A5" w:rsidRDefault="000760C5" w:rsidP="000760C5">
            <w:pPr>
              <w:shd w:val="clear" w:color="auto" w:fill="FFFFFF" w:themeFill="background1"/>
              <w:jc w:val="left"/>
              <w:rPr>
                <w:noProof/>
                <w:sz w:val="18"/>
              </w:rPr>
            </w:pPr>
            <w:r w:rsidRPr="008328A5">
              <w:rPr>
                <w:noProof/>
                <w:sz w:val="18"/>
              </w:rPr>
              <w:t>Debutul unui impact este foarte important. De exemplu, dacă lucrările de construire ale unui proiect încep după finalizarea perioadei de cuibărit a păsărilor, atunci efectele negative asupra păsărilor sunt mai mici. Dimpotrivă, dacă lucrările se desfă</w:t>
            </w:r>
            <w:r w:rsidR="000708B3" w:rsidRPr="008328A5">
              <w:rPr>
                <w:noProof/>
                <w:sz w:val="18"/>
              </w:rPr>
              <w:t>ș</w:t>
            </w:r>
            <w:r w:rsidRPr="008328A5">
              <w:rPr>
                <w:noProof/>
                <w:sz w:val="18"/>
              </w:rPr>
              <w:t>oară în intervalul de cuibărit, atunci există riscul afectării popula</w:t>
            </w:r>
            <w:r w:rsidR="000708B3" w:rsidRPr="008328A5">
              <w:rPr>
                <w:noProof/>
                <w:sz w:val="18"/>
              </w:rPr>
              <w:t>ț</w:t>
            </w:r>
            <w:r w:rsidRPr="008328A5">
              <w:rPr>
                <w:noProof/>
                <w:sz w:val="18"/>
              </w:rPr>
              <w:t xml:space="preserve">iei speciilor. </w:t>
            </w:r>
          </w:p>
          <w:p w14:paraId="049A81D3" w14:textId="43F7220A" w:rsidR="000760C5" w:rsidRPr="008328A5" w:rsidRDefault="000760C5" w:rsidP="000760C5">
            <w:pPr>
              <w:shd w:val="clear" w:color="auto" w:fill="FFFFFF" w:themeFill="background1"/>
              <w:jc w:val="left"/>
              <w:rPr>
                <w:noProof/>
                <w:sz w:val="18"/>
              </w:rPr>
            </w:pPr>
            <w:r w:rsidRPr="008328A5">
              <w:rPr>
                <w:noProof/>
                <w:sz w:val="18"/>
              </w:rPr>
              <w:t xml:space="preserve">Durata </w:t>
            </w:r>
            <w:r w:rsidR="000708B3" w:rsidRPr="008328A5">
              <w:rPr>
                <w:noProof/>
                <w:sz w:val="18"/>
              </w:rPr>
              <w:t>ș</w:t>
            </w:r>
            <w:r w:rsidRPr="008328A5">
              <w:rPr>
                <w:noProof/>
                <w:sz w:val="18"/>
              </w:rPr>
              <w:t>i frecven</w:t>
            </w:r>
            <w:r w:rsidR="000708B3" w:rsidRPr="008328A5">
              <w:rPr>
                <w:noProof/>
                <w:sz w:val="18"/>
              </w:rPr>
              <w:t>ț</w:t>
            </w:r>
            <w:r w:rsidRPr="008328A5">
              <w:rPr>
                <w:noProof/>
                <w:sz w:val="18"/>
              </w:rPr>
              <w:t>a impactului pot fi:</w:t>
            </w:r>
          </w:p>
          <w:p w14:paraId="56FBF963" w14:textId="408F308B" w:rsidR="000760C5" w:rsidRPr="008328A5" w:rsidRDefault="000760C5" w:rsidP="009349A4">
            <w:pPr>
              <w:pStyle w:val="ListParagraph"/>
              <w:numPr>
                <w:ilvl w:val="0"/>
                <w:numId w:val="31"/>
              </w:numPr>
              <w:shd w:val="clear" w:color="auto" w:fill="FFFFFF" w:themeFill="background1"/>
              <w:spacing w:line="240" w:lineRule="auto"/>
              <w:ind w:left="360"/>
              <w:rPr>
                <w:b/>
                <w:noProof/>
                <w:sz w:val="18"/>
                <w:szCs w:val="18"/>
              </w:rPr>
            </w:pPr>
            <w:r w:rsidRPr="008328A5">
              <w:rPr>
                <w:b/>
                <w:noProof/>
                <w:sz w:val="18"/>
                <w:szCs w:val="18"/>
              </w:rPr>
              <w:t xml:space="preserve">Temporar – </w:t>
            </w:r>
            <w:r w:rsidRPr="008328A5">
              <w:rPr>
                <w:noProof/>
                <w:sz w:val="18"/>
                <w:szCs w:val="18"/>
              </w:rPr>
              <w:t xml:space="preserve">impactul se manifestă pe o durată scurtă de timp </w:t>
            </w:r>
            <w:r w:rsidR="000708B3" w:rsidRPr="008328A5">
              <w:rPr>
                <w:noProof/>
                <w:sz w:val="18"/>
                <w:szCs w:val="18"/>
              </w:rPr>
              <w:t>ș</w:t>
            </w:r>
            <w:r w:rsidRPr="008328A5">
              <w:rPr>
                <w:noProof/>
                <w:sz w:val="18"/>
                <w:szCs w:val="18"/>
              </w:rPr>
              <w:t>i eventual intermitent  / ocazional (de ex. depozite temporare de pământ pe durata execu</w:t>
            </w:r>
            <w:r w:rsidR="000708B3" w:rsidRPr="008328A5">
              <w:rPr>
                <w:noProof/>
                <w:sz w:val="18"/>
                <w:szCs w:val="18"/>
              </w:rPr>
              <w:t>ț</w:t>
            </w:r>
            <w:r w:rsidRPr="008328A5">
              <w:rPr>
                <w:noProof/>
                <w:sz w:val="18"/>
                <w:szCs w:val="18"/>
              </w:rPr>
              <w:t>iei lucrărilor)</w:t>
            </w:r>
          </w:p>
          <w:p w14:paraId="1B9B20E9" w14:textId="24825ABB" w:rsidR="000760C5" w:rsidRPr="008328A5" w:rsidRDefault="000760C5" w:rsidP="009349A4">
            <w:pPr>
              <w:pStyle w:val="ListParagraph"/>
              <w:numPr>
                <w:ilvl w:val="0"/>
                <w:numId w:val="31"/>
              </w:numPr>
              <w:shd w:val="clear" w:color="auto" w:fill="FFFFFF" w:themeFill="background1"/>
              <w:spacing w:line="240" w:lineRule="auto"/>
              <w:ind w:left="360"/>
              <w:rPr>
                <w:b/>
                <w:noProof/>
                <w:sz w:val="18"/>
                <w:szCs w:val="18"/>
              </w:rPr>
            </w:pPr>
            <w:r w:rsidRPr="008328A5">
              <w:rPr>
                <w:b/>
                <w:noProof/>
                <w:sz w:val="18"/>
                <w:szCs w:val="18"/>
              </w:rPr>
              <w:t xml:space="preserve">Termen scurt </w:t>
            </w:r>
            <w:r w:rsidRPr="008328A5">
              <w:rPr>
                <w:noProof/>
                <w:sz w:val="18"/>
                <w:szCs w:val="18"/>
              </w:rPr>
              <w:t xml:space="preserve">– impactul se preconizează că va fi activ pentru o perioadă limitată, scurtă de timp </w:t>
            </w:r>
            <w:r w:rsidR="000708B3" w:rsidRPr="008328A5">
              <w:rPr>
                <w:noProof/>
                <w:sz w:val="18"/>
                <w:szCs w:val="18"/>
              </w:rPr>
              <w:t>ș</w:t>
            </w:r>
            <w:r w:rsidRPr="008328A5">
              <w:rPr>
                <w:noProof/>
                <w:sz w:val="18"/>
                <w:szCs w:val="18"/>
              </w:rPr>
              <w:t>i va înceta în totalitate la finalizarea activită</w:t>
            </w:r>
            <w:r w:rsidR="000708B3" w:rsidRPr="008328A5">
              <w:rPr>
                <w:noProof/>
                <w:sz w:val="18"/>
                <w:szCs w:val="18"/>
              </w:rPr>
              <w:t>ț</w:t>
            </w:r>
            <w:r w:rsidRPr="008328A5">
              <w:rPr>
                <w:noProof/>
                <w:sz w:val="18"/>
                <w:szCs w:val="18"/>
              </w:rPr>
              <w:t xml:space="preserve">ii care-l provoacă (de ex. zgomot </w:t>
            </w:r>
            <w:r w:rsidR="000708B3" w:rsidRPr="008328A5">
              <w:rPr>
                <w:noProof/>
                <w:sz w:val="18"/>
                <w:szCs w:val="18"/>
              </w:rPr>
              <w:t>ș</w:t>
            </w:r>
            <w:r w:rsidRPr="008328A5">
              <w:rPr>
                <w:noProof/>
                <w:sz w:val="18"/>
                <w:szCs w:val="18"/>
              </w:rPr>
              <w:t>i vibra</w:t>
            </w:r>
            <w:r w:rsidR="000708B3" w:rsidRPr="008328A5">
              <w:rPr>
                <w:noProof/>
                <w:sz w:val="18"/>
                <w:szCs w:val="18"/>
              </w:rPr>
              <w:t>ț</w:t>
            </w:r>
            <w:r w:rsidRPr="008328A5">
              <w:rPr>
                <w:noProof/>
                <w:sz w:val="18"/>
                <w:szCs w:val="18"/>
              </w:rPr>
              <w:t>ii generate în timpul construc</w:t>
            </w:r>
            <w:r w:rsidR="000708B3" w:rsidRPr="008328A5">
              <w:rPr>
                <w:noProof/>
                <w:sz w:val="18"/>
                <w:szCs w:val="18"/>
              </w:rPr>
              <w:t>ț</w:t>
            </w:r>
            <w:r w:rsidRPr="008328A5">
              <w:rPr>
                <w:noProof/>
                <w:sz w:val="18"/>
                <w:szCs w:val="18"/>
              </w:rPr>
              <w:t>iei). De asemenea, impactul are o durată scurtă dacă este eliminat prin măsuri adecvate sau factorul de mediu este restaurat (de ex. oprirea unei instala</w:t>
            </w:r>
            <w:r w:rsidR="000708B3" w:rsidRPr="008328A5">
              <w:rPr>
                <w:noProof/>
                <w:sz w:val="18"/>
                <w:szCs w:val="18"/>
              </w:rPr>
              <w:t>ț</w:t>
            </w:r>
            <w:r w:rsidRPr="008328A5">
              <w:rPr>
                <w:noProof/>
                <w:sz w:val="18"/>
                <w:szCs w:val="18"/>
              </w:rPr>
              <w:t>ii dacă zgomotul produs de aceasta afectează receptorii)</w:t>
            </w:r>
          </w:p>
          <w:p w14:paraId="294A4B3C" w14:textId="76C532ED" w:rsidR="000760C5" w:rsidRPr="008328A5" w:rsidRDefault="000760C5" w:rsidP="009349A4">
            <w:pPr>
              <w:pStyle w:val="ListParagraph"/>
              <w:numPr>
                <w:ilvl w:val="0"/>
                <w:numId w:val="30"/>
              </w:numPr>
              <w:shd w:val="clear" w:color="auto" w:fill="FFFFFF" w:themeFill="background1"/>
              <w:spacing w:line="240" w:lineRule="auto"/>
              <w:ind w:left="360"/>
              <w:rPr>
                <w:noProof/>
                <w:sz w:val="18"/>
                <w:szCs w:val="18"/>
              </w:rPr>
            </w:pPr>
            <w:r w:rsidRPr="008328A5">
              <w:rPr>
                <w:b/>
                <w:noProof/>
                <w:sz w:val="18"/>
                <w:szCs w:val="18"/>
              </w:rPr>
              <w:t>Termen lung</w:t>
            </w:r>
            <w:r w:rsidRPr="008328A5">
              <w:rPr>
                <w:noProof/>
                <w:sz w:val="18"/>
                <w:szCs w:val="18"/>
              </w:rPr>
              <w:t xml:space="preserve"> – impactul se manifestă pe o perioadă lungă de timp (pe toată perioada de operare – estimată la mai mult de 25 ani), dar încetează odată cu închiderea proiectului (de ex. zgomotul produs de instala</w:t>
            </w:r>
            <w:r w:rsidR="000708B3" w:rsidRPr="008328A5">
              <w:rPr>
                <w:noProof/>
                <w:sz w:val="18"/>
                <w:szCs w:val="18"/>
              </w:rPr>
              <w:t>ț</w:t>
            </w:r>
            <w:r w:rsidRPr="008328A5">
              <w:rPr>
                <w:noProof/>
                <w:sz w:val="18"/>
                <w:szCs w:val="18"/>
              </w:rPr>
              <w:t>ii, emisii etc.). De asemenea, impactul are o durată lungă chiar dacă este intermitent, dar se manifestă pe toată durata de via</w:t>
            </w:r>
            <w:r w:rsidR="000708B3" w:rsidRPr="008328A5">
              <w:rPr>
                <w:noProof/>
                <w:sz w:val="18"/>
                <w:szCs w:val="18"/>
              </w:rPr>
              <w:t>ț</w:t>
            </w:r>
            <w:r w:rsidRPr="008328A5">
              <w:rPr>
                <w:noProof/>
                <w:sz w:val="18"/>
                <w:szCs w:val="18"/>
              </w:rPr>
              <w:t>ă a proiectului (de ex. perturbarea biodiversită</w:t>
            </w:r>
            <w:r w:rsidR="000708B3" w:rsidRPr="008328A5">
              <w:rPr>
                <w:noProof/>
                <w:sz w:val="18"/>
                <w:szCs w:val="18"/>
              </w:rPr>
              <w:t>ț</w:t>
            </w:r>
            <w:r w:rsidRPr="008328A5">
              <w:rPr>
                <w:noProof/>
                <w:sz w:val="18"/>
                <w:szCs w:val="18"/>
              </w:rPr>
              <w:t>ii în timpul opera</w:t>
            </w:r>
            <w:r w:rsidR="000708B3" w:rsidRPr="008328A5">
              <w:rPr>
                <w:noProof/>
                <w:sz w:val="18"/>
                <w:szCs w:val="18"/>
              </w:rPr>
              <w:t>ț</w:t>
            </w:r>
            <w:r w:rsidRPr="008328A5">
              <w:rPr>
                <w:noProof/>
                <w:sz w:val="18"/>
                <w:szCs w:val="18"/>
              </w:rPr>
              <w:t>iilor de între</w:t>
            </w:r>
            <w:r w:rsidR="000708B3" w:rsidRPr="008328A5">
              <w:rPr>
                <w:noProof/>
                <w:sz w:val="18"/>
                <w:szCs w:val="18"/>
              </w:rPr>
              <w:t>ț</w:t>
            </w:r>
            <w:r w:rsidRPr="008328A5">
              <w:rPr>
                <w:noProof/>
                <w:sz w:val="18"/>
                <w:szCs w:val="18"/>
              </w:rPr>
              <w:t>inere a instala</w:t>
            </w:r>
            <w:r w:rsidR="000708B3" w:rsidRPr="008328A5">
              <w:rPr>
                <w:noProof/>
                <w:sz w:val="18"/>
                <w:szCs w:val="18"/>
              </w:rPr>
              <w:t>ț</w:t>
            </w:r>
            <w:r w:rsidRPr="008328A5">
              <w:rPr>
                <w:noProof/>
                <w:sz w:val="18"/>
                <w:szCs w:val="18"/>
              </w:rPr>
              <w:t>iei).</w:t>
            </w:r>
          </w:p>
          <w:p w14:paraId="15AA3587" w14:textId="32D87596" w:rsidR="000760C5" w:rsidRPr="008328A5" w:rsidRDefault="000760C5" w:rsidP="009349A4">
            <w:pPr>
              <w:pStyle w:val="ListParagraph"/>
              <w:numPr>
                <w:ilvl w:val="0"/>
                <w:numId w:val="30"/>
              </w:numPr>
              <w:shd w:val="clear" w:color="auto" w:fill="FFFFFF" w:themeFill="background1"/>
              <w:spacing w:after="0" w:line="240" w:lineRule="auto"/>
              <w:ind w:left="360"/>
              <w:rPr>
                <w:noProof/>
                <w:sz w:val="18"/>
                <w:szCs w:val="18"/>
              </w:rPr>
            </w:pPr>
            <w:r w:rsidRPr="008328A5">
              <w:rPr>
                <w:b/>
                <w:noProof/>
                <w:sz w:val="18"/>
                <w:szCs w:val="18"/>
              </w:rPr>
              <w:t xml:space="preserve">Permanent </w:t>
            </w:r>
            <w:r w:rsidRPr="008328A5">
              <w:rPr>
                <w:noProof/>
                <w:sz w:val="18"/>
                <w:szCs w:val="18"/>
              </w:rPr>
              <w:t xml:space="preserve">– impactul se manifestă în toate fazele proiectului </w:t>
            </w:r>
            <w:r w:rsidR="000708B3" w:rsidRPr="008328A5">
              <w:rPr>
                <w:noProof/>
                <w:sz w:val="18"/>
                <w:szCs w:val="18"/>
              </w:rPr>
              <w:t>ș</w:t>
            </w:r>
            <w:r w:rsidRPr="008328A5">
              <w:rPr>
                <w:noProof/>
                <w:sz w:val="18"/>
                <w:szCs w:val="18"/>
              </w:rPr>
              <w:t xml:space="preserve">i rămâne activ </w:t>
            </w:r>
            <w:r w:rsidR="000708B3" w:rsidRPr="008328A5">
              <w:rPr>
                <w:noProof/>
                <w:sz w:val="18"/>
                <w:szCs w:val="18"/>
              </w:rPr>
              <w:t>ș</w:t>
            </w:r>
            <w:r w:rsidRPr="008328A5">
              <w:rPr>
                <w:noProof/>
                <w:sz w:val="18"/>
                <w:szCs w:val="18"/>
              </w:rPr>
              <w:t xml:space="preserve">i după închiderea proiectului. Altfel spus, cauzează schimbări permanente asupra resurselor biotice </w:t>
            </w:r>
            <w:r w:rsidR="000708B3" w:rsidRPr="008328A5">
              <w:rPr>
                <w:noProof/>
                <w:sz w:val="18"/>
                <w:szCs w:val="18"/>
              </w:rPr>
              <w:t>ș</w:t>
            </w:r>
            <w:r w:rsidRPr="008328A5">
              <w:rPr>
                <w:noProof/>
                <w:sz w:val="18"/>
                <w:szCs w:val="18"/>
              </w:rPr>
              <w:t>i abiotice sau asupra receptorilor (de ex. distrugerea unui habitat prioritar).</w:t>
            </w:r>
          </w:p>
          <w:p w14:paraId="677EE1EF" w14:textId="42BED2EA" w:rsidR="000760C5" w:rsidRPr="008328A5" w:rsidRDefault="000760C5" w:rsidP="000760C5">
            <w:pPr>
              <w:shd w:val="clear" w:color="auto" w:fill="FFFFFF" w:themeFill="background1"/>
              <w:jc w:val="left"/>
              <w:rPr>
                <w:noProof/>
                <w:sz w:val="18"/>
              </w:rPr>
            </w:pPr>
            <w:r w:rsidRPr="008328A5">
              <w:rPr>
                <w:noProof/>
                <w:sz w:val="18"/>
              </w:rPr>
              <w:t>Reversibilitatea impactului:</w:t>
            </w:r>
          </w:p>
          <w:p w14:paraId="09AE7AB3" w14:textId="093363D0" w:rsidR="000760C5" w:rsidRPr="008328A5" w:rsidRDefault="000760C5" w:rsidP="009349A4">
            <w:pPr>
              <w:pStyle w:val="ListParagraph"/>
              <w:numPr>
                <w:ilvl w:val="0"/>
                <w:numId w:val="29"/>
              </w:numPr>
              <w:shd w:val="clear" w:color="auto" w:fill="FFFFFF" w:themeFill="background1"/>
              <w:spacing w:line="240" w:lineRule="auto"/>
              <w:rPr>
                <w:noProof/>
                <w:sz w:val="18"/>
              </w:rPr>
            </w:pPr>
            <w:r w:rsidRPr="008328A5">
              <w:rPr>
                <w:b/>
                <w:noProof/>
                <w:sz w:val="18"/>
              </w:rPr>
              <w:t>Reversibil</w:t>
            </w:r>
            <w:r w:rsidRPr="008328A5">
              <w:rPr>
                <w:noProof/>
                <w:sz w:val="18"/>
              </w:rPr>
              <w:t xml:space="preserve"> – un impact este reversibil când factorul de mediu afectat (receptorul) poate reveni la starea ini</w:t>
            </w:r>
            <w:r w:rsidR="000708B3" w:rsidRPr="008328A5">
              <w:rPr>
                <w:noProof/>
                <w:sz w:val="18"/>
              </w:rPr>
              <w:t>ț</w:t>
            </w:r>
            <w:r w:rsidRPr="008328A5">
              <w:rPr>
                <w:noProof/>
                <w:sz w:val="18"/>
              </w:rPr>
              <w:t>ială (dinaintea ac</w:t>
            </w:r>
            <w:r w:rsidR="000708B3" w:rsidRPr="008328A5">
              <w:rPr>
                <w:noProof/>
                <w:sz w:val="18"/>
              </w:rPr>
              <w:t>ț</w:t>
            </w:r>
            <w:r w:rsidRPr="008328A5">
              <w:rPr>
                <w:noProof/>
                <w:sz w:val="18"/>
              </w:rPr>
              <w:t>iunii impactului), de ex. turbiditatea apei poate reveni la ini</w:t>
            </w:r>
            <w:r w:rsidR="000708B3" w:rsidRPr="008328A5">
              <w:rPr>
                <w:noProof/>
                <w:sz w:val="18"/>
              </w:rPr>
              <w:t>ț</w:t>
            </w:r>
            <w:r w:rsidRPr="008328A5">
              <w:rPr>
                <w:noProof/>
                <w:sz w:val="18"/>
              </w:rPr>
              <w:t>ial după încetarea cauzei turbidită</w:t>
            </w:r>
            <w:r w:rsidR="000708B3" w:rsidRPr="008328A5">
              <w:rPr>
                <w:noProof/>
                <w:sz w:val="18"/>
              </w:rPr>
              <w:t>ț</w:t>
            </w:r>
            <w:r w:rsidRPr="008328A5">
              <w:rPr>
                <w:noProof/>
                <w:sz w:val="18"/>
              </w:rPr>
              <w:t>ii – activită</w:t>
            </w:r>
            <w:r w:rsidR="000708B3" w:rsidRPr="008328A5">
              <w:rPr>
                <w:noProof/>
                <w:sz w:val="18"/>
              </w:rPr>
              <w:t>ț</w:t>
            </w:r>
            <w:r w:rsidRPr="008328A5">
              <w:rPr>
                <w:noProof/>
                <w:sz w:val="18"/>
              </w:rPr>
              <w:t>ile de construire);</w:t>
            </w:r>
          </w:p>
          <w:p w14:paraId="47CCB29A" w14:textId="032C1372" w:rsidR="000760C5" w:rsidRPr="008328A5" w:rsidRDefault="000760C5" w:rsidP="009349A4">
            <w:pPr>
              <w:pStyle w:val="ListParagraph"/>
              <w:numPr>
                <w:ilvl w:val="0"/>
                <w:numId w:val="29"/>
              </w:numPr>
              <w:shd w:val="clear" w:color="auto" w:fill="FFFFFF" w:themeFill="background1"/>
              <w:spacing w:after="0" w:line="240" w:lineRule="auto"/>
              <w:rPr>
                <w:noProof/>
                <w:sz w:val="18"/>
              </w:rPr>
            </w:pPr>
            <w:r w:rsidRPr="008328A5">
              <w:rPr>
                <w:b/>
                <w:noProof/>
                <w:sz w:val="18"/>
              </w:rPr>
              <w:t xml:space="preserve">Ireversibil </w:t>
            </w:r>
            <w:r w:rsidRPr="008328A5">
              <w:rPr>
                <w:noProof/>
                <w:sz w:val="18"/>
              </w:rPr>
              <w:t>– un impact este ireversibil dacă factorul de mediu nu mai poate reveni la starea ini</w:t>
            </w:r>
            <w:r w:rsidR="000708B3" w:rsidRPr="008328A5">
              <w:rPr>
                <w:noProof/>
                <w:sz w:val="18"/>
              </w:rPr>
              <w:t>ț</w:t>
            </w:r>
            <w:r w:rsidRPr="008328A5">
              <w:rPr>
                <w:noProof/>
                <w:sz w:val="18"/>
              </w:rPr>
              <w:t>ială (de ex. ocuparea permanentă a terenului)</w:t>
            </w:r>
          </w:p>
        </w:tc>
      </w:tr>
      <w:tr w:rsidR="000A33D4" w:rsidRPr="008328A5" w14:paraId="42A1DB08" w14:textId="77777777" w:rsidTr="000A33D4">
        <w:tc>
          <w:tcPr>
            <w:tcW w:w="3397" w:type="dxa"/>
          </w:tcPr>
          <w:p w14:paraId="09DF2647" w14:textId="3AAABBD4" w:rsidR="000A33D4" w:rsidRPr="008328A5" w:rsidRDefault="000A33D4" w:rsidP="000A33D4">
            <w:pPr>
              <w:jc w:val="left"/>
              <w:rPr>
                <w:noProof/>
                <w:sz w:val="18"/>
              </w:rPr>
            </w:pPr>
            <w:r w:rsidRPr="008328A5">
              <w:rPr>
                <w:noProof/>
                <w:sz w:val="18"/>
              </w:rPr>
              <w:t xml:space="preserve">g) cumularea impactului cu impactul altor proiecte existente </w:t>
            </w:r>
            <w:r w:rsidR="000708B3" w:rsidRPr="008328A5">
              <w:rPr>
                <w:noProof/>
                <w:sz w:val="18"/>
              </w:rPr>
              <w:t>ș</w:t>
            </w:r>
            <w:r w:rsidRPr="008328A5">
              <w:rPr>
                <w:noProof/>
                <w:sz w:val="18"/>
              </w:rPr>
              <w:t>i/sau aprobate;</w:t>
            </w:r>
          </w:p>
        </w:tc>
        <w:tc>
          <w:tcPr>
            <w:tcW w:w="5954" w:type="dxa"/>
          </w:tcPr>
          <w:p w14:paraId="50CC2485" w14:textId="3B086B4C" w:rsidR="000A33D4" w:rsidRPr="008328A5" w:rsidRDefault="000760C5" w:rsidP="005B3B46">
            <w:pPr>
              <w:shd w:val="clear" w:color="auto" w:fill="FFFFFF" w:themeFill="background1"/>
              <w:jc w:val="left"/>
              <w:rPr>
                <w:noProof/>
              </w:rPr>
            </w:pPr>
            <w:r w:rsidRPr="008328A5">
              <w:rPr>
                <w:b/>
                <w:noProof/>
                <w:sz w:val="18"/>
              </w:rPr>
              <w:t xml:space="preserve">Un impact este cumulat </w:t>
            </w:r>
            <w:r w:rsidRPr="008328A5">
              <w:rPr>
                <w:noProof/>
                <w:sz w:val="18"/>
              </w:rPr>
              <w:t xml:space="preserve"> dacă ac</w:t>
            </w:r>
            <w:r w:rsidR="000708B3" w:rsidRPr="008328A5">
              <w:rPr>
                <w:noProof/>
                <w:sz w:val="18"/>
              </w:rPr>
              <w:t>ț</w:t>
            </w:r>
            <w:r w:rsidRPr="008328A5">
              <w:rPr>
                <w:noProof/>
                <w:sz w:val="18"/>
              </w:rPr>
              <w:t xml:space="preserve">ionează împreună cu alt impact (incluzând impactele altor planuri / proiecte), afectând </w:t>
            </w:r>
            <w:r w:rsidR="00BD04FD" w:rsidRPr="008328A5">
              <w:rPr>
                <w:noProof/>
                <w:sz w:val="18"/>
              </w:rPr>
              <w:t>acela</w:t>
            </w:r>
            <w:r w:rsidR="000708B3" w:rsidRPr="008328A5">
              <w:rPr>
                <w:noProof/>
                <w:sz w:val="18"/>
              </w:rPr>
              <w:t>ș</w:t>
            </w:r>
            <w:r w:rsidR="00BD04FD" w:rsidRPr="008328A5">
              <w:rPr>
                <w:noProof/>
                <w:sz w:val="18"/>
              </w:rPr>
              <w:t>i</w:t>
            </w:r>
            <w:r w:rsidRPr="008328A5">
              <w:rPr>
                <w:noProof/>
                <w:sz w:val="18"/>
              </w:rPr>
              <w:t xml:space="preserve"> factor de mediu sau receptor (ex. efectul combinat al altor proiecte similare în aria de </w:t>
            </w:r>
            <w:r w:rsidR="00BD04FD" w:rsidRPr="008328A5">
              <w:rPr>
                <w:noProof/>
                <w:sz w:val="18"/>
              </w:rPr>
              <w:t>influen</w:t>
            </w:r>
            <w:r w:rsidR="000708B3" w:rsidRPr="008328A5">
              <w:rPr>
                <w:noProof/>
                <w:sz w:val="18"/>
              </w:rPr>
              <w:t>ț</w:t>
            </w:r>
            <w:r w:rsidR="00BD04FD" w:rsidRPr="008328A5">
              <w:rPr>
                <w:noProof/>
                <w:sz w:val="18"/>
              </w:rPr>
              <w:t>ă</w:t>
            </w:r>
            <w:r w:rsidRPr="008328A5">
              <w:rPr>
                <w:noProof/>
                <w:sz w:val="18"/>
              </w:rPr>
              <w:t>)</w:t>
            </w:r>
          </w:p>
        </w:tc>
      </w:tr>
      <w:tr w:rsidR="000A33D4" w:rsidRPr="008328A5" w14:paraId="48375F65" w14:textId="77777777" w:rsidTr="000A33D4">
        <w:tc>
          <w:tcPr>
            <w:tcW w:w="3397" w:type="dxa"/>
          </w:tcPr>
          <w:p w14:paraId="09ACEAB8" w14:textId="3E08FAE1" w:rsidR="000A33D4" w:rsidRPr="008328A5" w:rsidRDefault="000A33D4" w:rsidP="000A33D4">
            <w:pPr>
              <w:jc w:val="left"/>
              <w:rPr>
                <w:noProof/>
                <w:sz w:val="18"/>
              </w:rPr>
            </w:pPr>
            <w:r w:rsidRPr="008328A5">
              <w:rPr>
                <w:noProof/>
                <w:sz w:val="18"/>
              </w:rPr>
              <w:t>h) posibilitatea de reducere efectivă a impactului.</w:t>
            </w:r>
          </w:p>
        </w:tc>
        <w:tc>
          <w:tcPr>
            <w:tcW w:w="5954" w:type="dxa"/>
          </w:tcPr>
          <w:p w14:paraId="49B53822" w14:textId="46E32421" w:rsidR="000A33D4" w:rsidRPr="008328A5" w:rsidRDefault="00BD04FD" w:rsidP="000A33D4">
            <w:pPr>
              <w:jc w:val="left"/>
              <w:rPr>
                <w:noProof/>
                <w:sz w:val="18"/>
              </w:rPr>
            </w:pPr>
            <w:r w:rsidRPr="008328A5">
              <w:rPr>
                <w:noProof/>
                <w:sz w:val="18"/>
              </w:rPr>
              <w:t>Se pot implementa măsuri de evirare, reducere, reparare sau compensare a impactului?</w:t>
            </w:r>
          </w:p>
        </w:tc>
      </w:tr>
      <w:tr w:rsidR="00BD04FD" w:rsidRPr="008328A5" w14:paraId="75510F59" w14:textId="77777777" w:rsidTr="001A7291">
        <w:tc>
          <w:tcPr>
            <w:tcW w:w="9351" w:type="dxa"/>
            <w:gridSpan w:val="2"/>
          </w:tcPr>
          <w:p w14:paraId="6D238226" w14:textId="1D5533B0" w:rsidR="00BD04FD" w:rsidRPr="008328A5" w:rsidRDefault="00BD04FD" w:rsidP="000A33D4">
            <w:pPr>
              <w:jc w:val="left"/>
              <w:rPr>
                <w:noProof/>
                <w:sz w:val="18"/>
              </w:rPr>
            </w:pPr>
            <w:r w:rsidRPr="008328A5">
              <w:rPr>
                <w:noProof/>
                <w:sz w:val="18"/>
              </w:rPr>
              <w:t>În general, în etapa de încadrare, semnifica</w:t>
            </w:r>
            <w:r w:rsidR="000708B3" w:rsidRPr="008328A5">
              <w:rPr>
                <w:noProof/>
                <w:sz w:val="18"/>
              </w:rPr>
              <w:t>ț</w:t>
            </w:r>
            <w:r w:rsidRPr="008328A5">
              <w:rPr>
                <w:noProof/>
                <w:sz w:val="18"/>
              </w:rPr>
              <w:t xml:space="preserve">ia impactului se determină </w:t>
            </w:r>
            <w:r w:rsidRPr="008328A5">
              <w:rPr>
                <w:b/>
                <w:noProof/>
                <w:sz w:val="18"/>
              </w:rPr>
              <w:t>calitativ</w:t>
            </w:r>
            <w:r w:rsidRPr="008328A5">
              <w:rPr>
                <w:noProof/>
                <w:sz w:val="18"/>
              </w:rPr>
              <w:t>, fără detalii de ordin cantitativ. Este necesară doar stabilirea semnifica</w:t>
            </w:r>
            <w:r w:rsidR="000708B3" w:rsidRPr="008328A5">
              <w:rPr>
                <w:noProof/>
                <w:sz w:val="18"/>
              </w:rPr>
              <w:t>ț</w:t>
            </w:r>
            <w:r w:rsidRPr="008328A5">
              <w:rPr>
                <w:noProof/>
                <w:sz w:val="18"/>
              </w:rPr>
              <w:t>iei generale a impactului unui proiect, pentru a decide dacă se spune sau nu evaluării impactului asupra mediului. Mai jos se prezintă o serie de întrebări simple pentru stabilirea semnifica</w:t>
            </w:r>
            <w:r w:rsidR="000708B3" w:rsidRPr="008328A5">
              <w:rPr>
                <w:noProof/>
                <w:sz w:val="18"/>
              </w:rPr>
              <w:t>ț</w:t>
            </w:r>
            <w:r w:rsidRPr="008328A5">
              <w:rPr>
                <w:noProof/>
                <w:sz w:val="18"/>
              </w:rPr>
              <w:t>iei impactului:</w:t>
            </w:r>
          </w:p>
          <w:p w14:paraId="67BE5169" w14:textId="77777777" w:rsidR="00BD04FD" w:rsidRPr="008328A5" w:rsidRDefault="00BD04FD" w:rsidP="000A33D4">
            <w:pPr>
              <w:jc w:val="left"/>
              <w:rPr>
                <w:noProof/>
                <w:sz w:val="18"/>
              </w:rPr>
            </w:pPr>
          </w:p>
          <w:p w14:paraId="643A2343" w14:textId="45610FFE"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Va fi o schimbare majoră a 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iilor de mediu?</w:t>
            </w:r>
          </w:p>
          <w:p w14:paraId="2567AED0" w14:textId="63F842EF"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Noile caracteristici vor fi dispropor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ionate 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de caracteristicile mediului existent?</w:t>
            </w:r>
          </w:p>
          <w:p w14:paraId="15AA2381" w14:textId="7327A75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Impactul va fi neobi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nuit în zonă sau deosebit de complex?</w:t>
            </w:r>
          </w:p>
          <w:p w14:paraId="3B20B958"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Impactul se va extinde pe o arie largă?</w:t>
            </w:r>
          </w:p>
          <w:p w14:paraId="7173489F" w14:textId="3D6794E2"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Va exista un 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 de impact transfrontalier?</w:t>
            </w:r>
          </w:p>
          <w:p w14:paraId="6EB5EBED" w14:textId="3E953A9C"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Vor fi afecta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mul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oameni?</w:t>
            </w:r>
          </w:p>
          <w:p w14:paraId="5428E027" w14:textId="1A197E50"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Vor fi afecta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mul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receptori de alte tipuri (faună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floră, întreprinderi,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w:t>
            </w:r>
          </w:p>
          <w:p w14:paraId="3F2C1827"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lastRenderedPageBreak/>
              <w:t>Vor fi afectate caracteristicile sau resursele valoroase sau limitate?</w:t>
            </w:r>
          </w:p>
          <w:p w14:paraId="19A75DCC"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Există riscul ca standardele de mediu să fie încălcate?</w:t>
            </w:r>
          </w:p>
          <w:p w14:paraId="44C6157B"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Există riscul ca siturile, zonele, caracteristicile protejate să fie afectate?</w:t>
            </w:r>
          </w:p>
          <w:p w14:paraId="7E32D643" w14:textId="151B0886"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Există o probabilitate mare de apari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a efectului?</w:t>
            </w:r>
          </w:p>
          <w:p w14:paraId="7F52CC96"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Impactul se va manifesta pentru o perioadă lungă de timp?</w:t>
            </w:r>
          </w:p>
          <w:p w14:paraId="267F8743"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Efectul va fi permanent, mai degrabă decât temporar?</w:t>
            </w:r>
          </w:p>
          <w:p w14:paraId="0574D70E"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Impactul va fi continuu sau intermitent?</w:t>
            </w:r>
          </w:p>
          <w:p w14:paraId="6E6AF306"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Dacă impactul este intermitent, acesta va fi frecvent sau rar?</w:t>
            </w:r>
          </w:p>
          <w:p w14:paraId="17FA1D33"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Impactul va fi ireversibil?</w:t>
            </w:r>
          </w:p>
          <w:p w14:paraId="73E41808" w14:textId="77777777" w:rsidR="00BD04FD" w:rsidRPr="008328A5" w:rsidRDefault="00BD04FD" w:rsidP="009349A4">
            <w:pPr>
              <w:pStyle w:val="ListParagraph"/>
              <w:numPr>
                <w:ilvl w:val="0"/>
                <w:numId w:val="32"/>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Va fi dificil să se evite, reducă, repare sau să se compenseze efectul?</w:t>
            </w:r>
          </w:p>
          <w:p w14:paraId="1B0ECF2E" w14:textId="77777777" w:rsidR="00BD04FD" w:rsidRPr="008328A5" w:rsidRDefault="00BD04FD" w:rsidP="00BD04FD">
            <w:pPr>
              <w:rPr>
                <w:rFonts w:asciiTheme="minorHAnsi" w:hAnsiTheme="minorHAnsi" w:cstheme="minorHAnsi"/>
                <w:noProof/>
                <w:sz w:val="18"/>
                <w:szCs w:val="18"/>
              </w:rPr>
            </w:pPr>
          </w:p>
          <w:p w14:paraId="359D79A9" w14:textId="6F0CC042" w:rsidR="00BD04FD" w:rsidRPr="008328A5" w:rsidRDefault="00BD04FD" w:rsidP="00BD04FD">
            <w:pPr>
              <w:rPr>
                <w:rFonts w:asciiTheme="minorHAnsi" w:hAnsiTheme="minorHAnsi" w:cstheme="minorHAnsi"/>
                <w:noProof/>
                <w:sz w:val="18"/>
                <w:szCs w:val="18"/>
              </w:rPr>
            </w:pPr>
            <w:r w:rsidRPr="008328A5">
              <w:rPr>
                <w:rFonts w:asciiTheme="minorHAnsi" w:hAnsiTheme="minorHAnsi" w:cstheme="minorHAnsi"/>
                <w:noProof/>
                <w:sz w:val="18"/>
                <w:szCs w:val="18"/>
              </w:rPr>
              <w:t>Dacă se răspunde afirmativ la una dintre întrebările de mai sus, există posibilitatea ca semnifica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 impactului să fie mare sau medie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implicit, proiectul să fie supus evaluării impactului asupra mediului.  </w:t>
            </w:r>
          </w:p>
        </w:tc>
      </w:tr>
    </w:tbl>
    <w:p w14:paraId="54628957" w14:textId="452F2466" w:rsidR="006E5276" w:rsidRPr="008328A5" w:rsidRDefault="006E5276" w:rsidP="006E5276">
      <w:pPr>
        <w:rPr>
          <w:noProof/>
        </w:rPr>
      </w:pPr>
    </w:p>
    <w:p w14:paraId="19D62C23" w14:textId="621390C6" w:rsidR="003F1B08" w:rsidRPr="008328A5" w:rsidRDefault="003F1B08" w:rsidP="00F72B32">
      <w:pPr>
        <w:pStyle w:val="ListParagraph"/>
        <w:spacing w:after="0" w:line="240" w:lineRule="auto"/>
        <w:ind w:left="0"/>
        <w:rPr>
          <w:i/>
          <w:noProof/>
          <w:u w:val="single"/>
        </w:rPr>
      </w:pPr>
      <w:r w:rsidRPr="008328A5">
        <w:rPr>
          <w:i/>
          <w:noProof/>
          <w:u w:val="single"/>
        </w:rPr>
        <w:t>2. Încadrarea în art. 48 sau 54 din Legea Apelor nr. 107/1996;</w:t>
      </w:r>
      <w:r w:rsidR="00F72B32" w:rsidRPr="008328A5">
        <w:rPr>
          <w:i/>
          <w:noProof/>
          <w:u w:val="single"/>
        </w:rPr>
        <w:t xml:space="preserve"> Necesitatea elaborării studiului de evaluare a impactului asupra copurilor de apă</w:t>
      </w:r>
    </w:p>
    <w:p w14:paraId="64BC2CF3" w14:textId="71B1DA87" w:rsidR="003F1B08" w:rsidRPr="008328A5" w:rsidRDefault="003F1B08" w:rsidP="003F1B08">
      <w:pPr>
        <w:rPr>
          <w:noProof/>
        </w:rPr>
      </w:pPr>
      <w:r w:rsidRPr="008328A5">
        <w:rPr>
          <w:noProof/>
        </w:rPr>
        <w:t>Încadrarea în art. 48 sau 54 din Legea Apelor nr. 107/1996 se face încă din faza de evaluare ini</w:t>
      </w:r>
      <w:r w:rsidR="000708B3" w:rsidRPr="008328A5">
        <w:rPr>
          <w:noProof/>
        </w:rPr>
        <w:t>ț</w:t>
      </w:r>
      <w:r w:rsidRPr="008328A5">
        <w:rPr>
          <w:noProof/>
        </w:rPr>
        <w:t>ială. Se verifică efectiv dacă proiectul propune lucrări sau activită</w:t>
      </w:r>
      <w:r w:rsidR="000708B3" w:rsidRPr="008328A5">
        <w:rPr>
          <w:noProof/>
        </w:rPr>
        <w:t>ț</w:t>
      </w:r>
      <w:r w:rsidRPr="008328A5">
        <w:rPr>
          <w:noProof/>
        </w:rPr>
        <w:t>i care fac parte din una din categoriile incluse în art. 48 sau 54 din legea apelor. În caz afirmativ, titularul este obligat prin Decizia etapei de evaluare ini</w:t>
      </w:r>
      <w:r w:rsidR="000708B3" w:rsidRPr="008328A5">
        <w:rPr>
          <w:noProof/>
        </w:rPr>
        <w:t>ț</w:t>
      </w:r>
      <w:r w:rsidRPr="008328A5">
        <w:rPr>
          <w:noProof/>
        </w:rPr>
        <w:t xml:space="preserve">ială, să solicite Aviz de gospodărire a apelor la autoritatea de gospodărire a apelor responsabilă. Dacă punctul de vedere al acesteia din urmă este că proiectul necesită SEICA, atunci decizia ACPM este corespunzătoare. </w:t>
      </w:r>
    </w:p>
    <w:p w14:paraId="5DA69988" w14:textId="4BDE8796" w:rsidR="009A7038" w:rsidRPr="008328A5" w:rsidRDefault="009A7038" w:rsidP="003F1B08">
      <w:pPr>
        <w:rPr>
          <w:noProof/>
        </w:rPr>
      </w:pPr>
    </w:p>
    <w:p w14:paraId="31E5882D" w14:textId="35A13CA7" w:rsidR="00F72B32" w:rsidRPr="008328A5" w:rsidRDefault="009A7038" w:rsidP="00F72B32">
      <w:pPr>
        <w:rPr>
          <w:noProof/>
        </w:rPr>
      </w:pPr>
      <w:r w:rsidRPr="008328A5">
        <w:rPr>
          <w:noProof/>
        </w:rPr>
        <w:t xml:space="preserve">Se face precizarea că </w:t>
      </w:r>
      <w:r w:rsidR="004010C0" w:rsidRPr="008328A5">
        <w:rPr>
          <w:noProof/>
        </w:rPr>
        <w:t>nu toate proiectele care se realizează pe ape sau au legătură cu apele necesită SEICA. Autorită</w:t>
      </w:r>
      <w:r w:rsidR="000708B3" w:rsidRPr="008328A5">
        <w:rPr>
          <w:noProof/>
        </w:rPr>
        <w:t>ț</w:t>
      </w:r>
      <w:r w:rsidR="004010C0" w:rsidRPr="008328A5">
        <w:rPr>
          <w:noProof/>
        </w:rPr>
        <w:t>ile de gospodărire a apelor vor decide necesitatea SEICA pe baza unei metodologii specifice</w:t>
      </w:r>
      <w:r w:rsidRPr="008328A5">
        <w:rPr>
          <w:noProof/>
        </w:rPr>
        <w:t xml:space="preserve">. </w:t>
      </w:r>
      <w:r w:rsidR="004010C0" w:rsidRPr="008328A5">
        <w:rPr>
          <w:noProof/>
        </w:rPr>
        <w:t>Pentru proiectele care se realizează pe ape sau au legătură cu apele (inclusiv cele pentru care nu este necesar SEICA), memoriul de prezentare con</w:t>
      </w:r>
      <w:r w:rsidR="000708B3" w:rsidRPr="008328A5">
        <w:rPr>
          <w:noProof/>
        </w:rPr>
        <w:t>ț</w:t>
      </w:r>
      <w:r w:rsidR="004010C0" w:rsidRPr="008328A5">
        <w:rPr>
          <w:noProof/>
        </w:rPr>
        <w:t>ine informa</w:t>
      </w:r>
      <w:r w:rsidR="000708B3" w:rsidRPr="008328A5">
        <w:rPr>
          <w:noProof/>
        </w:rPr>
        <w:t>ț</w:t>
      </w:r>
      <w:r w:rsidR="004010C0" w:rsidRPr="008328A5">
        <w:rPr>
          <w:noProof/>
        </w:rPr>
        <w:t xml:space="preserve">iile din capitolul XIV al Anexei 5.E., preluate din Planurile de management bazinal actualizate. </w:t>
      </w:r>
    </w:p>
    <w:p w14:paraId="0FF1868A" w14:textId="77777777" w:rsidR="00F72B32" w:rsidRPr="008328A5" w:rsidRDefault="00F72B32" w:rsidP="00F72B32">
      <w:pPr>
        <w:rPr>
          <w:noProof/>
        </w:rPr>
      </w:pPr>
    </w:p>
    <w:p w14:paraId="3F5CEE14" w14:textId="6C7EF421" w:rsidR="003F1B08" w:rsidRPr="008328A5" w:rsidRDefault="00F72B32" w:rsidP="00F72B32">
      <w:pPr>
        <w:rPr>
          <w:i/>
          <w:noProof/>
          <w:u w:val="single"/>
        </w:rPr>
      </w:pPr>
      <w:r w:rsidRPr="008328A5">
        <w:rPr>
          <w:i/>
          <w:noProof/>
          <w:u w:val="single"/>
        </w:rPr>
        <w:t xml:space="preserve">3. </w:t>
      </w:r>
      <w:r w:rsidR="003F1B08" w:rsidRPr="008328A5">
        <w:rPr>
          <w:i/>
          <w:noProof/>
          <w:u w:val="single"/>
        </w:rPr>
        <w:t>Încadrarea în art. 28 din OUG 57/2005;</w:t>
      </w:r>
      <w:r w:rsidRPr="008328A5">
        <w:rPr>
          <w:i/>
          <w:noProof/>
          <w:u w:val="single"/>
        </w:rPr>
        <w:t xml:space="preserve"> </w:t>
      </w:r>
      <w:r w:rsidR="003F1B08" w:rsidRPr="008328A5">
        <w:rPr>
          <w:i/>
          <w:noProof/>
          <w:u w:val="single"/>
        </w:rPr>
        <w:t>Necesitatea efectuării evaluării adecvat</w:t>
      </w:r>
      <w:r w:rsidR="00A75AFD" w:rsidRPr="008328A5">
        <w:rPr>
          <w:i/>
          <w:noProof/>
          <w:u w:val="single"/>
        </w:rPr>
        <w:t>e</w:t>
      </w:r>
    </w:p>
    <w:p w14:paraId="2A773330" w14:textId="523B3BEC" w:rsidR="00A519B7" w:rsidRPr="008328A5" w:rsidRDefault="00A75AFD" w:rsidP="00A519B7">
      <w:pPr>
        <w:rPr>
          <w:noProof/>
        </w:rPr>
      </w:pPr>
      <w:r w:rsidRPr="008328A5">
        <w:rPr>
          <w:noProof/>
        </w:rPr>
        <w:t>Încadrarea în art. 28 din OUG 57/2005 se face încă de la etapa de evaluare ini</w:t>
      </w:r>
      <w:r w:rsidR="000708B3" w:rsidRPr="008328A5">
        <w:rPr>
          <w:noProof/>
        </w:rPr>
        <w:t>ț</w:t>
      </w:r>
      <w:r w:rsidRPr="008328A5">
        <w:rPr>
          <w:noProof/>
        </w:rPr>
        <w:t xml:space="preserve">ială. </w:t>
      </w:r>
      <w:r w:rsidR="00A519B7" w:rsidRPr="008328A5">
        <w:rPr>
          <w:noProof/>
        </w:rPr>
        <w:t xml:space="preserve">Se verifică dacă proiectul </w:t>
      </w:r>
      <w:r w:rsidR="00A519B7" w:rsidRPr="008328A5">
        <w:rPr>
          <w:i/>
          <w:noProof/>
        </w:rPr>
        <w:t>„nu are o legătură directă ori nu este necesar pentru managementul ariei naturale protejate de interes comunitar, dar care ar putea afecta în mod semnificativ aria, singur sau în combina</w:t>
      </w:r>
      <w:r w:rsidR="000708B3" w:rsidRPr="008328A5">
        <w:rPr>
          <w:i/>
          <w:noProof/>
        </w:rPr>
        <w:t>ț</w:t>
      </w:r>
      <w:r w:rsidR="00A519B7" w:rsidRPr="008328A5">
        <w:rPr>
          <w:i/>
          <w:noProof/>
        </w:rPr>
        <w:t xml:space="preserve">ie cu alte planuri ori proiecte […]”. </w:t>
      </w:r>
      <w:r w:rsidR="00A519B7" w:rsidRPr="008328A5">
        <w:rPr>
          <w:noProof/>
        </w:rPr>
        <w:t>În caz afirmativ, titularul trebuie să completeze memoriul de prezentare cu informa</w:t>
      </w:r>
      <w:r w:rsidR="000708B3" w:rsidRPr="008328A5">
        <w:rPr>
          <w:noProof/>
        </w:rPr>
        <w:t>ț</w:t>
      </w:r>
      <w:r w:rsidR="00A519B7" w:rsidRPr="008328A5">
        <w:rPr>
          <w:noProof/>
        </w:rPr>
        <w:t>iile solicitate în capitolul XIII:</w:t>
      </w:r>
    </w:p>
    <w:p w14:paraId="30573A7A" w14:textId="527BE752" w:rsidR="00A519B7" w:rsidRPr="008328A5" w:rsidRDefault="00A519B7" w:rsidP="009349A4">
      <w:pPr>
        <w:pStyle w:val="ListParagraph"/>
        <w:numPr>
          <w:ilvl w:val="0"/>
          <w:numId w:val="87"/>
        </w:numPr>
        <w:spacing w:after="0" w:line="240" w:lineRule="auto"/>
        <w:jc w:val="both"/>
        <w:rPr>
          <w:noProof/>
        </w:rPr>
      </w:pPr>
      <w:r w:rsidRPr="008328A5">
        <w:rPr>
          <w:noProof/>
        </w:rPr>
        <w:t xml:space="preserve">descrierea succintă a proiectului </w:t>
      </w:r>
      <w:r w:rsidR="000708B3" w:rsidRPr="008328A5">
        <w:rPr>
          <w:noProof/>
        </w:rPr>
        <w:t>ș</w:t>
      </w:r>
      <w:r w:rsidRPr="008328A5">
        <w:rPr>
          <w:noProof/>
        </w:rPr>
        <w:t>i distan</w:t>
      </w:r>
      <w:r w:rsidR="000708B3" w:rsidRPr="008328A5">
        <w:rPr>
          <w:noProof/>
        </w:rPr>
        <w:t>ț</w:t>
      </w:r>
      <w:r w:rsidRPr="008328A5">
        <w:rPr>
          <w:noProof/>
        </w:rPr>
        <w:t>a fa</w:t>
      </w:r>
      <w:r w:rsidR="000708B3" w:rsidRPr="008328A5">
        <w:rPr>
          <w:noProof/>
        </w:rPr>
        <w:t>ț</w:t>
      </w:r>
      <w:r w:rsidRPr="008328A5">
        <w:rPr>
          <w:noProof/>
        </w:rPr>
        <w:t xml:space="preserve">ă de aria naturală protejată de interes comunitar, precum </w:t>
      </w:r>
      <w:r w:rsidR="000708B3" w:rsidRPr="008328A5">
        <w:rPr>
          <w:noProof/>
        </w:rPr>
        <w:t>ș</w:t>
      </w:r>
      <w:r w:rsidRPr="008328A5">
        <w:rPr>
          <w:noProof/>
        </w:rPr>
        <w:t xml:space="preserve">i coordonatele geografice (Stereo 70) ale amplasamentului proiectului. </w:t>
      </w:r>
    </w:p>
    <w:p w14:paraId="28E72B32" w14:textId="45E435CC" w:rsidR="00A519B7" w:rsidRPr="008328A5" w:rsidRDefault="00A519B7" w:rsidP="009349A4">
      <w:pPr>
        <w:pStyle w:val="ListParagraph"/>
        <w:numPr>
          <w:ilvl w:val="0"/>
          <w:numId w:val="87"/>
        </w:numPr>
        <w:spacing w:after="0" w:line="240" w:lineRule="auto"/>
        <w:jc w:val="both"/>
        <w:rPr>
          <w:noProof/>
        </w:rPr>
      </w:pPr>
      <w:r w:rsidRPr="008328A5">
        <w:rPr>
          <w:noProof/>
        </w:rPr>
        <w:t xml:space="preserve">numele </w:t>
      </w:r>
      <w:r w:rsidR="000708B3" w:rsidRPr="008328A5">
        <w:rPr>
          <w:noProof/>
        </w:rPr>
        <w:t>ș</w:t>
      </w:r>
      <w:r w:rsidRPr="008328A5">
        <w:rPr>
          <w:noProof/>
        </w:rPr>
        <w:t xml:space="preserve">i codul ariei naturale protejate de interes comunitar; </w:t>
      </w:r>
    </w:p>
    <w:p w14:paraId="4770DE6D" w14:textId="67BCD8C5" w:rsidR="00A519B7" w:rsidRPr="008328A5" w:rsidRDefault="00A519B7" w:rsidP="009349A4">
      <w:pPr>
        <w:pStyle w:val="ListParagraph"/>
        <w:numPr>
          <w:ilvl w:val="0"/>
          <w:numId w:val="87"/>
        </w:numPr>
        <w:spacing w:after="0" w:line="240" w:lineRule="auto"/>
        <w:jc w:val="both"/>
        <w:rPr>
          <w:noProof/>
        </w:rPr>
      </w:pPr>
      <w:r w:rsidRPr="008328A5">
        <w:rPr>
          <w:noProof/>
        </w:rPr>
        <w:t>prezen</w:t>
      </w:r>
      <w:r w:rsidR="000708B3" w:rsidRPr="008328A5">
        <w:rPr>
          <w:noProof/>
        </w:rPr>
        <w:t>ț</w:t>
      </w:r>
      <w:r w:rsidRPr="008328A5">
        <w:rPr>
          <w:noProof/>
        </w:rPr>
        <w:t xml:space="preserve">a </w:t>
      </w:r>
      <w:r w:rsidR="000708B3" w:rsidRPr="008328A5">
        <w:rPr>
          <w:noProof/>
        </w:rPr>
        <w:t>ș</w:t>
      </w:r>
      <w:r w:rsidRPr="008328A5">
        <w:rPr>
          <w:noProof/>
        </w:rPr>
        <w:t>i efectivele/suprafe</w:t>
      </w:r>
      <w:r w:rsidR="000708B3" w:rsidRPr="008328A5">
        <w:rPr>
          <w:noProof/>
        </w:rPr>
        <w:t>ț</w:t>
      </w:r>
      <w:r w:rsidRPr="008328A5">
        <w:rPr>
          <w:noProof/>
        </w:rPr>
        <w:t xml:space="preserve">ele acoperite de specii </w:t>
      </w:r>
      <w:r w:rsidR="000708B3" w:rsidRPr="008328A5">
        <w:rPr>
          <w:noProof/>
        </w:rPr>
        <w:t>ș</w:t>
      </w:r>
      <w:r w:rsidRPr="008328A5">
        <w:rPr>
          <w:noProof/>
        </w:rPr>
        <w:t xml:space="preserve">i habitate de interes comunitar în zona proiectului; </w:t>
      </w:r>
    </w:p>
    <w:p w14:paraId="5011DD74" w14:textId="2DC3B893" w:rsidR="00A519B7" w:rsidRPr="008328A5" w:rsidRDefault="00A519B7" w:rsidP="009349A4">
      <w:pPr>
        <w:pStyle w:val="ListParagraph"/>
        <w:numPr>
          <w:ilvl w:val="0"/>
          <w:numId w:val="87"/>
        </w:numPr>
        <w:spacing w:after="0" w:line="240" w:lineRule="auto"/>
        <w:jc w:val="both"/>
        <w:rPr>
          <w:noProof/>
        </w:rPr>
      </w:pPr>
      <w:r w:rsidRPr="008328A5">
        <w:rPr>
          <w:noProof/>
        </w:rPr>
        <w:t xml:space="preserve">se va preciza dacă proiectul propus nu are legătură directă cu sau nu este necesar pentru managementul conservării ariei naturale protejate de interes comunitar; </w:t>
      </w:r>
    </w:p>
    <w:p w14:paraId="58698D85" w14:textId="4B04FAB1" w:rsidR="00A519B7" w:rsidRPr="008328A5" w:rsidRDefault="00A519B7" w:rsidP="009349A4">
      <w:pPr>
        <w:pStyle w:val="ListParagraph"/>
        <w:numPr>
          <w:ilvl w:val="0"/>
          <w:numId w:val="87"/>
        </w:numPr>
        <w:spacing w:after="0" w:line="240" w:lineRule="auto"/>
        <w:jc w:val="both"/>
        <w:rPr>
          <w:noProof/>
        </w:rPr>
      </w:pPr>
      <w:r w:rsidRPr="008328A5">
        <w:rPr>
          <w:noProof/>
        </w:rPr>
        <w:t>se va estima impactul poten</w:t>
      </w:r>
      <w:r w:rsidR="000708B3" w:rsidRPr="008328A5">
        <w:rPr>
          <w:noProof/>
        </w:rPr>
        <w:t>ț</w:t>
      </w:r>
      <w:r w:rsidRPr="008328A5">
        <w:rPr>
          <w:noProof/>
        </w:rPr>
        <w:t xml:space="preserve">ial al proiectului asupra speciilor </w:t>
      </w:r>
      <w:r w:rsidR="000708B3" w:rsidRPr="008328A5">
        <w:rPr>
          <w:noProof/>
        </w:rPr>
        <w:t>ș</w:t>
      </w:r>
      <w:r w:rsidRPr="008328A5">
        <w:rPr>
          <w:noProof/>
        </w:rPr>
        <w:t xml:space="preserve">i habitatelor din aria naturală protejată de interes comunitar; </w:t>
      </w:r>
    </w:p>
    <w:p w14:paraId="6467141C" w14:textId="258A128A" w:rsidR="00A519B7" w:rsidRPr="008328A5" w:rsidRDefault="00A519B7" w:rsidP="009349A4">
      <w:pPr>
        <w:pStyle w:val="ListParagraph"/>
        <w:numPr>
          <w:ilvl w:val="0"/>
          <w:numId w:val="87"/>
        </w:numPr>
        <w:spacing w:after="0" w:line="240" w:lineRule="auto"/>
        <w:jc w:val="both"/>
        <w:rPr>
          <w:noProof/>
        </w:rPr>
      </w:pPr>
      <w:r w:rsidRPr="008328A5">
        <w:rPr>
          <w:noProof/>
        </w:rPr>
        <w:t>alte informa</w:t>
      </w:r>
      <w:r w:rsidR="000708B3" w:rsidRPr="008328A5">
        <w:rPr>
          <w:noProof/>
        </w:rPr>
        <w:t>ț</w:t>
      </w:r>
      <w:r w:rsidRPr="008328A5">
        <w:rPr>
          <w:noProof/>
        </w:rPr>
        <w:t>ii prevăzute în legisla</w:t>
      </w:r>
      <w:r w:rsidR="000708B3" w:rsidRPr="008328A5">
        <w:rPr>
          <w:noProof/>
        </w:rPr>
        <w:t>ț</w:t>
      </w:r>
      <w:r w:rsidRPr="008328A5">
        <w:rPr>
          <w:noProof/>
        </w:rPr>
        <w:t xml:space="preserve">ie in vigoare. </w:t>
      </w:r>
    </w:p>
    <w:p w14:paraId="2B947E4D" w14:textId="619A2332" w:rsidR="00A519B7" w:rsidRPr="008328A5" w:rsidRDefault="00A519B7" w:rsidP="00A519B7">
      <w:pPr>
        <w:rPr>
          <w:noProof/>
        </w:rPr>
      </w:pPr>
    </w:p>
    <w:p w14:paraId="0BE7C4DD" w14:textId="77777777" w:rsidR="00734CEE" w:rsidRPr="008328A5" w:rsidRDefault="00A519B7" w:rsidP="00A519B7">
      <w:pPr>
        <w:rPr>
          <w:noProof/>
        </w:rPr>
      </w:pPr>
      <w:r w:rsidRPr="008328A5">
        <w:rPr>
          <w:noProof/>
        </w:rPr>
        <w:t>Informa</w:t>
      </w:r>
      <w:r w:rsidR="000708B3" w:rsidRPr="008328A5">
        <w:rPr>
          <w:noProof/>
        </w:rPr>
        <w:t>ț</w:t>
      </w:r>
      <w:r w:rsidRPr="008328A5">
        <w:rPr>
          <w:noProof/>
        </w:rPr>
        <w:t>iile de mai sus se completează conform Planurilor de management ale ariilor protejate, dacă există,</w:t>
      </w:r>
      <w:r w:rsidR="00435526" w:rsidRPr="00170161">
        <w:rPr>
          <w:noProof/>
        </w:rPr>
        <w:t xml:space="preserve"> </w:t>
      </w:r>
      <w:r w:rsidR="00734CEE" w:rsidRPr="008328A5">
        <w:rPr>
          <w:noProof/>
        </w:rPr>
        <w:t>sau conform informațiilor furnizate de autoritatea cu atribuții în domeniul ariilor protejate.</w:t>
      </w:r>
    </w:p>
    <w:p w14:paraId="7AACF289" w14:textId="11D1B80A" w:rsidR="00A519B7" w:rsidRPr="008328A5" w:rsidRDefault="00A519B7" w:rsidP="00A519B7">
      <w:pPr>
        <w:rPr>
          <w:noProof/>
        </w:rPr>
      </w:pPr>
    </w:p>
    <w:p w14:paraId="15CDC9C0" w14:textId="6B80F830" w:rsidR="00A519B7" w:rsidRPr="008328A5" w:rsidRDefault="00EA03EB" w:rsidP="00A519B7">
      <w:pPr>
        <w:rPr>
          <w:noProof/>
        </w:rPr>
      </w:pPr>
      <w:r w:rsidRPr="008328A5">
        <w:rPr>
          <w:noProof/>
        </w:rPr>
        <w:t xml:space="preserve">Necesitatea evaluării adecvate se determină prin aplicarea prevederilor </w:t>
      </w:r>
      <w:r w:rsidRPr="008328A5">
        <w:rPr>
          <w:i/>
          <w:noProof/>
        </w:rPr>
        <w:t>Ordinului nr. 19/2010 pentru aprobarea Ghidului metodologic privind evaluarea adecvată a efectelor poten</w:t>
      </w:r>
      <w:r w:rsidR="000708B3" w:rsidRPr="008328A5">
        <w:rPr>
          <w:i/>
          <w:noProof/>
        </w:rPr>
        <w:t>ț</w:t>
      </w:r>
      <w:r w:rsidRPr="008328A5">
        <w:rPr>
          <w:i/>
          <w:noProof/>
        </w:rPr>
        <w:t xml:space="preserve">iale ale planurilor sau proiectelor asupra ariilor naturale protejate de interes comunitar. </w:t>
      </w:r>
      <w:r w:rsidR="00855615" w:rsidRPr="008328A5">
        <w:rPr>
          <w:noProof/>
        </w:rPr>
        <w:t>Conform acestuia, încadrarea se face astfel:</w:t>
      </w:r>
    </w:p>
    <w:p w14:paraId="5A92C81C" w14:textId="4102109A" w:rsidR="00855615" w:rsidRPr="008328A5" w:rsidRDefault="00855615" w:rsidP="00A519B7">
      <w:pPr>
        <w:rPr>
          <w:noProof/>
        </w:rPr>
      </w:pPr>
    </w:p>
    <w:p w14:paraId="4ADB0A43" w14:textId="35D1E237" w:rsidR="00855615" w:rsidRPr="008328A5" w:rsidRDefault="00855615" w:rsidP="009349A4">
      <w:pPr>
        <w:pStyle w:val="ListParagraph"/>
        <w:numPr>
          <w:ilvl w:val="0"/>
          <w:numId w:val="88"/>
        </w:numPr>
        <w:spacing w:after="0" w:line="240" w:lineRule="auto"/>
        <w:jc w:val="both"/>
        <w:rPr>
          <w:noProof/>
        </w:rPr>
      </w:pPr>
      <w:r w:rsidRPr="008328A5">
        <w:rPr>
          <w:noProof/>
        </w:rPr>
        <w:t>ACPM stabile</w:t>
      </w:r>
      <w:r w:rsidR="000708B3" w:rsidRPr="008328A5">
        <w:rPr>
          <w:noProof/>
        </w:rPr>
        <w:t>ș</w:t>
      </w:r>
      <w:r w:rsidRPr="008328A5">
        <w:rPr>
          <w:noProof/>
        </w:rPr>
        <w:t xml:space="preserve">te </w:t>
      </w:r>
      <w:r w:rsidR="000708B3" w:rsidRPr="008328A5">
        <w:rPr>
          <w:noProof/>
        </w:rPr>
        <w:t>ș</w:t>
      </w:r>
      <w:r w:rsidRPr="008328A5">
        <w:rPr>
          <w:noProof/>
        </w:rPr>
        <w:t>i decide dacă proiectul, singur sau în combina</w:t>
      </w:r>
      <w:r w:rsidR="000708B3" w:rsidRPr="008328A5">
        <w:rPr>
          <w:noProof/>
        </w:rPr>
        <w:t>ț</w:t>
      </w:r>
      <w:r w:rsidRPr="008328A5">
        <w:rPr>
          <w:noProof/>
        </w:rPr>
        <w:t xml:space="preserve">ie cu alte proiecte, este susceptibil a avea un impact negativ semnificativ asupra sitului </w:t>
      </w:r>
      <w:r w:rsidR="000708B3" w:rsidRPr="008328A5">
        <w:rPr>
          <w:noProof/>
        </w:rPr>
        <w:t>ș</w:t>
      </w:r>
      <w:r w:rsidRPr="008328A5">
        <w:rPr>
          <w:noProof/>
        </w:rPr>
        <w:t xml:space="preserve">i dacă proiectul va face obiectul unei evaluări adecvate. </w:t>
      </w:r>
    </w:p>
    <w:p w14:paraId="11ACAE91" w14:textId="6C16FC92" w:rsidR="00855615" w:rsidRPr="008328A5" w:rsidRDefault="00855615" w:rsidP="009349A4">
      <w:pPr>
        <w:pStyle w:val="ListParagraph"/>
        <w:numPr>
          <w:ilvl w:val="0"/>
          <w:numId w:val="88"/>
        </w:numPr>
        <w:spacing w:after="0" w:line="240" w:lineRule="auto"/>
        <w:jc w:val="both"/>
        <w:rPr>
          <w:noProof/>
        </w:rPr>
      </w:pPr>
      <w:r w:rsidRPr="008328A5">
        <w:rPr>
          <w:noProof/>
        </w:rPr>
        <w:t>No</w:t>
      </w:r>
      <w:r w:rsidR="000708B3" w:rsidRPr="008328A5">
        <w:rPr>
          <w:noProof/>
        </w:rPr>
        <w:t>ț</w:t>
      </w:r>
      <w:r w:rsidRPr="008328A5">
        <w:rPr>
          <w:noProof/>
        </w:rPr>
        <w:t>iunea de "impact negativ semnificativ" trebuie determinată în rela</w:t>
      </w:r>
      <w:r w:rsidR="000708B3" w:rsidRPr="008328A5">
        <w:rPr>
          <w:noProof/>
        </w:rPr>
        <w:t>ț</w:t>
      </w:r>
      <w:r w:rsidRPr="008328A5">
        <w:rPr>
          <w:noProof/>
        </w:rPr>
        <w:t>ie cu trăsăturile specifice ale sitului. Un proiect care are impact negativ semnificativ asupra unui sit poate să nu aibă acela</w:t>
      </w:r>
      <w:r w:rsidR="000708B3" w:rsidRPr="008328A5">
        <w:rPr>
          <w:noProof/>
        </w:rPr>
        <w:t>ș</w:t>
      </w:r>
      <w:r w:rsidRPr="008328A5">
        <w:rPr>
          <w:noProof/>
        </w:rPr>
        <w:t>i impact asupra altui sit. De aceea, fiecare evaluare este un caz individual, care trebuie tratat în func</w:t>
      </w:r>
      <w:r w:rsidR="000708B3" w:rsidRPr="008328A5">
        <w:rPr>
          <w:noProof/>
        </w:rPr>
        <w:t>ț</w:t>
      </w:r>
      <w:r w:rsidRPr="008328A5">
        <w:rPr>
          <w:noProof/>
        </w:rPr>
        <w:t xml:space="preserve">ie de obiectivele de conservare ale sitului </w:t>
      </w:r>
      <w:r w:rsidR="000708B3" w:rsidRPr="008328A5">
        <w:rPr>
          <w:noProof/>
        </w:rPr>
        <w:t>ș</w:t>
      </w:r>
      <w:r w:rsidRPr="008328A5">
        <w:rPr>
          <w:noProof/>
        </w:rPr>
        <w:t xml:space="preserve">i de caracteristicile proiectului. </w:t>
      </w:r>
    </w:p>
    <w:p w14:paraId="55050AC4" w14:textId="7BB3328D" w:rsidR="00855615" w:rsidRPr="008328A5" w:rsidRDefault="00855615" w:rsidP="009349A4">
      <w:pPr>
        <w:pStyle w:val="ListParagraph"/>
        <w:numPr>
          <w:ilvl w:val="0"/>
          <w:numId w:val="88"/>
        </w:numPr>
        <w:spacing w:after="0" w:line="240" w:lineRule="auto"/>
        <w:jc w:val="both"/>
        <w:rPr>
          <w:noProof/>
        </w:rPr>
      </w:pPr>
      <w:r w:rsidRPr="008328A5">
        <w:rPr>
          <w:noProof/>
        </w:rPr>
        <w:t xml:space="preserve">Probabilitatea unui impact semnificativ poate rezulta nu numai din proiectele localizate în interiorul unui sit, dar </w:t>
      </w:r>
      <w:r w:rsidR="000708B3" w:rsidRPr="008328A5">
        <w:rPr>
          <w:noProof/>
        </w:rPr>
        <w:t>ș</w:t>
      </w:r>
      <w:r w:rsidRPr="008328A5">
        <w:rPr>
          <w:noProof/>
        </w:rPr>
        <w:t>i din proiectele localizate în afara acestuia.</w:t>
      </w:r>
    </w:p>
    <w:p w14:paraId="60E6C79C" w14:textId="5CEB3144" w:rsidR="00855615" w:rsidRPr="008328A5" w:rsidRDefault="00855615" w:rsidP="009349A4">
      <w:pPr>
        <w:pStyle w:val="ListParagraph"/>
        <w:numPr>
          <w:ilvl w:val="0"/>
          <w:numId w:val="88"/>
        </w:numPr>
        <w:spacing w:after="0" w:line="240" w:lineRule="auto"/>
        <w:jc w:val="both"/>
        <w:rPr>
          <w:noProof/>
        </w:rPr>
      </w:pPr>
      <w:r w:rsidRPr="008328A5">
        <w:rPr>
          <w:noProof/>
        </w:rPr>
        <w:t>În cazul în care informa</w:t>
      </w:r>
      <w:r w:rsidR="000708B3" w:rsidRPr="008328A5">
        <w:rPr>
          <w:noProof/>
        </w:rPr>
        <w:t>ț</w:t>
      </w:r>
      <w:r w:rsidRPr="008328A5">
        <w:rPr>
          <w:noProof/>
        </w:rPr>
        <w:t>iile furnizate de către titularul proiectului în cadrul memoriului de prezentare (capitolul XIII) sunt neconcludente/incomplete, ACPM solicită titularului informa</w:t>
      </w:r>
      <w:r w:rsidR="000708B3" w:rsidRPr="008328A5">
        <w:rPr>
          <w:noProof/>
        </w:rPr>
        <w:t>ț</w:t>
      </w:r>
      <w:r w:rsidRPr="008328A5">
        <w:rPr>
          <w:noProof/>
        </w:rPr>
        <w:t>ii suplimentare</w:t>
      </w:r>
      <w:r w:rsidR="00734CEE" w:rsidRPr="008328A5">
        <w:rPr>
          <w:noProof/>
        </w:rPr>
        <w:t xml:space="preserve">. Acestea trebuie să fie pe cât posibil colectate prin observații în teren. </w:t>
      </w:r>
    </w:p>
    <w:p w14:paraId="3D7AF063" w14:textId="3F62830E" w:rsidR="00855615" w:rsidRPr="008328A5" w:rsidRDefault="00855615" w:rsidP="009349A4">
      <w:pPr>
        <w:pStyle w:val="ListParagraph"/>
        <w:numPr>
          <w:ilvl w:val="0"/>
          <w:numId w:val="88"/>
        </w:numPr>
        <w:spacing w:after="0" w:line="240" w:lineRule="auto"/>
        <w:jc w:val="both"/>
        <w:rPr>
          <w:noProof/>
        </w:rPr>
      </w:pPr>
      <w:r w:rsidRPr="008328A5">
        <w:rPr>
          <w:noProof/>
        </w:rPr>
        <w:t xml:space="preserve">Pe baza datelor </w:t>
      </w:r>
      <w:r w:rsidR="00734CEE" w:rsidRPr="008328A5">
        <w:rPr>
          <w:noProof/>
        </w:rPr>
        <w:t>furnizate de titular rezultate din observații în teren</w:t>
      </w:r>
      <w:r w:rsidRPr="008328A5">
        <w:rPr>
          <w:noProof/>
        </w:rPr>
        <w:t>, a informa</w:t>
      </w:r>
      <w:r w:rsidR="000708B3" w:rsidRPr="008328A5">
        <w:rPr>
          <w:noProof/>
        </w:rPr>
        <w:t>ț</w:t>
      </w:r>
      <w:r w:rsidRPr="008328A5">
        <w:rPr>
          <w:noProof/>
        </w:rPr>
        <w:t>iilor bibliografice, a informa</w:t>
      </w:r>
      <w:r w:rsidR="000708B3" w:rsidRPr="008328A5">
        <w:rPr>
          <w:noProof/>
        </w:rPr>
        <w:t>ț</w:t>
      </w:r>
      <w:r w:rsidRPr="008328A5">
        <w:rPr>
          <w:noProof/>
        </w:rPr>
        <w:t>iilor puse la dispozi</w:t>
      </w:r>
      <w:r w:rsidR="000708B3" w:rsidRPr="008328A5">
        <w:rPr>
          <w:noProof/>
        </w:rPr>
        <w:t>ț</w:t>
      </w:r>
      <w:r w:rsidRPr="008328A5">
        <w:rPr>
          <w:noProof/>
        </w:rPr>
        <w:t xml:space="preserve">ie de către titularul proiectului </w:t>
      </w:r>
      <w:r w:rsidR="000708B3" w:rsidRPr="008328A5">
        <w:rPr>
          <w:noProof/>
        </w:rPr>
        <w:t>ș</w:t>
      </w:r>
      <w:r w:rsidRPr="008328A5">
        <w:rPr>
          <w:noProof/>
        </w:rPr>
        <w:t>i în urma completării listei de control specifică, ACPM decide efectuarea sau nu a evaluării adecvate.</w:t>
      </w:r>
    </w:p>
    <w:p w14:paraId="1AC49EDD" w14:textId="614ADD78" w:rsidR="00855615" w:rsidRPr="008328A5" w:rsidRDefault="00855615" w:rsidP="00855615">
      <w:pPr>
        <w:rPr>
          <w:noProof/>
        </w:rPr>
      </w:pPr>
    </w:p>
    <w:p w14:paraId="12DD9674" w14:textId="26F6F160" w:rsidR="00855615" w:rsidRPr="008328A5" w:rsidRDefault="00552EE4" w:rsidP="00552EE4">
      <w:pPr>
        <w:pStyle w:val="Caption"/>
        <w:rPr>
          <w:noProof/>
        </w:rPr>
      </w:pPr>
      <w:bookmarkStart w:id="31" w:name="_Toc532504840"/>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3</w:t>
      </w:r>
      <w:r w:rsidRPr="008328A5">
        <w:rPr>
          <w:noProof/>
        </w:rPr>
        <w:fldChar w:fldCharType="end"/>
      </w:r>
      <w:r w:rsidRPr="008328A5">
        <w:rPr>
          <w:noProof/>
        </w:rPr>
        <w:t xml:space="preserve"> </w:t>
      </w:r>
      <w:r w:rsidR="00855615" w:rsidRPr="008328A5">
        <w:rPr>
          <w:noProof/>
        </w:rPr>
        <w:t>Listă de control în vederea încadrării proiectelor la evaluare adecvată</w:t>
      </w:r>
      <w:bookmarkEnd w:id="31"/>
      <w:r w:rsidR="00855615" w:rsidRPr="008328A5">
        <w:rPr>
          <w:noProof/>
        </w:rPr>
        <w:t xml:space="preserve"> </w:t>
      </w:r>
    </w:p>
    <w:p w14:paraId="0CBF9BA3" w14:textId="5222C217" w:rsidR="00855615" w:rsidRPr="008328A5" w:rsidRDefault="00855615" w:rsidP="004A4A75">
      <w:pPr>
        <w:pStyle w:val="Caption"/>
        <w:rPr>
          <w:noProof/>
        </w:rPr>
      </w:pPr>
      <w:r w:rsidRPr="008328A5">
        <w:rPr>
          <w:noProof/>
        </w:rPr>
        <w:t>(conform Ord. 19/2010,</w:t>
      </w:r>
      <w:r w:rsidR="00434E92" w:rsidRPr="008328A5">
        <w:rPr>
          <w:noProof/>
        </w:rPr>
        <w:t xml:space="preserve"> în vigoare la data întocmirii prezentului ghid,</w:t>
      </w:r>
      <w:r w:rsidRPr="008328A5">
        <w:rPr>
          <w:noProof/>
        </w:rPr>
        <w:t xml:space="preserve"> Anexa 1)</w:t>
      </w:r>
    </w:p>
    <w:tbl>
      <w:tblPr>
        <w:tblStyle w:val="TableGrid"/>
        <w:tblW w:w="9419" w:type="dxa"/>
        <w:tblLook w:val="04A0" w:firstRow="1" w:lastRow="0" w:firstColumn="1" w:lastColumn="0" w:noHBand="0" w:noVBand="1"/>
      </w:tblPr>
      <w:tblGrid>
        <w:gridCol w:w="562"/>
        <w:gridCol w:w="4678"/>
        <w:gridCol w:w="1843"/>
        <w:gridCol w:w="2336"/>
      </w:tblGrid>
      <w:tr w:rsidR="004A4A75" w:rsidRPr="008328A5" w14:paraId="2EF5A360" w14:textId="77777777" w:rsidTr="004A4A75">
        <w:tc>
          <w:tcPr>
            <w:tcW w:w="562" w:type="dxa"/>
            <w:shd w:val="clear" w:color="auto" w:fill="D9D9D9" w:themeFill="background1" w:themeFillShade="D9"/>
          </w:tcPr>
          <w:p w14:paraId="13ACEBE4" w14:textId="54012971" w:rsidR="004A4A75" w:rsidRPr="008328A5" w:rsidRDefault="004A4A75" w:rsidP="004A4A75">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Nr. crt.</w:t>
            </w:r>
          </w:p>
        </w:tc>
        <w:tc>
          <w:tcPr>
            <w:tcW w:w="4678" w:type="dxa"/>
            <w:shd w:val="clear" w:color="auto" w:fill="D9D9D9" w:themeFill="background1" w:themeFillShade="D9"/>
          </w:tcPr>
          <w:p w14:paraId="2ADB8EB5" w14:textId="2C29D7BD" w:rsidR="004A4A75" w:rsidRPr="008328A5" w:rsidRDefault="004A4A75" w:rsidP="004A4A75">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Întrebări pentru etapa de încadrare</w:t>
            </w:r>
          </w:p>
        </w:tc>
        <w:tc>
          <w:tcPr>
            <w:tcW w:w="1843" w:type="dxa"/>
            <w:shd w:val="clear" w:color="auto" w:fill="D9D9D9" w:themeFill="background1" w:themeFillShade="D9"/>
          </w:tcPr>
          <w:p w14:paraId="6BE2531B" w14:textId="5C462C99" w:rsidR="004A4A75" w:rsidRPr="008328A5" w:rsidRDefault="004A4A75" w:rsidP="004A4A75">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A. Da/Nu/Nu se poate identifica în acest stadiu.</w:t>
            </w:r>
          </w:p>
        </w:tc>
        <w:tc>
          <w:tcPr>
            <w:tcW w:w="2336" w:type="dxa"/>
            <w:shd w:val="clear" w:color="auto" w:fill="D9D9D9" w:themeFill="background1" w:themeFillShade="D9"/>
          </w:tcPr>
          <w:p w14:paraId="649B255F" w14:textId="24DF7682" w:rsidR="004A4A75" w:rsidRPr="008328A5" w:rsidRDefault="004A4A75" w:rsidP="004A4A75">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B. Este posibil ca impactul să fie semnificativ? Da/Nu/ Nu se poate identifica în acest stadiu-justificare.</w:t>
            </w:r>
          </w:p>
        </w:tc>
      </w:tr>
      <w:tr w:rsidR="004A4A75" w:rsidRPr="008328A5" w14:paraId="7777A92D" w14:textId="77777777" w:rsidTr="004A4A75">
        <w:trPr>
          <w:trHeight w:val="54"/>
        </w:trPr>
        <w:tc>
          <w:tcPr>
            <w:tcW w:w="562" w:type="dxa"/>
          </w:tcPr>
          <w:p w14:paraId="20896900"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12CCE5F6" w14:textId="12FA81B7"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se va implementa în sit?</w:t>
            </w:r>
          </w:p>
        </w:tc>
        <w:tc>
          <w:tcPr>
            <w:tcW w:w="1843" w:type="dxa"/>
          </w:tcPr>
          <w:p w14:paraId="528DF7A5" w14:textId="43FE6DF3" w:rsidR="004A4A75" w:rsidRPr="008328A5" w:rsidRDefault="004A4A75" w:rsidP="004A4A75">
            <w:pPr>
              <w:jc w:val="left"/>
              <w:rPr>
                <w:rFonts w:asciiTheme="minorHAnsi" w:hAnsiTheme="minorHAnsi" w:cstheme="minorHAnsi"/>
                <w:noProof/>
                <w:sz w:val="18"/>
                <w:szCs w:val="18"/>
              </w:rPr>
            </w:pPr>
          </w:p>
        </w:tc>
        <w:tc>
          <w:tcPr>
            <w:tcW w:w="2336" w:type="dxa"/>
          </w:tcPr>
          <w:p w14:paraId="2B625C32"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2CAA8C6A" w14:textId="77777777" w:rsidTr="004A4A75">
        <w:tc>
          <w:tcPr>
            <w:tcW w:w="562" w:type="dxa"/>
          </w:tcPr>
          <w:p w14:paraId="44A21A55"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3BC41E87" w14:textId="7EF48C35"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a dintre amplasamentul proiectului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sit?</w:t>
            </w:r>
          </w:p>
        </w:tc>
        <w:tc>
          <w:tcPr>
            <w:tcW w:w="1843" w:type="dxa"/>
          </w:tcPr>
          <w:p w14:paraId="19D919CE" w14:textId="599ECA4F" w:rsidR="004A4A75" w:rsidRPr="008328A5" w:rsidRDefault="004A4A75" w:rsidP="004A4A75">
            <w:pPr>
              <w:jc w:val="left"/>
              <w:rPr>
                <w:rFonts w:asciiTheme="minorHAnsi" w:hAnsiTheme="minorHAnsi" w:cstheme="minorHAnsi"/>
                <w:noProof/>
                <w:sz w:val="18"/>
                <w:szCs w:val="18"/>
              </w:rPr>
            </w:pPr>
          </w:p>
        </w:tc>
        <w:tc>
          <w:tcPr>
            <w:tcW w:w="2336" w:type="dxa"/>
          </w:tcPr>
          <w:p w14:paraId="38BFAF08"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4F2D856E" w14:textId="77777777" w:rsidTr="004A4A75">
        <w:tc>
          <w:tcPr>
            <w:tcW w:w="562" w:type="dxa"/>
          </w:tcPr>
          <w:p w14:paraId="25D9956D"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776F2BBA" w14:textId="3A7657E8"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include ac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iuni de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ionare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dezafectare care să ducă la modificări fizice în sit (topografie, utilizarea terenului, modificări ale cursurilor de râuri etc.)?</w:t>
            </w:r>
          </w:p>
        </w:tc>
        <w:tc>
          <w:tcPr>
            <w:tcW w:w="1843" w:type="dxa"/>
          </w:tcPr>
          <w:p w14:paraId="2746450D" w14:textId="6DD3F51C" w:rsidR="004A4A75" w:rsidRPr="008328A5" w:rsidRDefault="004A4A75" w:rsidP="004A4A75">
            <w:pPr>
              <w:jc w:val="left"/>
              <w:rPr>
                <w:rFonts w:asciiTheme="minorHAnsi" w:hAnsiTheme="minorHAnsi" w:cstheme="minorHAnsi"/>
                <w:noProof/>
                <w:sz w:val="18"/>
                <w:szCs w:val="18"/>
              </w:rPr>
            </w:pPr>
          </w:p>
        </w:tc>
        <w:tc>
          <w:tcPr>
            <w:tcW w:w="2336" w:type="dxa"/>
          </w:tcPr>
          <w:p w14:paraId="4DD3BE04"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18E9CBB5" w14:textId="77777777" w:rsidTr="004A4A75">
        <w:tc>
          <w:tcPr>
            <w:tcW w:w="562" w:type="dxa"/>
          </w:tcPr>
          <w:p w14:paraId="2064AEF8"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79A67258" w14:textId="3B2DC97A"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implică utilizarea, stocarea, transportul, manipularea sau producerea de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 sau materiale care ar putea afecta speciile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habitatele de interes comunitar pentru care situl a fost desemnat?</w:t>
            </w:r>
          </w:p>
        </w:tc>
        <w:tc>
          <w:tcPr>
            <w:tcW w:w="1843" w:type="dxa"/>
          </w:tcPr>
          <w:p w14:paraId="51992A0C" w14:textId="7EED88CF" w:rsidR="004A4A75" w:rsidRPr="008328A5" w:rsidRDefault="004A4A75" w:rsidP="004A4A75">
            <w:pPr>
              <w:jc w:val="left"/>
              <w:rPr>
                <w:rFonts w:asciiTheme="minorHAnsi" w:hAnsiTheme="minorHAnsi" w:cstheme="minorHAnsi"/>
                <w:noProof/>
                <w:sz w:val="18"/>
                <w:szCs w:val="18"/>
              </w:rPr>
            </w:pPr>
          </w:p>
        </w:tc>
        <w:tc>
          <w:tcPr>
            <w:tcW w:w="2336" w:type="dxa"/>
          </w:tcPr>
          <w:p w14:paraId="7BEEF2E9"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4624100B" w14:textId="77777777" w:rsidTr="004A4A75">
        <w:tc>
          <w:tcPr>
            <w:tcW w:w="562" w:type="dxa"/>
          </w:tcPr>
          <w:p w14:paraId="5C38AA5B"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4948AA79" w14:textId="477791ED"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Se vor produce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solide în timpul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ionării sau dezafectării care ar putea afecta speciile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habitatele de interes comunitar pentru care situl a fost desemnat?</w:t>
            </w:r>
          </w:p>
        </w:tc>
        <w:tc>
          <w:tcPr>
            <w:tcW w:w="1843" w:type="dxa"/>
          </w:tcPr>
          <w:p w14:paraId="04EC4977" w14:textId="017D91A2" w:rsidR="004A4A75" w:rsidRPr="008328A5" w:rsidRDefault="004A4A75" w:rsidP="004A4A75">
            <w:pPr>
              <w:jc w:val="left"/>
              <w:rPr>
                <w:rFonts w:asciiTheme="minorHAnsi" w:hAnsiTheme="minorHAnsi" w:cstheme="minorHAnsi"/>
                <w:noProof/>
                <w:sz w:val="18"/>
                <w:szCs w:val="18"/>
              </w:rPr>
            </w:pPr>
          </w:p>
        </w:tc>
        <w:tc>
          <w:tcPr>
            <w:tcW w:w="2336" w:type="dxa"/>
          </w:tcPr>
          <w:p w14:paraId="77CB1CFD"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608A42A1" w14:textId="77777777" w:rsidTr="004A4A75">
        <w:tc>
          <w:tcPr>
            <w:tcW w:w="562" w:type="dxa"/>
          </w:tcPr>
          <w:p w14:paraId="708852D4"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16A25CB4" w14:textId="1C9274C8"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factori care ar trebui lua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în considerare, ca de exemplu dezvoltările conexe, care ar putea duce la afectarea sitului sau există un impact cumulativ cu alte proiecte existente sau propuse?</w:t>
            </w:r>
          </w:p>
        </w:tc>
        <w:tc>
          <w:tcPr>
            <w:tcW w:w="1843" w:type="dxa"/>
          </w:tcPr>
          <w:p w14:paraId="38DE913E" w14:textId="03C0CDC3" w:rsidR="004A4A75" w:rsidRPr="008328A5" w:rsidRDefault="004A4A75" w:rsidP="004A4A75">
            <w:pPr>
              <w:jc w:val="left"/>
              <w:rPr>
                <w:rFonts w:asciiTheme="minorHAnsi" w:hAnsiTheme="minorHAnsi" w:cstheme="minorHAnsi"/>
                <w:noProof/>
                <w:sz w:val="18"/>
                <w:szCs w:val="18"/>
              </w:rPr>
            </w:pPr>
          </w:p>
        </w:tc>
        <w:tc>
          <w:tcPr>
            <w:tcW w:w="2336" w:type="dxa"/>
          </w:tcPr>
          <w:p w14:paraId="4D76C5AC"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22014EB3" w14:textId="77777777" w:rsidTr="004A4A75">
        <w:tc>
          <w:tcPr>
            <w:tcW w:w="562" w:type="dxa"/>
          </w:tcPr>
          <w:p w14:paraId="332B10F3"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22F0550C" w14:textId="2444CDD9"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Există pe amplasamentul proiectului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în imediata apropiere a acestuia habitate naturale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specii sălbatice de interes comunitar ce pot fi afectate de implementarea proiectului?</w:t>
            </w:r>
          </w:p>
        </w:tc>
        <w:tc>
          <w:tcPr>
            <w:tcW w:w="1843" w:type="dxa"/>
          </w:tcPr>
          <w:p w14:paraId="16361ACA" w14:textId="6DCB14F8" w:rsidR="004A4A75" w:rsidRPr="008328A5" w:rsidRDefault="004A4A75" w:rsidP="004A4A75">
            <w:pPr>
              <w:jc w:val="left"/>
              <w:rPr>
                <w:rFonts w:asciiTheme="minorHAnsi" w:hAnsiTheme="minorHAnsi" w:cstheme="minorHAnsi"/>
                <w:noProof/>
                <w:sz w:val="18"/>
                <w:szCs w:val="18"/>
              </w:rPr>
            </w:pPr>
          </w:p>
        </w:tc>
        <w:tc>
          <w:tcPr>
            <w:tcW w:w="2336" w:type="dxa"/>
          </w:tcPr>
          <w:p w14:paraId="34AE6910"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1DFCDBD1" w14:textId="77777777" w:rsidTr="004A4A75">
        <w:tc>
          <w:tcPr>
            <w:tcW w:w="562" w:type="dxa"/>
          </w:tcPr>
          <w:p w14:paraId="5C33280C"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31942EA6" w14:textId="6DD1CAF2"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afectează direct sau indirect zonele de hrănire/reproducere/migra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p>
        </w:tc>
        <w:tc>
          <w:tcPr>
            <w:tcW w:w="1843" w:type="dxa"/>
          </w:tcPr>
          <w:p w14:paraId="1CCE6B6D"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35FBF543"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1F8AA528" w14:textId="77777777" w:rsidTr="004A4A75">
        <w:tc>
          <w:tcPr>
            <w:tcW w:w="562" w:type="dxa"/>
          </w:tcPr>
          <w:p w14:paraId="3384B62C"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054D90BA" w14:textId="1D41E626"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are influen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directă asupra ariilor/ariei naturale protejate de interes comunitar, prin emisii în aer, devierea cursului unei ape care traversează zona, extragerea de ape subterane dintr-un acvifer compartimentat, perturbarea prin zgomot sau lumină, poluare atmosferică etc.?</w:t>
            </w:r>
          </w:p>
        </w:tc>
        <w:tc>
          <w:tcPr>
            <w:tcW w:w="1843" w:type="dxa"/>
          </w:tcPr>
          <w:p w14:paraId="0BB5E1C7"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5BA3373A"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0D2DF1E7" w14:textId="77777777" w:rsidTr="004A4A75">
        <w:tc>
          <w:tcPr>
            <w:tcW w:w="562" w:type="dxa"/>
          </w:tcPr>
          <w:p w14:paraId="7647D64C"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3CF50DA8" w14:textId="66904E84"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propus provoacă o deteriorare semnificativă sau o pierdere totală a unui (unor) habitat(e) natural(e) de interes comunitar?</w:t>
            </w:r>
          </w:p>
        </w:tc>
        <w:tc>
          <w:tcPr>
            <w:tcW w:w="1843" w:type="dxa"/>
          </w:tcPr>
          <w:p w14:paraId="2019BD2D"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167B2458"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7B374423" w14:textId="77777777" w:rsidTr="004A4A75">
        <w:tc>
          <w:tcPr>
            <w:tcW w:w="562" w:type="dxa"/>
          </w:tcPr>
          <w:p w14:paraId="209746F3"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6689AB72" w14:textId="679D2850"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duce la o izolare reproductivă a unei specii de interes comunitar sau a speciilor tipice care intră în compozi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unui habitat de interes comunitar?</w:t>
            </w:r>
          </w:p>
        </w:tc>
        <w:tc>
          <w:tcPr>
            <w:tcW w:w="1843" w:type="dxa"/>
          </w:tcPr>
          <w:p w14:paraId="4A832614"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2458BC29"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531E1976" w14:textId="77777777" w:rsidTr="004A4A75">
        <w:tc>
          <w:tcPr>
            <w:tcW w:w="562" w:type="dxa"/>
          </w:tcPr>
          <w:p w14:paraId="5F4A8988"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498B07D0" w14:textId="6E036D0D"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implică utilizarea resurselor de care depinde diversitatea biologică (exploatarea apelor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w:t>
            </w:r>
            <w:r w:rsidRPr="008328A5">
              <w:rPr>
                <w:rFonts w:asciiTheme="minorHAnsi" w:hAnsiTheme="minorHAnsi" w:cstheme="minorHAnsi"/>
                <w:noProof/>
                <w:sz w:val="18"/>
                <w:szCs w:val="18"/>
              </w:rPr>
              <w:lastRenderedPageBreak/>
              <w:t>subterane,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extractive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de sol, argilă, nisip, pietri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defri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area, inundarea terenurilor, pescuit, vânătoare, colectarea plantelor)?</w:t>
            </w:r>
          </w:p>
        </w:tc>
        <w:tc>
          <w:tcPr>
            <w:tcW w:w="1843" w:type="dxa"/>
          </w:tcPr>
          <w:p w14:paraId="75B7957E"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1EEF084C" w14:textId="77777777" w:rsidR="004A4A75" w:rsidRPr="008328A5" w:rsidRDefault="004A4A75" w:rsidP="004A4A75">
            <w:pPr>
              <w:jc w:val="left"/>
              <w:rPr>
                <w:rFonts w:asciiTheme="minorHAnsi" w:hAnsiTheme="minorHAnsi" w:cstheme="minorHAnsi"/>
                <w:noProof/>
                <w:sz w:val="18"/>
                <w:szCs w:val="18"/>
              </w:rPr>
            </w:pPr>
          </w:p>
        </w:tc>
      </w:tr>
      <w:tr w:rsidR="004A4A75" w:rsidRPr="008328A5" w14:paraId="02BD2F07" w14:textId="77777777" w:rsidTr="004A4A75">
        <w:tc>
          <w:tcPr>
            <w:tcW w:w="562" w:type="dxa"/>
          </w:tcPr>
          <w:p w14:paraId="73F907C3" w14:textId="77777777" w:rsidR="004A4A75" w:rsidRPr="008328A5" w:rsidRDefault="004A4A75" w:rsidP="009349A4">
            <w:pPr>
              <w:pStyle w:val="ListParagraph"/>
              <w:numPr>
                <w:ilvl w:val="0"/>
                <w:numId w:val="89"/>
              </w:numPr>
              <w:spacing w:after="0"/>
              <w:rPr>
                <w:rFonts w:asciiTheme="minorHAnsi" w:hAnsiTheme="minorHAnsi" w:cstheme="minorHAnsi"/>
                <w:noProof/>
                <w:sz w:val="18"/>
                <w:szCs w:val="18"/>
              </w:rPr>
            </w:pPr>
          </w:p>
        </w:tc>
        <w:tc>
          <w:tcPr>
            <w:tcW w:w="4678" w:type="dxa"/>
          </w:tcPr>
          <w:p w14:paraId="33ABA925" w14:textId="29972D99" w:rsidR="004A4A75" w:rsidRPr="008328A5" w:rsidRDefault="004A4A75" w:rsidP="004A4A75">
            <w:pPr>
              <w:jc w:val="left"/>
              <w:rPr>
                <w:rFonts w:asciiTheme="minorHAnsi" w:hAnsiTheme="minorHAnsi" w:cstheme="minorHAnsi"/>
                <w:noProof/>
                <w:sz w:val="18"/>
                <w:szCs w:val="18"/>
              </w:rPr>
            </w:pPr>
            <w:r w:rsidRPr="008328A5">
              <w:rPr>
                <w:rFonts w:asciiTheme="minorHAnsi" w:hAnsiTheme="minorHAnsi" w:cstheme="minorHAnsi"/>
                <w:noProof/>
                <w:sz w:val="18"/>
                <w:szCs w:val="18"/>
              </w:rPr>
              <w:t>Alte întrebări relevante</w:t>
            </w:r>
          </w:p>
        </w:tc>
        <w:tc>
          <w:tcPr>
            <w:tcW w:w="1843" w:type="dxa"/>
          </w:tcPr>
          <w:p w14:paraId="5B84BA18" w14:textId="77777777" w:rsidR="004A4A75" w:rsidRPr="008328A5" w:rsidRDefault="004A4A75" w:rsidP="004A4A75">
            <w:pPr>
              <w:jc w:val="left"/>
              <w:rPr>
                <w:rFonts w:asciiTheme="minorHAnsi" w:hAnsiTheme="minorHAnsi" w:cstheme="minorHAnsi"/>
                <w:noProof/>
                <w:sz w:val="18"/>
                <w:szCs w:val="18"/>
              </w:rPr>
            </w:pPr>
          </w:p>
        </w:tc>
        <w:tc>
          <w:tcPr>
            <w:tcW w:w="2336" w:type="dxa"/>
          </w:tcPr>
          <w:p w14:paraId="0DE419C4" w14:textId="77777777" w:rsidR="004A4A75" w:rsidRPr="008328A5" w:rsidRDefault="004A4A75" w:rsidP="004A4A75">
            <w:pPr>
              <w:jc w:val="left"/>
              <w:rPr>
                <w:rFonts w:asciiTheme="minorHAnsi" w:hAnsiTheme="minorHAnsi" w:cstheme="minorHAnsi"/>
                <w:noProof/>
                <w:sz w:val="18"/>
                <w:szCs w:val="18"/>
              </w:rPr>
            </w:pPr>
          </w:p>
        </w:tc>
      </w:tr>
    </w:tbl>
    <w:p w14:paraId="101F31C4" w14:textId="7412B53B" w:rsidR="00855615" w:rsidRPr="008328A5" w:rsidRDefault="00855615" w:rsidP="00855615">
      <w:pPr>
        <w:rPr>
          <w:noProof/>
        </w:rPr>
      </w:pPr>
      <w:r w:rsidRPr="008328A5">
        <w:rPr>
          <w:noProof/>
        </w:rPr>
        <w:t xml:space="preserve"> </w:t>
      </w:r>
    </w:p>
    <w:p w14:paraId="00D1F713" w14:textId="6357AD65" w:rsidR="00A519B7" w:rsidRPr="008328A5" w:rsidRDefault="004A4A75" w:rsidP="004A4A75">
      <w:pPr>
        <w:rPr>
          <w:noProof/>
        </w:rPr>
      </w:pPr>
      <w:r w:rsidRPr="008328A5">
        <w:rPr>
          <w:noProof/>
        </w:rPr>
        <w:t>Cu cât există mai multe răspunsuri afirmative în coloana B, cu atât este mai justificată necesitatea realizării evaluării adecvate, neexistând totu</w:t>
      </w:r>
      <w:r w:rsidR="000708B3" w:rsidRPr="008328A5">
        <w:rPr>
          <w:noProof/>
        </w:rPr>
        <w:t>ș</w:t>
      </w:r>
      <w:r w:rsidRPr="008328A5">
        <w:rPr>
          <w:noProof/>
        </w:rPr>
        <w:t>i o regulă general aplicabilă în acest sens. ACPM poate decide realizarea studiului de evaluare adecvată dacă există incertitudinea cu privire la existen</w:t>
      </w:r>
      <w:r w:rsidR="000708B3" w:rsidRPr="008328A5">
        <w:rPr>
          <w:noProof/>
        </w:rPr>
        <w:t>ț</w:t>
      </w:r>
      <w:r w:rsidRPr="008328A5">
        <w:rPr>
          <w:noProof/>
        </w:rPr>
        <w:t>a unui efect semnificativ sau în cazul existen</w:t>
      </w:r>
      <w:r w:rsidR="000708B3" w:rsidRPr="008328A5">
        <w:rPr>
          <w:noProof/>
        </w:rPr>
        <w:t>ț</w:t>
      </w:r>
      <w:r w:rsidRPr="008328A5">
        <w:rPr>
          <w:noProof/>
        </w:rPr>
        <w:t>ei unui singur răspuns afirmativ în coloana B.</w:t>
      </w:r>
    </w:p>
    <w:p w14:paraId="3F525691" w14:textId="77777777" w:rsidR="00F72B32" w:rsidRPr="008328A5" w:rsidRDefault="00F72B32" w:rsidP="00F72B32">
      <w:pPr>
        <w:rPr>
          <w:i/>
          <w:noProof/>
          <w:u w:val="single"/>
        </w:rPr>
      </w:pPr>
    </w:p>
    <w:p w14:paraId="6B264882" w14:textId="42DE61C9" w:rsidR="003F1B08" w:rsidRPr="008328A5" w:rsidRDefault="00F72B32" w:rsidP="00F72B32">
      <w:pPr>
        <w:rPr>
          <w:i/>
          <w:noProof/>
          <w:u w:val="single"/>
        </w:rPr>
      </w:pPr>
      <w:r w:rsidRPr="008328A5">
        <w:rPr>
          <w:i/>
          <w:noProof/>
          <w:u w:val="single"/>
        </w:rPr>
        <w:t xml:space="preserve">4. </w:t>
      </w:r>
      <w:r w:rsidR="003F1B08" w:rsidRPr="008328A5">
        <w:rPr>
          <w:i/>
          <w:noProof/>
          <w:u w:val="single"/>
        </w:rPr>
        <w:t>Punctele de vedere justificate ale membrilor CAT;</w:t>
      </w:r>
    </w:p>
    <w:p w14:paraId="314E52ED" w14:textId="6E3CFAC9" w:rsidR="003F1B08" w:rsidRPr="008328A5" w:rsidRDefault="000D1204" w:rsidP="006E5276">
      <w:pPr>
        <w:rPr>
          <w:noProof/>
        </w:rPr>
      </w:pPr>
      <w:r w:rsidRPr="008328A5">
        <w:rPr>
          <w:noProof/>
        </w:rPr>
        <w:t>Membrii CAT pot influen</w:t>
      </w:r>
      <w:r w:rsidR="000708B3" w:rsidRPr="008328A5">
        <w:rPr>
          <w:noProof/>
        </w:rPr>
        <w:t>ț</w:t>
      </w:r>
      <w:r w:rsidRPr="008328A5">
        <w:rPr>
          <w:noProof/>
        </w:rPr>
        <w:t>a decisiv procedura de evaluare a impactului asupra mediului. Ace</w:t>
      </w:r>
      <w:r w:rsidR="000708B3" w:rsidRPr="008328A5">
        <w:rPr>
          <w:noProof/>
        </w:rPr>
        <w:t>ș</w:t>
      </w:r>
      <w:r w:rsidRPr="008328A5">
        <w:rPr>
          <w:noProof/>
        </w:rPr>
        <w:t>tia au posibilitatea de a solicita informa</w:t>
      </w:r>
      <w:r w:rsidR="000708B3" w:rsidRPr="008328A5">
        <w:rPr>
          <w:noProof/>
        </w:rPr>
        <w:t>ț</w:t>
      </w:r>
      <w:r w:rsidRPr="008328A5">
        <w:rPr>
          <w:noProof/>
        </w:rPr>
        <w:t>i suplimentare sau de a emite puncte de vedere justificate.</w:t>
      </w:r>
    </w:p>
    <w:p w14:paraId="3F43AACB" w14:textId="4A98F5E9" w:rsidR="003F1B08" w:rsidRPr="008328A5" w:rsidRDefault="003F1B08" w:rsidP="006E5276">
      <w:pPr>
        <w:rPr>
          <w:noProof/>
        </w:rPr>
      </w:pPr>
    </w:p>
    <w:p w14:paraId="5E3F40E2" w14:textId="0C0967A0" w:rsidR="003F1B08" w:rsidRPr="008328A5" w:rsidRDefault="002A292E" w:rsidP="002A292E">
      <w:pPr>
        <w:jc w:val="center"/>
        <w:rPr>
          <w:noProof/>
        </w:rPr>
      </w:pPr>
      <w:r w:rsidRPr="008328A5">
        <w:rPr>
          <w:noProof/>
        </w:rPr>
        <w:t>***</w:t>
      </w:r>
    </w:p>
    <w:p w14:paraId="69DF6A28" w14:textId="14E8F827" w:rsidR="006E5276" w:rsidRPr="008328A5" w:rsidRDefault="00434E92" w:rsidP="006E5276">
      <w:pPr>
        <w:rPr>
          <w:noProof/>
        </w:rPr>
      </w:pPr>
      <w:r w:rsidRPr="008328A5">
        <w:rPr>
          <w:noProof/>
        </w:rPr>
        <w:t xml:space="preserve">ACPM ia decizia etapei de încadrare </w:t>
      </w:r>
      <w:r w:rsidRPr="008328A5">
        <w:rPr>
          <w:b/>
          <w:noProof/>
        </w:rPr>
        <w:t>cât mai rapid posibil</w:t>
      </w:r>
      <w:r w:rsidRPr="008328A5">
        <w:rPr>
          <w:noProof/>
        </w:rPr>
        <w:t xml:space="preserve"> și în termen de </w:t>
      </w:r>
      <w:r w:rsidRPr="008328A5">
        <w:rPr>
          <w:b/>
          <w:noProof/>
        </w:rPr>
        <w:t>cel mult</w:t>
      </w:r>
      <w:r w:rsidRPr="008328A5">
        <w:rPr>
          <w:noProof/>
        </w:rPr>
        <w:t xml:space="preserve"> </w:t>
      </w:r>
      <w:r w:rsidR="001A7291" w:rsidRPr="008328A5">
        <w:rPr>
          <w:b/>
          <w:noProof/>
        </w:rPr>
        <w:t>90 zile</w:t>
      </w:r>
      <w:r w:rsidR="001A7291" w:rsidRPr="008328A5">
        <w:rPr>
          <w:noProof/>
        </w:rPr>
        <w:t xml:space="preserve"> de la primirea tuturor informa</w:t>
      </w:r>
      <w:r w:rsidR="000708B3" w:rsidRPr="008328A5">
        <w:rPr>
          <w:noProof/>
        </w:rPr>
        <w:t>ț</w:t>
      </w:r>
      <w:r w:rsidR="001A7291" w:rsidRPr="008328A5">
        <w:rPr>
          <w:noProof/>
        </w:rPr>
        <w:t>iilor necesare din partea titularului. Decizia etapei de încadrare poate fi următoarea:</w:t>
      </w:r>
    </w:p>
    <w:p w14:paraId="397BD273" w14:textId="75597114" w:rsidR="001A7291" w:rsidRPr="008328A5" w:rsidRDefault="001A7291" w:rsidP="009349A4">
      <w:pPr>
        <w:pStyle w:val="ListParagraph"/>
        <w:numPr>
          <w:ilvl w:val="0"/>
          <w:numId w:val="36"/>
        </w:numPr>
        <w:spacing w:after="0" w:line="240" w:lineRule="auto"/>
        <w:jc w:val="both"/>
        <w:rPr>
          <w:noProof/>
        </w:rPr>
      </w:pPr>
      <w:r w:rsidRPr="008328A5">
        <w:rPr>
          <w:noProof/>
        </w:rPr>
        <w:t xml:space="preserve">Efectuarea evaluării impactului asupra mediului, a evaluării adecvate </w:t>
      </w:r>
      <w:r w:rsidR="000708B3" w:rsidRPr="008328A5">
        <w:rPr>
          <w:noProof/>
        </w:rPr>
        <w:t>ș</w:t>
      </w:r>
      <w:r w:rsidRPr="008328A5">
        <w:rPr>
          <w:noProof/>
        </w:rPr>
        <w:t>i a evaluării impactului asupra corpurilor de apă;</w:t>
      </w:r>
    </w:p>
    <w:p w14:paraId="705EF5D1" w14:textId="4A3E4B9D" w:rsidR="001A7291" w:rsidRPr="008328A5" w:rsidRDefault="001A7291" w:rsidP="009349A4">
      <w:pPr>
        <w:pStyle w:val="ListParagraph"/>
        <w:numPr>
          <w:ilvl w:val="0"/>
          <w:numId w:val="36"/>
        </w:numPr>
        <w:spacing w:after="0" w:line="240" w:lineRule="auto"/>
        <w:jc w:val="both"/>
        <w:rPr>
          <w:noProof/>
        </w:rPr>
      </w:pPr>
      <w:r w:rsidRPr="008328A5">
        <w:rPr>
          <w:noProof/>
        </w:rPr>
        <w:t xml:space="preserve">Efectuarea evaluării impactului asupra mediului </w:t>
      </w:r>
      <w:r w:rsidR="000708B3" w:rsidRPr="008328A5">
        <w:rPr>
          <w:noProof/>
        </w:rPr>
        <w:t>ș</w:t>
      </w:r>
      <w:r w:rsidRPr="008328A5">
        <w:rPr>
          <w:noProof/>
        </w:rPr>
        <w:t>i a evaluării adecvate, fără evaluarea impactului asupra corpurilor de apă;</w:t>
      </w:r>
    </w:p>
    <w:p w14:paraId="00C8F5DB" w14:textId="1BF2D149" w:rsidR="001A7291" w:rsidRPr="008328A5" w:rsidRDefault="001A7291" w:rsidP="009349A4">
      <w:pPr>
        <w:pStyle w:val="ListParagraph"/>
        <w:numPr>
          <w:ilvl w:val="0"/>
          <w:numId w:val="36"/>
        </w:numPr>
        <w:spacing w:after="0" w:line="240" w:lineRule="auto"/>
        <w:jc w:val="both"/>
        <w:rPr>
          <w:noProof/>
        </w:rPr>
      </w:pPr>
      <w:r w:rsidRPr="008328A5">
        <w:rPr>
          <w:noProof/>
        </w:rPr>
        <w:t xml:space="preserve">Efectuarea evaluării impactului asupra mediului </w:t>
      </w:r>
      <w:r w:rsidR="000708B3" w:rsidRPr="008328A5">
        <w:rPr>
          <w:noProof/>
        </w:rPr>
        <w:t>ș</w:t>
      </w:r>
      <w:r w:rsidRPr="008328A5">
        <w:rPr>
          <w:noProof/>
        </w:rPr>
        <w:t>i a evaluării impactului asupra corpurilor de apă, fără evaluare adecvată;</w:t>
      </w:r>
    </w:p>
    <w:p w14:paraId="63AE092F" w14:textId="19CBD9DD" w:rsidR="001A7291" w:rsidRPr="008328A5" w:rsidRDefault="001A7291" w:rsidP="009349A4">
      <w:pPr>
        <w:pStyle w:val="ListParagraph"/>
        <w:numPr>
          <w:ilvl w:val="0"/>
          <w:numId w:val="36"/>
        </w:numPr>
        <w:spacing w:after="0" w:line="240" w:lineRule="auto"/>
        <w:jc w:val="both"/>
        <w:rPr>
          <w:noProof/>
        </w:rPr>
      </w:pPr>
      <w:r w:rsidRPr="008328A5">
        <w:rPr>
          <w:noProof/>
        </w:rPr>
        <w:t xml:space="preserve">Efectuarea evaluării impactului asupra mediului fără evaluarea impactului asupra corpurilor de apă </w:t>
      </w:r>
      <w:r w:rsidR="000708B3" w:rsidRPr="008328A5">
        <w:rPr>
          <w:noProof/>
        </w:rPr>
        <w:t>ș</w:t>
      </w:r>
      <w:r w:rsidRPr="008328A5">
        <w:rPr>
          <w:noProof/>
        </w:rPr>
        <w:t>i fără evaluare adecvată;</w:t>
      </w:r>
    </w:p>
    <w:p w14:paraId="7C30A1E4" w14:textId="7197258D" w:rsidR="001A7291" w:rsidRPr="008328A5" w:rsidRDefault="001A7291" w:rsidP="009349A4">
      <w:pPr>
        <w:pStyle w:val="ListParagraph"/>
        <w:numPr>
          <w:ilvl w:val="0"/>
          <w:numId w:val="36"/>
        </w:numPr>
        <w:spacing w:after="0" w:line="240" w:lineRule="auto"/>
        <w:jc w:val="both"/>
        <w:rPr>
          <w:noProof/>
        </w:rPr>
      </w:pPr>
      <w:r w:rsidRPr="008328A5">
        <w:rPr>
          <w:noProof/>
        </w:rPr>
        <w:t xml:space="preserve">Continuarea procedurii de emitere a aprobării de dezvoltare a proiectului pentru proiectele care nu necesită niciuna din cele 3 tipuri de evaluări. </w:t>
      </w:r>
    </w:p>
    <w:p w14:paraId="22459165" w14:textId="5E020010" w:rsidR="006E5276" w:rsidRPr="008328A5" w:rsidRDefault="006E5276" w:rsidP="0024743F">
      <w:pPr>
        <w:rPr>
          <w:noProof/>
        </w:rPr>
      </w:pPr>
    </w:p>
    <w:p w14:paraId="54CDB0BC" w14:textId="278BCADA" w:rsidR="0024743F" w:rsidRPr="008328A5" w:rsidRDefault="0024743F" w:rsidP="0024743F">
      <w:pPr>
        <w:rPr>
          <w:noProof/>
        </w:rPr>
      </w:pPr>
      <w:r w:rsidRPr="008328A5">
        <w:rPr>
          <w:noProof/>
        </w:rPr>
        <w:t xml:space="preserve">În general, proiectele care se supun etapei de încadrare pot fi cele din Anexa I </w:t>
      </w:r>
      <w:r w:rsidR="000708B3" w:rsidRPr="008328A5">
        <w:rPr>
          <w:noProof/>
        </w:rPr>
        <w:t>ș</w:t>
      </w:r>
      <w:r w:rsidRPr="008328A5">
        <w:rPr>
          <w:noProof/>
        </w:rPr>
        <w:t>i Anexa II la Lege. Totu</w:t>
      </w:r>
      <w:r w:rsidR="000708B3" w:rsidRPr="008328A5">
        <w:rPr>
          <w:noProof/>
        </w:rPr>
        <w:t>ș</w:t>
      </w:r>
      <w:r w:rsidRPr="008328A5">
        <w:rPr>
          <w:noProof/>
        </w:rPr>
        <w:t>i, dacă un proiect nu este inclus în niciuna din cele 2 anexe, dar se stabile</w:t>
      </w:r>
      <w:r w:rsidR="000708B3" w:rsidRPr="008328A5">
        <w:rPr>
          <w:noProof/>
        </w:rPr>
        <w:t>ș</w:t>
      </w:r>
      <w:r w:rsidRPr="008328A5">
        <w:rPr>
          <w:noProof/>
        </w:rPr>
        <w:t xml:space="preserve">te că poate avea impact semnificativ asupra ariilor naturale protejate de interes comunitar </w:t>
      </w:r>
      <w:r w:rsidR="000708B3" w:rsidRPr="008328A5">
        <w:rPr>
          <w:noProof/>
        </w:rPr>
        <w:t>ș</w:t>
      </w:r>
      <w:r w:rsidRPr="008328A5">
        <w:rPr>
          <w:noProof/>
        </w:rPr>
        <w:t>i/sau asupra corpurilor de apă, efectuarea evaluării impactului asupra mediului este obligatorie.</w:t>
      </w:r>
    </w:p>
    <w:p w14:paraId="01218D7B" w14:textId="0843AC74" w:rsidR="006E5276" w:rsidRPr="008328A5" w:rsidRDefault="006E5276" w:rsidP="006E5276">
      <w:pPr>
        <w:rPr>
          <w:noProof/>
        </w:rPr>
      </w:pPr>
    </w:p>
    <w:p w14:paraId="321D66A0" w14:textId="3341B58E" w:rsidR="0024743F" w:rsidRPr="008328A5" w:rsidRDefault="0024743F" w:rsidP="006E5276">
      <w:pPr>
        <w:rPr>
          <w:noProof/>
        </w:rPr>
      </w:pPr>
      <w:r w:rsidRPr="008328A5">
        <w:rPr>
          <w:noProof/>
        </w:rPr>
        <w:t>Decizia etapei de încadrare se recomandă să fie motivată în detaliu deoarece aceasta poate fi atacată din punct de vedere procedural sau substan</w:t>
      </w:r>
      <w:r w:rsidR="000708B3" w:rsidRPr="008328A5">
        <w:rPr>
          <w:noProof/>
        </w:rPr>
        <w:t>ț</w:t>
      </w:r>
      <w:r w:rsidRPr="008328A5">
        <w:rPr>
          <w:noProof/>
        </w:rPr>
        <w:t xml:space="preserve">ial conform art. 21 </w:t>
      </w:r>
      <w:r w:rsidR="000708B3" w:rsidRPr="008328A5">
        <w:rPr>
          <w:noProof/>
        </w:rPr>
        <w:t>ș</w:t>
      </w:r>
      <w:r w:rsidRPr="008328A5">
        <w:rPr>
          <w:noProof/>
        </w:rPr>
        <w:t xml:space="preserve">i 22 din Lege. </w:t>
      </w:r>
    </w:p>
    <w:p w14:paraId="1EDB7B58" w14:textId="2B9801FA" w:rsidR="0024743F" w:rsidRPr="008328A5" w:rsidRDefault="0024743F" w:rsidP="006E5276">
      <w:pPr>
        <w:rPr>
          <w:noProof/>
        </w:rPr>
      </w:pPr>
    </w:p>
    <w:p w14:paraId="4C95E96C" w14:textId="2C7F5A3A" w:rsidR="0024743F" w:rsidRPr="008328A5" w:rsidRDefault="0024743F" w:rsidP="006E5276">
      <w:pPr>
        <w:rPr>
          <w:b/>
          <w:i/>
          <w:noProof/>
        </w:rPr>
      </w:pPr>
      <w:r w:rsidRPr="008328A5">
        <w:rPr>
          <w:b/>
          <w:i/>
          <w:noProof/>
        </w:rPr>
        <w:t>Informarea publicului asupra deciziei etapei de încadrare</w:t>
      </w:r>
    </w:p>
    <w:p w14:paraId="6B946C01" w14:textId="654D1CED" w:rsidR="00765569" w:rsidRPr="008328A5" w:rsidRDefault="00765569" w:rsidP="00765569">
      <w:pPr>
        <w:rPr>
          <w:noProof/>
        </w:rPr>
      </w:pPr>
      <w:r w:rsidRPr="008328A5">
        <w:rPr>
          <w:noProof/>
        </w:rPr>
        <w:t>Titularul, la cererea ACPM, publică un anun</w:t>
      </w:r>
      <w:r w:rsidR="000708B3" w:rsidRPr="008328A5">
        <w:rPr>
          <w:noProof/>
        </w:rPr>
        <w:t>ț</w:t>
      </w:r>
      <w:r w:rsidRPr="008328A5">
        <w:rPr>
          <w:noProof/>
        </w:rPr>
        <w:t xml:space="preserve"> conform anexei 5J în presa relevantă </w:t>
      </w:r>
      <w:r w:rsidR="000708B3" w:rsidRPr="008328A5">
        <w:rPr>
          <w:noProof/>
        </w:rPr>
        <w:t>ș</w:t>
      </w:r>
      <w:r w:rsidRPr="008328A5">
        <w:rPr>
          <w:noProof/>
        </w:rPr>
        <w:t>i pe site-ul propriu, la sediul propriu sau la sediul autorită</w:t>
      </w:r>
      <w:r w:rsidR="000708B3" w:rsidRPr="008328A5">
        <w:rPr>
          <w:noProof/>
        </w:rPr>
        <w:t>ț</w:t>
      </w:r>
      <w:r w:rsidRPr="008328A5">
        <w:rPr>
          <w:noProof/>
        </w:rPr>
        <w:t>ii publice locale. După dovada publicării anun</w:t>
      </w:r>
      <w:r w:rsidR="000708B3" w:rsidRPr="008328A5">
        <w:rPr>
          <w:noProof/>
        </w:rPr>
        <w:t>ț</w:t>
      </w:r>
      <w:r w:rsidRPr="008328A5">
        <w:rPr>
          <w:noProof/>
        </w:rPr>
        <w:t>ului de către titular, ACPM publică la rândul ei pe pagina de internet anun</w:t>
      </w:r>
      <w:r w:rsidR="000708B3" w:rsidRPr="008328A5">
        <w:rPr>
          <w:noProof/>
        </w:rPr>
        <w:t>ț</w:t>
      </w:r>
      <w:r w:rsidRPr="008328A5">
        <w:rPr>
          <w:noProof/>
        </w:rPr>
        <w:t xml:space="preserve">ul deciziei conform Anexei 5K </w:t>
      </w:r>
      <w:r w:rsidR="000708B3" w:rsidRPr="008328A5">
        <w:rPr>
          <w:noProof/>
        </w:rPr>
        <w:t>ș</w:t>
      </w:r>
      <w:r w:rsidRPr="008328A5">
        <w:rPr>
          <w:noProof/>
        </w:rPr>
        <w:t>i proiectul deciziei de încadrare. Publicul poate emite comentarii / observa</w:t>
      </w:r>
      <w:r w:rsidR="000708B3" w:rsidRPr="008328A5">
        <w:rPr>
          <w:noProof/>
        </w:rPr>
        <w:t>ț</w:t>
      </w:r>
      <w:r w:rsidRPr="008328A5">
        <w:rPr>
          <w:noProof/>
        </w:rPr>
        <w:t>ii la proiectul deciziei de încadrare în termen de 10 zile de la publicarea anun</w:t>
      </w:r>
      <w:r w:rsidR="000708B3" w:rsidRPr="008328A5">
        <w:rPr>
          <w:noProof/>
        </w:rPr>
        <w:t>ț</w:t>
      </w:r>
      <w:r w:rsidRPr="008328A5">
        <w:rPr>
          <w:noProof/>
        </w:rPr>
        <w:t>ului pe site-ul ACPM. Decizia finală este adoptată în CAT, la 10 zile de la primirea comentariilor / observa</w:t>
      </w:r>
      <w:r w:rsidR="000708B3" w:rsidRPr="008328A5">
        <w:rPr>
          <w:noProof/>
        </w:rPr>
        <w:t>ț</w:t>
      </w:r>
      <w:r w:rsidRPr="008328A5">
        <w:rPr>
          <w:noProof/>
        </w:rPr>
        <w:t>iilor justificate ale publicului interesat. Dacă este necesară reconsiderarea deciziei în urma interven</w:t>
      </w:r>
      <w:r w:rsidR="000708B3" w:rsidRPr="008328A5">
        <w:rPr>
          <w:noProof/>
        </w:rPr>
        <w:t>ț</w:t>
      </w:r>
      <w:r w:rsidRPr="008328A5">
        <w:rPr>
          <w:noProof/>
        </w:rPr>
        <w:t>iei publicului, aceasta se supune din nou informării publice. Dacă decizia nu se modifică în urma interven</w:t>
      </w:r>
      <w:r w:rsidR="000708B3" w:rsidRPr="008328A5">
        <w:rPr>
          <w:noProof/>
        </w:rPr>
        <w:t>ț</w:t>
      </w:r>
      <w:r w:rsidRPr="008328A5">
        <w:rPr>
          <w:noProof/>
        </w:rPr>
        <w:t>iei publicului, atunci aceasta devine finală.</w:t>
      </w:r>
    </w:p>
    <w:p w14:paraId="24BEB375" w14:textId="23D781BA" w:rsidR="00765569" w:rsidRPr="008328A5" w:rsidRDefault="00765569" w:rsidP="00765569">
      <w:pPr>
        <w:rPr>
          <w:noProof/>
        </w:rPr>
      </w:pPr>
    </w:p>
    <w:p w14:paraId="3A21377C" w14:textId="060F3F1F" w:rsidR="00765569" w:rsidRPr="008328A5" w:rsidRDefault="00765569" w:rsidP="00765569">
      <w:pPr>
        <w:rPr>
          <w:noProof/>
        </w:rPr>
      </w:pPr>
      <w:r w:rsidRPr="008328A5">
        <w:rPr>
          <w:noProof/>
        </w:rPr>
        <w:t>Pentru proiectele cu finan</w:t>
      </w:r>
      <w:r w:rsidR="000708B3" w:rsidRPr="008328A5">
        <w:rPr>
          <w:noProof/>
        </w:rPr>
        <w:t>ț</w:t>
      </w:r>
      <w:r w:rsidRPr="008328A5">
        <w:rPr>
          <w:noProof/>
        </w:rPr>
        <w:t xml:space="preserve">are din fonduri europene care nu afectează în mod semnificativ ariile naturale protejate de interes comunitar, ACPM emite o </w:t>
      </w:r>
      <w:r w:rsidR="003306C8" w:rsidRPr="008328A5">
        <w:rPr>
          <w:b/>
          <w:noProof/>
        </w:rPr>
        <w:t>declara</w:t>
      </w:r>
      <w:r w:rsidR="000708B3" w:rsidRPr="008328A5">
        <w:rPr>
          <w:b/>
          <w:noProof/>
        </w:rPr>
        <w:t>ț</w:t>
      </w:r>
      <w:r w:rsidR="003306C8" w:rsidRPr="008328A5">
        <w:rPr>
          <w:b/>
          <w:noProof/>
        </w:rPr>
        <w:t>ie</w:t>
      </w:r>
      <w:r w:rsidRPr="008328A5">
        <w:rPr>
          <w:b/>
          <w:noProof/>
        </w:rPr>
        <w:t xml:space="preserve"> </w:t>
      </w:r>
      <w:r w:rsidRPr="008328A5">
        <w:rPr>
          <w:noProof/>
        </w:rPr>
        <w:t xml:space="preserve"> conform Apendice 1 din cadrul Regulamentului UE 2015/207, înso</w:t>
      </w:r>
      <w:r w:rsidR="000708B3" w:rsidRPr="008328A5">
        <w:rPr>
          <w:noProof/>
        </w:rPr>
        <w:t>ț</w:t>
      </w:r>
      <w:r w:rsidRPr="008328A5">
        <w:rPr>
          <w:noProof/>
        </w:rPr>
        <w:t xml:space="preserve">ită de o hartă indicând amplasarea proiectului </w:t>
      </w:r>
      <w:r w:rsidR="000708B3" w:rsidRPr="008328A5">
        <w:rPr>
          <w:noProof/>
        </w:rPr>
        <w:t>ș</w:t>
      </w:r>
      <w:r w:rsidRPr="008328A5">
        <w:rPr>
          <w:noProof/>
        </w:rPr>
        <w:t>i a siturilor Natura 2000. Declara</w:t>
      </w:r>
      <w:r w:rsidR="000708B3" w:rsidRPr="008328A5">
        <w:rPr>
          <w:noProof/>
        </w:rPr>
        <w:t>ț</w:t>
      </w:r>
      <w:r w:rsidRPr="008328A5">
        <w:rPr>
          <w:noProof/>
        </w:rPr>
        <w:t>ia trebuie să includă:</w:t>
      </w:r>
    </w:p>
    <w:p w14:paraId="6A91840D" w14:textId="77777777" w:rsidR="00765569" w:rsidRPr="008328A5" w:rsidRDefault="00765569" w:rsidP="009349A4">
      <w:pPr>
        <w:pStyle w:val="ListParagraph"/>
        <w:numPr>
          <w:ilvl w:val="0"/>
          <w:numId w:val="37"/>
        </w:numPr>
        <w:spacing w:after="0" w:line="240" w:lineRule="auto"/>
        <w:rPr>
          <w:noProof/>
        </w:rPr>
      </w:pPr>
      <w:r w:rsidRPr="008328A5">
        <w:rPr>
          <w:noProof/>
        </w:rPr>
        <w:t xml:space="preserve">numele sitului /siturilor în </w:t>
      </w:r>
      <w:r w:rsidRPr="008328A5">
        <w:rPr>
          <w:noProof/>
          <w:szCs w:val="20"/>
          <w:lang w:eastAsia="ro-RO"/>
        </w:rPr>
        <w:t xml:space="preserve">cauză, </w:t>
      </w:r>
    </w:p>
    <w:p w14:paraId="01C226C0" w14:textId="1BF53D78" w:rsidR="00765569" w:rsidRPr="008328A5" w:rsidRDefault="00765569" w:rsidP="009349A4">
      <w:pPr>
        <w:pStyle w:val="ListParagraph"/>
        <w:numPr>
          <w:ilvl w:val="0"/>
          <w:numId w:val="37"/>
        </w:numPr>
        <w:spacing w:after="0" w:line="240" w:lineRule="auto"/>
        <w:rPr>
          <w:noProof/>
        </w:rPr>
      </w:pPr>
      <w:r w:rsidRPr="008328A5">
        <w:rPr>
          <w:noProof/>
          <w:szCs w:val="20"/>
          <w:lang w:eastAsia="ro-RO"/>
        </w:rPr>
        <w:t>numărul de referin</w:t>
      </w:r>
      <w:r w:rsidR="000708B3" w:rsidRPr="008328A5">
        <w:rPr>
          <w:noProof/>
          <w:szCs w:val="20"/>
          <w:lang w:eastAsia="ro-RO"/>
        </w:rPr>
        <w:t>ț</w:t>
      </w:r>
      <w:r w:rsidRPr="008328A5">
        <w:rPr>
          <w:noProof/>
          <w:szCs w:val="20"/>
          <w:lang w:eastAsia="ro-RO"/>
        </w:rPr>
        <w:t xml:space="preserve">ă, </w:t>
      </w:r>
    </w:p>
    <w:p w14:paraId="645D183D" w14:textId="597F11C7" w:rsidR="00765569" w:rsidRPr="008328A5" w:rsidRDefault="00765569" w:rsidP="009349A4">
      <w:pPr>
        <w:pStyle w:val="ListParagraph"/>
        <w:numPr>
          <w:ilvl w:val="0"/>
          <w:numId w:val="37"/>
        </w:numPr>
        <w:spacing w:after="0" w:line="240" w:lineRule="auto"/>
        <w:rPr>
          <w:noProof/>
        </w:rPr>
      </w:pPr>
      <w:r w:rsidRPr="008328A5">
        <w:rPr>
          <w:noProof/>
          <w:szCs w:val="20"/>
          <w:lang w:eastAsia="ro-RO"/>
        </w:rPr>
        <w:lastRenderedPageBreak/>
        <w:t xml:space="preserve">distanta la care este situat proiectul fată de cel mai /cele mai apropiate situri Natura 2000, </w:t>
      </w:r>
    </w:p>
    <w:p w14:paraId="798E94A7" w14:textId="2C10B387" w:rsidR="00765569" w:rsidRPr="008328A5" w:rsidRDefault="00765569" w:rsidP="009349A4">
      <w:pPr>
        <w:pStyle w:val="ListParagraph"/>
        <w:numPr>
          <w:ilvl w:val="0"/>
          <w:numId w:val="37"/>
        </w:numPr>
        <w:spacing w:after="0" w:line="240" w:lineRule="auto"/>
        <w:rPr>
          <w:noProof/>
        </w:rPr>
      </w:pPr>
      <w:r w:rsidRPr="008328A5">
        <w:rPr>
          <w:noProof/>
          <w:szCs w:val="20"/>
          <w:lang w:eastAsia="ro-RO"/>
        </w:rPr>
        <w:t xml:space="preserve">obiectivele de conservare </w:t>
      </w:r>
      <w:r w:rsidR="000708B3" w:rsidRPr="008328A5">
        <w:rPr>
          <w:noProof/>
          <w:szCs w:val="20"/>
          <w:lang w:eastAsia="ro-RO"/>
        </w:rPr>
        <w:t>ș</w:t>
      </w:r>
      <w:r w:rsidRPr="008328A5">
        <w:rPr>
          <w:noProof/>
          <w:szCs w:val="20"/>
          <w:lang w:eastAsia="ro-RO"/>
        </w:rPr>
        <w:t>i justificarea faptului că proiectul, fie individual, fie în combina</w:t>
      </w:r>
      <w:r w:rsidR="000708B3" w:rsidRPr="008328A5">
        <w:rPr>
          <w:noProof/>
          <w:szCs w:val="20"/>
          <w:lang w:eastAsia="ro-RO"/>
        </w:rPr>
        <w:t>ț</w:t>
      </w:r>
      <w:r w:rsidRPr="008328A5">
        <w:rPr>
          <w:noProof/>
          <w:szCs w:val="20"/>
          <w:lang w:eastAsia="ro-RO"/>
        </w:rPr>
        <w:t>ie cu alte proiecte, nu este de natură să aibă efecte negative semnificative asupra sitului/siturilor Natura 2000 incluse sau care urmează a fi incluse în re</w:t>
      </w:r>
      <w:r w:rsidR="000708B3" w:rsidRPr="008328A5">
        <w:rPr>
          <w:noProof/>
          <w:szCs w:val="20"/>
          <w:lang w:eastAsia="ro-RO"/>
        </w:rPr>
        <w:t>ț</w:t>
      </w:r>
      <w:r w:rsidRPr="008328A5">
        <w:rPr>
          <w:noProof/>
          <w:szCs w:val="20"/>
          <w:lang w:eastAsia="ro-RO"/>
        </w:rPr>
        <w:t xml:space="preserve">eaua Natura 2000 </w:t>
      </w:r>
      <w:r w:rsidR="000708B3" w:rsidRPr="008328A5">
        <w:rPr>
          <w:noProof/>
          <w:szCs w:val="20"/>
          <w:lang w:eastAsia="ro-RO"/>
        </w:rPr>
        <w:t>ș</w:t>
      </w:r>
      <w:r w:rsidRPr="008328A5">
        <w:rPr>
          <w:noProof/>
          <w:szCs w:val="20"/>
          <w:lang w:eastAsia="ro-RO"/>
        </w:rPr>
        <w:t xml:space="preserve">i, </w:t>
      </w:r>
    </w:p>
    <w:p w14:paraId="1D989331" w14:textId="271C08E9" w:rsidR="00765569" w:rsidRPr="008328A5" w:rsidRDefault="00765569" w:rsidP="009349A4">
      <w:pPr>
        <w:pStyle w:val="ListParagraph"/>
        <w:numPr>
          <w:ilvl w:val="0"/>
          <w:numId w:val="37"/>
        </w:numPr>
        <w:spacing w:after="0" w:line="240" w:lineRule="auto"/>
        <w:rPr>
          <w:noProof/>
        </w:rPr>
      </w:pPr>
      <w:r w:rsidRPr="008328A5">
        <w:rPr>
          <w:noProof/>
          <w:szCs w:val="20"/>
          <w:lang w:eastAsia="ro-RO"/>
        </w:rPr>
        <w:t>dacă este cazul, o decizie administrativă.</w:t>
      </w:r>
    </w:p>
    <w:p w14:paraId="04432D63" w14:textId="141C4867" w:rsidR="006E5276" w:rsidRPr="008328A5" w:rsidRDefault="006E5276" w:rsidP="006E5276">
      <w:pPr>
        <w:rPr>
          <w:noProof/>
        </w:rPr>
      </w:pPr>
    </w:p>
    <w:p w14:paraId="1C125D67" w14:textId="57FE8F53" w:rsidR="006E5276" w:rsidRPr="008328A5" w:rsidRDefault="00D40DB2" w:rsidP="006E5276">
      <w:pPr>
        <w:rPr>
          <w:noProof/>
        </w:rPr>
      </w:pPr>
      <w:r w:rsidRPr="008328A5">
        <w:rPr>
          <w:noProof/>
        </w:rPr>
        <w:t>Schematic, etapa de încadrare se desfă</w:t>
      </w:r>
      <w:r w:rsidR="000708B3" w:rsidRPr="008328A5">
        <w:rPr>
          <w:noProof/>
        </w:rPr>
        <w:t>ș</w:t>
      </w:r>
      <w:r w:rsidRPr="008328A5">
        <w:rPr>
          <w:noProof/>
        </w:rPr>
        <w:t>oară astfel:</w:t>
      </w:r>
    </w:p>
    <w:p w14:paraId="5293FFED" w14:textId="19447434" w:rsidR="00D40DB2" w:rsidRPr="008328A5" w:rsidRDefault="00D40DB2" w:rsidP="006E5276">
      <w:pPr>
        <w:rPr>
          <w:noProof/>
        </w:rPr>
      </w:pPr>
    </w:p>
    <w:p w14:paraId="722AAD9A" w14:textId="72357C17" w:rsidR="00D40DB2" w:rsidRPr="008328A5" w:rsidRDefault="00087CE9" w:rsidP="006E5276">
      <w:pPr>
        <w:rPr>
          <w:noProof/>
        </w:rPr>
      </w:pPr>
      <w:r w:rsidRPr="008328A5">
        <w:rPr>
          <w:noProof/>
        </w:rPr>
        <w:object w:dxaOrig="11871" w:dyaOrig="7767" w14:anchorId="495C129D">
          <v:shape id="_x0000_i1026" type="#_x0000_t75" style="width:468pt;height:306pt" o:ole="">
            <v:imagedata r:id="rId15" o:title=""/>
          </v:shape>
          <o:OLEObject Type="Embed" ProgID="Visio.Drawing.11" ShapeID="_x0000_i1026" DrawAspect="Content" ObjectID="_1644224773" r:id="rId16"/>
        </w:object>
      </w:r>
    </w:p>
    <w:p w14:paraId="370D8C70" w14:textId="7253C2EA" w:rsidR="000420FD" w:rsidRPr="008328A5" w:rsidRDefault="00552EE4" w:rsidP="000420FD">
      <w:pPr>
        <w:pStyle w:val="Caption"/>
        <w:rPr>
          <w:noProof/>
        </w:rPr>
      </w:pPr>
      <w:bookmarkStart w:id="32" w:name="_Toc532504857"/>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3</w:t>
      </w:r>
      <w:r w:rsidRPr="008328A5">
        <w:rPr>
          <w:noProof/>
        </w:rPr>
        <w:fldChar w:fldCharType="end"/>
      </w:r>
      <w:r w:rsidRPr="008328A5">
        <w:rPr>
          <w:noProof/>
        </w:rPr>
        <w:t xml:space="preserve"> </w:t>
      </w:r>
      <w:r w:rsidR="00D40DB2" w:rsidRPr="008328A5">
        <w:rPr>
          <w:noProof/>
        </w:rPr>
        <w:t>Schema etapei de incadrare</w:t>
      </w:r>
      <w:bookmarkEnd w:id="32"/>
    </w:p>
    <w:p w14:paraId="17C2404A" w14:textId="405592C5" w:rsidR="00FF50E3" w:rsidRPr="008328A5" w:rsidRDefault="00FF50E3" w:rsidP="00FF50E3">
      <w:pPr>
        <w:pStyle w:val="Heading3"/>
        <w:rPr>
          <w:noProof/>
        </w:rPr>
      </w:pPr>
      <w:bookmarkStart w:id="33" w:name="_Toc532504819"/>
      <w:r w:rsidRPr="008328A5">
        <w:rPr>
          <w:noProof/>
        </w:rPr>
        <w:t>Liste de control pentru etapa de încadrare</w:t>
      </w:r>
      <w:bookmarkEnd w:id="33"/>
    </w:p>
    <w:p w14:paraId="16C2FB2C" w14:textId="5B1128AD" w:rsidR="00913852" w:rsidRPr="008328A5" w:rsidRDefault="00913852" w:rsidP="006E5276">
      <w:pPr>
        <w:rPr>
          <w:noProof/>
        </w:rPr>
      </w:pPr>
      <w:r w:rsidRPr="008328A5">
        <w:rPr>
          <w:noProof/>
        </w:rPr>
        <w:t xml:space="preserve">Etapa de încadrare include un singur aspect subiectiv, care </w:t>
      </w:r>
      <w:r w:rsidR="000708B3" w:rsidRPr="008328A5">
        <w:rPr>
          <w:noProof/>
        </w:rPr>
        <w:t>ț</w:t>
      </w:r>
      <w:r w:rsidRPr="008328A5">
        <w:rPr>
          <w:noProof/>
        </w:rPr>
        <w:t>ine de experien</w:t>
      </w:r>
      <w:r w:rsidR="000708B3" w:rsidRPr="008328A5">
        <w:rPr>
          <w:noProof/>
        </w:rPr>
        <w:t>ț</w:t>
      </w:r>
      <w:r w:rsidRPr="008328A5">
        <w:rPr>
          <w:noProof/>
        </w:rPr>
        <w:t xml:space="preserve">a </w:t>
      </w:r>
      <w:r w:rsidR="000708B3" w:rsidRPr="008328A5">
        <w:rPr>
          <w:noProof/>
        </w:rPr>
        <w:t>ș</w:t>
      </w:r>
      <w:r w:rsidRPr="008328A5">
        <w:rPr>
          <w:noProof/>
        </w:rPr>
        <w:t>i competen</w:t>
      </w:r>
      <w:r w:rsidR="000708B3" w:rsidRPr="008328A5">
        <w:rPr>
          <w:noProof/>
        </w:rPr>
        <w:t>ț</w:t>
      </w:r>
      <w:r w:rsidRPr="008328A5">
        <w:rPr>
          <w:noProof/>
        </w:rPr>
        <w:t>a ACPM. Acesta este stabilirea semnifica</w:t>
      </w:r>
      <w:r w:rsidR="000708B3" w:rsidRPr="008328A5">
        <w:rPr>
          <w:noProof/>
        </w:rPr>
        <w:t>ț</w:t>
      </w:r>
      <w:r w:rsidRPr="008328A5">
        <w:rPr>
          <w:noProof/>
        </w:rPr>
        <w:t>iei generale a impactului poten</w:t>
      </w:r>
      <w:r w:rsidR="000708B3" w:rsidRPr="008328A5">
        <w:rPr>
          <w:noProof/>
        </w:rPr>
        <w:t>ț</w:t>
      </w:r>
      <w:r w:rsidRPr="008328A5">
        <w:rPr>
          <w:noProof/>
        </w:rPr>
        <w:t>ial: poate fi acesta semnificativ sau nu? Pentru a u</w:t>
      </w:r>
      <w:r w:rsidR="000708B3" w:rsidRPr="008328A5">
        <w:rPr>
          <w:noProof/>
        </w:rPr>
        <w:t>ș</w:t>
      </w:r>
      <w:r w:rsidRPr="008328A5">
        <w:rPr>
          <w:noProof/>
        </w:rPr>
        <w:t>ura această decizie, se propune o listă de control cu întrebări specifice. Lista de control este concepută în concordan</w:t>
      </w:r>
      <w:r w:rsidR="000708B3" w:rsidRPr="008328A5">
        <w:rPr>
          <w:noProof/>
        </w:rPr>
        <w:t>ț</w:t>
      </w:r>
      <w:r w:rsidRPr="008328A5">
        <w:rPr>
          <w:noProof/>
        </w:rPr>
        <w:t>ă cu criteriile prevăzute în Anexa 3, fa</w:t>
      </w:r>
      <w:r w:rsidR="000708B3" w:rsidRPr="008328A5">
        <w:rPr>
          <w:noProof/>
        </w:rPr>
        <w:t>ț</w:t>
      </w:r>
      <w:r w:rsidRPr="008328A5">
        <w:rPr>
          <w:noProof/>
        </w:rPr>
        <w:t>ă de care se stabile</w:t>
      </w:r>
      <w:r w:rsidR="000708B3" w:rsidRPr="008328A5">
        <w:rPr>
          <w:noProof/>
        </w:rPr>
        <w:t>ș</w:t>
      </w:r>
      <w:r w:rsidRPr="008328A5">
        <w:rPr>
          <w:noProof/>
        </w:rPr>
        <w:t>te necesitatea evaluării impactului asupra mediului.</w:t>
      </w:r>
    </w:p>
    <w:p w14:paraId="60C29DC6" w14:textId="584A00F6" w:rsidR="00913852" w:rsidRPr="008328A5" w:rsidRDefault="00913852" w:rsidP="006E5276">
      <w:pPr>
        <w:rPr>
          <w:noProof/>
        </w:rPr>
      </w:pPr>
    </w:p>
    <w:p w14:paraId="2A13D1F5" w14:textId="46798699" w:rsidR="00081471" w:rsidRPr="008328A5" w:rsidRDefault="00081471" w:rsidP="006E5276">
      <w:pPr>
        <w:rPr>
          <w:noProof/>
        </w:rPr>
      </w:pPr>
      <w:r w:rsidRPr="008328A5">
        <w:rPr>
          <w:noProof/>
        </w:rPr>
        <w:t xml:space="preserve">La fiecare întrebare se răspunde </w:t>
      </w:r>
      <w:r w:rsidR="00736E8A" w:rsidRPr="008328A5">
        <w:rPr>
          <w:noProof/>
        </w:rPr>
        <w:t xml:space="preserve">în coloana 2 </w:t>
      </w:r>
      <w:r w:rsidRPr="008328A5">
        <w:rPr>
          <w:noProof/>
        </w:rPr>
        <w:t>cu „da” sau „nu” sau „?” în caz că nu se poate da un alt răspuns</w:t>
      </w:r>
      <w:r w:rsidR="00736E8A" w:rsidRPr="008328A5">
        <w:rPr>
          <w:noProof/>
        </w:rPr>
        <w:t xml:space="preserve"> (sau este incertă posibilitatea unui efect)</w:t>
      </w:r>
      <w:r w:rsidRPr="008328A5">
        <w:rPr>
          <w:noProof/>
        </w:rPr>
        <w:t>. Pentru fiecare răspuns „Da”, se aplică criteriile de evaluare a semnifica</w:t>
      </w:r>
      <w:r w:rsidR="000708B3" w:rsidRPr="008328A5">
        <w:rPr>
          <w:noProof/>
        </w:rPr>
        <w:t>ț</w:t>
      </w:r>
      <w:r w:rsidRPr="008328A5">
        <w:rPr>
          <w:noProof/>
        </w:rPr>
        <w:t>iei impactului din tabelul următor. După aplicarea acestor criterii, se completează coloana 3</w:t>
      </w:r>
      <w:r w:rsidR="00736E8A" w:rsidRPr="008328A5">
        <w:rPr>
          <w:noProof/>
        </w:rPr>
        <w:t xml:space="preserve"> cu răspunsurile:</w:t>
      </w:r>
    </w:p>
    <w:p w14:paraId="51A95665" w14:textId="0BCB911E" w:rsidR="00081471" w:rsidRPr="008328A5" w:rsidRDefault="00081471" w:rsidP="00081471">
      <w:pPr>
        <w:pStyle w:val="Normal3"/>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 Da - </w:t>
      </w:r>
      <w:r w:rsidR="00736E8A" w:rsidRPr="008328A5">
        <w:rPr>
          <w:rFonts w:asciiTheme="minorHAnsi" w:hAnsiTheme="minorHAnsi" w:cstheme="minorHAnsi"/>
          <w:noProof/>
          <w:sz w:val="22"/>
          <w:szCs w:val="22"/>
          <w:lang w:val="ro-RO"/>
        </w:rPr>
        <w:t>este posibil ca efectul să fie semnificativ; de ce?</w:t>
      </w:r>
    </w:p>
    <w:p w14:paraId="686454E7" w14:textId="405EBC8B" w:rsidR="00081471" w:rsidRPr="008328A5" w:rsidRDefault="00081471" w:rsidP="00081471">
      <w:pPr>
        <w:pStyle w:val="Normal3"/>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 Nu - nu este </w:t>
      </w:r>
      <w:r w:rsidR="00736E8A" w:rsidRPr="008328A5">
        <w:rPr>
          <w:rFonts w:asciiTheme="minorHAnsi" w:hAnsiTheme="minorHAnsi" w:cstheme="minorHAnsi"/>
          <w:noProof/>
          <w:sz w:val="22"/>
          <w:szCs w:val="22"/>
          <w:lang w:val="ro-RO"/>
        </w:rPr>
        <w:t>de a</w:t>
      </w:r>
      <w:r w:rsidR="000708B3" w:rsidRPr="008328A5">
        <w:rPr>
          <w:rFonts w:asciiTheme="minorHAnsi" w:hAnsiTheme="minorHAnsi" w:cstheme="minorHAnsi"/>
          <w:noProof/>
          <w:sz w:val="22"/>
          <w:szCs w:val="22"/>
          <w:lang w:val="ro-RO"/>
        </w:rPr>
        <w:t>ș</w:t>
      </w:r>
      <w:r w:rsidR="00736E8A" w:rsidRPr="008328A5">
        <w:rPr>
          <w:rFonts w:asciiTheme="minorHAnsi" w:hAnsiTheme="minorHAnsi" w:cstheme="minorHAnsi"/>
          <w:noProof/>
          <w:sz w:val="22"/>
          <w:szCs w:val="22"/>
          <w:lang w:val="ro-RO"/>
        </w:rPr>
        <w:t>teptat ca efectul să fie semnificativ; de ce?</w:t>
      </w:r>
    </w:p>
    <w:p w14:paraId="6C1A178E" w14:textId="2FE693BE" w:rsidR="00081471" w:rsidRPr="008328A5" w:rsidRDefault="00081471" w:rsidP="00081471">
      <w:pPr>
        <w:pStyle w:val="Normal3"/>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 ? </w:t>
      </w:r>
      <w:r w:rsidR="00736E8A" w:rsidRPr="008328A5">
        <w:rPr>
          <w:rFonts w:asciiTheme="minorHAnsi" w:hAnsiTheme="minorHAnsi" w:cstheme="minorHAnsi"/>
          <w:noProof/>
          <w:sz w:val="22"/>
          <w:szCs w:val="22"/>
          <w:lang w:val="ro-RO"/>
        </w:rPr>
        <w:t>–</w:t>
      </w:r>
      <w:r w:rsidRPr="008328A5">
        <w:rPr>
          <w:rFonts w:asciiTheme="minorHAnsi" w:hAnsiTheme="minorHAnsi" w:cstheme="minorHAnsi"/>
          <w:noProof/>
          <w:sz w:val="22"/>
          <w:szCs w:val="22"/>
          <w:lang w:val="ro-RO"/>
        </w:rPr>
        <w:t xml:space="preserve"> </w:t>
      </w:r>
      <w:r w:rsidR="00736E8A" w:rsidRPr="008328A5">
        <w:rPr>
          <w:rFonts w:asciiTheme="minorHAnsi" w:hAnsiTheme="minorHAnsi" w:cstheme="minorHAnsi"/>
          <w:noProof/>
          <w:sz w:val="22"/>
          <w:szCs w:val="22"/>
          <w:lang w:val="ro-RO"/>
        </w:rPr>
        <w:t>nu se poate estima dacă efectul este semnificativ sau nu; de ce?</w:t>
      </w:r>
      <w:r w:rsidRPr="008328A5">
        <w:rPr>
          <w:rFonts w:asciiTheme="minorHAnsi" w:hAnsiTheme="minorHAnsi" w:cstheme="minorHAnsi"/>
          <w:noProof/>
          <w:sz w:val="22"/>
          <w:szCs w:val="22"/>
          <w:lang w:val="ro-RO"/>
        </w:rPr>
        <w:t>;</w:t>
      </w:r>
    </w:p>
    <w:p w14:paraId="65D2D3A1" w14:textId="3696988F" w:rsidR="00736E8A" w:rsidRPr="008328A5" w:rsidRDefault="00736E8A" w:rsidP="00081471">
      <w:pPr>
        <w:pStyle w:val="Normal3"/>
        <w:shd w:val="clear" w:color="auto" w:fill="FFFFFF"/>
        <w:spacing w:before="12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În general, dacă în coloana 3 este chiar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un singur răspuns „DA”, atunci proiectul poate fi încadrat la evaluarea impactului asupra mediului.</w:t>
      </w:r>
    </w:p>
    <w:p w14:paraId="669152EA" w14:textId="77777777" w:rsidR="00736E8A" w:rsidRPr="008328A5" w:rsidRDefault="00736E8A" w:rsidP="00736E8A">
      <w:pPr>
        <w:pStyle w:val="Normal3"/>
        <w:shd w:val="clear" w:color="auto" w:fill="FFFFFF"/>
        <w:spacing w:before="0" w:beforeAutospacing="0" w:after="0" w:afterAutospacing="0"/>
        <w:jc w:val="both"/>
        <w:rPr>
          <w:noProof/>
          <w:sz w:val="22"/>
          <w:szCs w:val="20"/>
          <w:lang w:val="ro-RO"/>
        </w:rPr>
      </w:pPr>
    </w:p>
    <w:p w14:paraId="55A7C619" w14:textId="4F2CDBA4" w:rsidR="00081471" w:rsidRPr="008328A5" w:rsidRDefault="00552EE4" w:rsidP="00552EE4">
      <w:pPr>
        <w:pStyle w:val="Caption"/>
        <w:rPr>
          <w:noProof/>
        </w:rPr>
      </w:pPr>
      <w:bookmarkStart w:id="34" w:name="_Toc532504841"/>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4</w:t>
      </w:r>
      <w:r w:rsidRPr="008328A5">
        <w:rPr>
          <w:noProof/>
        </w:rPr>
        <w:fldChar w:fldCharType="end"/>
      </w:r>
      <w:r w:rsidRPr="008328A5">
        <w:rPr>
          <w:noProof/>
        </w:rPr>
        <w:t xml:space="preserve"> </w:t>
      </w:r>
      <w:r w:rsidR="00081471" w:rsidRPr="008328A5">
        <w:rPr>
          <w:noProof/>
        </w:rPr>
        <w:t>Lista de control pentru etapa de încadrare</w:t>
      </w:r>
      <w:bookmarkEnd w:id="34"/>
    </w:p>
    <w:tbl>
      <w:tblPr>
        <w:tblStyle w:val="TableGrid"/>
        <w:tblW w:w="9358" w:type="dxa"/>
        <w:tblLook w:val="04A0" w:firstRow="1" w:lastRow="0" w:firstColumn="1" w:lastColumn="0" w:noHBand="0" w:noVBand="1"/>
      </w:tblPr>
      <w:tblGrid>
        <w:gridCol w:w="562"/>
        <w:gridCol w:w="5245"/>
        <w:gridCol w:w="1701"/>
        <w:gridCol w:w="1843"/>
        <w:gridCol w:w="7"/>
      </w:tblGrid>
      <w:tr w:rsidR="00081471" w:rsidRPr="008328A5" w14:paraId="12C5659D" w14:textId="77777777" w:rsidTr="00BA7596">
        <w:trPr>
          <w:gridAfter w:val="1"/>
          <w:wAfter w:w="7" w:type="dxa"/>
        </w:trPr>
        <w:tc>
          <w:tcPr>
            <w:tcW w:w="562" w:type="dxa"/>
            <w:shd w:val="clear" w:color="auto" w:fill="D9D9D9" w:themeFill="background1" w:themeFillShade="D9"/>
          </w:tcPr>
          <w:p w14:paraId="20678EDE"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lastRenderedPageBreak/>
              <w:t>Nr. crt.</w:t>
            </w:r>
          </w:p>
        </w:tc>
        <w:tc>
          <w:tcPr>
            <w:tcW w:w="5245" w:type="dxa"/>
            <w:shd w:val="clear" w:color="auto" w:fill="D9D9D9" w:themeFill="background1" w:themeFillShade="D9"/>
          </w:tcPr>
          <w:p w14:paraId="3FE08FB3"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t>Întrebare</w:t>
            </w:r>
          </w:p>
        </w:tc>
        <w:tc>
          <w:tcPr>
            <w:tcW w:w="1701" w:type="dxa"/>
            <w:shd w:val="clear" w:color="auto" w:fill="D9D9D9" w:themeFill="background1" w:themeFillShade="D9"/>
          </w:tcPr>
          <w:p w14:paraId="24F59095"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t>Da / Nu / ?</w:t>
            </w:r>
          </w:p>
          <w:p w14:paraId="7BB873B3"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t>Descriere sumară</w:t>
            </w:r>
          </w:p>
        </w:tc>
        <w:tc>
          <w:tcPr>
            <w:tcW w:w="1843" w:type="dxa"/>
            <w:shd w:val="clear" w:color="auto" w:fill="D9D9D9" w:themeFill="background1" w:themeFillShade="D9"/>
          </w:tcPr>
          <w:p w14:paraId="6E3B967B"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t>Este posibil ca efectul să fie semnificativ?</w:t>
            </w:r>
          </w:p>
          <w:p w14:paraId="7F08E1A5" w14:textId="77777777" w:rsidR="00081471" w:rsidRPr="008328A5" w:rsidRDefault="00081471" w:rsidP="003306C8">
            <w:pPr>
              <w:rPr>
                <w:rFonts w:asciiTheme="minorHAnsi" w:hAnsiTheme="minorHAnsi" w:cstheme="minorHAnsi"/>
                <w:b/>
                <w:noProof/>
                <w:sz w:val="18"/>
                <w:szCs w:val="18"/>
              </w:rPr>
            </w:pPr>
            <w:r w:rsidRPr="008328A5">
              <w:rPr>
                <w:rFonts w:asciiTheme="minorHAnsi" w:hAnsiTheme="minorHAnsi" w:cstheme="minorHAnsi"/>
                <w:b/>
                <w:noProof/>
                <w:sz w:val="18"/>
                <w:szCs w:val="18"/>
              </w:rPr>
              <w:t>Da / Nu / ? – de ce?</w:t>
            </w:r>
          </w:p>
        </w:tc>
      </w:tr>
      <w:tr w:rsidR="00081471" w:rsidRPr="008328A5" w14:paraId="7AF81D84" w14:textId="77777777" w:rsidTr="00BA7596">
        <w:trPr>
          <w:gridAfter w:val="1"/>
          <w:wAfter w:w="7" w:type="dxa"/>
        </w:trPr>
        <w:tc>
          <w:tcPr>
            <w:tcW w:w="562" w:type="dxa"/>
            <w:shd w:val="clear" w:color="auto" w:fill="F2DBDB" w:themeFill="accent2" w:themeFillTint="33"/>
          </w:tcPr>
          <w:p w14:paraId="39D7F673" w14:textId="77777777" w:rsidR="00081471" w:rsidRPr="008328A5" w:rsidRDefault="00081471" w:rsidP="003306C8">
            <w:pPr>
              <w:pStyle w:val="ListParagraph"/>
              <w:spacing w:after="0" w:line="240" w:lineRule="auto"/>
              <w:ind w:left="360"/>
              <w:rPr>
                <w:rFonts w:asciiTheme="minorHAnsi" w:hAnsiTheme="minorHAnsi" w:cstheme="minorHAnsi"/>
                <w:b/>
                <w:i/>
                <w:noProof/>
                <w:sz w:val="18"/>
                <w:szCs w:val="18"/>
              </w:rPr>
            </w:pPr>
          </w:p>
        </w:tc>
        <w:tc>
          <w:tcPr>
            <w:tcW w:w="5245" w:type="dxa"/>
            <w:shd w:val="clear" w:color="auto" w:fill="F2DBDB" w:themeFill="accent2" w:themeFillTint="33"/>
          </w:tcPr>
          <w:p w14:paraId="2D167F62" w14:textId="10A0E1EE" w:rsidR="00081471" w:rsidRPr="008328A5" w:rsidRDefault="00736E8A" w:rsidP="003306C8">
            <w:pPr>
              <w:rPr>
                <w:rFonts w:asciiTheme="minorHAnsi" w:hAnsiTheme="minorHAnsi" w:cstheme="minorHAnsi"/>
                <w:b/>
                <w:i/>
                <w:noProof/>
                <w:sz w:val="18"/>
                <w:szCs w:val="18"/>
              </w:rPr>
            </w:pPr>
            <w:r w:rsidRPr="008328A5">
              <w:rPr>
                <w:rFonts w:asciiTheme="minorHAnsi" w:hAnsiTheme="minorHAnsi" w:cstheme="minorHAnsi"/>
                <w:b/>
                <w:i/>
                <w:noProof/>
                <w:sz w:val="18"/>
                <w:szCs w:val="18"/>
              </w:rPr>
              <w:t>1</w:t>
            </w:r>
          </w:p>
        </w:tc>
        <w:tc>
          <w:tcPr>
            <w:tcW w:w="1701" w:type="dxa"/>
            <w:shd w:val="clear" w:color="auto" w:fill="F2DBDB" w:themeFill="accent2" w:themeFillTint="33"/>
          </w:tcPr>
          <w:p w14:paraId="532191C4" w14:textId="3D2C2EA5" w:rsidR="00081471" w:rsidRPr="008328A5" w:rsidRDefault="00736E8A" w:rsidP="003306C8">
            <w:pPr>
              <w:rPr>
                <w:rFonts w:asciiTheme="minorHAnsi" w:hAnsiTheme="minorHAnsi" w:cstheme="minorHAnsi"/>
                <w:b/>
                <w:i/>
                <w:noProof/>
                <w:sz w:val="18"/>
                <w:szCs w:val="18"/>
              </w:rPr>
            </w:pPr>
            <w:r w:rsidRPr="008328A5">
              <w:rPr>
                <w:rFonts w:asciiTheme="minorHAnsi" w:hAnsiTheme="minorHAnsi" w:cstheme="minorHAnsi"/>
                <w:b/>
                <w:i/>
                <w:noProof/>
                <w:sz w:val="18"/>
                <w:szCs w:val="18"/>
              </w:rPr>
              <w:t>2</w:t>
            </w:r>
          </w:p>
        </w:tc>
        <w:tc>
          <w:tcPr>
            <w:tcW w:w="1843" w:type="dxa"/>
            <w:shd w:val="clear" w:color="auto" w:fill="F2DBDB" w:themeFill="accent2" w:themeFillTint="33"/>
          </w:tcPr>
          <w:p w14:paraId="49E1EAC3" w14:textId="7D8E8C91" w:rsidR="00081471" w:rsidRPr="008328A5" w:rsidRDefault="00736E8A" w:rsidP="003306C8">
            <w:pPr>
              <w:rPr>
                <w:rFonts w:asciiTheme="minorHAnsi" w:hAnsiTheme="minorHAnsi" w:cstheme="minorHAnsi"/>
                <w:b/>
                <w:i/>
                <w:noProof/>
                <w:sz w:val="18"/>
                <w:szCs w:val="18"/>
              </w:rPr>
            </w:pPr>
            <w:r w:rsidRPr="008328A5">
              <w:rPr>
                <w:rFonts w:asciiTheme="minorHAnsi" w:hAnsiTheme="minorHAnsi" w:cstheme="minorHAnsi"/>
                <w:b/>
                <w:i/>
                <w:noProof/>
                <w:sz w:val="18"/>
                <w:szCs w:val="18"/>
              </w:rPr>
              <w:t>3</w:t>
            </w:r>
          </w:p>
        </w:tc>
      </w:tr>
      <w:tr w:rsidR="00F14830" w:rsidRPr="008328A5" w14:paraId="319A4CE7" w14:textId="77777777" w:rsidTr="00BA7596">
        <w:trPr>
          <w:gridAfter w:val="1"/>
          <w:wAfter w:w="7" w:type="dxa"/>
        </w:trPr>
        <w:tc>
          <w:tcPr>
            <w:tcW w:w="562" w:type="dxa"/>
            <w:shd w:val="clear" w:color="auto" w:fill="F2DBDB" w:themeFill="accent2" w:themeFillTint="33"/>
          </w:tcPr>
          <w:p w14:paraId="7FC7D39C" w14:textId="77777777" w:rsidR="00F14830" w:rsidRPr="008328A5" w:rsidRDefault="00F14830" w:rsidP="003306C8">
            <w:pPr>
              <w:pStyle w:val="ListParagraph"/>
              <w:spacing w:after="0" w:line="240" w:lineRule="auto"/>
              <w:ind w:left="360"/>
              <w:rPr>
                <w:rFonts w:asciiTheme="minorHAnsi" w:hAnsiTheme="minorHAnsi" w:cstheme="minorHAnsi"/>
                <w:b/>
                <w:i/>
                <w:noProof/>
                <w:sz w:val="18"/>
                <w:szCs w:val="18"/>
              </w:rPr>
            </w:pPr>
          </w:p>
        </w:tc>
        <w:tc>
          <w:tcPr>
            <w:tcW w:w="5245" w:type="dxa"/>
            <w:shd w:val="clear" w:color="auto" w:fill="F2DBDB" w:themeFill="accent2" w:themeFillTint="33"/>
          </w:tcPr>
          <w:p w14:paraId="300E13B7" w14:textId="3DD6960B" w:rsidR="00F14830" w:rsidRPr="008328A5" w:rsidRDefault="00F14830" w:rsidP="003306C8">
            <w:pPr>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Caracteristici ale </w:t>
            </w:r>
            <w:r w:rsidR="00FF50E3" w:rsidRPr="008328A5">
              <w:rPr>
                <w:rFonts w:asciiTheme="minorHAnsi" w:hAnsiTheme="minorHAnsi" w:cstheme="minorHAnsi"/>
                <w:b/>
                <w:i/>
                <w:noProof/>
                <w:sz w:val="18"/>
                <w:szCs w:val="18"/>
              </w:rPr>
              <w:t>proiectului</w:t>
            </w:r>
          </w:p>
        </w:tc>
        <w:tc>
          <w:tcPr>
            <w:tcW w:w="1701" w:type="dxa"/>
            <w:shd w:val="clear" w:color="auto" w:fill="F2DBDB" w:themeFill="accent2" w:themeFillTint="33"/>
          </w:tcPr>
          <w:p w14:paraId="271719B1" w14:textId="77777777" w:rsidR="00F14830" w:rsidRPr="008328A5" w:rsidRDefault="00F14830" w:rsidP="003306C8">
            <w:pPr>
              <w:rPr>
                <w:rFonts w:asciiTheme="minorHAnsi" w:hAnsiTheme="minorHAnsi" w:cstheme="minorHAnsi"/>
                <w:b/>
                <w:i/>
                <w:noProof/>
                <w:sz w:val="18"/>
                <w:szCs w:val="18"/>
              </w:rPr>
            </w:pPr>
          </w:p>
        </w:tc>
        <w:tc>
          <w:tcPr>
            <w:tcW w:w="1843" w:type="dxa"/>
            <w:shd w:val="clear" w:color="auto" w:fill="F2DBDB" w:themeFill="accent2" w:themeFillTint="33"/>
          </w:tcPr>
          <w:p w14:paraId="3C415658" w14:textId="77777777" w:rsidR="00F14830" w:rsidRPr="008328A5" w:rsidRDefault="00F14830" w:rsidP="003306C8">
            <w:pPr>
              <w:rPr>
                <w:rFonts w:asciiTheme="minorHAnsi" w:hAnsiTheme="minorHAnsi" w:cstheme="minorHAnsi"/>
                <w:b/>
                <w:i/>
                <w:noProof/>
                <w:sz w:val="18"/>
                <w:szCs w:val="18"/>
              </w:rPr>
            </w:pPr>
          </w:p>
        </w:tc>
      </w:tr>
      <w:tr w:rsidR="00081471" w:rsidRPr="008328A5" w14:paraId="7F9DB90C" w14:textId="77777777" w:rsidTr="00BA7596">
        <w:trPr>
          <w:gridAfter w:val="1"/>
          <w:wAfter w:w="7" w:type="dxa"/>
        </w:trPr>
        <w:tc>
          <w:tcPr>
            <w:tcW w:w="562" w:type="dxa"/>
          </w:tcPr>
          <w:p w14:paraId="1B9159A0"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32280E97" w14:textId="016F8F44"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Lucrările de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exploatare, dezafectare sau demolare ale Proiectului vor implica ac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iuni care vor provoca schimbări fizice locale (topografie, utilizare a terenurilor, schimbări în cursurile de apă, etc.)?</w:t>
            </w:r>
          </w:p>
        </w:tc>
        <w:tc>
          <w:tcPr>
            <w:tcW w:w="1701" w:type="dxa"/>
          </w:tcPr>
          <w:p w14:paraId="45C48AED" w14:textId="77777777" w:rsidR="00081471" w:rsidRPr="008328A5" w:rsidRDefault="00081471" w:rsidP="003306C8">
            <w:pPr>
              <w:rPr>
                <w:rFonts w:asciiTheme="minorHAnsi" w:hAnsiTheme="minorHAnsi" w:cstheme="minorHAnsi"/>
                <w:noProof/>
                <w:sz w:val="18"/>
                <w:szCs w:val="18"/>
              </w:rPr>
            </w:pPr>
          </w:p>
        </w:tc>
        <w:tc>
          <w:tcPr>
            <w:tcW w:w="1843" w:type="dxa"/>
          </w:tcPr>
          <w:p w14:paraId="2012784C" w14:textId="77777777" w:rsidR="00081471" w:rsidRPr="008328A5" w:rsidRDefault="00081471" w:rsidP="003306C8">
            <w:pPr>
              <w:rPr>
                <w:rFonts w:asciiTheme="minorHAnsi" w:hAnsiTheme="minorHAnsi" w:cstheme="minorHAnsi"/>
                <w:noProof/>
                <w:sz w:val="18"/>
                <w:szCs w:val="18"/>
              </w:rPr>
            </w:pPr>
          </w:p>
        </w:tc>
      </w:tr>
      <w:tr w:rsidR="00081471" w:rsidRPr="008328A5" w14:paraId="064C4723" w14:textId="77777777" w:rsidTr="00BA7596">
        <w:trPr>
          <w:gridAfter w:val="1"/>
          <w:wAfter w:w="7" w:type="dxa"/>
        </w:trPr>
        <w:tc>
          <w:tcPr>
            <w:tcW w:w="562" w:type="dxa"/>
          </w:tcPr>
          <w:p w14:paraId="60D0FF76"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4CE546AE" w14:textId="6BA8108D"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sau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ionarea Proiectul va utiliza resurse naturale cum ar fi teren, apă, materiale sau energie, sau oricare alte resurse care nu sunt regenerabile sau nu există în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mici?</w:t>
            </w:r>
          </w:p>
        </w:tc>
        <w:tc>
          <w:tcPr>
            <w:tcW w:w="1701" w:type="dxa"/>
          </w:tcPr>
          <w:p w14:paraId="12D561DF" w14:textId="77777777" w:rsidR="00081471" w:rsidRPr="008328A5" w:rsidRDefault="00081471" w:rsidP="003306C8">
            <w:pPr>
              <w:rPr>
                <w:rFonts w:asciiTheme="minorHAnsi" w:hAnsiTheme="minorHAnsi" w:cstheme="minorHAnsi"/>
                <w:noProof/>
                <w:sz w:val="18"/>
                <w:szCs w:val="18"/>
              </w:rPr>
            </w:pPr>
          </w:p>
        </w:tc>
        <w:tc>
          <w:tcPr>
            <w:tcW w:w="1843" w:type="dxa"/>
          </w:tcPr>
          <w:p w14:paraId="1F1867A1" w14:textId="77777777" w:rsidR="00081471" w:rsidRPr="008328A5" w:rsidRDefault="00081471" w:rsidP="003306C8">
            <w:pPr>
              <w:rPr>
                <w:rFonts w:asciiTheme="minorHAnsi" w:hAnsiTheme="minorHAnsi" w:cstheme="minorHAnsi"/>
                <w:noProof/>
                <w:sz w:val="18"/>
                <w:szCs w:val="18"/>
              </w:rPr>
            </w:pPr>
          </w:p>
        </w:tc>
      </w:tr>
      <w:tr w:rsidR="00081471" w:rsidRPr="008328A5" w14:paraId="069C207A" w14:textId="77777777" w:rsidTr="00BA7596">
        <w:trPr>
          <w:gridAfter w:val="1"/>
          <w:wAfter w:w="7" w:type="dxa"/>
        </w:trPr>
        <w:tc>
          <w:tcPr>
            <w:tcW w:w="562" w:type="dxa"/>
          </w:tcPr>
          <w:p w14:paraId="3751AD4F"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53726DE4" w14:textId="04AEAF69"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presupune folosirea, depozitarea, transportul, manevrarea sau producerea de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sau materiale care pot fi dăunătoare sănătă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mediului, sau care pot spori temerile ca proiectul ar avea un risc pentru sănătatea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w:t>
            </w:r>
          </w:p>
        </w:tc>
        <w:tc>
          <w:tcPr>
            <w:tcW w:w="1701" w:type="dxa"/>
          </w:tcPr>
          <w:p w14:paraId="67EE9486" w14:textId="77777777" w:rsidR="00081471" w:rsidRPr="008328A5" w:rsidRDefault="00081471" w:rsidP="003306C8">
            <w:pPr>
              <w:rPr>
                <w:rFonts w:asciiTheme="minorHAnsi" w:hAnsiTheme="minorHAnsi" w:cstheme="minorHAnsi"/>
                <w:noProof/>
                <w:sz w:val="18"/>
                <w:szCs w:val="18"/>
              </w:rPr>
            </w:pPr>
          </w:p>
        </w:tc>
        <w:tc>
          <w:tcPr>
            <w:tcW w:w="1843" w:type="dxa"/>
          </w:tcPr>
          <w:p w14:paraId="46C4CA92" w14:textId="77777777" w:rsidR="00081471" w:rsidRPr="008328A5" w:rsidRDefault="00081471" w:rsidP="003306C8">
            <w:pPr>
              <w:rPr>
                <w:rFonts w:asciiTheme="minorHAnsi" w:hAnsiTheme="minorHAnsi" w:cstheme="minorHAnsi"/>
                <w:noProof/>
                <w:sz w:val="18"/>
                <w:szCs w:val="18"/>
              </w:rPr>
            </w:pPr>
          </w:p>
        </w:tc>
      </w:tr>
      <w:tr w:rsidR="00081471" w:rsidRPr="008328A5" w14:paraId="763278D0" w14:textId="77777777" w:rsidTr="00BA7596">
        <w:trPr>
          <w:gridAfter w:val="1"/>
          <w:wAfter w:w="7" w:type="dxa"/>
        </w:trPr>
        <w:tc>
          <w:tcPr>
            <w:tcW w:w="562" w:type="dxa"/>
          </w:tcPr>
          <w:p w14:paraId="2E96AF34"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5CC3149" w14:textId="7FFD15C9"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produce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solide in timpul construirii,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ionarii sau încetării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  </w:t>
            </w:r>
          </w:p>
        </w:tc>
        <w:tc>
          <w:tcPr>
            <w:tcW w:w="1701" w:type="dxa"/>
          </w:tcPr>
          <w:p w14:paraId="658B9DBA" w14:textId="77777777" w:rsidR="00081471" w:rsidRPr="008328A5" w:rsidRDefault="00081471" w:rsidP="003306C8">
            <w:pPr>
              <w:rPr>
                <w:rFonts w:asciiTheme="minorHAnsi" w:hAnsiTheme="minorHAnsi" w:cstheme="minorHAnsi"/>
                <w:noProof/>
                <w:sz w:val="18"/>
                <w:szCs w:val="18"/>
              </w:rPr>
            </w:pPr>
          </w:p>
        </w:tc>
        <w:tc>
          <w:tcPr>
            <w:tcW w:w="1843" w:type="dxa"/>
          </w:tcPr>
          <w:p w14:paraId="382ECB1A" w14:textId="77777777" w:rsidR="00081471" w:rsidRPr="008328A5" w:rsidRDefault="00081471" w:rsidP="003306C8">
            <w:pPr>
              <w:rPr>
                <w:rFonts w:asciiTheme="minorHAnsi" w:hAnsiTheme="minorHAnsi" w:cstheme="minorHAnsi"/>
                <w:noProof/>
                <w:sz w:val="18"/>
                <w:szCs w:val="18"/>
              </w:rPr>
            </w:pPr>
          </w:p>
        </w:tc>
      </w:tr>
      <w:tr w:rsidR="00081471" w:rsidRPr="008328A5" w14:paraId="1B99B69F" w14:textId="77777777" w:rsidTr="00BA7596">
        <w:trPr>
          <w:gridAfter w:val="1"/>
          <w:wAfter w:w="7" w:type="dxa"/>
        </w:trPr>
        <w:tc>
          <w:tcPr>
            <w:tcW w:w="562" w:type="dxa"/>
          </w:tcPr>
          <w:p w14:paraId="0951B1A3"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1E186740" w14:textId="180D0EB6"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avea ca efect emiterea in aer de poluan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sau orice alte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periculoase, toxice sau nocive, care să conducă la depă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irea limitelor stabilite în Directiva 2008/50/EC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2004/107/EC – Calitatea aerului înconjurător?</w:t>
            </w:r>
          </w:p>
        </w:tc>
        <w:tc>
          <w:tcPr>
            <w:tcW w:w="1701" w:type="dxa"/>
          </w:tcPr>
          <w:p w14:paraId="293DBC19" w14:textId="77777777" w:rsidR="00081471" w:rsidRPr="008328A5" w:rsidRDefault="00081471" w:rsidP="003306C8">
            <w:pPr>
              <w:rPr>
                <w:rFonts w:asciiTheme="minorHAnsi" w:hAnsiTheme="minorHAnsi" w:cstheme="minorHAnsi"/>
                <w:noProof/>
                <w:sz w:val="18"/>
                <w:szCs w:val="18"/>
              </w:rPr>
            </w:pPr>
          </w:p>
        </w:tc>
        <w:tc>
          <w:tcPr>
            <w:tcW w:w="1843" w:type="dxa"/>
          </w:tcPr>
          <w:p w14:paraId="4065C740" w14:textId="77777777" w:rsidR="00081471" w:rsidRPr="008328A5" w:rsidRDefault="00081471" w:rsidP="003306C8">
            <w:pPr>
              <w:rPr>
                <w:rFonts w:asciiTheme="minorHAnsi" w:hAnsiTheme="minorHAnsi" w:cstheme="minorHAnsi"/>
                <w:noProof/>
                <w:sz w:val="18"/>
                <w:szCs w:val="18"/>
              </w:rPr>
            </w:pPr>
          </w:p>
        </w:tc>
      </w:tr>
      <w:tr w:rsidR="00081471" w:rsidRPr="008328A5" w14:paraId="5A48E620" w14:textId="77777777" w:rsidTr="00BA7596">
        <w:trPr>
          <w:gridAfter w:val="1"/>
          <w:wAfter w:w="7" w:type="dxa"/>
        </w:trPr>
        <w:tc>
          <w:tcPr>
            <w:tcW w:w="562" w:type="dxa"/>
          </w:tcPr>
          <w:p w14:paraId="72FFB977"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577B03EA" w14:textId="5E23F82D"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genera zgomot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vibra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sau emisii de lumină, energie termică sau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electromagnetică?</w:t>
            </w:r>
          </w:p>
        </w:tc>
        <w:tc>
          <w:tcPr>
            <w:tcW w:w="1701" w:type="dxa"/>
          </w:tcPr>
          <w:p w14:paraId="25520140" w14:textId="77777777" w:rsidR="00081471" w:rsidRPr="008328A5" w:rsidRDefault="00081471" w:rsidP="003306C8">
            <w:pPr>
              <w:rPr>
                <w:rFonts w:asciiTheme="minorHAnsi" w:hAnsiTheme="minorHAnsi" w:cstheme="minorHAnsi"/>
                <w:noProof/>
                <w:sz w:val="18"/>
                <w:szCs w:val="18"/>
              </w:rPr>
            </w:pPr>
          </w:p>
        </w:tc>
        <w:tc>
          <w:tcPr>
            <w:tcW w:w="1843" w:type="dxa"/>
          </w:tcPr>
          <w:p w14:paraId="5606B48A" w14:textId="77777777" w:rsidR="00081471" w:rsidRPr="008328A5" w:rsidRDefault="00081471" w:rsidP="003306C8">
            <w:pPr>
              <w:rPr>
                <w:rFonts w:asciiTheme="minorHAnsi" w:hAnsiTheme="minorHAnsi" w:cstheme="minorHAnsi"/>
                <w:noProof/>
                <w:sz w:val="18"/>
                <w:szCs w:val="18"/>
              </w:rPr>
            </w:pPr>
          </w:p>
        </w:tc>
      </w:tr>
      <w:tr w:rsidR="00081471" w:rsidRPr="008328A5" w14:paraId="0D3EE3D3" w14:textId="77777777" w:rsidTr="00BA7596">
        <w:trPr>
          <w:gridAfter w:val="1"/>
          <w:wAfter w:w="7" w:type="dxa"/>
        </w:trPr>
        <w:tc>
          <w:tcPr>
            <w:tcW w:w="562" w:type="dxa"/>
          </w:tcPr>
          <w:p w14:paraId="39B14B38"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19F64E7" w14:textId="3A2BDB72"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genera gaze cu </w:t>
            </w:r>
            <w:r w:rsidR="00FF50E3" w:rsidRPr="008328A5">
              <w:rPr>
                <w:rFonts w:asciiTheme="minorHAnsi" w:hAnsiTheme="minorHAnsi" w:cstheme="minorHAnsi"/>
                <w:noProof/>
                <w:sz w:val="18"/>
                <w:szCs w:val="18"/>
              </w:rPr>
              <w:t>efect</w:t>
            </w:r>
            <w:r w:rsidRPr="008328A5">
              <w:rPr>
                <w:rFonts w:asciiTheme="minorHAnsi" w:hAnsiTheme="minorHAnsi" w:cstheme="minorHAnsi"/>
                <w:noProof/>
                <w:sz w:val="18"/>
                <w:szCs w:val="18"/>
              </w:rPr>
              <w:t xml:space="preserve"> de sera si care este amploarea acestora</w:t>
            </w:r>
          </w:p>
        </w:tc>
        <w:tc>
          <w:tcPr>
            <w:tcW w:w="1701" w:type="dxa"/>
          </w:tcPr>
          <w:p w14:paraId="3AEEEFA6" w14:textId="77777777" w:rsidR="00081471" w:rsidRPr="008328A5" w:rsidRDefault="00081471" w:rsidP="003306C8">
            <w:pPr>
              <w:rPr>
                <w:rFonts w:asciiTheme="minorHAnsi" w:hAnsiTheme="minorHAnsi" w:cstheme="minorHAnsi"/>
                <w:noProof/>
                <w:sz w:val="18"/>
                <w:szCs w:val="18"/>
              </w:rPr>
            </w:pPr>
          </w:p>
        </w:tc>
        <w:tc>
          <w:tcPr>
            <w:tcW w:w="1843" w:type="dxa"/>
          </w:tcPr>
          <w:p w14:paraId="7B6C8533" w14:textId="77777777" w:rsidR="00081471" w:rsidRPr="008328A5" w:rsidRDefault="00081471" w:rsidP="003306C8">
            <w:pPr>
              <w:rPr>
                <w:rFonts w:asciiTheme="minorHAnsi" w:hAnsiTheme="minorHAnsi" w:cstheme="minorHAnsi"/>
                <w:noProof/>
                <w:sz w:val="18"/>
                <w:szCs w:val="18"/>
              </w:rPr>
            </w:pPr>
          </w:p>
        </w:tc>
      </w:tr>
      <w:tr w:rsidR="00081471" w:rsidRPr="008328A5" w14:paraId="45BC507D" w14:textId="77777777" w:rsidTr="00BA7596">
        <w:trPr>
          <w:gridAfter w:val="1"/>
          <w:wAfter w:w="7" w:type="dxa"/>
        </w:trPr>
        <w:tc>
          <w:tcPr>
            <w:tcW w:w="562" w:type="dxa"/>
          </w:tcPr>
          <w:p w14:paraId="40B6D784"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4176AFD4" w14:textId="7E1F4E42"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conduce la riscul de contaminare a solului sau apei prin emisiile de poluan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pe terenuri sau in ape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ape subterane, ape de coasta sau ape marine?</w:t>
            </w:r>
          </w:p>
        </w:tc>
        <w:tc>
          <w:tcPr>
            <w:tcW w:w="1701" w:type="dxa"/>
          </w:tcPr>
          <w:p w14:paraId="01443FCC" w14:textId="77777777" w:rsidR="00081471" w:rsidRPr="008328A5" w:rsidRDefault="00081471" w:rsidP="003306C8">
            <w:pPr>
              <w:rPr>
                <w:rFonts w:asciiTheme="minorHAnsi" w:hAnsiTheme="minorHAnsi" w:cstheme="minorHAnsi"/>
                <w:noProof/>
                <w:sz w:val="18"/>
                <w:szCs w:val="18"/>
              </w:rPr>
            </w:pPr>
          </w:p>
        </w:tc>
        <w:tc>
          <w:tcPr>
            <w:tcW w:w="1843" w:type="dxa"/>
          </w:tcPr>
          <w:p w14:paraId="3250182D" w14:textId="77777777" w:rsidR="00081471" w:rsidRPr="008328A5" w:rsidRDefault="00081471" w:rsidP="003306C8">
            <w:pPr>
              <w:rPr>
                <w:rFonts w:asciiTheme="minorHAnsi" w:hAnsiTheme="minorHAnsi" w:cstheme="minorHAnsi"/>
                <w:noProof/>
                <w:sz w:val="18"/>
                <w:szCs w:val="18"/>
              </w:rPr>
            </w:pPr>
          </w:p>
        </w:tc>
      </w:tr>
      <w:tr w:rsidR="00081471" w:rsidRPr="008328A5" w14:paraId="4199781C" w14:textId="77777777" w:rsidTr="00BA7596">
        <w:trPr>
          <w:gridAfter w:val="1"/>
          <w:wAfter w:w="7" w:type="dxa"/>
        </w:trPr>
        <w:tc>
          <w:tcPr>
            <w:tcW w:w="562" w:type="dxa"/>
          </w:tcPr>
          <w:p w14:paraId="64689E17"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1C85D63D" w14:textId="480D4A29"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Vor exista riscuri de accidente în timpul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operării care să poată afecta sănătatea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mediul?</w:t>
            </w:r>
          </w:p>
        </w:tc>
        <w:tc>
          <w:tcPr>
            <w:tcW w:w="1701" w:type="dxa"/>
          </w:tcPr>
          <w:p w14:paraId="55789BA1" w14:textId="77777777" w:rsidR="00081471" w:rsidRPr="008328A5" w:rsidRDefault="00081471" w:rsidP="003306C8">
            <w:pPr>
              <w:rPr>
                <w:rFonts w:asciiTheme="minorHAnsi" w:hAnsiTheme="minorHAnsi" w:cstheme="minorHAnsi"/>
                <w:noProof/>
                <w:sz w:val="18"/>
                <w:szCs w:val="18"/>
              </w:rPr>
            </w:pPr>
          </w:p>
        </w:tc>
        <w:tc>
          <w:tcPr>
            <w:tcW w:w="1843" w:type="dxa"/>
          </w:tcPr>
          <w:p w14:paraId="0EF7558B" w14:textId="77777777" w:rsidR="00081471" w:rsidRPr="008328A5" w:rsidRDefault="00081471" w:rsidP="003306C8">
            <w:pPr>
              <w:rPr>
                <w:rFonts w:asciiTheme="minorHAnsi" w:hAnsiTheme="minorHAnsi" w:cstheme="minorHAnsi"/>
                <w:noProof/>
                <w:sz w:val="18"/>
                <w:szCs w:val="18"/>
              </w:rPr>
            </w:pPr>
          </w:p>
        </w:tc>
      </w:tr>
      <w:tr w:rsidR="00081471" w:rsidRPr="008328A5" w14:paraId="7467CA9F" w14:textId="77777777" w:rsidTr="00BA7596">
        <w:trPr>
          <w:gridAfter w:val="1"/>
          <w:wAfter w:w="7" w:type="dxa"/>
        </w:trPr>
        <w:tc>
          <w:tcPr>
            <w:tcW w:w="562" w:type="dxa"/>
          </w:tcPr>
          <w:p w14:paraId="37A19002"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4C1E5B4B" w14:textId="18BCD68B"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avea ca rezultat schimbări sociale legate relevante în contextul mediului înconjurător, de exemplu, în demografie, stilul de via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tradi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 ocuparea for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ei de muncă?</w:t>
            </w:r>
          </w:p>
        </w:tc>
        <w:tc>
          <w:tcPr>
            <w:tcW w:w="1701" w:type="dxa"/>
          </w:tcPr>
          <w:p w14:paraId="43A1196C" w14:textId="77777777" w:rsidR="00081471" w:rsidRPr="008328A5" w:rsidRDefault="00081471" w:rsidP="003306C8">
            <w:pPr>
              <w:rPr>
                <w:rFonts w:asciiTheme="minorHAnsi" w:hAnsiTheme="minorHAnsi" w:cstheme="minorHAnsi"/>
                <w:noProof/>
                <w:sz w:val="18"/>
                <w:szCs w:val="18"/>
              </w:rPr>
            </w:pPr>
          </w:p>
        </w:tc>
        <w:tc>
          <w:tcPr>
            <w:tcW w:w="1843" w:type="dxa"/>
          </w:tcPr>
          <w:p w14:paraId="16592186" w14:textId="77777777" w:rsidR="00081471" w:rsidRPr="008328A5" w:rsidRDefault="00081471" w:rsidP="003306C8">
            <w:pPr>
              <w:rPr>
                <w:rFonts w:asciiTheme="minorHAnsi" w:hAnsiTheme="minorHAnsi" w:cstheme="minorHAnsi"/>
                <w:noProof/>
                <w:sz w:val="18"/>
                <w:szCs w:val="18"/>
              </w:rPr>
            </w:pPr>
          </w:p>
        </w:tc>
      </w:tr>
      <w:tr w:rsidR="00081471" w:rsidRPr="008328A5" w14:paraId="27DC3F7C" w14:textId="77777777" w:rsidTr="00BA7596">
        <w:trPr>
          <w:gridAfter w:val="1"/>
          <w:wAfter w:w="7" w:type="dxa"/>
        </w:trPr>
        <w:tc>
          <w:tcPr>
            <w:tcW w:w="562" w:type="dxa"/>
          </w:tcPr>
          <w:p w14:paraId="4CD537C3"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2AC91360" w14:textId="08642151"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factori care ar trebui lua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în considerare, cum ar fi dezvoltări viitoare generate de proiect care ar putea duce la impact asupra mediului înconjurător sau 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ialul de impact cumulativ cu alte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existente sau planificate în localitate?</w:t>
            </w:r>
          </w:p>
        </w:tc>
        <w:tc>
          <w:tcPr>
            <w:tcW w:w="1701" w:type="dxa"/>
          </w:tcPr>
          <w:p w14:paraId="7EF9140D" w14:textId="77777777" w:rsidR="00081471" w:rsidRPr="008328A5" w:rsidRDefault="00081471" w:rsidP="003306C8">
            <w:pPr>
              <w:rPr>
                <w:rFonts w:asciiTheme="minorHAnsi" w:hAnsiTheme="minorHAnsi" w:cstheme="minorHAnsi"/>
                <w:noProof/>
                <w:sz w:val="18"/>
                <w:szCs w:val="18"/>
              </w:rPr>
            </w:pPr>
          </w:p>
        </w:tc>
        <w:tc>
          <w:tcPr>
            <w:tcW w:w="1843" w:type="dxa"/>
          </w:tcPr>
          <w:p w14:paraId="3483302F" w14:textId="77777777" w:rsidR="00081471" w:rsidRPr="008328A5" w:rsidRDefault="00081471" w:rsidP="003306C8">
            <w:pPr>
              <w:rPr>
                <w:rFonts w:asciiTheme="minorHAnsi" w:hAnsiTheme="minorHAnsi" w:cstheme="minorHAnsi"/>
                <w:noProof/>
                <w:sz w:val="18"/>
                <w:szCs w:val="18"/>
              </w:rPr>
            </w:pPr>
          </w:p>
        </w:tc>
      </w:tr>
      <w:tr w:rsidR="00F14830" w:rsidRPr="008328A5" w14:paraId="3D57A78B" w14:textId="77777777" w:rsidTr="00F14830">
        <w:trPr>
          <w:gridAfter w:val="1"/>
          <w:wAfter w:w="7" w:type="dxa"/>
        </w:trPr>
        <w:tc>
          <w:tcPr>
            <w:tcW w:w="562" w:type="dxa"/>
            <w:shd w:val="clear" w:color="auto" w:fill="F2DBDB" w:themeFill="accent2" w:themeFillTint="33"/>
          </w:tcPr>
          <w:p w14:paraId="2222DE9C" w14:textId="77777777" w:rsidR="00F14830" w:rsidRPr="008328A5" w:rsidRDefault="00F14830" w:rsidP="00F14830">
            <w:pPr>
              <w:pStyle w:val="ListParagraph"/>
              <w:spacing w:after="0" w:line="240" w:lineRule="auto"/>
              <w:ind w:left="360"/>
              <w:rPr>
                <w:rFonts w:asciiTheme="minorHAnsi" w:hAnsiTheme="minorHAnsi" w:cstheme="minorHAnsi"/>
                <w:b/>
                <w:i/>
                <w:noProof/>
                <w:sz w:val="18"/>
                <w:szCs w:val="18"/>
              </w:rPr>
            </w:pPr>
          </w:p>
        </w:tc>
        <w:tc>
          <w:tcPr>
            <w:tcW w:w="5245" w:type="dxa"/>
            <w:shd w:val="clear" w:color="auto" w:fill="F2DBDB" w:themeFill="accent2" w:themeFillTint="33"/>
          </w:tcPr>
          <w:p w14:paraId="2EC2D533" w14:textId="7C91C5F6" w:rsidR="00F14830" w:rsidRPr="008328A5" w:rsidRDefault="00F14830" w:rsidP="00736E8A">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Caracteristicile mediului posibil a fi afectat de proiect</w:t>
            </w:r>
          </w:p>
        </w:tc>
        <w:tc>
          <w:tcPr>
            <w:tcW w:w="1701" w:type="dxa"/>
            <w:shd w:val="clear" w:color="auto" w:fill="F2DBDB" w:themeFill="accent2" w:themeFillTint="33"/>
          </w:tcPr>
          <w:p w14:paraId="0379C6CB" w14:textId="77777777" w:rsidR="00F14830" w:rsidRPr="008328A5" w:rsidRDefault="00F14830" w:rsidP="003306C8">
            <w:pPr>
              <w:rPr>
                <w:rFonts w:asciiTheme="minorHAnsi" w:hAnsiTheme="minorHAnsi" w:cstheme="minorHAnsi"/>
                <w:b/>
                <w:i/>
                <w:noProof/>
                <w:sz w:val="18"/>
                <w:szCs w:val="18"/>
              </w:rPr>
            </w:pPr>
          </w:p>
        </w:tc>
        <w:tc>
          <w:tcPr>
            <w:tcW w:w="1843" w:type="dxa"/>
            <w:shd w:val="clear" w:color="auto" w:fill="F2DBDB" w:themeFill="accent2" w:themeFillTint="33"/>
          </w:tcPr>
          <w:p w14:paraId="71CC153D" w14:textId="77777777" w:rsidR="00F14830" w:rsidRPr="008328A5" w:rsidRDefault="00F14830" w:rsidP="003306C8">
            <w:pPr>
              <w:rPr>
                <w:rFonts w:asciiTheme="minorHAnsi" w:hAnsiTheme="minorHAnsi" w:cstheme="minorHAnsi"/>
                <w:b/>
                <w:i/>
                <w:noProof/>
                <w:sz w:val="18"/>
                <w:szCs w:val="18"/>
              </w:rPr>
            </w:pPr>
          </w:p>
        </w:tc>
      </w:tr>
      <w:tr w:rsidR="00081471" w:rsidRPr="008328A5" w14:paraId="517FAA65" w14:textId="77777777" w:rsidTr="00BA7596">
        <w:trPr>
          <w:gridAfter w:val="1"/>
          <w:wAfter w:w="7" w:type="dxa"/>
        </w:trPr>
        <w:tc>
          <w:tcPr>
            <w:tcW w:w="562" w:type="dxa"/>
          </w:tcPr>
          <w:p w14:paraId="477C4BAB"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066FADE0" w14:textId="419E14A0"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se află în interiorul sau în apropierea unor zone protejate la nivel interna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 european, sau prin legisla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ională sau locală pentru valoarea lor ecologică, peisagistică, culturală sau de altă natură, care ar putea fi afectate de Proiect?</w:t>
            </w:r>
          </w:p>
        </w:tc>
        <w:tc>
          <w:tcPr>
            <w:tcW w:w="1701" w:type="dxa"/>
          </w:tcPr>
          <w:p w14:paraId="056E1A2F" w14:textId="77777777" w:rsidR="00081471" w:rsidRPr="008328A5" w:rsidRDefault="00081471" w:rsidP="003306C8">
            <w:pPr>
              <w:rPr>
                <w:rFonts w:asciiTheme="minorHAnsi" w:hAnsiTheme="minorHAnsi" w:cstheme="minorHAnsi"/>
                <w:noProof/>
                <w:sz w:val="18"/>
                <w:szCs w:val="18"/>
              </w:rPr>
            </w:pPr>
          </w:p>
        </w:tc>
        <w:tc>
          <w:tcPr>
            <w:tcW w:w="1843" w:type="dxa"/>
          </w:tcPr>
          <w:p w14:paraId="6BEF2C34" w14:textId="77777777" w:rsidR="00081471" w:rsidRPr="008328A5" w:rsidRDefault="00081471" w:rsidP="003306C8">
            <w:pPr>
              <w:rPr>
                <w:rFonts w:asciiTheme="minorHAnsi" w:hAnsiTheme="minorHAnsi" w:cstheme="minorHAnsi"/>
                <w:noProof/>
                <w:sz w:val="18"/>
                <w:szCs w:val="18"/>
              </w:rPr>
            </w:pPr>
          </w:p>
        </w:tc>
      </w:tr>
      <w:tr w:rsidR="00081471" w:rsidRPr="008328A5" w14:paraId="402ECD0F" w14:textId="77777777" w:rsidTr="00BA7596">
        <w:trPr>
          <w:gridAfter w:val="1"/>
          <w:wAfter w:w="7" w:type="dxa"/>
        </w:trPr>
        <w:tc>
          <w:tcPr>
            <w:tcW w:w="562" w:type="dxa"/>
          </w:tcPr>
          <w:p w14:paraId="29B8C6ED"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30B42A98" w14:textId="7526A902"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alte zone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importante sau sensibile din motive de ecologie, de ex. zonele umede, cursurile de apă sau alte corpuri de apă, zona de coastă, mun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păduri sau terenuri împădurite, care ar putea fi afectate de Proiect?</w:t>
            </w:r>
          </w:p>
        </w:tc>
        <w:tc>
          <w:tcPr>
            <w:tcW w:w="1701" w:type="dxa"/>
          </w:tcPr>
          <w:p w14:paraId="0AD2E16A" w14:textId="77777777" w:rsidR="00081471" w:rsidRPr="008328A5" w:rsidRDefault="00081471" w:rsidP="003306C8">
            <w:pPr>
              <w:rPr>
                <w:rFonts w:asciiTheme="minorHAnsi" w:hAnsiTheme="minorHAnsi" w:cstheme="minorHAnsi"/>
                <w:noProof/>
                <w:sz w:val="18"/>
                <w:szCs w:val="18"/>
              </w:rPr>
            </w:pPr>
          </w:p>
        </w:tc>
        <w:tc>
          <w:tcPr>
            <w:tcW w:w="1843" w:type="dxa"/>
          </w:tcPr>
          <w:p w14:paraId="571E4AF7" w14:textId="77777777" w:rsidR="00081471" w:rsidRPr="008328A5" w:rsidRDefault="00081471" w:rsidP="003306C8">
            <w:pPr>
              <w:rPr>
                <w:rFonts w:asciiTheme="minorHAnsi" w:hAnsiTheme="minorHAnsi" w:cstheme="minorHAnsi"/>
                <w:noProof/>
                <w:sz w:val="18"/>
                <w:szCs w:val="18"/>
              </w:rPr>
            </w:pPr>
          </w:p>
        </w:tc>
      </w:tr>
      <w:tr w:rsidR="00081471" w:rsidRPr="008328A5" w14:paraId="4C759254" w14:textId="77777777" w:rsidTr="00BA7596">
        <w:trPr>
          <w:gridAfter w:val="1"/>
          <w:wAfter w:w="7" w:type="dxa"/>
        </w:trPr>
        <w:tc>
          <w:tcPr>
            <w:tcW w:w="562" w:type="dxa"/>
          </w:tcPr>
          <w:p w14:paraId="5E7D7E6E"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0F6834D4" w14:textId="2BD6599D"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folosite de specii de faună sau floră protejate, importante sau sensibile, de ex. pentru reproducere, cuibărit, hrănire, odihnă, iernare,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care ar putea fi afectate de Proiect?</w:t>
            </w:r>
          </w:p>
        </w:tc>
        <w:tc>
          <w:tcPr>
            <w:tcW w:w="1701" w:type="dxa"/>
          </w:tcPr>
          <w:p w14:paraId="2BBF6DF4" w14:textId="77777777" w:rsidR="00081471" w:rsidRPr="008328A5" w:rsidRDefault="00081471" w:rsidP="003306C8">
            <w:pPr>
              <w:rPr>
                <w:rFonts w:asciiTheme="minorHAnsi" w:hAnsiTheme="minorHAnsi" w:cstheme="minorHAnsi"/>
                <w:noProof/>
                <w:sz w:val="18"/>
                <w:szCs w:val="18"/>
              </w:rPr>
            </w:pPr>
          </w:p>
        </w:tc>
        <w:tc>
          <w:tcPr>
            <w:tcW w:w="1843" w:type="dxa"/>
          </w:tcPr>
          <w:p w14:paraId="69E9E14F" w14:textId="77777777" w:rsidR="00081471" w:rsidRPr="008328A5" w:rsidRDefault="00081471" w:rsidP="003306C8">
            <w:pPr>
              <w:rPr>
                <w:rFonts w:asciiTheme="minorHAnsi" w:hAnsiTheme="minorHAnsi" w:cstheme="minorHAnsi"/>
                <w:noProof/>
                <w:sz w:val="18"/>
                <w:szCs w:val="18"/>
              </w:rPr>
            </w:pPr>
          </w:p>
        </w:tc>
      </w:tr>
      <w:tr w:rsidR="00081471" w:rsidRPr="008328A5" w14:paraId="3C74E8B2" w14:textId="77777777" w:rsidTr="00BA7596">
        <w:trPr>
          <w:gridAfter w:val="1"/>
          <w:wAfter w:w="7" w:type="dxa"/>
        </w:trPr>
        <w:tc>
          <w:tcPr>
            <w:tcW w:w="562" w:type="dxa"/>
          </w:tcPr>
          <w:p w14:paraId="557B794E"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7CE9888A" w14:textId="6CA38D32"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ape interioare, de coastă, marine sau subterane (sau alte caracteristici ale mediului marin)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1701" w:type="dxa"/>
          </w:tcPr>
          <w:p w14:paraId="262802DB" w14:textId="77777777" w:rsidR="00081471" w:rsidRPr="008328A5" w:rsidRDefault="00081471" w:rsidP="003306C8">
            <w:pPr>
              <w:rPr>
                <w:rFonts w:asciiTheme="minorHAnsi" w:hAnsiTheme="minorHAnsi" w:cstheme="minorHAnsi"/>
                <w:noProof/>
                <w:sz w:val="18"/>
                <w:szCs w:val="18"/>
              </w:rPr>
            </w:pPr>
          </w:p>
        </w:tc>
        <w:tc>
          <w:tcPr>
            <w:tcW w:w="1843" w:type="dxa"/>
          </w:tcPr>
          <w:p w14:paraId="6802549D" w14:textId="77777777" w:rsidR="00081471" w:rsidRPr="008328A5" w:rsidRDefault="00081471" w:rsidP="003306C8">
            <w:pPr>
              <w:rPr>
                <w:rFonts w:asciiTheme="minorHAnsi" w:hAnsiTheme="minorHAnsi" w:cstheme="minorHAnsi"/>
                <w:noProof/>
                <w:sz w:val="18"/>
                <w:szCs w:val="18"/>
              </w:rPr>
            </w:pPr>
          </w:p>
        </w:tc>
      </w:tr>
      <w:tr w:rsidR="00081471" w:rsidRPr="008328A5" w14:paraId="0A47AC9D" w14:textId="77777777" w:rsidTr="00BA7596">
        <w:trPr>
          <w:gridAfter w:val="1"/>
          <w:wAfter w:w="7" w:type="dxa"/>
        </w:trPr>
        <w:tc>
          <w:tcPr>
            <w:tcW w:w="562" w:type="dxa"/>
          </w:tcPr>
          <w:p w14:paraId="6C0FD073"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35BCB92C" w14:textId="3A02CB7C"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sau caracteristici importante de peisaj sau decorative pe sau în vecinătatea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1701" w:type="dxa"/>
          </w:tcPr>
          <w:p w14:paraId="2418AE51" w14:textId="77777777" w:rsidR="00081471" w:rsidRPr="008328A5" w:rsidRDefault="00081471" w:rsidP="003306C8">
            <w:pPr>
              <w:rPr>
                <w:rFonts w:asciiTheme="minorHAnsi" w:hAnsiTheme="minorHAnsi" w:cstheme="minorHAnsi"/>
                <w:noProof/>
                <w:sz w:val="18"/>
                <w:szCs w:val="18"/>
              </w:rPr>
            </w:pPr>
          </w:p>
        </w:tc>
        <w:tc>
          <w:tcPr>
            <w:tcW w:w="1843" w:type="dxa"/>
          </w:tcPr>
          <w:p w14:paraId="61E43164" w14:textId="77777777" w:rsidR="00081471" w:rsidRPr="008328A5" w:rsidRDefault="00081471" w:rsidP="003306C8">
            <w:pPr>
              <w:rPr>
                <w:rFonts w:asciiTheme="minorHAnsi" w:hAnsiTheme="minorHAnsi" w:cstheme="minorHAnsi"/>
                <w:noProof/>
                <w:sz w:val="18"/>
                <w:szCs w:val="18"/>
              </w:rPr>
            </w:pPr>
          </w:p>
        </w:tc>
      </w:tr>
      <w:tr w:rsidR="00081471" w:rsidRPr="008328A5" w14:paraId="6056EFEA" w14:textId="77777777" w:rsidTr="00BA7596">
        <w:trPr>
          <w:gridAfter w:val="1"/>
          <w:wAfter w:w="7" w:type="dxa"/>
        </w:trPr>
        <w:tc>
          <w:tcPr>
            <w:tcW w:w="562" w:type="dxa"/>
          </w:tcPr>
          <w:p w14:paraId="7AB5A9FF"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264786DC" w14:textId="581729B8"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rute sau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pe sau în apropierea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utilizate de public pentru accesul la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de recreere sau alte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care ar putea fi afectate de Proiect?</w:t>
            </w:r>
          </w:p>
        </w:tc>
        <w:tc>
          <w:tcPr>
            <w:tcW w:w="1701" w:type="dxa"/>
          </w:tcPr>
          <w:p w14:paraId="210D7D11" w14:textId="77777777" w:rsidR="00081471" w:rsidRPr="008328A5" w:rsidRDefault="00081471" w:rsidP="003306C8">
            <w:pPr>
              <w:rPr>
                <w:rFonts w:asciiTheme="minorHAnsi" w:hAnsiTheme="minorHAnsi" w:cstheme="minorHAnsi"/>
                <w:noProof/>
                <w:sz w:val="18"/>
                <w:szCs w:val="18"/>
              </w:rPr>
            </w:pPr>
          </w:p>
        </w:tc>
        <w:tc>
          <w:tcPr>
            <w:tcW w:w="1843" w:type="dxa"/>
          </w:tcPr>
          <w:p w14:paraId="1D83B22B" w14:textId="77777777" w:rsidR="00081471" w:rsidRPr="008328A5" w:rsidRDefault="00081471" w:rsidP="003306C8">
            <w:pPr>
              <w:rPr>
                <w:rFonts w:asciiTheme="minorHAnsi" w:hAnsiTheme="minorHAnsi" w:cstheme="minorHAnsi"/>
                <w:noProof/>
                <w:sz w:val="18"/>
                <w:szCs w:val="18"/>
              </w:rPr>
            </w:pPr>
          </w:p>
        </w:tc>
      </w:tr>
      <w:tr w:rsidR="00081471" w:rsidRPr="008328A5" w14:paraId="4C36FC77" w14:textId="77777777" w:rsidTr="00BA7596">
        <w:trPr>
          <w:gridAfter w:val="1"/>
          <w:wAfter w:w="7" w:type="dxa"/>
        </w:trPr>
        <w:tc>
          <w:tcPr>
            <w:tcW w:w="562" w:type="dxa"/>
          </w:tcPr>
          <w:p w14:paraId="023ECB1D"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3E02C89D" w14:textId="57B665AE"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rute de transport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susceptibile la congestionare sau care cauzează probleme de mediu care ar putea fi afectate de Proiect?</w:t>
            </w:r>
          </w:p>
        </w:tc>
        <w:tc>
          <w:tcPr>
            <w:tcW w:w="1701" w:type="dxa"/>
          </w:tcPr>
          <w:p w14:paraId="0BD707E8" w14:textId="77777777" w:rsidR="00081471" w:rsidRPr="008328A5" w:rsidRDefault="00081471" w:rsidP="003306C8">
            <w:pPr>
              <w:rPr>
                <w:rFonts w:asciiTheme="minorHAnsi" w:hAnsiTheme="minorHAnsi" w:cstheme="minorHAnsi"/>
                <w:noProof/>
                <w:sz w:val="18"/>
                <w:szCs w:val="18"/>
              </w:rPr>
            </w:pPr>
          </w:p>
        </w:tc>
        <w:tc>
          <w:tcPr>
            <w:tcW w:w="1843" w:type="dxa"/>
          </w:tcPr>
          <w:p w14:paraId="535703BB" w14:textId="77777777" w:rsidR="00081471" w:rsidRPr="008328A5" w:rsidRDefault="00081471" w:rsidP="003306C8">
            <w:pPr>
              <w:rPr>
                <w:rFonts w:asciiTheme="minorHAnsi" w:hAnsiTheme="minorHAnsi" w:cstheme="minorHAnsi"/>
                <w:noProof/>
                <w:sz w:val="18"/>
                <w:szCs w:val="18"/>
              </w:rPr>
            </w:pPr>
          </w:p>
        </w:tc>
      </w:tr>
      <w:tr w:rsidR="00081471" w:rsidRPr="008328A5" w14:paraId="36B0F909" w14:textId="77777777" w:rsidTr="00BA7596">
        <w:trPr>
          <w:gridAfter w:val="1"/>
          <w:wAfter w:w="7" w:type="dxa"/>
        </w:trPr>
        <w:tc>
          <w:tcPr>
            <w:tcW w:w="562" w:type="dxa"/>
          </w:tcPr>
          <w:p w14:paraId="748051C5"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79CDEC06" w14:textId="4C4E486F"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Este amplasat proiectul într-o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în care este foarte probabil să fie vizibil pentru mul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oameni?</w:t>
            </w:r>
          </w:p>
        </w:tc>
        <w:tc>
          <w:tcPr>
            <w:tcW w:w="1701" w:type="dxa"/>
          </w:tcPr>
          <w:p w14:paraId="6BE48CF3" w14:textId="77777777" w:rsidR="00081471" w:rsidRPr="008328A5" w:rsidRDefault="00081471" w:rsidP="003306C8">
            <w:pPr>
              <w:rPr>
                <w:rFonts w:asciiTheme="minorHAnsi" w:hAnsiTheme="minorHAnsi" w:cstheme="minorHAnsi"/>
                <w:noProof/>
                <w:sz w:val="18"/>
                <w:szCs w:val="18"/>
              </w:rPr>
            </w:pPr>
          </w:p>
        </w:tc>
        <w:tc>
          <w:tcPr>
            <w:tcW w:w="1843" w:type="dxa"/>
          </w:tcPr>
          <w:p w14:paraId="3A004056" w14:textId="77777777" w:rsidR="00081471" w:rsidRPr="008328A5" w:rsidRDefault="00081471" w:rsidP="003306C8">
            <w:pPr>
              <w:rPr>
                <w:rFonts w:asciiTheme="minorHAnsi" w:hAnsiTheme="minorHAnsi" w:cstheme="minorHAnsi"/>
                <w:noProof/>
                <w:sz w:val="18"/>
                <w:szCs w:val="18"/>
              </w:rPr>
            </w:pPr>
          </w:p>
        </w:tc>
      </w:tr>
      <w:tr w:rsidR="00081471" w:rsidRPr="008328A5" w14:paraId="0CC59080" w14:textId="77777777" w:rsidTr="00BA7596">
        <w:trPr>
          <w:gridAfter w:val="1"/>
          <w:wAfter w:w="7" w:type="dxa"/>
        </w:trPr>
        <w:tc>
          <w:tcPr>
            <w:tcW w:w="562" w:type="dxa"/>
          </w:tcPr>
          <w:p w14:paraId="3E4EA749"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A746D44" w14:textId="5494BD36"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sau caracteristici de importan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istorică sau culturală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1701" w:type="dxa"/>
          </w:tcPr>
          <w:p w14:paraId="0F90AA10" w14:textId="77777777" w:rsidR="00081471" w:rsidRPr="008328A5" w:rsidRDefault="00081471" w:rsidP="003306C8">
            <w:pPr>
              <w:rPr>
                <w:rFonts w:asciiTheme="minorHAnsi" w:hAnsiTheme="minorHAnsi" w:cstheme="minorHAnsi"/>
                <w:noProof/>
                <w:sz w:val="18"/>
                <w:szCs w:val="18"/>
              </w:rPr>
            </w:pPr>
          </w:p>
        </w:tc>
        <w:tc>
          <w:tcPr>
            <w:tcW w:w="1843" w:type="dxa"/>
          </w:tcPr>
          <w:p w14:paraId="3BD8F1EB" w14:textId="77777777" w:rsidR="00081471" w:rsidRPr="008328A5" w:rsidRDefault="00081471" w:rsidP="003306C8">
            <w:pPr>
              <w:rPr>
                <w:rFonts w:asciiTheme="minorHAnsi" w:hAnsiTheme="minorHAnsi" w:cstheme="minorHAnsi"/>
                <w:noProof/>
                <w:sz w:val="18"/>
                <w:szCs w:val="18"/>
              </w:rPr>
            </w:pPr>
          </w:p>
        </w:tc>
      </w:tr>
      <w:tr w:rsidR="00081471" w:rsidRPr="008328A5" w14:paraId="4E19411E" w14:textId="77777777" w:rsidTr="00BA7596">
        <w:trPr>
          <w:gridAfter w:val="1"/>
          <w:wAfter w:w="7" w:type="dxa"/>
        </w:trPr>
        <w:tc>
          <w:tcPr>
            <w:tcW w:w="562" w:type="dxa"/>
          </w:tcPr>
          <w:p w14:paraId="124546F5"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06BFF149" w14:textId="77777777"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este amplasat într-o zonă nedezvoltată anterior, unde va duce la pierderea terenurilor verzi?</w:t>
            </w:r>
          </w:p>
        </w:tc>
        <w:tc>
          <w:tcPr>
            <w:tcW w:w="1701" w:type="dxa"/>
          </w:tcPr>
          <w:p w14:paraId="0C982D8D" w14:textId="77777777" w:rsidR="00081471" w:rsidRPr="008328A5" w:rsidRDefault="00081471" w:rsidP="003306C8">
            <w:pPr>
              <w:rPr>
                <w:rFonts w:asciiTheme="minorHAnsi" w:hAnsiTheme="minorHAnsi" w:cstheme="minorHAnsi"/>
                <w:noProof/>
                <w:sz w:val="18"/>
                <w:szCs w:val="18"/>
              </w:rPr>
            </w:pPr>
          </w:p>
        </w:tc>
        <w:tc>
          <w:tcPr>
            <w:tcW w:w="1843" w:type="dxa"/>
          </w:tcPr>
          <w:p w14:paraId="45183E42" w14:textId="77777777" w:rsidR="00081471" w:rsidRPr="008328A5" w:rsidRDefault="00081471" w:rsidP="003306C8">
            <w:pPr>
              <w:rPr>
                <w:rFonts w:asciiTheme="minorHAnsi" w:hAnsiTheme="minorHAnsi" w:cstheme="minorHAnsi"/>
                <w:noProof/>
                <w:sz w:val="18"/>
                <w:szCs w:val="18"/>
              </w:rPr>
            </w:pPr>
          </w:p>
        </w:tc>
      </w:tr>
      <w:tr w:rsidR="00081471" w:rsidRPr="008328A5" w14:paraId="3339D0DD" w14:textId="77777777" w:rsidTr="00BA7596">
        <w:trPr>
          <w:gridAfter w:val="1"/>
          <w:wAfter w:w="7" w:type="dxa"/>
        </w:trPr>
        <w:tc>
          <w:tcPr>
            <w:tcW w:w="562" w:type="dxa"/>
          </w:tcPr>
          <w:p w14:paraId="39E3FF41"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7AC434E8" w14:textId="02816250"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Utilizări existente ale terenului în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de ex.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grădini, alte proprietă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private, industrie, comer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recreere, spa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 public deschis,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comunitare, agricultură, silvicultură, turism, exploatări miniere sau cariere, care ar putea fi afectate de Proiect?</w:t>
            </w:r>
          </w:p>
        </w:tc>
        <w:tc>
          <w:tcPr>
            <w:tcW w:w="1701" w:type="dxa"/>
          </w:tcPr>
          <w:p w14:paraId="542E8F62" w14:textId="77777777" w:rsidR="00081471" w:rsidRPr="008328A5" w:rsidRDefault="00081471" w:rsidP="003306C8">
            <w:pPr>
              <w:rPr>
                <w:rFonts w:asciiTheme="minorHAnsi" w:hAnsiTheme="minorHAnsi" w:cstheme="minorHAnsi"/>
                <w:noProof/>
                <w:sz w:val="18"/>
                <w:szCs w:val="18"/>
              </w:rPr>
            </w:pPr>
          </w:p>
        </w:tc>
        <w:tc>
          <w:tcPr>
            <w:tcW w:w="1843" w:type="dxa"/>
          </w:tcPr>
          <w:p w14:paraId="193F7A0C" w14:textId="77777777" w:rsidR="00081471" w:rsidRPr="008328A5" w:rsidRDefault="00081471" w:rsidP="003306C8">
            <w:pPr>
              <w:rPr>
                <w:rFonts w:asciiTheme="minorHAnsi" w:hAnsiTheme="minorHAnsi" w:cstheme="minorHAnsi"/>
                <w:noProof/>
                <w:sz w:val="18"/>
                <w:szCs w:val="18"/>
              </w:rPr>
            </w:pPr>
          </w:p>
        </w:tc>
      </w:tr>
      <w:tr w:rsidR="00081471" w:rsidRPr="008328A5" w14:paraId="083EFA58" w14:textId="77777777" w:rsidTr="00BA7596">
        <w:trPr>
          <w:gridAfter w:val="1"/>
          <w:wAfter w:w="7" w:type="dxa"/>
        </w:trPr>
        <w:tc>
          <w:tcPr>
            <w:tcW w:w="562" w:type="dxa"/>
          </w:tcPr>
          <w:p w14:paraId="4C0E7218"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13BEB51" w14:textId="374C0BC4"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planuri de utilizare a terenului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1701" w:type="dxa"/>
          </w:tcPr>
          <w:p w14:paraId="52BF7225" w14:textId="77777777" w:rsidR="00081471" w:rsidRPr="008328A5" w:rsidRDefault="00081471" w:rsidP="003306C8">
            <w:pPr>
              <w:rPr>
                <w:rFonts w:asciiTheme="minorHAnsi" w:hAnsiTheme="minorHAnsi" w:cstheme="minorHAnsi"/>
                <w:noProof/>
                <w:sz w:val="18"/>
                <w:szCs w:val="18"/>
              </w:rPr>
            </w:pPr>
          </w:p>
        </w:tc>
        <w:tc>
          <w:tcPr>
            <w:tcW w:w="1843" w:type="dxa"/>
          </w:tcPr>
          <w:p w14:paraId="158AC89D" w14:textId="77777777" w:rsidR="00081471" w:rsidRPr="008328A5" w:rsidRDefault="00081471" w:rsidP="003306C8">
            <w:pPr>
              <w:rPr>
                <w:rFonts w:asciiTheme="minorHAnsi" w:hAnsiTheme="minorHAnsi" w:cstheme="minorHAnsi"/>
                <w:noProof/>
                <w:sz w:val="18"/>
                <w:szCs w:val="18"/>
              </w:rPr>
            </w:pPr>
          </w:p>
        </w:tc>
      </w:tr>
      <w:tr w:rsidR="00081471" w:rsidRPr="008328A5" w14:paraId="4343626C" w14:textId="77777777" w:rsidTr="00BA7596">
        <w:trPr>
          <w:gridAfter w:val="1"/>
          <w:wAfter w:w="7" w:type="dxa"/>
        </w:trPr>
        <w:tc>
          <w:tcPr>
            <w:tcW w:w="562" w:type="dxa"/>
          </w:tcPr>
          <w:p w14:paraId="7316A422"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46A3A5F6" w14:textId="00DFD8FC"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dens populate sau construite, care ar putea fi afectate de Proiect?</w:t>
            </w:r>
          </w:p>
        </w:tc>
        <w:tc>
          <w:tcPr>
            <w:tcW w:w="1701" w:type="dxa"/>
          </w:tcPr>
          <w:p w14:paraId="0F22A0B7" w14:textId="77777777" w:rsidR="00081471" w:rsidRPr="008328A5" w:rsidRDefault="00081471" w:rsidP="003306C8">
            <w:pPr>
              <w:rPr>
                <w:rFonts w:asciiTheme="minorHAnsi" w:hAnsiTheme="minorHAnsi" w:cstheme="minorHAnsi"/>
                <w:noProof/>
                <w:sz w:val="18"/>
                <w:szCs w:val="18"/>
              </w:rPr>
            </w:pPr>
          </w:p>
        </w:tc>
        <w:tc>
          <w:tcPr>
            <w:tcW w:w="1843" w:type="dxa"/>
          </w:tcPr>
          <w:p w14:paraId="3E7C57DC" w14:textId="77777777" w:rsidR="00081471" w:rsidRPr="008328A5" w:rsidRDefault="00081471" w:rsidP="003306C8">
            <w:pPr>
              <w:rPr>
                <w:rFonts w:asciiTheme="minorHAnsi" w:hAnsiTheme="minorHAnsi" w:cstheme="minorHAnsi"/>
                <w:noProof/>
                <w:sz w:val="18"/>
                <w:szCs w:val="18"/>
              </w:rPr>
            </w:pPr>
          </w:p>
        </w:tc>
      </w:tr>
      <w:tr w:rsidR="00081471" w:rsidRPr="008328A5" w14:paraId="0F168830" w14:textId="77777777" w:rsidTr="00BA7596">
        <w:trPr>
          <w:gridAfter w:val="1"/>
          <w:wAfter w:w="7" w:type="dxa"/>
        </w:trPr>
        <w:tc>
          <w:tcPr>
            <w:tcW w:w="562" w:type="dxa"/>
          </w:tcPr>
          <w:p w14:paraId="0B23985D"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F98D411" w14:textId="5B34864E"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ocupate de utilizatori sensibili, de ex. spitale,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coli, locuri de cult,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comunitare, care ar putea fi afectate de Proiect?</w:t>
            </w:r>
          </w:p>
        </w:tc>
        <w:tc>
          <w:tcPr>
            <w:tcW w:w="1701" w:type="dxa"/>
          </w:tcPr>
          <w:p w14:paraId="550C776D" w14:textId="77777777" w:rsidR="00081471" w:rsidRPr="008328A5" w:rsidRDefault="00081471" w:rsidP="003306C8">
            <w:pPr>
              <w:rPr>
                <w:rFonts w:asciiTheme="minorHAnsi" w:hAnsiTheme="minorHAnsi" w:cstheme="minorHAnsi"/>
                <w:noProof/>
                <w:sz w:val="18"/>
                <w:szCs w:val="18"/>
              </w:rPr>
            </w:pPr>
          </w:p>
        </w:tc>
        <w:tc>
          <w:tcPr>
            <w:tcW w:w="1843" w:type="dxa"/>
          </w:tcPr>
          <w:p w14:paraId="5A4E7620" w14:textId="77777777" w:rsidR="00081471" w:rsidRPr="008328A5" w:rsidRDefault="00081471" w:rsidP="003306C8">
            <w:pPr>
              <w:rPr>
                <w:rFonts w:asciiTheme="minorHAnsi" w:hAnsiTheme="minorHAnsi" w:cstheme="minorHAnsi"/>
                <w:noProof/>
                <w:sz w:val="18"/>
                <w:szCs w:val="18"/>
              </w:rPr>
            </w:pPr>
          </w:p>
        </w:tc>
      </w:tr>
      <w:tr w:rsidR="00081471" w:rsidRPr="008328A5" w14:paraId="40CB856E" w14:textId="77777777" w:rsidTr="00BA7596">
        <w:trPr>
          <w:gridAfter w:val="1"/>
          <w:wAfter w:w="7" w:type="dxa"/>
        </w:trPr>
        <w:tc>
          <w:tcPr>
            <w:tcW w:w="562" w:type="dxa"/>
          </w:tcPr>
          <w:p w14:paraId="6E7355C1"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59ADAF6B" w14:textId="03F2D8F1"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con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in resurse importante, de înaltă calitate sau limitate, de ex. apele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silvicultură, agricultură, pescuit, turism, minerale, care ar putea fi afectate de Proiect?</w:t>
            </w:r>
          </w:p>
        </w:tc>
        <w:tc>
          <w:tcPr>
            <w:tcW w:w="1701" w:type="dxa"/>
          </w:tcPr>
          <w:p w14:paraId="772F81B2" w14:textId="77777777" w:rsidR="00081471" w:rsidRPr="008328A5" w:rsidRDefault="00081471" w:rsidP="003306C8">
            <w:pPr>
              <w:rPr>
                <w:rFonts w:asciiTheme="minorHAnsi" w:hAnsiTheme="minorHAnsi" w:cstheme="minorHAnsi"/>
                <w:noProof/>
                <w:sz w:val="18"/>
                <w:szCs w:val="18"/>
              </w:rPr>
            </w:pPr>
          </w:p>
        </w:tc>
        <w:tc>
          <w:tcPr>
            <w:tcW w:w="1843" w:type="dxa"/>
          </w:tcPr>
          <w:p w14:paraId="748F8418" w14:textId="77777777" w:rsidR="00081471" w:rsidRPr="008328A5" w:rsidRDefault="00081471" w:rsidP="003306C8">
            <w:pPr>
              <w:rPr>
                <w:rFonts w:asciiTheme="minorHAnsi" w:hAnsiTheme="minorHAnsi" w:cstheme="minorHAnsi"/>
                <w:noProof/>
                <w:sz w:val="18"/>
                <w:szCs w:val="18"/>
              </w:rPr>
            </w:pPr>
          </w:p>
        </w:tc>
      </w:tr>
      <w:tr w:rsidR="00081471" w:rsidRPr="008328A5" w14:paraId="48617037" w14:textId="77777777" w:rsidTr="00BA7596">
        <w:trPr>
          <w:gridAfter w:val="1"/>
          <w:wAfter w:w="7" w:type="dxa"/>
        </w:trPr>
        <w:tc>
          <w:tcPr>
            <w:tcW w:w="562" w:type="dxa"/>
          </w:tcPr>
          <w:p w14:paraId="5ACA986A"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2945F0FA" w14:textId="35723155"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deja supuse poluării sau altor perturba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din punct de vedere al calită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factorilor de mediu, de ex acolo unde sunt depă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ite standardele de mediu sau unde solul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subsolul sunt contaminate, care ar putea fi afectate de Proiect?</w:t>
            </w:r>
          </w:p>
        </w:tc>
        <w:tc>
          <w:tcPr>
            <w:tcW w:w="1701" w:type="dxa"/>
          </w:tcPr>
          <w:p w14:paraId="7B3A71D2" w14:textId="77777777" w:rsidR="00081471" w:rsidRPr="008328A5" w:rsidRDefault="00081471" w:rsidP="003306C8">
            <w:pPr>
              <w:rPr>
                <w:rFonts w:asciiTheme="minorHAnsi" w:hAnsiTheme="minorHAnsi" w:cstheme="minorHAnsi"/>
                <w:noProof/>
                <w:sz w:val="18"/>
                <w:szCs w:val="18"/>
              </w:rPr>
            </w:pPr>
          </w:p>
        </w:tc>
        <w:tc>
          <w:tcPr>
            <w:tcW w:w="1843" w:type="dxa"/>
          </w:tcPr>
          <w:p w14:paraId="0C2D7EAD" w14:textId="77777777" w:rsidR="00081471" w:rsidRPr="008328A5" w:rsidRDefault="00081471" w:rsidP="003306C8">
            <w:pPr>
              <w:rPr>
                <w:rFonts w:asciiTheme="minorHAnsi" w:hAnsiTheme="minorHAnsi" w:cstheme="minorHAnsi"/>
                <w:noProof/>
                <w:sz w:val="18"/>
                <w:szCs w:val="18"/>
              </w:rPr>
            </w:pPr>
          </w:p>
        </w:tc>
      </w:tr>
      <w:tr w:rsidR="00081471" w:rsidRPr="008328A5" w14:paraId="5AD1237E" w14:textId="77777777" w:rsidTr="00BA7596">
        <w:trPr>
          <w:gridAfter w:val="1"/>
          <w:wAfter w:w="7" w:type="dxa"/>
        </w:trPr>
        <w:tc>
          <w:tcPr>
            <w:tcW w:w="562" w:type="dxa"/>
          </w:tcPr>
          <w:p w14:paraId="5D1ABEC0" w14:textId="77777777" w:rsidR="00081471" w:rsidRPr="008328A5" w:rsidRDefault="00081471" w:rsidP="006E092F">
            <w:pPr>
              <w:pStyle w:val="ListParagraph"/>
              <w:numPr>
                <w:ilvl w:val="0"/>
                <w:numId w:val="19"/>
              </w:numPr>
              <w:spacing w:after="0" w:line="240" w:lineRule="auto"/>
              <w:rPr>
                <w:rFonts w:asciiTheme="minorHAnsi" w:hAnsiTheme="minorHAnsi" w:cstheme="minorHAnsi"/>
                <w:noProof/>
                <w:sz w:val="18"/>
                <w:szCs w:val="18"/>
              </w:rPr>
            </w:pPr>
          </w:p>
        </w:tc>
        <w:tc>
          <w:tcPr>
            <w:tcW w:w="5245" w:type="dxa"/>
          </w:tcPr>
          <w:p w14:paraId="6614C49B" w14:textId="56D8ADDC" w:rsidR="00081471" w:rsidRPr="008328A5" w:rsidRDefault="00081471" w:rsidP="00736E8A">
            <w:pPr>
              <w:jc w:val="left"/>
              <w:rPr>
                <w:rFonts w:asciiTheme="minorHAnsi" w:hAnsiTheme="minorHAnsi" w:cstheme="minorHAnsi"/>
                <w:noProof/>
                <w:sz w:val="18"/>
                <w:szCs w:val="18"/>
              </w:rPr>
            </w:pPr>
            <w:r w:rsidRPr="008328A5">
              <w:rPr>
                <w:rFonts w:asciiTheme="minorHAnsi" w:hAnsiTheme="minorHAnsi" w:cstheme="minorHAnsi"/>
                <w:noProof/>
                <w:sz w:val="18"/>
                <w:szCs w:val="18"/>
              </w:rPr>
              <w:t>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Proiectului este susceptibilă la cutremure, prăbu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iri/alunecări de teren, eroziune sau 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climatice extreme sau adverse, de ex. inversiuni de temperatură, cea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vânt puternic, etc., care pot afecta proiectul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determina astfel efecte asupra mediului?</w:t>
            </w:r>
          </w:p>
        </w:tc>
        <w:tc>
          <w:tcPr>
            <w:tcW w:w="1701" w:type="dxa"/>
          </w:tcPr>
          <w:p w14:paraId="45C76DFD" w14:textId="77777777" w:rsidR="00081471" w:rsidRPr="008328A5" w:rsidRDefault="00081471" w:rsidP="003306C8">
            <w:pPr>
              <w:rPr>
                <w:rFonts w:asciiTheme="minorHAnsi" w:hAnsiTheme="minorHAnsi" w:cstheme="minorHAnsi"/>
                <w:noProof/>
                <w:sz w:val="18"/>
                <w:szCs w:val="18"/>
              </w:rPr>
            </w:pPr>
          </w:p>
        </w:tc>
        <w:tc>
          <w:tcPr>
            <w:tcW w:w="1843" w:type="dxa"/>
          </w:tcPr>
          <w:p w14:paraId="0ED34A2C" w14:textId="77777777" w:rsidR="00081471" w:rsidRPr="008328A5" w:rsidRDefault="00081471" w:rsidP="003306C8">
            <w:pPr>
              <w:rPr>
                <w:rFonts w:asciiTheme="minorHAnsi" w:hAnsiTheme="minorHAnsi" w:cstheme="minorHAnsi"/>
                <w:noProof/>
                <w:sz w:val="18"/>
                <w:szCs w:val="18"/>
              </w:rPr>
            </w:pPr>
          </w:p>
        </w:tc>
      </w:tr>
      <w:tr w:rsidR="00081471" w:rsidRPr="008328A5" w14:paraId="4D78FC27" w14:textId="77777777" w:rsidTr="00BA7596">
        <w:trPr>
          <w:gridAfter w:val="1"/>
          <w:wAfter w:w="7" w:type="dxa"/>
        </w:trPr>
        <w:tc>
          <w:tcPr>
            <w:tcW w:w="562" w:type="dxa"/>
            <w:shd w:val="clear" w:color="auto" w:fill="F2DBDB" w:themeFill="accent2" w:themeFillTint="33"/>
          </w:tcPr>
          <w:p w14:paraId="244B8ABE" w14:textId="77777777" w:rsidR="00081471" w:rsidRPr="008328A5" w:rsidRDefault="00081471" w:rsidP="003306C8">
            <w:pPr>
              <w:jc w:val="left"/>
              <w:rPr>
                <w:rFonts w:asciiTheme="minorHAnsi" w:hAnsiTheme="minorHAnsi" w:cstheme="minorHAnsi"/>
                <w:b/>
                <w:i/>
                <w:noProof/>
                <w:sz w:val="18"/>
                <w:szCs w:val="18"/>
              </w:rPr>
            </w:pPr>
          </w:p>
        </w:tc>
        <w:tc>
          <w:tcPr>
            <w:tcW w:w="5245" w:type="dxa"/>
            <w:shd w:val="clear" w:color="auto" w:fill="F2DBDB" w:themeFill="accent2" w:themeFillTint="33"/>
          </w:tcPr>
          <w:p w14:paraId="01165911" w14:textId="05207053" w:rsidR="00081471" w:rsidRPr="008328A5" w:rsidRDefault="00081471" w:rsidP="00736E8A">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Rezumatul caracteristicilor Proiectului </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 ale localizării sale care indică necesitatea evaluării impactului asupra mediului:</w:t>
            </w:r>
          </w:p>
        </w:tc>
        <w:tc>
          <w:tcPr>
            <w:tcW w:w="1701" w:type="dxa"/>
            <w:shd w:val="clear" w:color="auto" w:fill="F2DBDB" w:themeFill="accent2" w:themeFillTint="33"/>
          </w:tcPr>
          <w:p w14:paraId="5163A3F0" w14:textId="77777777" w:rsidR="00081471" w:rsidRPr="008328A5" w:rsidRDefault="00081471" w:rsidP="003306C8">
            <w:pPr>
              <w:jc w:val="left"/>
              <w:rPr>
                <w:rFonts w:asciiTheme="minorHAnsi" w:hAnsiTheme="minorHAnsi" w:cstheme="minorHAnsi"/>
                <w:b/>
                <w:i/>
                <w:noProof/>
                <w:sz w:val="18"/>
                <w:szCs w:val="18"/>
              </w:rPr>
            </w:pPr>
          </w:p>
        </w:tc>
        <w:tc>
          <w:tcPr>
            <w:tcW w:w="1843" w:type="dxa"/>
            <w:shd w:val="clear" w:color="auto" w:fill="F2DBDB" w:themeFill="accent2" w:themeFillTint="33"/>
          </w:tcPr>
          <w:p w14:paraId="769501F5" w14:textId="77777777" w:rsidR="00081471" w:rsidRPr="008328A5" w:rsidRDefault="00081471" w:rsidP="003306C8">
            <w:pPr>
              <w:jc w:val="left"/>
              <w:rPr>
                <w:rFonts w:asciiTheme="minorHAnsi" w:hAnsiTheme="minorHAnsi" w:cstheme="minorHAnsi"/>
                <w:b/>
                <w:i/>
                <w:noProof/>
                <w:sz w:val="18"/>
                <w:szCs w:val="18"/>
              </w:rPr>
            </w:pPr>
          </w:p>
        </w:tc>
      </w:tr>
      <w:tr w:rsidR="00081471" w:rsidRPr="008328A5" w14:paraId="1AE08D6D" w14:textId="77777777" w:rsidTr="00BA7596">
        <w:trPr>
          <w:trHeight w:val="687"/>
        </w:trPr>
        <w:tc>
          <w:tcPr>
            <w:tcW w:w="562" w:type="dxa"/>
            <w:shd w:val="clear" w:color="auto" w:fill="FFFFFF" w:themeFill="background1"/>
          </w:tcPr>
          <w:p w14:paraId="356E5097" w14:textId="77777777" w:rsidR="00081471" w:rsidRPr="008328A5" w:rsidRDefault="00081471" w:rsidP="003306C8">
            <w:pPr>
              <w:jc w:val="left"/>
              <w:rPr>
                <w:rFonts w:asciiTheme="minorHAnsi" w:hAnsiTheme="minorHAnsi" w:cstheme="minorHAnsi"/>
                <w:b/>
                <w:i/>
                <w:noProof/>
                <w:sz w:val="18"/>
                <w:szCs w:val="18"/>
              </w:rPr>
            </w:pPr>
          </w:p>
        </w:tc>
        <w:tc>
          <w:tcPr>
            <w:tcW w:w="8796" w:type="dxa"/>
            <w:gridSpan w:val="4"/>
            <w:shd w:val="clear" w:color="auto" w:fill="FFFFFF" w:themeFill="background1"/>
          </w:tcPr>
          <w:p w14:paraId="64168453" w14:textId="77777777" w:rsidR="00081471" w:rsidRPr="008328A5" w:rsidRDefault="00081471" w:rsidP="003306C8">
            <w:pPr>
              <w:jc w:val="left"/>
              <w:rPr>
                <w:rFonts w:asciiTheme="minorHAnsi" w:hAnsiTheme="minorHAnsi" w:cstheme="minorHAnsi"/>
                <w:b/>
                <w:i/>
                <w:noProof/>
                <w:sz w:val="18"/>
                <w:szCs w:val="18"/>
              </w:rPr>
            </w:pPr>
          </w:p>
          <w:p w14:paraId="4EDF4B54" w14:textId="77777777" w:rsidR="00081471" w:rsidRPr="008328A5" w:rsidRDefault="00081471" w:rsidP="003306C8">
            <w:pPr>
              <w:jc w:val="left"/>
              <w:rPr>
                <w:rFonts w:asciiTheme="minorHAnsi" w:hAnsiTheme="minorHAnsi" w:cstheme="minorHAnsi"/>
                <w:b/>
                <w:i/>
                <w:noProof/>
                <w:sz w:val="18"/>
                <w:szCs w:val="18"/>
              </w:rPr>
            </w:pPr>
          </w:p>
          <w:p w14:paraId="6759B3EC" w14:textId="77777777" w:rsidR="00081471" w:rsidRPr="008328A5" w:rsidRDefault="00081471" w:rsidP="003306C8">
            <w:pPr>
              <w:jc w:val="left"/>
              <w:rPr>
                <w:rFonts w:asciiTheme="minorHAnsi" w:hAnsiTheme="minorHAnsi" w:cstheme="minorHAnsi"/>
                <w:b/>
                <w:i/>
                <w:noProof/>
                <w:sz w:val="18"/>
                <w:szCs w:val="18"/>
              </w:rPr>
            </w:pPr>
          </w:p>
          <w:p w14:paraId="77585FD7" w14:textId="77777777" w:rsidR="00081471" w:rsidRPr="008328A5" w:rsidRDefault="00081471" w:rsidP="003306C8">
            <w:pPr>
              <w:jc w:val="left"/>
              <w:rPr>
                <w:rFonts w:asciiTheme="minorHAnsi" w:hAnsiTheme="minorHAnsi" w:cstheme="minorHAnsi"/>
                <w:b/>
                <w:i/>
                <w:noProof/>
                <w:sz w:val="18"/>
                <w:szCs w:val="18"/>
              </w:rPr>
            </w:pPr>
          </w:p>
          <w:p w14:paraId="4FEEE553" w14:textId="5DCD8300" w:rsidR="00081471" w:rsidRPr="008328A5" w:rsidRDefault="00081471" w:rsidP="003306C8">
            <w:pPr>
              <w:jc w:val="left"/>
              <w:rPr>
                <w:rFonts w:asciiTheme="minorHAnsi" w:hAnsiTheme="minorHAnsi" w:cstheme="minorHAnsi"/>
                <w:b/>
                <w:i/>
                <w:noProof/>
                <w:sz w:val="18"/>
                <w:szCs w:val="18"/>
              </w:rPr>
            </w:pPr>
          </w:p>
        </w:tc>
      </w:tr>
    </w:tbl>
    <w:p w14:paraId="6DFED51D" w14:textId="77777777" w:rsidR="00FF50E3" w:rsidRPr="008328A5" w:rsidRDefault="00FF50E3" w:rsidP="00736E8A">
      <w:pPr>
        <w:pStyle w:val="Caption"/>
        <w:rPr>
          <w:noProof/>
        </w:rPr>
      </w:pPr>
    </w:p>
    <w:p w14:paraId="47EEAF65" w14:textId="23BE8E9D" w:rsidR="00736E8A" w:rsidRPr="008328A5" w:rsidRDefault="00552EE4" w:rsidP="00552EE4">
      <w:pPr>
        <w:pStyle w:val="Caption"/>
        <w:rPr>
          <w:noProof/>
        </w:rPr>
      </w:pPr>
      <w:bookmarkStart w:id="35" w:name="_Toc532504842"/>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5</w:t>
      </w:r>
      <w:r w:rsidRPr="008328A5">
        <w:rPr>
          <w:noProof/>
        </w:rPr>
        <w:fldChar w:fldCharType="end"/>
      </w:r>
      <w:r w:rsidRPr="008328A5">
        <w:rPr>
          <w:noProof/>
        </w:rPr>
        <w:t xml:space="preserve"> </w:t>
      </w:r>
      <w:r w:rsidR="00736E8A" w:rsidRPr="008328A5">
        <w:rPr>
          <w:noProof/>
        </w:rPr>
        <w:t>Lista de control pentru evaluarea semnifica</w:t>
      </w:r>
      <w:r w:rsidR="000708B3" w:rsidRPr="008328A5">
        <w:rPr>
          <w:noProof/>
        </w:rPr>
        <w:t>ț</w:t>
      </w:r>
      <w:r w:rsidR="00736E8A" w:rsidRPr="008328A5">
        <w:rPr>
          <w:noProof/>
        </w:rPr>
        <w:t>iei impactului asupra mediului</w:t>
      </w:r>
      <w:bookmarkEnd w:id="35"/>
    </w:p>
    <w:tbl>
      <w:tblPr>
        <w:tblStyle w:val="TableGrid"/>
        <w:tblW w:w="9351" w:type="dxa"/>
        <w:tblLook w:val="04A0" w:firstRow="1" w:lastRow="0" w:firstColumn="1" w:lastColumn="0" w:noHBand="0" w:noVBand="1"/>
      </w:tblPr>
      <w:tblGrid>
        <w:gridCol w:w="562"/>
        <w:gridCol w:w="8789"/>
      </w:tblGrid>
      <w:tr w:rsidR="00736E8A" w:rsidRPr="008328A5" w14:paraId="4D9276EC" w14:textId="77777777" w:rsidTr="00736E8A">
        <w:tc>
          <w:tcPr>
            <w:tcW w:w="562" w:type="dxa"/>
            <w:shd w:val="clear" w:color="auto" w:fill="D9D9D9" w:themeFill="background1" w:themeFillShade="D9"/>
          </w:tcPr>
          <w:p w14:paraId="2ACB9633" w14:textId="77777777" w:rsidR="00736E8A" w:rsidRPr="008328A5" w:rsidRDefault="00736E8A" w:rsidP="003306C8">
            <w:pPr>
              <w:rPr>
                <w:rFonts w:asciiTheme="minorHAnsi" w:hAnsiTheme="minorHAnsi" w:cstheme="minorHAnsi"/>
                <w:b/>
                <w:noProof/>
                <w:sz w:val="18"/>
                <w:szCs w:val="18"/>
                <w:lang w:eastAsia="en-US"/>
              </w:rPr>
            </w:pPr>
            <w:r w:rsidRPr="008328A5">
              <w:rPr>
                <w:rFonts w:asciiTheme="minorHAnsi" w:hAnsiTheme="minorHAnsi" w:cstheme="minorHAnsi"/>
                <w:b/>
                <w:noProof/>
                <w:sz w:val="18"/>
                <w:szCs w:val="18"/>
                <w:lang w:eastAsia="en-US"/>
              </w:rPr>
              <w:t>Nr. crt.</w:t>
            </w:r>
          </w:p>
        </w:tc>
        <w:tc>
          <w:tcPr>
            <w:tcW w:w="8789" w:type="dxa"/>
            <w:shd w:val="clear" w:color="auto" w:fill="D9D9D9" w:themeFill="background1" w:themeFillShade="D9"/>
          </w:tcPr>
          <w:p w14:paraId="5F4DFA91" w14:textId="77777777" w:rsidR="00736E8A" w:rsidRPr="008328A5" w:rsidRDefault="00736E8A" w:rsidP="003306C8">
            <w:pPr>
              <w:rPr>
                <w:rFonts w:asciiTheme="minorHAnsi" w:hAnsiTheme="minorHAnsi" w:cstheme="minorHAnsi"/>
                <w:b/>
                <w:noProof/>
                <w:sz w:val="18"/>
                <w:szCs w:val="18"/>
                <w:lang w:eastAsia="en-US"/>
              </w:rPr>
            </w:pPr>
            <w:r w:rsidRPr="008328A5">
              <w:rPr>
                <w:rFonts w:asciiTheme="minorHAnsi" w:hAnsiTheme="minorHAnsi" w:cstheme="minorHAnsi"/>
                <w:b/>
                <w:noProof/>
                <w:sz w:val="18"/>
                <w:szCs w:val="18"/>
                <w:lang w:eastAsia="en-US"/>
              </w:rPr>
              <w:t>Întrebare</w:t>
            </w:r>
          </w:p>
        </w:tc>
      </w:tr>
      <w:tr w:rsidR="00736E8A" w:rsidRPr="008328A5" w14:paraId="3B34F896" w14:textId="77777777" w:rsidTr="00736E8A">
        <w:tc>
          <w:tcPr>
            <w:tcW w:w="562" w:type="dxa"/>
          </w:tcPr>
          <w:p w14:paraId="06E92B4E"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3A2F1492" w14:textId="721E729A"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Va fi o schimbare majoră a condi</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iilor de mediu?</w:t>
            </w:r>
          </w:p>
        </w:tc>
      </w:tr>
      <w:tr w:rsidR="00736E8A" w:rsidRPr="008328A5" w14:paraId="6FBEAD09" w14:textId="77777777" w:rsidTr="00736E8A">
        <w:tc>
          <w:tcPr>
            <w:tcW w:w="562" w:type="dxa"/>
          </w:tcPr>
          <w:p w14:paraId="7A315A45"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526109B8" w14:textId="18922065"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Noile caracteristici vor fi dispropor</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ionate fa</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ă de caracteristicile mediului existent?</w:t>
            </w:r>
          </w:p>
        </w:tc>
      </w:tr>
      <w:tr w:rsidR="00736E8A" w:rsidRPr="008328A5" w14:paraId="5A78FF72" w14:textId="77777777" w:rsidTr="00736E8A">
        <w:tc>
          <w:tcPr>
            <w:tcW w:w="562" w:type="dxa"/>
          </w:tcPr>
          <w:p w14:paraId="01012045"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233F9D0F" w14:textId="3528359D"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Impactul va fi neobi</w:t>
            </w:r>
            <w:r w:rsidR="000708B3" w:rsidRPr="008328A5">
              <w:rPr>
                <w:rFonts w:asciiTheme="minorHAnsi" w:hAnsiTheme="minorHAnsi" w:cstheme="minorHAnsi"/>
                <w:noProof/>
                <w:sz w:val="18"/>
                <w:szCs w:val="18"/>
                <w:lang w:eastAsia="en-US"/>
              </w:rPr>
              <w:t>ș</w:t>
            </w:r>
            <w:r w:rsidRPr="008328A5">
              <w:rPr>
                <w:rFonts w:asciiTheme="minorHAnsi" w:hAnsiTheme="minorHAnsi" w:cstheme="minorHAnsi"/>
                <w:noProof/>
                <w:sz w:val="18"/>
                <w:szCs w:val="18"/>
                <w:lang w:eastAsia="en-US"/>
              </w:rPr>
              <w:t>nuit în zonă sau deosebit de complex?</w:t>
            </w:r>
          </w:p>
        </w:tc>
      </w:tr>
      <w:tr w:rsidR="00736E8A" w:rsidRPr="008328A5" w14:paraId="19EEF6EA" w14:textId="77777777" w:rsidTr="00736E8A">
        <w:tc>
          <w:tcPr>
            <w:tcW w:w="562" w:type="dxa"/>
          </w:tcPr>
          <w:p w14:paraId="6EECAA31"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084A0002"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Impactul se va extinde pe o arie largă?</w:t>
            </w:r>
          </w:p>
        </w:tc>
      </w:tr>
      <w:tr w:rsidR="00736E8A" w:rsidRPr="008328A5" w14:paraId="11E6038D" w14:textId="77777777" w:rsidTr="00736E8A">
        <w:tc>
          <w:tcPr>
            <w:tcW w:w="562" w:type="dxa"/>
          </w:tcPr>
          <w:p w14:paraId="7F832C98"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6652CF42" w14:textId="2634946B"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Va exista un poten</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ial de impact transfrontalier?</w:t>
            </w:r>
          </w:p>
        </w:tc>
      </w:tr>
      <w:tr w:rsidR="00736E8A" w:rsidRPr="008328A5" w14:paraId="54978A5F" w14:textId="77777777" w:rsidTr="00736E8A">
        <w:tc>
          <w:tcPr>
            <w:tcW w:w="562" w:type="dxa"/>
          </w:tcPr>
          <w:p w14:paraId="4022F344"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17DB56A4" w14:textId="46849F7F"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Vor fi afecta</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 mul</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 oameni?</w:t>
            </w:r>
          </w:p>
        </w:tc>
      </w:tr>
      <w:tr w:rsidR="00736E8A" w:rsidRPr="008328A5" w14:paraId="19CA0346" w14:textId="77777777" w:rsidTr="00736E8A">
        <w:tc>
          <w:tcPr>
            <w:tcW w:w="562" w:type="dxa"/>
          </w:tcPr>
          <w:p w14:paraId="54A45293"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3F00B91A" w14:textId="522A3923"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Vor fi afecta</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 mul</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 xml:space="preserve">i receptori de alte tipuri (faună </w:t>
            </w:r>
            <w:r w:rsidR="000708B3" w:rsidRPr="008328A5">
              <w:rPr>
                <w:rFonts w:asciiTheme="minorHAnsi" w:hAnsiTheme="minorHAnsi" w:cstheme="minorHAnsi"/>
                <w:noProof/>
                <w:sz w:val="18"/>
                <w:szCs w:val="18"/>
                <w:lang w:eastAsia="en-US"/>
              </w:rPr>
              <w:t>ș</w:t>
            </w:r>
            <w:r w:rsidRPr="008328A5">
              <w:rPr>
                <w:rFonts w:asciiTheme="minorHAnsi" w:hAnsiTheme="minorHAnsi" w:cstheme="minorHAnsi"/>
                <w:noProof/>
                <w:sz w:val="18"/>
                <w:szCs w:val="18"/>
                <w:lang w:eastAsia="en-US"/>
              </w:rPr>
              <w:t>i floră, întreprinderi, facilită</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w:t>
            </w:r>
          </w:p>
        </w:tc>
      </w:tr>
      <w:tr w:rsidR="00736E8A" w:rsidRPr="008328A5" w14:paraId="75C1B1A7" w14:textId="77777777" w:rsidTr="00736E8A">
        <w:tc>
          <w:tcPr>
            <w:tcW w:w="562" w:type="dxa"/>
          </w:tcPr>
          <w:p w14:paraId="75EC4C53"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0538F954"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Vor fi afectate caracteristicile sau resursele valoroase sau limitate?</w:t>
            </w:r>
          </w:p>
        </w:tc>
      </w:tr>
      <w:tr w:rsidR="00736E8A" w:rsidRPr="008328A5" w14:paraId="0876A279" w14:textId="77777777" w:rsidTr="00736E8A">
        <w:tc>
          <w:tcPr>
            <w:tcW w:w="562" w:type="dxa"/>
          </w:tcPr>
          <w:p w14:paraId="22C93EF8"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1D8167C5"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Există riscul ca standardele de mediu să fie încălcate?</w:t>
            </w:r>
          </w:p>
        </w:tc>
      </w:tr>
      <w:tr w:rsidR="00736E8A" w:rsidRPr="008328A5" w14:paraId="2475738F" w14:textId="77777777" w:rsidTr="00736E8A">
        <w:tc>
          <w:tcPr>
            <w:tcW w:w="562" w:type="dxa"/>
          </w:tcPr>
          <w:p w14:paraId="4A43AE62"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2185C8CF"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Există riscul ca siturile, zonele, caracteristicile protejate să fie afectate?</w:t>
            </w:r>
          </w:p>
        </w:tc>
      </w:tr>
      <w:tr w:rsidR="00736E8A" w:rsidRPr="008328A5" w14:paraId="49B53A13" w14:textId="77777777" w:rsidTr="00736E8A">
        <w:tc>
          <w:tcPr>
            <w:tcW w:w="562" w:type="dxa"/>
          </w:tcPr>
          <w:p w14:paraId="48DEFDEE"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2DC06A28" w14:textId="1038679E"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Există o probabilitate mare de apari</w:t>
            </w:r>
            <w:r w:rsidR="000708B3" w:rsidRPr="008328A5">
              <w:rPr>
                <w:rFonts w:asciiTheme="minorHAnsi" w:hAnsiTheme="minorHAnsi" w:cstheme="minorHAnsi"/>
                <w:noProof/>
                <w:sz w:val="18"/>
                <w:szCs w:val="18"/>
                <w:lang w:eastAsia="en-US"/>
              </w:rPr>
              <w:t>ț</w:t>
            </w:r>
            <w:r w:rsidRPr="008328A5">
              <w:rPr>
                <w:rFonts w:asciiTheme="minorHAnsi" w:hAnsiTheme="minorHAnsi" w:cstheme="minorHAnsi"/>
                <w:noProof/>
                <w:sz w:val="18"/>
                <w:szCs w:val="18"/>
                <w:lang w:eastAsia="en-US"/>
              </w:rPr>
              <w:t>ie a efectului?</w:t>
            </w:r>
          </w:p>
        </w:tc>
      </w:tr>
      <w:tr w:rsidR="00736E8A" w:rsidRPr="008328A5" w14:paraId="58243010" w14:textId="77777777" w:rsidTr="00736E8A">
        <w:tc>
          <w:tcPr>
            <w:tcW w:w="562" w:type="dxa"/>
          </w:tcPr>
          <w:p w14:paraId="4881D7EC"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38455D97"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Impactul se va manifesta pentru o perioadă lungă de timp?</w:t>
            </w:r>
          </w:p>
        </w:tc>
      </w:tr>
      <w:tr w:rsidR="00736E8A" w:rsidRPr="008328A5" w14:paraId="27618907" w14:textId="77777777" w:rsidTr="00736E8A">
        <w:tc>
          <w:tcPr>
            <w:tcW w:w="562" w:type="dxa"/>
          </w:tcPr>
          <w:p w14:paraId="7F54B737"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7005BE46"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Efectul va fi permanent, mai degrabă decât temporar?</w:t>
            </w:r>
          </w:p>
        </w:tc>
      </w:tr>
      <w:tr w:rsidR="00736E8A" w:rsidRPr="008328A5" w14:paraId="3C2E5641" w14:textId="77777777" w:rsidTr="00736E8A">
        <w:tc>
          <w:tcPr>
            <w:tcW w:w="562" w:type="dxa"/>
          </w:tcPr>
          <w:p w14:paraId="63D2A649"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23422912"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Impactul va fi continuu sau intermitent?</w:t>
            </w:r>
          </w:p>
        </w:tc>
      </w:tr>
      <w:tr w:rsidR="00736E8A" w:rsidRPr="008328A5" w14:paraId="20B2D118" w14:textId="77777777" w:rsidTr="00736E8A">
        <w:tc>
          <w:tcPr>
            <w:tcW w:w="562" w:type="dxa"/>
          </w:tcPr>
          <w:p w14:paraId="58AFD6BA"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6CCD729D"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Dacă impactul este intermitent, acesta va fi frecvent sau rar?</w:t>
            </w:r>
          </w:p>
        </w:tc>
      </w:tr>
      <w:tr w:rsidR="00736E8A" w:rsidRPr="008328A5" w14:paraId="4D150696" w14:textId="77777777" w:rsidTr="00736E8A">
        <w:tc>
          <w:tcPr>
            <w:tcW w:w="562" w:type="dxa"/>
          </w:tcPr>
          <w:p w14:paraId="070C5A77"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7FF74B69"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Impactul va fi ireversibil?</w:t>
            </w:r>
          </w:p>
        </w:tc>
      </w:tr>
      <w:tr w:rsidR="00736E8A" w:rsidRPr="008328A5" w14:paraId="6F4C14A4" w14:textId="77777777" w:rsidTr="00736E8A">
        <w:tc>
          <w:tcPr>
            <w:tcW w:w="562" w:type="dxa"/>
          </w:tcPr>
          <w:p w14:paraId="3AAA83AE" w14:textId="77777777" w:rsidR="00736E8A" w:rsidRPr="008328A5" w:rsidRDefault="00736E8A" w:rsidP="006E092F">
            <w:pPr>
              <w:pStyle w:val="ListParagraph"/>
              <w:numPr>
                <w:ilvl w:val="0"/>
                <w:numId w:val="20"/>
              </w:numPr>
              <w:spacing w:after="0" w:line="240" w:lineRule="auto"/>
              <w:rPr>
                <w:rFonts w:asciiTheme="minorHAnsi" w:hAnsiTheme="minorHAnsi" w:cstheme="minorHAnsi"/>
                <w:noProof/>
                <w:sz w:val="18"/>
                <w:szCs w:val="18"/>
              </w:rPr>
            </w:pPr>
          </w:p>
        </w:tc>
        <w:tc>
          <w:tcPr>
            <w:tcW w:w="8789" w:type="dxa"/>
          </w:tcPr>
          <w:p w14:paraId="3A8A8639" w14:textId="77777777" w:rsidR="00736E8A" w:rsidRPr="008328A5" w:rsidRDefault="00736E8A" w:rsidP="003306C8">
            <w:pPr>
              <w:rPr>
                <w:rFonts w:asciiTheme="minorHAnsi" w:hAnsiTheme="minorHAnsi" w:cstheme="minorHAnsi"/>
                <w:noProof/>
                <w:sz w:val="18"/>
                <w:szCs w:val="18"/>
                <w:lang w:eastAsia="en-US"/>
              </w:rPr>
            </w:pPr>
            <w:r w:rsidRPr="008328A5">
              <w:rPr>
                <w:rFonts w:asciiTheme="minorHAnsi" w:hAnsiTheme="minorHAnsi" w:cstheme="minorHAnsi"/>
                <w:noProof/>
                <w:sz w:val="18"/>
                <w:szCs w:val="18"/>
                <w:lang w:eastAsia="en-US"/>
              </w:rPr>
              <w:t>Va fi dificil să se evite, reducă, repare sau să se compenseze efectul?</w:t>
            </w:r>
          </w:p>
        </w:tc>
      </w:tr>
    </w:tbl>
    <w:p w14:paraId="54C0D2E9" w14:textId="77777777" w:rsidR="00736E8A" w:rsidRPr="008328A5" w:rsidRDefault="00736E8A" w:rsidP="00736E8A">
      <w:pPr>
        <w:rPr>
          <w:rFonts w:ascii="Times New Roman" w:hAnsi="Times New Roman"/>
          <w:noProof/>
          <w:sz w:val="20"/>
          <w:lang w:eastAsia="en-US"/>
        </w:rPr>
      </w:pPr>
    </w:p>
    <w:p w14:paraId="41F05B5C" w14:textId="26A69282" w:rsidR="003F0CC9" w:rsidRPr="008328A5" w:rsidRDefault="003F0CC9" w:rsidP="006E5276">
      <w:pPr>
        <w:rPr>
          <w:b/>
          <w:i/>
          <w:noProof/>
        </w:rPr>
      </w:pPr>
      <w:r w:rsidRPr="008328A5">
        <w:rPr>
          <w:b/>
          <w:i/>
          <w:noProof/>
        </w:rPr>
        <w:lastRenderedPageBreak/>
        <w:t>Exemplu de aplicare a listei de control pentru încadrare</w:t>
      </w:r>
    </w:p>
    <w:p w14:paraId="40036002" w14:textId="74EC9D87" w:rsidR="006E5276" w:rsidRPr="008328A5" w:rsidRDefault="009E4166" w:rsidP="006E5276">
      <w:pPr>
        <w:rPr>
          <w:noProof/>
        </w:rPr>
      </w:pPr>
      <w:r w:rsidRPr="008328A5">
        <w:rPr>
          <w:noProof/>
        </w:rPr>
        <w:t>În continuare se prezintă un exemplu de aplicare a listei de control p</w:t>
      </w:r>
      <w:r w:rsidR="003306C8" w:rsidRPr="008328A5">
        <w:rPr>
          <w:noProof/>
        </w:rPr>
        <w:t xml:space="preserve">entru un proiect </w:t>
      </w:r>
      <w:r w:rsidR="000A6CD3" w:rsidRPr="008328A5">
        <w:rPr>
          <w:noProof/>
        </w:rPr>
        <w:t xml:space="preserve">(fictiv) </w:t>
      </w:r>
      <w:r w:rsidR="003306C8" w:rsidRPr="008328A5">
        <w:rPr>
          <w:noProof/>
        </w:rPr>
        <w:t>de parc eolian care prevede amplasarea a 20 turbine eoliene de 2 MW fiecare. Suprafa</w:t>
      </w:r>
      <w:r w:rsidR="000708B3" w:rsidRPr="008328A5">
        <w:rPr>
          <w:noProof/>
        </w:rPr>
        <w:t>ț</w:t>
      </w:r>
      <w:r w:rsidR="003306C8" w:rsidRPr="008328A5">
        <w:rPr>
          <w:noProof/>
        </w:rPr>
        <w:t>a de teren alocată parcului este de 20 ha iar suprafa</w:t>
      </w:r>
      <w:r w:rsidR="000708B3" w:rsidRPr="008328A5">
        <w:rPr>
          <w:noProof/>
        </w:rPr>
        <w:t>ț</w:t>
      </w:r>
      <w:r w:rsidR="003306C8" w:rsidRPr="008328A5">
        <w:rPr>
          <w:noProof/>
        </w:rPr>
        <w:t xml:space="preserve">a ocupată permanent de platforme </w:t>
      </w:r>
      <w:r w:rsidR="000708B3" w:rsidRPr="008328A5">
        <w:rPr>
          <w:noProof/>
        </w:rPr>
        <w:t>ș</w:t>
      </w:r>
      <w:r w:rsidR="003306C8" w:rsidRPr="008328A5">
        <w:rPr>
          <w:noProof/>
        </w:rPr>
        <w:t xml:space="preserve">i drumuri este de 4 ha. </w:t>
      </w:r>
      <w:r w:rsidR="000A6CD3" w:rsidRPr="008328A5">
        <w:rPr>
          <w:noProof/>
        </w:rPr>
        <w:t>Cea mai apropiată locuin</w:t>
      </w:r>
      <w:r w:rsidR="000708B3" w:rsidRPr="008328A5">
        <w:rPr>
          <w:noProof/>
        </w:rPr>
        <w:t>ț</w:t>
      </w:r>
      <w:r w:rsidR="000A6CD3" w:rsidRPr="008328A5">
        <w:rPr>
          <w:noProof/>
        </w:rPr>
        <w:t>ă este situată la 800 m de turbină iar la 1200 m se găse</w:t>
      </w:r>
      <w:r w:rsidR="000708B3" w:rsidRPr="008328A5">
        <w:rPr>
          <w:noProof/>
        </w:rPr>
        <w:t>ș</w:t>
      </w:r>
      <w:r w:rsidR="000A6CD3" w:rsidRPr="008328A5">
        <w:rPr>
          <w:noProof/>
        </w:rPr>
        <w:t>te un sit de protec</w:t>
      </w:r>
      <w:r w:rsidR="000708B3" w:rsidRPr="008328A5">
        <w:rPr>
          <w:noProof/>
        </w:rPr>
        <w:t>ț</w:t>
      </w:r>
      <w:r w:rsidR="000A6CD3" w:rsidRPr="008328A5">
        <w:rPr>
          <w:noProof/>
        </w:rPr>
        <w:t xml:space="preserve">ie avifaunistică. </w:t>
      </w:r>
    </w:p>
    <w:p w14:paraId="489054E2" w14:textId="39A3D8B7" w:rsidR="009E4166" w:rsidRPr="008328A5" w:rsidRDefault="009E4166" w:rsidP="006E5276">
      <w:pPr>
        <w:rPr>
          <w:noProof/>
        </w:rPr>
      </w:pPr>
    </w:p>
    <w:p w14:paraId="13DB4C2F" w14:textId="06AC0B7D" w:rsidR="009E4166" w:rsidRPr="008328A5" w:rsidRDefault="00552EE4" w:rsidP="00552EE4">
      <w:pPr>
        <w:pStyle w:val="Caption"/>
        <w:rPr>
          <w:noProof/>
        </w:rPr>
      </w:pPr>
      <w:bookmarkStart w:id="36" w:name="_Toc532504843"/>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6</w:t>
      </w:r>
      <w:r w:rsidRPr="008328A5">
        <w:rPr>
          <w:noProof/>
        </w:rPr>
        <w:fldChar w:fldCharType="end"/>
      </w:r>
      <w:r w:rsidRPr="008328A5">
        <w:rPr>
          <w:noProof/>
        </w:rPr>
        <w:t xml:space="preserve"> </w:t>
      </w:r>
      <w:r w:rsidR="009E4166" w:rsidRPr="008328A5">
        <w:rPr>
          <w:noProof/>
        </w:rPr>
        <w:t>Lista de control pentru etapa de încadrare – exemplu proiect de parc eolian</w:t>
      </w:r>
      <w:bookmarkEnd w:id="36"/>
    </w:p>
    <w:tbl>
      <w:tblPr>
        <w:tblStyle w:val="TableGrid"/>
        <w:tblW w:w="9371" w:type="dxa"/>
        <w:tblLook w:val="04A0" w:firstRow="1" w:lastRow="0" w:firstColumn="1" w:lastColumn="0" w:noHBand="0" w:noVBand="1"/>
      </w:tblPr>
      <w:tblGrid>
        <w:gridCol w:w="562"/>
        <w:gridCol w:w="3969"/>
        <w:gridCol w:w="2694"/>
        <w:gridCol w:w="2127"/>
        <w:gridCol w:w="19"/>
      </w:tblGrid>
      <w:tr w:rsidR="009E4166" w:rsidRPr="008328A5" w14:paraId="09D5C7F6" w14:textId="77777777" w:rsidTr="009E4166">
        <w:trPr>
          <w:gridAfter w:val="1"/>
          <w:wAfter w:w="19" w:type="dxa"/>
        </w:trPr>
        <w:tc>
          <w:tcPr>
            <w:tcW w:w="562" w:type="dxa"/>
            <w:shd w:val="clear" w:color="auto" w:fill="D9D9D9" w:themeFill="background1" w:themeFillShade="D9"/>
          </w:tcPr>
          <w:p w14:paraId="5F06662A"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Nr. crt.</w:t>
            </w:r>
          </w:p>
        </w:tc>
        <w:tc>
          <w:tcPr>
            <w:tcW w:w="3969" w:type="dxa"/>
            <w:shd w:val="clear" w:color="auto" w:fill="D9D9D9" w:themeFill="background1" w:themeFillShade="D9"/>
          </w:tcPr>
          <w:p w14:paraId="138A30DA"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Întrebare</w:t>
            </w:r>
          </w:p>
        </w:tc>
        <w:tc>
          <w:tcPr>
            <w:tcW w:w="2694" w:type="dxa"/>
            <w:shd w:val="clear" w:color="auto" w:fill="D9D9D9" w:themeFill="background1" w:themeFillShade="D9"/>
          </w:tcPr>
          <w:p w14:paraId="3780DBA2"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Da / Nu / ?</w:t>
            </w:r>
          </w:p>
          <w:p w14:paraId="6576B7C8"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Descriere sumară</w:t>
            </w:r>
          </w:p>
        </w:tc>
        <w:tc>
          <w:tcPr>
            <w:tcW w:w="2127" w:type="dxa"/>
            <w:shd w:val="clear" w:color="auto" w:fill="D9D9D9" w:themeFill="background1" w:themeFillShade="D9"/>
          </w:tcPr>
          <w:p w14:paraId="16755D02"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Este posibil ca efectul să fie semnificativ?</w:t>
            </w:r>
          </w:p>
          <w:p w14:paraId="2F7DD80A" w14:textId="77777777" w:rsidR="009E4166" w:rsidRPr="008328A5" w:rsidRDefault="009E4166" w:rsidP="009E4166">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Da / Nu / ? – de ce?</w:t>
            </w:r>
          </w:p>
        </w:tc>
      </w:tr>
      <w:tr w:rsidR="009E4166" w:rsidRPr="008328A5" w14:paraId="2CA68CE8" w14:textId="77777777" w:rsidTr="009E4166">
        <w:trPr>
          <w:gridAfter w:val="1"/>
          <w:wAfter w:w="19" w:type="dxa"/>
        </w:trPr>
        <w:tc>
          <w:tcPr>
            <w:tcW w:w="562" w:type="dxa"/>
            <w:shd w:val="clear" w:color="auto" w:fill="F2DBDB" w:themeFill="accent2" w:themeFillTint="33"/>
          </w:tcPr>
          <w:p w14:paraId="6964D10D" w14:textId="77777777" w:rsidR="009E4166" w:rsidRPr="008328A5" w:rsidRDefault="009E4166" w:rsidP="009E4166">
            <w:pPr>
              <w:pStyle w:val="ListParagraph"/>
              <w:spacing w:after="0" w:line="240" w:lineRule="auto"/>
              <w:ind w:left="360"/>
              <w:rPr>
                <w:rFonts w:asciiTheme="minorHAnsi" w:hAnsiTheme="minorHAnsi" w:cstheme="minorHAnsi"/>
                <w:b/>
                <w:i/>
                <w:noProof/>
                <w:sz w:val="18"/>
                <w:szCs w:val="18"/>
              </w:rPr>
            </w:pPr>
          </w:p>
        </w:tc>
        <w:tc>
          <w:tcPr>
            <w:tcW w:w="3969" w:type="dxa"/>
            <w:shd w:val="clear" w:color="auto" w:fill="F2DBDB" w:themeFill="accent2" w:themeFillTint="33"/>
          </w:tcPr>
          <w:p w14:paraId="5BB4D1C3" w14:textId="77777777" w:rsidR="009E4166" w:rsidRPr="008328A5" w:rsidRDefault="009E4166" w:rsidP="009E4166">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1</w:t>
            </w:r>
          </w:p>
        </w:tc>
        <w:tc>
          <w:tcPr>
            <w:tcW w:w="2694" w:type="dxa"/>
            <w:shd w:val="clear" w:color="auto" w:fill="F2DBDB" w:themeFill="accent2" w:themeFillTint="33"/>
          </w:tcPr>
          <w:p w14:paraId="42E01136" w14:textId="77777777" w:rsidR="009E4166" w:rsidRPr="008328A5" w:rsidRDefault="009E4166" w:rsidP="009E4166">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2</w:t>
            </w:r>
          </w:p>
        </w:tc>
        <w:tc>
          <w:tcPr>
            <w:tcW w:w="2127" w:type="dxa"/>
            <w:shd w:val="clear" w:color="auto" w:fill="F2DBDB" w:themeFill="accent2" w:themeFillTint="33"/>
          </w:tcPr>
          <w:p w14:paraId="2901299F" w14:textId="77777777" w:rsidR="009E4166" w:rsidRPr="008328A5" w:rsidRDefault="009E4166" w:rsidP="009E4166">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3</w:t>
            </w:r>
          </w:p>
        </w:tc>
      </w:tr>
      <w:tr w:rsidR="009E4166" w:rsidRPr="008328A5" w14:paraId="478AE8AF" w14:textId="77777777" w:rsidTr="00CD06B3">
        <w:trPr>
          <w:gridAfter w:val="1"/>
          <w:wAfter w:w="19" w:type="dxa"/>
        </w:trPr>
        <w:tc>
          <w:tcPr>
            <w:tcW w:w="562" w:type="dxa"/>
          </w:tcPr>
          <w:p w14:paraId="0C787973"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04D7EA1A" w14:textId="57D93F3E"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Lucrările de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exploatare, dezafectare sau demolare ale Proiectului vor implica ac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iuni care vor provoca schimbări fizice locale (topografie, utilizare a terenurilor, schimbări în cursurile de apă, etc.)?</w:t>
            </w:r>
          </w:p>
        </w:tc>
        <w:tc>
          <w:tcPr>
            <w:tcW w:w="2694" w:type="dxa"/>
          </w:tcPr>
          <w:p w14:paraId="640CEC96" w14:textId="7777777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A3C9932" w14:textId="5770234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Decopertări, săpături, modificare topografie, modificarea utilizării terenului</w:t>
            </w:r>
          </w:p>
        </w:tc>
        <w:tc>
          <w:tcPr>
            <w:tcW w:w="2127" w:type="dxa"/>
            <w:shd w:val="clear" w:color="auto" w:fill="F2DBDB" w:themeFill="accent2" w:themeFillTint="33"/>
          </w:tcPr>
          <w:p w14:paraId="333D0854"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31CE0462" w14:textId="3B30E85A"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Săpături de amploare mare care pot cauza modificări majore în starea actuală a mediului</w:t>
            </w:r>
          </w:p>
        </w:tc>
      </w:tr>
      <w:tr w:rsidR="009E4166" w:rsidRPr="008328A5" w14:paraId="484F2DAF" w14:textId="77777777" w:rsidTr="009E4166">
        <w:trPr>
          <w:gridAfter w:val="1"/>
          <w:wAfter w:w="19" w:type="dxa"/>
        </w:trPr>
        <w:tc>
          <w:tcPr>
            <w:tcW w:w="562" w:type="dxa"/>
          </w:tcPr>
          <w:p w14:paraId="370D6D8C"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193063E3" w14:textId="02EBEE90"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sau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ionarea Proiectul va utiliza resurse naturale cum ar fi teren, apă, materiale sau energie, sau oricare alte resurse care nu sunt regenerabile sau nu există în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mici?</w:t>
            </w:r>
          </w:p>
        </w:tc>
        <w:tc>
          <w:tcPr>
            <w:tcW w:w="2694" w:type="dxa"/>
          </w:tcPr>
          <w:p w14:paraId="3ADE7B13" w14:textId="7777777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7074AEA3" w14:textId="1892C644"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Suprafe</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mari de teren vor fi utilizate pentru drumuri, platforme</w:t>
            </w:r>
          </w:p>
        </w:tc>
        <w:tc>
          <w:tcPr>
            <w:tcW w:w="2127" w:type="dxa"/>
          </w:tcPr>
          <w:p w14:paraId="0CA4DF75"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475CA5BD" w14:textId="03F189C7"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Disponibilitatea terenului în zonă este bună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ocuparea a 4 ha de teren nu reprezintă un impact semnificativ</w:t>
            </w:r>
          </w:p>
        </w:tc>
      </w:tr>
      <w:tr w:rsidR="009E4166" w:rsidRPr="008328A5" w14:paraId="0B8CB84D" w14:textId="77777777" w:rsidTr="009E4166">
        <w:trPr>
          <w:gridAfter w:val="1"/>
          <w:wAfter w:w="19" w:type="dxa"/>
        </w:trPr>
        <w:tc>
          <w:tcPr>
            <w:tcW w:w="562" w:type="dxa"/>
          </w:tcPr>
          <w:p w14:paraId="20986D3D"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12A38EC3" w14:textId="6FEDF8E1"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presupune folosirea, depozitarea, transportul, manevrarea sau producerea de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sau materiale care pot fi dăunătoare sănătă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mediului, sau care pot spori temerile ca proiectul ar avea un risc pentru sănătatea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w:t>
            </w:r>
          </w:p>
        </w:tc>
        <w:tc>
          <w:tcPr>
            <w:tcW w:w="2694" w:type="dxa"/>
          </w:tcPr>
          <w:p w14:paraId="3D7BF0F8" w14:textId="77777777" w:rsidR="009E4166" w:rsidRPr="008328A5" w:rsidRDefault="00BE68C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27A87AE6" w14:textId="5E9774D9" w:rsidR="00BE68C1" w:rsidRPr="008328A5" w:rsidRDefault="00BE68C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Ulei în perioada de operare – aprox. 5 tone/turbină</w:t>
            </w:r>
          </w:p>
        </w:tc>
        <w:tc>
          <w:tcPr>
            <w:tcW w:w="2127" w:type="dxa"/>
          </w:tcPr>
          <w:p w14:paraId="7D8E0D01"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057F9BE8" w14:textId="6B88D4B6"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Se poate aplica un plan de gestiune a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materialelor care să minimizeze un eventual impact</w:t>
            </w:r>
          </w:p>
        </w:tc>
      </w:tr>
      <w:tr w:rsidR="009E4166" w:rsidRPr="008328A5" w14:paraId="3569FDD0" w14:textId="77777777" w:rsidTr="009E4166">
        <w:trPr>
          <w:gridAfter w:val="1"/>
          <w:wAfter w:w="19" w:type="dxa"/>
        </w:trPr>
        <w:tc>
          <w:tcPr>
            <w:tcW w:w="562" w:type="dxa"/>
          </w:tcPr>
          <w:p w14:paraId="30870B1C"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7C2004C" w14:textId="0DA1908C"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produce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solide in timpul construirii,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ionarii sau încetării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  </w:t>
            </w:r>
          </w:p>
        </w:tc>
        <w:tc>
          <w:tcPr>
            <w:tcW w:w="2694" w:type="dxa"/>
          </w:tcPr>
          <w:p w14:paraId="66C94DE1" w14:textId="6740E62F" w:rsidR="009E4166" w:rsidRPr="008328A5" w:rsidRDefault="00BE68C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3FCB87AB" w14:textId="63C0DEFA"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din săpături în timpul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w:t>
            </w:r>
          </w:p>
          <w:p w14:paraId="3D535DC3" w14:textId="0C15066B"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euri de ulei uzat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piese de schimb în timpul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ionării</w:t>
            </w:r>
          </w:p>
          <w:p w14:paraId="78923641" w14:textId="32D57BDA" w:rsidR="00BE68C1" w:rsidRPr="008328A5" w:rsidRDefault="000A6CD3" w:rsidP="000A6CD3">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din dezafectări (corpul turbinei) la încetarea proiectului</w:t>
            </w:r>
          </w:p>
        </w:tc>
        <w:tc>
          <w:tcPr>
            <w:tcW w:w="2127" w:type="dxa"/>
          </w:tcPr>
          <w:p w14:paraId="4A9EEBE9"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1C3842DE" w14:textId="05AE1B5C"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baza unui plan de gestiune a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eurilor, se poate asigura minimizarea unui eventual impact</w:t>
            </w:r>
          </w:p>
        </w:tc>
      </w:tr>
      <w:tr w:rsidR="009E4166" w:rsidRPr="008328A5" w14:paraId="6E516208" w14:textId="77777777" w:rsidTr="009E4166">
        <w:trPr>
          <w:gridAfter w:val="1"/>
          <w:wAfter w:w="19" w:type="dxa"/>
        </w:trPr>
        <w:tc>
          <w:tcPr>
            <w:tcW w:w="562" w:type="dxa"/>
          </w:tcPr>
          <w:p w14:paraId="3E3AF31F"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768DCEF0" w14:textId="54C0A651"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avea ca efect emiterea in aer de poluan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sau orice alte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periculoase, toxice sau nocive, care să conducă la depă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irea limitelor stabilite în Directiva 2008/50/EC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2004/107/EC – Calitatea aerului înconjurător?</w:t>
            </w:r>
          </w:p>
        </w:tc>
        <w:tc>
          <w:tcPr>
            <w:tcW w:w="2694" w:type="dxa"/>
          </w:tcPr>
          <w:p w14:paraId="3948D5DC" w14:textId="7D5F129E"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3A411863" w14:textId="2A3D2C7A"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5F82871F" w14:textId="77777777" w:rsidTr="00CD06B3">
        <w:trPr>
          <w:gridAfter w:val="1"/>
          <w:wAfter w:w="19" w:type="dxa"/>
        </w:trPr>
        <w:tc>
          <w:tcPr>
            <w:tcW w:w="562" w:type="dxa"/>
          </w:tcPr>
          <w:p w14:paraId="432AC577"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5AE64A1C" w14:textId="4B63608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genera zgomot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vibra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sau emisii de lumină, energie termică sau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electromagnetică?</w:t>
            </w:r>
          </w:p>
        </w:tc>
        <w:tc>
          <w:tcPr>
            <w:tcW w:w="2694" w:type="dxa"/>
          </w:tcPr>
          <w:p w14:paraId="3F64DDA7"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4FB5F2E1" w14:textId="77329430"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Zgomot, umbrire,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electromagnetică</w:t>
            </w:r>
          </w:p>
        </w:tc>
        <w:tc>
          <w:tcPr>
            <w:tcW w:w="2127" w:type="dxa"/>
            <w:shd w:val="clear" w:color="auto" w:fill="F2DBDB" w:themeFill="accent2" w:themeFillTint="33"/>
          </w:tcPr>
          <w:p w14:paraId="7B095C13"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1233925C" w14:textId="46D31355"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Din studii de caz rezultă că formele de impact fizic (zgomot, umbrire,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pot fi importante</w:t>
            </w:r>
          </w:p>
        </w:tc>
      </w:tr>
      <w:tr w:rsidR="009E4166" w:rsidRPr="008328A5" w14:paraId="13CA88A8" w14:textId="77777777" w:rsidTr="009E4166">
        <w:trPr>
          <w:gridAfter w:val="1"/>
          <w:wAfter w:w="19" w:type="dxa"/>
        </w:trPr>
        <w:tc>
          <w:tcPr>
            <w:tcW w:w="562" w:type="dxa"/>
          </w:tcPr>
          <w:p w14:paraId="2D8696D7"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1F558322" w14:textId="18C31D89"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w:t>
            </w:r>
            <w:r w:rsidR="000A6CD3" w:rsidRPr="008328A5">
              <w:rPr>
                <w:rFonts w:asciiTheme="minorHAnsi" w:hAnsiTheme="minorHAnsi" w:cstheme="minorHAnsi"/>
                <w:noProof/>
                <w:sz w:val="18"/>
                <w:szCs w:val="18"/>
              </w:rPr>
              <w:t>oiectul va genera gaze cu efect</w:t>
            </w:r>
            <w:r w:rsidRPr="008328A5">
              <w:rPr>
                <w:rFonts w:asciiTheme="minorHAnsi" w:hAnsiTheme="minorHAnsi" w:cstheme="minorHAnsi"/>
                <w:noProof/>
                <w:sz w:val="18"/>
                <w:szCs w:val="18"/>
              </w:rPr>
              <w:t xml:space="preserve"> de sera si care este amploarea acestora</w:t>
            </w:r>
          </w:p>
        </w:tc>
        <w:tc>
          <w:tcPr>
            <w:tcW w:w="2694" w:type="dxa"/>
          </w:tcPr>
          <w:p w14:paraId="2E947EB4" w14:textId="59AFD931"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11CD8095" w14:textId="7139C423"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762FC30" w14:textId="77777777" w:rsidTr="009E4166">
        <w:trPr>
          <w:gridAfter w:val="1"/>
          <w:wAfter w:w="19" w:type="dxa"/>
        </w:trPr>
        <w:tc>
          <w:tcPr>
            <w:tcW w:w="562" w:type="dxa"/>
          </w:tcPr>
          <w:p w14:paraId="5BE9552B"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21753F0B" w14:textId="60C8B1C2"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conduce la riscul de contaminare a solului sau apei prin emisiile de poluan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pe terenuri sau in ape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ape subterane, ape de coasta sau ape marine?</w:t>
            </w:r>
          </w:p>
        </w:tc>
        <w:tc>
          <w:tcPr>
            <w:tcW w:w="2694" w:type="dxa"/>
          </w:tcPr>
          <w:p w14:paraId="19F6AC5D"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173F1082" w14:textId="6D5E9EC5"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Risc mediu în perioada de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(scurgeri accidentale)</w:t>
            </w:r>
          </w:p>
          <w:p w14:paraId="2A005C78" w14:textId="654D961B"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Risc scăzut în perioada de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ionare (scurgeri de ulei)</w:t>
            </w:r>
          </w:p>
        </w:tc>
        <w:tc>
          <w:tcPr>
            <w:tcW w:w="2127" w:type="dxa"/>
          </w:tcPr>
          <w:p w14:paraId="3CEFE23D"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6AE82868" w14:textId="5EF56EE8"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Prin implementarea de proceduri specifice de control, se pot limita scurgerile în mediu</w:t>
            </w:r>
          </w:p>
        </w:tc>
      </w:tr>
      <w:tr w:rsidR="009E4166" w:rsidRPr="008328A5" w14:paraId="2F43E880" w14:textId="77777777" w:rsidTr="00CD06B3">
        <w:trPr>
          <w:gridAfter w:val="1"/>
          <w:wAfter w:w="19" w:type="dxa"/>
        </w:trPr>
        <w:tc>
          <w:tcPr>
            <w:tcW w:w="562" w:type="dxa"/>
          </w:tcPr>
          <w:p w14:paraId="5B71B88B"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34C1970C" w14:textId="1BE3092A"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Vor exista riscuri de accidente în timpul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operării care să poată afecta sănătatea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mediul?</w:t>
            </w:r>
          </w:p>
        </w:tc>
        <w:tc>
          <w:tcPr>
            <w:tcW w:w="2694" w:type="dxa"/>
          </w:tcPr>
          <w:p w14:paraId="6F59BF34"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01CC6614" w14:textId="7D624CB0"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La operare: aruncări de ghea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ruperi de elice sau incendiu</w:t>
            </w:r>
          </w:p>
        </w:tc>
        <w:tc>
          <w:tcPr>
            <w:tcW w:w="2127" w:type="dxa"/>
            <w:shd w:val="clear" w:color="auto" w:fill="F2DBDB" w:themeFill="accent2" w:themeFillTint="33"/>
          </w:tcPr>
          <w:p w14:paraId="3A2FF60E"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1974C205" w14:textId="0C5C676F"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Probabilitatea unui accident este scăzută însă expunerea acestuia este mare. Riscul de căderi de ghea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sau de prăbu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ire a turbinei / incendiu este </w:t>
            </w:r>
            <w:r w:rsidRPr="008328A5">
              <w:rPr>
                <w:rFonts w:asciiTheme="minorHAnsi" w:hAnsiTheme="minorHAnsi" w:cstheme="minorHAnsi"/>
                <w:noProof/>
                <w:sz w:val="18"/>
                <w:szCs w:val="18"/>
              </w:rPr>
              <w:lastRenderedPageBreak/>
              <w:t>mare</w:t>
            </w:r>
          </w:p>
        </w:tc>
      </w:tr>
      <w:tr w:rsidR="009E4166" w:rsidRPr="008328A5" w14:paraId="2ECD43B6" w14:textId="77777777" w:rsidTr="009E4166">
        <w:trPr>
          <w:gridAfter w:val="1"/>
          <w:wAfter w:w="19" w:type="dxa"/>
        </w:trPr>
        <w:tc>
          <w:tcPr>
            <w:tcW w:w="562" w:type="dxa"/>
          </w:tcPr>
          <w:p w14:paraId="5B3B4732"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0C273B0F" w14:textId="5A89400C" w:rsidR="009E4166" w:rsidRPr="008328A5" w:rsidRDefault="009E4166" w:rsidP="000A6CD3">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avea ca rezultat schimbări sociale relevante în contextul mediului înconjurător, de exemplu, în demografie, stilul de via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tradi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 ocuparea for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ei de muncă?</w:t>
            </w:r>
          </w:p>
        </w:tc>
        <w:tc>
          <w:tcPr>
            <w:tcW w:w="2694" w:type="dxa"/>
          </w:tcPr>
          <w:p w14:paraId="58116585" w14:textId="3C9BF5CD"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2E708C90" w14:textId="116EBEA9"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F05C53B" w14:textId="77777777" w:rsidTr="00CD06B3">
        <w:trPr>
          <w:gridAfter w:val="1"/>
          <w:wAfter w:w="19" w:type="dxa"/>
        </w:trPr>
        <w:tc>
          <w:tcPr>
            <w:tcW w:w="562" w:type="dxa"/>
          </w:tcPr>
          <w:p w14:paraId="13AB56F7"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2F33FDE6" w14:textId="4000C986"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factori care ar trebui lua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în considerare, cum ar fi dezvoltări viitoare generate de proiect care ar putea duce la impact asupra mediului înconjurător sau 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ialul de impact cumulativ cu alte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existente sau planificate în localitate?</w:t>
            </w:r>
          </w:p>
        </w:tc>
        <w:tc>
          <w:tcPr>
            <w:tcW w:w="2694" w:type="dxa"/>
          </w:tcPr>
          <w:p w14:paraId="3F56EC51"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78A034EC" w14:textId="2282A89D"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 impact cumulativ cu alte proiecte similare asupra păsărilor</w:t>
            </w:r>
          </w:p>
        </w:tc>
        <w:tc>
          <w:tcPr>
            <w:tcW w:w="2127" w:type="dxa"/>
            <w:shd w:val="clear" w:color="auto" w:fill="F2DBDB" w:themeFill="accent2" w:themeFillTint="33"/>
          </w:tcPr>
          <w:p w14:paraId="32251664"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351B2FCE" w14:textId="16DAF532"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vecinătatea relevantă (pe o rază de 10 km) se găse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 un alt parc eolian a cărui impact se poate cumula cu cel generat de proiectul propus</w:t>
            </w:r>
          </w:p>
        </w:tc>
      </w:tr>
      <w:tr w:rsidR="009E4166" w:rsidRPr="008328A5" w14:paraId="71881635" w14:textId="77777777" w:rsidTr="00731291">
        <w:trPr>
          <w:gridAfter w:val="1"/>
          <w:wAfter w:w="19" w:type="dxa"/>
        </w:trPr>
        <w:tc>
          <w:tcPr>
            <w:tcW w:w="562" w:type="dxa"/>
          </w:tcPr>
          <w:p w14:paraId="4B6C48A4"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142B9E1D" w14:textId="6CB6181F"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se află în interiorul sau în apropierea unor zone protejate la nivel interna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 european, sau prin legisla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ională sau locală pentru valoarea lor ecologică, peisagistică, culturală sau de altă natură, care ar putea fi afectate de Proiect?</w:t>
            </w:r>
          </w:p>
        </w:tc>
        <w:tc>
          <w:tcPr>
            <w:tcW w:w="2694" w:type="dxa"/>
          </w:tcPr>
          <w:p w14:paraId="6D3412D1"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85D6C8A" w14:textId="57EAE873"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La 1200 m se găse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 un sit Natura 2000 SPA</w:t>
            </w:r>
          </w:p>
        </w:tc>
        <w:tc>
          <w:tcPr>
            <w:tcW w:w="2127" w:type="dxa"/>
            <w:shd w:val="clear" w:color="auto" w:fill="F2DBDB" w:themeFill="accent2" w:themeFillTint="33"/>
          </w:tcPr>
          <w:p w14:paraId="64EEAFAD"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319D833" w14:textId="7B0400EC"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Turbinele pot cauza perturbări în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păsărilor sau în activitatea de hrănire. De asemenea pot cauza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prin coliziune. </w:t>
            </w:r>
          </w:p>
        </w:tc>
      </w:tr>
      <w:tr w:rsidR="009E4166" w:rsidRPr="008328A5" w14:paraId="581D7578" w14:textId="77777777" w:rsidTr="009E4166">
        <w:trPr>
          <w:gridAfter w:val="1"/>
          <w:wAfter w:w="19" w:type="dxa"/>
        </w:trPr>
        <w:tc>
          <w:tcPr>
            <w:tcW w:w="562" w:type="dxa"/>
          </w:tcPr>
          <w:p w14:paraId="0CC8EEDC"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13802E4A" w14:textId="7B390166"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alte zone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importante sau sensibile din motive de ecologie, de ex. zonele umede, cursurile de apă sau alte corpuri de apă, zona de coastă, mun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păduri sau terenuri împădurite, care ar putea fi afectate de Proiect?</w:t>
            </w:r>
          </w:p>
        </w:tc>
        <w:tc>
          <w:tcPr>
            <w:tcW w:w="2694" w:type="dxa"/>
          </w:tcPr>
          <w:p w14:paraId="6829C3C2"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377C817C" w14:textId="255866C5"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Curs de apă </w:t>
            </w:r>
          </w:p>
        </w:tc>
        <w:tc>
          <w:tcPr>
            <w:tcW w:w="2127" w:type="dxa"/>
          </w:tcPr>
          <w:p w14:paraId="5AC30B70"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3E803927" w14:textId="39258102"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timpul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se pot preveni efectele asupra cursului de apă</w:t>
            </w:r>
          </w:p>
        </w:tc>
      </w:tr>
      <w:tr w:rsidR="009E4166" w:rsidRPr="008328A5" w14:paraId="7F3B0E94" w14:textId="77777777" w:rsidTr="009E4166">
        <w:trPr>
          <w:gridAfter w:val="1"/>
          <w:wAfter w:w="19" w:type="dxa"/>
        </w:trPr>
        <w:tc>
          <w:tcPr>
            <w:tcW w:w="562" w:type="dxa"/>
          </w:tcPr>
          <w:p w14:paraId="7D30506F"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18ABC58" w14:textId="74EAE436"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folosite de specii de faună sau floră protejate, importante sau sensibile, de ex. pentru reproducere, cuibărit, hrănire, odihnă, iernare,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care ar putea fi afectate de Proiect?</w:t>
            </w:r>
          </w:p>
        </w:tc>
        <w:tc>
          <w:tcPr>
            <w:tcW w:w="2694" w:type="dxa"/>
          </w:tcPr>
          <w:p w14:paraId="59BA12FC"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026845ED" w14:textId="7D4955A1"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Teren agricol folosit de păsări de pradă pentru hrănire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 alte păsări pentru reproducere</w:t>
            </w:r>
          </w:p>
        </w:tc>
        <w:tc>
          <w:tcPr>
            <w:tcW w:w="2127" w:type="dxa"/>
          </w:tcPr>
          <w:p w14:paraId="754F5349" w14:textId="72EB61ED"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r>
      <w:tr w:rsidR="009E4166" w:rsidRPr="008328A5" w14:paraId="1AAD7B2D" w14:textId="77777777" w:rsidTr="009E4166">
        <w:trPr>
          <w:gridAfter w:val="1"/>
          <w:wAfter w:w="19" w:type="dxa"/>
        </w:trPr>
        <w:tc>
          <w:tcPr>
            <w:tcW w:w="562" w:type="dxa"/>
          </w:tcPr>
          <w:p w14:paraId="17AB4CAA"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21A8C3D7" w14:textId="65F5298D"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ape interioare, de coastă, marine sau subterane (sau alte caracteristici ale mediului marin)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2694" w:type="dxa"/>
          </w:tcPr>
          <w:p w14:paraId="626DDDC7" w14:textId="5CB3DD2B"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2BE210DB" w14:textId="075388B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2B751B7" w14:textId="77777777" w:rsidTr="009E4166">
        <w:trPr>
          <w:gridAfter w:val="1"/>
          <w:wAfter w:w="19" w:type="dxa"/>
        </w:trPr>
        <w:tc>
          <w:tcPr>
            <w:tcW w:w="562" w:type="dxa"/>
          </w:tcPr>
          <w:p w14:paraId="0C5B2A1E"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206B804A" w14:textId="28E0EFA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sau caracteristici importante de peisaj sau decorative pe sau în vecinătatea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2694" w:type="dxa"/>
          </w:tcPr>
          <w:p w14:paraId="572563FC" w14:textId="41ED61C7"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507990DD" w14:textId="01B894F8"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32E2AEA8" w14:textId="77777777" w:rsidTr="009E4166">
        <w:trPr>
          <w:gridAfter w:val="1"/>
          <w:wAfter w:w="19" w:type="dxa"/>
        </w:trPr>
        <w:tc>
          <w:tcPr>
            <w:tcW w:w="562" w:type="dxa"/>
          </w:tcPr>
          <w:p w14:paraId="2DC6B4BF"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3B10C001" w14:textId="44623EEA"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rute sau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pe sau în apropierea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utilizate de public pentru accesul la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de recreere sau alte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care ar putea fi afectate de Proiect?</w:t>
            </w:r>
          </w:p>
        </w:tc>
        <w:tc>
          <w:tcPr>
            <w:tcW w:w="2694" w:type="dxa"/>
          </w:tcPr>
          <w:p w14:paraId="0CA2BE2F" w14:textId="139B7689"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5A66C00E" w14:textId="6720ED22"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1FF2C0C0" w14:textId="77777777" w:rsidTr="00731291">
        <w:trPr>
          <w:gridAfter w:val="1"/>
          <w:wAfter w:w="19" w:type="dxa"/>
        </w:trPr>
        <w:tc>
          <w:tcPr>
            <w:tcW w:w="562" w:type="dxa"/>
          </w:tcPr>
          <w:p w14:paraId="3D532724"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3A116E30" w14:textId="14313B63"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rute de transport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susceptibile la congestionare sau care cauzează probleme de mediu care ar putea fi afectate de Proiect?</w:t>
            </w:r>
          </w:p>
        </w:tc>
        <w:tc>
          <w:tcPr>
            <w:tcW w:w="2694" w:type="dxa"/>
          </w:tcPr>
          <w:p w14:paraId="1F0047D2"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49BD06AC" w14:textId="413AE947"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timpul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 transporturi agabaritice care pot cauza blocaje în trafic</w:t>
            </w:r>
          </w:p>
        </w:tc>
        <w:tc>
          <w:tcPr>
            <w:tcW w:w="2127" w:type="dxa"/>
            <w:shd w:val="clear" w:color="auto" w:fill="F2DBDB" w:themeFill="accent2" w:themeFillTint="33"/>
          </w:tcPr>
          <w:p w14:paraId="6069AE0E"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73B5C927" w14:textId="6842AED6"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timpul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 drumurile de acces sunt de categorie inferioară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nu permit transporturi agabaritice. Sunt probabile efecte asupra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elor </w:t>
            </w:r>
          </w:p>
        </w:tc>
      </w:tr>
      <w:tr w:rsidR="009E4166" w:rsidRPr="008328A5" w14:paraId="5F5FAB10" w14:textId="77777777" w:rsidTr="00731291">
        <w:trPr>
          <w:gridAfter w:val="1"/>
          <w:wAfter w:w="19" w:type="dxa"/>
        </w:trPr>
        <w:tc>
          <w:tcPr>
            <w:tcW w:w="562" w:type="dxa"/>
          </w:tcPr>
          <w:p w14:paraId="3ED948A9"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30C55D1A" w14:textId="11056651"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Este amplasat proiectul într-o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în care este foarte probabil să fie vizibil pentru mul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oameni?</w:t>
            </w:r>
          </w:p>
        </w:tc>
        <w:tc>
          <w:tcPr>
            <w:tcW w:w="2694" w:type="dxa"/>
          </w:tcPr>
          <w:p w14:paraId="4ECE98B1" w14:textId="77777777" w:rsidR="009E4166"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1E9182E4" w14:textId="13FB0B26" w:rsidR="000A6CD3" w:rsidRPr="008328A5" w:rsidRDefault="000A6CD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Turbinele sunt vizibile pe timp de zi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pe timp de noapte (semnalizare luminoasă), de la cel pu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in 10 km</w:t>
            </w:r>
          </w:p>
        </w:tc>
        <w:tc>
          <w:tcPr>
            <w:tcW w:w="2127" w:type="dxa"/>
            <w:shd w:val="clear" w:color="auto" w:fill="F2DBDB" w:themeFill="accent2" w:themeFillTint="33"/>
          </w:tcPr>
          <w:p w14:paraId="454FD0E3"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4F573381" w14:textId="40BA7AFE" w:rsidR="00731291" w:rsidRPr="008328A5" w:rsidRDefault="00731291" w:rsidP="0073129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Impactul vizual poate fi semnificativ deoarece se adaugă elemente artificiale de peisaj într-o zonă preponderent rurală</w:t>
            </w:r>
          </w:p>
        </w:tc>
      </w:tr>
      <w:tr w:rsidR="009E4166" w:rsidRPr="008328A5" w14:paraId="6C4CA9D2" w14:textId="77777777" w:rsidTr="009E4166">
        <w:trPr>
          <w:gridAfter w:val="1"/>
          <w:wAfter w:w="19" w:type="dxa"/>
        </w:trPr>
        <w:tc>
          <w:tcPr>
            <w:tcW w:w="562" w:type="dxa"/>
          </w:tcPr>
          <w:p w14:paraId="74325E6D"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B5D5EBA" w14:textId="71357D3C"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sau caracteristici de importan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istorică sau culturală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2694" w:type="dxa"/>
          </w:tcPr>
          <w:p w14:paraId="5807EB66" w14:textId="49D0AC78"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42DE7C20" w14:textId="75D05544"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FD2FBB7" w14:textId="77777777" w:rsidTr="009E4166">
        <w:trPr>
          <w:gridAfter w:val="1"/>
          <w:wAfter w:w="19" w:type="dxa"/>
        </w:trPr>
        <w:tc>
          <w:tcPr>
            <w:tcW w:w="562" w:type="dxa"/>
          </w:tcPr>
          <w:p w14:paraId="541BC118"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7CB8D76" w14:textId="77777777"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este amplasat într-o zonă nedezvoltată anterior, unde va duce la pierderea terenurilor verzi?</w:t>
            </w:r>
          </w:p>
        </w:tc>
        <w:tc>
          <w:tcPr>
            <w:tcW w:w="2694" w:type="dxa"/>
          </w:tcPr>
          <w:p w14:paraId="630F80F0"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6FEB63D" w14:textId="10F06E4F"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ocupă 4 ha teren agricol</w:t>
            </w:r>
          </w:p>
        </w:tc>
        <w:tc>
          <w:tcPr>
            <w:tcW w:w="2127" w:type="dxa"/>
          </w:tcPr>
          <w:p w14:paraId="54A24236" w14:textId="4925FB72"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r>
      <w:tr w:rsidR="009E4166" w:rsidRPr="008328A5" w14:paraId="690AE338" w14:textId="77777777" w:rsidTr="00731291">
        <w:trPr>
          <w:gridAfter w:val="1"/>
          <w:wAfter w:w="19" w:type="dxa"/>
        </w:trPr>
        <w:tc>
          <w:tcPr>
            <w:tcW w:w="562" w:type="dxa"/>
          </w:tcPr>
          <w:p w14:paraId="0C0F7D1E"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93F8F16" w14:textId="232B70FB"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Utilizări existente ale terenului în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de ex.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grădini, alte proprietă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w:t>
            </w:r>
            <w:r w:rsidRPr="008328A5">
              <w:rPr>
                <w:rFonts w:asciiTheme="minorHAnsi" w:hAnsiTheme="minorHAnsi" w:cstheme="minorHAnsi"/>
                <w:noProof/>
                <w:sz w:val="18"/>
                <w:szCs w:val="18"/>
              </w:rPr>
              <w:lastRenderedPageBreak/>
              <w:t>private, industrie, comer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recreere, spa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 public deschis,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comunitare, agricultură, silvicultură, turism, exploatări miniere sau cariere, care ar putea fi afectate de Proiect?</w:t>
            </w:r>
          </w:p>
        </w:tc>
        <w:tc>
          <w:tcPr>
            <w:tcW w:w="2694" w:type="dxa"/>
          </w:tcPr>
          <w:p w14:paraId="50A7D093"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DA</w:t>
            </w:r>
          </w:p>
          <w:p w14:paraId="266118C2" w14:textId="377694C4"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 la minim 800 m 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w:t>
            </w:r>
            <w:r w:rsidRPr="008328A5">
              <w:rPr>
                <w:rFonts w:asciiTheme="minorHAnsi" w:hAnsiTheme="minorHAnsi" w:cstheme="minorHAnsi"/>
                <w:noProof/>
                <w:sz w:val="18"/>
                <w:szCs w:val="18"/>
              </w:rPr>
              <w:lastRenderedPageBreak/>
              <w:t>– pot exista efecte de umbrire, zgomot</w:t>
            </w:r>
          </w:p>
        </w:tc>
        <w:tc>
          <w:tcPr>
            <w:tcW w:w="2127" w:type="dxa"/>
            <w:shd w:val="clear" w:color="auto" w:fill="F2DBDB" w:themeFill="accent2" w:themeFillTint="33"/>
          </w:tcPr>
          <w:p w14:paraId="1DD0B061"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DA</w:t>
            </w:r>
          </w:p>
          <w:p w14:paraId="75FF952D" w14:textId="3DAD0989"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Percep</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locu</w:t>
            </w:r>
            <w:r w:rsidR="00C90380"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torilor </w:t>
            </w:r>
            <w:r w:rsidRPr="008328A5">
              <w:rPr>
                <w:rFonts w:asciiTheme="minorHAnsi" w:hAnsiTheme="minorHAnsi" w:cstheme="minorHAnsi"/>
                <w:noProof/>
                <w:sz w:val="18"/>
                <w:szCs w:val="18"/>
              </w:rPr>
              <w:lastRenderedPageBreak/>
              <w:t>poate fi negativă</w:t>
            </w:r>
          </w:p>
        </w:tc>
      </w:tr>
      <w:tr w:rsidR="009E4166" w:rsidRPr="008328A5" w14:paraId="330424D4" w14:textId="77777777" w:rsidTr="00731291">
        <w:trPr>
          <w:gridAfter w:val="1"/>
          <w:wAfter w:w="19" w:type="dxa"/>
        </w:trPr>
        <w:tc>
          <w:tcPr>
            <w:tcW w:w="562" w:type="dxa"/>
          </w:tcPr>
          <w:p w14:paraId="61BBCF8E"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7D167038" w14:textId="4DC9C4BE"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planuri de utilizare a terenului pe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ar putea fi afectate de Proiect?</w:t>
            </w:r>
          </w:p>
        </w:tc>
        <w:tc>
          <w:tcPr>
            <w:tcW w:w="2694" w:type="dxa"/>
          </w:tcPr>
          <w:p w14:paraId="241B9363"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0DC1B4A" w14:textId="1F9AE09C"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În jurul turbinelor se trasează o zonă de protec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care restric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ionează dezvoltările viitoare</w:t>
            </w:r>
          </w:p>
        </w:tc>
        <w:tc>
          <w:tcPr>
            <w:tcW w:w="2127" w:type="dxa"/>
            <w:shd w:val="clear" w:color="auto" w:fill="F2DBDB" w:themeFill="accent2" w:themeFillTint="33"/>
          </w:tcPr>
          <w:p w14:paraId="4CB5B7AF"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770FC4F7" w14:textId="768ED3D8"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Restric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iile cauzate de turbine pot limita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obi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nuite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dezvoltările viitoare într-o manieră semnificativă pentru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p>
        </w:tc>
      </w:tr>
      <w:tr w:rsidR="009E4166" w:rsidRPr="008328A5" w14:paraId="46EC9C20" w14:textId="77777777" w:rsidTr="009E4166">
        <w:trPr>
          <w:gridAfter w:val="1"/>
          <w:wAfter w:w="19" w:type="dxa"/>
        </w:trPr>
        <w:tc>
          <w:tcPr>
            <w:tcW w:w="562" w:type="dxa"/>
          </w:tcPr>
          <w:p w14:paraId="41059E79"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0F9D7069" w14:textId="645FEE36"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dens populate sau construite, care ar putea fi afectate de Proiect?</w:t>
            </w:r>
          </w:p>
        </w:tc>
        <w:tc>
          <w:tcPr>
            <w:tcW w:w="2694" w:type="dxa"/>
          </w:tcPr>
          <w:p w14:paraId="79C272B4" w14:textId="77777777"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25EE2791" w14:textId="1EF18B04" w:rsidR="00CD06B3"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Intravilan la cca. 800 m</w:t>
            </w:r>
          </w:p>
        </w:tc>
        <w:tc>
          <w:tcPr>
            <w:tcW w:w="2127" w:type="dxa"/>
          </w:tcPr>
          <w:p w14:paraId="420DB722" w14:textId="77777777"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p w14:paraId="3C709ABA" w14:textId="4298D8E4" w:rsidR="00731291"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 este relativ mare</w:t>
            </w:r>
          </w:p>
        </w:tc>
      </w:tr>
      <w:tr w:rsidR="009E4166" w:rsidRPr="008328A5" w14:paraId="3B7EDA30" w14:textId="77777777" w:rsidTr="009E4166">
        <w:trPr>
          <w:gridAfter w:val="1"/>
          <w:wAfter w:w="19" w:type="dxa"/>
        </w:trPr>
        <w:tc>
          <w:tcPr>
            <w:tcW w:w="562" w:type="dxa"/>
          </w:tcPr>
          <w:p w14:paraId="7E2E4732"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506E459F" w14:textId="27C0546E"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ocupate de utilizatori sensibili, de ex. spitale,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coli, locuri de cult, facilită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comunitare, care ar putea fi afectate de Proiect?</w:t>
            </w:r>
          </w:p>
        </w:tc>
        <w:tc>
          <w:tcPr>
            <w:tcW w:w="2694" w:type="dxa"/>
          </w:tcPr>
          <w:p w14:paraId="3171B35D" w14:textId="0AD184CB"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71FABF03" w14:textId="4872149B"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048ABAD1" w14:textId="77777777" w:rsidTr="009E4166">
        <w:trPr>
          <w:gridAfter w:val="1"/>
          <w:wAfter w:w="19" w:type="dxa"/>
        </w:trPr>
        <w:tc>
          <w:tcPr>
            <w:tcW w:w="562" w:type="dxa"/>
          </w:tcPr>
          <w:p w14:paraId="0C854645"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6FE58EF1" w14:textId="09ECD755"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con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in resurse importante, de înaltă calitate sau limitate, de ex. apele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silvicultură, agricultură, pescuit, turism, minerale, care ar putea fi afectate de Proiect?</w:t>
            </w:r>
          </w:p>
        </w:tc>
        <w:tc>
          <w:tcPr>
            <w:tcW w:w="2694" w:type="dxa"/>
          </w:tcPr>
          <w:p w14:paraId="54A9B780" w14:textId="47DBC504"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0DF17E66" w14:textId="4CB83614"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17F9018D" w14:textId="77777777" w:rsidTr="009E4166">
        <w:trPr>
          <w:gridAfter w:val="1"/>
          <w:wAfter w:w="19" w:type="dxa"/>
        </w:trPr>
        <w:tc>
          <w:tcPr>
            <w:tcW w:w="562" w:type="dxa"/>
          </w:tcPr>
          <w:p w14:paraId="592D9A66"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458916EB" w14:textId="2C6311DC"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zone în interiorul sau în jurul 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care sunt deja supuse poluării sau altor perturba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din punct de vedere al calită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factorilor de mediu, de ex acolo unde sunt depă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ite standardele de mediu sau unde solul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subsolul sunt contaminate, care ar putea fi afectate de Proiect?</w:t>
            </w:r>
          </w:p>
        </w:tc>
        <w:tc>
          <w:tcPr>
            <w:tcW w:w="2694" w:type="dxa"/>
          </w:tcPr>
          <w:p w14:paraId="3741035F" w14:textId="2982E260"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542B30B9" w14:textId="214B4D4F"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34B5CFC" w14:textId="77777777" w:rsidTr="009E4166">
        <w:trPr>
          <w:gridAfter w:val="1"/>
          <w:wAfter w:w="19" w:type="dxa"/>
        </w:trPr>
        <w:tc>
          <w:tcPr>
            <w:tcW w:w="562" w:type="dxa"/>
          </w:tcPr>
          <w:p w14:paraId="46BD379E" w14:textId="77777777" w:rsidR="009E4166" w:rsidRPr="008328A5" w:rsidRDefault="009E4166" w:rsidP="009349A4">
            <w:pPr>
              <w:pStyle w:val="ListParagraph"/>
              <w:numPr>
                <w:ilvl w:val="0"/>
                <w:numId w:val="38"/>
              </w:numPr>
              <w:spacing w:after="0" w:line="240" w:lineRule="auto"/>
              <w:rPr>
                <w:rFonts w:asciiTheme="minorHAnsi" w:hAnsiTheme="minorHAnsi" w:cstheme="minorHAnsi"/>
                <w:noProof/>
                <w:sz w:val="18"/>
                <w:szCs w:val="18"/>
              </w:rPr>
            </w:pPr>
          </w:p>
        </w:tc>
        <w:tc>
          <w:tcPr>
            <w:tcW w:w="3969" w:type="dxa"/>
          </w:tcPr>
          <w:p w14:paraId="640B877B" w14:textId="0C58389F" w:rsidR="009E4166" w:rsidRPr="008328A5" w:rsidRDefault="009E4166"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Loca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Proiectului este susceptibilă la cutremure, prăbu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iri/alunecări de teren, eroziune sau 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climatice extreme sau adverse, de ex. inversiuni de temperatură, cea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vânt puternic, etc., care pot afecta proiectul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determina astfel efecte asupra mediului?</w:t>
            </w:r>
          </w:p>
        </w:tc>
        <w:tc>
          <w:tcPr>
            <w:tcW w:w="2694" w:type="dxa"/>
          </w:tcPr>
          <w:p w14:paraId="295966C8" w14:textId="52F2476E" w:rsidR="009E4166" w:rsidRPr="008328A5" w:rsidRDefault="00CD06B3"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127" w:type="dxa"/>
          </w:tcPr>
          <w:p w14:paraId="65C8CC1D" w14:textId="2832C333" w:rsidR="009E4166" w:rsidRPr="008328A5" w:rsidRDefault="00731291" w:rsidP="009E4166">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9E4166" w:rsidRPr="008328A5" w14:paraId="62C6FAA2" w14:textId="77777777" w:rsidTr="009E4166">
        <w:trPr>
          <w:gridAfter w:val="1"/>
          <w:wAfter w:w="19" w:type="dxa"/>
        </w:trPr>
        <w:tc>
          <w:tcPr>
            <w:tcW w:w="562" w:type="dxa"/>
            <w:shd w:val="clear" w:color="auto" w:fill="F2DBDB" w:themeFill="accent2" w:themeFillTint="33"/>
          </w:tcPr>
          <w:p w14:paraId="5D3B1154" w14:textId="77777777" w:rsidR="009E4166" w:rsidRPr="008328A5" w:rsidRDefault="009E4166" w:rsidP="009E4166">
            <w:pPr>
              <w:jc w:val="left"/>
              <w:rPr>
                <w:rFonts w:asciiTheme="minorHAnsi" w:hAnsiTheme="minorHAnsi" w:cstheme="minorHAnsi"/>
                <w:b/>
                <w:i/>
                <w:noProof/>
                <w:sz w:val="18"/>
                <w:szCs w:val="18"/>
              </w:rPr>
            </w:pPr>
          </w:p>
        </w:tc>
        <w:tc>
          <w:tcPr>
            <w:tcW w:w="3969" w:type="dxa"/>
            <w:shd w:val="clear" w:color="auto" w:fill="F2DBDB" w:themeFill="accent2" w:themeFillTint="33"/>
          </w:tcPr>
          <w:p w14:paraId="3E149EEE" w14:textId="7D012457" w:rsidR="009E4166" w:rsidRPr="008328A5" w:rsidRDefault="009E4166" w:rsidP="009E4166">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Rezumatul caracteristicilor Proiectului </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 ale localizării sale care indică necesitatea evaluării impactului asupra mediului:</w:t>
            </w:r>
          </w:p>
        </w:tc>
        <w:tc>
          <w:tcPr>
            <w:tcW w:w="2694" w:type="dxa"/>
            <w:shd w:val="clear" w:color="auto" w:fill="F2DBDB" w:themeFill="accent2" w:themeFillTint="33"/>
          </w:tcPr>
          <w:p w14:paraId="3821DB04" w14:textId="77777777" w:rsidR="009E4166" w:rsidRPr="008328A5" w:rsidRDefault="009E4166" w:rsidP="009E4166">
            <w:pPr>
              <w:jc w:val="left"/>
              <w:rPr>
                <w:rFonts w:asciiTheme="minorHAnsi" w:hAnsiTheme="minorHAnsi" w:cstheme="minorHAnsi"/>
                <w:b/>
                <w:i/>
                <w:noProof/>
                <w:sz w:val="18"/>
                <w:szCs w:val="18"/>
              </w:rPr>
            </w:pPr>
          </w:p>
        </w:tc>
        <w:tc>
          <w:tcPr>
            <w:tcW w:w="2127" w:type="dxa"/>
            <w:shd w:val="clear" w:color="auto" w:fill="F2DBDB" w:themeFill="accent2" w:themeFillTint="33"/>
          </w:tcPr>
          <w:p w14:paraId="05DBF808" w14:textId="77777777" w:rsidR="009E4166" w:rsidRPr="008328A5" w:rsidRDefault="009E4166" w:rsidP="009E4166">
            <w:pPr>
              <w:jc w:val="left"/>
              <w:rPr>
                <w:rFonts w:asciiTheme="minorHAnsi" w:hAnsiTheme="minorHAnsi" w:cstheme="minorHAnsi"/>
                <w:b/>
                <w:i/>
                <w:noProof/>
                <w:sz w:val="18"/>
                <w:szCs w:val="18"/>
              </w:rPr>
            </w:pPr>
          </w:p>
        </w:tc>
      </w:tr>
      <w:tr w:rsidR="00731291" w:rsidRPr="008328A5" w14:paraId="2A0AC509" w14:textId="77777777" w:rsidTr="00775391">
        <w:trPr>
          <w:trHeight w:val="687"/>
        </w:trPr>
        <w:tc>
          <w:tcPr>
            <w:tcW w:w="9371" w:type="dxa"/>
            <w:gridSpan w:val="5"/>
            <w:shd w:val="clear" w:color="auto" w:fill="FFFFFF" w:themeFill="background1"/>
          </w:tcPr>
          <w:p w14:paraId="013FE709" w14:textId="77777777"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Săpături de amploare mare care pot cauza modificări majore în starea actuală a mediului</w:t>
            </w:r>
          </w:p>
          <w:p w14:paraId="0B8EEE3C" w14:textId="59CFA335"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Din studii de caz rezultă că formele de impact fizic (zgomot, umbrire,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pot fi importante</w:t>
            </w:r>
          </w:p>
          <w:p w14:paraId="05561C7D" w14:textId="27D85DBF"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Probabilitatea unui accident este scăzută însă expunerea acestuia este mare. Riscul de căderi de ghea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sau de prăbu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ire a turbinei / incendiu este mare</w:t>
            </w:r>
          </w:p>
          <w:p w14:paraId="538F983A" w14:textId="088429CF"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În vecinătatea relevantă (pe o rază de 10 km) se găse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 un alt parc eolian a cărui impact se poate cumula cu cel generat de proiectul propus</w:t>
            </w:r>
          </w:p>
          <w:p w14:paraId="46CFBCBA" w14:textId="442A9F53"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Turbinele pot cauza perturbări în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păsărilor sau în activitatea de hrănire. De asemenea pot cauza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prin coliziune. </w:t>
            </w:r>
          </w:p>
          <w:p w14:paraId="2A881106" w14:textId="4F733241"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În timpul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 drumurile de acces sunt de categorie inferioară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nu permit transporturi agabaritice. Sunt probabile efecte asupra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elor </w:t>
            </w:r>
          </w:p>
          <w:p w14:paraId="4101EAC5" w14:textId="77777777"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Impactul vizual poate fi semnificativ deoarece se adaugă elemente artificiale de peisaj într-o zonă preponderent rurală</w:t>
            </w:r>
          </w:p>
          <w:p w14:paraId="01986E5F" w14:textId="534FB91C"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Percep</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locutorilor poate fi negativă</w:t>
            </w:r>
          </w:p>
          <w:p w14:paraId="29E75092" w14:textId="1D1B48EF" w:rsidR="00731291" w:rsidRPr="008328A5" w:rsidRDefault="007312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Restric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iile cauzate de turbine pot limita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obi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nuite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dezvoltările viitoare într-o manieră semnificativă pentru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p>
        </w:tc>
      </w:tr>
    </w:tbl>
    <w:p w14:paraId="18CF78EB" w14:textId="673CE979" w:rsidR="009E4166" w:rsidRPr="008328A5" w:rsidRDefault="009E4166" w:rsidP="006E5276">
      <w:pPr>
        <w:rPr>
          <w:noProof/>
        </w:rPr>
      </w:pPr>
    </w:p>
    <w:p w14:paraId="1D53FADB" w14:textId="524CB506" w:rsidR="00FF50E3" w:rsidRPr="008328A5" w:rsidRDefault="00731291" w:rsidP="006E5276">
      <w:pPr>
        <w:rPr>
          <w:noProof/>
        </w:rPr>
      </w:pPr>
      <w:r w:rsidRPr="008328A5">
        <w:rPr>
          <w:noProof/>
        </w:rPr>
        <w:t>În acest fel s-a eviden</w:t>
      </w:r>
      <w:r w:rsidR="000708B3" w:rsidRPr="008328A5">
        <w:rPr>
          <w:noProof/>
        </w:rPr>
        <w:t>ț</w:t>
      </w:r>
      <w:r w:rsidRPr="008328A5">
        <w:rPr>
          <w:noProof/>
        </w:rPr>
        <w:t>iat foarte clar că proiectul necesită evalu</w:t>
      </w:r>
      <w:r w:rsidR="00FF50E3" w:rsidRPr="008328A5">
        <w:rPr>
          <w:noProof/>
        </w:rPr>
        <w:t>area impactului asupra mediului. S</w:t>
      </w:r>
      <w:r w:rsidR="004000EC" w:rsidRPr="008328A5">
        <w:rPr>
          <w:noProof/>
        </w:rPr>
        <w:t>-</w:t>
      </w:r>
      <w:r w:rsidR="00FF50E3" w:rsidRPr="008328A5">
        <w:rPr>
          <w:noProof/>
        </w:rPr>
        <w:t>a identificat un poten</w:t>
      </w:r>
      <w:r w:rsidR="000708B3" w:rsidRPr="008328A5">
        <w:rPr>
          <w:noProof/>
        </w:rPr>
        <w:t>ț</w:t>
      </w:r>
      <w:r w:rsidR="00FF50E3" w:rsidRPr="008328A5">
        <w:rPr>
          <w:noProof/>
        </w:rPr>
        <w:t xml:space="preserve">ial impact semnificativ asupra sitului Natura 2000 din vecinătate. Pentru a stabili dacă este necesar ca proiectul să fie supus evaluării adecvate, se va derula </w:t>
      </w:r>
      <w:r w:rsidR="000708B3" w:rsidRPr="008328A5">
        <w:rPr>
          <w:noProof/>
        </w:rPr>
        <w:t>ș</w:t>
      </w:r>
      <w:r w:rsidR="00FF50E3" w:rsidRPr="008328A5">
        <w:rPr>
          <w:noProof/>
        </w:rPr>
        <w:t>i etapa de încadrare conform Ord. 19/2010. În acest sens, se completează lista de control corespunzătoare, astfel:</w:t>
      </w:r>
    </w:p>
    <w:p w14:paraId="5E219DDE" w14:textId="1F4A39DA" w:rsidR="00FF50E3" w:rsidRPr="008328A5" w:rsidRDefault="00FF50E3" w:rsidP="006E5276">
      <w:pPr>
        <w:rPr>
          <w:noProof/>
        </w:rPr>
      </w:pPr>
    </w:p>
    <w:p w14:paraId="2D0EC3C9" w14:textId="5B71DA25" w:rsidR="00FF50E3" w:rsidRPr="008328A5" w:rsidRDefault="00552EE4" w:rsidP="00552EE4">
      <w:pPr>
        <w:pStyle w:val="Caption"/>
        <w:rPr>
          <w:noProof/>
        </w:rPr>
      </w:pPr>
      <w:bookmarkStart w:id="37" w:name="_Toc532504844"/>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7</w:t>
      </w:r>
      <w:r w:rsidRPr="008328A5">
        <w:rPr>
          <w:noProof/>
        </w:rPr>
        <w:fldChar w:fldCharType="end"/>
      </w:r>
      <w:r w:rsidRPr="008328A5">
        <w:rPr>
          <w:noProof/>
        </w:rPr>
        <w:t xml:space="preserve"> </w:t>
      </w:r>
      <w:r w:rsidR="00FF50E3" w:rsidRPr="008328A5">
        <w:rPr>
          <w:noProof/>
        </w:rPr>
        <w:t>Listă de control în vederea încadrării proiectelor la evaluare adecvată – exemplu de completare</w:t>
      </w:r>
      <w:bookmarkEnd w:id="37"/>
      <w:r w:rsidR="00FF50E3" w:rsidRPr="008328A5">
        <w:rPr>
          <w:noProof/>
        </w:rPr>
        <w:t xml:space="preserve"> </w:t>
      </w:r>
    </w:p>
    <w:p w14:paraId="2A79B8A2" w14:textId="77777777" w:rsidR="00FF50E3" w:rsidRPr="008328A5" w:rsidRDefault="00FF50E3" w:rsidP="00FF50E3">
      <w:pPr>
        <w:pStyle w:val="Caption"/>
        <w:rPr>
          <w:noProof/>
        </w:rPr>
      </w:pPr>
      <w:r w:rsidRPr="008328A5">
        <w:rPr>
          <w:noProof/>
        </w:rPr>
        <w:t>(conform Ord. 19/2010, Anexa 1)</w:t>
      </w:r>
    </w:p>
    <w:tbl>
      <w:tblPr>
        <w:tblStyle w:val="TableGrid"/>
        <w:tblW w:w="9419" w:type="dxa"/>
        <w:tblLook w:val="04A0" w:firstRow="1" w:lastRow="0" w:firstColumn="1" w:lastColumn="0" w:noHBand="0" w:noVBand="1"/>
      </w:tblPr>
      <w:tblGrid>
        <w:gridCol w:w="562"/>
        <w:gridCol w:w="4678"/>
        <w:gridCol w:w="1843"/>
        <w:gridCol w:w="2336"/>
      </w:tblGrid>
      <w:tr w:rsidR="00FF50E3" w:rsidRPr="008328A5" w14:paraId="1C7FAE80" w14:textId="77777777" w:rsidTr="00EA639B">
        <w:tc>
          <w:tcPr>
            <w:tcW w:w="562" w:type="dxa"/>
            <w:shd w:val="clear" w:color="auto" w:fill="D9D9D9" w:themeFill="background1" w:themeFillShade="D9"/>
          </w:tcPr>
          <w:p w14:paraId="1AACE4B0" w14:textId="77777777" w:rsidR="00FF50E3" w:rsidRPr="008328A5" w:rsidRDefault="00FF50E3" w:rsidP="00EA639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lastRenderedPageBreak/>
              <w:t>Nr. crt.</w:t>
            </w:r>
          </w:p>
        </w:tc>
        <w:tc>
          <w:tcPr>
            <w:tcW w:w="4678" w:type="dxa"/>
            <w:shd w:val="clear" w:color="auto" w:fill="D9D9D9" w:themeFill="background1" w:themeFillShade="D9"/>
          </w:tcPr>
          <w:p w14:paraId="75CDF280" w14:textId="77777777" w:rsidR="00FF50E3" w:rsidRPr="008328A5" w:rsidRDefault="00FF50E3" w:rsidP="00EA639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Întrebări pentru etapa de încadrare</w:t>
            </w:r>
          </w:p>
        </w:tc>
        <w:tc>
          <w:tcPr>
            <w:tcW w:w="1843" w:type="dxa"/>
            <w:shd w:val="clear" w:color="auto" w:fill="D9D9D9" w:themeFill="background1" w:themeFillShade="D9"/>
          </w:tcPr>
          <w:p w14:paraId="78DD0C09" w14:textId="77777777" w:rsidR="00FF50E3" w:rsidRPr="008328A5" w:rsidRDefault="00FF50E3" w:rsidP="00EA639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A. Da/Nu/Nu se poate identifica în acest stadiu.</w:t>
            </w:r>
          </w:p>
        </w:tc>
        <w:tc>
          <w:tcPr>
            <w:tcW w:w="2336" w:type="dxa"/>
            <w:shd w:val="clear" w:color="auto" w:fill="D9D9D9" w:themeFill="background1" w:themeFillShade="D9"/>
          </w:tcPr>
          <w:p w14:paraId="5323B911" w14:textId="77777777" w:rsidR="00FF50E3" w:rsidRPr="008328A5" w:rsidRDefault="00FF50E3" w:rsidP="00EA639B">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B. Este posibil ca impactul să fie semnificativ? Da/Nu/ Nu se poate identifica în acest stadiu-justificare.</w:t>
            </w:r>
          </w:p>
        </w:tc>
      </w:tr>
      <w:tr w:rsidR="00FF50E3" w:rsidRPr="008328A5" w14:paraId="5DE95B61" w14:textId="77777777" w:rsidTr="00EA639B">
        <w:trPr>
          <w:trHeight w:val="54"/>
        </w:trPr>
        <w:tc>
          <w:tcPr>
            <w:tcW w:w="562" w:type="dxa"/>
          </w:tcPr>
          <w:p w14:paraId="6956187F"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26F6C297"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se va implementa în sit?</w:t>
            </w:r>
          </w:p>
        </w:tc>
        <w:tc>
          <w:tcPr>
            <w:tcW w:w="1843" w:type="dxa"/>
          </w:tcPr>
          <w:p w14:paraId="6393D765" w14:textId="716EF0A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39BB34E7" w14:textId="0EBD063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63A7F0F1" w14:textId="77777777" w:rsidTr="00EA639B">
        <w:tc>
          <w:tcPr>
            <w:tcW w:w="562" w:type="dxa"/>
          </w:tcPr>
          <w:p w14:paraId="5C6393CB"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7329C0BD" w14:textId="0729BEB1"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Distan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a dintre amplasamentul proiectului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sit?</w:t>
            </w:r>
          </w:p>
        </w:tc>
        <w:tc>
          <w:tcPr>
            <w:tcW w:w="1843" w:type="dxa"/>
          </w:tcPr>
          <w:p w14:paraId="23D40561" w14:textId="4A30052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1200 m</w:t>
            </w:r>
          </w:p>
        </w:tc>
        <w:tc>
          <w:tcPr>
            <w:tcW w:w="2336" w:type="dxa"/>
          </w:tcPr>
          <w:p w14:paraId="17DF1150" w14:textId="74A9884B"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43B71688" w14:textId="77777777" w:rsidTr="00EA639B">
        <w:tc>
          <w:tcPr>
            <w:tcW w:w="562" w:type="dxa"/>
          </w:tcPr>
          <w:p w14:paraId="3CD3474F"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106381E9" w14:textId="00B2870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include ac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iuni de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ionare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dezafectare care să ducă la modificări fizice în sit (topografie, utilizarea terenului, modificări ale cursurilor de râuri etc.)?</w:t>
            </w:r>
          </w:p>
        </w:tc>
        <w:tc>
          <w:tcPr>
            <w:tcW w:w="1843" w:type="dxa"/>
          </w:tcPr>
          <w:p w14:paraId="547B83D0" w14:textId="56B8F3EC"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217C96EF" w14:textId="24585EC6"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6CAA3307" w14:textId="77777777" w:rsidTr="00EA639B">
        <w:tc>
          <w:tcPr>
            <w:tcW w:w="562" w:type="dxa"/>
          </w:tcPr>
          <w:p w14:paraId="61E832BA"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23EEE2D0" w14:textId="09415493"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implică utilizarea, stocarea, transportul, manipularea sau producerea de substan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 sau materiale care ar putea afecta speciile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habitatele de interes comunitar pentru care situl a fost desemnat?</w:t>
            </w:r>
          </w:p>
        </w:tc>
        <w:tc>
          <w:tcPr>
            <w:tcW w:w="1843" w:type="dxa"/>
          </w:tcPr>
          <w:p w14:paraId="1E8005DA" w14:textId="02988604"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306D5031" w14:textId="496EFBE4"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1E0E8348" w14:textId="77777777" w:rsidTr="00EA639B">
        <w:tc>
          <w:tcPr>
            <w:tcW w:w="562" w:type="dxa"/>
          </w:tcPr>
          <w:p w14:paraId="58747B78"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07B1820A" w14:textId="1DC898C3"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Se vor produce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 solide în timpul 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ionării sau dezafectării care ar putea afecta speciile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habitatele de interes comunitar pentru care situl a fost desemnat?</w:t>
            </w:r>
          </w:p>
        </w:tc>
        <w:tc>
          <w:tcPr>
            <w:tcW w:w="1843" w:type="dxa"/>
          </w:tcPr>
          <w:p w14:paraId="3FD66C23" w14:textId="56FAC1A1"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1FFF3E87" w14:textId="39F4A96D"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7C69DC92" w14:textId="77777777" w:rsidTr="00FD1479">
        <w:tc>
          <w:tcPr>
            <w:tcW w:w="562" w:type="dxa"/>
          </w:tcPr>
          <w:p w14:paraId="2DCF2A83"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7F9EB6C2" w14:textId="2933DCE8"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Există al</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factori care ar trebui lua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în considerare, ca de exemplu dezvoltările conexe, care ar putea duce la afectarea sitului sau există un impact cumulativ cu alte proiecte existente sau propuse?</w:t>
            </w:r>
          </w:p>
        </w:tc>
        <w:tc>
          <w:tcPr>
            <w:tcW w:w="1843" w:type="dxa"/>
          </w:tcPr>
          <w:p w14:paraId="6AC8F027"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06D62226" w14:textId="515AB6F0"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Poten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 impact cumulat cu alte proiecte similare de pe sau din vecinătatea sitului</w:t>
            </w:r>
          </w:p>
        </w:tc>
        <w:tc>
          <w:tcPr>
            <w:tcW w:w="2336" w:type="dxa"/>
            <w:shd w:val="clear" w:color="auto" w:fill="F2DBDB" w:themeFill="accent2" w:themeFillTint="33"/>
          </w:tcPr>
          <w:p w14:paraId="0C3557F8"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5FE8AE0C" w14:textId="1809E6F5"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Poate fi afectată prin mortalitate / coliziune,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 de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oim dunărean; specia are o senzitivitate foarte mare</w:t>
            </w:r>
          </w:p>
        </w:tc>
      </w:tr>
      <w:tr w:rsidR="00FF50E3" w:rsidRPr="008328A5" w14:paraId="5407E307" w14:textId="77777777" w:rsidTr="00FD1479">
        <w:tc>
          <w:tcPr>
            <w:tcW w:w="562" w:type="dxa"/>
          </w:tcPr>
          <w:p w14:paraId="043FC18E"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1CF12973" w14:textId="02510F4C"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Există pe amplasamentul proiectului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în imediata apropiere a acestuia habitate naturale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i/sau specii sălbatice de interes comunitar ce pot fi afectate de implementarea proiectului?</w:t>
            </w:r>
          </w:p>
        </w:tc>
        <w:tc>
          <w:tcPr>
            <w:tcW w:w="1843" w:type="dxa"/>
          </w:tcPr>
          <w:p w14:paraId="168B4FAC"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6ACFD17A" w14:textId="2768FE4F"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În sit se găsesc cuiburi de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oim dunărean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w:t>
            </w:r>
            <w:r w:rsidR="00FD1479" w:rsidRPr="008328A5">
              <w:rPr>
                <w:rFonts w:asciiTheme="minorHAnsi" w:hAnsiTheme="minorHAnsi" w:cstheme="minorHAnsi"/>
                <w:noProof/>
                <w:sz w:val="18"/>
                <w:szCs w:val="18"/>
              </w:rPr>
              <w:t>alte păsări răpitoare mari</w:t>
            </w:r>
          </w:p>
        </w:tc>
        <w:tc>
          <w:tcPr>
            <w:tcW w:w="2336" w:type="dxa"/>
            <w:shd w:val="clear" w:color="auto" w:fill="F2DBDB" w:themeFill="accent2" w:themeFillTint="33"/>
          </w:tcPr>
          <w:p w14:paraId="5ADB95BE" w14:textId="77777777"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41A43812" w14:textId="30C5F569" w:rsidR="00FD1479"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Zona proiectului constituie areal de hrănire pentru speciile de răpitoare mari; acestea pot fi afectate de proiect prin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cauzate de coliziuni. </w:t>
            </w:r>
          </w:p>
        </w:tc>
      </w:tr>
      <w:tr w:rsidR="00FF50E3" w:rsidRPr="008328A5" w14:paraId="381EEA7E" w14:textId="77777777" w:rsidTr="00FD1479">
        <w:tc>
          <w:tcPr>
            <w:tcW w:w="562" w:type="dxa"/>
          </w:tcPr>
          <w:p w14:paraId="4D9D713D"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2C0E0801" w14:textId="6E321C8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afectează direct sau indirect zonele de hrănire/reproducere/migra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p>
        </w:tc>
        <w:tc>
          <w:tcPr>
            <w:tcW w:w="1843" w:type="dxa"/>
          </w:tcPr>
          <w:p w14:paraId="662FC82D" w14:textId="77777777"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3155D5D9" w14:textId="717F5BE9" w:rsidR="00FD1479"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Zonă de hrănire pentru răpitoare mari</w:t>
            </w:r>
          </w:p>
        </w:tc>
        <w:tc>
          <w:tcPr>
            <w:tcW w:w="2336" w:type="dxa"/>
            <w:shd w:val="clear" w:color="auto" w:fill="F2DBDB" w:themeFill="accent2" w:themeFillTint="33"/>
          </w:tcPr>
          <w:p w14:paraId="0D9C135C" w14:textId="77777777"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DA</w:t>
            </w:r>
          </w:p>
          <w:p w14:paraId="44F9A43F" w14:textId="4B567FFF" w:rsidR="00FD1479"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Zona proiectului constituie areal de hrănire pentru speciile de răpitoare mari; acestea pot fi afectate de proiect prin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cauzate de coliziuni.</w:t>
            </w:r>
          </w:p>
        </w:tc>
      </w:tr>
      <w:tr w:rsidR="00FF50E3" w:rsidRPr="008328A5" w14:paraId="00A3C784" w14:textId="77777777" w:rsidTr="00EA639B">
        <w:tc>
          <w:tcPr>
            <w:tcW w:w="562" w:type="dxa"/>
          </w:tcPr>
          <w:p w14:paraId="1516A2F1"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2075AFC0" w14:textId="572864ED"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are influen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directă asupra ariilor/ariei naturale protejate de interes comunitar, prin emisii în aer, devierea cursului unei ape care traversează zona, extragerea de ape subterane dintr-un acvifer compartimentat, perturbarea prin zgomot sau lumină, poluare atmosferică etc.?</w:t>
            </w:r>
          </w:p>
        </w:tc>
        <w:tc>
          <w:tcPr>
            <w:tcW w:w="1843" w:type="dxa"/>
          </w:tcPr>
          <w:p w14:paraId="5DE41511" w14:textId="34EA16AB"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12090F7C" w14:textId="20483C9C"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0CDD474F" w14:textId="77777777" w:rsidTr="00EA639B">
        <w:tc>
          <w:tcPr>
            <w:tcW w:w="562" w:type="dxa"/>
          </w:tcPr>
          <w:p w14:paraId="2629C0A9"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2AD0E598"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propus provoacă o deteriorare semnificativă sau o pierdere totală a unui (unor) habitat(e) natural(e) de interes comunitar?</w:t>
            </w:r>
          </w:p>
        </w:tc>
        <w:tc>
          <w:tcPr>
            <w:tcW w:w="1843" w:type="dxa"/>
          </w:tcPr>
          <w:p w14:paraId="2B04C12A" w14:textId="068A9967"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70732848" w14:textId="52318EA0"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71A9A329" w14:textId="77777777" w:rsidTr="00EA639B">
        <w:tc>
          <w:tcPr>
            <w:tcW w:w="562" w:type="dxa"/>
          </w:tcPr>
          <w:p w14:paraId="20056836"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0A7B902D" w14:textId="0A0088FD"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duce la o izolare reproductivă a unei specii de interes comunitar sau a speciilor tipice care intră în compozi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unui habitat de interes comunitar?</w:t>
            </w:r>
          </w:p>
        </w:tc>
        <w:tc>
          <w:tcPr>
            <w:tcW w:w="1843" w:type="dxa"/>
          </w:tcPr>
          <w:p w14:paraId="4156B66F" w14:textId="28A3B58F"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36A1A0FC" w14:textId="0C5A0182"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1F0F8468" w14:textId="77777777" w:rsidTr="00EA639B">
        <w:tc>
          <w:tcPr>
            <w:tcW w:w="562" w:type="dxa"/>
          </w:tcPr>
          <w:p w14:paraId="13E53DE7"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5C8490DF" w14:textId="5F29CD55"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implică utilizarea resurselor de care depinde diversitatea biologică (exploatarea apelor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subterane,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extractive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de sol, argilă, nisip, pietri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defri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area, inundarea terenurilor, pescuit, vânătoare, colectarea plantelor)?</w:t>
            </w:r>
          </w:p>
        </w:tc>
        <w:tc>
          <w:tcPr>
            <w:tcW w:w="1843" w:type="dxa"/>
          </w:tcPr>
          <w:p w14:paraId="64B69F90" w14:textId="009F2AF0"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NU</w:t>
            </w:r>
          </w:p>
        </w:tc>
        <w:tc>
          <w:tcPr>
            <w:tcW w:w="2336" w:type="dxa"/>
          </w:tcPr>
          <w:p w14:paraId="4D144E60" w14:textId="30ACA069" w:rsidR="00FF50E3"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w:t>
            </w:r>
          </w:p>
        </w:tc>
      </w:tr>
      <w:tr w:rsidR="00FF50E3" w:rsidRPr="008328A5" w14:paraId="399E212A" w14:textId="77777777" w:rsidTr="00EA639B">
        <w:tc>
          <w:tcPr>
            <w:tcW w:w="562" w:type="dxa"/>
          </w:tcPr>
          <w:p w14:paraId="315740DB" w14:textId="77777777" w:rsidR="00FF50E3" w:rsidRPr="008328A5" w:rsidRDefault="00FF50E3" w:rsidP="009349A4">
            <w:pPr>
              <w:pStyle w:val="ListParagraph"/>
              <w:numPr>
                <w:ilvl w:val="0"/>
                <w:numId w:val="90"/>
              </w:numPr>
              <w:spacing w:after="0"/>
              <w:rPr>
                <w:rFonts w:asciiTheme="minorHAnsi" w:hAnsiTheme="minorHAnsi" w:cstheme="minorHAnsi"/>
                <w:noProof/>
                <w:sz w:val="18"/>
                <w:szCs w:val="18"/>
              </w:rPr>
            </w:pPr>
          </w:p>
        </w:tc>
        <w:tc>
          <w:tcPr>
            <w:tcW w:w="4678" w:type="dxa"/>
          </w:tcPr>
          <w:p w14:paraId="7B5FD870" w14:textId="77777777" w:rsidR="00FF50E3" w:rsidRPr="008328A5" w:rsidRDefault="00FF50E3" w:rsidP="00EA639B">
            <w:pPr>
              <w:jc w:val="left"/>
              <w:rPr>
                <w:rFonts w:asciiTheme="minorHAnsi" w:hAnsiTheme="minorHAnsi" w:cstheme="minorHAnsi"/>
                <w:noProof/>
                <w:sz w:val="18"/>
                <w:szCs w:val="18"/>
              </w:rPr>
            </w:pPr>
            <w:r w:rsidRPr="008328A5">
              <w:rPr>
                <w:rFonts w:asciiTheme="minorHAnsi" w:hAnsiTheme="minorHAnsi" w:cstheme="minorHAnsi"/>
                <w:noProof/>
                <w:sz w:val="18"/>
                <w:szCs w:val="18"/>
              </w:rPr>
              <w:t>Alte întrebări relevante</w:t>
            </w:r>
          </w:p>
        </w:tc>
        <w:tc>
          <w:tcPr>
            <w:tcW w:w="1843" w:type="dxa"/>
          </w:tcPr>
          <w:p w14:paraId="26FF3A73" w14:textId="77777777" w:rsidR="00FF50E3" w:rsidRPr="008328A5" w:rsidRDefault="00FF50E3" w:rsidP="00EA639B">
            <w:pPr>
              <w:jc w:val="left"/>
              <w:rPr>
                <w:rFonts w:asciiTheme="minorHAnsi" w:hAnsiTheme="minorHAnsi" w:cstheme="minorHAnsi"/>
                <w:noProof/>
                <w:sz w:val="18"/>
                <w:szCs w:val="18"/>
              </w:rPr>
            </w:pPr>
          </w:p>
        </w:tc>
        <w:tc>
          <w:tcPr>
            <w:tcW w:w="2336" w:type="dxa"/>
          </w:tcPr>
          <w:p w14:paraId="287207B3" w14:textId="77777777" w:rsidR="00FF50E3" w:rsidRPr="008328A5" w:rsidRDefault="00FF50E3" w:rsidP="00EA639B">
            <w:pPr>
              <w:jc w:val="left"/>
              <w:rPr>
                <w:rFonts w:asciiTheme="minorHAnsi" w:hAnsiTheme="minorHAnsi" w:cstheme="minorHAnsi"/>
                <w:noProof/>
                <w:sz w:val="18"/>
                <w:szCs w:val="18"/>
              </w:rPr>
            </w:pPr>
          </w:p>
        </w:tc>
      </w:tr>
      <w:tr w:rsidR="00FD1479" w:rsidRPr="008328A5" w14:paraId="167623DB" w14:textId="77777777" w:rsidTr="00EA639B">
        <w:tc>
          <w:tcPr>
            <w:tcW w:w="562" w:type="dxa"/>
          </w:tcPr>
          <w:p w14:paraId="146F016B" w14:textId="77777777" w:rsidR="00FD1479" w:rsidRPr="008328A5" w:rsidRDefault="00FD1479" w:rsidP="00FD1479">
            <w:pPr>
              <w:rPr>
                <w:rFonts w:asciiTheme="minorHAnsi" w:hAnsiTheme="minorHAnsi" w:cstheme="minorHAnsi"/>
                <w:noProof/>
                <w:sz w:val="18"/>
                <w:szCs w:val="18"/>
              </w:rPr>
            </w:pPr>
          </w:p>
        </w:tc>
        <w:tc>
          <w:tcPr>
            <w:tcW w:w="8857" w:type="dxa"/>
            <w:gridSpan w:val="3"/>
          </w:tcPr>
          <w:p w14:paraId="1180D4F3" w14:textId="2B3DDFD5" w:rsidR="00FD1479" w:rsidRPr="008328A5" w:rsidRDefault="00FD1479" w:rsidP="00EA639B">
            <w:pPr>
              <w:jc w:val="left"/>
              <w:rPr>
                <w:rFonts w:asciiTheme="minorHAnsi" w:hAnsiTheme="minorHAnsi" w:cstheme="minorHAnsi"/>
                <w:noProof/>
                <w:sz w:val="18"/>
                <w:szCs w:val="18"/>
              </w:rPr>
            </w:pPr>
            <w:r w:rsidRPr="008328A5">
              <w:rPr>
                <w:rFonts w:asciiTheme="minorHAnsi" w:hAnsiTheme="minorHAnsi" w:cstheme="minorHAnsi"/>
                <w:b/>
                <w:i/>
                <w:noProof/>
                <w:sz w:val="18"/>
                <w:szCs w:val="18"/>
              </w:rPr>
              <w:t>Rezumatul poten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ialelor efecte semnificative care indică necesitatea evaluării adecvate:</w:t>
            </w:r>
          </w:p>
        </w:tc>
      </w:tr>
      <w:tr w:rsidR="00FD1479" w:rsidRPr="008328A5" w14:paraId="232881AB" w14:textId="77777777" w:rsidTr="00EA639B">
        <w:tc>
          <w:tcPr>
            <w:tcW w:w="562" w:type="dxa"/>
          </w:tcPr>
          <w:p w14:paraId="3FD9BF06" w14:textId="77777777" w:rsidR="00FD1479" w:rsidRPr="008328A5" w:rsidRDefault="00FD1479" w:rsidP="00FD1479">
            <w:pPr>
              <w:pStyle w:val="ListParagraph"/>
              <w:spacing w:after="0"/>
              <w:ind w:left="360"/>
              <w:rPr>
                <w:rFonts w:asciiTheme="minorHAnsi" w:hAnsiTheme="minorHAnsi" w:cstheme="minorHAnsi"/>
                <w:noProof/>
                <w:sz w:val="18"/>
                <w:szCs w:val="18"/>
              </w:rPr>
            </w:pPr>
          </w:p>
        </w:tc>
        <w:tc>
          <w:tcPr>
            <w:tcW w:w="8857" w:type="dxa"/>
            <w:gridSpan w:val="3"/>
          </w:tcPr>
          <w:p w14:paraId="749A1F4B" w14:textId="494CDBB6" w:rsidR="00FD1479" w:rsidRPr="008328A5" w:rsidRDefault="00FD1479" w:rsidP="009349A4">
            <w:pPr>
              <w:pStyle w:val="ListParagraph"/>
              <w:numPr>
                <w:ilvl w:val="0"/>
                <w:numId w:val="91"/>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Poate fi afectată prin mortalitate / coliziune,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 de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oim dunărean; specia are o senzitivitate foarte mare</w:t>
            </w:r>
          </w:p>
          <w:p w14:paraId="317CFDFC" w14:textId="66D7A239" w:rsidR="00FD1479" w:rsidRPr="008328A5" w:rsidRDefault="00FD1479" w:rsidP="009349A4">
            <w:pPr>
              <w:pStyle w:val="ListParagraph"/>
              <w:numPr>
                <w:ilvl w:val="0"/>
                <w:numId w:val="91"/>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Zona proiectului constituie areal de hrănire pentru speciile de răpitoare mari; acestea pot fi afectate de proiect prin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cauzate de coliziuni.</w:t>
            </w:r>
          </w:p>
        </w:tc>
      </w:tr>
    </w:tbl>
    <w:p w14:paraId="026B1883" w14:textId="77777777" w:rsidR="00FF50E3" w:rsidRPr="008328A5" w:rsidRDefault="00FF50E3" w:rsidP="00FF50E3">
      <w:pPr>
        <w:rPr>
          <w:noProof/>
        </w:rPr>
      </w:pPr>
      <w:r w:rsidRPr="008328A5">
        <w:rPr>
          <w:noProof/>
        </w:rPr>
        <w:t xml:space="preserve"> </w:t>
      </w:r>
    </w:p>
    <w:p w14:paraId="2EC1A80B" w14:textId="7852D33B" w:rsidR="009E4166" w:rsidRPr="008328A5" w:rsidRDefault="00FD1479" w:rsidP="006E5276">
      <w:pPr>
        <w:rPr>
          <w:noProof/>
        </w:rPr>
      </w:pPr>
      <w:r w:rsidRPr="008328A5">
        <w:rPr>
          <w:noProof/>
        </w:rPr>
        <w:t xml:space="preserve">În urma completării listei de control, s-a concluzionat că proiectul necesită </w:t>
      </w:r>
      <w:r w:rsidR="000708B3" w:rsidRPr="008328A5">
        <w:rPr>
          <w:noProof/>
        </w:rPr>
        <w:t>ș</w:t>
      </w:r>
      <w:r w:rsidRPr="008328A5">
        <w:rPr>
          <w:noProof/>
        </w:rPr>
        <w:t>i</w:t>
      </w:r>
      <w:r w:rsidR="00731291" w:rsidRPr="008328A5">
        <w:rPr>
          <w:noProof/>
        </w:rPr>
        <w:t xml:space="preserve"> evaluare adecvată deoarece impactul asupra păsărilor poate fi semnificativ iar în vecinătatea relevantă (la 1200 m) se găse</w:t>
      </w:r>
      <w:r w:rsidR="000708B3" w:rsidRPr="008328A5">
        <w:rPr>
          <w:noProof/>
        </w:rPr>
        <w:t>ș</w:t>
      </w:r>
      <w:r w:rsidR="00731291" w:rsidRPr="008328A5">
        <w:rPr>
          <w:noProof/>
        </w:rPr>
        <w:t xml:space="preserve">te un sit </w:t>
      </w:r>
      <w:r w:rsidR="00731291" w:rsidRPr="008328A5">
        <w:rPr>
          <w:noProof/>
        </w:rPr>
        <w:lastRenderedPageBreak/>
        <w:t xml:space="preserve">SPA a cărui obiective de conservare pot fi afectate de proiect. </w:t>
      </w:r>
    </w:p>
    <w:p w14:paraId="5BFFC0CC" w14:textId="1DEC49C2" w:rsidR="00475C69" w:rsidRPr="008328A5" w:rsidRDefault="00475C69" w:rsidP="006E5276">
      <w:pPr>
        <w:rPr>
          <w:noProof/>
        </w:rPr>
      </w:pPr>
    </w:p>
    <w:p w14:paraId="0CD6603C" w14:textId="552556DB" w:rsidR="00475C69" w:rsidRPr="008328A5" w:rsidRDefault="00475C69" w:rsidP="006E5276">
      <w:pPr>
        <w:rPr>
          <w:noProof/>
        </w:rPr>
      </w:pPr>
      <w:r w:rsidRPr="008328A5">
        <w:rPr>
          <w:noProof/>
        </w:rPr>
        <w:t>Decizia etapei de încadrare pentru proiectul de mai sus va fi:</w:t>
      </w:r>
    </w:p>
    <w:p w14:paraId="1481EA3A" w14:textId="39F879F8" w:rsidR="00475C69" w:rsidRPr="008328A5" w:rsidRDefault="00475C69" w:rsidP="009349A4">
      <w:pPr>
        <w:pStyle w:val="ListParagraph"/>
        <w:numPr>
          <w:ilvl w:val="0"/>
          <w:numId w:val="92"/>
        </w:numPr>
        <w:spacing w:after="0" w:line="240" w:lineRule="auto"/>
        <w:jc w:val="both"/>
        <w:rPr>
          <w:noProof/>
        </w:rPr>
      </w:pPr>
      <w:r w:rsidRPr="008328A5">
        <w:rPr>
          <w:noProof/>
        </w:rPr>
        <w:t xml:space="preserve">Efectuarea evaluării impactului asupra mediului </w:t>
      </w:r>
      <w:r w:rsidR="000708B3" w:rsidRPr="008328A5">
        <w:rPr>
          <w:noProof/>
        </w:rPr>
        <w:t>ș</w:t>
      </w:r>
      <w:r w:rsidRPr="008328A5">
        <w:rPr>
          <w:noProof/>
        </w:rPr>
        <w:t>i a evaluării adecvate, fără evaluarea impactului asupra corpurilor de apă.</w:t>
      </w:r>
    </w:p>
    <w:p w14:paraId="29365F39" w14:textId="1A333E32" w:rsidR="00731291" w:rsidRPr="008328A5" w:rsidRDefault="00731291" w:rsidP="006E5276">
      <w:pPr>
        <w:rPr>
          <w:noProof/>
        </w:rPr>
      </w:pPr>
    </w:p>
    <w:p w14:paraId="3AE5CB0C" w14:textId="2256FBBC" w:rsidR="00731291" w:rsidRPr="008328A5" w:rsidRDefault="00731291" w:rsidP="006E5276">
      <w:pPr>
        <w:rPr>
          <w:noProof/>
        </w:rPr>
      </w:pPr>
      <w:r w:rsidRPr="008328A5">
        <w:rPr>
          <w:noProof/>
        </w:rPr>
        <w:t xml:space="preserve">Se </w:t>
      </w:r>
      <w:r w:rsidR="003F0CC9" w:rsidRPr="008328A5">
        <w:rPr>
          <w:noProof/>
        </w:rPr>
        <w:t>precizează</w:t>
      </w:r>
      <w:r w:rsidRPr="008328A5">
        <w:rPr>
          <w:noProof/>
        </w:rPr>
        <w:t xml:space="preserve"> faptul că în etapa de încadrare s-au utilizat doar unelte calitative (nu </w:t>
      </w:r>
      <w:r w:rsidR="000708B3" w:rsidRPr="008328A5">
        <w:rPr>
          <w:noProof/>
        </w:rPr>
        <w:t>ș</w:t>
      </w:r>
      <w:r w:rsidRPr="008328A5">
        <w:rPr>
          <w:noProof/>
        </w:rPr>
        <w:t>i cantitative) de apreciere a necesită</w:t>
      </w:r>
      <w:r w:rsidR="000708B3" w:rsidRPr="008328A5">
        <w:rPr>
          <w:noProof/>
        </w:rPr>
        <w:t>ț</w:t>
      </w:r>
      <w:r w:rsidRPr="008328A5">
        <w:rPr>
          <w:noProof/>
        </w:rPr>
        <w:t>ii evaluării impactului. În cazul de fa</w:t>
      </w:r>
      <w:r w:rsidR="000708B3" w:rsidRPr="008328A5">
        <w:rPr>
          <w:noProof/>
        </w:rPr>
        <w:t>ț</w:t>
      </w:r>
      <w:r w:rsidRPr="008328A5">
        <w:rPr>
          <w:noProof/>
        </w:rPr>
        <w:t xml:space="preserve">ă s-a considerat că proiectul este situat în </w:t>
      </w:r>
      <w:r w:rsidRPr="008328A5">
        <w:rPr>
          <w:i/>
          <w:noProof/>
        </w:rPr>
        <w:t xml:space="preserve">vecinătatea relevantă </w:t>
      </w:r>
      <w:r w:rsidRPr="008328A5">
        <w:rPr>
          <w:noProof/>
        </w:rPr>
        <w:t xml:space="preserve">a sitului SPA deoarece </w:t>
      </w:r>
      <w:r w:rsidR="00F5625D" w:rsidRPr="008328A5">
        <w:rPr>
          <w:noProof/>
        </w:rPr>
        <w:t>speciile de păsări pentru care a fost desemnat situl ESTE POSIBIL să fie afectate de proiect, prin natura proiectului. În etapele următoare ale evaluării, în faza de stabilire a domeniului evaluării, se aprofundează aceste efecte poten</w:t>
      </w:r>
      <w:r w:rsidR="000708B3" w:rsidRPr="008328A5">
        <w:rPr>
          <w:noProof/>
        </w:rPr>
        <w:t>ț</w:t>
      </w:r>
      <w:r w:rsidR="00F5625D" w:rsidRPr="008328A5">
        <w:rPr>
          <w:noProof/>
        </w:rPr>
        <w:t xml:space="preserve">iale identificate în etapa de încadrare. </w:t>
      </w:r>
    </w:p>
    <w:p w14:paraId="23A6E2F5" w14:textId="04CE822A" w:rsidR="00731291" w:rsidRPr="008328A5" w:rsidRDefault="00731291" w:rsidP="006E5276">
      <w:pPr>
        <w:rPr>
          <w:noProof/>
        </w:rPr>
      </w:pPr>
    </w:p>
    <w:p w14:paraId="29F87B24" w14:textId="70F87A30" w:rsidR="00C74945" w:rsidRPr="008328A5" w:rsidRDefault="00F5625D" w:rsidP="006E5276">
      <w:pPr>
        <w:rPr>
          <w:noProof/>
        </w:rPr>
      </w:pPr>
      <w:r w:rsidRPr="008328A5">
        <w:rPr>
          <w:noProof/>
        </w:rPr>
        <w:t xml:space="preserve">Lista de control este un instrument simplu </w:t>
      </w:r>
      <w:r w:rsidR="000708B3" w:rsidRPr="008328A5">
        <w:rPr>
          <w:noProof/>
        </w:rPr>
        <w:t>ș</w:t>
      </w:r>
      <w:r w:rsidRPr="008328A5">
        <w:rPr>
          <w:noProof/>
        </w:rPr>
        <w:t>i eficient de stabilire a necesită</w:t>
      </w:r>
      <w:r w:rsidR="000708B3" w:rsidRPr="008328A5">
        <w:rPr>
          <w:noProof/>
        </w:rPr>
        <w:t>ț</w:t>
      </w:r>
      <w:r w:rsidRPr="008328A5">
        <w:rPr>
          <w:noProof/>
        </w:rPr>
        <w:t>ii evaluării de impact. Totu</w:t>
      </w:r>
      <w:r w:rsidR="000708B3" w:rsidRPr="008328A5">
        <w:rPr>
          <w:noProof/>
        </w:rPr>
        <w:t>ș</w:t>
      </w:r>
      <w:r w:rsidRPr="008328A5">
        <w:rPr>
          <w:noProof/>
        </w:rPr>
        <w:t xml:space="preserve">i, subiectivitatea este mare </w:t>
      </w:r>
      <w:r w:rsidR="000708B3" w:rsidRPr="008328A5">
        <w:rPr>
          <w:noProof/>
        </w:rPr>
        <w:t>ș</w:t>
      </w:r>
      <w:r w:rsidRPr="008328A5">
        <w:rPr>
          <w:noProof/>
        </w:rPr>
        <w:t xml:space="preserve">i din acest motiv trebuie să SE EVITE ca decizia să fie luată de o singură persoană (sau un grup restrâns). În cadrul </w:t>
      </w:r>
      <w:r w:rsidR="000708B3" w:rsidRPr="008328A5">
        <w:rPr>
          <w:noProof/>
        </w:rPr>
        <w:t>ș</w:t>
      </w:r>
      <w:r w:rsidRPr="008328A5">
        <w:rPr>
          <w:noProof/>
        </w:rPr>
        <w:t>edin</w:t>
      </w:r>
      <w:r w:rsidR="000708B3" w:rsidRPr="008328A5">
        <w:rPr>
          <w:noProof/>
        </w:rPr>
        <w:t>ț</w:t>
      </w:r>
      <w:r w:rsidRPr="008328A5">
        <w:rPr>
          <w:noProof/>
        </w:rPr>
        <w:t>ei CAT a etapei de încadrare se recomandă ca fiecare din poten</w:t>
      </w:r>
      <w:r w:rsidR="000708B3" w:rsidRPr="008328A5">
        <w:rPr>
          <w:noProof/>
        </w:rPr>
        <w:t>ț</w:t>
      </w:r>
      <w:r w:rsidRPr="008328A5">
        <w:rPr>
          <w:noProof/>
        </w:rPr>
        <w:t xml:space="preserve">ialele efecte semnificative identificate de ACPM să fie discutate </w:t>
      </w:r>
      <w:r w:rsidR="000708B3" w:rsidRPr="008328A5">
        <w:rPr>
          <w:noProof/>
        </w:rPr>
        <w:t>ș</w:t>
      </w:r>
      <w:r w:rsidRPr="008328A5">
        <w:rPr>
          <w:noProof/>
        </w:rPr>
        <w:t>i dezbătute. Astfel, un reprezentant al unei institu</w:t>
      </w:r>
      <w:r w:rsidR="000708B3" w:rsidRPr="008328A5">
        <w:rPr>
          <w:noProof/>
        </w:rPr>
        <w:t>ț</w:t>
      </w:r>
      <w:r w:rsidRPr="008328A5">
        <w:rPr>
          <w:noProof/>
        </w:rPr>
        <w:t>ii relevante poate să modifice semnifica</w:t>
      </w:r>
      <w:r w:rsidR="000708B3" w:rsidRPr="008328A5">
        <w:rPr>
          <w:noProof/>
        </w:rPr>
        <w:t>ț</w:t>
      </w:r>
      <w:r w:rsidRPr="008328A5">
        <w:rPr>
          <w:noProof/>
        </w:rPr>
        <w:t>ia poten</w:t>
      </w:r>
      <w:r w:rsidR="000708B3" w:rsidRPr="008328A5">
        <w:rPr>
          <w:noProof/>
        </w:rPr>
        <w:t>ț</w:t>
      </w:r>
      <w:r w:rsidRPr="008328A5">
        <w:rPr>
          <w:noProof/>
        </w:rPr>
        <w:t xml:space="preserve">ială a unui impact, cu o justificare adecvată. </w:t>
      </w:r>
    </w:p>
    <w:p w14:paraId="2541FAFC" w14:textId="77777777" w:rsidR="00C74945" w:rsidRPr="008328A5" w:rsidRDefault="00C74945" w:rsidP="006E5276">
      <w:pPr>
        <w:rPr>
          <w:noProof/>
        </w:rPr>
      </w:pPr>
    </w:p>
    <w:p w14:paraId="01643A76" w14:textId="00187938" w:rsidR="00F5625D" w:rsidRPr="008328A5" w:rsidRDefault="00F5625D" w:rsidP="006E5276">
      <w:pPr>
        <w:rPr>
          <w:noProof/>
        </w:rPr>
      </w:pPr>
      <w:r w:rsidRPr="008328A5">
        <w:rPr>
          <w:noProof/>
        </w:rPr>
        <w:t xml:space="preserve">În exemplul de mai sus, </w:t>
      </w:r>
      <w:r w:rsidR="0084118F" w:rsidRPr="008328A5">
        <w:rPr>
          <w:noProof/>
        </w:rPr>
        <w:t>administratorul</w:t>
      </w:r>
      <w:r w:rsidRPr="008328A5">
        <w:rPr>
          <w:noProof/>
        </w:rPr>
        <w:t xml:space="preserve"> sitului SPA poate interveni în </w:t>
      </w:r>
      <w:r w:rsidR="000708B3" w:rsidRPr="008328A5">
        <w:rPr>
          <w:noProof/>
        </w:rPr>
        <w:t>ș</w:t>
      </w:r>
      <w:r w:rsidRPr="008328A5">
        <w:rPr>
          <w:noProof/>
        </w:rPr>
        <w:t>edin</w:t>
      </w:r>
      <w:r w:rsidR="000708B3" w:rsidRPr="008328A5">
        <w:rPr>
          <w:noProof/>
        </w:rPr>
        <w:t>ț</w:t>
      </w:r>
      <w:r w:rsidRPr="008328A5">
        <w:rPr>
          <w:noProof/>
        </w:rPr>
        <w:t xml:space="preserve">a CAT </w:t>
      </w:r>
      <w:r w:rsidR="000708B3" w:rsidRPr="008328A5">
        <w:rPr>
          <w:noProof/>
        </w:rPr>
        <w:t>ș</w:t>
      </w:r>
      <w:r w:rsidRPr="008328A5">
        <w:rPr>
          <w:noProof/>
        </w:rPr>
        <w:t>i să precizeze că rutele de migra</w:t>
      </w:r>
      <w:r w:rsidR="000708B3" w:rsidRPr="008328A5">
        <w:rPr>
          <w:noProof/>
        </w:rPr>
        <w:t>ț</w:t>
      </w:r>
      <w:r w:rsidRPr="008328A5">
        <w:rPr>
          <w:noProof/>
        </w:rPr>
        <w:t xml:space="preserve">ie a păsărilor nu se suprapun cu amplasamentul proiectului </w:t>
      </w:r>
      <w:r w:rsidR="000708B3" w:rsidRPr="008328A5">
        <w:rPr>
          <w:noProof/>
        </w:rPr>
        <w:t>ș</w:t>
      </w:r>
      <w:r w:rsidRPr="008328A5">
        <w:rPr>
          <w:noProof/>
        </w:rPr>
        <w:t>i că zonele de hrănire sunt altele; astfel consideră că poten</w:t>
      </w:r>
      <w:r w:rsidR="000708B3" w:rsidRPr="008328A5">
        <w:rPr>
          <w:noProof/>
        </w:rPr>
        <w:t>ț</w:t>
      </w:r>
      <w:r w:rsidRPr="008328A5">
        <w:rPr>
          <w:noProof/>
        </w:rPr>
        <w:t xml:space="preserve">ialul impact asupra păsărilor nu este semnificativ. </w:t>
      </w:r>
      <w:r w:rsidR="00C74945" w:rsidRPr="008328A5">
        <w:rPr>
          <w:noProof/>
        </w:rPr>
        <w:t>De asemenea, reprezentantul administra</w:t>
      </w:r>
      <w:r w:rsidR="000708B3" w:rsidRPr="008328A5">
        <w:rPr>
          <w:noProof/>
        </w:rPr>
        <w:t>ț</w:t>
      </w:r>
      <w:r w:rsidR="00C74945" w:rsidRPr="008328A5">
        <w:rPr>
          <w:noProof/>
        </w:rPr>
        <w:t>iei publice locale (primarul localită</w:t>
      </w:r>
      <w:r w:rsidR="000708B3" w:rsidRPr="008328A5">
        <w:rPr>
          <w:noProof/>
        </w:rPr>
        <w:t>ț</w:t>
      </w:r>
      <w:r w:rsidR="00C74945" w:rsidRPr="008328A5">
        <w:rPr>
          <w:noProof/>
        </w:rPr>
        <w:t>ii din vecinătatea proiectului) poate interveni cu precizarea că popula</w:t>
      </w:r>
      <w:r w:rsidR="000708B3" w:rsidRPr="008328A5">
        <w:rPr>
          <w:noProof/>
        </w:rPr>
        <w:t>ț</w:t>
      </w:r>
      <w:r w:rsidR="00C74945" w:rsidRPr="008328A5">
        <w:rPr>
          <w:noProof/>
        </w:rPr>
        <w:t>ia este receptivă la proiect iar impactul poten</w:t>
      </w:r>
      <w:r w:rsidR="000708B3" w:rsidRPr="008328A5">
        <w:rPr>
          <w:noProof/>
        </w:rPr>
        <w:t>ț</w:t>
      </w:r>
      <w:r w:rsidR="00C74945" w:rsidRPr="008328A5">
        <w:rPr>
          <w:noProof/>
        </w:rPr>
        <w:t>ial asupra percep</w:t>
      </w:r>
      <w:r w:rsidR="000708B3" w:rsidRPr="008328A5">
        <w:rPr>
          <w:noProof/>
        </w:rPr>
        <w:t>ț</w:t>
      </w:r>
      <w:r w:rsidR="00C74945" w:rsidRPr="008328A5">
        <w:rPr>
          <w:noProof/>
        </w:rPr>
        <w:t xml:space="preserve">iei locuitorilor nu este semnificativ. </w:t>
      </w:r>
    </w:p>
    <w:p w14:paraId="11A2B11E" w14:textId="5FB30BB4" w:rsidR="00F5625D" w:rsidRPr="008328A5" w:rsidRDefault="00F5625D" w:rsidP="006E5276">
      <w:pPr>
        <w:rPr>
          <w:noProof/>
        </w:rPr>
      </w:pPr>
    </w:p>
    <w:p w14:paraId="72D4F152" w14:textId="1B7D622D" w:rsidR="00C74945" w:rsidRPr="008328A5" w:rsidRDefault="00C74945" w:rsidP="006E5276">
      <w:pPr>
        <w:rPr>
          <w:noProof/>
        </w:rPr>
      </w:pPr>
      <w:r w:rsidRPr="008328A5">
        <w:rPr>
          <w:noProof/>
        </w:rPr>
        <w:t>Astfel, prin discu</w:t>
      </w:r>
      <w:r w:rsidR="000708B3" w:rsidRPr="008328A5">
        <w:rPr>
          <w:noProof/>
        </w:rPr>
        <w:t>ț</w:t>
      </w:r>
      <w:r w:rsidRPr="008328A5">
        <w:rPr>
          <w:noProof/>
        </w:rPr>
        <w:t xml:space="preserve">ii în cadrul </w:t>
      </w:r>
      <w:r w:rsidR="000708B3" w:rsidRPr="008328A5">
        <w:rPr>
          <w:noProof/>
        </w:rPr>
        <w:t>ș</w:t>
      </w:r>
      <w:r w:rsidRPr="008328A5">
        <w:rPr>
          <w:noProof/>
        </w:rPr>
        <w:t>edin</w:t>
      </w:r>
      <w:r w:rsidR="000708B3" w:rsidRPr="008328A5">
        <w:rPr>
          <w:noProof/>
        </w:rPr>
        <w:t>ț</w:t>
      </w:r>
      <w:r w:rsidRPr="008328A5">
        <w:rPr>
          <w:noProof/>
        </w:rPr>
        <w:t xml:space="preserve">ei CAT </w:t>
      </w:r>
      <w:r w:rsidR="000708B3" w:rsidRPr="008328A5">
        <w:rPr>
          <w:noProof/>
        </w:rPr>
        <w:t>ș</w:t>
      </w:r>
      <w:r w:rsidRPr="008328A5">
        <w:rPr>
          <w:noProof/>
        </w:rPr>
        <w:t>i pa baza punctelor de vedere în scris ale membrilor CAT, se pot elimina sau adăuga poten</w:t>
      </w:r>
      <w:r w:rsidR="000708B3" w:rsidRPr="008328A5">
        <w:rPr>
          <w:noProof/>
        </w:rPr>
        <w:t>ț</w:t>
      </w:r>
      <w:r w:rsidRPr="008328A5">
        <w:rPr>
          <w:noProof/>
        </w:rPr>
        <w:t>iale efecte semnificative. Un proiect poate fi scos de la evaluarea impactului chiar dacă în urma completării listei de control a rezultat că proiectul poate avea efecte semnificative asupra mediului. Ra</w:t>
      </w:r>
      <w:r w:rsidR="000708B3" w:rsidRPr="008328A5">
        <w:rPr>
          <w:noProof/>
        </w:rPr>
        <w:t>ț</w:t>
      </w:r>
      <w:r w:rsidRPr="008328A5">
        <w:rPr>
          <w:noProof/>
        </w:rPr>
        <w:t xml:space="preserve">ionamentul este valabil </w:t>
      </w:r>
      <w:r w:rsidR="000708B3" w:rsidRPr="008328A5">
        <w:rPr>
          <w:noProof/>
        </w:rPr>
        <w:t>ș</w:t>
      </w:r>
      <w:r w:rsidRPr="008328A5">
        <w:rPr>
          <w:noProof/>
        </w:rPr>
        <w:t xml:space="preserve">i în sens invers: un proiect poate fi supus evaluării de impact chiar dacă în urma completării listelor de control a rezultat că nu se preconizează efecte semnificative. </w:t>
      </w:r>
    </w:p>
    <w:p w14:paraId="3B739F3C" w14:textId="79666E95" w:rsidR="00095739" w:rsidRPr="008328A5" w:rsidRDefault="00095739" w:rsidP="006E5276">
      <w:pPr>
        <w:rPr>
          <w:noProof/>
        </w:rPr>
      </w:pPr>
    </w:p>
    <w:p w14:paraId="51755DD6" w14:textId="7351FC5A" w:rsidR="00D924CA" w:rsidRPr="008328A5" w:rsidRDefault="00095739" w:rsidP="006E5276">
      <w:pPr>
        <w:rPr>
          <w:noProof/>
        </w:rPr>
      </w:pPr>
      <w:r w:rsidRPr="008328A5">
        <w:rPr>
          <w:noProof/>
        </w:rPr>
        <w:t>Proiectele pentru care s-a luat decizia de întocmire a evaluării de impact asupra mediului sunt supuse etapei de definire a domeniului evaluării. Proiectele incluse în Anexa I, pentru care evaluarea de impact este implicită, trec direct la etapa de definire a domeniului evaluării. Acestea sunt supuse încadrării doar pentru stabilirea necesită</w:t>
      </w:r>
      <w:r w:rsidR="000708B3" w:rsidRPr="008328A5">
        <w:rPr>
          <w:noProof/>
        </w:rPr>
        <w:t>ț</w:t>
      </w:r>
      <w:r w:rsidRPr="008328A5">
        <w:rPr>
          <w:noProof/>
        </w:rPr>
        <w:t xml:space="preserve">ii evaluării adecvate sau a impactului asupra corpurilor de apă. </w:t>
      </w:r>
    </w:p>
    <w:p w14:paraId="2E86C0C8" w14:textId="4A13FA48" w:rsidR="00D924CA" w:rsidRPr="008328A5" w:rsidRDefault="006B1068" w:rsidP="009E0A8D">
      <w:pPr>
        <w:pStyle w:val="Heading3"/>
        <w:rPr>
          <w:noProof/>
        </w:rPr>
      </w:pPr>
      <w:bookmarkStart w:id="38" w:name="_Toc532504820"/>
      <w:r w:rsidRPr="008328A5">
        <w:rPr>
          <w:noProof/>
        </w:rPr>
        <w:t>Alte c</w:t>
      </w:r>
      <w:r w:rsidR="00D924CA" w:rsidRPr="008328A5">
        <w:rPr>
          <w:noProof/>
        </w:rPr>
        <w:t>onsiderente privind etapa de încadrare</w:t>
      </w:r>
      <w:bookmarkEnd w:id="38"/>
    </w:p>
    <w:p w14:paraId="17672462" w14:textId="255A30CA" w:rsidR="00D924CA" w:rsidRPr="008328A5" w:rsidRDefault="00D924CA" w:rsidP="009349A4">
      <w:pPr>
        <w:pStyle w:val="ListParagraph"/>
        <w:numPr>
          <w:ilvl w:val="0"/>
          <w:numId w:val="40"/>
        </w:numPr>
        <w:spacing w:after="0" w:line="240" w:lineRule="auto"/>
        <w:jc w:val="both"/>
        <w:rPr>
          <w:b/>
          <w:i/>
          <w:noProof/>
        </w:rPr>
      </w:pPr>
      <w:r w:rsidRPr="008328A5">
        <w:rPr>
          <w:noProof/>
        </w:rPr>
        <w:t>Directiva EI</w:t>
      </w:r>
      <w:r w:rsidR="004000EC" w:rsidRPr="008328A5">
        <w:rPr>
          <w:noProof/>
        </w:rPr>
        <w:t>M</w:t>
      </w:r>
      <w:r w:rsidRPr="008328A5">
        <w:rPr>
          <w:noProof/>
        </w:rPr>
        <w:t xml:space="preserve"> revizuită în 2014 a prevede o serie de completări </w:t>
      </w:r>
      <w:r w:rsidR="000708B3" w:rsidRPr="008328A5">
        <w:rPr>
          <w:noProof/>
        </w:rPr>
        <w:t>ș</w:t>
      </w:r>
      <w:r w:rsidRPr="008328A5">
        <w:rPr>
          <w:noProof/>
        </w:rPr>
        <w:t xml:space="preserve">i modificări pentru etapa de încadrare, care au fost preluate </w:t>
      </w:r>
      <w:r w:rsidR="000708B3" w:rsidRPr="008328A5">
        <w:rPr>
          <w:noProof/>
        </w:rPr>
        <w:t>ș</w:t>
      </w:r>
      <w:r w:rsidRPr="008328A5">
        <w:rPr>
          <w:noProof/>
        </w:rPr>
        <w:t>i în legisla</w:t>
      </w:r>
      <w:r w:rsidR="000708B3" w:rsidRPr="008328A5">
        <w:rPr>
          <w:noProof/>
        </w:rPr>
        <w:t>ț</w:t>
      </w:r>
      <w:r w:rsidRPr="008328A5">
        <w:rPr>
          <w:noProof/>
        </w:rPr>
        <w:t>ia na</w:t>
      </w:r>
      <w:r w:rsidR="000708B3" w:rsidRPr="008328A5">
        <w:rPr>
          <w:noProof/>
        </w:rPr>
        <w:t>ț</w:t>
      </w:r>
      <w:r w:rsidRPr="008328A5">
        <w:rPr>
          <w:noProof/>
        </w:rPr>
        <w:t>ională. Principalele modificări sunt:</w:t>
      </w:r>
    </w:p>
    <w:p w14:paraId="1DEFD54E" w14:textId="3CC24CB9" w:rsidR="00D924CA" w:rsidRPr="008328A5" w:rsidRDefault="00D924CA" w:rsidP="009349A4">
      <w:pPr>
        <w:pStyle w:val="ListParagraph"/>
        <w:numPr>
          <w:ilvl w:val="1"/>
          <w:numId w:val="40"/>
        </w:numPr>
        <w:spacing w:after="0" w:line="240" w:lineRule="auto"/>
        <w:jc w:val="both"/>
        <w:rPr>
          <w:noProof/>
        </w:rPr>
      </w:pPr>
      <w:r w:rsidRPr="008328A5">
        <w:rPr>
          <w:noProof/>
        </w:rPr>
        <w:t>Informa</w:t>
      </w:r>
      <w:r w:rsidR="000708B3" w:rsidRPr="008328A5">
        <w:rPr>
          <w:noProof/>
        </w:rPr>
        <w:t>ț</w:t>
      </w:r>
      <w:r w:rsidRPr="008328A5">
        <w:rPr>
          <w:noProof/>
        </w:rPr>
        <w:t>iile pe care titularul trebuie să le furnizeze în etapa de încadrare pentru proiectele cuprinse în Anexa II au fost completate. Con</w:t>
      </w:r>
      <w:r w:rsidR="000708B3" w:rsidRPr="008328A5">
        <w:rPr>
          <w:noProof/>
        </w:rPr>
        <w:t>ț</w:t>
      </w:r>
      <w:r w:rsidRPr="008328A5">
        <w:rPr>
          <w:noProof/>
        </w:rPr>
        <w:t>inutul memoriului de prezentare (Anexa 5.E la Lege) a fost completat, de exemplu cu informa</w:t>
      </w:r>
      <w:r w:rsidR="000708B3" w:rsidRPr="008328A5">
        <w:rPr>
          <w:noProof/>
        </w:rPr>
        <w:t>ț</w:t>
      </w:r>
      <w:r w:rsidRPr="008328A5">
        <w:rPr>
          <w:noProof/>
        </w:rPr>
        <w:t>ii privind alternativele, legătura cu alte acte normative; lucrări de demolare etc.</w:t>
      </w:r>
    </w:p>
    <w:p w14:paraId="14D6D5F9" w14:textId="6D909491" w:rsidR="00D924CA" w:rsidRPr="008328A5" w:rsidRDefault="00D924CA" w:rsidP="009349A4">
      <w:pPr>
        <w:pStyle w:val="ListParagraph"/>
        <w:numPr>
          <w:ilvl w:val="1"/>
          <w:numId w:val="40"/>
        </w:numPr>
        <w:spacing w:after="0" w:line="240" w:lineRule="auto"/>
        <w:jc w:val="both"/>
        <w:rPr>
          <w:noProof/>
        </w:rPr>
      </w:pPr>
      <w:r w:rsidRPr="008328A5">
        <w:rPr>
          <w:noProof/>
        </w:rPr>
        <w:t xml:space="preserve">Se solicită titularului de proiect să </w:t>
      </w:r>
      <w:r w:rsidR="000708B3" w:rsidRPr="008328A5">
        <w:rPr>
          <w:noProof/>
        </w:rPr>
        <w:t>ț</w:t>
      </w:r>
      <w:r w:rsidRPr="008328A5">
        <w:rPr>
          <w:noProof/>
        </w:rPr>
        <w:t xml:space="preserve">ină seama de rezultatele disponibile ale altor evaluări relevante ale efectelor asupra mediului realizate în </w:t>
      </w:r>
      <w:r w:rsidR="00993FA1" w:rsidRPr="008328A5">
        <w:rPr>
          <w:noProof/>
        </w:rPr>
        <w:t>temeiul altor prevederi legale na</w:t>
      </w:r>
      <w:r w:rsidR="000708B3" w:rsidRPr="008328A5">
        <w:rPr>
          <w:noProof/>
        </w:rPr>
        <w:t>ț</w:t>
      </w:r>
      <w:r w:rsidR="00993FA1" w:rsidRPr="008328A5">
        <w:rPr>
          <w:noProof/>
        </w:rPr>
        <w:t>ionale, decât cele din Lege.</w:t>
      </w:r>
    </w:p>
    <w:p w14:paraId="10DB739F" w14:textId="151E264E" w:rsidR="00D924CA" w:rsidRPr="008328A5" w:rsidRDefault="00D924CA" w:rsidP="009349A4">
      <w:pPr>
        <w:pStyle w:val="ListParagraph"/>
        <w:numPr>
          <w:ilvl w:val="1"/>
          <w:numId w:val="40"/>
        </w:numPr>
        <w:spacing w:after="0" w:line="240" w:lineRule="auto"/>
        <w:jc w:val="both"/>
        <w:rPr>
          <w:noProof/>
        </w:rPr>
      </w:pPr>
      <w:r w:rsidRPr="008328A5">
        <w:rPr>
          <w:noProof/>
        </w:rPr>
        <w:t xml:space="preserve">Oferă în mod expres posibilitatea pentru titularul de proiect de a </w:t>
      </w:r>
      <w:r w:rsidR="005105F7" w:rsidRPr="008328A5">
        <w:rPr>
          <w:noProof/>
        </w:rPr>
        <w:t>furniza</w:t>
      </w:r>
      <w:r w:rsidRPr="008328A5">
        <w:rPr>
          <w:noProof/>
        </w:rPr>
        <w:t xml:space="preserve"> o descriere a oricăror caracteristici ale Proiectul </w:t>
      </w:r>
      <w:r w:rsidR="000708B3" w:rsidRPr="008328A5">
        <w:rPr>
          <w:noProof/>
        </w:rPr>
        <w:t>ș</w:t>
      </w:r>
      <w:r w:rsidRPr="008328A5">
        <w:rPr>
          <w:noProof/>
        </w:rPr>
        <w:t>i / sau măsurile preconizate, pentru a evita sau a preveni ceea ce altfel ar fi putut fi efecte negative semnificative asupra mediului.</w:t>
      </w:r>
    </w:p>
    <w:p w14:paraId="173D4F65" w14:textId="4AA7E40C" w:rsidR="00993FA1" w:rsidRPr="008328A5" w:rsidRDefault="00993FA1" w:rsidP="009349A4">
      <w:pPr>
        <w:pStyle w:val="ListParagraph"/>
        <w:numPr>
          <w:ilvl w:val="1"/>
          <w:numId w:val="40"/>
        </w:numPr>
        <w:spacing w:after="0" w:line="240" w:lineRule="auto"/>
        <w:jc w:val="both"/>
        <w:rPr>
          <w:noProof/>
        </w:rPr>
      </w:pPr>
      <w:r w:rsidRPr="008328A5">
        <w:rPr>
          <w:noProof/>
        </w:rPr>
        <w:lastRenderedPageBreak/>
        <w:t xml:space="preserve">Introducerea unui termen limită de 90 zile pentru emiterea deciziei de încadrare. </w:t>
      </w:r>
      <w:r w:rsidR="005105F7" w:rsidRPr="008328A5">
        <w:rPr>
          <w:noProof/>
        </w:rPr>
        <w:t xml:space="preserve">De asemenea, </w:t>
      </w:r>
      <w:r w:rsidRPr="008328A5">
        <w:rPr>
          <w:i/>
          <w:noProof/>
        </w:rPr>
        <w:t>„ACPM ia decizia […] cât mai repede posibil”</w:t>
      </w:r>
      <w:r w:rsidRPr="008328A5">
        <w:rPr>
          <w:noProof/>
        </w:rPr>
        <w:t xml:space="preserve">. </w:t>
      </w:r>
    </w:p>
    <w:p w14:paraId="7CD406EC" w14:textId="3D49F07C" w:rsidR="00D924CA" w:rsidRPr="008328A5" w:rsidRDefault="006B1068" w:rsidP="009349A4">
      <w:pPr>
        <w:pStyle w:val="ListParagraph"/>
        <w:numPr>
          <w:ilvl w:val="0"/>
          <w:numId w:val="40"/>
        </w:numPr>
        <w:spacing w:after="0" w:line="240" w:lineRule="auto"/>
        <w:jc w:val="both"/>
        <w:rPr>
          <w:noProof/>
        </w:rPr>
      </w:pPr>
      <w:r w:rsidRPr="008328A5">
        <w:rPr>
          <w:noProof/>
        </w:rPr>
        <w:t xml:space="preserve">Este </w:t>
      </w:r>
      <w:r w:rsidR="00115170" w:rsidRPr="008328A5">
        <w:rPr>
          <w:noProof/>
        </w:rPr>
        <w:t xml:space="preserve">foarte </w:t>
      </w:r>
      <w:r w:rsidRPr="008328A5">
        <w:rPr>
          <w:noProof/>
        </w:rPr>
        <w:t>important ca informa</w:t>
      </w:r>
      <w:r w:rsidR="000708B3" w:rsidRPr="008328A5">
        <w:rPr>
          <w:noProof/>
        </w:rPr>
        <w:t>ț</w:t>
      </w:r>
      <w:r w:rsidRPr="008328A5">
        <w:rPr>
          <w:noProof/>
        </w:rPr>
        <w:t xml:space="preserve">iile furnizate în cadrul memoriului de prezentare să fie bine structurate </w:t>
      </w:r>
      <w:r w:rsidR="000708B3" w:rsidRPr="008328A5">
        <w:rPr>
          <w:noProof/>
        </w:rPr>
        <w:t>ș</w:t>
      </w:r>
      <w:r w:rsidRPr="008328A5">
        <w:rPr>
          <w:noProof/>
        </w:rPr>
        <w:t xml:space="preserve">i prezentate </w:t>
      </w:r>
      <w:r w:rsidR="000708B3" w:rsidRPr="008328A5">
        <w:rPr>
          <w:noProof/>
        </w:rPr>
        <w:t>ș</w:t>
      </w:r>
      <w:r w:rsidRPr="008328A5">
        <w:rPr>
          <w:noProof/>
        </w:rPr>
        <w:t xml:space="preserve">i să fie suficiente pentru ca ACPM să ia decizia de încadrare în mod justificat. </w:t>
      </w:r>
      <w:r w:rsidR="0084118F" w:rsidRPr="008328A5">
        <w:rPr>
          <w:noProof/>
        </w:rPr>
        <w:t>S</w:t>
      </w:r>
      <w:r w:rsidRPr="008328A5">
        <w:rPr>
          <w:noProof/>
        </w:rPr>
        <w:t>e recomandă ca acest memoriu să fie întocmit de persoane competente, cu experien</w:t>
      </w:r>
      <w:r w:rsidR="000708B3" w:rsidRPr="008328A5">
        <w:rPr>
          <w:noProof/>
        </w:rPr>
        <w:t>ț</w:t>
      </w:r>
      <w:r w:rsidRPr="008328A5">
        <w:rPr>
          <w:noProof/>
        </w:rPr>
        <w:t xml:space="preserve">ă în domeniu. </w:t>
      </w:r>
    </w:p>
    <w:p w14:paraId="00EFBE4A" w14:textId="096960CE" w:rsidR="00E07DF7" w:rsidRPr="008328A5" w:rsidRDefault="00E07DF7" w:rsidP="00E07DF7">
      <w:pPr>
        <w:rPr>
          <w:noProof/>
        </w:rPr>
      </w:pPr>
    </w:p>
    <w:p w14:paraId="2AB373E3" w14:textId="5E3DB45A" w:rsidR="00E07DF7" w:rsidRPr="008328A5" w:rsidRDefault="00E07DF7" w:rsidP="00E07DF7">
      <w:pPr>
        <w:rPr>
          <w:noProof/>
        </w:rPr>
      </w:pPr>
      <w:r w:rsidRPr="008328A5">
        <w:rPr>
          <w:noProof/>
        </w:rPr>
        <w:t>Schemele logice ale etapelor de evaluare ini</w:t>
      </w:r>
      <w:r w:rsidR="000708B3" w:rsidRPr="008328A5">
        <w:rPr>
          <w:noProof/>
        </w:rPr>
        <w:t>ț</w:t>
      </w:r>
      <w:r w:rsidRPr="008328A5">
        <w:rPr>
          <w:noProof/>
        </w:rPr>
        <w:t xml:space="preserve">ială, de încadrare cu privire la necesitatea EIM </w:t>
      </w:r>
      <w:r w:rsidR="000708B3" w:rsidRPr="008328A5">
        <w:rPr>
          <w:noProof/>
        </w:rPr>
        <w:t>ș</w:t>
      </w:r>
      <w:r w:rsidRPr="008328A5">
        <w:rPr>
          <w:noProof/>
        </w:rPr>
        <w:t>i de încadrare cu privire la necesitatea EA, sunt prezentate mai jos.</w:t>
      </w:r>
    </w:p>
    <w:p w14:paraId="5948CF6D" w14:textId="6CEABC90" w:rsidR="00087F69" w:rsidRPr="008328A5" w:rsidRDefault="00087F69" w:rsidP="00E07DF7">
      <w:pPr>
        <w:rPr>
          <w:noProof/>
        </w:rPr>
      </w:pPr>
    </w:p>
    <w:p w14:paraId="0450CE3C" w14:textId="77777777" w:rsidR="00087F69" w:rsidRPr="008328A5" w:rsidRDefault="00087F69" w:rsidP="00E07DF7">
      <w:pPr>
        <w:rPr>
          <w:noProof/>
        </w:rPr>
      </w:pPr>
    </w:p>
    <w:p w14:paraId="4CBD61B8" w14:textId="38164D55" w:rsidR="00E07DF7" w:rsidRPr="008328A5" w:rsidRDefault="00087F69" w:rsidP="00087F69">
      <w:pPr>
        <w:jc w:val="center"/>
        <w:rPr>
          <w:noProof/>
        </w:rPr>
      </w:pPr>
      <w:r w:rsidRPr="008328A5">
        <w:rPr>
          <w:noProof/>
        </w:rPr>
        <w:object w:dxaOrig="7504" w:dyaOrig="4842" w14:anchorId="3FB89DD6">
          <v:shape id="_x0000_i1027" type="#_x0000_t75" style="width:373.5pt;height:242.25pt" o:ole="">
            <v:imagedata r:id="rId17" o:title=""/>
          </v:shape>
          <o:OLEObject Type="Embed" ProgID="Visio.Drawing.11" ShapeID="_x0000_i1027" DrawAspect="Content" ObjectID="_1644224774" r:id="rId18"/>
        </w:object>
      </w:r>
    </w:p>
    <w:p w14:paraId="4AA175CB" w14:textId="16253133" w:rsidR="00087F69" w:rsidRPr="008328A5" w:rsidRDefault="00552EE4" w:rsidP="00552EE4">
      <w:pPr>
        <w:pStyle w:val="Caption"/>
        <w:rPr>
          <w:noProof/>
        </w:rPr>
      </w:pPr>
      <w:bookmarkStart w:id="39" w:name="_Toc532504858"/>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4</w:t>
      </w:r>
      <w:r w:rsidRPr="008328A5">
        <w:rPr>
          <w:noProof/>
        </w:rPr>
        <w:fldChar w:fldCharType="end"/>
      </w:r>
      <w:r w:rsidRPr="008328A5">
        <w:rPr>
          <w:noProof/>
        </w:rPr>
        <w:t xml:space="preserve"> </w:t>
      </w:r>
      <w:r w:rsidR="00087F69" w:rsidRPr="008328A5">
        <w:rPr>
          <w:noProof/>
        </w:rPr>
        <w:t>Schema logică a etapei de evaluare ini</w:t>
      </w:r>
      <w:r w:rsidR="000708B3" w:rsidRPr="008328A5">
        <w:rPr>
          <w:noProof/>
        </w:rPr>
        <w:t>ț</w:t>
      </w:r>
      <w:r w:rsidR="00087F69" w:rsidRPr="008328A5">
        <w:rPr>
          <w:noProof/>
        </w:rPr>
        <w:t>ială</w:t>
      </w:r>
      <w:bookmarkEnd w:id="39"/>
    </w:p>
    <w:p w14:paraId="7CBA677F" w14:textId="711EE3A0" w:rsidR="000811AD" w:rsidRPr="008328A5" w:rsidRDefault="000811AD" w:rsidP="000811AD">
      <w:pPr>
        <w:rPr>
          <w:noProof/>
          <w:lang w:eastAsia="en-US"/>
        </w:rPr>
      </w:pPr>
    </w:p>
    <w:p w14:paraId="490F71A0" w14:textId="2826B1B2" w:rsidR="000811AD" w:rsidRPr="008328A5" w:rsidRDefault="000811AD" w:rsidP="000811AD">
      <w:pPr>
        <w:rPr>
          <w:noProof/>
          <w:lang w:eastAsia="en-US"/>
        </w:rPr>
      </w:pPr>
    </w:p>
    <w:p w14:paraId="6F7BBDFF" w14:textId="4DCBF6EB" w:rsidR="000811AD" w:rsidRPr="008328A5" w:rsidRDefault="000811AD" w:rsidP="000811AD">
      <w:pPr>
        <w:rPr>
          <w:noProof/>
          <w:lang w:eastAsia="en-US"/>
        </w:rPr>
      </w:pPr>
    </w:p>
    <w:p w14:paraId="24CC7FEC" w14:textId="2FBD257B" w:rsidR="000811AD" w:rsidRPr="008328A5" w:rsidRDefault="000811AD" w:rsidP="000811AD">
      <w:pPr>
        <w:rPr>
          <w:noProof/>
          <w:lang w:eastAsia="en-US"/>
        </w:rPr>
      </w:pPr>
    </w:p>
    <w:p w14:paraId="0653994F" w14:textId="79D6BF9B" w:rsidR="000811AD" w:rsidRPr="008328A5" w:rsidRDefault="000811AD" w:rsidP="000811AD">
      <w:pPr>
        <w:rPr>
          <w:noProof/>
          <w:lang w:eastAsia="en-US"/>
        </w:rPr>
      </w:pPr>
    </w:p>
    <w:p w14:paraId="5A5E17C6" w14:textId="7BE4B9CC" w:rsidR="00E07DF7" w:rsidRPr="008328A5" w:rsidRDefault="00851D10" w:rsidP="00E07DF7">
      <w:pPr>
        <w:rPr>
          <w:noProof/>
        </w:rPr>
      </w:pPr>
      <w:r w:rsidRPr="008328A5">
        <w:rPr>
          <w:noProof/>
        </w:rPr>
        <w:object w:dxaOrig="10764" w:dyaOrig="12231" w14:anchorId="75DB569A">
          <v:shape id="_x0000_i1028" type="#_x0000_t75" style="width:468pt;height:531.75pt" o:ole="">
            <v:imagedata r:id="rId19" o:title=""/>
          </v:shape>
          <o:OLEObject Type="Embed" ProgID="Visio.Drawing.11" ShapeID="_x0000_i1028" DrawAspect="Content" ObjectID="_1644224775" r:id="rId20"/>
        </w:object>
      </w:r>
    </w:p>
    <w:p w14:paraId="10B8B6C1" w14:textId="71BD2B9A" w:rsidR="00851D10" w:rsidRPr="008328A5" w:rsidRDefault="00552EE4" w:rsidP="00552EE4">
      <w:pPr>
        <w:pStyle w:val="Caption"/>
        <w:rPr>
          <w:noProof/>
        </w:rPr>
      </w:pPr>
      <w:bookmarkStart w:id="40" w:name="_Toc532504859"/>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5</w:t>
      </w:r>
      <w:r w:rsidRPr="008328A5">
        <w:rPr>
          <w:noProof/>
        </w:rPr>
        <w:fldChar w:fldCharType="end"/>
      </w:r>
      <w:r w:rsidRPr="008328A5">
        <w:rPr>
          <w:noProof/>
        </w:rPr>
        <w:t xml:space="preserve"> </w:t>
      </w:r>
      <w:r w:rsidR="00851D10" w:rsidRPr="008328A5">
        <w:rPr>
          <w:noProof/>
        </w:rPr>
        <w:t>Schema logică privind încadrarea proiectelor cu sau fără evaluare adecvată</w:t>
      </w:r>
      <w:bookmarkEnd w:id="40"/>
    </w:p>
    <w:p w14:paraId="077532EF" w14:textId="78239CE3" w:rsidR="004644FC" w:rsidRPr="008328A5" w:rsidRDefault="004644FC" w:rsidP="004644FC">
      <w:pPr>
        <w:rPr>
          <w:noProof/>
          <w:lang w:eastAsia="en-US"/>
        </w:rPr>
      </w:pPr>
    </w:p>
    <w:p w14:paraId="0946B7CA" w14:textId="1C9923FD" w:rsidR="004644FC" w:rsidRPr="008328A5" w:rsidRDefault="004644FC" w:rsidP="004644FC">
      <w:pPr>
        <w:rPr>
          <w:noProof/>
          <w:lang w:eastAsia="en-US"/>
        </w:rPr>
      </w:pPr>
    </w:p>
    <w:p w14:paraId="3A0652D0" w14:textId="49C98B2E" w:rsidR="004644FC" w:rsidRPr="008328A5" w:rsidRDefault="004644FC" w:rsidP="004644FC">
      <w:pPr>
        <w:rPr>
          <w:noProof/>
          <w:lang w:eastAsia="en-US"/>
        </w:rPr>
      </w:pPr>
    </w:p>
    <w:p w14:paraId="53ED530E" w14:textId="1752C369" w:rsidR="004644FC" w:rsidRPr="008328A5" w:rsidRDefault="004644FC" w:rsidP="004644FC">
      <w:pPr>
        <w:rPr>
          <w:noProof/>
          <w:lang w:eastAsia="en-US"/>
        </w:rPr>
      </w:pPr>
    </w:p>
    <w:p w14:paraId="5D1F571A" w14:textId="2CDF0FAB" w:rsidR="004644FC" w:rsidRPr="008328A5" w:rsidRDefault="004644FC" w:rsidP="004644FC">
      <w:pPr>
        <w:rPr>
          <w:noProof/>
          <w:lang w:eastAsia="en-US"/>
        </w:rPr>
      </w:pPr>
    </w:p>
    <w:p w14:paraId="01A14FDA" w14:textId="77777777" w:rsidR="007D42E4" w:rsidRPr="008328A5" w:rsidRDefault="007D42E4" w:rsidP="007D42E4">
      <w:pPr>
        <w:rPr>
          <w:noProof/>
        </w:rPr>
      </w:pPr>
      <w:r w:rsidRPr="008328A5">
        <w:rPr>
          <w:noProof/>
        </w:rPr>
        <w:object w:dxaOrig="10247" w:dyaOrig="4869" w14:anchorId="6BC1B749">
          <v:shape id="_x0000_i1029" type="#_x0000_t75" style="width:467.25pt;height:222pt" o:ole="">
            <v:imagedata r:id="rId21" o:title=""/>
          </v:shape>
          <o:OLEObject Type="Embed" ProgID="Visio.Drawing.11" ShapeID="_x0000_i1029" DrawAspect="Content" ObjectID="_1644224776" r:id="rId22"/>
        </w:object>
      </w:r>
    </w:p>
    <w:p w14:paraId="24811A11" w14:textId="403E041E" w:rsidR="007D42E4" w:rsidRPr="008328A5" w:rsidRDefault="00552EE4" w:rsidP="00552EE4">
      <w:pPr>
        <w:pStyle w:val="Caption"/>
        <w:rPr>
          <w:noProof/>
        </w:rPr>
      </w:pPr>
      <w:bookmarkStart w:id="41" w:name="_Toc532504860"/>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0F1540">
        <w:rPr>
          <w:noProof/>
        </w:rPr>
        <w:t>6</w:t>
      </w:r>
      <w:r w:rsidRPr="008328A5">
        <w:rPr>
          <w:noProof/>
        </w:rPr>
        <w:fldChar w:fldCharType="end"/>
      </w:r>
      <w:r w:rsidRPr="008328A5">
        <w:rPr>
          <w:noProof/>
        </w:rPr>
        <w:t xml:space="preserve"> </w:t>
      </w:r>
      <w:r w:rsidR="007D42E4" w:rsidRPr="008328A5">
        <w:rPr>
          <w:noProof/>
        </w:rPr>
        <w:t>Schema logică a etapei de încadrare</w:t>
      </w:r>
      <w:bookmarkEnd w:id="41"/>
    </w:p>
    <w:p w14:paraId="0B18CF17" w14:textId="47003FE2" w:rsidR="004644FC" w:rsidRPr="008328A5" w:rsidRDefault="004644FC" w:rsidP="004644FC">
      <w:pPr>
        <w:rPr>
          <w:noProof/>
          <w:lang w:eastAsia="en-US"/>
        </w:rPr>
      </w:pPr>
    </w:p>
    <w:p w14:paraId="50FE5679" w14:textId="66D8EE04" w:rsidR="00552EE4" w:rsidRPr="008328A5" w:rsidRDefault="00552EE4">
      <w:pPr>
        <w:widowControl/>
        <w:autoSpaceDE/>
        <w:autoSpaceDN/>
        <w:adjustRightInd/>
        <w:jc w:val="left"/>
        <w:rPr>
          <w:noProof/>
          <w:lang w:eastAsia="en-US"/>
        </w:rPr>
      </w:pPr>
      <w:r w:rsidRPr="008328A5">
        <w:rPr>
          <w:noProof/>
          <w:lang w:eastAsia="en-US"/>
        </w:rPr>
        <w:br w:type="page"/>
      </w:r>
    </w:p>
    <w:p w14:paraId="39C8801F" w14:textId="74A9B4EB" w:rsidR="001F323C" w:rsidRPr="008328A5" w:rsidRDefault="00BB62C5" w:rsidP="00BB62C5">
      <w:pPr>
        <w:pStyle w:val="Heading1"/>
        <w:jc w:val="left"/>
        <w:rPr>
          <w:noProof/>
        </w:rPr>
      </w:pPr>
      <w:bookmarkStart w:id="42" w:name="_Toc532504821"/>
      <w:r w:rsidRPr="008328A5">
        <w:rPr>
          <w:noProof/>
        </w:rPr>
        <w:lastRenderedPageBreak/>
        <w:t xml:space="preserve">Ghid </w:t>
      </w:r>
      <w:r w:rsidR="008F4966">
        <w:rPr>
          <w:noProof/>
        </w:rPr>
        <w:t>metodologic</w:t>
      </w:r>
      <w:r w:rsidRPr="008328A5">
        <w:rPr>
          <w:noProof/>
        </w:rPr>
        <w:t xml:space="preserve"> pentru </w:t>
      </w:r>
      <w:r w:rsidR="001F323C" w:rsidRPr="008328A5">
        <w:rPr>
          <w:noProof/>
        </w:rPr>
        <w:t xml:space="preserve">Etapa de definire a domeniului evaluării </w:t>
      </w:r>
      <w:r w:rsidR="000708B3" w:rsidRPr="008328A5">
        <w:rPr>
          <w:noProof/>
        </w:rPr>
        <w:t>ș</w:t>
      </w:r>
      <w:r w:rsidR="001F323C" w:rsidRPr="008328A5">
        <w:rPr>
          <w:noProof/>
        </w:rPr>
        <w:t>i de realizare a raportului prvind impactul asupra mediului</w:t>
      </w:r>
      <w:bookmarkEnd w:id="42"/>
    </w:p>
    <w:p w14:paraId="5ED0730A" w14:textId="37A59A5F" w:rsidR="0007040E" w:rsidRPr="008328A5" w:rsidRDefault="0007040E" w:rsidP="0007040E">
      <w:pPr>
        <w:pStyle w:val="Heading2"/>
        <w:rPr>
          <w:noProof/>
          <w:lang w:val="ro-RO"/>
        </w:rPr>
      </w:pPr>
      <w:bookmarkStart w:id="43" w:name="_Toc532504822"/>
      <w:r w:rsidRPr="008328A5">
        <w:rPr>
          <w:noProof/>
          <w:lang w:val="ro-RO"/>
        </w:rPr>
        <w:t>Definirea domeniului evaluării</w:t>
      </w:r>
      <w:bookmarkEnd w:id="43"/>
    </w:p>
    <w:p w14:paraId="29DA8761" w14:textId="2CCC9A87" w:rsidR="00202A9E" w:rsidRPr="008328A5" w:rsidRDefault="00202A9E" w:rsidP="0007040E">
      <w:pPr>
        <w:pStyle w:val="Heading3"/>
        <w:rPr>
          <w:noProof/>
        </w:rPr>
      </w:pPr>
      <w:bookmarkStart w:id="44" w:name="_Toc532504823"/>
      <w:r w:rsidRPr="008328A5">
        <w:rPr>
          <w:noProof/>
        </w:rPr>
        <w:t>Ini</w:t>
      </w:r>
      <w:r w:rsidR="000708B3" w:rsidRPr="008328A5">
        <w:rPr>
          <w:noProof/>
        </w:rPr>
        <w:t>ț</w:t>
      </w:r>
      <w:r w:rsidRPr="008328A5">
        <w:rPr>
          <w:noProof/>
        </w:rPr>
        <w:t>ierea etapei de definire a domeniului evaluării</w:t>
      </w:r>
      <w:bookmarkEnd w:id="44"/>
    </w:p>
    <w:p w14:paraId="727F27E1" w14:textId="093D276D" w:rsidR="000E01ED" w:rsidRPr="008328A5" w:rsidRDefault="000E01ED" w:rsidP="000E01ED">
      <w:pPr>
        <w:rPr>
          <w:noProof/>
        </w:rPr>
      </w:pPr>
      <w:r w:rsidRPr="008328A5">
        <w:rPr>
          <w:noProof/>
        </w:rPr>
        <w:t xml:space="preserve">Proiectele pentru care s-a luat decizia de întocmire a evaluării de impact asupra mediului sunt supuse etapei de definire a domeniului evaluării, conform Art. 10 din Lege. În această etapă, ACPM emite un </w:t>
      </w:r>
      <w:r w:rsidRPr="008328A5">
        <w:rPr>
          <w:b/>
          <w:noProof/>
        </w:rPr>
        <w:t>îndrumar</w:t>
      </w:r>
      <w:r w:rsidRPr="008328A5">
        <w:rPr>
          <w:noProof/>
        </w:rPr>
        <w:t xml:space="preserve"> în care stabile</w:t>
      </w:r>
      <w:r w:rsidR="000708B3" w:rsidRPr="008328A5">
        <w:rPr>
          <w:noProof/>
        </w:rPr>
        <w:t>ș</w:t>
      </w:r>
      <w:r w:rsidRPr="008328A5">
        <w:rPr>
          <w:noProof/>
        </w:rPr>
        <w:t xml:space="preserve">te domeniul de evaluare </w:t>
      </w:r>
      <w:r w:rsidR="000708B3" w:rsidRPr="008328A5">
        <w:rPr>
          <w:noProof/>
        </w:rPr>
        <w:t>ș</w:t>
      </w:r>
      <w:r w:rsidRPr="008328A5">
        <w:rPr>
          <w:noProof/>
        </w:rPr>
        <w:t>i nivelul de detaliu al informa</w:t>
      </w:r>
      <w:r w:rsidR="000708B3" w:rsidRPr="008328A5">
        <w:rPr>
          <w:noProof/>
        </w:rPr>
        <w:t>ț</w:t>
      </w:r>
      <w:r w:rsidRPr="008328A5">
        <w:rPr>
          <w:noProof/>
        </w:rPr>
        <w:t>iilor care trebuie incluse în raportul privind impactul asupra mediului (RIM). Îndrumarul se elaborează pe baza informa</w:t>
      </w:r>
      <w:r w:rsidR="000708B3" w:rsidRPr="008328A5">
        <w:rPr>
          <w:noProof/>
        </w:rPr>
        <w:t>ț</w:t>
      </w:r>
      <w:r w:rsidRPr="008328A5">
        <w:rPr>
          <w:noProof/>
        </w:rPr>
        <w:t xml:space="preserve">iilor furnizate de titular în memoriul de prezentare </w:t>
      </w:r>
      <w:r w:rsidR="000708B3" w:rsidRPr="008328A5">
        <w:rPr>
          <w:noProof/>
        </w:rPr>
        <w:t>ș</w:t>
      </w:r>
      <w:r w:rsidR="005105F7" w:rsidRPr="008328A5">
        <w:rPr>
          <w:noProof/>
        </w:rPr>
        <w:t>i în propunerea privind aspectele relevante pentru protec</w:t>
      </w:r>
      <w:r w:rsidR="000708B3" w:rsidRPr="008328A5">
        <w:rPr>
          <w:noProof/>
        </w:rPr>
        <w:t>ț</w:t>
      </w:r>
      <w:r w:rsidR="005105F7" w:rsidRPr="008328A5">
        <w:rPr>
          <w:noProof/>
        </w:rPr>
        <w:t xml:space="preserve">ia mediului, </w:t>
      </w:r>
      <w:r w:rsidR="000708B3" w:rsidRPr="008328A5">
        <w:rPr>
          <w:noProof/>
        </w:rPr>
        <w:t>ș</w:t>
      </w:r>
      <w:r w:rsidRPr="008328A5">
        <w:rPr>
          <w:noProof/>
        </w:rPr>
        <w:t xml:space="preserve">i </w:t>
      </w:r>
      <w:r w:rsidR="000708B3" w:rsidRPr="008328A5">
        <w:rPr>
          <w:noProof/>
        </w:rPr>
        <w:t>ț</w:t>
      </w:r>
      <w:r w:rsidRPr="008328A5">
        <w:rPr>
          <w:noProof/>
        </w:rPr>
        <w:t>inând cont de consultarea cu celelalte autorită</w:t>
      </w:r>
      <w:r w:rsidR="000708B3" w:rsidRPr="008328A5">
        <w:rPr>
          <w:noProof/>
        </w:rPr>
        <w:t>ț</w:t>
      </w:r>
      <w:r w:rsidRPr="008328A5">
        <w:rPr>
          <w:noProof/>
        </w:rPr>
        <w:t xml:space="preserve">i implicate, precum </w:t>
      </w:r>
      <w:r w:rsidR="000708B3" w:rsidRPr="008328A5">
        <w:rPr>
          <w:noProof/>
        </w:rPr>
        <w:t>ș</w:t>
      </w:r>
      <w:r w:rsidRPr="008328A5">
        <w:rPr>
          <w:noProof/>
        </w:rPr>
        <w:t>i de propunerile justificate ale publicului interesat.</w:t>
      </w:r>
    </w:p>
    <w:p w14:paraId="2F2E2382" w14:textId="4689074F" w:rsidR="000E01ED" w:rsidRPr="008328A5" w:rsidRDefault="000E01ED" w:rsidP="000E01ED">
      <w:pPr>
        <w:rPr>
          <w:noProof/>
        </w:rPr>
      </w:pPr>
    </w:p>
    <w:p w14:paraId="11EA3732" w14:textId="25C609BA" w:rsidR="000E01ED" w:rsidRPr="008328A5" w:rsidRDefault="00DC3EED" w:rsidP="000E01ED">
      <w:pPr>
        <w:rPr>
          <w:noProof/>
        </w:rPr>
      </w:pPr>
      <w:r w:rsidRPr="008328A5">
        <w:rPr>
          <w:noProof/>
        </w:rPr>
        <w:t>După ce este informat cu privire la necesitatea evaluării impactului asupra mediului, titularul de proiect î</w:t>
      </w:r>
      <w:r w:rsidR="000708B3" w:rsidRPr="008328A5">
        <w:rPr>
          <w:noProof/>
        </w:rPr>
        <w:t>ș</w:t>
      </w:r>
      <w:r w:rsidRPr="008328A5">
        <w:rPr>
          <w:noProof/>
        </w:rPr>
        <w:t>i stabile</w:t>
      </w:r>
      <w:r w:rsidR="000708B3" w:rsidRPr="008328A5">
        <w:rPr>
          <w:noProof/>
        </w:rPr>
        <w:t>ș</w:t>
      </w:r>
      <w:r w:rsidRPr="008328A5">
        <w:rPr>
          <w:noProof/>
        </w:rPr>
        <w:t>te echipa de exper</w:t>
      </w:r>
      <w:r w:rsidR="000708B3" w:rsidRPr="008328A5">
        <w:rPr>
          <w:noProof/>
        </w:rPr>
        <w:t>ț</w:t>
      </w:r>
      <w:r w:rsidRPr="008328A5">
        <w:rPr>
          <w:noProof/>
        </w:rPr>
        <w:t xml:space="preserve">i cu ajutorul căreia va realiza o </w:t>
      </w:r>
      <w:r w:rsidRPr="008328A5">
        <w:rPr>
          <w:b/>
          <w:noProof/>
        </w:rPr>
        <w:t>propunere privind aspectele relevante</w:t>
      </w:r>
      <w:r w:rsidRPr="008328A5">
        <w:rPr>
          <w:noProof/>
        </w:rPr>
        <w:t xml:space="preserve"> pentru protec</w:t>
      </w:r>
      <w:r w:rsidR="000708B3" w:rsidRPr="008328A5">
        <w:rPr>
          <w:noProof/>
        </w:rPr>
        <w:t>ț</w:t>
      </w:r>
      <w:r w:rsidRPr="008328A5">
        <w:rPr>
          <w:noProof/>
        </w:rPr>
        <w:t xml:space="preserve">ia mediului care trebuie dezvoltate în raportul privind impactul asupra mediului (RIM), studiul de evaluare adecvata (EA) </w:t>
      </w:r>
      <w:r w:rsidR="000708B3" w:rsidRPr="008328A5">
        <w:rPr>
          <w:noProof/>
        </w:rPr>
        <w:t>ș</w:t>
      </w:r>
      <w:r w:rsidRPr="008328A5">
        <w:rPr>
          <w:noProof/>
        </w:rPr>
        <w:t>i studiul de evaluare a impactului asupra corpurilor de apă (</w:t>
      </w:r>
      <w:r w:rsidR="00EA639B" w:rsidRPr="008328A5">
        <w:rPr>
          <w:noProof/>
        </w:rPr>
        <w:t>S</w:t>
      </w:r>
      <w:r w:rsidRPr="008328A5">
        <w:rPr>
          <w:noProof/>
        </w:rPr>
        <w:t>EICA). Aceste aspect este unul nou introdus odată cu noua legisla</w:t>
      </w:r>
      <w:r w:rsidR="000708B3" w:rsidRPr="008328A5">
        <w:rPr>
          <w:noProof/>
        </w:rPr>
        <w:t>ț</w:t>
      </w:r>
      <w:r w:rsidRPr="008328A5">
        <w:rPr>
          <w:noProof/>
        </w:rPr>
        <w:t xml:space="preserve">ie în domeniu. </w:t>
      </w:r>
    </w:p>
    <w:p w14:paraId="4D460F89" w14:textId="0C55F9F7" w:rsidR="007D31FC" w:rsidRPr="008328A5" w:rsidRDefault="007D31FC" w:rsidP="000E01ED">
      <w:pPr>
        <w:rPr>
          <w:noProof/>
        </w:rPr>
      </w:pPr>
    </w:p>
    <w:p w14:paraId="36FF6C3C" w14:textId="60F9FEB2" w:rsidR="006B1068" w:rsidRPr="008328A5" w:rsidRDefault="007D31FC" w:rsidP="000E01ED">
      <w:pPr>
        <w:rPr>
          <w:noProof/>
        </w:rPr>
      </w:pPr>
      <w:r w:rsidRPr="008328A5">
        <w:rPr>
          <w:noProof/>
        </w:rPr>
        <w:t>Propunerea porne</w:t>
      </w:r>
      <w:r w:rsidR="000708B3" w:rsidRPr="008328A5">
        <w:rPr>
          <w:noProof/>
        </w:rPr>
        <w:t>ș</w:t>
      </w:r>
      <w:r w:rsidRPr="008328A5">
        <w:rPr>
          <w:noProof/>
        </w:rPr>
        <w:t>te de la efectele poten</w:t>
      </w:r>
      <w:r w:rsidR="000708B3" w:rsidRPr="008328A5">
        <w:rPr>
          <w:noProof/>
        </w:rPr>
        <w:t>ț</w:t>
      </w:r>
      <w:r w:rsidRPr="008328A5">
        <w:rPr>
          <w:noProof/>
        </w:rPr>
        <w:t>ial semnificative identificate în etapa de încadrare. Pentru proiectele incluse în Anexa I, pentru care nu se face o etapă propriu zisă de încadrare, propunerea va con</w:t>
      </w:r>
      <w:r w:rsidR="000708B3" w:rsidRPr="008328A5">
        <w:rPr>
          <w:noProof/>
        </w:rPr>
        <w:t>ț</w:t>
      </w:r>
      <w:r w:rsidRPr="008328A5">
        <w:rPr>
          <w:noProof/>
        </w:rPr>
        <w:t xml:space="preserve">ine efectele semnificative specifice proiectului în cauză. </w:t>
      </w:r>
      <w:r w:rsidRPr="00260989">
        <w:rPr>
          <w:noProof/>
        </w:rPr>
        <w:t>Bineîn</w:t>
      </w:r>
      <w:r w:rsidR="000708B3" w:rsidRPr="00260989">
        <w:rPr>
          <w:noProof/>
        </w:rPr>
        <w:t>ț</w:t>
      </w:r>
      <w:r w:rsidRPr="00260989">
        <w:rPr>
          <w:noProof/>
        </w:rPr>
        <w:t>eles că va exista o tendin</w:t>
      </w:r>
      <w:r w:rsidR="000708B3" w:rsidRPr="00260989">
        <w:rPr>
          <w:noProof/>
        </w:rPr>
        <w:t>ț</w:t>
      </w:r>
      <w:r w:rsidRPr="00260989">
        <w:rPr>
          <w:noProof/>
        </w:rPr>
        <w:t>ă din partea titularului de a mic</w:t>
      </w:r>
      <w:r w:rsidR="000708B3" w:rsidRPr="00260989">
        <w:rPr>
          <w:noProof/>
        </w:rPr>
        <w:t>ș</w:t>
      </w:r>
      <w:r w:rsidRPr="00260989">
        <w:rPr>
          <w:noProof/>
        </w:rPr>
        <w:t>ora numărul aspectelor care să fie detaliate în RIM (sau în celelalte rapoarte). Totu</w:t>
      </w:r>
      <w:r w:rsidR="000708B3" w:rsidRPr="00260989">
        <w:rPr>
          <w:noProof/>
        </w:rPr>
        <w:t>ș</w:t>
      </w:r>
      <w:r w:rsidRPr="00260989">
        <w:rPr>
          <w:noProof/>
        </w:rPr>
        <w:t>i, acest aspect nu reprezintă bună practică deoarece în timpul consultărilor, aspectele omise inten</w:t>
      </w:r>
      <w:r w:rsidR="000708B3" w:rsidRPr="00260989">
        <w:rPr>
          <w:noProof/>
        </w:rPr>
        <w:t>ț</w:t>
      </w:r>
      <w:r w:rsidRPr="00260989">
        <w:rPr>
          <w:noProof/>
        </w:rPr>
        <w:t>ionat vor fi eviden</w:t>
      </w:r>
      <w:r w:rsidR="000708B3" w:rsidRPr="00260989">
        <w:rPr>
          <w:noProof/>
        </w:rPr>
        <w:t>ț</w:t>
      </w:r>
      <w:r w:rsidRPr="00260989">
        <w:rPr>
          <w:noProof/>
        </w:rPr>
        <w:t>iate de membrii comisiei.</w:t>
      </w:r>
      <w:r w:rsidRPr="008328A5">
        <w:rPr>
          <w:noProof/>
        </w:rPr>
        <w:t xml:space="preserve"> </w:t>
      </w:r>
    </w:p>
    <w:p w14:paraId="406CF4EB" w14:textId="499EF6FC" w:rsidR="00F86718" w:rsidRPr="008328A5" w:rsidRDefault="00F86718" w:rsidP="00EA639B">
      <w:pPr>
        <w:pStyle w:val="Heading3"/>
        <w:rPr>
          <w:noProof/>
        </w:rPr>
      </w:pPr>
      <w:bookmarkStart w:id="45" w:name="_Toc532504824"/>
      <w:r w:rsidRPr="008328A5">
        <w:rPr>
          <w:noProof/>
        </w:rPr>
        <w:t>Definirea “exper</w:t>
      </w:r>
      <w:r w:rsidR="000708B3" w:rsidRPr="008328A5">
        <w:rPr>
          <w:noProof/>
        </w:rPr>
        <w:t>ț</w:t>
      </w:r>
      <w:r w:rsidRPr="008328A5">
        <w:rPr>
          <w:noProof/>
        </w:rPr>
        <w:t>ilor competen</w:t>
      </w:r>
      <w:r w:rsidR="000708B3" w:rsidRPr="008328A5">
        <w:rPr>
          <w:noProof/>
        </w:rPr>
        <w:t>ț</w:t>
      </w:r>
      <w:r w:rsidRPr="008328A5">
        <w:rPr>
          <w:noProof/>
        </w:rPr>
        <w:t>i”</w:t>
      </w:r>
      <w:bookmarkEnd w:id="45"/>
    </w:p>
    <w:p w14:paraId="2841DAAF" w14:textId="77777777" w:rsidR="00951F4E" w:rsidRPr="008328A5" w:rsidRDefault="006B1068" w:rsidP="000E01ED">
      <w:pPr>
        <w:rPr>
          <w:noProof/>
        </w:rPr>
      </w:pPr>
      <w:r w:rsidRPr="008328A5">
        <w:rPr>
          <w:noProof/>
        </w:rPr>
        <w:t>Exper</w:t>
      </w:r>
      <w:r w:rsidR="000708B3" w:rsidRPr="008328A5">
        <w:rPr>
          <w:noProof/>
        </w:rPr>
        <w:t>ț</w:t>
      </w:r>
      <w:r w:rsidRPr="008328A5">
        <w:rPr>
          <w:noProof/>
        </w:rPr>
        <w:t>ii care pot fi coopta</w:t>
      </w:r>
      <w:r w:rsidR="000708B3" w:rsidRPr="008328A5">
        <w:rPr>
          <w:noProof/>
        </w:rPr>
        <w:t>ț</w:t>
      </w:r>
      <w:r w:rsidRPr="008328A5">
        <w:rPr>
          <w:noProof/>
        </w:rPr>
        <w:t>i în echipă sunt defini</w:t>
      </w:r>
      <w:r w:rsidR="000708B3" w:rsidRPr="008328A5">
        <w:rPr>
          <w:noProof/>
        </w:rPr>
        <w:t>ț</w:t>
      </w:r>
      <w:r w:rsidRPr="008328A5">
        <w:rPr>
          <w:noProof/>
        </w:rPr>
        <w:t>i la art. 12 din Lege. Competen</w:t>
      </w:r>
      <w:r w:rsidR="000708B3" w:rsidRPr="008328A5">
        <w:rPr>
          <w:noProof/>
        </w:rPr>
        <w:t>ț</w:t>
      </w:r>
      <w:r w:rsidRPr="008328A5">
        <w:rPr>
          <w:noProof/>
        </w:rPr>
        <w:t>a acestora trebuie să fie recunoscută conform legisla</w:t>
      </w:r>
      <w:r w:rsidR="000708B3" w:rsidRPr="008328A5">
        <w:rPr>
          <w:noProof/>
        </w:rPr>
        <w:t>ț</w:t>
      </w:r>
      <w:r w:rsidRPr="008328A5">
        <w:rPr>
          <w:noProof/>
        </w:rPr>
        <w:t>iei specifice în vigoare. În România se aplică sistemul de atestare a exper</w:t>
      </w:r>
      <w:r w:rsidR="000708B3" w:rsidRPr="008328A5">
        <w:rPr>
          <w:noProof/>
        </w:rPr>
        <w:t>ț</w:t>
      </w:r>
      <w:r w:rsidRPr="008328A5">
        <w:rPr>
          <w:noProof/>
        </w:rPr>
        <w:t xml:space="preserve">ilor </w:t>
      </w:r>
      <w:r w:rsidR="000708B3" w:rsidRPr="008328A5">
        <w:rPr>
          <w:noProof/>
        </w:rPr>
        <w:t>ș</w:t>
      </w:r>
      <w:r w:rsidRPr="008328A5">
        <w:rPr>
          <w:noProof/>
        </w:rPr>
        <w:t>i de înscriere a acestora într-un registru na</w:t>
      </w:r>
      <w:r w:rsidR="000708B3" w:rsidRPr="008328A5">
        <w:rPr>
          <w:noProof/>
        </w:rPr>
        <w:t>ț</w:t>
      </w:r>
      <w:r w:rsidRPr="008328A5">
        <w:rPr>
          <w:noProof/>
        </w:rPr>
        <w:t>ional. Totu</w:t>
      </w:r>
      <w:r w:rsidR="000708B3" w:rsidRPr="008328A5">
        <w:rPr>
          <w:noProof/>
        </w:rPr>
        <w:t>ș</w:t>
      </w:r>
      <w:r w:rsidRPr="008328A5">
        <w:rPr>
          <w:noProof/>
        </w:rPr>
        <w:t>i, dacă un expert este înscris în registru nu înseamnă obligatoriu că el are competen</w:t>
      </w:r>
      <w:r w:rsidR="000708B3" w:rsidRPr="008328A5">
        <w:rPr>
          <w:noProof/>
        </w:rPr>
        <w:t>ț</w:t>
      </w:r>
      <w:r w:rsidRPr="008328A5">
        <w:rPr>
          <w:noProof/>
        </w:rPr>
        <w:t xml:space="preserve">ele necesare pentru realizarea evaluării impactului. </w:t>
      </w:r>
    </w:p>
    <w:p w14:paraId="0A016858" w14:textId="77777777" w:rsidR="00951F4E" w:rsidRPr="008328A5" w:rsidRDefault="00951F4E" w:rsidP="000E01ED">
      <w:pPr>
        <w:rPr>
          <w:noProof/>
        </w:rPr>
      </w:pPr>
    </w:p>
    <w:p w14:paraId="6D974A0A" w14:textId="321A6683" w:rsidR="00DC3EED" w:rsidRPr="008328A5" w:rsidRDefault="00951F4E" w:rsidP="000E01ED">
      <w:pPr>
        <w:rPr>
          <w:noProof/>
        </w:rPr>
      </w:pPr>
      <w:r w:rsidRPr="008328A5">
        <w:rPr>
          <w:b/>
          <w:noProof/>
        </w:rPr>
        <w:t>T</w:t>
      </w:r>
      <w:r w:rsidR="006B1068" w:rsidRPr="008328A5">
        <w:rPr>
          <w:b/>
          <w:noProof/>
        </w:rPr>
        <w:t>itularii de proiecte</w:t>
      </w:r>
      <w:r w:rsidR="006B1068" w:rsidRPr="008328A5">
        <w:rPr>
          <w:noProof/>
        </w:rPr>
        <w:t xml:space="preserve"> este important să con</w:t>
      </w:r>
      <w:r w:rsidR="000708B3" w:rsidRPr="008328A5">
        <w:rPr>
          <w:noProof/>
        </w:rPr>
        <w:t>ș</w:t>
      </w:r>
      <w:r w:rsidR="006B1068" w:rsidRPr="008328A5">
        <w:rPr>
          <w:noProof/>
        </w:rPr>
        <w:t>tientizeze faptul că exper</w:t>
      </w:r>
      <w:r w:rsidR="000708B3" w:rsidRPr="008328A5">
        <w:rPr>
          <w:noProof/>
        </w:rPr>
        <w:t>ț</w:t>
      </w:r>
      <w:r w:rsidR="006B1068" w:rsidRPr="008328A5">
        <w:rPr>
          <w:noProof/>
        </w:rPr>
        <w:t>ii trebuie selecta</w:t>
      </w:r>
      <w:r w:rsidR="000708B3" w:rsidRPr="008328A5">
        <w:rPr>
          <w:noProof/>
        </w:rPr>
        <w:t>ț</w:t>
      </w:r>
      <w:r w:rsidR="006B1068" w:rsidRPr="008328A5">
        <w:rPr>
          <w:noProof/>
        </w:rPr>
        <w:t>i cu grijă, inclusiv pe baza competen</w:t>
      </w:r>
      <w:r w:rsidR="000708B3" w:rsidRPr="008328A5">
        <w:rPr>
          <w:noProof/>
        </w:rPr>
        <w:t>ț</w:t>
      </w:r>
      <w:r w:rsidR="006B1068" w:rsidRPr="008328A5">
        <w:rPr>
          <w:noProof/>
        </w:rPr>
        <w:t>elor dovedite ale acestora</w:t>
      </w:r>
      <w:r w:rsidR="00775391" w:rsidRPr="008328A5">
        <w:rPr>
          <w:noProof/>
        </w:rPr>
        <w:t xml:space="preserve"> </w:t>
      </w:r>
      <w:r w:rsidR="000708B3" w:rsidRPr="008328A5">
        <w:rPr>
          <w:noProof/>
        </w:rPr>
        <w:t>ș</w:t>
      </w:r>
      <w:r w:rsidR="00775391" w:rsidRPr="008328A5">
        <w:rPr>
          <w:noProof/>
        </w:rPr>
        <w:t>i că nu trebuie să se bazeze doar pe siguran</w:t>
      </w:r>
      <w:r w:rsidR="000708B3" w:rsidRPr="008328A5">
        <w:rPr>
          <w:noProof/>
        </w:rPr>
        <w:t>ț</w:t>
      </w:r>
      <w:r w:rsidR="00775391" w:rsidRPr="008328A5">
        <w:rPr>
          <w:noProof/>
        </w:rPr>
        <w:t xml:space="preserve">a (falsă) că expertul respectiv este înscris într-o listă. </w:t>
      </w:r>
      <w:r w:rsidR="006B1068" w:rsidRPr="008328A5">
        <w:rPr>
          <w:noProof/>
        </w:rPr>
        <w:t>O echipă de exper</w:t>
      </w:r>
      <w:r w:rsidR="000708B3" w:rsidRPr="008328A5">
        <w:rPr>
          <w:noProof/>
        </w:rPr>
        <w:t>ț</w:t>
      </w:r>
      <w:r w:rsidR="006B1068" w:rsidRPr="008328A5">
        <w:rPr>
          <w:noProof/>
        </w:rPr>
        <w:t>i competen</w:t>
      </w:r>
      <w:r w:rsidR="000708B3" w:rsidRPr="008328A5">
        <w:rPr>
          <w:noProof/>
        </w:rPr>
        <w:t>ț</w:t>
      </w:r>
      <w:r w:rsidR="006B1068" w:rsidRPr="008328A5">
        <w:rPr>
          <w:noProof/>
        </w:rPr>
        <w:t>i poate u</w:t>
      </w:r>
      <w:r w:rsidR="000708B3" w:rsidRPr="008328A5">
        <w:rPr>
          <w:noProof/>
        </w:rPr>
        <w:t>ș</w:t>
      </w:r>
      <w:r w:rsidR="006B1068" w:rsidRPr="008328A5">
        <w:rPr>
          <w:noProof/>
        </w:rPr>
        <w:t>ura cu mult procesul EIM</w:t>
      </w:r>
      <w:r w:rsidR="00A63DCD" w:rsidRPr="008328A5">
        <w:rPr>
          <w:noProof/>
        </w:rPr>
        <w:t xml:space="preserve"> </w:t>
      </w:r>
      <w:r w:rsidR="000708B3" w:rsidRPr="008328A5">
        <w:rPr>
          <w:noProof/>
        </w:rPr>
        <w:t>ș</w:t>
      </w:r>
      <w:r w:rsidR="00A63DCD" w:rsidRPr="008328A5">
        <w:rPr>
          <w:noProof/>
        </w:rPr>
        <w:t xml:space="preserve">i poate reduce consumul de resurse (financiare </w:t>
      </w:r>
      <w:r w:rsidR="000708B3" w:rsidRPr="008328A5">
        <w:rPr>
          <w:noProof/>
        </w:rPr>
        <w:t>ș</w:t>
      </w:r>
      <w:r w:rsidR="00A63DCD" w:rsidRPr="008328A5">
        <w:rPr>
          <w:noProof/>
        </w:rPr>
        <w:t>i de timp) pentru implementarea proiectului. Alegerea exper</w:t>
      </w:r>
      <w:r w:rsidR="000708B3" w:rsidRPr="008328A5">
        <w:rPr>
          <w:noProof/>
        </w:rPr>
        <w:t>ț</w:t>
      </w:r>
      <w:r w:rsidR="00A63DCD" w:rsidRPr="008328A5">
        <w:rPr>
          <w:noProof/>
        </w:rPr>
        <w:t>ilor trebuie să fie în concordan</w:t>
      </w:r>
      <w:r w:rsidR="000708B3" w:rsidRPr="008328A5">
        <w:rPr>
          <w:noProof/>
        </w:rPr>
        <w:t>ț</w:t>
      </w:r>
      <w:r w:rsidR="00A63DCD" w:rsidRPr="008328A5">
        <w:rPr>
          <w:noProof/>
        </w:rPr>
        <w:t xml:space="preserve">ă cu </w:t>
      </w:r>
      <w:r w:rsidR="00775391" w:rsidRPr="008328A5">
        <w:rPr>
          <w:noProof/>
        </w:rPr>
        <w:t>specificul</w:t>
      </w:r>
      <w:r w:rsidR="00A63DCD" w:rsidRPr="008328A5">
        <w:rPr>
          <w:noProof/>
        </w:rPr>
        <w:t xml:space="preserve"> </w:t>
      </w:r>
      <w:r w:rsidR="000708B3" w:rsidRPr="008328A5">
        <w:rPr>
          <w:noProof/>
        </w:rPr>
        <w:t>ș</w:t>
      </w:r>
      <w:r w:rsidR="00A63DCD" w:rsidRPr="008328A5">
        <w:rPr>
          <w:noProof/>
        </w:rPr>
        <w:t>i amploarea proiectului.</w:t>
      </w:r>
    </w:p>
    <w:p w14:paraId="65DE8F99" w14:textId="1AC4BB40" w:rsidR="00775391" w:rsidRPr="008328A5" w:rsidRDefault="00775391" w:rsidP="000E01ED">
      <w:pPr>
        <w:rPr>
          <w:noProof/>
        </w:rPr>
      </w:pPr>
    </w:p>
    <w:p w14:paraId="25BC9FC5" w14:textId="21C435F5" w:rsidR="00775391" w:rsidRPr="008328A5" w:rsidRDefault="00951F4E" w:rsidP="00775391">
      <w:pPr>
        <w:rPr>
          <w:noProof/>
        </w:rPr>
      </w:pPr>
      <w:r w:rsidRPr="008328A5">
        <w:rPr>
          <w:noProof/>
        </w:rPr>
        <w:t>S</w:t>
      </w:r>
      <w:r w:rsidR="00775391" w:rsidRPr="008328A5">
        <w:rPr>
          <w:noProof/>
        </w:rPr>
        <w:t xml:space="preserve">tudiile </w:t>
      </w:r>
      <w:r w:rsidRPr="008328A5">
        <w:rPr>
          <w:noProof/>
        </w:rPr>
        <w:t xml:space="preserve">conexe </w:t>
      </w:r>
      <w:r w:rsidR="00775391" w:rsidRPr="008328A5">
        <w:rPr>
          <w:noProof/>
        </w:rPr>
        <w:t xml:space="preserve">necesare elaborării </w:t>
      </w:r>
      <w:r w:rsidRPr="008328A5">
        <w:rPr>
          <w:noProof/>
        </w:rPr>
        <w:t>RIM,</w:t>
      </w:r>
      <w:r w:rsidR="00775391" w:rsidRPr="008328A5">
        <w:rPr>
          <w:noProof/>
        </w:rPr>
        <w:t xml:space="preserve"> respectiv cele privind impactul asupra sănătă</w:t>
      </w:r>
      <w:r w:rsidR="000708B3" w:rsidRPr="008328A5">
        <w:rPr>
          <w:noProof/>
        </w:rPr>
        <w:t>ț</w:t>
      </w:r>
      <w:r w:rsidR="00775391" w:rsidRPr="008328A5">
        <w:rPr>
          <w:noProof/>
        </w:rPr>
        <w:t>ii umane, asupra patrimoniului cultural</w:t>
      </w:r>
      <w:r w:rsidR="008328A5" w:rsidRPr="008328A5">
        <w:rPr>
          <w:noProof/>
        </w:rPr>
        <w:t>,</w:t>
      </w:r>
      <w:r w:rsidR="00775391" w:rsidRPr="008328A5">
        <w:rPr>
          <w:noProof/>
        </w:rPr>
        <w:t xml:space="preserve"> asupra corpurilor de apă</w:t>
      </w:r>
      <w:r w:rsidR="008328A5" w:rsidRPr="008328A5">
        <w:rPr>
          <w:noProof/>
        </w:rPr>
        <w:t xml:space="preserve"> etc.</w:t>
      </w:r>
      <w:r w:rsidR="00775391" w:rsidRPr="008328A5">
        <w:rPr>
          <w:noProof/>
        </w:rPr>
        <w:t xml:space="preserve">, </w:t>
      </w:r>
      <w:r w:rsidR="008328A5" w:rsidRPr="008328A5">
        <w:rPr>
          <w:noProof/>
        </w:rPr>
        <w:t>se întocmesc</w:t>
      </w:r>
      <w:r w:rsidR="00775391" w:rsidRPr="008328A5">
        <w:rPr>
          <w:noProof/>
        </w:rPr>
        <w:t xml:space="preserve"> de </w:t>
      </w:r>
      <w:r w:rsidR="008328A5" w:rsidRPr="008328A5">
        <w:rPr>
          <w:noProof/>
        </w:rPr>
        <w:t xml:space="preserve">către </w:t>
      </w:r>
      <w:r w:rsidR="00775391" w:rsidRPr="008328A5">
        <w:rPr>
          <w:noProof/>
        </w:rPr>
        <w:t>exper</w:t>
      </w:r>
      <w:r w:rsidR="000708B3" w:rsidRPr="008328A5">
        <w:rPr>
          <w:noProof/>
        </w:rPr>
        <w:t>ț</w:t>
      </w:r>
      <w:r w:rsidR="00775391" w:rsidRPr="008328A5">
        <w:rPr>
          <w:noProof/>
        </w:rPr>
        <w:t>i competen</w:t>
      </w:r>
      <w:r w:rsidR="000708B3" w:rsidRPr="008328A5">
        <w:rPr>
          <w:noProof/>
        </w:rPr>
        <w:t>ț</w:t>
      </w:r>
      <w:r w:rsidR="00775391" w:rsidRPr="008328A5">
        <w:rPr>
          <w:noProof/>
        </w:rPr>
        <w:t xml:space="preserve">i </w:t>
      </w:r>
      <w:r w:rsidR="008328A5" w:rsidRPr="008328A5">
        <w:rPr>
          <w:noProof/>
        </w:rPr>
        <w:t>conform criteriilor specifice</w:t>
      </w:r>
      <w:r w:rsidR="00775391" w:rsidRPr="008328A5">
        <w:rPr>
          <w:noProof/>
        </w:rPr>
        <w:t xml:space="preserve"> autorită</w:t>
      </w:r>
      <w:r w:rsidR="000708B3" w:rsidRPr="008328A5">
        <w:rPr>
          <w:noProof/>
        </w:rPr>
        <w:t>ț</w:t>
      </w:r>
      <w:r w:rsidR="00775391" w:rsidRPr="008328A5">
        <w:rPr>
          <w:noProof/>
        </w:rPr>
        <w:t>il</w:t>
      </w:r>
      <w:r w:rsidR="008328A5" w:rsidRPr="008328A5">
        <w:rPr>
          <w:noProof/>
        </w:rPr>
        <w:t xml:space="preserve">or </w:t>
      </w:r>
      <w:r w:rsidR="00775391" w:rsidRPr="008328A5">
        <w:rPr>
          <w:noProof/>
        </w:rPr>
        <w:t>cu responsabilită</w:t>
      </w:r>
      <w:r w:rsidR="000708B3" w:rsidRPr="008328A5">
        <w:rPr>
          <w:noProof/>
        </w:rPr>
        <w:t>ț</w:t>
      </w:r>
      <w:r w:rsidR="008328A5" w:rsidRPr="008328A5">
        <w:rPr>
          <w:noProof/>
        </w:rPr>
        <w:t>i în domeniul respectiv.</w:t>
      </w:r>
    </w:p>
    <w:p w14:paraId="6DB6328D" w14:textId="7911565E" w:rsidR="00775391" w:rsidRPr="008328A5" w:rsidRDefault="00775391" w:rsidP="00775391">
      <w:pPr>
        <w:rPr>
          <w:noProof/>
        </w:rPr>
      </w:pPr>
    </w:p>
    <w:p w14:paraId="292B4BA9" w14:textId="3C3FCBCC" w:rsidR="00775391" w:rsidRPr="008328A5" w:rsidRDefault="00775391" w:rsidP="00775391">
      <w:pPr>
        <w:rPr>
          <w:noProof/>
        </w:rPr>
      </w:pPr>
      <w:r w:rsidRPr="008328A5">
        <w:rPr>
          <w:noProof/>
        </w:rPr>
        <w:t>În practică, lista de exper</w:t>
      </w:r>
      <w:r w:rsidR="000708B3" w:rsidRPr="008328A5">
        <w:rPr>
          <w:noProof/>
        </w:rPr>
        <w:t>ț</w:t>
      </w:r>
      <w:r w:rsidRPr="008328A5">
        <w:rPr>
          <w:noProof/>
        </w:rPr>
        <w:t>i necesari se stabile</w:t>
      </w:r>
      <w:r w:rsidR="000708B3" w:rsidRPr="008328A5">
        <w:rPr>
          <w:noProof/>
        </w:rPr>
        <w:t>ș</w:t>
      </w:r>
      <w:r w:rsidRPr="008328A5">
        <w:rPr>
          <w:noProof/>
        </w:rPr>
        <w:t>te imediat după etapa de încadrare, când se cunosc principalele efecte poten</w:t>
      </w:r>
      <w:r w:rsidR="000708B3" w:rsidRPr="008328A5">
        <w:rPr>
          <w:noProof/>
        </w:rPr>
        <w:t>ț</w:t>
      </w:r>
      <w:r w:rsidRPr="008328A5">
        <w:rPr>
          <w:noProof/>
        </w:rPr>
        <w:t>ial semnificative ale proiectului. Astfel, dacă se continuă exemplul cu proiectul de parc eolian din capitolul precedent, este evident faptul că echipa de exper</w:t>
      </w:r>
      <w:r w:rsidR="000708B3" w:rsidRPr="008328A5">
        <w:rPr>
          <w:noProof/>
        </w:rPr>
        <w:t>ț</w:t>
      </w:r>
      <w:r w:rsidRPr="008328A5">
        <w:rPr>
          <w:noProof/>
        </w:rPr>
        <w:t>i trebuie să cuprindă exper</w:t>
      </w:r>
      <w:r w:rsidR="000708B3" w:rsidRPr="008328A5">
        <w:rPr>
          <w:noProof/>
        </w:rPr>
        <w:t>ț</w:t>
      </w:r>
      <w:r w:rsidRPr="008328A5">
        <w:rPr>
          <w:noProof/>
        </w:rPr>
        <w:t>i care să răspundă punctual de fiecare impact poten</w:t>
      </w:r>
      <w:r w:rsidR="000708B3" w:rsidRPr="008328A5">
        <w:rPr>
          <w:noProof/>
        </w:rPr>
        <w:t>ț</w:t>
      </w:r>
      <w:r w:rsidRPr="008328A5">
        <w:rPr>
          <w:noProof/>
        </w:rPr>
        <w:t>ial.</w:t>
      </w:r>
    </w:p>
    <w:p w14:paraId="71BFC21F" w14:textId="14C7AF3C" w:rsidR="00775391" w:rsidRPr="008328A5" w:rsidRDefault="00775391" w:rsidP="00775391">
      <w:pPr>
        <w:rPr>
          <w:noProof/>
        </w:rPr>
      </w:pPr>
    </w:p>
    <w:p w14:paraId="718FD657" w14:textId="0D3B955A" w:rsidR="00775391" w:rsidRPr="008328A5" w:rsidRDefault="00552EE4" w:rsidP="00552EE4">
      <w:pPr>
        <w:pStyle w:val="Caption"/>
        <w:rPr>
          <w:noProof/>
        </w:rPr>
      </w:pPr>
      <w:bookmarkStart w:id="46" w:name="_Toc532504845"/>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8</w:t>
      </w:r>
      <w:r w:rsidRPr="008328A5">
        <w:rPr>
          <w:noProof/>
        </w:rPr>
        <w:fldChar w:fldCharType="end"/>
      </w:r>
      <w:r w:rsidRPr="008328A5">
        <w:rPr>
          <w:noProof/>
        </w:rPr>
        <w:t xml:space="preserve"> </w:t>
      </w:r>
      <w:r w:rsidR="00775391" w:rsidRPr="008328A5">
        <w:rPr>
          <w:noProof/>
        </w:rPr>
        <w:t>Exemplu de alegere a echipei de exper</w:t>
      </w:r>
      <w:r w:rsidR="000708B3" w:rsidRPr="008328A5">
        <w:rPr>
          <w:noProof/>
        </w:rPr>
        <w:t>ț</w:t>
      </w:r>
      <w:r w:rsidR="00775391" w:rsidRPr="008328A5">
        <w:rPr>
          <w:noProof/>
        </w:rPr>
        <w:t>i pentru realizarea unui RIM</w:t>
      </w:r>
      <w:bookmarkEnd w:id="46"/>
    </w:p>
    <w:tbl>
      <w:tblPr>
        <w:tblStyle w:val="TableGrid"/>
        <w:tblW w:w="0" w:type="auto"/>
        <w:tblLook w:val="04A0" w:firstRow="1" w:lastRow="0" w:firstColumn="1" w:lastColumn="0" w:noHBand="0" w:noVBand="1"/>
      </w:tblPr>
      <w:tblGrid>
        <w:gridCol w:w="4672"/>
        <w:gridCol w:w="4672"/>
      </w:tblGrid>
      <w:tr w:rsidR="00775391" w:rsidRPr="008328A5" w14:paraId="71C36417" w14:textId="77777777" w:rsidTr="00775391">
        <w:tc>
          <w:tcPr>
            <w:tcW w:w="4672" w:type="dxa"/>
            <w:shd w:val="clear" w:color="auto" w:fill="D9D9D9" w:themeFill="background1" w:themeFillShade="D9"/>
          </w:tcPr>
          <w:p w14:paraId="4C896641" w14:textId="4102D1FD" w:rsidR="00775391" w:rsidRPr="008328A5" w:rsidRDefault="00775391" w:rsidP="00775391">
            <w:pPr>
              <w:jc w:val="left"/>
              <w:rPr>
                <w:b/>
                <w:noProof/>
                <w:sz w:val="18"/>
              </w:rPr>
            </w:pPr>
            <w:r w:rsidRPr="008328A5">
              <w:rPr>
                <w:b/>
                <w:noProof/>
                <w:sz w:val="18"/>
              </w:rPr>
              <w:t>Impact poten</w:t>
            </w:r>
            <w:r w:rsidR="000708B3" w:rsidRPr="008328A5">
              <w:rPr>
                <w:b/>
                <w:noProof/>
                <w:sz w:val="18"/>
              </w:rPr>
              <w:t>ț</w:t>
            </w:r>
            <w:r w:rsidRPr="008328A5">
              <w:rPr>
                <w:b/>
                <w:noProof/>
                <w:sz w:val="18"/>
              </w:rPr>
              <w:t>ial semnificativ identificat în etapa de încadrare</w:t>
            </w:r>
          </w:p>
        </w:tc>
        <w:tc>
          <w:tcPr>
            <w:tcW w:w="4672" w:type="dxa"/>
            <w:shd w:val="clear" w:color="auto" w:fill="D9D9D9" w:themeFill="background1" w:themeFillShade="D9"/>
          </w:tcPr>
          <w:p w14:paraId="4E24B869" w14:textId="0ED50537" w:rsidR="00775391" w:rsidRPr="008328A5" w:rsidRDefault="00775391" w:rsidP="00775391">
            <w:pPr>
              <w:jc w:val="left"/>
              <w:rPr>
                <w:b/>
                <w:noProof/>
                <w:sz w:val="18"/>
              </w:rPr>
            </w:pPr>
            <w:r w:rsidRPr="008328A5">
              <w:rPr>
                <w:b/>
                <w:noProof/>
                <w:sz w:val="18"/>
              </w:rPr>
              <w:t>Arie de competen</w:t>
            </w:r>
            <w:r w:rsidR="000708B3" w:rsidRPr="008328A5">
              <w:rPr>
                <w:b/>
                <w:noProof/>
                <w:sz w:val="18"/>
              </w:rPr>
              <w:t>ț</w:t>
            </w:r>
            <w:r w:rsidRPr="008328A5">
              <w:rPr>
                <w:b/>
                <w:noProof/>
                <w:sz w:val="18"/>
              </w:rPr>
              <w:t>ă exper</w:t>
            </w:r>
            <w:r w:rsidR="000708B3" w:rsidRPr="008328A5">
              <w:rPr>
                <w:b/>
                <w:noProof/>
                <w:sz w:val="18"/>
              </w:rPr>
              <w:t>ț</w:t>
            </w:r>
            <w:r w:rsidRPr="008328A5">
              <w:rPr>
                <w:b/>
                <w:noProof/>
                <w:sz w:val="18"/>
              </w:rPr>
              <w:t>i</w:t>
            </w:r>
          </w:p>
        </w:tc>
      </w:tr>
      <w:tr w:rsidR="00775391" w:rsidRPr="008328A5" w14:paraId="004BA694" w14:textId="77777777" w:rsidTr="00775391">
        <w:tc>
          <w:tcPr>
            <w:tcW w:w="4672" w:type="dxa"/>
          </w:tcPr>
          <w:p w14:paraId="2FAF47BD" w14:textId="77777777"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Săpături de amploare mare care pot cauza modificări majore în starea actuală a mediului</w:t>
            </w:r>
          </w:p>
          <w:p w14:paraId="725FFA0B" w14:textId="33B9856F"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Din studii de caz rezultă că formele de impact fizic (zgomot, umbrire,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pot fi importante</w:t>
            </w:r>
          </w:p>
          <w:p w14:paraId="670876C6" w14:textId="44E31F93"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Probabilitatea unui accident este scăzută însă expunerea acestuia este mare. Riscul de căderi de ghea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sau de prăbu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ire a turbinei / incendiu este mare</w:t>
            </w:r>
          </w:p>
          <w:p w14:paraId="4AC170A8" w14:textId="08EB355F"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În vecinătatea relevantă (pe o rază de 10 km) se găse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 un alt parc eolian a</w:t>
            </w:r>
            <w:r w:rsidR="00EA639B" w:rsidRPr="008328A5">
              <w:rPr>
                <w:rFonts w:asciiTheme="minorHAnsi" w:hAnsiTheme="minorHAnsi" w:cstheme="minorHAnsi"/>
                <w:noProof/>
                <w:sz w:val="18"/>
                <w:szCs w:val="18"/>
              </w:rPr>
              <w:t>l</w:t>
            </w:r>
            <w:r w:rsidRPr="008328A5">
              <w:rPr>
                <w:rFonts w:asciiTheme="minorHAnsi" w:hAnsiTheme="minorHAnsi" w:cstheme="minorHAnsi"/>
                <w:noProof/>
                <w:sz w:val="18"/>
                <w:szCs w:val="18"/>
              </w:rPr>
              <w:t xml:space="preserve"> cărui impact se poate cumula cu cel generat de proiectul propus</w:t>
            </w:r>
          </w:p>
          <w:p w14:paraId="7A0BB7FE" w14:textId="416EDDA5"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Turbinele pot cauza perturbări în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păsărilor sau în activitatea de hrănire. De asemenea pot cauza mortalită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 prin coliziune. </w:t>
            </w:r>
          </w:p>
          <w:p w14:paraId="2E9E78BF" w14:textId="26E6D8B4"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În timpul execu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 drumurile de acces sunt de categorie inferioară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nu permit transporturi agabaritice. Sunt probabile efecte asupra locuin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elor </w:t>
            </w:r>
          </w:p>
          <w:p w14:paraId="108AF967" w14:textId="77777777"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Impactul vizual poate fi semnificativ deoarece se adaugă elemente artificiale de peisaj într-o zonă preponderent rurală</w:t>
            </w:r>
          </w:p>
          <w:p w14:paraId="1E86B330" w14:textId="4138C46D"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Percep</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locu</w:t>
            </w:r>
            <w:r w:rsidR="008328A5">
              <w:rPr>
                <w:rFonts w:asciiTheme="minorHAnsi" w:hAnsiTheme="minorHAnsi" w:cstheme="minorHAnsi"/>
                <w:noProof/>
                <w:sz w:val="18"/>
                <w:szCs w:val="18"/>
              </w:rPr>
              <w:t>i</w:t>
            </w:r>
            <w:r w:rsidRPr="008328A5">
              <w:rPr>
                <w:rFonts w:asciiTheme="minorHAnsi" w:hAnsiTheme="minorHAnsi" w:cstheme="minorHAnsi"/>
                <w:noProof/>
                <w:sz w:val="18"/>
                <w:szCs w:val="18"/>
              </w:rPr>
              <w:t>torilor poate fi negativă</w:t>
            </w:r>
          </w:p>
          <w:p w14:paraId="6FE3BF4A" w14:textId="65DA4F2E" w:rsidR="00775391" w:rsidRPr="008328A5" w:rsidRDefault="00775391" w:rsidP="009349A4">
            <w:pPr>
              <w:pStyle w:val="ListParagraph"/>
              <w:numPr>
                <w:ilvl w:val="0"/>
                <w:numId w:val="39"/>
              </w:numPr>
              <w:spacing w:after="0" w:line="240" w:lineRule="auto"/>
              <w:jc w:val="both"/>
              <w:rPr>
                <w:rFonts w:asciiTheme="minorHAnsi" w:hAnsiTheme="minorHAnsi" w:cstheme="minorHAnsi"/>
                <w:noProof/>
                <w:sz w:val="18"/>
                <w:szCs w:val="18"/>
              </w:rPr>
            </w:pPr>
            <w:r w:rsidRPr="008328A5">
              <w:rPr>
                <w:rFonts w:asciiTheme="minorHAnsi" w:hAnsiTheme="minorHAnsi" w:cstheme="minorHAnsi"/>
                <w:noProof/>
                <w:sz w:val="18"/>
                <w:szCs w:val="18"/>
              </w:rPr>
              <w:t>Restric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iile cauzate de turbine pot limita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obi</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nuite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dezvoltările viitoare într-o manieră semnificativă pentru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p>
        </w:tc>
        <w:tc>
          <w:tcPr>
            <w:tcW w:w="4672" w:type="dxa"/>
          </w:tcPr>
          <w:p w14:paraId="6095E5C6" w14:textId="35E120B6" w:rsidR="00775391" w:rsidRPr="008328A5" w:rsidRDefault="00852D61" w:rsidP="009349A4">
            <w:pPr>
              <w:pStyle w:val="ListParagraph"/>
              <w:numPr>
                <w:ilvl w:val="0"/>
                <w:numId w:val="39"/>
              </w:numPr>
              <w:spacing w:line="240" w:lineRule="auto"/>
              <w:rPr>
                <w:noProof/>
                <w:sz w:val="18"/>
              </w:rPr>
            </w:pPr>
            <w:r w:rsidRPr="008328A5">
              <w:rPr>
                <w:noProof/>
                <w:sz w:val="18"/>
              </w:rPr>
              <w:t>Competen</w:t>
            </w:r>
            <w:r w:rsidR="000708B3" w:rsidRPr="008328A5">
              <w:rPr>
                <w:noProof/>
                <w:sz w:val="18"/>
              </w:rPr>
              <w:t>ț</w:t>
            </w:r>
            <w:r w:rsidRPr="008328A5">
              <w:rPr>
                <w:noProof/>
                <w:sz w:val="18"/>
              </w:rPr>
              <w:t>e în evaluarea impactului asupra mediului pentru proiecte mari de infrastructură;</w:t>
            </w:r>
          </w:p>
          <w:p w14:paraId="6060FBAC" w14:textId="77EC00FC" w:rsidR="00852D61" w:rsidRPr="008328A5" w:rsidRDefault="00852D61" w:rsidP="009349A4">
            <w:pPr>
              <w:pStyle w:val="ListParagraph"/>
              <w:numPr>
                <w:ilvl w:val="0"/>
                <w:numId w:val="39"/>
              </w:numPr>
              <w:spacing w:line="240" w:lineRule="auto"/>
              <w:rPr>
                <w:noProof/>
                <w:sz w:val="18"/>
              </w:rPr>
            </w:pPr>
            <w:r w:rsidRPr="008328A5">
              <w:rPr>
                <w:noProof/>
                <w:sz w:val="18"/>
              </w:rPr>
              <w:t>Competen</w:t>
            </w:r>
            <w:r w:rsidR="000708B3" w:rsidRPr="008328A5">
              <w:rPr>
                <w:noProof/>
                <w:sz w:val="18"/>
              </w:rPr>
              <w:t>ț</w:t>
            </w:r>
            <w:r w:rsidRPr="008328A5">
              <w:rPr>
                <w:noProof/>
                <w:sz w:val="18"/>
              </w:rPr>
              <w:t>e în evaluarea impactului fizic (zgomot, umbrire, radia</w:t>
            </w:r>
            <w:r w:rsidR="000708B3" w:rsidRPr="008328A5">
              <w:rPr>
                <w:noProof/>
                <w:sz w:val="18"/>
              </w:rPr>
              <w:t>ț</w:t>
            </w:r>
            <w:r w:rsidRPr="008328A5">
              <w:rPr>
                <w:noProof/>
                <w:sz w:val="18"/>
              </w:rPr>
              <w:t>ie</w:t>
            </w:r>
            <w:r w:rsidR="00EA639B" w:rsidRPr="008328A5">
              <w:rPr>
                <w:noProof/>
                <w:sz w:val="18"/>
              </w:rPr>
              <w:t>, căderi de ghea</w:t>
            </w:r>
            <w:r w:rsidR="000708B3" w:rsidRPr="008328A5">
              <w:rPr>
                <w:noProof/>
                <w:sz w:val="18"/>
              </w:rPr>
              <w:t>ț</w:t>
            </w:r>
            <w:r w:rsidR="00EA639B" w:rsidRPr="008328A5">
              <w:rPr>
                <w:noProof/>
                <w:sz w:val="18"/>
              </w:rPr>
              <w:t>ă</w:t>
            </w:r>
            <w:r w:rsidRPr="008328A5">
              <w:rPr>
                <w:noProof/>
                <w:sz w:val="18"/>
              </w:rPr>
              <w:t xml:space="preserve">); expert în modelarea emisiilor de zgomot </w:t>
            </w:r>
            <w:r w:rsidR="000708B3" w:rsidRPr="008328A5">
              <w:rPr>
                <w:noProof/>
                <w:sz w:val="18"/>
              </w:rPr>
              <w:t>ș</w:t>
            </w:r>
            <w:r w:rsidRPr="008328A5">
              <w:rPr>
                <w:noProof/>
                <w:sz w:val="18"/>
              </w:rPr>
              <w:t>i a radia</w:t>
            </w:r>
            <w:r w:rsidR="000708B3" w:rsidRPr="008328A5">
              <w:rPr>
                <w:noProof/>
                <w:sz w:val="18"/>
              </w:rPr>
              <w:t>ț</w:t>
            </w:r>
            <w:r w:rsidRPr="008328A5">
              <w:rPr>
                <w:noProof/>
                <w:sz w:val="18"/>
              </w:rPr>
              <w:t>iilor electromagnetice; expert în modelarea umbririi;</w:t>
            </w:r>
          </w:p>
          <w:p w14:paraId="4DAA038F" w14:textId="26FC9F94" w:rsidR="00852D61" w:rsidRPr="008328A5" w:rsidRDefault="00852D61" w:rsidP="009349A4">
            <w:pPr>
              <w:pStyle w:val="ListParagraph"/>
              <w:numPr>
                <w:ilvl w:val="0"/>
                <w:numId w:val="39"/>
              </w:numPr>
              <w:spacing w:line="240" w:lineRule="auto"/>
              <w:rPr>
                <w:noProof/>
                <w:sz w:val="18"/>
              </w:rPr>
            </w:pPr>
            <w:r w:rsidRPr="008328A5">
              <w:rPr>
                <w:noProof/>
                <w:sz w:val="18"/>
              </w:rPr>
              <w:t>Competen</w:t>
            </w:r>
            <w:r w:rsidR="000708B3" w:rsidRPr="008328A5">
              <w:rPr>
                <w:noProof/>
                <w:sz w:val="18"/>
              </w:rPr>
              <w:t>ț</w:t>
            </w:r>
            <w:r w:rsidRPr="008328A5">
              <w:rPr>
                <w:noProof/>
                <w:sz w:val="18"/>
              </w:rPr>
              <w:t>e în evaluarea impactului asupra sănătă</w:t>
            </w:r>
            <w:r w:rsidR="000708B3" w:rsidRPr="008328A5">
              <w:rPr>
                <w:noProof/>
                <w:sz w:val="18"/>
              </w:rPr>
              <w:t>ț</w:t>
            </w:r>
            <w:r w:rsidRPr="008328A5">
              <w:rPr>
                <w:noProof/>
                <w:sz w:val="18"/>
              </w:rPr>
              <w:t>ii popula</w:t>
            </w:r>
            <w:r w:rsidR="000708B3" w:rsidRPr="008328A5">
              <w:rPr>
                <w:noProof/>
                <w:sz w:val="18"/>
              </w:rPr>
              <w:t>ț</w:t>
            </w:r>
            <w:r w:rsidRPr="008328A5">
              <w:rPr>
                <w:noProof/>
                <w:sz w:val="18"/>
              </w:rPr>
              <w:t>iei</w:t>
            </w:r>
          </w:p>
          <w:p w14:paraId="4C7D8638" w14:textId="667B86CF" w:rsidR="00852D61" w:rsidRPr="008328A5" w:rsidRDefault="00852D61" w:rsidP="009349A4">
            <w:pPr>
              <w:pStyle w:val="ListParagraph"/>
              <w:numPr>
                <w:ilvl w:val="0"/>
                <w:numId w:val="39"/>
              </w:numPr>
              <w:spacing w:line="240" w:lineRule="auto"/>
              <w:rPr>
                <w:noProof/>
                <w:sz w:val="18"/>
              </w:rPr>
            </w:pPr>
            <w:r w:rsidRPr="008328A5">
              <w:rPr>
                <w:noProof/>
                <w:sz w:val="18"/>
              </w:rPr>
              <w:t>Competen</w:t>
            </w:r>
            <w:r w:rsidR="000708B3" w:rsidRPr="008328A5">
              <w:rPr>
                <w:noProof/>
                <w:sz w:val="18"/>
              </w:rPr>
              <w:t>ț</w:t>
            </w:r>
            <w:r w:rsidRPr="008328A5">
              <w:rPr>
                <w:noProof/>
                <w:sz w:val="18"/>
              </w:rPr>
              <w:t>e în evaluarea riscului de accidente;</w:t>
            </w:r>
          </w:p>
          <w:p w14:paraId="6EE4D4E4" w14:textId="1AE32C77" w:rsidR="00852D61" w:rsidRPr="008328A5" w:rsidRDefault="00852D61" w:rsidP="009349A4">
            <w:pPr>
              <w:pStyle w:val="ListParagraph"/>
              <w:numPr>
                <w:ilvl w:val="0"/>
                <w:numId w:val="39"/>
              </w:numPr>
              <w:spacing w:line="240" w:lineRule="auto"/>
              <w:rPr>
                <w:noProof/>
                <w:sz w:val="18"/>
              </w:rPr>
            </w:pPr>
            <w:r w:rsidRPr="008328A5">
              <w:rPr>
                <w:noProof/>
                <w:sz w:val="18"/>
              </w:rPr>
              <w:t>Competen</w:t>
            </w:r>
            <w:r w:rsidR="000708B3" w:rsidRPr="008328A5">
              <w:rPr>
                <w:noProof/>
                <w:sz w:val="18"/>
              </w:rPr>
              <w:t>ț</w:t>
            </w:r>
            <w:r w:rsidRPr="008328A5">
              <w:rPr>
                <w:noProof/>
                <w:sz w:val="18"/>
              </w:rPr>
              <w:t>e în evaluarea impactului asupra biodiversită</w:t>
            </w:r>
            <w:r w:rsidR="000708B3" w:rsidRPr="008328A5">
              <w:rPr>
                <w:noProof/>
                <w:sz w:val="18"/>
              </w:rPr>
              <w:t>ț</w:t>
            </w:r>
            <w:r w:rsidRPr="008328A5">
              <w:rPr>
                <w:noProof/>
                <w:sz w:val="18"/>
              </w:rPr>
              <w:t>ii în general</w:t>
            </w:r>
            <w:r w:rsidR="00EA639B" w:rsidRPr="008328A5">
              <w:rPr>
                <w:noProof/>
                <w:sz w:val="18"/>
              </w:rPr>
              <w:t xml:space="preserve"> – evaluare adecvată</w:t>
            </w:r>
            <w:r w:rsidRPr="008328A5">
              <w:rPr>
                <w:noProof/>
                <w:sz w:val="18"/>
              </w:rPr>
              <w:t xml:space="preserve">; expert ornitolog, expert habitate, expert </w:t>
            </w:r>
            <w:r w:rsidR="00EA639B" w:rsidRPr="008328A5">
              <w:rPr>
                <w:noProof/>
                <w:sz w:val="18"/>
              </w:rPr>
              <w:t>faună;</w:t>
            </w:r>
          </w:p>
          <w:p w14:paraId="3B948745" w14:textId="0C387496" w:rsidR="00852D61" w:rsidRPr="008328A5" w:rsidRDefault="00852D61" w:rsidP="00852D61">
            <w:pPr>
              <w:rPr>
                <w:noProof/>
                <w:sz w:val="18"/>
              </w:rPr>
            </w:pPr>
            <w:r w:rsidRPr="008328A5">
              <w:rPr>
                <w:noProof/>
                <w:sz w:val="18"/>
              </w:rPr>
              <w:t>La lista de competen</w:t>
            </w:r>
            <w:r w:rsidR="000708B3" w:rsidRPr="008328A5">
              <w:rPr>
                <w:noProof/>
                <w:sz w:val="18"/>
              </w:rPr>
              <w:t>ț</w:t>
            </w:r>
            <w:r w:rsidRPr="008328A5">
              <w:rPr>
                <w:noProof/>
                <w:sz w:val="18"/>
              </w:rPr>
              <w:t>e de mai sus se adaugă competen</w:t>
            </w:r>
            <w:r w:rsidR="000708B3" w:rsidRPr="008328A5">
              <w:rPr>
                <w:noProof/>
                <w:sz w:val="18"/>
              </w:rPr>
              <w:t>ț</w:t>
            </w:r>
            <w:r w:rsidRPr="008328A5">
              <w:rPr>
                <w:noProof/>
                <w:sz w:val="18"/>
              </w:rPr>
              <w:t xml:space="preserve">ele specifice pentru realizarea studiilor de teren (topografic, hidrologic, hidrogeologic etc.), precum </w:t>
            </w:r>
            <w:r w:rsidR="000708B3" w:rsidRPr="008328A5">
              <w:rPr>
                <w:noProof/>
                <w:sz w:val="18"/>
              </w:rPr>
              <w:t>ș</w:t>
            </w:r>
            <w:r w:rsidRPr="008328A5">
              <w:rPr>
                <w:noProof/>
                <w:sz w:val="18"/>
              </w:rPr>
              <w:t>i exper</w:t>
            </w:r>
            <w:r w:rsidR="000708B3" w:rsidRPr="008328A5">
              <w:rPr>
                <w:noProof/>
                <w:sz w:val="18"/>
              </w:rPr>
              <w:t>ț</w:t>
            </w:r>
            <w:r w:rsidRPr="008328A5">
              <w:rPr>
                <w:noProof/>
                <w:sz w:val="18"/>
              </w:rPr>
              <w:t>i pentru întocmirea planurilor specifice (pentru gestiunea de</w:t>
            </w:r>
            <w:r w:rsidR="000708B3" w:rsidRPr="008328A5">
              <w:rPr>
                <w:noProof/>
                <w:sz w:val="18"/>
              </w:rPr>
              <w:t>ș</w:t>
            </w:r>
            <w:r w:rsidRPr="008328A5">
              <w:rPr>
                <w:noProof/>
                <w:sz w:val="18"/>
              </w:rPr>
              <w:t>eurilor, pentru managementul de mediu, controlul scurgerilor</w:t>
            </w:r>
            <w:r w:rsidR="008328A5">
              <w:rPr>
                <w:noProof/>
                <w:sz w:val="18"/>
              </w:rPr>
              <w:t>, managementul mirosurilor</w:t>
            </w:r>
            <w:r w:rsidRPr="008328A5">
              <w:rPr>
                <w:noProof/>
                <w:sz w:val="18"/>
              </w:rPr>
              <w:t xml:space="preserve"> etc.)</w:t>
            </w:r>
          </w:p>
          <w:p w14:paraId="70EF33AE" w14:textId="77777777" w:rsidR="00852D61" w:rsidRPr="008328A5" w:rsidRDefault="00852D61" w:rsidP="00852D61">
            <w:pPr>
              <w:rPr>
                <w:noProof/>
                <w:sz w:val="18"/>
              </w:rPr>
            </w:pPr>
          </w:p>
          <w:p w14:paraId="0F2E5A52" w14:textId="4AF86F1D" w:rsidR="00852D61" w:rsidRPr="008328A5" w:rsidRDefault="00852D61" w:rsidP="00852D61">
            <w:pPr>
              <w:rPr>
                <w:noProof/>
                <w:sz w:val="18"/>
              </w:rPr>
            </w:pPr>
            <w:r w:rsidRPr="008328A5">
              <w:rPr>
                <w:noProof/>
                <w:sz w:val="18"/>
              </w:rPr>
              <w:t>Pe parcursul procedurilor de mediu poate apărea necesitatea cooptării altor exper</w:t>
            </w:r>
            <w:r w:rsidR="000708B3" w:rsidRPr="008328A5">
              <w:rPr>
                <w:noProof/>
                <w:sz w:val="18"/>
              </w:rPr>
              <w:t>ț</w:t>
            </w:r>
            <w:r w:rsidRPr="008328A5">
              <w:rPr>
                <w:noProof/>
                <w:sz w:val="18"/>
              </w:rPr>
              <w:t>i cu diferite arii de competen</w:t>
            </w:r>
            <w:r w:rsidR="000708B3" w:rsidRPr="008328A5">
              <w:rPr>
                <w:noProof/>
                <w:sz w:val="18"/>
              </w:rPr>
              <w:t>ț</w:t>
            </w:r>
            <w:r w:rsidRPr="008328A5">
              <w:rPr>
                <w:noProof/>
                <w:sz w:val="18"/>
              </w:rPr>
              <w:t xml:space="preserve">ă. ACPM sau membrii CAT pot propune justificat </w:t>
            </w:r>
            <w:r w:rsidR="000708B3" w:rsidRPr="008328A5">
              <w:rPr>
                <w:noProof/>
                <w:sz w:val="18"/>
              </w:rPr>
              <w:t>ș</w:t>
            </w:r>
            <w:r w:rsidRPr="008328A5">
              <w:rPr>
                <w:noProof/>
                <w:sz w:val="18"/>
              </w:rPr>
              <w:t>i alte arii de competen</w:t>
            </w:r>
            <w:r w:rsidR="000708B3" w:rsidRPr="008328A5">
              <w:rPr>
                <w:noProof/>
                <w:sz w:val="18"/>
              </w:rPr>
              <w:t>ț</w:t>
            </w:r>
            <w:r w:rsidRPr="008328A5">
              <w:rPr>
                <w:noProof/>
                <w:sz w:val="18"/>
              </w:rPr>
              <w:t>ă ale exper</w:t>
            </w:r>
            <w:r w:rsidR="000708B3" w:rsidRPr="008328A5">
              <w:rPr>
                <w:noProof/>
                <w:sz w:val="18"/>
              </w:rPr>
              <w:t>ț</w:t>
            </w:r>
            <w:r w:rsidRPr="008328A5">
              <w:rPr>
                <w:noProof/>
                <w:sz w:val="18"/>
              </w:rPr>
              <w:t>ilor</w:t>
            </w:r>
          </w:p>
        </w:tc>
      </w:tr>
    </w:tbl>
    <w:p w14:paraId="6BB8BBD0" w14:textId="77777777" w:rsidR="00775391" w:rsidRPr="008328A5" w:rsidRDefault="00775391" w:rsidP="00775391">
      <w:pPr>
        <w:rPr>
          <w:noProof/>
        </w:rPr>
      </w:pPr>
    </w:p>
    <w:p w14:paraId="7B5860DE" w14:textId="34FB4B32" w:rsidR="00775391" w:rsidRPr="008328A5" w:rsidRDefault="00770FC8" w:rsidP="00775391">
      <w:pPr>
        <w:rPr>
          <w:noProof/>
        </w:rPr>
      </w:pPr>
      <w:r w:rsidRPr="008328A5">
        <w:rPr>
          <w:noProof/>
        </w:rPr>
        <w:t>A</w:t>
      </w:r>
      <w:r w:rsidR="000708B3" w:rsidRPr="008328A5">
        <w:rPr>
          <w:noProof/>
        </w:rPr>
        <w:t>ș</w:t>
      </w:r>
      <w:r w:rsidRPr="008328A5">
        <w:rPr>
          <w:noProof/>
        </w:rPr>
        <w:t>a cum se deduce de mai sus, în general un RIM nu poate fi efectuat doar de un expert, chiar dacă acesta este inclus în registrul na</w:t>
      </w:r>
      <w:r w:rsidR="000708B3" w:rsidRPr="008328A5">
        <w:rPr>
          <w:noProof/>
        </w:rPr>
        <w:t>ț</w:t>
      </w:r>
      <w:r w:rsidRPr="008328A5">
        <w:rPr>
          <w:noProof/>
        </w:rPr>
        <w:t xml:space="preserve">ional. Doar în </w:t>
      </w:r>
      <w:r w:rsidR="005316AE" w:rsidRPr="008328A5">
        <w:rPr>
          <w:noProof/>
        </w:rPr>
        <w:t>pu</w:t>
      </w:r>
      <w:r w:rsidR="000708B3" w:rsidRPr="008328A5">
        <w:rPr>
          <w:noProof/>
        </w:rPr>
        <w:t>ț</w:t>
      </w:r>
      <w:r w:rsidR="005316AE" w:rsidRPr="008328A5">
        <w:rPr>
          <w:noProof/>
        </w:rPr>
        <w:t>ine cazuri</w:t>
      </w:r>
      <w:r w:rsidRPr="008328A5">
        <w:rPr>
          <w:noProof/>
        </w:rPr>
        <w:t>, când s-a solicitat RIM pentru evaluarea unui singur efect poten</w:t>
      </w:r>
      <w:r w:rsidR="000708B3" w:rsidRPr="008328A5">
        <w:rPr>
          <w:noProof/>
        </w:rPr>
        <w:t>ț</w:t>
      </w:r>
      <w:r w:rsidRPr="008328A5">
        <w:rPr>
          <w:noProof/>
        </w:rPr>
        <w:t>ial semnificativ</w:t>
      </w:r>
      <w:r w:rsidR="005316AE" w:rsidRPr="008328A5">
        <w:rPr>
          <w:noProof/>
        </w:rPr>
        <w:t>, sau pentru proiecte de amploare scăzută, este posibil ca RIM să poată fi dus la bun sfâr</w:t>
      </w:r>
      <w:r w:rsidR="000708B3" w:rsidRPr="008328A5">
        <w:rPr>
          <w:noProof/>
        </w:rPr>
        <w:t>ș</w:t>
      </w:r>
      <w:r w:rsidR="005316AE" w:rsidRPr="008328A5">
        <w:rPr>
          <w:noProof/>
        </w:rPr>
        <w:t>it de un singur expert. În rest, RIM este întocmit de o echipă multidisciplinară de exper</w:t>
      </w:r>
      <w:r w:rsidR="000708B3" w:rsidRPr="008328A5">
        <w:rPr>
          <w:noProof/>
        </w:rPr>
        <w:t>ț</w:t>
      </w:r>
      <w:r w:rsidR="005316AE" w:rsidRPr="008328A5">
        <w:rPr>
          <w:noProof/>
        </w:rPr>
        <w:t>i.</w:t>
      </w:r>
    </w:p>
    <w:p w14:paraId="30597CFB" w14:textId="13433AF1" w:rsidR="005316AE" w:rsidRPr="008328A5" w:rsidRDefault="005316AE" w:rsidP="00775391">
      <w:pPr>
        <w:rPr>
          <w:noProof/>
        </w:rPr>
      </w:pPr>
    </w:p>
    <w:p w14:paraId="1538E74D" w14:textId="07B65E4B" w:rsidR="005316AE" w:rsidRPr="008328A5" w:rsidRDefault="005316AE" w:rsidP="00775391">
      <w:pPr>
        <w:rPr>
          <w:noProof/>
        </w:rPr>
      </w:pPr>
      <w:r w:rsidRPr="008328A5">
        <w:rPr>
          <w:noProof/>
        </w:rPr>
        <w:t>Odată cu amendamentele din 2014, Directiva EIM a introdus elemente noi în ceea ce prive</w:t>
      </w:r>
      <w:r w:rsidR="000708B3" w:rsidRPr="008328A5">
        <w:rPr>
          <w:noProof/>
        </w:rPr>
        <w:t>ș</w:t>
      </w:r>
      <w:r w:rsidRPr="008328A5">
        <w:rPr>
          <w:noProof/>
        </w:rPr>
        <w:t>te analiza calită</w:t>
      </w:r>
      <w:r w:rsidR="000708B3" w:rsidRPr="008328A5">
        <w:rPr>
          <w:noProof/>
        </w:rPr>
        <w:t>ț</w:t>
      </w:r>
      <w:r w:rsidRPr="008328A5">
        <w:rPr>
          <w:noProof/>
        </w:rPr>
        <w:t xml:space="preserve">ii RIM. ACPM </w:t>
      </w:r>
      <w:r w:rsidRPr="008328A5">
        <w:rPr>
          <w:b/>
          <w:noProof/>
        </w:rPr>
        <w:t>trebuie să se asigure</w:t>
      </w:r>
      <w:r w:rsidRPr="008328A5">
        <w:rPr>
          <w:noProof/>
        </w:rPr>
        <w:t xml:space="preserve"> că dispune de cuno</w:t>
      </w:r>
      <w:r w:rsidR="000708B3" w:rsidRPr="008328A5">
        <w:rPr>
          <w:noProof/>
        </w:rPr>
        <w:t>ș</w:t>
      </w:r>
      <w:r w:rsidRPr="008328A5">
        <w:rPr>
          <w:noProof/>
        </w:rPr>
        <w:t>tin</w:t>
      </w:r>
      <w:r w:rsidR="000708B3" w:rsidRPr="008328A5">
        <w:rPr>
          <w:noProof/>
        </w:rPr>
        <w:t>ț</w:t>
      </w:r>
      <w:r w:rsidRPr="008328A5">
        <w:rPr>
          <w:noProof/>
        </w:rPr>
        <w:t>e suficiente sau că are acces la acestea, pentru examinarea RIM (sau a celorlalte rapoarte solicitate). Nu este suficient ca titularul să coopteze exper</w:t>
      </w:r>
      <w:r w:rsidR="000708B3" w:rsidRPr="008328A5">
        <w:rPr>
          <w:noProof/>
        </w:rPr>
        <w:t>ț</w:t>
      </w:r>
      <w:r w:rsidRPr="008328A5">
        <w:rPr>
          <w:noProof/>
        </w:rPr>
        <w:t>i competen</w:t>
      </w:r>
      <w:r w:rsidR="000708B3" w:rsidRPr="008328A5">
        <w:rPr>
          <w:noProof/>
        </w:rPr>
        <w:t>ț</w:t>
      </w:r>
      <w:r w:rsidRPr="008328A5">
        <w:rPr>
          <w:noProof/>
        </w:rPr>
        <w:t>i care să întocmească un RIM valoros. Trebuie ca acest RIM să poată fi analizat corespunzător astfel încât să rezulte o concluzie justificată. ACPM, dacă nu dispune intern de competen</w:t>
      </w:r>
      <w:r w:rsidR="000708B3" w:rsidRPr="008328A5">
        <w:rPr>
          <w:noProof/>
        </w:rPr>
        <w:t>ț</w:t>
      </w:r>
      <w:r w:rsidRPr="008328A5">
        <w:rPr>
          <w:noProof/>
        </w:rPr>
        <w:t>e necesare pentru analiza RIM, apelează la expertiză extern</w:t>
      </w:r>
      <w:r w:rsidR="002456D2" w:rsidRPr="008328A5">
        <w:rPr>
          <w:noProof/>
        </w:rPr>
        <w:t>ă, pe cheltuială proprie.</w:t>
      </w:r>
    </w:p>
    <w:p w14:paraId="6FC45860" w14:textId="53403569" w:rsidR="002456D2" w:rsidRPr="008328A5" w:rsidRDefault="002456D2" w:rsidP="00775391">
      <w:pPr>
        <w:rPr>
          <w:noProof/>
        </w:rPr>
      </w:pPr>
    </w:p>
    <w:p w14:paraId="0D5973D8" w14:textId="7FEC6F84" w:rsidR="006E63A3" w:rsidRPr="008328A5" w:rsidRDefault="00963779" w:rsidP="000E01ED">
      <w:pPr>
        <w:rPr>
          <w:noProof/>
        </w:rPr>
      </w:pPr>
      <w:r w:rsidRPr="008328A5">
        <w:rPr>
          <w:noProof/>
        </w:rPr>
        <w:t xml:space="preserve">De exemplu, în cazul unui proiect </w:t>
      </w:r>
      <w:r w:rsidR="00D94F90" w:rsidRPr="008328A5">
        <w:rPr>
          <w:noProof/>
        </w:rPr>
        <w:t xml:space="preserve">de pod peste Dunăre, impactul asupra mediului poate fi unul deosebit de complex. RIM întocmit pentru acest proiect de către o echipă multidisciplinară, are o complexitate pe măsură </w:t>
      </w:r>
      <w:r w:rsidR="000708B3" w:rsidRPr="008328A5">
        <w:rPr>
          <w:noProof/>
        </w:rPr>
        <w:t>ș</w:t>
      </w:r>
      <w:r w:rsidR="00D94F90" w:rsidRPr="008328A5">
        <w:rPr>
          <w:noProof/>
        </w:rPr>
        <w:t>i cuprinde detalii tehnice care depă</w:t>
      </w:r>
      <w:r w:rsidR="000708B3" w:rsidRPr="008328A5">
        <w:rPr>
          <w:noProof/>
        </w:rPr>
        <w:t>ș</w:t>
      </w:r>
      <w:r w:rsidR="00D94F90" w:rsidRPr="008328A5">
        <w:rPr>
          <w:noProof/>
        </w:rPr>
        <w:t>esc aria de competen</w:t>
      </w:r>
      <w:r w:rsidR="000708B3" w:rsidRPr="008328A5">
        <w:rPr>
          <w:noProof/>
        </w:rPr>
        <w:t>ț</w:t>
      </w:r>
      <w:r w:rsidR="00D94F90" w:rsidRPr="008328A5">
        <w:rPr>
          <w:noProof/>
        </w:rPr>
        <w:t>ă a ACPM. În această situa</w:t>
      </w:r>
      <w:r w:rsidR="000708B3" w:rsidRPr="008328A5">
        <w:rPr>
          <w:noProof/>
        </w:rPr>
        <w:t>ț</w:t>
      </w:r>
      <w:r w:rsidR="00D94F90" w:rsidRPr="008328A5">
        <w:rPr>
          <w:noProof/>
        </w:rPr>
        <w:t>ie ACPM angajează expertiză externă, cum ar fi institute de cercetare, organiza</w:t>
      </w:r>
      <w:r w:rsidR="000708B3" w:rsidRPr="008328A5">
        <w:rPr>
          <w:noProof/>
        </w:rPr>
        <w:t>ț</w:t>
      </w:r>
      <w:r w:rsidR="00D94F90" w:rsidRPr="008328A5">
        <w:rPr>
          <w:noProof/>
        </w:rPr>
        <w:t xml:space="preserve">ii </w:t>
      </w:r>
      <w:r w:rsidR="000708B3" w:rsidRPr="008328A5">
        <w:rPr>
          <w:noProof/>
        </w:rPr>
        <w:t>ș</w:t>
      </w:r>
      <w:r w:rsidR="00D94F90" w:rsidRPr="008328A5">
        <w:rPr>
          <w:noProof/>
        </w:rPr>
        <w:t>tiin</w:t>
      </w:r>
      <w:r w:rsidR="000708B3" w:rsidRPr="008328A5">
        <w:rPr>
          <w:noProof/>
        </w:rPr>
        <w:t>ț</w:t>
      </w:r>
      <w:r w:rsidR="00D94F90" w:rsidRPr="008328A5">
        <w:rPr>
          <w:noProof/>
        </w:rPr>
        <w:t>ifice, exper</w:t>
      </w:r>
      <w:r w:rsidR="000708B3" w:rsidRPr="008328A5">
        <w:rPr>
          <w:noProof/>
        </w:rPr>
        <w:t>ț</w:t>
      </w:r>
      <w:r w:rsidR="00D94F90" w:rsidRPr="008328A5">
        <w:rPr>
          <w:noProof/>
        </w:rPr>
        <w:t>i interna</w:t>
      </w:r>
      <w:r w:rsidR="000708B3" w:rsidRPr="008328A5">
        <w:rPr>
          <w:noProof/>
        </w:rPr>
        <w:t>ț</w:t>
      </w:r>
      <w:r w:rsidR="00D94F90" w:rsidRPr="008328A5">
        <w:rPr>
          <w:noProof/>
        </w:rPr>
        <w:t xml:space="preserve">ionali etc., pentru analiza RIM. </w:t>
      </w:r>
    </w:p>
    <w:p w14:paraId="623A246A" w14:textId="230AF4CD" w:rsidR="006E63A3" w:rsidRPr="008328A5" w:rsidRDefault="006E63A3" w:rsidP="000A7859">
      <w:pPr>
        <w:pStyle w:val="Heading3"/>
        <w:rPr>
          <w:noProof/>
        </w:rPr>
      </w:pPr>
      <w:bookmarkStart w:id="47" w:name="_Toc532504825"/>
      <w:r w:rsidRPr="008328A5">
        <w:rPr>
          <w:noProof/>
        </w:rPr>
        <w:t>Derularea etapei de definire a domeniului evaluării</w:t>
      </w:r>
      <w:bookmarkEnd w:id="47"/>
    </w:p>
    <w:p w14:paraId="0A08C319" w14:textId="0C365C95" w:rsidR="00DC3EED" w:rsidRPr="008328A5" w:rsidRDefault="00DC3EED" w:rsidP="000E01ED">
      <w:pPr>
        <w:rPr>
          <w:noProof/>
        </w:rPr>
      </w:pPr>
      <w:r w:rsidRPr="008328A5">
        <w:rPr>
          <w:noProof/>
        </w:rPr>
        <w:t xml:space="preserve">După ce titularul depune la ACPM propunerea privind aspectele relevante, începe efectiv etapa de definire a domeniului evaluării. </w:t>
      </w:r>
    </w:p>
    <w:p w14:paraId="0E3B3BAF" w14:textId="501CB780" w:rsidR="000E01ED" w:rsidRPr="008328A5" w:rsidRDefault="000E01ED" w:rsidP="000E01ED">
      <w:pPr>
        <w:rPr>
          <w:noProof/>
        </w:rPr>
      </w:pPr>
    </w:p>
    <w:p w14:paraId="3E5897D3" w14:textId="08E024AD" w:rsidR="000E01ED" w:rsidRPr="008328A5" w:rsidRDefault="00AB685E" w:rsidP="00095739">
      <w:pPr>
        <w:rPr>
          <w:noProof/>
        </w:rPr>
      </w:pPr>
      <w:r w:rsidRPr="008328A5">
        <w:rPr>
          <w:noProof/>
        </w:rPr>
        <w:t>ACPM derulează etapa de definire a domeniului astfel:</w:t>
      </w:r>
    </w:p>
    <w:p w14:paraId="15BF000A" w14:textId="24781150" w:rsidR="00556255" w:rsidRPr="008328A5" w:rsidRDefault="00556255" w:rsidP="009349A4">
      <w:pPr>
        <w:pStyle w:val="ListParagraph"/>
        <w:numPr>
          <w:ilvl w:val="0"/>
          <w:numId w:val="41"/>
        </w:numPr>
        <w:spacing w:after="0" w:line="240" w:lineRule="auto"/>
        <w:jc w:val="both"/>
        <w:rPr>
          <w:noProof/>
        </w:rPr>
      </w:pPr>
      <w:r w:rsidRPr="008328A5">
        <w:rPr>
          <w:noProof/>
        </w:rPr>
        <w:t xml:space="preserve">Transmite membrilor CAT în format electronic, </w:t>
      </w:r>
      <w:r w:rsidRPr="008328A5">
        <w:rPr>
          <w:b/>
          <w:noProof/>
        </w:rPr>
        <w:t>propunerea privind aspectele relevante</w:t>
      </w:r>
      <w:r w:rsidRPr="008328A5">
        <w:rPr>
          <w:noProof/>
        </w:rPr>
        <w:t xml:space="preserve">, precum </w:t>
      </w:r>
      <w:r w:rsidR="000708B3" w:rsidRPr="008328A5">
        <w:rPr>
          <w:noProof/>
        </w:rPr>
        <w:t>ș</w:t>
      </w:r>
      <w:r w:rsidRPr="008328A5">
        <w:rPr>
          <w:noProof/>
        </w:rPr>
        <w:t>i celelalte documente depuse de titular. Membrii CAT au la dispozi</w:t>
      </w:r>
      <w:r w:rsidR="000708B3" w:rsidRPr="008328A5">
        <w:rPr>
          <w:noProof/>
        </w:rPr>
        <w:t>ț</w:t>
      </w:r>
      <w:r w:rsidRPr="008328A5">
        <w:rPr>
          <w:noProof/>
        </w:rPr>
        <w:t xml:space="preserve">ie </w:t>
      </w:r>
      <w:r w:rsidRPr="008328A5">
        <w:rPr>
          <w:b/>
          <w:noProof/>
        </w:rPr>
        <w:t>10 zile</w:t>
      </w:r>
      <w:r w:rsidRPr="008328A5">
        <w:rPr>
          <w:noProof/>
        </w:rPr>
        <w:t xml:space="preserve"> pentru a transmite eventuale observa</w:t>
      </w:r>
      <w:r w:rsidR="000708B3" w:rsidRPr="008328A5">
        <w:rPr>
          <w:noProof/>
        </w:rPr>
        <w:t>ț</w:t>
      </w:r>
      <w:r w:rsidRPr="008328A5">
        <w:rPr>
          <w:noProof/>
        </w:rPr>
        <w:t>ii;</w:t>
      </w:r>
    </w:p>
    <w:p w14:paraId="2089DDE1" w14:textId="58536DEC" w:rsidR="00556255" w:rsidRPr="008328A5" w:rsidRDefault="00556255" w:rsidP="009349A4">
      <w:pPr>
        <w:pStyle w:val="ListParagraph"/>
        <w:numPr>
          <w:ilvl w:val="0"/>
          <w:numId w:val="41"/>
        </w:numPr>
        <w:spacing w:after="0" w:line="240" w:lineRule="auto"/>
        <w:jc w:val="both"/>
        <w:rPr>
          <w:noProof/>
        </w:rPr>
      </w:pPr>
      <w:r w:rsidRPr="008328A5">
        <w:rPr>
          <w:noProof/>
        </w:rPr>
        <w:lastRenderedPageBreak/>
        <w:t xml:space="preserve">Redactează </w:t>
      </w:r>
      <w:r w:rsidRPr="008328A5">
        <w:rPr>
          <w:b/>
          <w:noProof/>
        </w:rPr>
        <w:t>Îndrumarul privind problemele de mediu</w:t>
      </w:r>
      <w:r w:rsidRPr="008328A5">
        <w:rPr>
          <w:noProof/>
        </w:rPr>
        <w:t xml:space="preserve"> care trebuie analiza</w:t>
      </w:r>
      <w:r w:rsidR="00724297" w:rsidRPr="008328A5">
        <w:rPr>
          <w:noProof/>
        </w:rPr>
        <w:t>t</w:t>
      </w:r>
      <w:r w:rsidRPr="008328A5">
        <w:rPr>
          <w:noProof/>
        </w:rPr>
        <w:t xml:space="preserve">e în RIM, EA, </w:t>
      </w:r>
      <w:r w:rsidR="000A7859" w:rsidRPr="008328A5">
        <w:rPr>
          <w:noProof/>
        </w:rPr>
        <w:t>S</w:t>
      </w:r>
      <w:r w:rsidRPr="008328A5">
        <w:rPr>
          <w:noProof/>
        </w:rPr>
        <w:t xml:space="preserve">EICA, după caz, </w:t>
      </w:r>
      <w:r w:rsidR="000708B3" w:rsidRPr="008328A5">
        <w:rPr>
          <w:noProof/>
        </w:rPr>
        <w:t>ț</w:t>
      </w:r>
      <w:r w:rsidRPr="008328A5">
        <w:rPr>
          <w:noProof/>
        </w:rPr>
        <w:t>inând cont de:</w:t>
      </w:r>
    </w:p>
    <w:p w14:paraId="7A2A852A" w14:textId="1650432C" w:rsidR="00556255" w:rsidRPr="008328A5" w:rsidRDefault="004B5235" w:rsidP="009349A4">
      <w:pPr>
        <w:pStyle w:val="ListParagraph"/>
        <w:numPr>
          <w:ilvl w:val="1"/>
          <w:numId w:val="41"/>
        </w:numPr>
        <w:spacing w:after="0" w:line="240" w:lineRule="auto"/>
        <w:jc w:val="both"/>
        <w:rPr>
          <w:noProof/>
        </w:rPr>
      </w:pPr>
      <w:r w:rsidRPr="008328A5">
        <w:rPr>
          <w:noProof/>
        </w:rPr>
        <w:t xml:space="preserve">Propunerea privind aspectele relevante, depusă de titular, precum </w:t>
      </w:r>
      <w:r w:rsidR="000708B3" w:rsidRPr="008328A5">
        <w:rPr>
          <w:noProof/>
        </w:rPr>
        <w:t>ș</w:t>
      </w:r>
      <w:r w:rsidRPr="008328A5">
        <w:rPr>
          <w:noProof/>
        </w:rPr>
        <w:t>i toate documentele depuse de acesta de la ini</w:t>
      </w:r>
      <w:r w:rsidR="000708B3" w:rsidRPr="008328A5">
        <w:rPr>
          <w:noProof/>
        </w:rPr>
        <w:t>ț</w:t>
      </w:r>
      <w:r w:rsidRPr="008328A5">
        <w:rPr>
          <w:noProof/>
        </w:rPr>
        <w:t xml:space="preserve">ierea procedurii până în </w:t>
      </w:r>
      <w:r w:rsidR="000A7859" w:rsidRPr="008328A5">
        <w:rPr>
          <w:noProof/>
        </w:rPr>
        <w:t>acel moment</w:t>
      </w:r>
      <w:r w:rsidRPr="008328A5">
        <w:rPr>
          <w:noProof/>
        </w:rPr>
        <w:t>;</w:t>
      </w:r>
    </w:p>
    <w:p w14:paraId="019E7867" w14:textId="09B6F91E" w:rsidR="004B5235" w:rsidRPr="008328A5" w:rsidRDefault="004B5235" w:rsidP="009349A4">
      <w:pPr>
        <w:pStyle w:val="ListParagraph"/>
        <w:numPr>
          <w:ilvl w:val="1"/>
          <w:numId w:val="41"/>
        </w:numPr>
        <w:spacing w:after="0" w:line="240" w:lineRule="auto"/>
        <w:jc w:val="both"/>
        <w:rPr>
          <w:noProof/>
        </w:rPr>
      </w:pPr>
      <w:r w:rsidRPr="008328A5">
        <w:rPr>
          <w:noProof/>
        </w:rPr>
        <w:t>Propunerile publicului interesat care au fost primite în termen de 20 zile de la publicarea pe internet a memoriului de prezentare (la începutul etapei de încadrare);</w:t>
      </w:r>
    </w:p>
    <w:p w14:paraId="4B7FA068" w14:textId="0F168E37" w:rsidR="004B5235" w:rsidRPr="008328A5" w:rsidRDefault="004B5235" w:rsidP="009349A4">
      <w:pPr>
        <w:pStyle w:val="ListParagraph"/>
        <w:numPr>
          <w:ilvl w:val="1"/>
          <w:numId w:val="41"/>
        </w:numPr>
        <w:spacing w:after="0" w:line="240" w:lineRule="auto"/>
        <w:jc w:val="both"/>
        <w:rPr>
          <w:noProof/>
        </w:rPr>
      </w:pPr>
      <w:r w:rsidRPr="008328A5">
        <w:rPr>
          <w:noProof/>
        </w:rPr>
        <w:t>Propunerile justificate ale membrilor CAT primite în termen de 10 zile de la transmiterea informa</w:t>
      </w:r>
      <w:r w:rsidR="000708B3" w:rsidRPr="008328A5">
        <w:rPr>
          <w:noProof/>
        </w:rPr>
        <w:t>ț</w:t>
      </w:r>
      <w:r w:rsidRPr="008328A5">
        <w:rPr>
          <w:noProof/>
        </w:rPr>
        <w:t>iilor relevante;</w:t>
      </w:r>
    </w:p>
    <w:p w14:paraId="3D43C5C5" w14:textId="47BBF726" w:rsidR="004B5235" w:rsidRPr="008328A5" w:rsidRDefault="004B5235" w:rsidP="009349A4">
      <w:pPr>
        <w:pStyle w:val="ListParagraph"/>
        <w:numPr>
          <w:ilvl w:val="1"/>
          <w:numId w:val="41"/>
        </w:numPr>
        <w:spacing w:after="0" w:line="240" w:lineRule="auto"/>
        <w:jc w:val="both"/>
        <w:rPr>
          <w:noProof/>
        </w:rPr>
      </w:pPr>
      <w:r w:rsidRPr="008328A5">
        <w:rPr>
          <w:noProof/>
        </w:rPr>
        <w:t>Propunerile publicului interesat primite în urma publicării deciziei etapei de încadrare;</w:t>
      </w:r>
    </w:p>
    <w:p w14:paraId="1105551C" w14:textId="129C93DA" w:rsidR="004B5235" w:rsidRPr="008328A5" w:rsidRDefault="004B5235" w:rsidP="009349A4">
      <w:pPr>
        <w:pStyle w:val="ListParagraph"/>
        <w:numPr>
          <w:ilvl w:val="1"/>
          <w:numId w:val="41"/>
        </w:numPr>
        <w:spacing w:after="0" w:line="240" w:lineRule="auto"/>
        <w:jc w:val="both"/>
        <w:rPr>
          <w:noProof/>
        </w:rPr>
      </w:pPr>
      <w:r w:rsidRPr="008328A5">
        <w:rPr>
          <w:noProof/>
        </w:rPr>
        <w:t>Aspectele relevante pentru protec</w:t>
      </w:r>
      <w:r w:rsidR="000708B3" w:rsidRPr="008328A5">
        <w:rPr>
          <w:noProof/>
        </w:rPr>
        <w:t>ț</w:t>
      </w:r>
      <w:r w:rsidRPr="008328A5">
        <w:rPr>
          <w:noProof/>
        </w:rPr>
        <w:t>ia mediului, identificat</w:t>
      </w:r>
      <w:r w:rsidR="00ED6404">
        <w:rPr>
          <w:noProof/>
        </w:rPr>
        <w:t>e în raport cu Anexa 4 la Lege</w:t>
      </w:r>
    </w:p>
    <w:p w14:paraId="7A27185F" w14:textId="2DBF2A98" w:rsidR="004B5235" w:rsidRPr="008328A5" w:rsidRDefault="004B5235" w:rsidP="009349A4">
      <w:pPr>
        <w:pStyle w:val="ListParagraph"/>
        <w:numPr>
          <w:ilvl w:val="1"/>
          <w:numId w:val="41"/>
        </w:numPr>
        <w:spacing w:after="0" w:line="240" w:lineRule="auto"/>
        <w:jc w:val="both"/>
        <w:rPr>
          <w:noProof/>
        </w:rPr>
      </w:pPr>
      <w:r w:rsidRPr="008328A5">
        <w:rPr>
          <w:noProof/>
        </w:rPr>
        <w:t>Încadrarea proiectului în inciden</w:t>
      </w:r>
      <w:r w:rsidR="000708B3" w:rsidRPr="008328A5">
        <w:rPr>
          <w:noProof/>
        </w:rPr>
        <w:t>ț</w:t>
      </w:r>
      <w:r w:rsidRPr="008328A5">
        <w:rPr>
          <w:noProof/>
        </w:rPr>
        <w:t xml:space="preserve">a altor legi relevante, cum ar fi: Legea </w:t>
      </w:r>
      <w:r w:rsidR="00F252AB" w:rsidRPr="008328A5">
        <w:rPr>
          <w:noProof/>
        </w:rPr>
        <w:t>278</w:t>
      </w:r>
      <w:r w:rsidRPr="008328A5">
        <w:rPr>
          <w:noProof/>
        </w:rPr>
        <w:t>/2013 privind emisiile industriale</w:t>
      </w:r>
      <w:r w:rsidR="008328A5">
        <w:rPr>
          <w:noProof/>
        </w:rPr>
        <w:t>, cu modificările și completările ulterioare</w:t>
      </w:r>
      <w:r w:rsidRPr="008328A5">
        <w:rPr>
          <w:noProof/>
        </w:rPr>
        <w:t>; Legea 59/2016 privind controlul asupra pericolelor de accident major în care sunt implicate substan</w:t>
      </w:r>
      <w:r w:rsidR="000708B3" w:rsidRPr="008328A5">
        <w:rPr>
          <w:noProof/>
        </w:rPr>
        <w:t>ț</w:t>
      </w:r>
      <w:r w:rsidRPr="008328A5">
        <w:rPr>
          <w:noProof/>
        </w:rPr>
        <w:t>e periculoase;</w:t>
      </w:r>
    </w:p>
    <w:p w14:paraId="7E32231B" w14:textId="5B707389" w:rsidR="00845AB0" w:rsidRPr="008328A5" w:rsidRDefault="00845AB0" w:rsidP="00845AB0">
      <w:pPr>
        <w:ind w:left="720"/>
        <w:rPr>
          <w:noProof/>
        </w:rPr>
      </w:pPr>
      <w:r w:rsidRPr="008328A5">
        <w:rPr>
          <w:noProof/>
          <w:szCs w:val="22"/>
          <w:lang w:eastAsia="en-US"/>
        </w:rPr>
        <w:t xml:space="preserve">Pentru proiectele pentru care s-a decis efectuarea </w:t>
      </w:r>
      <w:r w:rsidRPr="008328A5">
        <w:rPr>
          <w:noProof/>
        </w:rPr>
        <w:t>EA</w:t>
      </w:r>
      <w:r w:rsidRPr="008328A5">
        <w:rPr>
          <w:noProof/>
          <w:szCs w:val="22"/>
          <w:lang w:eastAsia="en-US"/>
        </w:rPr>
        <w:t>,</w:t>
      </w:r>
      <w:r w:rsidRPr="008328A5">
        <w:rPr>
          <w:noProof/>
        </w:rPr>
        <w:t xml:space="preserve"> îndrumarul con</w:t>
      </w:r>
      <w:r w:rsidR="000708B3" w:rsidRPr="008328A5">
        <w:rPr>
          <w:noProof/>
        </w:rPr>
        <w:t>ț</w:t>
      </w:r>
      <w:r w:rsidRPr="008328A5">
        <w:rPr>
          <w:noProof/>
        </w:rPr>
        <w:t xml:space="preserve">ine necesitatea prezentării studiului EA, precum </w:t>
      </w:r>
      <w:r w:rsidR="000708B3" w:rsidRPr="008328A5">
        <w:rPr>
          <w:noProof/>
        </w:rPr>
        <w:t>ș</w:t>
      </w:r>
      <w:r w:rsidRPr="008328A5">
        <w:rPr>
          <w:noProof/>
        </w:rPr>
        <w:t>i alte aspecte relevante stabilite de către ACPM.</w:t>
      </w:r>
    </w:p>
    <w:p w14:paraId="77B7922B" w14:textId="0A206039" w:rsidR="00845AB0" w:rsidRPr="008328A5" w:rsidRDefault="00845AB0" w:rsidP="00845AB0">
      <w:pPr>
        <w:pStyle w:val="ListParagraph"/>
        <w:spacing w:after="0" w:line="240" w:lineRule="auto"/>
        <w:jc w:val="both"/>
        <w:rPr>
          <w:noProof/>
        </w:rPr>
      </w:pPr>
      <w:r w:rsidRPr="008328A5">
        <w:rPr>
          <w:noProof/>
        </w:rPr>
        <w:t xml:space="preserve">Pentru proiectele pentru care s-a decis efectuarea </w:t>
      </w:r>
      <w:r w:rsidR="000A7859" w:rsidRPr="008328A5">
        <w:rPr>
          <w:noProof/>
        </w:rPr>
        <w:t>S</w:t>
      </w:r>
      <w:r w:rsidRPr="008328A5">
        <w:rPr>
          <w:noProof/>
        </w:rPr>
        <w:t>EICA în conformitate cu legisla</w:t>
      </w:r>
      <w:r w:rsidR="000708B3" w:rsidRPr="008328A5">
        <w:rPr>
          <w:noProof/>
        </w:rPr>
        <w:t>ț</w:t>
      </w:r>
      <w:r w:rsidRPr="008328A5">
        <w:rPr>
          <w:noProof/>
        </w:rPr>
        <w:t>ia specifică din domeniu, îndrumarul con</w:t>
      </w:r>
      <w:r w:rsidR="000708B3" w:rsidRPr="008328A5">
        <w:rPr>
          <w:noProof/>
        </w:rPr>
        <w:t>ț</w:t>
      </w:r>
      <w:r w:rsidRPr="008328A5">
        <w:rPr>
          <w:noProof/>
        </w:rPr>
        <w:t xml:space="preserve">ine această solicitare, precum </w:t>
      </w:r>
      <w:r w:rsidR="000708B3" w:rsidRPr="008328A5">
        <w:rPr>
          <w:noProof/>
        </w:rPr>
        <w:t>ș</w:t>
      </w:r>
      <w:r w:rsidR="000A7859" w:rsidRPr="008328A5">
        <w:rPr>
          <w:noProof/>
        </w:rPr>
        <w:t>i</w:t>
      </w:r>
      <w:r w:rsidRPr="008328A5">
        <w:rPr>
          <w:noProof/>
        </w:rPr>
        <w:t xml:space="preserve"> alte aspecte relevante stabilite de către autoritatea competentă în domeniul gospodăririi apelor.</w:t>
      </w:r>
    </w:p>
    <w:p w14:paraId="09971AD7" w14:textId="1E15E888" w:rsidR="004B5235" w:rsidRPr="008328A5" w:rsidRDefault="004B5235" w:rsidP="009349A4">
      <w:pPr>
        <w:pStyle w:val="ListParagraph"/>
        <w:numPr>
          <w:ilvl w:val="0"/>
          <w:numId w:val="41"/>
        </w:numPr>
        <w:spacing w:after="0" w:line="240" w:lineRule="auto"/>
        <w:jc w:val="both"/>
        <w:rPr>
          <w:noProof/>
        </w:rPr>
      </w:pPr>
      <w:r w:rsidRPr="008328A5">
        <w:rPr>
          <w:noProof/>
        </w:rPr>
        <w:t xml:space="preserve">Îndrumarul este transmis titularului </w:t>
      </w:r>
      <w:r w:rsidR="000708B3" w:rsidRPr="008328A5">
        <w:rPr>
          <w:noProof/>
        </w:rPr>
        <w:t>ș</w:t>
      </w:r>
      <w:r w:rsidRPr="008328A5">
        <w:rPr>
          <w:noProof/>
        </w:rPr>
        <w:t>i este publicat pe pagina de internet a ACPM.</w:t>
      </w:r>
      <w:r w:rsidR="00845AB0" w:rsidRPr="008328A5">
        <w:rPr>
          <w:noProof/>
        </w:rPr>
        <w:t xml:space="preserve"> Pe parcursul procedurii EIM se pot solicita (în mod justificat) </w:t>
      </w:r>
      <w:r w:rsidR="000708B3" w:rsidRPr="008328A5">
        <w:rPr>
          <w:noProof/>
        </w:rPr>
        <w:t>ș</w:t>
      </w:r>
      <w:r w:rsidR="00845AB0" w:rsidRPr="008328A5">
        <w:rPr>
          <w:noProof/>
        </w:rPr>
        <w:t>i alte informa</w:t>
      </w:r>
      <w:r w:rsidR="000708B3" w:rsidRPr="008328A5">
        <w:rPr>
          <w:noProof/>
        </w:rPr>
        <w:t>ț</w:t>
      </w:r>
      <w:r w:rsidR="00845AB0" w:rsidRPr="008328A5">
        <w:rPr>
          <w:noProof/>
        </w:rPr>
        <w:t xml:space="preserve">ii în afara celor din îndrumar. </w:t>
      </w:r>
    </w:p>
    <w:p w14:paraId="07E984A5" w14:textId="32E7130D" w:rsidR="004B5235" w:rsidRPr="008328A5" w:rsidRDefault="004B5235" w:rsidP="00845AB0">
      <w:pPr>
        <w:rPr>
          <w:noProof/>
        </w:rPr>
      </w:pPr>
    </w:p>
    <w:p w14:paraId="65D2A2DA" w14:textId="42EB18AB" w:rsidR="00845AB0" w:rsidRPr="008328A5" w:rsidRDefault="00216C9B" w:rsidP="00845AB0">
      <w:pPr>
        <w:rPr>
          <w:noProof/>
        </w:rPr>
      </w:pPr>
      <w:r w:rsidRPr="008328A5">
        <w:rPr>
          <w:noProof/>
        </w:rPr>
        <w:t>Titularul, împreună cu echipa de exper</w:t>
      </w:r>
      <w:r w:rsidR="000708B3" w:rsidRPr="008328A5">
        <w:rPr>
          <w:noProof/>
        </w:rPr>
        <w:t>ț</w:t>
      </w:r>
      <w:r w:rsidRPr="008328A5">
        <w:rPr>
          <w:noProof/>
        </w:rPr>
        <w:t>i, întocme</w:t>
      </w:r>
      <w:r w:rsidR="000708B3" w:rsidRPr="008328A5">
        <w:rPr>
          <w:noProof/>
        </w:rPr>
        <w:t>ș</w:t>
      </w:r>
      <w:r w:rsidRPr="008328A5">
        <w:rPr>
          <w:noProof/>
        </w:rPr>
        <w:t>te studiile solicitate în îndrumar, după caz, astfel:</w:t>
      </w:r>
    </w:p>
    <w:p w14:paraId="090A36CA" w14:textId="0517C01A" w:rsidR="00F076C8" w:rsidRPr="008328A5" w:rsidRDefault="00216C9B" w:rsidP="009349A4">
      <w:pPr>
        <w:pStyle w:val="ListParagraph"/>
        <w:numPr>
          <w:ilvl w:val="0"/>
          <w:numId w:val="41"/>
        </w:numPr>
        <w:spacing w:after="0" w:line="240" w:lineRule="auto"/>
        <w:jc w:val="both"/>
        <w:rPr>
          <w:rFonts w:asciiTheme="minorHAnsi" w:hAnsiTheme="minorHAnsi" w:cstheme="minorHAnsi"/>
          <w:noProof/>
        </w:rPr>
      </w:pPr>
      <w:r w:rsidRPr="008328A5">
        <w:rPr>
          <w:rFonts w:asciiTheme="minorHAnsi" w:hAnsiTheme="minorHAnsi" w:cstheme="minorHAnsi"/>
          <w:b/>
          <w:noProof/>
        </w:rPr>
        <w:t>RIM</w:t>
      </w:r>
      <w:r w:rsidRPr="008328A5">
        <w:rPr>
          <w:rFonts w:asciiTheme="minorHAnsi" w:hAnsiTheme="minorHAnsi" w:cstheme="minorHAnsi"/>
          <w:noProof/>
        </w:rPr>
        <w:t xml:space="preserve"> – pentru proiectele pentru care s-a stabilit necesitatea efectuării RIM; RIM + EA; RIM + EA + </w:t>
      </w:r>
      <w:r w:rsidR="000A7859" w:rsidRPr="008328A5">
        <w:rPr>
          <w:rFonts w:asciiTheme="minorHAnsi" w:hAnsiTheme="minorHAnsi" w:cstheme="minorHAnsi"/>
          <w:noProof/>
        </w:rPr>
        <w:t>S</w:t>
      </w:r>
      <w:r w:rsidRPr="008328A5">
        <w:rPr>
          <w:rFonts w:asciiTheme="minorHAnsi" w:hAnsiTheme="minorHAnsi" w:cstheme="minorHAnsi"/>
          <w:noProof/>
        </w:rPr>
        <w:t xml:space="preserve">EICA; RIM + </w:t>
      </w:r>
      <w:r w:rsidR="000A7859" w:rsidRPr="008328A5">
        <w:rPr>
          <w:rFonts w:asciiTheme="minorHAnsi" w:hAnsiTheme="minorHAnsi" w:cstheme="minorHAnsi"/>
          <w:noProof/>
        </w:rPr>
        <w:t>S</w:t>
      </w:r>
      <w:r w:rsidRPr="008328A5">
        <w:rPr>
          <w:rFonts w:asciiTheme="minorHAnsi" w:hAnsiTheme="minorHAnsi" w:cstheme="minorHAnsi"/>
          <w:noProof/>
        </w:rPr>
        <w:t xml:space="preserve">EICA, precum </w:t>
      </w:r>
      <w:r w:rsidR="000708B3" w:rsidRPr="008328A5">
        <w:rPr>
          <w:rFonts w:asciiTheme="minorHAnsi" w:hAnsiTheme="minorHAnsi" w:cstheme="minorHAnsi"/>
          <w:noProof/>
        </w:rPr>
        <w:t>ș</w:t>
      </w:r>
      <w:r w:rsidRPr="008328A5">
        <w:rPr>
          <w:rFonts w:asciiTheme="minorHAnsi" w:hAnsiTheme="minorHAnsi" w:cstheme="minorHAnsi"/>
          <w:noProof/>
        </w:rPr>
        <w:t xml:space="preserve">i pentru proiectele neincluse în Anexa I </w:t>
      </w:r>
      <w:r w:rsidR="000708B3" w:rsidRPr="008328A5">
        <w:rPr>
          <w:rFonts w:asciiTheme="minorHAnsi" w:hAnsiTheme="minorHAnsi" w:cstheme="minorHAnsi"/>
          <w:noProof/>
        </w:rPr>
        <w:t>ș</w:t>
      </w:r>
      <w:r w:rsidRPr="008328A5">
        <w:rPr>
          <w:rFonts w:asciiTheme="minorHAnsi" w:hAnsiTheme="minorHAnsi" w:cstheme="minorHAnsi"/>
          <w:noProof/>
        </w:rPr>
        <w:t xml:space="preserve">i II, dar pentru care s-a stabilit că au impact semnificativ asupra ariilor naturale protejate de interes comunitar </w:t>
      </w:r>
      <w:r w:rsidR="000708B3" w:rsidRPr="008328A5">
        <w:rPr>
          <w:rFonts w:asciiTheme="minorHAnsi" w:hAnsiTheme="minorHAnsi" w:cstheme="minorHAnsi"/>
          <w:noProof/>
        </w:rPr>
        <w:t>ș</w:t>
      </w:r>
      <w:r w:rsidRPr="008328A5">
        <w:rPr>
          <w:rFonts w:asciiTheme="minorHAnsi" w:hAnsiTheme="minorHAnsi" w:cstheme="minorHAnsi"/>
          <w:noProof/>
        </w:rPr>
        <w:t xml:space="preserve">i/sau asupra corpurilor de apă. </w:t>
      </w:r>
    </w:p>
    <w:p w14:paraId="559C0DC9" w14:textId="4054E005" w:rsidR="003A0855" w:rsidRPr="000F1540" w:rsidRDefault="00216C9B" w:rsidP="003A0855">
      <w:pPr>
        <w:pStyle w:val="ListParagraph"/>
        <w:numPr>
          <w:ilvl w:val="0"/>
          <w:numId w:val="41"/>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După caz, RIM </w:t>
      </w:r>
      <w:r w:rsidR="00724297" w:rsidRPr="008328A5">
        <w:rPr>
          <w:rFonts w:asciiTheme="minorHAnsi" w:hAnsiTheme="minorHAnsi" w:cstheme="minorHAnsi"/>
          <w:noProof/>
        </w:rPr>
        <w:t>con</w:t>
      </w:r>
      <w:r w:rsidR="000708B3" w:rsidRPr="008328A5">
        <w:rPr>
          <w:rFonts w:asciiTheme="minorHAnsi" w:hAnsiTheme="minorHAnsi" w:cstheme="minorHAnsi"/>
          <w:noProof/>
        </w:rPr>
        <w:t>ț</w:t>
      </w:r>
      <w:r w:rsidR="00724297" w:rsidRPr="008328A5">
        <w:rPr>
          <w:rFonts w:asciiTheme="minorHAnsi" w:hAnsiTheme="minorHAnsi" w:cstheme="minorHAnsi"/>
          <w:noProof/>
        </w:rPr>
        <w:t xml:space="preserve">ine rezumatul celorlalte studii solicitate </w:t>
      </w:r>
      <w:r w:rsidR="000708B3" w:rsidRPr="008328A5">
        <w:rPr>
          <w:rFonts w:asciiTheme="minorHAnsi" w:hAnsiTheme="minorHAnsi" w:cstheme="minorHAnsi"/>
          <w:noProof/>
        </w:rPr>
        <w:t>ș</w:t>
      </w:r>
      <w:r w:rsidR="00724297" w:rsidRPr="008328A5">
        <w:rPr>
          <w:rFonts w:asciiTheme="minorHAnsi" w:hAnsiTheme="minorHAnsi" w:cstheme="minorHAnsi"/>
          <w:noProof/>
        </w:rPr>
        <w:t>i este înso</w:t>
      </w:r>
      <w:r w:rsidR="000708B3" w:rsidRPr="008328A5">
        <w:rPr>
          <w:rFonts w:asciiTheme="minorHAnsi" w:hAnsiTheme="minorHAnsi" w:cstheme="minorHAnsi"/>
          <w:noProof/>
        </w:rPr>
        <w:t>ț</w:t>
      </w:r>
      <w:r w:rsidR="00724297" w:rsidRPr="008328A5">
        <w:rPr>
          <w:rFonts w:asciiTheme="minorHAnsi" w:hAnsiTheme="minorHAnsi" w:cstheme="minorHAnsi"/>
          <w:noProof/>
        </w:rPr>
        <w:t xml:space="preserve">it de acestea: </w:t>
      </w:r>
      <w:r w:rsidRPr="008328A5">
        <w:rPr>
          <w:rFonts w:asciiTheme="minorHAnsi" w:hAnsiTheme="minorHAnsi" w:cstheme="minorHAnsi"/>
          <w:b/>
          <w:noProof/>
        </w:rPr>
        <w:t>EA</w:t>
      </w:r>
      <w:r w:rsidR="00F076C8" w:rsidRPr="008328A5">
        <w:rPr>
          <w:rFonts w:asciiTheme="minorHAnsi" w:hAnsiTheme="minorHAnsi" w:cstheme="minorHAnsi"/>
          <w:b/>
          <w:noProof/>
        </w:rPr>
        <w:t xml:space="preserve">; </w:t>
      </w:r>
      <w:r w:rsidR="000A7859" w:rsidRPr="008328A5">
        <w:rPr>
          <w:rFonts w:asciiTheme="minorHAnsi" w:hAnsiTheme="minorHAnsi" w:cstheme="minorHAnsi"/>
          <w:b/>
          <w:noProof/>
        </w:rPr>
        <w:t>S</w:t>
      </w:r>
      <w:r w:rsidR="00F076C8" w:rsidRPr="008328A5">
        <w:rPr>
          <w:rFonts w:asciiTheme="minorHAnsi" w:hAnsiTheme="minorHAnsi" w:cstheme="minorHAnsi"/>
          <w:b/>
          <w:noProof/>
        </w:rPr>
        <w:t>EICA</w:t>
      </w:r>
      <w:r w:rsidR="00F076C8" w:rsidRPr="008328A5">
        <w:rPr>
          <w:rFonts w:asciiTheme="minorHAnsi" w:hAnsiTheme="minorHAnsi" w:cstheme="minorHAnsi"/>
          <w:noProof/>
        </w:rPr>
        <w:t>; politica de prevenire a accidentelor majore (</w:t>
      </w:r>
      <w:r w:rsidR="00F076C8" w:rsidRPr="008328A5">
        <w:rPr>
          <w:rFonts w:asciiTheme="minorHAnsi" w:hAnsiTheme="minorHAnsi" w:cstheme="minorHAnsi"/>
          <w:b/>
          <w:noProof/>
        </w:rPr>
        <w:t>PPAM</w:t>
      </w:r>
      <w:r w:rsidR="00F076C8" w:rsidRPr="008328A5">
        <w:rPr>
          <w:rFonts w:asciiTheme="minorHAnsi" w:hAnsiTheme="minorHAnsi" w:cstheme="minorHAnsi"/>
          <w:noProof/>
        </w:rPr>
        <w:t>) sau raportul de securitate (</w:t>
      </w:r>
      <w:r w:rsidR="00F076C8" w:rsidRPr="008328A5">
        <w:rPr>
          <w:rFonts w:asciiTheme="minorHAnsi" w:hAnsiTheme="minorHAnsi" w:cstheme="minorHAnsi"/>
          <w:b/>
          <w:noProof/>
        </w:rPr>
        <w:t>RS</w:t>
      </w:r>
      <w:r w:rsidR="000A7859" w:rsidRPr="008328A5">
        <w:rPr>
          <w:rFonts w:asciiTheme="minorHAnsi" w:hAnsiTheme="minorHAnsi" w:cstheme="minorHAnsi"/>
          <w:noProof/>
        </w:rPr>
        <w:t>).</w:t>
      </w:r>
    </w:p>
    <w:p w14:paraId="5431FC0F" w14:textId="76241957" w:rsidR="003A0855" w:rsidRDefault="003A0855" w:rsidP="003A0855">
      <w:pPr>
        <w:rPr>
          <w:rFonts w:asciiTheme="minorHAnsi" w:hAnsiTheme="minorHAnsi" w:cstheme="minorHAnsi"/>
          <w:noProof/>
        </w:rPr>
      </w:pPr>
    </w:p>
    <w:p w14:paraId="57BF43B0" w14:textId="4425E0A8" w:rsidR="000F1540" w:rsidRDefault="000F1540" w:rsidP="003A0855">
      <w:r>
        <w:object w:dxaOrig="8763" w:dyaOrig="4166" w14:anchorId="665EB02B">
          <v:shape id="_x0000_i1030" type="#_x0000_t75" style="width:438pt;height:209.25pt" o:ole="">
            <v:imagedata r:id="rId23" o:title=""/>
          </v:shape>
          <o:OLEObject Type="Embed" ProgID="Visio.Drawing.11" ShapeID="_x0000_i1030" DrawAspect="Content" ObjectID="_1644224777" r:id="rId24"/>
        </w:object>
      </w:r>
    </w:p>
    <w:p w14:paraId="7C286F55" w14:textId="2CED6597" w:rsidR="000F1540" w:rsidRDefault="000F1540" w:rsidP="000F1540">
      <w:pPr>
        <w:pStyle w:val="Caption"/>
      </w:pPr>
      <w:bookmarkStart w:id="48" w:name="_Toc532504861"/>
      <w:r>
        <w:t xml:space="preserve">Figura </w:t>
      </w:r>
      <w:r>
        <w:fldChar w:fldCharType="begin"/>
      </w:r>
      <w:r>
        <w:instrText xml:space="preserve"> SEQ Figura \* ARABIC </w:instrText>
      </w:r>
      <w:r>
        <w:fldChar w:fldCharType="separate"/>
      </w:r>
      <w:r>
        <w:rPr>
          <w:noProof/>
        </w:rPr>
        <w:t>7</w:t>
      </w:r>
      <w:r>
        <w:fldChar w:fldCharType="end"/>
      </w:r>
      <w:r>
        <w:t xml:space="preserve"> Schema etapei de definire a domeniului evaluării</w:t>
      </w:r>
      <w:bookmarkEnd w:id="48"/>
    </w:p>
    <w:p w14:paraId="61ED227A" w14:textId="7ED8A1AC" w:rsidR="003A0855" w:rsidRDefault="003A0855" w:rsidP="003A0855">
      <w:pPr>
        <w:rPr>
          <w:rFonts w:asciiTheme="minorHAnsi" w:hAnsiTheme="minorHAnsi" w:cstheme="minorHAnsi"/>
          <w:noProof/>
        </w:rPr>
      </w:pPr>
    </w:p>
    <w:p w14:paraId="06FA5791" w14:textId="77777777" w:rsidR="003A0855" w:rsidRPr="003A0855" w:rsidRDefault="003A0855" w:rsidP="003A0855">
      <w:pPr>
        <w:rPr>
          <w:rFonts w:asciiTheme="minorHAnsi" w:hAnsiTheme="minorHAnsi" w:cstheme="minorHAnsi"/>
          <w:noProof/>
        </w:rPr>
      </w:pPr>
    </w:p>
    <w:p w14:paraId="3C0204FF" w14:textId="51FD5F38" w:rsidR="001A5071" w:rsidRPr="008328A5" w:rsidRDefault="001A5071" w:rsidP="000A7859">
      <w:pPr>
        <w:pStyle w:val="Heading3"/>
        <w:rPr>
          <w:noProof/>
        </w:rPr>
      </w:pPr>
      <w:bookmarkStart w:id="49" w:name="_Toc532504826"/>
      <w:r w:rsidRPr="008328A5">
        <w:rPr>
          <w:noProof/>
        </w:rPr>
        <w:t>Aspecte practice privind întocmirea îndrumarului</w:t>
      </w:r>
      <w:bookmarkEnd w:id="49"/>
    </w:p>
    <w:p w14:paraId="003AC562" w14:textId="368F8180" w:rsidR="001A5071" w:rsidRPr="008328A5" w:rsidRDefault="001A5071" w:rsidP="00F076C8">
      <w:pPr>
        <w:rPr>
          <w:rFonts w:asciiTheme="minorHAnsi" w:hAnsiTheme="minorHAnsi" w:cstheme="minorHAnsi"/>
          <w:noProof/>
        </w:rPr>
      </w:pPr>
      <w:r w:rsidRPr="008328A5">
        <w:rPr>
          <w:rFonts w:asciiTheme="minorHAnsi" w:hAnsiTheme="minorHAnsi" w:cstheme="minorHAnsi"/>
          <w:noProof/>
        </w:rPr>
        <w:t xml:space="preserve">Îndrumarul nu reprezintă doar o simplă expunere a unor aspecte care trebuie detaliate în </w:t>
      </w:r>
      <w:r w:rsidR="00672F7F" w:rsidRPr="008328A5">
        <w:rPr>
          <w:rFonts w:asciiTheme="minorHAnsi" w:hAnsiTheme="minorHAnsi" w:cstheme="minorHAnsi"/>
          <w:noProof/>
        </w:rPr>
        <w:t>RIM</w:t>
      </w:r>
      <w:r w:rsidRPr="008328A5">
        <w:rPr>
          <w:rFonts w:asciiTheme="minorHAnsi" w:hAnsiTheme="minorHAnsi" w:cstheme="minorHAnsi"/>
          <w:noProof/>
        </w:rPr>
        <w:t>. Există tendin</w:t>
      </w:r>
      <w:r w:rsidR="000708B3" w:rsidRPr="008328A5">
        <w:rPr>
          <w:rFonts w:asciiTheme="minorHAnsi" w:hAnsiTheme="minorHAnsi" w:cstheme="minorHAnsi"/>
          <w:noProof/>
        </w:rPr>
        <w:t>ț</w:t>
      </w:r>
      <w:r w:rsidRPr="008328A5">
        <w:rPr>
          <w:rFonts w:asciiTheme="minorHAnsi" w:hAnsiTheme="minorHAnsi" w:cstheme="minorHAnsi"/>
          <w:noProof/>
        </w:rPr>
        <w:t xml:space="preserve">a de a include în îndrumar toate (sau o parte) din aspectele solicitate în Anexa 4 la Lege. Este o </w:t>
      </w:r>
      <w:r w:rsidRPr="008328A5">
        <w:rPr>
          <w:rFonts w:asciiTheme="minorHAnsi" w:hAnsiTheme="minorHAnsi" w:cstheme="minorHAnsi"/>
          <w:noProof/>
        </w:rPr>
        <w:lastRenderedPageBreak/>
        <w:t>abordare gre</w:t>
      </w:r>
      <w:r w:rsidR="000708B3" w:rsidRPr="008328A5">
        <w:rPr>
          <w:rFonts w:asciiTheme="minorHAnsi" w:hAnsiTheme="minorHAnsi" w:cstheme="minorHAnsi"/>
          <w:noProof/>
        </w:rPr>
        <w:t>ș</w:t>
      </w:r>
      <w:r w:rsidRPr="008328A5">
        <w:rPr>
          <w:rFonts w:asciiTheme="minorHAnsi" w:hAnsiTheme="minorHAnsi" w:cstheme="minorHAnsi"/>
          <w:noProof/>
        </w:rPr>
        <w:t xml:space="preserve">ită, care nu ajută nici titularul </w:t>
      </w:r>
      <w:r w:rsidR="000708B3" w:rsidRPr="008328A5">
        <w:rPr>
          <w:rFonts w:asciiTheme="minorHAnsi" w:hAnsiTheme="minorHAnsi" w:cstheme="minorHAnsi"/>
          <w:noProof/>
        </w:rPr>
        <w:t>ș</w:t>
      </w:r>
      <w:r w:rsidRPr="008328A5">
        <w:rPr>
          <w:rFonts w:asciiTheme="minorHAnsi" w:hAnsiTheme="minorHAnsi" w:cstheme="minorHAnsi"/>
          <w:noProof/>
        </w:rPr>
        <w:t xml:space="preserve">i nici ACPM-ul care ia decizia finală. </w:t>
      </w:r>
      <w:r w:rsidR="00724297" w:rsidRPr="008328A5">
        <w:rPr>
          <w:rFonts w:asciiTheme="minorHAnsi" w:hAnsiTheme="minorHAnsi" w:cstheme="minorHAnsi"/>
          <w:noProof/>
        </w:rPr>
        <w:t>Titularul este obligat prin lege să prezinte informa</w:t>
      </w:r>
      <w:r w:rsidR="000708B3" w:rsidRPr="008328A5">
        <w:rPr>
          <w:rFonts w:asciiTheme="minorHAnsi" w:hAnsiTheme="minorHAnsi" w:cstheme="minorHAnsi"/>
          <w:noProof/>
        </w:rPr>
        <w:t>ț</w:t>
      </w:r>
      <w:r w:rsidR="00724297" w:rsidRPr="008328A5">
        <w:rPr>
          <w:rFonts w:asciiTheme="minorHAnsi" w:hAnsiTheme="minorHAnsi" w:cstheme="minorHAnsi"/>
          <w:noProof/>
        </w:rPr>
        <w:t xml:space="preserve">iile din Anexa 4, deci este redundant ca acestea să fie solicitate </w:t>
      </w:r>
      <w:r w:rsidR="000708B3" w:rsidRPr="008328A5">
        <w:rPr>
          <w:rFonts w:asciiTheme="minorHAnsi" w:hAnsiTheme="minorHAnsi" w:cstheme="minorHAnsi"/>
          <w:noProof/>
        </w:rPr>
        <w:t>ș</w:t>
      </w:r>
      <w:r w:rsidR="00724297" w:rsidRPr="008328A5">
        <w:rPr>
          <w:rFonts w:asciiTheme="minorHAnsi" w:hAnsiTheme="minorHAnsi" w:cstheme="minorHAnsi"/>
          <w:noProof/>
        </w:rPr>
        <w:t xml:space="preserve">i prin îndrumar. </w:t>
      </w:r>
    </w:p>
    <w:p w14:paraId="368FE8BE" w14:textId="445168B1" w:rsidR="001A5071" w:rsidRPr="008328A5" w:rsidRDefault="001A5071" w:rsidP="00F076C8">
      <w:pPr>
        <w:rPr>
          <w:rFonts w:asciiTheme="minorHAnsi" w:hAnsiTheme="minorHAnsi" w:cstheme="minorHAnsi"/>
          <w:noProof/>
        </w:rPr>
      </w:pPr>
    </w:p>
    <w:p w14:paraId="66737472" w14:textId="3EFE4A78" w:rsidR="001A5071" w:rsidRPr="008328A5" w:rsidRDefault="001A5071" w:rsidP="001A5071">
      <w:pPr>
        <w:rPr>
          <w:rFonts w:asciiTheme="minorHAnsi" w:hAnsiTheme="minorHAnsi" w:cstheme="minorHAnsi"/>
          <w:noProof/>
          <w:szCs w:val="22"/>
        </w:rPr>
      </w:pPr>
      <w:r w:rsidRPr="008328A5">
        <w:rPr>
          <w:rFonts w:asciiTheme="minorHAnsi" w:hAnsiTheme="minorHAnsi" w:cstheme="minorHAnsi"/>
          <w:noProof/>
          <w:szCs w:val="22"/>
        </w:rPr>
        <w:t xml:space="preserve">Definirea domeniului înseamnă în primul rând </w:t>
      </w:r>
      <w:r w:rsidRPr="008328A5">
        <w:rPr>
          <w:rFonts w:asciiTheme="minorHAnsi" w:hAnsiTheme="minorHAnsi" w:cstheme="minorHAnsi"/>
          <w:b/>
          <w:noProof/>
          <w:szCs w:val="22"/>
        </w:rPr>
        <w:t>identificarea efectelor poten</w:t>
      </w:r>
      <w:r w:rsidR="000708B3" w:rsidRPr="008328A5">
        <w:rPr>
          <w:rFonts w:asciiTheme="minorHAnsi" w:hAnsiTheme="minorHAnsi" w:cstheme="minorHAnsi"/>
          <w:b/>
          <w:noProof/>
          <w:szCs w:val="22"/>
        </w:rPr>
        <w:t>ț</w:t>
      </w:r>
      <w:r w:rsidRPr="008328A5">
        <w:rPr>
          <w:rFonts w:asciiTheme="minorHAnsi" w:hAnsiTheme="minorHAnsi" w:cstheme="minorHAnsi"/>
          <w:b/>
          <w:noProof/>
          <w:szCs w:val="22"/>
        </w:rPr>
        <w:t>ial semnificative</w:t>
      </w:r>
      <w:r w:rsidRPr="008328A5">
        <w:rPr>
          <w:rFonts w:asciiTheme="minorHAnsi" w:hAnsiTheme="minorHAnsi" w:cstheme="minorHAnsi"/>
          <w:noProof/>
          <w:szCs w:val="22"/>
        </w:rPr>
        <w:t xml:space="preserve">, care urmează a fi evaluate în detaliu în RIM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stabilirea </w:t>
      </w:r>
      <w:r w:rsidRPr="008328A5">
        <w:rPr>
          <w:rFonts w:asciiTheme="minorHAnsi" w:hAnsiTheme="minorHAnsi" w:cstheme="minorHAnsi"/>
          <w:b/>
          <w:noProof/>
          <w:szCs w:val="22"/>
        </w:rPr>
        <w:t>gradului de detaliu</w:t>
      </w:r>
      <w:r w:rsidRPr="008328A5">
        <w:rPr>
          <w:rFonts w:asciiTheme="minorHAnsi" w:hAnsiTheme="minorHAnsi" w:cstheme="minorHAnsi"/>
          <w:noProof/>
          <w:szCs w:val="22"/>
        </w:rPr>
        <w:t xml:space="preserve"> al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care trebuie furnizate în RIM. În continuare </w:t>
      </w:r>
      <w:r w:rsidR="00724297" w:rsidRPr="008328A5">
        <w:rPr>
          <w:rFonts w:asciiTheme="minorHAnsi" w:hAnsiTheme="minorHAnsi" w:cstheme="minorHAnsi"/>
          <w:noProof/>
          <w:szCs w:val="22"/>
        </w:rPr>
        <w:t xml:space="preserve">se </w:t>
      </w:r>
      <w:r w:rsidRPr="008328A5">
        <w:rPr>
          <w:rFonts w:asciiTheme="minorHAnsi" w:hAnsiTheme="minorHAnsi" w:cstheme="minorHAnsi"/>
          <w:noProof/>
          <w:szCs w:val="22"/>
        </w:rPr>
        <w:t>prezintă toate aspectele care ar trebui luate în considerare în etapa de definire a domeniului evaluării.</w:t>
      </w:r>
    </w:p>
    <w:p w14:paraId="28273EB1" w14:textId="1AD44DC2" w:rsidR="00ED6404" w:rsidRPr="00ED6404" w:rsidRDefault="001A5071" w:rsidP="00ED6404">
      <w:pPr>
        <w:pStyle w:val="ListParagraph"/>
        <w:numPr>
          <w:ilvl w:val="0"/>
          <w:numId w:val="42"/>
        </w:numPr>
        <w:spacing w:after="0" w:line="240" w:lineRule="auto"/>
        <w:ind w:left="360"/>
        <w:jc w:val="both"/>
        <w:rPr>
          <w:rFonts w:asciiTheme="minorHAnsi" w:hAnsiTheme="minorHAnsi" w:cstheme="minorHAnsi"/>
          <w:noProof/>
        </w:rPr>
      </w:pPr>
      <w:r w:rsidRPr="00ED6404">
        <w:rPr>
          <w:rFonts w:asciiTheme="minorHAnsi" w:hAnsiTheme="minorHAnsi" w:cstheme="minorHAnsi"/>
          <w:i/>
          <w:noProof/>
        </w:rPr>
        <w:t>Necesarul de studii pentru stabilirea stării actuale a mediului în zona de influen</w:t>
      </w:r>
      <w:r w:rsidR="000708B3" w:rsidRPr="00ED6404">
        <w:rPr>
          <w:rFonts w:asciiTheme="minorHAnsi" w:hAnsiTheme="minorHAnsi" w:cstheme="minorHAnsi"/>
          <w:i/>
          <w:noProof/>
        </w:rPr>
        <w:t>ț</w:t>
      </w:r>
      <w:r w:rsidR="00ED6404" w:rsidRPr="00ED6404">
        <w:rPr>
          <w:rFonts w:asciiTheme="minorHAnsi" w:hAnsiTheme="minorHAnsi" w:cstheme="minorHAnsi"/>
          <w:i/>
          <w:noProof/>
        </w:rPr>
        <w:t>ă a proiectului</w:t>
      </w:r>
      <w:r w:rsidR="00ED6404">
        <w:rPr>
          <w:rFonts w:asciiTheme="minorHAnsi" w:hAnsiTheme="minorHAnsi" w:cstheme="minorHAnsi"/>
          <w:noProof/>
          <w:lang w:val="en-GB"/>
        </w:rPr>
        <w:t>; de exemplu dacă este necesar să se facă observații în teren pentru stabilirea stării florei / faunei, dacă este necesar să se aplice chestionare pentru intervievarea populației; dacă este necesar să se determine calitatea fizico-chimică a solului sau a apelor din zona propusă etc.</w:t>
      </w:r>
    </w:p>
    <w:p w14:paraId="18E6B2CE" w14:textId="3BA24C5D"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ED6404">
        <w:rPr>
          <w:rFonts w:asciiTheme="minorHAnsi" w:hAnsiTheme="minorHAnsi" w:cstheme="minorHAnsi"/>
          <w:i/>
          <w:noProof/>
        </w:rPr>
        <w:t>Orice cerin</w:t>
      </w:r>
      <w:r w:rsidR="000708B3" w:rsidRPr="00ED6404">
        <w:rPr>
          <w:rFonts w:asciiTheme="minorHAnsi" w:hAnsiTheme="minorHAnsi" w:cstheme="minorHAnsi"/>
          <w:i/>
          <w:noProof/>
        </w:rPr>
        <w:t>ț</w:t>
      </w:r>
      <w:r w:rsidRPr="00ED6404">
        <w:rPr>
          <w:rFonts w:asciiTheme="minorHAnsi" w:hAnsiTheme="minorHAnsi" w:cstheme="minorHAnsi"/>
          <w:i/>
          <w:noProof/>
        </w:rPr>
        <w:t xml:space="preserve">e speciale pentru studiile pentru stabilirea stării actuale a mediului, privind amploarea geografică sau calendarul, de ex. din cauza schimbărilor sezoniere ale faunei </w:t>
      </w:r>
      <w:r w:rsidR="000708B3" w:rsidRPr="00ED6404">
        <w:rPr>
          <w:rFonts w:asciiTheme="minorHAnsi" w:hAnsiTheme="minorHAnsi" w:cstheme="minorHAnsi"/>
          <w:i/>
          <w:noProof/>
        </w:rPr>
        <w:t>ș</w:t>
      </w:r>
      <w:r w:rsidRPr="00ED6404">
        <w:rPr>
          <w:rFonts w:asciiTheme="minorHAnsi" w:hAnsiTheme="minorHAnsi" w:cstheme="minorHAnsi"/>
          <w:i/>
          <w:noProof/>
        </w:rPr>
        <w:t>i flore</w:t>
      </w:r>
      <w:r w:rsidRPr="008328A5">
        <w:rPr>
          <w:rFonts w:asciiTheme="minorHAnsi" w:hAnsiTheme="minorHAnsi" w:cstheme="minorHAnsi"/>
          <w:noProof/>
        </w:rPr>
        <w:t>i;</w:t>
      </w:r>
      <w:r w:rsidR="00ED6404">
        <w:rPr>
          <w:rFonts w:asciiTheme="minorHAnsi" w:hAnsiTheme="minorHAnsi" w:cstheme="minorHAnsi"/>
          <w:noProof/>
        </w:rPr>
        <w:t xml:space="preserve"> de ex</w:t>
      </w:r>
      <w:r w:rsidR="00436553">
        <w:rPr>
          <w:rFonts w:asciiTheme="minorHAnsi" w:hAnsiTheme="minorHAnsi" w:cstheme="minorHAnsi"/>
          <w:noProof/>
        </w:rPr>
        <w:t>e</w:t>
      </w:r>
      <w:r w:rsidR="00ED6404">
        <w:rPr>
          <w:rFonts w:asciiTheme="minorHAnsi" w:hAnsiTheme="minorHAnsi" w:cstheme="minorHAnsi"/>
          <w:noProof/>
        </w:rPr>
        <w:t>mplu, pentru observațiile în teren privind biodiversitatea, se stabilesc speciile care sunt importante, perioadele în care se fac observații pentru a capta cele mai bune informații, se delimitează aria pe care se fac observații</w:t>
      </w:r>
      <w:r w:rsidR="009C75B4">
        <w:rPr>
          <w:rFonts w:asciiTheme="minorHAnsi" w:hAnsiTheme="minorHAnsi" w:cstheme="minorHAnsi"/>
          <w:noProof/>
        </w:rPr>
        <w:t xml:space="preserve">. </w:t>
      </w:r>
    </w:p>
    <w:p w14:paraId="65663B69" w14:textId="7EE7AEEC"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9C75B4">
        <w:rPr>
          <w:rFonts w:asciiTheme="minorHAnsi" w:hAnsiTheme="minorHAnsi" w:cstheme="minorHAnsi"/>
          <w:i/>
          <w:noProof/>
        </w:rPr>
        <w:t>Tipurile de alternative care ar trebui luate în considerare</w:t>
      </w:r>
      <w:r w:rsidRPr="008328A5">
        <w:rPr>
          <w:rFonts w:asciiTheme="minorHAnsi" w:hAnsiTheme="minorHAnsi" w:cstheme="minorHAnsi"/>
          <w:noProof/>
        </w:rPr>
        <w:t>;</w:t>
      </w:r>
      <w:r w:rsidR="009C75B4">
        <w:rPr>
          <w:rFonts w:asciiTheme="minorHAnsi" w:hAnsiTheme="minorHAnsi" w:cstheme="minorHAnsi"/>
          <w:noProof/>
        </w:rPr>
        <w:t xml:space="preserve"> se stabilesc concret amplasamentele alternative pentru proiect (precizarea locației alternative); se stabilesc alternativele tehnologice care să fie analizate în RIM, de exemplu utilizarea energiei solare pentru producerea apei calde ca alternativă la utilizarea gazului metan într-o centrală termică etc.</w:t>
      </w:r>
    </w:p>
    <w:p w14:paraId="1E021C4A" w14:textId="5949CAC8"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9C75B4">
        <w:rPr>
          <w:rFonts w:asciiTheme="minorHAnsi" w:hAnsiTheme="minorHAnsi" w:cstheme="minorHAnsi"/>
          <w:i/>
          <w:noProof/>
        </w:rPr>
        <w:t>Nivelul de detaliere al investiga</w:t>
      </w:r>
      <w:r w:rsidR="000708B3" w:rsidRPr="009C75B4">
        <w:rPr>
          <w:rFonts w:asciiTheme="minorHAnsi" w:hAnsiTheme="minorHAnsi" w:cstheme="minorHAnsi"/>
          <w:i/>
          <w:noProof/>
        </w:rPr>
        <w:t>ț</w:t>
      </w:r>
      <w:r w:rsidRPr="009C75B4">
        <w:rPr>
          <w:rFonts w:asciiTheme="minorHAnsi" w:hAnsiTheme="minorHAnsi" w:cstheme="minorHAnsi"/>
          <w:i/>
          <w:noProof/>
        </w:rPr>
        <w:t>iilor solicitate</w:t>
      </w:r>
      <w:r w:rsidRPr="008328A5">
        <w:rPr>
          <w:rFonts w:asciiTheme="minorHAnsi" w:hAnsiTheme="minorHAnsi" w:cstheme="minorHAnsi"/>
          <w:noProof/>
        </w:rPr>
        <w:t>;</w:t>
      </w:r>
      <w:r w:rsidR="009C75B4">
        <w:rPr>
          <w:rFonts w:asciiTheme="minorHAnsi" w:hAnsiTheme="minorHAnsi" w:cstheme="minorHAnsi"/>
          <w:noProof/>
        </w:rPr>
        <w:t xml:space="preserve"> de exemplu se stabilește numărul minim de puncte de prelevare, indicatorii minimi ce trebuie analizați etc.</w:t>
      </w:r>
    </w:p>
    <w:p w14:paraId="520400FF" w14:textId="6D8CA6D8"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9C75B4">
        <w:rPr>
          <w:rFonts w:asciiTheme="minorHAnsi" w:hAnsiTheme="minorHAnsi" w:cstheme="minorHAnsi"/>
          <w:i/>
          <w:noProof/>
        </w:rPr>
        <w:t>Metodele care trebuie utilizate pentru a prezice amploarea efectelor asupra mediului</w:t>
      </w:r>
      <w:r w:rsidRPr="008328A5">
        <w:rPr>
          <w:rFonts w:asciiTheme="minorHAnsi" w:hAnsiTheme="minorHAnsi" w:cstheme="minorHAnsi"/>
          <w:noProof/>
        </w:rPr>
        <w:t>;</w:t>
      </w:r>
      <w:r w:rsidR="009C75B4">
        <w:rPr>
          <w:rFonts w:asciiTheme="minorHAnsi" w:hAnsiTheme="minorHAnsi" w:cstheme="minorHAnsi"/>
          <w:noProof/>
        </w:rPr>
        <w:t xml:space="preserve"> de exemplu se stabilesc metodele de observație a biodiversității (transecte, observații din punct fix etc.); modelele utilizate pentru modelarea emisiilor î</w:t>
      </w:r>
      <w:r w:rsidR="00BF0315">
        <w:rPr>
          <w:rFonts w:asciiTheme="minorHAnsi" w:hAnsiTheme="minorHAnsi" w:cstheme="minorHAnsi"/>
          <w:noProof/>
        </w:rPr>
        <w:t>n mediu;</w:t>
      </w:r>
    </w:p>
    <w:p w14:paraId="7EA726BA" w14:textId="064D9B71"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Criteriile pe baza cărora trebuie evaluată semnifica</w:t>
      </w:r>
      <w:r w:rsidR="000708B3" w:rsidRPr="00BF0315">
        <w:rPr>
          <w:rFonts w:asciiTheme="minorHAnsi" w:hAnsiTheme="minorHAnsi" w:cstheme="minorHAnsi"/>
          <w:i/>
          <w:noProof/>
        </w:rPr>
        <w:t>ț</w:t>
      </w:r>
      <w:r w:rsidRPr="00BF0315">
        <w:rPr>
          <w:rFonts w:asciiTheme="minorHAnsi" w:hAnsiTheme="minorHAnsi" w:cstheme="minorHAnsi"/>
          <w:i/>
          <w:noProof/>
        </w:rPr>
        <w:t>ia efectelor</w:t>
      </w:r>
      <w:r w:rsidRPr="008328A5">
        <w:rPr>
          <w:rFonts w:asciiTheme="minorHAnsi" w:hAnsiTheme="minorHAnsi" w:cstheme="minorHAnsi"/>
          <w:noProof/>
        </w:rPr>
        <w:t xml:space="preserve">; </w:t>
      </w:r>
    </w:p>
    <w:p w14:paraId="6D85A394" w14:textId="580EFC6B"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Tipurile de măsuri de atenuare care trebuie luate în considerare</w:t>
      </w:r>
      <w:r w:rsidRPr="008328A5">
        <w:rPr>
          <w:rFonts w:asciiTheme="minorHAnsi" w:hAnsiTheme="minorHAnsi" w:cstheme="minorHAnsi"/>
          <w:noProof/>
        </w:rPr>
        <w:t xml:space="preserve">; </w:t>
      </w:r>
    </w:p>
    <w:p w14:paraId="3AE16844" w14:textId="3FF80693"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Organiza</w:t>
      </w:r>
      <w:r w:rsidR="000708B3" w:rsidRPr="00BF0315">
        <w:rPr>
          <w:rFonts w:asciiTheme="minorHAnsi" w:hAnsiTheme="minorHAnsi" w:cstheme="minorHAnsi"/>
          <w:i/>
          <w:noProof/>
        </w:rPr>
        <w:t>ț</w:t>
      </w:r>
      <w:r w:rsidRPr="00BF0315">
        <w:rPr>
          <w:rFonts w:asciiTheme="minorHAnsi" w:hAnsiTheme="minorHAnsi" w:cstheme="minorHAnsi"/>
          <w:i/>
          <w:noProof/>
        </w:rPr>
        <w:t>iile care trebuie să fie consultate atunci când se evaluează impactul asupra mediului</w:t>
      </w:r>
      <w:r w:rsidRPr="008328A5">
        <w:rPr>
          <w:rFonts w:asciiTheme="minorHAnsi" w:hAnsiTheme="minorHAnsi" w:cstheme="minorHAnsi"/>
          <w:noProof/>
        </w:rPr>
        <w:t>;</w:t>
      </w:r>
    </w:p>
    <w:p w14:paraId="7469CA26" w14:textId="438391B2"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Componen</w:t>
      </w:r>
      <w:r w:rsidR="000708B3" w:rsidRPr="00BF0315">
        <w:rPr>
          <w:rFonts w:asciiTheme="minorHAnsi" w:hAnsiTheme="minorHAnsi" w:cstheme="minorHAnsi"/>
          <w:i/>
          <w:noProof/>
        </w:rPr>
        <w:t>ț</w:t>
      </w:r>
      <w:r w:rsidRPr="00BF0315">
        <w:rPr>
          <w:rFonts w:asciiTheme="minorHAnsi" w:hAnsiTheme="minorHAnsi" w:cstheme="minorHAnsi"/>
          <w:i/>
          <w:noProof/>
        </w:rPr>
        <w:t>a echipei de exper</w:t>
      </w:r>
      <w:r w:rsidR="000708B3" w:rsidRPr="00BF0315">
        <w:rPr>
          <w:rFonts w:asciiTheme="minorHAnsi" w:hAnsiTheme="minorHAnsi" w:cstheme="minorHAnsi"/>
          <w:i/>
          <w:noProof/>
        </w:rPr>
        <w:t>ț</w:t>
      </w:r>
      <w:r w:rsidRPr="00BF0315">
        <w:rPr>
          <w:rFonts w:asciiTheme="minorHAnsi" w:hAnsiTheme="minorHAnsi" w:cstheme="minorHAnsi"/>
          <w:i/>
          <w:noProof/>
        </w:rPr>
        <w:t xml:space="preserve">i care va pregăti </w:t>
      </w:r>
      <w:r w:rsidR="00672F7F" w:rsidRPr="00BF0315">
        <w:rPr>
          <w:rFonts w:asciiTheme="minorHAnsi" w:hAnsiTheme="minorHAnsi" w:cstheme="minorHAnsi"/>
          <w:i/>
          <w:noProof/>
        </w:rPr>
        <w:t>RIM</w:t>
      </w:r>
      <w:r w:rsidR="00ED6404" w:rsidRPr="00BF0315">
        <w:rPr>
          <w:rFonts w:asciiTheme="minorHAnsi" w:hAnsiTheme="minorHAnsi" w:cstheme="minorHAnsi"/>
          <w:i/>
          <w:noProof/>
        </w:rPr>
        <w:t>, EA, SEICA și celelalte studii necesare</w:t>
      </w:r>
      <w:r w:rsidR="00ED6404">
        <w:rPr>
          <w:rFonts w:asciiTheme="minorHAnsi" w:hAnsiTheme="minorHAnsi" w:cstheme="minorHAnsi"/>
          <w:noProof/>
        </w:rPr>
        <w:t xml:space="preserve"> (de exemplu pentru EA la un sit Natura 2000 de tip SPA se solicită experți ornitologi iar la un sit SCI se solicită experți specializați pe habitate, mamifere, herpetofauna etc., dup</w:t>
      </w:r>
      <w:r w:rsidR="00BF0315">
        <w:rPr>
          <w:rFonts w:asciiTheme="minorHAnsi" w:hAnsiTheme="minorHAnsi" w:cstheme="minorHAnsi"/>
          <w:noProof/>
        </w:rPr>
        <w:t>ă caz);</w:t>
      </w:r>
    </w:p>
    <w:p w14:paraId="197CFEA8" w14:textId="5D55FF45" w:rsidR="001A5071" w:rsidRPr="008328A5" w:rsidRDefault="001A5071" w:rsidP="009349A4">
      <w:pPr>
        <w:pStyle w:val="ListParagraph"/>
        <w:numPr>
          <w:ilvl w:val="0"/>
          <w:numId w:val="42"/>
        </w:numPr>
        <w:spacing w:after="0" w:line="240" w:lineRule="auto"/>
        <w:ind w:left="360"/>
        <w:jc w:val="both"/>
        <w:rPr>
          <w:rFonts w:asciiTheme="minorHAnsi" w:hAnsiTheme="minorHAnsi" w:cstheme="minorHAnsi"/>
          <w:noProof/>
        </w:rPr>
      </w:pPr>
      <w:r w:rsidRPr="00BF0315">
        <w:rPr>
          <w:rFonts w:asciiTheme="minorHAnsi" w:hAnsiTheme="minorHAnsi" w:cstheme="minorHAnsi"/>
          <w:i/>
          <w:noProof/>
        </w:rPr>
        <w:t xml:space="preserve">Planul de lucru </w:t>
      </w:r>
      <w:r w:rsidR="000708B3" w:rsidRPr="00BF0315">
        <w:rPr>
          <w:rFonts w:asciiTheme="minorHAnsi" w:hAnsiTheme="minorHAnsi" w:cstheme="minorHAnsi"/>
          <w:i/>
          <w:noProof/>
        </w:rPr>
        <w:t>ș</w:t>
      </w:r>
      <w:r w:rsidRPr="00BF0315">
        <w:rPr>
          <w:rFonts w:asciiTheme="minorHAnsi" w:hAnsiTheme="minorHAnsi" w:cstheme="minorHAnsi"/>
          <w:i/>
          <w:noProof/>
        </w:rPr>
        <w:t>i resursele pentru evaluarea impactului asupra mediului</w:t>
      </w:r>
      <w:r w:rsidRPr="008328A5">
        <w:rPr>
          <w:rFonts w:asciiTheme="minorHAnsi" w:hAnsiTheme="minorHAnsi" w:cstheme="minorHAnsi"/>
          <w:noProof/>
        </w:rPr>
        <w:t>;</w:t>
      </w:r>
      <w:r w:rsidR="00BF0315">
        <w:rPr>
          <w:rFonts w:asciiTheme="minorHAnsi" w:hAnsiTheme="minorHAnsi" w:cstheme="minorHAnsi"/>
          <w:noProof/>
        </w:rPr>
        <w:t xml:space="preserve"> se stabilește un plan de lucru; de exemplu 2 luni pentru observații în teren; 2 luni pentru stabilirea scenariului de bază și 2 luni pentru întocmirea efectivă a RIM. </w:t>
      </w:r>
    </w:p>
    <w:p w14:paraId="63EE9958" w14:textId="77777777" w:rsidR="001A5071" w:rsidRPr="008328A5" w:rsidRDefault="001A5071" w:rsidP="001A5071">
      <w:pPr>
        <w:rPr>
          <w:rFonts w:asciiTheme="minorHAnsi" w:hAnsiTheme="minorHAnsi" w:cstheme="minorHAnsi"/>
          <w:noProof/>
          <w:szCs w:val="22"/>
        </w:rPr>
      </w:pPr>
    </w:p>
    <w:p w14:paraId="537DB9C8" w14:textId="1DF44E63" w:rsidR="001A5071" w:rsidRPr="008328A5" w:rsidRDefault="001A5071" w:rsidP="001A5071">
      <w:pPr>
        <w:rPr>
          <w:rFonts w:asciiTheme="minorHAnsi" w:hAnsiTheme="minorHAnsi" w:cstheme="minorHAnsi"/>
          <w:noProof/>
          <w:szCs w:val="22"/>
        </w:rPr>
      </w:pPr>
      <w:r w:rsidRPr="008328A5">
        <w:rPr>
          <w:rFonts w:asciiTheme="minorHAnsi" w:hAnsiTheme="minorHAnsi" w:cstheme="minorHAnsi"/>
          <w:noProof/>
          <w:szCs w:val="22"/>
        </w:rPr>
        <w:t xml:space="preserve">Se recomandă ca structura îndrumarului să </w:t>
      </w:r>
      <w:r w:rsidR="00F14830" w:rsidRPr="008328A5">
        <w:rPr>
          <w:rFonts w:asciiTheme="minorHAnsi" w:hAnsiTheme="minorHAnsi" w:cstheme="minorHAnsi"/>
          <w:noProof/>
          <w:szCs w:val="22"/>
        </w:rPr>
        <w:t>urmărească structura</w:t>
      </w:r>
      <w:r w:rsidRPr="008328A5">
        <w:rPr>
          <w:rFonts w:asciiTheme="minorHAnsi" w:hAnsiTheme="minorHAnsi" w:cstheme="minorHAnsi"/>
          <w:noProof/>
          <w:szCs w:val="22"/>
        </w:rPr>
        <w:t xml:space="preserve"> RIM, dar cu un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 evident mult mai redus.</w:t>
      </w:r>
      <w:r w:rsidR="00724297" w:rsidRPr="008328A5">
        <w:rPr>
          <w:rFonts w:asciiTheme="minorHAnsi" w:hAnsiTheme="minorHAnsi" w:cstheme="minorHAnsi"/>
          <w:noProof/>
          <w:szCs w:val="22"/>
        </w:rPr>
        <w:t xml:space="preserve"> Con</w:t>
      </w:r>
      <w:r w:rsidR="000708B3" w:rsidRPr="008328A5">
        <w:rPr>
          <w:rFonts w:asciiTheme="minorHAnsi" w:hAnsiTheme="minorHAnsi" w:cstheme="minorHAnsi"/>
          <w:noProof/>
          <w:szCs w:val="22"/>
        </w:rPr>
        <w:t>ț</w:t>
      </w:r>
      <w:r w:rsidR="00724297" w:rsidRPr="008328A5">
        <w:rPr>
          <w:rFonts w:asciiTheme="minorHAnsi" w:hAnsiTheme="minorHAnsi" w:cstheme="minorHAnsi"/>
          <w:noProof/>
          <w:szCs w:val="22"/>
        </w:rPr>
        <w:t xml:space="preserve">inutul acestuia se referă la cum se colectează, cum se evaluează impactul </w:t>
      </w:r>
      <w:r w:rsidR="000708B3" w:rsidRPr="008328A5">
        <w:rPr>
          <w:rFonts w:asciiTheme="minorHAnsi" w:hAnsiTheme="minorHAnsi" w:cstheme="minorHAnsi"/>
          <w:noProof/>
          <w:szCs w:val="22"/>
        </w:rPr>
        <w:t>ș</w:t>
      </w:r>
      <w:r w:rsidR="00724297" w:rsidRPr="008328A5">
        <w:rPr>
          <w:rFonts w:asciiTheme="minorHAnsi" w:hAnsiTheme="minorHAnsi" w:cstheme="minorHAnsi"/>
          <w:noProof/>
          <w:szCs w:val="22"/>
        </w:rPr>
        <w:t xml:space="preserve">i cât de detaliat este fiecare impact semnificativ. </w:t>
      </w:r>
      <w:r w:rsidRPr="008328A5">
        <w:rPr>
          <w:rFonts w:asciiTheme="minorHAnsi" w:hAnsiTheme="minorHAnsi" w:cstheme="minorHAnsi"/>
          <w:noProof/>
          <w:szCs w:val="22"/>
        </w:rPr>
        <w:t xml:space="preserve">Îndrumarul va putea fi folosit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etapa de revizuire / analiză a calită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RIM pentru a verifica dacă aspectele considerate semnificative la începutul procesului EIM au fost abordate.</w:t>
      </w:r>
    </w:p>
    <w:p w14:paraId="512C7F98" w14:textId="280F768B" w:rsidR="00724297" w:rsidRPr="008328A5" w:rsidRDefault="00724297" w:rsidP="001A5071">
      <w:pPr>
        <w:rPr>
          <w:rFonts w:asciiTheme="minorHAnsi" w:hAnsiTheme="minorHAnsi" w:cstheme="minorHAnsi"/>
          <w:noProof/>
          <w:szCs w:val="22"/>
        </w:rPr>
      </w:pPr>
    </w:p>
    <w:p w14:paraId="12AF549E" w14:textId="7E1BA970" w:rsidR="003D1F42" w:rsidRPr="008328A5" w:rsidRDefault="003D1F42" w:rsidP="001A5071">
      <w:pPr>
        <w:rPr>
          <w:noProof/>
        </w:rPr>
      </w:pPr>
      <w:r w:rsidRPr="008328A5">
        <w:rPr>
          <w:rFonts w:asciiTheme="minorHAnsi" w:hAnsiTheme="minorHAnsi" w:cstheme="minorHAnsi"/>
          <w:noProof/>
          <w:szCs w:val="22"/>
        </w:rPr>
        <w:t>Titularul, după ce prime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decizia etapei de </w:t>
      </w:r>
      <w:r w:rsidR="005B5B86" w:rsidRPr="008328A5">
        <w:rPr>
          <w:rFonts w:asciiTheme="minorHAnsi" w:hAnsiTheme="minorHAnsi" w:cstheme="minorHAnsi"/>
          <w:noProof/>
          <w:szCs w:val="22"/>
        </w:rPr>
        <w:t>încadrare</w:t>
      </w:r>
      <w:r w:rsidRPr="008328A5">
        <w:rPr>
          <w:rFonts w:asciiTheme="minorHAnsi" w:hAnsiTheme="minorHAnsi" w:cstheme="minorHAnsi"/>
          <w:noProof/>
          <w:szCs w:val="22"/>
        </w:rPr>
        <w:t xml:space="preserve"> prin care s-a stabilit că proiectul necesită RIM </w:t>
      </w:r>
      <w:r w:rsidR="00672F7F" w:rsidRPr="008328A5">
        <w:rPr>
          <w:rFonts w:asciiTheme="minorHAnsi" w:hAnsiTheme="minorHAnsi" w:cstheme="minorHAnsi"/>
          <w:noProof/>
          <w:szCs w:val="22"/>
        </w:rPr>
        <w:t>(</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00672F7F" w:rsidRPr="008328A5">
        <w:rPr>
          <w:rFonts w:asciiTheme="minorHAnsi" w:hAnsiTheme="minorHAnsi" w:cstheme="minorHAnsi"/>
          <w:noProof/>
          <w:szCs w:val="22"/>
        </w:rPr>
        <w:t xml:space="preserve">după caz EA), </w:t>
      </w:r>
      <w:r w:rsidR="005B5B86" w:rsidRPr="008328A5">
        <w:rPr>
          <w:rFonts w:asciiTheme="minorHAnsi" w:hAnsiTheme="minorHAnsi" w:cstheme="minorHAnsi"/>
          <w:noProof/>
          <w:szCs w:val="22"/>
        </w:rPr>
        <w:t>î</w:t>
      </w:r>
      <w:r w:rsidR="000708B3" w:rsidRPr="008328A5">
        <w:rPr>
          <w:rFonts w:asciiTheme="minorHAnsi" w:hAnsiTheme="minorHAnsi" w:cstheme="minorHAnsi"/>
          <w:noProof/>
          <w:szCs w:val="22"/>
        </w:rPr>
        <w:t>ș</w:t>
      </w:r>
      <w:r w:rsidR="005B5B86" w:rsidRPr="008328A5">
        <w:rPr>
          <w:rFonts w:asciiTheme="minorHAnsi" w:hAnsiTheme="minorHAnsi" w:cstheme="minorHAnsi"/>
          <w:noProof/>
          <w:szCs w:val="22"/>
        </w:rPr>
        <w:t>i formează echipa de exper</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 consultând registrul na</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 xml:space="preserve">ional </w:t>
      </w:r>
      <w:r w:rsidR="000708B3" w:rsidRPr="008328A5">
        <w:rPr>
          <w:rFonts w:asciiTheme="minorHAnsi" w:hAnsiTheme="minorHAnsi" w:cstheme="minorHAnsi"/>
          <w:noProof/>
          <w:szCs w:val="22"/>
        </w:rPr>
        <w:t>ș</w:t>
      </w:r>
      <w:r w:rsidR="005B5B86" w:rsidRPr="008328A5">
        <w:rPr>
          <w:rFonts w:asciiTheme="minorHAnsi" w:hAnsiTheme="minorHAnsi" w:cstheme="minorHAnsi"/>
          <w:noProof/>
          <w:szCs w:val="22"/>
        </w:rPr>
        <w:t>i / sau făcând o selec</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 xml:space="preserve">ie a acestora </w:t>
      </w:r>
      <w:r w:rsidR="007644E4" w:rsidRPr="00260989">
        <w:rPr>
          <w:rFonts w:asciiTheme="minorHAnsi" w:hAnsiTheme="minorHAnsi" w:cstheme="minorHAnsi"/>
          <w:noProof/>
          <w:szCs w:val="22"/>
        </w:rPr>
        <w:t>conform legislației în vigoare</w:t>
      </w:r>
      <w:r w:rsidR="005B5B86" w:rsidRPr="008328A5">
        <w:rPr>
          <w:rFonts w:asciiTheme="minorHAnsi" w:hAnsiTheme="minorHAnsi" w:cstheme="minorHAnsi"/>
          <w:noProof/>
          <w:szCs w:val="22"/>
        </w:rPr>
        <w:t>. Se recomandă ca selec</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ia exper</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ilor să fie făcută cu aten</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 xml:space="preserve">ie, nu doar pe baza dovezii că este înscris într-un registru, ci </w:t>
      </w:r>
      <w:r w:rsidR="000708B3" w:rsidRPr="008328A5">
        <w:rPr>
          <w:rFonts w:asciiTheme="minorHAnsi" w:hAnsiTheme="minorHAnsi" w:cstheme="minorHAnsi"/>
          <w:noProof/>
          <w:szCs w:val="22"/>
        </w:rPr>
        <w:t>ș</w:t>
      </w:r>
      <w:r w:rsidR="005B5B86" w:rsidRPr="008328A5">
        <w:rPr>
          <w:rFonts w:asciiTheme="minorHAnsi" w:hAnsiTheme="minorHAnsi" w:cstheme="minorHAnsi"/>
          <w:noProof/>
          <w:szCs w:val="22"/>
        </w:rPr>
        <w:t>i pe baza experien</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ei efective în domeniul respectiv. Lista de exper</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 rezultă din analiza deciziei etapei de încadrare, în care sunt eviden</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iate poten</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ialele efecte semnificative ale proiectului asupra mediului (vezi tabelul anterior). După selec</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ia exper</w:t>
      </w:r>
      <w:r w:rsidR="000708B3" w:rsidRPr="008328A5">
        <w:rPr>
          <w:rFonts w:asciiTheme="minorHAnsi" w:hAnsiTheme="minorHAnsi" w:cstheme="minorHAnsi"/>
          <w:noProof/>
          <w:szCs w:val="22"/>
        </w:rPr>
        <w:t>ț</w:t>
      </w:r>
      <w:r w:rsidR="005B5B86" w:rsidRPr="008328A5">
        <w:rPr>
          <w:rFonts w:asciiTheme="minorHAnsi" w:hAnsiTheme="minorHAnsi" w:cstheme="minorHAnsi"/>
          <w:noProof/>
          <w:szCs w:val="22"/>
        </w:rPr>
        <w:t>ilor, titularul întocme</w:t>
      </w:r>
      <w:r w:rsidR="000708B3" w:rsidRPr="008328A5">
        <w:rPr>
          <w:rFonts w:asciiTheme="minorHAnsi" w:hAnsiTheme="minorHAnsi" w:cstheme="minorHAnsi"/>
          <w:noProof/>
          <w:szCs w:val="22"/>
        </w:rPr>
        <w:t>ș</w:t>
      </w:r>
      <w:r w:rsidR="005B5B86" w:rsidRPr="008328A5">
        <w:rPr>
          <w:rFonts w:asciiTheme="minorHAnsi" w:hAnsiTheme="minorHAnsi" w:cstheme="minorHAnsi"/>
          <w:noProof/>
          <w:szCs w:val="22"/>
        </w:rPr>
        <w:t xml:space="preserve">te </w:t>
      </w:r>
      <w:r w:rsidR="005B5B86" w:rsidRPr="008328A5">
        <w:rPr>
          <w:b/>
          <w:noProof/>
        </w:rPr>
        <w:t>propunere</w:t>
      </w:r>
      <w:r w:rsidR="00672F7F" w:rsidRPr="008328A5">
        <w:rPr>
          <w:b/>
          <w:noProof/>
        </w:rPr>
        <w:t>a</w:t>
      </w:r>
      <w:r w:rsidR="005B5B86" w:rsidRPr="008328A5">
        <w:rPr>
          <w:b/>
          <w:noProof/>
        </w:rPr>
        <w:t xml:space="preserve"> privind aspectele relevante</w:t>
      </w:r>
      <w:r w:rsidR="005B5B86" w:rsidRPr="008328A5">
        <w:rPr>
          <w:noProof/>
        </w:rPr>
        <w:t xml:space="preserve"> pentru protec</w:t>
      </w:r>
      <w:r w:rsidR="000708B3" w:rsidRPr="008328A5">
        <w:rPr>
          <w:noProof/>
        </w:rPr>
        <w:t>ț</w:t>
      </w:r>
      <w:r w:rsidR="005B5B86" w:rsidRPr="008328A5">
        <w:rPr>
          <w:noProof/>
        </w:rPr>
        <w:t xml:space="preserve">ia mediului care trebuie dezvoltate în raportul privind impactul asupra mediului (RIM) </w:t>
      </w:r>
      <w:r w:rsidR="000708B3" w:rsidRPr="008328A5">
        <w:rPr>
          <w:noProof/>
        </w:rPr>
        <w:t>ș</w:t>
      </w:r>
      <w:r w:rsidR="005B5B86" w:rsidRPr="008328A5">
        <w:rPr>
          <w:noProof/>
        </w:rPr>
        <w:t>i în studiul de evaluare adecvata (EA).</w:t>
      </w:r>
    </w:p>
    <w:p w14:paraId="0ADC106E" w14:textId="027198C4" w:rsidR="00724297" w:rsidRPr="008328A5" w:rsidRDefault="00724297" w:rsidP="001A5071">
      <w:pPr>
        <w:rPr>
          <w:rFonts w:asciiTheme="minorHAnsi" w:hAnsiTheme="minorHAnsi" w:cstheme="minorHAnsi"/>
          <w:noProof/>
          <w:szCs w:val="22"/>
        </w:rPr>
      </w:pPr>
    </w:p>
    <w:p w14:paraId="27593034" w14:textId="6B7E5988" w:rsidR="00724297" w:rsidRPr="008328A5" w:rsidRDefault="00F14830" w:rsidP="001A5071">
      <w:pPr>
        <w:rPr>
          <w:rFonts w:asciiTheme="minorHAnsi" w:hAnsiTheme="minorHAnsi" w:cstheme="minorHAnsi"/>
          <w:noProof/>
          <w:szCs w:val="22"/>
        </w:rPr>
      </w:pPr>
      <w:r w:rsidRPr="008328A5">
        <w:rPr>
          <w:rFonts w:asciiTheme="minorHAnsi" w:hAnsiTheme="minorHAnsi" w:cstheme="minorHAnsi"/>
          <w:noProof/>
          <w:szCs w:val="22"/>
        </w:rPr>
        <w:t xml:space="preserve">Propunerea titularului trebuie să fie suficient de detaliată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documentată pentru a permite ACPM să </w:t>
      </w:r>
      <w:r w:rsidRPr="008328A5">
        <w:rPr>
          <w:rFonts w:asciiTheme="minorHAnsi" w:hAnsiTheme="minorHAnsi" w:cstheme="minorHAnsi"/>
          <w:noProof/>
          <w:szCs w:val="22"/>
        </w:rPr>
        <w:lastRenderedPageBreak/>
        <w:t xml:space="preserve">întocmească un îndrumar de calitate. </w:t>
      </w:r>
    </w:p>
    <w:p w14:paraId="02F11419" w14:textId="3FA5F834" w:rsidR="00795046" w:rsidRPr="008328A5" w:rsidRDefault="00795046" w:rsidP="00795046">
      <w:pPr>
        <w:rPr>
          <w:rFonts w:asciiTheme="minorHAnsi" w:hAnsiTheme="minorHAnsi" w:cstheme="minorHAnsi"/>
          <w:noProof/>
          <w:szCs w:val="22"/>
        </w:rPr>
      </w:pPr>
    </w:p>
    <w:p w14:paraId="050AECAB" w14:textId="17735DB9" w:rsidR="00795046" w:rsidRPr="008328A5" w:rsidRDefault="00795046" w:rsidP="00795046">
      <w:pPr>
        <w:rPr>
          <w:rFonts w:asciiTheme="minorHAnsi" w:hAnsiTheme="minorHAnsi" w:cstheme="minorHAnsi"/>
          <w:noProof/>
          <w:szCs w:val="22"/>
        </w:rPr>
      </w:pPr>
      <w:r w:rsidRPr="008328A5">
        <w:rPr>
          <w:rFonts w:asciiTheme="minorHAnsi" w:hAnsiTheme="minorHAnsi" w:cstheme="minorHAnsi"/>
          <w:noProof/>
          <w:szCs w:val="22"/>
        </w:rPr>
        <w:t xml:space="preserve">În continuare se propune o </w:t>
      </w:r>
      <w:r w:rsidRPr="008328A5">
        <w:rPr>
          <w:rFonts w:asciiTheme="minorHAnsi" w:hAnsiTheme="minorHAnsi" w:cstheme="minorHAnsi"/>
          <w:b/>
          <w:noProof/>
          <w:szCs w:val="22"/>
        </w:rPr>
        <w:t>metodologie în 4 pa</w:t>
      </w:r>
      <w:r w:rsidR="000708B3" w:rsidRPr="008328A5">
        <w:rPr>
          <w:rFonts w:asciiTheme="minorHAnsi" w:hAnsiTheme="minorHAnsi" w:cstheme="minorHAnsi"/>
          <w:b/>
          <w:noProof/>
          <w:szCs w:val="22"/>
        </w:rPr>
        <w:t>ș</w:t>
      </w:r>
      <w:r w:rsidRPr="008328A5">
        <w:rPr>
          <w:rFonts w:asciiTheme="minorHAnsi" w:hAnsiTheme="minorHAnsi" w:cstheme="minorHAnsi"/>
          <w:b/>
          <w:noProof/>
          <w:szCs w:val="22"/>
        </w:rPr>
        <w:t>i</w:t>
      </w:r>
      <w:r w:rsidRPr="008328A5">
        <w:rPr>
          <w:rFonts w:asciiTheme="minorHAnsi" w:hAnsiTheme="minorHAnsi" w:cstheme="minorHAnsi"/>
          <w:noProof/>
          <w:szCs w:val="22"/>
        </w:rPr>
        <w:t xml:space="preserve"> pentru realizarea propunerii de către titular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îndrumarului de către ACPM:</w:t>
      </w:r>
    </w:p>
    <w:p w14:paraId="0B0B0AD4" w14:textId="77777777" w:rsidR="00795046" w:rsidRPr="008328A5" w:rsidRDefault="00795046" w:rsidP="009349A4">
      <w:pPr>
        <w:pStyle w:val="ListParagraph"/>
        <w:numPr>
          <w:ilvl w:val="0"/>
          <w:numId w:val="43"/>
        </w:numPr>
        <w:spacing w:after="0" w:line="240" w:lineRule="auto"/>
        <w:rPr>
          <w:rFonts w:asciiTheme="minorHAnsi" w:hAnsiTheme="minorHAnsi" w:cstheme="minorHAnsi"/>
          <w:b/>
          <w:noProof/>
        </w:rPr>
      </w:pPr>
      <w:r w:rsidRPr="008328A5">
        <w:rPr>
          <w:rFonts w:asciiTheme="minorHAnsi" w:hAnsiTheme="minorHAnsi" w:cstheme="minorHAnsi"/>
          <w:b/>
          <w:noProof/>
        </w:rPr>
        <w:t xml:space="preserve">Pasul 1: Identificare efectelor semnificative. </w:t>
      </w:r>
    </w:p>
    <w:p w14:paraId="6E376527" w14:textId="5A6AD325" w:rsidR="00795046" w:rsidRPr="008328A5" w:rsidRDefault="00795046"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 xml:space="preserve">Ce efecte ar putea avea proiectul asupra mediului? </w:t>
      </w:r>
      <w:r w:rsidR="008466CB" w:rsidRPr="008328A5">
        <w:rPr>
          <w:rFonts w:asciiTheme="minorHAnsi" w:hAnsiTheme="minorHAnsi" w:cstheme="minorHAnsi"/>
          <w:noProof/>
        </w:rPr>
        <w:t>Care factori de mediu sunt afecta</w:t>
      </w:r>
      <w:r w:rsidR="000708B3" w:rsidRPr="008328A5">
        <w:rPr>
          <w:rFonts w:asciiTheme="minorHAnsi" w:hAnsiTheme="minorHAnsi" w:cstheme="minorHAnsi"/>
          <w:noProof/>
        </w:rPr>
        <w:t>ț</w:t>
      </w:r>
      <w:r w:rsidR="008466CB" w:rsidRPr="008328A5">
        <w:rPr>
          <w:rFonts w:asciiTheme="minorHAnsi" w:hAnsiTheme="minorHAnsi" w:cstheme="minorHAnsi"/>
          <w:noProof/>
        </w:rPr>
        <w:t>i?</w:t>
      </w:r>
    </w:p>
    <w:p w14:paraId="2AD15757" w14:textId="7448C7A5" w:rsidR="00795046" w:rsidRPr="008328A5" w:rsidRDefault="00795046"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 xml:space="preserve">Care dintre aceste efecte sunt susceptibile de a fi semnificative </w:t>
      </w:r>
      <w:r w:rsidR="000708B3" w:rsidRPr="008328A5">
        <w:rPr>
          <w:rFonts w:asciiTheme="minorHAnsi" w:hAnsiTheme="minorHAnsi" w:cstheme="minorHAnsi"/>
          <w:noProof/>
        </w:rPr>
        <w:t>ș</w:t>
      </w:r>
      <w:r w:rsidRPr="008328A5">
        <w:rPr>
          <w:rFonts w:asciiTheme="minorHAnsi" w:hAnsiTheme="minorHAnsi" w:cstheme="minorHAnsi"/>
          <w:noProof/>
        </w:rPr>
        <w:t>i, prin urmare, necesită o aten</w:t>
      </w:r>
      <w:r w:rsidR="000708B3" w:rsidRPr="008328A5">
        <w:rPr>
          <w:rFonts w:asciiTheme="minorHAnsi" w:hAnsiTheme="minorHAnsi" w:cstheme="minorHAnsi"/>
          <w:noProof/>
        </w:rPr>
        <w:t>ț</w:t>
      </w:r>
      <w:r w:rsidRPr="008328A5">
        <w:rPr>
          <w:rFonts w:asciiTheme="minorHAnsi" w:hAnsiTheme="minorHAnsi" w:cstheme="minorHAnsi"/>
          <w:noProof/>
        </w:rPr>
        <w:t>ie deosebită în RIM?</w:t>
      </w:r>
    </w:p>
    <w:p w14:paraId="058D93D4" w14:textId="1013A967" w:rsidR="00795046" w:rsidRPr="008328A5" w:rsidRDefault="00795046" w:rsidP="009349A4">
      <w:pPr>
        <w:pStyle w:val="ListParagraph"/>
        <w:numPr>
          <w:ilvl w:val="0"/>
          <w:numId w:val="43"/>
        </w:numPr>
        <w:spacing w:after="0" w:line="240" w:lineRule="auto"/>
        <w:rPr>
          <w:rFonts w:asciiTheme="minorHAnsi" w:hAnsiTheme="minorHAnsi" w:cstheme="minorHAnsi"/>
          <w:b/>
          <w:noProof/>
        </w:rPr>
      </w:pPr>
      <w:r w:rsidRPr="008328A5">
        <w:rPr>
          <w:rFonts w:asciiTheme="minorHAnsi" w:hAnsiTheme="minorHAnsi" w:cstheme="minorHAnsi"/>
          <w:b/>
          <w:noProof/>
        </w:rPr>
        <w:t xml:space="preserve">Pasul 2: Identificarea alternativelor </w:t>
      </w:r>
      <w:r w:rsidR="000708B3" w:rsidRPr="008328A5">
        <w:rPr>
          <w:rFonts w:asciiTheme="minorHAnsi" w:hAnsiTheme="minorHAnsi" w:cstheme="minorHAnsi"/>
          <w:b/>
          <w:noProof/>
        </w:rPr>
        <w:t>ș</w:t>
      </w:r>
      <w:r w:rsidRPr="008328A5">
        <w:rPr>
          <w:rFonts w:asciiTheme="minorHAnsi" w:hAnsiTheme="minorHAnsi" w:cstheme="minorHAnsi"/>
          <w:b/>
          <w:noProof/>
        </w:rPr>
        <w:t>i a măsurilor de atenuare a impactului</w:t>
      </w:r>
    </w:p>
    <w:p w14:paraId="3C108018" w14:textId="5F6B228A" w:rsidR="00795046" w:rsidRPr="008328A5" w:rsidRDefault="008466CB"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Ce</w:t>
      </w:r>
      <w:r w:rsidR="00795046" w:rsidRPr="008328A5">
        <w:rPr>
          <w:rFonts w:asciiTheme="minorHAnsi" w:hAnsiTheme="minorHAnsi" w:cstheme="minorHAnsi"/>
          <w:noProof/>
        </w:rPr>
        <w:t xml:space="preserve"> alternative </w:t>
      </w:r>
      <w:r w:rsidR="000708B3" w:rsidRPr="008328A5">
        <w:rPr>
          <w:rFonts w:asciiTheme="minorHAnsi" w:hAnsiTheme="minorHAnsi" w:cstheme="minorHAnsi"/>
          <w:noProof/>
        </w:rPr>
        <w:t>ș</w:t>
      </w:r>
      <w:r w:rsidR="00795046" w:rsidRPr="008328A5">
        <w:rPr>
          <w:rFonts w:asciiTheme="minorHAnsi" w:hAnsiTheme="minorHAnsi" w:cstheme="minorHAnsi"/>
          <w:noProof/>
        </w:rPr>
        <w:t xml:space="preserve">i măsuri de atenuare </w:t>
      </w:r>
      <w:r w:rsidRPr="008328A5">
        <w:rPr>
          <w:rFonts w:asciiTheme="minorHAnsi" w:hAnsiTheme="minorHAnsi" w:cstheme="minorHAnsi"/>
          <w:noProof/>
        </w:rPr>
        <w:t>pot fi aplicate pentru ca efectele identificate ca fiind semnificative să fie minimizate</w:t>
      </w:r>
      <w:r w:rsidR="00795046" w:rsidRPr="008328A5">
        <w:rPr>
          <w:rFonts w:asciiTheme="minorHAnsi" w:hAnsiTheme="minorHAnsi" w:cstheme="minorHAnsi"/>
          <w:noProof/>
        </w:rPr>
        <w:t>?</w:t>
      </w:r>
    </w:p>
    <w:p w14:paraId="609B1E02" w14:textId="51A4BF00" w:rsidR="008466CB" w:rsidRPr="008328A5" w:rsidRDefault="008466CB"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 xml:space="preserve">După aplicarea alternativelor </w:t>
      </w:r>
      <w:r w:rsidR="000708B3" w:rsidRPr="008328A5">
        <w:rPr>
          <w:rFonts w:asciiTheme="minorHAnsi" w:hAnsiTheme="minorHAnsi" w:cstheme="minorHAnsi"/>
          <w:noProof/>
        </w:rPr>
        <w:t>ș</w:t>
      </w:r>
      <w:r w:rsidRPr="008328A5">
        <w:rPr>
          <w:rFonts w:asciiTheme="minorHAnsi" w:hAnsiTheme="minorHAnsi" w:cstheme="minorHAnsi"/>
          <w:noProof/>
        </w:rPr>
        <w:t>i a măsurilor de atenuare, rămâne vre-un impact semnificativ? Dacă da, care sunt acestea (care este impactul rezidual?)</w:t>
      </w:r>
    </w:p>
    <w:p w14:paraId="72F14130" w14:textId="77777777" w:rsidR="00795046" w:rsidRPr="008328A5" w:rsidRDefault="00795046" w:rsidP="009349A4">
      <w:pPr>
        <w:pStyle w:val="ListParagraph"/>
        <w:numPr>
          <w:ilvl w:val="0"/>
          <w:numId w:val="43"/>
        </w:numPr>
        <w:spacing w:after="0" w:line="240" w:lineRule="auto"/>
        <w:rPr>
          <w:rFonts w:asciiTheme="minorHAnsi" w:hAnsiTheme="minorHAnsi" w:cstheme="minorHAnsi"/>
          <w:b/>
          <w:noProof/>
        </w:rPr>
      </w:pPr>
      <w:r w:rsidRPr="008328A5">
        <w:rPr>
          <w:rFonts w:asciiTheme="minorHAnsi" w:hAnsiTheme="minorHAnsi" w:cstheme="minorHAnsi"/>
          <w:b/>
          <w:noProof/>
        </w:rPr>
        <w:t>Pasul 3: Disponibilitatea datelor</w:t>
      </w:r>
    </w:p>
    <w:p w14:paraId="600EEA3D" w14:textId="477347F1" w:rsidR="00795046" w:rsidRPr="008328A5" w:rsidRDefault="00795046"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Ce surse de date sunt disponibile pentru a evalua efectele asupra mediului?</w:t>
      </w:r>
      <w:r w:rsidR="008466CB" w:rsidRPr="008328A5">
        <w:rPr>
          <w:rFonts w:asciiTheme="minorHAnsi" w:hAnsiTheme="minorHAnsi" w:cstheme="minorHAnsi"/>
          <w:noProof/>
        </w:rPr>
        <w:t xml:space="preserve"> Există date suficiente pentru a se putea face o evaluare corectă? Sunt disponibile metode / tehnici de evaluare care să poată fi aplicate în mod fezabil?</w:t>
      </w:r>
    </w:p>
    <w:p w14:paraId="6278CFB9" w14:textId="77777777" w:rsidR="00795046" w:rsidRPr="008328A5" w:rsidRDefault="00795046" w:rsidP="009349A4">
      <w:pPr>
        <w:pStyle w:val="ListParagraph"/>
        <w:numPr>
          <w:ilvl w:val="0"/>
          <w:numId w:val="43"/>
        </w:numPr>
        <w:spacing w:after="0" w:line="240" w:lineRule="auto"/>
        <w:rPr>
          <w:rFonts w:asciiTheme="minorHAnsi" w:hAnsiTheme="minorHAnsi" w:cstheme="minorHAnsi"/>
          <w:b/>
          <w:noProof/>
        </w:rPr>
      </w:pPr>
      <w:r w:rsidRPr="008328A5">
        <w:rPr>
          <w:rFonts w:asciiTheme="minorHAnsi" w:hAnsiTheme="minorHAnsi" w:cstheme="minorHAnsi"/>
          <w:b/>
          <w:noProof/>
        </w:rPr>
        <w:t>Pasul 4: Monitorizarea efectelor</w:t>
      </w:r>
    </w:p>
    <w:p w14:paraId="373D17FA" w14:textId="12BB7DAB" w:rsidR="00795046" w:rsidRPr="008328A5" w:rsidRDefault="00795046" w:rsidP="009349A4">
      <w:pPr>
        <w:pStyle w:val="ListParagraph"/>
        <w:numPr>
          <w:ilvl w:val="1"/>
          <w:numId w:val="43"/>
        </w:numPr>
        <w:spacing w:after="0" w:line="240" w:lineRule="auto"/>
        <w:rPr>
          <w:rFonts w:asciiTheme="minorHAnsi" w:hAnsiTheme="minorHAnsi" w:cstheme="minorHAnsi"/>
          <w:b/>
          <w:noProof/>
        </w:rPr>
      </w:pPr>
      <w:r w:rsidRPr="008328A5">
        <w:rPr>
          <w:rFonts w:asciiTheme="minorHAnsi" w:hAnsiTheme="minorHAnsi" w:cstheme="minorHAnsi"/>
          <w:noProof/>
        </w:rPr>
        <w:t>Care măsuri de monitorizare ar trebui avute în vedere</w:t>
      </w:r>
      <w:r w:rsidR="008466CB" w:rsidRPr="008328A5">
        <w:rPr>
          <w:rFonts w:asciiTheme="minorHAnsi" w:hAnsiTheme="minorHAnsi" w:cstheme="minorHAnsi"/>
          <w:noProof/>
        </w:rPr>
        <w:t xml:space="preserve"> pentru a urmări evolu</w:t>
      </w:r>
      <w:r w:rsidR="000708B3" w:rsidRPr="008328A5">
        <w:rPr>
          <w:rFonts w:asciiTheme="minorHAnsi" w:hAnsiTheme="minorHAnsi" w:cstheme="minorHAnsi"/>
          <w:noProof/>
        </w:rPr>
        <w:t>ț</w:t>
      </w:r>
      <w:r w:rsidR="008466CB" w:rsidRPr="008328A5">
        <w:rPr>
          <w:rFonts w:asciiTheme="minorHAnsi" w:hAnsiTheme="minorHAnsi" w:cstheme="minorHAnsi"/>
          <w:noProof/>
        </w:rPr>
        <w:t xml:space="preserve">ia impactului semnificativ identificat </w:t>
      </w:r>
      <w:r w:rsidR="000708B3" w:rsidRPr="008328A5">
        <w:rPr>
          <w:rFonts w:asciiTheme="minorHAnsi" w:hAnsiTheme="minorHAnsi" w:cstheme="minorHAnsi"/>
          <w:noProof/>
        </w:rPr>
        <w:t>ș</w:t>
      </w:r>
      <w:r w:rsidR="008466CB" w:rsidRPr="008328A5">
        <w:rPr>
          <w:rFonts w:asciiTheme="minorHAnsi" w:hAnsiTheme="minorHAnsi" w:cstheme="minorHAnsi"/>
          <w:noProof/>
        </w:rPr>
        <w:t>i evaluat?</w:t>
      </w:r>
    </w:p>
    <w:p w14:paraId="51FCBF03" w14:textId="3155A182" w:rsidR="008466CB" w:rsidRPr="008328A5" w:rsidRDefault="008466CB" w:rsidP="00F076C8">
      <w:pPr>
        <w:rPr>
          <w:rFonts w:asciiTheme="minorHAnsi" w:hAnsiTheme="minorHAnsi" w:cstheme="minorHAnsi"/>
          <w:noProof/>
          <w:szCs w:val="22"/>
        </w:rPr>
      </w:pPr>
    </w:p>
    <w:p w14:paraId="6EF25728" w14:textId="0EFC476F" w:rsidR="00795046" w:rsidRPr="008328A5" w:rsidRDefault="00795046" w:rsidP="00F076C8">
      <w:pPr>
        <w:rPr>
          <w:rFonts w:asciiTheme="minorHAnsi" w:hAnsiTheme="minorHAnsi" w:cstheme="minorHAnsi"/>
          <w:noProof/>
          <w:szCs w:val="22"/>
        </w:rPr>
      </w:pPr>
      <w:r w:rsidRPr="008328A5">
        <w:rPr>
          <w:rFonts w:asciiTheme="minorHAnsi" w:hAnsiTheme="minorHAnsi" w:cstheme="minorHAnsi"/>
          <w:noProof/>
          <w:szCs w:val="22"/>
        </w:rPr>
        <w:t>Fiecare din cei 4 pa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se detaliază în continuare.</w:t>
      </w:r>
    </w:p>
    <w:p w14:paraId="122B738B" w14:textId="771C2596" w:rsidR="00795046" w:rsidRPr="008328A5" w:rsidRDefault="00F31593" w:rsidP="00BB308B">
      <w:pPr>
        <w:pStyle w:val="Heading4"/>
        <w:rPr>
          <w:noProof/>
        </w:rPr>
      </w:pPr>
      <w:r w:rsidRPr="008328A5">
        <w:rPr>
          <w:noProof/>
        </w:rPr>
        <w:t>Pasul 1: Identificarea efectelor semnificative</w:t>
      </w:r>
    </w:p>
    <w:p w14:paraId="2E9C9A81" w14:textId="28AD120B" w:rsidR="00F31593" w:rsidRPr="008328A5" w:rsidRDefault="00F31593" w:rsidP="00F076C8">
      <w:pPr>
        <w:rPr>
          <w:rFonts w:asciiTheme="minorHAnsi" w:hAnsiTheme="minorHAnsi" w:cstheme="minorHAnsi"/>
          <w:noProof/>
          <w:szCs w:val="22"/>
        </w:rPr>
      </w:pPr>
      <w:r w:rsidRPr="008328A5">
        <w:rPr>
          <w:rFonts w:asciiTheme="minorHAnsi" w:hAnsiTheme="minorHAnsi" w:cstheme="minorHAnsi"/>
          <w:noProof/>
          <w:szCs w:val="22"/>
        </w:rPr>
        <w:t xml:space="preserve">Pentru identificarea efectelor semnificative, se utilizează pe scară largă </w:t>
      </w:r>
      <w:r w:rsidRPr="008328A5">
        <w:rPr>
          <w:rFonts w:asciiTheme="minorHAnsi" w:hAnsiTheme="minorHAnsi" w:cstheme="minorHAnsi"/>
          <w:i/>
          <w:noProof/>
          <w:szCs w:val="22"/>
        </w:rPr>
        <w:t xml:space="preserve">analiza multicriterială. </w:t>
      </w:r>
      <w:r w:rsidRPr="008328A5">
        <w:rPr>
          <w:rFonts w:asciiTheme="minorHAnsi" w:hAnsiTheme="minorHAnsi" w:cstheme="minorHAnsi"/>
          <w:noProof/>
          <w:szCs w:val="22"/>
        </w:rPr>
        <w:t>Sunt stabilite criterii comune pentru evaluarea semnifica</w:t>
      </w:r>
      <w:r w:rsidR="000708B3" w:rsidRPr="008328A5">
        <w:rPr>
          <w:rFonts w:asciiTheme="minorHAnsi" w:hAnsiTheme="minorHAnsi" w:cstheme="minorHAnsi"/>
          <w:noProof/>
          <w:szCs w:val="22"/>
        </w:rPr>
        <w:t>ț</w:t>
      </w:r>
      <w:r w:rsidR="00C22B2A" w:rsidRPr="008328A5">
        <w:rPr>
          <w:rFonts w:asciiTheme="minorHAnsi" w:hAnsiTheme="minorHAnsi" w:cstheme="minorHAnsi"/>
          <w:noProof/>
          <w:szCs w:val="22"/>
        </w:rPr>
        <w:t>iei unui impact, care se cuantifică pentru fiecare proiect în parte.</w:t>
      </w:r>
    </w:p>
    <w:p w14:paraId="4B75379C" w14:textId="6092443A" w:rsidR="00F31593" w:rsidRPr="008328A5" w:rsidRDefault="00F31593" w:rsidP="00F076C8">
      <w:pPr>
        <w:rPr>
          <w:rFonts w:asciiTheme="minorHAnsi" w:hAnsiTheme="minorHAnsi" w:cstheme="minorHAnsi"/>
          <w:noProof/>
          <w:szCs w:val="22"/>
        </w:rPr>
      </w:pPr>
    </w:p>
    <w:p w14:paraId="0DDAE94D" w14:textId="6EBD7999" w:rsidR="00F31593" w:rsidRPr="008328A5" w:rsidRDefault="00F31593" w:rsidP="00F076C8">
      <w:pPr>
        <w:rPr>
          <w:rFonts w:asciiTheme="minorHAnsi" w:hAnsiTheme="minorHAnsi" w:cstheme="minorHAnsi"/>
          <w:noProof/>
          <w:szCs w:val="22"/>
        </w:rPr>
      </w:pPr>
      <w:r w:rsidRPr="008328A5">
        <w:rPr>
          <w:rFonts w:asciiTheme="minorHAnsi" w:hAnsiTheme="minorHAnsi" w:cstheme="minorHAnsi"/>
          <w:b/>
          <w:noProof/>
          <w:szCs w:val="22"/>
        </w:rPr>
        <w:t>Semnifica</w:t>
      </w:r>
      <w:r w:rsidR="000708B3" w:rsidRPr="008328A5">
        <w:rPr>
          <w:rFonts w:asciiTheme="minorHAnsi" w:hAnsiTheme="minorHAnsi" w:cstheme="minorHAnsi"/>
          <w:b/>
          <w:noProof/>
          <w:szCs w:val="22"/>
        </w:rPr>
        <w:t>ț</w:t>
      </w:r>
      <w:r w:rsidRPr="008328A5">
        <w:rPr>
          <w:rFonts w:asciiTheme="minorHAnsi" w:hAnsiTheme="minorHAnsi" w:cstheme="minorHAnsi"/>
          <w:b/>
          <w:noProof/>
          <w:szCs w:val="22"/>
        </w:rPr>
        <w:t>ia unui impact</w:t>
      </w:r>
      <w:r w:rsidRPr="008328A5">
        <w:rPr>
          <w:rFonts w:asciiTheme="minorHAnsi" w:hAnsiTheme="minorHAnsi" w:cstheme="minorHAnsi"/>
          <w:noProof/>
          <w:szCs w:val="22"/>
        </w:rPr>
        <w:t xml:space="preserve"> </w:t>
      </w:r>
      <w:r w:rsidR="00C22B2A" w:rsidRPr="008328A5">
        <w:rPr>
          <w:rFonts w:asciiTheme="minorHAnsi" w:hAnsiTheme="minorHAnsi" w:cstheme="minorHAnsi"/>
          <w:noProof/>
          <w:szCs w:val="22"/>
        </w:rPr>
        <w:t>poate fi majoră (semnificativă), moderată, minoră, neglijabilă, fără valoare sau pozitivă. Semnifica</w:t>
      </w:r>
      <w:r w:rsidR="000708B3" w:rsidRPr="008328A5">
        <w:rPr>
          <w:rFonts w:asciiTheme="minorHAnsi" w:hAnsiTheme="minorHAnsi" w:cstheme="minorHAnsi"/>
          <w:noProof/>
          <w:szCs w:val="22"/>
        </w:rPr>
        <w:t>ț</w:t>
      </w:r>
      <w:r w:rsidR="00C22B2A" w:rsidRPr="008328A5">
        <w:rPr>
          <w:rFonts w:asciiTheme="minorHAnsi" w:hAnsiTheme="minorHAnsi" w:cstheme="minorHAnsi"/>
          <w:noProof/>
          <w:szCs w:val="22"/>
        </w:rPr>
        <w:t xml:space="preserve">ia unui impact </w:t>
      </w:r>
      <w:r w:rsidRPr="008328A5">
        <w:rPr>
          <w:rFonts w:asciiTheme="minorHAnsi" w:hAnsiTheme="minorHAnsi" w:cstheme="minorHAnsi"/>
          <w:noProof/>
          <w:szCs w:val="22"/>
        </w:rPr>
        <w:t>este dată de 2 componente:</w:t>
      </w:r>
    </w:p>
    <w:p w14:paraId="76695731" w14:textId="4E463AC1" w:rsidR="00F31593" w:rsidRPr="008328A5" w:rsidRDefault="00F31593" w:rsidP="009349A4">
      <w:pPr>
        <w:pStyle w:val="ListParagraph"/>
        <w:numPr>
          <w:ilvl w:val="0"/>
          <w:numId w:val="44"/>
        </w:numPr>
        <w:spacing w:after="0" w:line="240" w:lineRule="auto"/>
        <w:jc w:val="both"/>
        <w:rPr>
          <w:rFonts w:asciiTheme="minorHAnsi" w:hAnsiTheme="minorHAnsi" w:cstheme="minorHAnsi"/>
          <w:noProof/>
        </w:rPr>
      </w:pPr>
      <w:r w:rsidRPr="008328A5">
        <w:rPr>
          <w:rFonts w:asciiTheme="minorHAnsi" w:hAnsiTheme="minorHAnsi" w:cstheme="minorHAnsi"/>
          <w:b/>
          <w:noProof/>
        </w:rPr>
        <w:t>Magnitudinea</w:t>
      </w:r>
      <w:r w:rsidRPr="008328A5">
        <w:rPr>
          <w:rFonts w:asciiTheme="minorHAnsi" w:hAnsiTheme="minorHAnsi" w:cstheme="minorHAnsi"/>
          <w:noProof/>
        </w:rPr>
        <w:t xml:space="preserve"> </w:t>
      </w:r>
      <w:r w:rsidRPr="008328A5">
        <w:rPr>
          <w:rFonts w:asciiTheme="minorHAnsi" w:hAnsiTheme="minorHAnsi" w:cstheme="minorHAnsi"/>
          <w:b/>
          <w:noProof/>
        </w:rPr>
        <w:t xml:space="preserve">impactului </w:t>
      </w:r>
      <w:r w:rsidRPr="008328A5">
        <w:rPr>
          <w:rFonts w:asciiTheme="minorHAnsi" w:hAnsiTheme="minorHAnsi" w:cstheme="minorHAnsi"/>
          <w:noProof/>
        </w:rPr>
        <w:t xml:space="preserve">care este dată de caracteristicile proiectului </w:t>
      </w:r>
      <w:r w:rsidR="000708B3" w:rsidRPr="008328A5">
        <w:rPr>
          <w:rFonts w:asciiTheme="minorHAnsi" w:hAnsiTheme="minorHAnsi" w:cstheme="minorHAnsi"/>
          <w:noProof/>
        </w:rPr>
        <w:t>ș</w:t>
      </w:r>
      <w:r w:rsidRPr="008328A5">
        <w:rPr>
          <w:rFonts w:asciiTheme="minorHAnsi" w:hAnsiTheme="minorHAnsi" w:cstheme="minorHAnsi"/>
          <w:noProof/>
        </w:rPr>
        <w:t>i ale efectelor generate de acesta, cum ar fi:</w:t>
      </w:r>
    </w:p>
    <w:p w14:paraId="03D9991B" w14:textId="63B90498"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Natura efectului: negativ, pozitiv sau ambele;</w:t>
      </w:r>
    </w:p>
    <w:p w14:paraId="4BF2252B" w14:textId="04858318"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Tipul efectului: direct, indirect, secundar, cumulativ;</w:t>
      </w:r>
    </w:p>
    <w:p w14:paraId="1F4C7940" w14:textId="1E377818"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Reversibilitatea efectului: reversibil, ireversibil;</w:t>
      </w:r>
    </w:p>
    <w:p w14:paraId="510701DE" w14:textId="66C45EAE"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Extinderea efectului: locală, regională, na</w:t>
      </w:r>
      <w:r w:rsidR="000708B3" w:rsidRPr="008328A5">
        <w:rPr>
          <w:rFonts w:asciiTheme="minorHAnsi" w:hAnsiTheme="minorHAnsi" w:cstheme="minorHAnsi"/>
          <w:noProof/>
        </w:rPr>
        <w:t>ț</w:t>
      </w:r>
      <w:r w:rsidRPr="008328A5">
        <w:rPr>
          <w:rFonts w:asciiTheme="minorHAnsi" w:hAnsiTheme="minorHAnsi" w:cstheme="minorHAnsi"/>
          <w:noProof/>
        </w:rPr>
        <w:t>ională, transfrontieră;</w:t>
      </w:r>
    </w:p>
    <w:p w14:paraId="1B9B80C2" w14:textId="378B5A2D"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Durata efectului: temporar, termen scurt, termen lung;</w:t>
      </w:r>
    </w:p>
    <w:p w14:paraId="780F4ED4" w14:textId="195EBAE5" w:rsidR="00F31593" w:rsidRPr="008328A5" w:rsidRDefault="00F31593" w:rsidP="009349A4">
      <w:pPr>
        <w:pStyle w:val="ListParagraph"/>
        <w:numPr>
          <w:ilvl w:val="1"/>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Intensitatea efectului: mică, medie, mare.</w:t>
      </w:r>
    </w:p>
    <w:p w14:paraId="6234964A" w14:textId="0F10BC11" w:rsidR="00F31593" w:rsidRPr="008328A5" w:rsidRDefault="00F31593" w:rsidP="00F31593">
      <w:pPr>
        <w:ind w:left="720"/>
        <w:rPr>
          <w:rFonts w:asciiTheme="minorHAnsi" w:hAnsiTheme="minorHAnsi" w:cstheme="minorHAnsi"/>
          <w:noProof/>
        </w:rPr>
      </w:pPr>
      <w:r w:rsidRPr="008328A5">
        <w:rPr>
          <w:rFonts w:asciiTheme="minorHAnsi" w:hAnsiTheme="minorHAnsi" w:cstheme="minorHAnsi"/>
          <w:noProof/>
        </w:rPr>
        <w:t>Magnitudinea impactului poate fi mică, medie sau mare, în func</w:t>
      </w:r>
      <w:r w:rsidR="000708B3" w:rsidRPr="008328A5">
        <w:rPr>
          <w:rFonts w:asciiTheme="minorHAnsi" w:hAnsiTheme="minorHAnsi" w:cstheme="minorHAnsi"/>
          <w:noProof/>
        </w:rPr>
        <w:t>ț</w:t>
      </w:r>
      <w:r w:rsidRPr="008328A5">
        <w:rPr>
          <w:rFonts w:asciiTheme="minorHAnsi" w:hAnsiTheme="minorHAnsi" w:cstheme="minorHAnsi"/>
          <w:noProof/>
        </w:rPr>
        <w:t>ie de caracteristicile de mai sus.</w:t>
      </w:r>
    </w:p>
    <w:p w14:paraId="60961F68" w14:textId="24166D12" w:rsidR="00F31593" w:rsidRPr="008328A5" w:rsidRDefault="00F31593" w:rsidP="009349A4">
      <w:pPr>
        <w:pStyle w:val="ListParagraph"/>
        <w:numPr>
          <w:ilvl w:val="0"/>
          <w:numId w:val="44"/>
        </w:numPr>
        <w:spacing w:after="0" w:line="240" w:lineRule="auto"/>
        <w:jc w:val="both"/>
        <w:rPr>
          <w:rFonts w:asciiTheme="minorHAnsi" w:hAnsiTheme="minorHAnsi" w:cstheme="minorHAnsi"/>
          <w:noProof/>
        </w:rPr>
      </w:pPr>
      <w:r w:rsidRPr="008328A5">
        <w:rPr>
          <w:rFonts w:asciiTheme="minorHAnsi" w:hAnsiTheme="minorHAnsi" w:cstheme="minorHAnsi"/>
          <w:b/>
          <w:noProof/>
        </w:rPr>
        <w:t>Senzitivitatea receptorului</w:t>
      </w:r>
      <w:r w:rsidRPr="008328A5">
        <w:rPr>
          <w:rFonts w:asciiTheme="minorHAnsi" w:hAnsiTheme="minorHAnsi" w:cstheme="minorHAnsi"/>
          <w:noProof/>
        </w:rPr>
        <w:t xml:space="preserve"> este în</w:t>
      </w:r>
      <w:r w:rsidR="000708B3" w:rsidRPr="008328A5">
        <w:rPr>
          <w:rFonts w:asciiTheme="minorHAnsi" w:hAnsiTheme="minorHAnsi" w:cstheme="minorHAnsi"/>
          <w:noProof/>
        </w:rPr>
        <w:t>ț</w:t>
      </w:r>
      <w:r w:rsidRPr="008328A5">
        <w:rPr>
          <w:rFonts w:asciiTheme="minorHAnsi" w:hAnsiTheme="minorHAnsi" w:cstheme="minorHAnsi"/>
          <w:noProof/>
        </w:rPr>
        <w:t>eleasă ca fiind sensibilitatea mediului receptor asupra căruia se manifestă efectul, inclusiv capacitatea acestuia de a se adapta la schimbările pe care Proiectele le pot aduce. Senzitivitatea poate fi mică, medie sau mare.</w:t>
      </w:r>
    </w:p>
    <w:p w14:paraId="07A5B9DA" w14:textId="31FB5A29" w:rsidR="00F31593" w:rsidRPr="008328A5" w:rsidRDefault="00F31593" w:rsidP="00F31593">
      <w:pPr>
        <w:rPr>
          <w:rFonts w:asciiTheme="minorHAnsi" w:hAnsiTheme="minorHAnsi" w:cstheme="minorHAnsi"/>
          <w:noProof/>
        </w:rPr>
      </w:pPr>
    </w:p>
    <w:p w14:paraId="12BE928A" w14:textId="41C22F9B" w:rsidR="00C22B2A" w:rsidRPr="008328A5" w:rsidRDefault="00C22B2A" w:rsidP="00F31593">
      <w:pPr>
        <w:rPr>
          <w:rFonts w:asciiTheme="minorHAnsi" w:hAnsiTheme="minorHAnsi" w:cstheme="minorHAnsi"/>
          <w:noProof/>
        </w:rPr>
      </w:pPr>
      <w:r w:rsidRPr="008328A5">
        <w:rPr>
          <w:rFonts w:asciiTheme="minorHAnsi" w:hAnsiTheme="minorHAnsi" w:cstheme="minorHAnsi"/>
          <w:noProof/>
        </w:rPr>
        <w:t>Efectele POTEN</w:t>
      </w:r>
      <w:r w:rsidR="000708B3" w:rsidRPr="008328A5">
        <w:rPr>
          <w:rFonts w:asciiTheme="minorHAnsi" w:hAnsiTheme="minorHAnsi" w:cstheme="minorHAnsi"/>
          <w:noProof/>
        </w:rPr>
        <w:t>Ț</w:t>
      </w:r>
      <w:r w:rsidRPr="008328A5">
        <w:rPr>
          <w:rFonts w:asciiTheme="minorHAnsi" w:hAnsiTheme="minorHAnsi" w:cstheme="minorHAnsi"/>
          <w:noProof/>
        </w:rPr>
        <w:t>IAL semnificative identificate în etapa de încadrare, se supun analizei multicriteriale pentru a se determina care dintre acestea ESTE întra-adevăr semnificativ în contextul analizat. Analiza multicriterială este efectuată de titular, prin exper</w:t>
      </w:r>
      <w:r w:rsidR="000708B3" w:rsidRPr="008328A5">
        <w:rPr>
          <w:rFonts w:asciiTheme="minorHAnsi" w:hAnsiTheme="minorHAnsi" w:cstheme="minorHAnsi"/>
          <w:noProof/>
        </w:rPr>
        <w:t>ț</w:t>
      </w:r>
      <w:r w:rsidRPr="008328A5">
        <w:rPr>
          <w:rFonts w:asciiTheme="minorHAnsi" w:hAnsiTheme="minorHAnsi" w:cstheme="minorHAnsi"/>
          <w:noProof/>
        </w:rPr>
        <w:t>ii competen</w:t>
      </w:r>
      <w:r w:rsidR="000708B3" w:rsidRPr="008328A5">
        <w:rPr>
          <w:rFonts w:asciiTheme="minorHAnsi" w:hAnsiTheme="minorHAnsi" w:cstheme="minorHAnsi"/>
          <w:noProof/>
        </w:rPr>
        <w:t>ț</w:t>
      </w:r>
      <w:r w:rsidRPr="008328A5">
        <w:rPr>
          <w:rFonts w:asciiTheme="minorHAnsi" w:hAnsiTheme="minorHAnsi" w:cstheme="minorHAnsi"/>
          <w:noProof/>
        </w:rPr>
        <w:t>i coopta</w:t>
      </w:r>
      <w:r w:rsidR="000708B3" w:rsidRPr="008328A5">
        <w:rPr>
          <w:rFonts w:asciiTheme="minorHAnsi" w:hAnsiTheme="minorHAnsi" w:cstheme="minorHAnsi"/>
          <w:noProof/>
        </w:rPr>
        <w:t>ț</w:t>
      </w:r>
      <w:r w:rsidRPr="008328A5">
        <w:rPr>
          <w:rFonts w:asciiTheme="minorHAnsi" w:hAnsiTheme="minorHAnsi" w:cstheme="minorHAnsi"/>
          <w:noProof/>
        </w:rPr>
        <w:t>i, iar rezultatele analizei sunt trecute în propunerea transmisă către ACPM. Aceasta analizează corectitudinea aplicării analizei multicriteriale (dacă este necesar solicită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 suplimentare sau solicită expertiză externă). Odată ce titularul </w:t>
      </w:r>
      <w:r w:rsidR="000708B3" w:rsidRPr="008328A5">
        <w:rPr>
          <w:rFonts w:asciiTheme="minorHAnsi" w:hAnsiTheme="minorHAnsi" w:cstheme="minorHAnsi"/>
          <w:noProof/>
        </w:rPr>
        <w:t>ș</w:t>
      </w:r>
      <w:r w:rsidRPr="008328A5">
        <w:rPr>
          <w:rFonts w:asciiTheme="minorHAnsi" w:hAnsiTheme="minorHAnsi" w:cstheme="minorHAnsi"/>
          <w:noProof/>
        </w:rPr>
        <w:t xml:space="preserve">i ACPM ajung la un consens cu privire la stabilirea efectelor care sunt într-adevăr semnificative, se emite îndrumarul. </w:t>
      </w:r>
    </w:p>
    <w:p w14:paraId="4E92DCA3" w14:textId="626443AD" w:rsidR="00482CF7" w:rsidRPr="008328A5" w:rsidRDefault="00482CF7" w:rsidP="00F31593">
      <w:pPr>
        <w:rPr>
          <w:rFonts w:asciiTheme="minorHAnsi" w:hAnsiTheme="minorHAnsi" w:cstheme="minorHAnsi"/>
          <w:noProof/>
        </w:rPr>
      </w:pPr>
    </w:p>
    <w:p w14:paraId="3B852661" w14:textId="400BCA46" w:rsidR="00482CF7" w:rsidRPr="008328A5" w:rsidRDefault="00482CF7" w:rsidP="00F31593">
      <w:pPr>
        <w:rPr>
          <w:rFonts w:asciiTheme="minorHAnsi" w:hAnsiTheme="minorHAnsi" w:cstheme="minorHAnsi"/>
          <w:noProof/>
        </w:rPr>
      </w:pPr>
      <w:r w:rsidRPr="008328A5">
        <w:rPr>
          <w:rFonts w:asciiTheme="minorHAnsi" w:hAnsiTheme="minorHAnsi" w:cstheme="minorHAnsi"/>
          <w:noProof/>
        </w:rPr>
        <w:lastRenderedPageBreak/>
        <w:t>Semnifica</w:t>
      </w:r>
      <w:r w:rsidR="000708B3" w:rsidRPr="008328A5">
        <w:rPr>
          <w:rFonts w:asciiTheme="minorHAnsi" w:hAnsiTheme="minorHAnsi" w:cstheme="minorHAnsi"/>
          <w:noProof/>
        </w:rPr>
        <w:t>ț</w:t>
      </w:r>
      <w:r w:rsidRPr="008328A5">
        <w:rPr>
          <w:rFonts w:asciiTheme="minorHAnsi" w:hAnsiTheme="minorHAnsi" w:cstheme="minorHAnsi"/>
          <w:noProof/>
        </w:rPr>
        <w:t>ia unui impact poate fi schimbată în urma analizei de detaliu efectuată în RIM. La etapa de stabilire a domeniului evaluării se face o analiză sumară a semnifica</w:t>
      </w:r>
      <w:r w:rsidR="000708B3" w:rsidRPr="008328A5">
        <w:rPr>
          <w:rFonts w:asciiTheme="minorHAnsi" w:hAnsiTheme="minorHAnsi" w:cstheme="minorHAnsi"/>
          <w:noProof/>
        </w:rPr>
        <w:t>ț</w:t>
      </w:r>
      <w:r w:rsidRPr="008328A5">
        <w:rPr>
          <w:rFonts w:asciiTheme="minorHAnsi" w:hAnsiTheme="minorHAnsi" w:cstheme="minorHAnsi"/>
          <w:noProof/>
        </w:rPr>
        <w:t>iei impactului, pe baza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iilor disponibile imediat, fără eforturi majore. </w:t>
      </w:r>
      <w:r w:rsidR="000708B3" w:rsidRPr="008328A5">
        <w:rPr>
          <w:rFonts w:asciiTheme="minorHAnsi" w:hAnsiTheme="minorHAnsi" w:cstheme="minorHAnsi"/>
          <w:noProof/>
        </w:rPr>
        <w:t>Ș</w:t>
      </w:r>
      <w:r w:rsidRPr="008328A5">
        <w:rPr>
          <w:rFonts w:asciiTheme="minorHAnsi" w:hAnsiTheme="minorHAnsi" w:cstheme="minorHAnsi"/>
          <w:noProof/>
        </w:rPr>
        <w:t>i aici se recomandă aplicarea principiului de precau</w:t>
      </w:r>
      <w:r w:rsidR="000708B3" w:rsidRPr="008328A5">
        <w:rPr>
          <w:rFonts w:asciiTheme="minorHAnsi" w:hAnsiTheme="minorHAnsi" w:cstheme="minorHAnsi"/>
          <w:noProof/>
        </w:rPr>
        <w:t>ț</w:t>
      </w:r>
      <w:r w:rsidRPr="008328A5">
        <w:rPr>
          <w:rFonts w:asciiTheme="minorHAnsi" w:hAnsiTheme="minorHAnsi" w:cstheme="minorHAnsi"/>
          <w:noProof/>
        </w:rPr>
        <w:t xml:space="preserve">ie în luarea deciziei. Astfel, dacă un impact nu poate fi evaluat satisfăcător astfel încât să se stabilească dacă este semnificativ sau nu, atunci acest impact se consideră semnificativ </w:t>
      </w:r>
      <w:r w:rsidR="000708B3" w:rsidRPr="008328A5">
        <w:rPr>
          <w:rFonts w:asciiTheme="minorHAnsi" w:hAnsiTheme="minorHAnsi" w:cstheme="minorHAnsi"/>
          <w:noProof/>
        </w:rPr>
        <w:t>ș</w:t>
      </w:r>
      <w:r w:rsidRPr="008328A5">
        <w:rPr>
          <w:rFonts w:asciiTheme="minorHAnsi" w:hAnsiTheme="minorHAnsi" w:cstheme="minorHAnsi"/>
          <w:noProof/>
        </w:rPr>
        <w:t xml:space="preserve">i va fi inclus în RIM. Mai târziu, în RIM, se colectează mai multe date </w:t>
      </w:r>
      <w:r w:rsidR="000708B3" w:rsidRPr="008328A5">
        <w:rPr>
          <w:rFonts w:asciiTheme="minorHAnsi" w:hAnsiTheme="minorHAnsi" w:cstheme="minorHAnsi"/>
          <w:noProof/>
        </w:rPr>
        <w:t>ș</w:t>
      </w:r>
      <w:r w:rsidRPr="008328A5">
        <w:rPr>
          <w:rFonts w:asciiTheme="minorHAnsi" w:hAnsiTheme="minorHAnsi" w:cstheme="minorHAnsi"/>
          <w:noProof/>
        </w:rPr>
        <w:t>i evaluarea se poate face în detaliu. În RIM se poate concluziona că impactul are o semnifica</w:t>
      </w:r>
      <w:r w:rsidR="000708B3" w:rsidRPr="008328A5">
        <w:rPr>
          <w:rFonts w:asciiTheme="minorHAnsi" w:hAnsiTheme="minorHAnsi" w:cstheme="minorHAnsi"/>
          <w:noProof/>
        </w:rPr>
        <w:t>ț</w:t>
      </w:r>
      <w:r w:rsidRPr="008328A5">
        <w:rPr>
          <w:rFonts w:asciiTheme="minorHAnsi" w:hAnsiTheme="minorHAnsi" w:cstheme="minorHAnsi"/>
          <w:noProof/>
        </w:rPr>
        <w:t xml:space="preserve">ie minoră sau neglijabilă. </w:t>
      </w:r>
    </w:p>
    <w:p w14:paraId="4C330CC4" w14:textId="687F6DFE" w:rsidR="00F31593" w:rsidRPr="008328A5" w:rsidRDefault="00F31593" w:rsidP="00F31593">
      <w:pPr>
        <w:rPr>
          <w:rFonts w:asciiTheme="minorHAnsi" w:hAnsiTheme="minorHAnsi" w:cstheme="minorHAnsi"/>
          <w:noProof/>
        </w:rPr>
      </w:pPr>
    </w:p>
    <w:p w14:paraId="7BAB95C4" w14:textId="4CE940A8" w:rsidR="00F31593" w:rsidRPr="008328A5" w:rsidRDefault="00482CF7" w:rsidP="00F31593">
      <w:pPr>
        <w:rPr>
          <w:rFonts w:asciiTheme="minorHAnsi" w:hAnsiTheme="minorHAnsi" w:cstheme="minorHAnsi"/>
          <w:noProof/>
        </w:rPr>
      </w:pPr>
      <w:r w:rsidRPr="008328A5">
        <w:rPr>
          <w:rFonts w:asciiTheme="minorHAnsi" w:hAnsiTheme="minorHAnsi" w:cstheme="minorHAnsi"/>
          <w:noProof/>
        </w:rPr>
        <w:t xml:space="preserve">Descrierea </w:t>
      </w:r>
      <w:r w:rsidRPr="008328A5">
        <w:rPr>
          <w:rFonts w:asciiTheme="minorHAnsi" w:hAnsiTheme="minorHAnsi" w:cstheme="minorHAnsi"/>
          <w:i/>
          <w:noProof/>
          <w:u w:val="single"/>
        </w:rPr>
        <w:t>metodei de analiză multicriterială</w:t>
      </w:r>
      <w:r w:rsidRPr="008328A5">
        <w:rPr>
          <w:rFonts w:asciiTheme="minorHAnsi" w:hAnsiTheme="minorHAnsi" w:cstheme="minorHAnsi"/>
          <w:noProof/>
        </w:rPr>
        <w:t xml:space="preserve"> se face în continuare.</w:t>
      </w:r>
    </w:p>
    <w:p w14:paraId="2B623A22" w14:textId="77777777" w:rsidR="00FE720A" w:rsidRPr="008328A5" w:rsidRDefault="00FE720A" w:rsidP="00F31593">
      <w:pPr>
        <w:rPr>
          <w:rFonts w:asciiTheme="minorHAnsi" w:hAnsiTheme="minorHAnsi" w:cstheme="minorHAnsi"/>
          <w:noProof/>
        </w:rPr>
      </w:pPr>
    </w:p>
    <w:p w14:paraId="7850C8E5" w14:textId="7258FC9A" w:rsidR="00FE720A" w:rsidRPr="008328A5" w:rsidRDefault="00FE720A" w:rsidP="00F31593">
      <w:pPr>
        <w:rPr>
          <w:rFonts w:asciiTheme="minorHAnsi" w:hAnsiTheme="minorHAnsi" w:cstheme="minorHAnsi"/>
          <w:b/>
          <w:noProof/>
          <w:u w:val="single"/>
        </w:rPr>
      </w:pPr>
      <w:r w:rsidRPr="008328A5">
        <w:rPr>
          <w:rFonts w:asciiTheme="minorHAnsi" w:hAnsiTheme="minorHAnsi" w:cstheme="minorHAnsi"/>
          <w:b/>
          <w:noProof/>
          <w:u w:val="single"/>
        </w:rPr>
        <w:t>Magnitudinea impactului</w:t>
      </w:r>
    </w:p>
    <w:p w14:paraId="66B07223" w14:textId="77777777" w:rsidR="00FE720A" w:rsidRPr="008328A5" w:rsidRDefault="00FE720A" w:rsidP="00FE720A">
      <w:pPr>
        <w:shd w:val="clear" w:color="auto" w:fill="FFFFFF" w:themeFill="background1"/>
        <w:rPr>
          <w:rFonts w:asciiTheme="minorHAnsi" w:hAnsiTheme="minorHAnsi" w:cstheme="minorHAnsi"/>
          <w:b/>
          <w:i/>
          <w:noProof/>
          <w:szCs w:val="22"/>
        </w:rPr>
      </w:pPr>
    </w:p>
    <w:p w14:paraId="68E22986" w14:textId="00E6AC05"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 xml:space="preserve">Componentele magnitudinii impactului </w:t>
      </w:r>
      <w:r w:rsidRPr="008328A5">
        <w:rPr>
          <w:rFonts w:asciiTheme="minorHAnsi" w:hAnsiTheme="minorHAnsi" w:cstheme="minorHAnsi"/>
          <w:noProof/>
          <w:szCs w:val="22"/>
        </w:rPr>
        <w:t>sunt:</w:t>
      </w:r>
    </w:p>
    <w:p w14:paraId="48E58E65" w14:textId="69A48DD6"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Natura impactului</w:t>
      </w:r>
    </w:p>
    <w:p w14:paraId="2994A736" w14:textId="66B46958" w:rsidR="00FE720A" w:rsidRPr="008328A5" w:rsidRDefault="00FE720A" w:rsidP="009349A4">
      <w:pPr>
        <w:pStyle w:val="ListParagraph"/>
        <w:numPr>
          <w:ilvl w:val="0"/>
          <w:numId w:val="27"/>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 xml:space="preserve">Negativ </w:t>
      </w:r>
      <w:r w:rsidRPr="008328A5">
        <w:rPr>
          <w:rFonts w:asciiTheme="minorHAnsi" w:hAnsiTheme="minorHAnsi" w:cstheme="minorHAnsi"/>
          <w:noProof/>
        </w:rPr>
        <w:t>– un impact care implică o modificarea negativă (adversă) a condi</w:t>
      </w:r>
      <w:r w:rsidR="000708B3" w:rsidRPr="008328A5">
        <w:rPr>
          <w:rFonts w:asciiTheme="minorHAnsi" w:hAnsiTheme="minorHAnsi" w:cstheme="minorHAnsi"/>
          <w:noProof/>
        </w:rPr>
        <w:t>ț</w:t>
      </w:r>
      <w:r w:rsidRPr="008328A5">
        <w:rPr>
          <w:rFonts w:asciiTheme="minorHAnsi" w:hAnsiTheme="minorHAnsi" w:cstheme="minorHAnsi"/>
          <w:noProof/>
        </w:rPr>
        <w:t>iilor ini</w:t>
      </w:r>
      <w:r w:rsidR="000708B3" w:rsidRPr="008328A5">
        <w:rPr>
          <w:rFonts w:asciiTheme="minorHAnsi" w:hAnsiTheme="minorHAnsi" w:cstheme="minorHAnsi"/>
          <w:noProof/>
        </w:rPr>
        <w:t>ț</w:t>
      </w:r>
      <w:r w:rsidRPr="008328A5">
        <w:rPr>
          <w:rFonts w:asciiTheme="minorHAnsi" w:hAnsiTheme="minorHAnsi" w:cstheme="minorHAnsi"/>
          <w:noProof/>
        </w:rPr>
        <w:t xml:space="preserve">iale sau introduce un factor nou, indezirabil. </w:t>
      </w:r>
    </w:p>
    <w:p w14:paraId="46DF9962" w14:textId="3A18E96E" w:rsidR="00FE720A" w:rsidRPr="008328A5" w:rsidRDefault="00FE720A" w:rsidP="009349A4">
      <w:pPr>
        <w:pStyle w:val="ListParagraph"/>
        <w:numPr>
          <w:ilvl w:val="0"/>
          <w:numId w:val="27"/>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 xml:space="preserve">Pozitiv </w:t>
      </w:r>
      <w:r w:rsidRPr="008328A5">
        <w:rPr>
          <w:rFonts w:asciiTheme="minorHAnsi" w:hAnsiTheme="minorHAnsi" w:cstheme="minorHAnsi"/>
          <w:noProof/>
        </w:rPr>
        <w:t>– un impact care implică o îmbunătă</w:t>
      </w:r>
      <w:r w:rsidR="000708B3" w:rsidRPr="008328A5">
        <w:rPr>
          <w:rFonts w:asciiTheme="minorHAnsi" w:hAnsiTheme="minorHAnsi" w:cstheme="minorHAnsi"/>
          <w:noProof/>
        </w:rPr>
        <w:t>ț</w:t>
      </w:r>
      <w:r w:rsidRPr="008328A5">
        <w:rPr>
          <w:rFonts w:asciiTheme="minorHAnsi" w:hAnsiTheme="minorHAnsi" w:cstheme="minorHAnsi"/>
          <w:noProof/>
        </w:rPr>
        <w:t>ire a condi</w:t>
      </w:r>
      <w:r w:rsidR="000708B3" w:rsidRPr="008328A5">
        <w:rPr>
          <w:rFonts w:asciiTheme="minorHAnsi" w:hAnsiTheme="minorHAnsi" w:cstheme="minorHAnsi"/>
          <w:noProof/>
        </w:rPr>
        <w:t>ț</w:t>
      </w:r>
      <w:r w:rsidRPr="008328A5">
        <w:rPr>
          <w:rFonts w:asciiTheme="minorHAnsi" w:hAnsiTheme="minorHAnsi" w:cstheme="minorHAnsi"/>
          <w:noProof/>
        </w:rPr>
        <w:t>iilor ini</w:t>
      </w:r>
      <w:r w:rsidR="000708B3" w:rsidRPr="008328A5">
        <w:rPr>
          <w:rFonts w:asciiTheme="minorHAnsi" w:hAnsiTheme="minorHAnsi" w:cstheme="minorHAnsi"/>
          <w:noProof/>
        </w:rPr>
        <w:t>ț</w:t>
      </w:r>
      <w:r w:rsidRPr="008328A5">
        <w:rPr>
          <w:rFonts w:asciiTheme="minorHAnsi" w:hAnsiTheme="minorHAnsi" w:cstheme="minorHAnsi"/>
          <w:noProof/>
        </w:rPr>
        <w:t>iale sau introduce un factor nou, dezirabil.</w:t>
      </w:r>
    </w:p>
    <w:p w14:paraId="0B0C2B7B" w14:textId="5C555D51" w:rsidR="00FE720A" w:rsidRPr="008328A5" w:rsidRDefault="00FE720A" w:rsidP="009349A4">
      <w:pPr>
        <w:pStyle w:val="ListParagraph"/>
        <w:numPr>
          <w:ilvl w:val="0"/>
          <w:numId w:val="27"/>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 xml:space="preserve">Ambele </w:t>
      </w:r>
      <w:r w:rsidRPr="008328A5">
        <w:rPr>
          <w:rFonts w:asciiTheme="minorHAnsi" w:hAnsiTheme="minorHAnsi" w:cstheme="minorHAnsi"/>
          <w:noProof/>
        </w:rPr>
        <w:t>– un impact care implică o modificare negativă (adversă) dar în acela</w:t>
      </w:r>
      <w:r w:rsidR="000708B3" w:rsidRPr="008328A5">
        <w:rPr>
          <w:rFonts w:asciiTheme="minorHAnsi" w:hAnsiTheme="minorHAnsi" w:cstheme="minorHAnsi"/>
          <w:noProof/>
        </w:rPr>
        <w:t>ș</w:t>
      </w:r>
      <w:r w:rsidRPr="008328A5">
        <w:rPr>
          <w:rFonts w:asciiTheme="minorHAnsi" w:hAnsiTheme="minorHAnsi" w:cstheme="minorHAnsi"/>
          <w:noProof/>
        </w:rPr>
        <w:t xml:space="preserve">i timp </w:t>
      </w:r>
      <w:r w:rsidR="000708B3" w:rsidRPr="008328A5">
        <w:rPr>
          <w:rFonts w:asciiTheme="minorHAnsi" w:hAnsiTheme="minorHAnsi" w:cstheme="minorHAnsi"/>
          <w:noProof/>
        </w:rPr>
        <w:t>ș</w:t>
      </w:r>
      <w:r w:rsidRPr="008328A5">
        <w:rPr>
          <w:rFonts w:asciiTheme="minorHAnsi" w:hAnsiTheme="minorHAnsi" w:cstheme="minorHAnsi"/>
          <w:noProof/>
        </w:rPr>
        <w:t>i una pozitivă a condi</w:t>
      </w:r>
      <w:r w:rsidR="000708B3" w:rsidRPr="008328A5">
        <w:rPr>
          <w:rFonts w:asciiTheme="minorHAnsi" w:hAnsiTheme="minorHAnsi" w:cstheme="minorHAnsi"/>
          <w:noProof/>
        </w:rPr>
        <w:t>ț</w:t>
      </w:r>
      <w:r w:rsidRPr="008328A5">
        <w:rPr>
          <w:rFonts w:asciiTheme="minorHAnsi" w:hAnsiTheme="minorHAnsi" w:cstheme="minorHAnsi"/>
          <w:noProof/>
        </w:rPr>
        <w:t>iilor ini</w:t>
      </w:r>
      <w:r w:rsidR="000708B3" w:rsidRPr="008328A5">
        <w:rPr>
          <w:rFonts w:asciiTheme="minorHAnsi" w:hAnsiTheme="minorHAnsi" w:cstheme="minorHAnsi"/>
          <w:noProof/>
        </w:rPr>
        <w:t>ț</w:t>
      </w:r>
      <w:r w:rsidRPr="008328A5">
        <w:rPr>
          <w:rFonts w:asciiTheme="minorHAnsi" w:hAnsiTheme="minorHAnsi" w:cstheme="minorHAnsi"/>
          <w:noProof/>
        </w:rPr>
        <w:t>iale</w:t>
      </w:r>
    </w:p>
    <w:p w14:paraId="6CECD038" w14:textId="77777777"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Tipul impactului</w:t>
      </w:r>
    </w:p>
    <w:p w14:paraId="53FCD992" w14:textId="10E66AB0" w:rsidR="00FE720A" w:rsidRPr="008328A5" w:rsidRDefault="00FE720A" w:rsidP="009349A4">
      <w:pPr>
        <w:pStyle w:val="ListParagraph"/>
        <w:numPr>
          <w:ilvl w:val="0"/>
          <w:numId w:val="45"/>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Direct </w:t>
      </w:r>
      <w:r w:rsidRPr="008328A5">
        <w:rPr>
          <w:rFonts w:asciiTheme="minorHAnsi" w:hAnsiTheme="minorHAnsi" w:cstheme="minorHAnsi"/>
          <w:noProof/>
        </w:rPr>
        <w:t>– impacte ce rezultă din interac</w:t>
      </w:r>
      <w:r w:rsidR="000708B3" w:rsidRPr="008328A5">
        <w:rPr>
          <w:rFonts w:asciiTheme="minorHAnsi" w:hAnsiTheme="minorHAnsi" w:cstheme="minorHAnsi"/>
          <w:noProof/>
        </w:rPr>
        <w:t>ț</w:t>
      </w:r>
      <w:r w:rsidRPr="008328A5">
        <w:rPr>
          <w:rFonts w:asciiTheme="minorHAnsi" w:hAnsiTheme="minorHAnsi" w:cstheme="minorHAnsi"/>
          <w:noProof/>
        </w:rPr>
        <w:t xml:space="preserve">iunea directă dintre o activitate a planului </w:t>
      </w:r>
      <w:r w:rsidR="000708B3" w:rsidRPr="008328A5">
        <w:rPr>
          <w:rFonts w:asciiTheme="minorHAnsi" w:hAnsiTheme="minorHAnsi" w:cstheme="minorHAnsi"/>
          <w:noProof/>
        </w:rPr>
        <w:t>ș</w:t>
      </w:r>
      <w:r w:rsidRPr="008328A5">
        <w:rPr>
          <w:rFonts w:asciiTheme="minorHAnsi" w:hAnsiTheme="minorHAnsi" w:cstheme="minorHAnsi"/>
          <w:noProof/>
        </w:rPr>
        <w:t>i un factor de mediu (ex. ocuparea unui habitat în timpul construc</w:t>
      </w:r>
      <w:r w:rsidR="000708B3" w:rsidRPr="008328A5">
        <w:rPr>
          <w:rFonts w:asciiTheme="minorHAnsi" w:hAnsiTheme="minorHAnsi" w:cstheme="minorHAnsi"/>
          <w:noProof/>
        </w:rPr>
        <w:t>ț</w:t>
      </w:r>
      <w:r w:rsidRPr="008328A5">
        <w:rPr>
          <w:rFonts w:asciiTheme="minorHAnsi" w:hAnsiTheme="minorHAnsi" w:cstheme="minorHAnsi"/>
          <w:noProof/>
        </w:rPr>
        <w:t>iei)</w:t>
      </w:r>
    </w:p>
    <w:p w14:paraId="26339F2A" w14:textId="6B9E73BA" w:rsidR="00FE720A" w:rsidRPr="008328A5" w:rsidRDefault="00FE720A" w:rsidP="009349A4">
      <w:pPr>
        <w:pStyle w:val="ListParagraph"/>
        <w:numPr>
          <w:ilvl w:val="0"/>
          <w:numId w:val="45"/>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Indirect </w:t>
      </w:r>
      <w:r w:rsidRPr="008328A5">
        <w:rPr>
          <w:rFonts w:asciiTheme="minorHAnsi" w:hAnsiTheme="minorHAnsi" w:cstheme="minorHAnsi"/>
          <w:noProof/>
        </w:rPr>
        <w:t>– impacte ce rezultă din alte activită</w:t>
      </w:r>
      <w:r w:rsidR="000708B3" w:rsidRPr="008328A5">
        <w:rPr>
          <w:rFonts w:asciiTheme="minorHAnsi" w:hAnsiTheme="minorHAnsi" w:cstheme="minorHAnsi"/>
          <w:noProof/>
        </w:rPr>
        <w:t>ț</w:t>
      </w:r>
      <w:r w:rsidRPr="008328A5">
        <w:rPr>
          <w:rFonts w:asciiTheme="minorHAnsi" w:hAnsiTheme="minorHAnsi" w:cstheme="minorHAnsi"/>
          <w:noProof/>
        </w:rPr>
        <w:t>i sau ca o consecin</w:t>
      </w:r>
      <w:r w:rsidR="000708B3" w:rsidRPr="008328A5">
        <w:rPr>
          <w:rFonts w:asciiTheme="minorHAnsi" w:hAnsiTheme="minorHAnsi" w:cstheme="minorHAnsi"/>
          <w:noProof/>
        </w:rPr>
        <w:t>ț</w:t>
      </w:r>
      <w:r w:rsidRPr="008328A5">
        <w:rPr>
          <w:rFonts w:asciiTheme="minorHAnsi" w:hAnsiTheme="minorHAnsi" w:cstheme="minorHAnsi"/>
          <w:noProof/>
        </w:rPr>
        <w:t>ă sau circumstan</w:t>
      </w:r>
      <w:r w:rsidR="000708B3" w:rsidRPr="008328A5">
        <w:rPr>
          <w:rFonts w:asciiTheme="minorHAnsi" w:hAnsiTheme="minorHAnsi" w:cstheme="minorHAnsi"/>
          <w:noProof/>
        </w:rPr>
        <w:t>ț</w:t>
      </w:r>
      <w:r w:rsidRPr="008328A5">
        <w:rPr>
          <w:rFonts w:asciiTheme="minorHAnsi" w:hAnsiTheme="minorHAnsi" w:cstheme="minorHAnsi"/>
          <w:noProof/>
        </w:rPr>
        <w:t>ă a proiectului (de ex. intensificarea traficului rutier în zona proiectului)</w:t>
      </w:r>
    </w:p>
    <w:p w14:paraId="256DE208" w14:textId="3DCD03DA" w:rsidR="00FE720A" w:rsidRPr="008328A5" w:rsidRDefault="00FE720A" w:rsidP="009349A4">
      <w:pPr>
        <w:pStyle w:val="ListParagraph"/>
        <w:numPr>
          <w:ilvl w:val="0"/>
          <w:numId w:val="45"/>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Secundar </w:t>
      </w:r>
      <w:r w:rsidRPr="008328A5">
        <w:rPr>
          <w:rFonts w:asciiTheme="minorHAnsi" w:hAnsiTheme="minorHAnsi" w:cstheme="minorHAnsi"/>
          <w:noProof/>
        </w:rPr>
        <w:t>– impact direct sau indirect ca rezultat al interac</w:t>
      </w:r>
      <w:r w:rsidR="000708B3" w:rsidRPr="008328A5">
        <w:rPr>
          <w:rFonts w:asciiTheme="minorHAnsi" w:hAnsiTheme="minorHAnsi" w:cstheme="minorHAnsi"/>
          <w:noProof/>
        </w:rPr>
        <w:t>ț</w:t>
      </w:r>
      <w:r w:rsidRPr="008328A5">
        <w:rPr>
          <w:rFonts w:asciiTheme="minorHAnsi" w:hAnsiTheme="minorHAnsi" w:cstheme="minorHAnsi"/>
          <w:noProof/>
        </w:rPr>
        <w:t xml:space="preserve">iunii repetate dintre componentele proiectului </w:t>
      </w:r>
      <w:r w:rsidR="000708B3" w:rsidRPr="008328A5">
        <w:rPr>
          <w:rFonts w:asciiTheme="minorHAnsi" w:hAnsiTheme="minorHAnsi" w:cstheme="minorHAnsi"/>
          <w:noProof/>
        </w:rPr>
        <w:t>ș</w:t>
      </w:r>
      <w:r w:rsidRPr="008328A5">
        <w:rPr>
          <w:rFonts w:asciiTheme="minorHAnsi" w:hAnsiTheme="minorHAnsi" w:cstheme="minorHAnsi"/>
          <w:noProof/>
        </w:rPr>
        <w:t>i factorii de mediu (de ex. impact secundar direct – un impact asupra faunei datorită coliziunilor; impact secundar indirect – impact asupra faunei datorită pierderii de habitat)</w:t>
      </w:r>
    </w:p>
    <w:p w14:paraId="0385033C" w14:textId="5DCC1598" w:rsidR="00FE720A" w:rsidRPr="008328A5" w:rsidRDefault="00FE720A" w:rsidP="009349A4">
      <w:pPr>
        <w:pStyle w:val="ListParagraph"/>
        <w:numPr>
          <w:ilvl w:val="0"/>
          <w:numId w:val="45"/>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Cumulat </w:t>
      </w:r>
      <w:r w:rsidRPr="008328A5">
        <w:rPr>
          <w:rFonts w:asciiTheme="minorHAnsi" w:hAnsiTheme="minorHAnsi" w:cstheme="minorHAnsi"/>
          <w:noProof/>
        </w:rPr>
        <w:t>-  impact care ac</w:t>
      </w:r>
      <w:r w:rsidR="000708B3" w:rsidRPr="008328A5">
        <w:rPr>
          <w:rFonts w:asciiTheme="minorHAnsi" w:hAnsiTheme="minorHAnsi" w:cstheme="minorHAnsi"/>
          <w:noProof/>
        </w:rPr>
        <w:t>ț</w:t>
      </w:r>
      <w:r w:rsidRPr="008328A5">
        <w:rPr>
          <w:rFonts w:asciiTheme="minorHAnsi" w:hAnsiTheme="minorHAnsi" w:cstheme="minorHAnsi"/>
          <w:noProof/>
        </w:rPr>
        <w:t>ionează împreună cu alt impact (incluzând impactele altor planuri / proiecte</w:t>
      </w:r>
      <w:r w:rsidR="00BF0315">
        <w:rPr>
          <w:rFonts w:asciiTheme="minorHAnsi" w:hAnsiTheme="minorHAnsi" w:cstheme="minorHAnsi"/>
          <w:noProof/>
        </w:rPr>
        <w:t xml:space="preserve"> / activități</w:t>
      </w:r>
      <w:r w:rsidRPr="008328A5">
        <w:rPr>
          <w:rFonts w:asciiTheme="minorHAnsi" w:hAnsiTheme="minorHAnsi" w:cstheme="minorHAnsi"/>
          <w:noProof/>
        </w:rPr>
        <w:t>), afectând acela</w:t>
      </w:r>
      <w:r w:rsidR="000708B3" w:rsidRPr="008328A5">
        <w:rPr>
          <w:rFonts w:asciiTheme="minorHAnsi" w:hAnsiTheme="minorHAnsi" w:cstheme="minorHAnsi"/>
          <w:noProof/>
        </w:rPr>
        <w:t>ș</w:t>
      </w:r>
      <w:r w:rsidRPr="008328A5">
        <w:rPr>
          <w:rFonts w:asciiTheme="minorHAnsi" w:hAnsiTheme="minorHAnsi" w:cstheme="minorHAnsi"/>
          <w:noProof/>
        </w:rPr>
        <w:t>i factor de mediu sau receptor (ex. efectul combinat al altor proiecte similare în aria de influen</w:t>
      </w:r>
      <w:r w:rsidR="000708B3" w:rsidRPr="008328A5">
        <w:rPr>
          <w:rFonts w:asciiTheme="minorHAnsi" w:hAnsiTheme="minorHAnsi" w:cstheme="minorHAnsi"/>
          <w:noProof/>
        </w:rPr>
        <w:t>ț</w:t>
      </w:r>
      <w:r w:rsidRPr="008328A5">
        <w:rPr>
          <w:rFonts w:asciiTheme="minorHAnsi" w:hAnsiTheme="minorHAnsi" w:cstheme="minorHAnsi"/>
          <w:noProof/>
        </w:rPr>
        <w:t>ă)</w:t>
      </w:r>
    </w:p>
    <w:p w14:paraId="20D9BC5C" w14:textId="77777777"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Reversibilitatea impactului</w:t>
      </w:r>
    </w:p>
    <w:p w14:paraId="5C1BEBAA" w14:textId="5C209CA7" w:rsidR="00FE720A" w:rsidRPr="008328A5" w:rsidRDefault="00FE720A" w:rsidP="009349A4">
      <w:pPr>
        <w:pStyle w:val="ListParagraph"/>
        <w:numPr>
          <w:ilvl w:val="0"/>
          <w:numId w:val="29"/>
        </w:numPr>
        <w:shd w:val="clear" w:color="auto" w:fill="FFFFFF" w:themeFill="background1"/>
        <w:spacing w:line="240" w:lineRule="auto"/>
        <w:ind w:left="750"/>
        <w:jc w:val="both"/>
        <w:rPr>
          <w:rFonts w:asciiTheme="minorHAnsi" w:hAnsiTheme="minorHAnsi" w:cstheme="minorHAnsi"/>
          <w:noProof/>
        </w:rPr>
      </w:pPr>
      <w:r w:rsidRPr="008328A5">
        <w:rPr>
          <w:rFonts w:asciiTheme="minorHAnsi" w:hAnsiTheme="minorHAnsi" w:cstheme="minorHAnsi"/>
          <w:b/>
          <w:noProof/>
        </w:rPr>
        <w:t>Reversibil</w:t>
      </w:r>
      <w:r w:rsidRPr="008328A5">
        <w:rPr>
          <w:rFonts w:asciiTheme="minorHAnsi" w:hAnsiTheme="minorHAnsi" w:cstheme="minorHAnsi"/>
          <w:noProof/>
        </w:rPr>
        <w:t xml:space="preserve"> – un impact este reversibil când factorul de mediu afectat (receptorul) poate reveni la starea ini</w:t>
      </w:r>
      <w:r w:rsidR="000708B3" w:rsidRPr="008328A5">
        <w:rPr>
          <w:rFonts w:asciiTheme="minorHAnsi" w:hAnsiTheme="minorHAnsi" w:cstheme="minorHAnsi"/>
          <w:noProof/>
        </w:rPr>
        <w:t>ț</w:t>
      </w:r>
      <w:r w:rsidRPr="008328A5">
        <w:rPr>
          <w:rFonts w:asciiTheme="minorHAnsi" w:hAnsiTheme="minorHAnsi" w:cstheme="minorHAnsi"/>
          <w:noProof/>
        </w:rPr>
        <w:t>ială (dinaintea ac</w:t>
      </w:r>
      <w:r w:rsidR="000708B3" w:rsidRPr="008328A5">
        <w:rPr>
          <w:rFonts w:asciiTheme="minorHAnsi" w:hAnsiTheme="minorHAnsi" w:cstheme="minorHAnsi"/>
          <w:noProof/>
        </w:rPr>
        <w:t>ț</w:t>
      </w:r>
      <w:r w:rsidRPr="008328A5">
        <w:rPr>
          <w:rFonts w:asciiTheme="minorHAnsi" w:hAnsiTheme="minorHAnsi" w:cstheme="minorHAnsi"/>
          <w:noProof/>
        </w:rPr>
        <w:t>iunii impactului), de ex. turbiditatea apei poate reveni la ini</w:t>
      </w:r>
      <w:r w:rsidR="000708B3" w:rsidRPr="008328A5">
        <w:rPr>
          <w:rFonts w:asciiTheme="minorHAnsi" w:hAnsiTheme="minorHAnsi" w:cstheme="minorHAnsi"/>
          <w:noProof/>
        </w:rPr>
        <w:t>ț</w:t>
      </w:r>
      <w:r w:rsidRPr="008328A5">
        <w:rPr>
          <w:rFonts w:asciiTheme="minorHAnsi" w:hAnsiTheme="minorHAnsi" w:cstheme="minorHAnsi"/>
          <w:noProof/>
        </w:rPr>
        <w:t>ial după încetarea cauzei turbidită</w:t>
      </w:r>
      <w:r w:rsidR="000708B3" w:rsidRPr="008328A5">
        <w:rPr>
          <w:rFonts w:asciiTheme="minorHAnsi" w:hAnsiTheme="minorHAnsi" w:cstheme="minorHAnsi"/>
          <w:noProof/>
        </w:rPr>
        <w:t>ț</w:t>
      </w:r>
      <w:r w:rsidRPr="008328A5">
        <w:rPr>
          <w:rFonts w:asciiTheme="minorHAnsi" w:hAnsiTheme="minorHAnsi" w:cstheme="minorHAnsi"/>
          <w:noProof/>
        </w:rPr>
        <w:t>ii – activită</w:t>
      </w:r>
      <w:r w:rsidR="000708B3" w:rsidRPr="008328A5">
        <w:rPr>
          <w:rFonts w:asciiTheme="minorHAnsi" w:hAnsiTheme="minorHAnsi" w:cstheme="minorHAnsi"/>
          <w:noProof/>
        </w:rPr>
        <w:t>ț</w:t>
      </w:r>
      <w:r w:rsidRPr="008328A5">
        <w:rPr>
          <w:rFonts w:asciiTheme="minorHAnsi" w:hAnsiTheme="minorHAnsi" w:cstheme="minorHAnsi"/>
          <w:noProof/>
        </w:rPr>
        <w:t>ile de construire);</w:t>
      </w:r>
    </w:p>
    <w:p w14:paraId="362CB538" w14:textId="6824D824" w:rsidR="00FE720A" w:rsidRPr="008328A5" w:rsidRDefault="00FE720A" w:rsidP="009349A4">
      <w:pPr>
        <w:pStyle w:val="ListParagraph"/>
        <w:numPr>
          <w:ilvl w:val="0"/>
          <w:numId w:val="29"/>
        </w:numPr>
        <w:shd w:val="clear" w:color="auto" w:fill="FFFFFF" w:themeFill="background1"/>
        <w:spacing w:line="240" w:lineRule="auto"/>
        <w:ind w:left="750"/>
        <w:jc w:val="both"/>
        <w:rPr>
          <w:rFonts w:asciiTheme="minorHAnsi" w:hAnsiTheme="minorHAnsi" w:cstheme="minorHAnsi"/>
          <w:noProof/>
        </w:rPr>
      </w:pPr>
      <w:r w:rsidRPr="008328A5">
        <w:rPr>
          <w:rFonts w:asciiTheme="minorHAnsi" w:hAnsiTheme="minorHAnsi" w:cstheme="minorHAnsi"/>
          <w:b/>
          <w:noProof/>
        </w:rPr>
        <w:t xml:space="preserve">Ireversibil </w:t>
      </w:r>
      <w:r w:rsidRPr="008328A5">
        <w:rPr>
          <w:rFonts w:asciiTheme="minorHAnsi" w:hAnsiTheme="minorHAnsi" w:cstheme="minorHAnsi"/>
          <w:noProof/>
        </w:rPr>
        <w:t>– un impact este ireversibil dacă factorul de mediu nu mai poate reveni la starea ini</w:t>
      </w:r>
      <w:r w:rsidR="000708B3" w:rsidRPr="008328A5">
        <w:rPr>
          <w:rFonts w:asciiTheme="minorHAnsi" w:hAnsiTheme="minorHAnsi" w:cstheme="minorHAnsi"/>
          <w:noProof/>
        </w:rPr>
        <w:t>ț</w:t>
      </w:r>
      <w:r w:rsidRPr="008328A5">
        <w:rPr>
          <w:rFonts w:asciiTheme="minorHAnsi" w:hAnsiTheme="minorHAnsi" w:cstheme="minorHAnsi"/>
          <w:noProof/>
        </w:rPr>
        <w:t>ială (de ex. ocuparea permanentă a terenului)</w:t>
      </w:r>
    </w:p>
    <w:p w14:paraId="6C3104BA" w14:textId="77777777"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Extinderea impactului</w:t>
      </w:r>
    </w:p>
    <w:p w14:paraId="2F8F362D" w14:textId="2303E558" w:rsidR="00FE720A" w:rsidRPr="008328A5" w:rsidRDefault="00FE720A" w:rsidP="009349A4">
      <w:pPr>
        <w:pStyle w:val="ListParagraph"/>
        <w:numPr>
          <w:ilvl w:val="0"/>
          <w:numId w:val="46"/>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Locală</w:t>
      </w:r>
      <w:r w:rsidRPr="008328A5">
        <w:rPr>
          <w:rFonts w:asciiTheme="minorHAnsi" w:hAnsiTheme="minorHAnsi" w:cstheme="minorHAnsi"/>
          <w:noProof/>
        </w:rPr>
        <w:t xml:space="preserve"> – impactele care afectează receptori locali în vecinătatea componentelor planului / proiectului. Un impact local apare de obicei pe o rază de până la 5 km de sursă (de ex. suspensii </w:t>
      </w:r>
      <w:r w:rsidR="000708B3" w:rsidRPr="008328A5">
        <w:rPr>
          <w:rFonts w:asciiTheme="minorHAnsi" w:hAnsiTheme="minorHAnsi" w:cstheme="minorHAnsi"/>
          <w:noProof/>
        </w:rPr>
        <w:t>ș</w:t>
      </w:r>
      <w:r w:rsidRPr="008328A5">
        <w:rPr>
          <w:rFonts w:asciiTheme="minorHAnsi" w:hAnsiTheme="minorHAnsi" w:cstheme="minorHAnsi"/>
          <w:noProof/>
        </w:rPr>
        <w:t>i sedimente în apă); Trebuie definită aria de influen</w:t>
      </w:r>
      <w:r w:rsidR="000708B3" w:rsidRPr="008328A5">
        <w:rPr>
          <w:rFonts w:asciiTheme="minorHAnsi" w:hAnsiTheme="minorHAnsi" w:cstheme="minorHAnsi"/>
          <w:noProof/>
        </w:rPr>
        <w:t>ț</w:t>
      </w:r>
      <w:r w:rsidRPr="008328A5">
        <w:rPr>
          <w:rFonts w:asciiTheme="minorHAnsi" w:hAnsiTheme="minorHAnsi" w:cstheme="minorHAnsi"/>
          <w:noProof/>
        </w:rPr>
        <w:t>ă</w:t>
      </w:r>
    </w:p>
    <w:p w14:paraId="241E37B0" w14:textId="074E08F3" w:rsidR="00FE720A" w:rsidRPr="008328A5" w:rsidRDefault="00FE720A" w:rsidP="009349A4">
      <w:pPr>
        <w:pStyle w:val="ListParagraph"/>
        <w:numPr>
          <w:ilvl w:val="0"/>
          <w:numId w:val="46"/>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Regională </w:t>
      </w:r>
      <w:r w:rsidRPr="008328A5">
        <w:rPr>
          <w:rFonts w:asciiTheme="minorHAnsi" w:hAnsiTheme="minorHAnsi" w:cstheme="minorHAnsi"/>
          <w:noProof/>
        </w:rPr>
        <w:t xml:space="preserve">– impactele  care afectează receptorii (factorii de mediu) pe o rază de aprox. 5 – 40 km de sursă </w:t>
      </w:r>
      <w:r w:rsidR="000708B3" w:rsidRPr="008328A5">
        <w:rPr>
          <w:rFonts w:asciiTheme="minorHAnsi" w:hAnsiTheme="minorHAnsi" w:cstheme="minorHAnsi"/>
          <w:noProof/>
        </w:rPr>
        <w:t>ș</w:t>
      </w:r>
      <w:r w:rsidRPr="008328A5">
        <w:rPr>
          <w:rFonts w:asciiTheme="minorHAnsi" w:hAnsiTheme="minorHAnsi" w:cstheme="minorHAnsi"/>
          <w:noProof/>
        </w:rPr>
        <w:t>i au o extindere regională (termen ce trebuie definit în fiecare evaluare);</w:t>
      </w:r>
    </w:p>
    <w:p w14:paraId="364B1E86" w14:textId="12243F63" w:rsidR="00FE720A" w:rsidRPr="008328A5" w:rsidRDefault="00FE720A" w:rsidP="009349A4">
      <w:pPr>
        <w:pStyle w:val="ListParagraph"/>
        <w:numPr>
          <w:ilvl w:val="0"/>
          <w:numId w:val="46"/>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Na</w:t>
      </w:r>
      <w:r w:rsidR="000708B3" w:rsidRPr="008328A5">
        <w:rPr>
          <w:rFonts w:asciiTheme="minorHAnsi" w:hAnsiTheme="minorHAnsi" w:cstheme="minorHAnsi"/>
          <w:b/>
          <w:noProof/>
        </w:rPr>
        <w:t>ț</w:t>
      </w:r>
      <w:r w:rsidRPr="008328A5">
        <w:rPr>
          <w:rFonts w:asciiTheme="minorHAnsi" w:hAnsiTheme="minorHAnsi" w:cstheme="minorHAnsi"/>
          <w:b/>
          <w:noProof/>
        </w:rPr>
        <w:t>ională</w:t>
      </w:r>
      <w:r w:rsidRPr="008328A5">
        <w:rPr>
          <w:rFonts w:asciiTheme="minorHAnsi" w:hAnsiTheme="minorHAnsi" w:cstheme="minorHAnsi"/>
          <w:noProof/>
        </w:rPr>
        <w:t xml:space="preserve"> – impactele ce afectează factorii de mediu la nivel na</w:t>
      </w:r>
      <w:r w:rsidR="000708B3" w:rsidRPr="008328A5">
        <w:rPr>
          <w:rFonts w:asciiTheme="minorHAnsi" w:hAnsiTheme="minorHAnsi" w:cstheme="minorHAnsi"/>
          <w:noProof/>
        </w:rPr>
        <w:t>ț</w:t>
      </w:r>
      <w:r w:rsidRPr="008328A5">
        <w:rPr>
          <w:rFonts w:asciiTheme="minorHAnsi" w:hAnsiTheme="minorHAnsi" w:cstheme="minorHAnsi"/>
          <w:noProof/>
        </w:rPr>
        <w:t>ional (de ex. impacte sociale cu extindere na</w:t>
      </w:r>
      <w:r w:rsidR="000708B3" w:rsidRPr="008328A5">
        <w:rPr>
          <w:rFonts w:asciiTheme="minorHAnsi" w:hAnsiTheme="minorHAnsi" w:cstheme="minorHAnsi"/>
          <w:noProof/>
        </w:rPr>
        <w:t>ț</w:t>
      </w:r>
      <w:r w:rsidRPr="008328A5">
        <w:rPr>
          <w:rFonts w:asciiTheme="minorHAnsi" w:hAnsiTheme="minorHAnsi" w:cstheme="minorHAnsi"/>
          <w:noProof/>
        </w:rPr>
        <w:t>ională).</w:t>
      </w:r>
    </w:p>
    <w:p w14:paraId="7ADECE5F" w14:textId="0B61A8C1" w:rsidR="00FE720A" w:rsidRPr="008328A5" w:rsidRDefault="00FE720A" w:rsidP="009349A4">
      <w:pPr>
        <w:pStyle w:val="ListParagraph"/>
        <w:numPr>
          <w:ilvl w:val="0"/>
          <w:numId w:val="46"/>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Transfrontieră </w:t>
      </w:r>
      <w:r w:rsidRPr="008328A5">
        <w:rPr>
          <w:rFonts w:asciiTheme="minorHAnsi" w:hAnsiTheme="minorHAnsi" w:cstheme="minorHAnsi"/>
          <w:noProof/>
        </w:rPr>
        <w:t>– impacte ce afectează factori de mediu la nivel interna</w:t>
      </w:r>
      <w:r w:rsidR="000708B3" w:rsidRPr="008328A5">
        <w:rPr>
          <w:rFonts w:asciiTheme="minorHAnsi" w:hAnsiTheme="minorHAnsi" w:cstheme="minorHAnsi"/>
          <w:noProof/>
        </w:rPr>
        <w:t>ț</w:t>
      </w:r>
      <w:r w:rsidRPr="008328A5">
        <w:rPr>
          <w:rFonts w:asciiTheme="minorHAnsi" w:hAnsiTheme="minorHAnsi" w:cstheme="minorHAnsi"/>
          <w:noProof/>
        </w:rPr>
        <w:t>ional</w:t>
      </w:r>
    </w:p>
    <w:p w14:paraId="50A00E98" w14:textId="77777777"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Durata impactului</w:t>
      </w:r>
    </w:p>
    <w:p w14:paraId="275CAF44" w14:textId="1459675C" w:rsidR="00FE720A" w:rsidRPr="008328A5" w:rsidRDefault="00FE720A" w:rsidP="009349A4">
      <w:pPr>
        <w:pStyle w:val="ListParagraph"/>
        <w:numPr>
          <w:ilvl w:val="0"/>
          <w:numId w:val="31"/>
        </w:numPr>
        <w:shd w:val="clear" w:color="auto" w:fill="FFFFFF" w:themeFill="background1"/>
        <w:spacing w:line="240" w:lineRule="auto"/>
        <w:jc w:val="both"/>
        <w:rPr>
          <w:rFonts w:asciiTheme="minorHAnsi" w:hAnsiTheme="minorHAnsi" w:cstheme="minorHAnsi"/>
          <w:b/>
          <w:noProof/>
        </w:rPr>
      </w:pPr>
      <w:r w:rsidRPr="008328A5">
        <w:rPr>
          <w:rFonts w:asciiTheme="minorHAnsi" w:hAnsiTheme="minorHAnsi" w:cstheme="minorHAnsi"/>
          <w:b/>
          <w:noProof/>
        </w:rPr>
        <w:lastRenderedPageBreak/>
        <w:t xml:space="preserve">Temporar – </w:t>
      </w:r>
      <w:r w:rsidRPr="008328A5">
        <w:rPr>
          <w:rFonts w:asciiTheme="minorHAnsi" w:hAnsiTheme="minorHAnsi" w:cstheme="minorHAnsi"/>
          <w:noProof/>
        </w:rPr>
        <w:t xml:space="preserve">impactul se manifestă pe o durată scurtă de timp </w:t>
      </w:r>
      <w:r w:rsidR="000708B3" w:rsidRPr="008328A5">
        <w:rPr>
          <w:rFonts w:asciiTheme="minorHAnsi" w:hAnsiTheme="minorHAnsi" w:cstheme="minorHAnsi"/>
          <w:noProof/>
        </w:rPr>
        <w:t>ș</w:t>
      </w:r>
      <w:r w:rsidRPr="008328A5">
        <w:rPr>
          <w:rFonts w:asciiTheme="minorHAnsi" w:hAnsiTheme="minorHAnsi" w:cstheme="minorHAnsi"/>
          <w:noProof/>
        </w:rPr>
        <w:t>i eventual intermitent  / ocazional (de ex. depozite temporare de pământ pe durata execu</w:t>
      </w:r>
      <w:r w:rsidR="000708B3" w:rsidRPr="008328A5">
        <w:rPr>
          <w:rFonts w:asciiTheme="minorHAnsi" w:hAnsiTheme="minorHAnsi" w:cstheme="minorHAnsi"/>
          <w:noProof/>
        </w:rPr>
        <w:t>ț</w:t>
      </w:r>
      <w:r w:rsidRPr="008328A5">
        <w:rPr>
          <w:rFonts w:asciiTheme="minorHAnsi" w:hAnsiTheme="minorHAnsi" w:cstheme="minorHAnsi"/>
          <w:noProof/>
        </w:rPr>
        <w:t>iei lucrărilor)</w:t>
      </w:r>
    </w:p>
    <w:p w14:paraId="29BC9993" w14:textId="5F155C75" w:rsidR="00FE720A" w:rsidRPr="008328A5" w:rsidRDefault="00FE720A" w:rsidP="009349A4">
      <w:pPr>
        <w:pStyle w:val="ListParagraph"/>
        <w:numPr>
          <w:ilvl w:val="0"/>
          <w:numId w:val="31"/>
        </w:numPr>
        <w:shd w:val="clear" w:color="auto" w:fill="FFFFFF" w:themeFill="background1"/>
        <w:spacing w:line="240" w:lineRule="auto"/>
        <w:jc w:val="both"/>
        <w:rPr>
          <w:rFonts w:asciiTheme="minorHAnsi" w:hAnsiTheme="minorHAnsi" w:cstheme="minorHAnsi"/>
          <w:b/>
          <w:noProof/>
        </w:rPr>
      </w:pPr>
      <w:r w:rsidRPr="008328A5">
        <w:rPr>
          <w:rFonts w:asciiTheme="minorHAnsi" w:hAnsiTheme="minorHAnsi" w:cstheme="minorHAnsi"/>
          <w:b/>
          <w:noProof/>
        </w:rPr>
        <w:t xml:space="preserve">Termen scurt </w:t>
      </w:r>
      <w:r w:rsidRPr="008328A5">
        <w:rPr>
          <w:rFonts w:asciiTheme="minorHAnsi" w:hAnsiTheme="minorHAnsi" w:cstheme="minorHAnsi"/>
          <w:noProof/>
        </w:rPr>
        <w:t xml:space="preserve">– impactul se preconizează că va fi activ pentru o perioadă limitată, scurtă de timp </w:t>
      </w:r>
      <w:r w:rsidR="000708B3" w:rsidRPr="008328A5">
        <w:rPr>
          <w:rFonts w:asciiTheme="minorHAnsi" w:hAnsiTheme="minorHAnsi" w:cstheme="minorHAnsi"/>
          <w:noProof/>
        </w:rPr>
        <w:t>ș</w:t>
      </w:r>
      <w:r w:rsidRPr="008328A5">
        <w:rPr>
          <w:rFonts w:asciiTheme="minorHAnsi" w:hAnsiTheme="minorHAnsi" w:cstheme="minorHAnsi"/>
          <w:noProof/>
        </w:rPr>
        <w:t>i va înceta în totalitate la finalizarea activită</w:t>
      </w:r>
      <w:r w:rsidR="000708B3" w:rsidRPr="008328A5">
        <w:rPr>
          <w:rFonts w:asciiTheme="minorHAnsi" w:hAnsiTheme="minorHAnsi" w:cstheme="minorHAnsi"/>
          <w:noProof/>
        </w:rPr>
        <w:t>ț</w:t>
      </w:r>
      <w:r w:rsidRPr="008328A5">
        <w:rPr>
          <w:rFonts w:asciiTheme="minorHAnsi" w:hAnsiTheme="minorHAnsi" w:cstheme="minorHAnsi"/>
          <w:noProof/>
        </w:rPr>
        <w:t xml:space="preserve">ii care-l provoacă (de ex. zgomot </w:t>
      </w:r>
      <w:r w:rsidR="000708B3" w:rsidRPr="008328A5">
        <w:rPr>
          <w:rFonts w:asciiTheme="minorHAnsi" w:hAnsiTheme="minorHAnsi" w:cstheme="minorHAnsi"/>
          <w:noProof/>
        </w:rPr>
        <w:t>ș</w:t>
      </w:r>
      <w:r w:rsidRPr="008328A5">
        <w:rPr>
          <w:rFonts w:asciiTheme="minorHAnsi" w:hAnsiTheme="minorHAnsi" w:cstheme="minorHAnsi"/>
          <w:noProof/>
        </w:rPr>
        <w:t>i vibra</w:t>
      </w:r>
      <w:r w:rsidR="000708B3" w:rsidRPr="008328A5">
        <w:rPr>
          <w:rFonts w:asciiTheme="minorHAnsi" w:hAnsiTheme="minorHAnsi" w:cstheme="minorHAnsi"/>
          <w:noProof/>
        </w:rPr>
        <w:t>ț</w:t>
      </w:r>
      <w:r w:rsidRPr="008328A5">
        <w:rPr>
          <w:rFonts w:asciiTheme="minorHAnsi" w:hAnsiTheme="minorHAnsi" w:cstheme="minorHAnsi"/>
          <w:noProof/>
        </w:rPr>
        <w:t>ii generate în timpul construc</w:t>
      </w:r>
      <w:r w:rsidR="000708B3" w:rsidRPr="008328A5">
        <w:rPr>
          <w:rFonts w:asciiTheme="minorHAnsi" w:hAnsiTheme="minorHAnsi" w:cstheme="minorHAnsi"/>
          <w:noProof/>
        </w:rPr>
        <w:t>ț</w:t>
      </w:r>
      <w:r w:rsidRPr="008328A5">
        <w:rPr>
          <w:rFonts w:asciiTheme="minorHAnsi" w:hAnsiTheme="minorHAnsi" w:cstheme="minorHAnsi"/>
          <w:noProof/>
        </w:rPr>
        <w:t>iei). De asemenea, impactul are o durată scurtă dacă este eliminat prin măsuri adecvate sau factorul de mediu este restaurat (de ex. oprirea unei instala</w:t>
      </w:r>
      <w:r w:rsidR="000708B3" w:rsidRPr="008328A5">
        <w:rPr>
          <w:rFonts w:asciiTheme="minorHAnsi" w:hAnsiTheme="minorHAnsi" w:cstheme="minorHAnsi"/>
          <w:noProof/>
        </w:rPr>
        <w:t>ț</w:t>
      </w:r>
      <w:r w:rsidRPr="008328A5">
        <w:rPr>
          <w:rFonts w:asciiTheme="minorHAnsi" w:hAnsiTheme="minorHAnsi" w:cstheme="minorHAnsi"/>
          <w:noProof/>
        </w:rPr>
        <w:t>ii dacă zgomotul produs de aceasta afectează receptorii)</w:t>
      </w:r>
    </w:p>
    <w:p w14:paraId="435C5606" w14:textId="4CA1D94A" w:rsidR="00FE720A" w:rsidRPr="008328A5" w:rsidRDefault="00FE720A" w:rsidP="009349A4">
      <w:pPr>
        <w:pStyle w:val="ListParagraph"/>
        <w:numPr>
          <w:ilvl w:val="0"/>
          <w:numId w:val="30"/>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Termen lung</w:t>
      </w:r>
      <w:r w:rsidRPr="008328A5">
        <w:rPr>
          <w:rFonts w:asciiTheme="minorHAnsi" w:hAnsiTheme="minorHAnsi" w:cstheme="minorHAnsi"/>
          <w:noProof/>
        </w:rPr>
        <w:t xml:space="preserve"> – impactul se manifestă pe o perioadă lungă de timp (pe toată perioada de operare – estimată la mai mult de 25 ani), dar încetează odată cu închiderea proiectului (de ex. zgomotul produs de instala</w:t>
      </w:r>
      <w:r w:rsidR="000708B3" w:rsidRPr="008328A5">
        <w:rPr>
          <w:rFonts w:asciiTheme="minorHAnsi" w:hAnsiTheme="minorHAnsi" w:cstheme="minorHAnsi"/>
          <w:noProof/>
        </w:rPr>
        <w:t>ț</w:t>
      </w:r>
      <w:r w:rsidRPr="008328A5">
        <w:rPr>
          <w:rFonts w:asciiTheme="minorHAnsi" w:hAnsiTheme="minorHAnsi" w:cstheme="minorHAnsi"/>
          <w:noProof/>
        </w:rPr>
        <w:t>ii, emisii etc.). De asemenea, impactul are o durată lungă chiar dacă este intermitent, dar se manifestă pe toată durata de via</w:t>
      </w:r>
      <w:r w:rsidR="000708B3" w:rsidRPr="008328A5">
        <w:rPr>
          <w:rFonts w:asciiTheme="minorHAnsi" w:hAnsiTheme="minorHAnsi" w:cstheme="minorHAnsi"/>
          <w:noProof/>
        </w:rPr>
        <w:t>ț</w:t>
      </w:r>
      <w:r w:rsidRPr="008328A5">
        <w:rPr>
          <w:rFonts w:asciiTheme="minorHAnsi" w:hAnsiTheme="minorHAnsi" w:cstheme="minorHAnsi"/>
          <w:noProof/>
        </w:rPr>
        <w:t>ă a proiectului (de ex. perturbarea biodiversită</w:t>
      </w:r>
      <w:r w:rsidR="000708B3" w:rsidRPr="008328A5">
        <w:rPr>
          <w:rFonts w:asciiTheme="minorHAnsi" w:hAnsiTheme="minorHAnsi" w:cstheme="minorHAnsi"/>
          <w:noProof/>
        </w:rPr>
        <w:t>ț</w:t>
      </w:r>
      <w:r w:rsidRPr="008328A5">
        <w:rPr>
          <w:rFonts w:asciiTheme="minorHAnsi" w:hAnsiTheme="minorHAnsi" w:cstheme="minorHAnsi"/>
          <w:noProof/>
        </w:rPr>
        <w:t>ii în timpul opera</w:t>
      </w:r>
      <w:r w:rsidR="000708B3" w:rsidRPr="008328A5">
        <w:rPr>
          <w:rFonts w:asciiTheme="minorHAnsi" w:hAnsiTheme="minorHAnsi" w:cstheme="minorHAnsi"/>
          <w:noProof/>
        </w:rPr>
        <w:t>ț</w:t>
      </w:r>
      <w:r w:rsidRPr="008328A5">
        <w:rPr>
          <w:rFonts w:asciiTheme="minorHAnsi" w:hAnsiTheme="minorHAnsi" w:cstheme="minorHAnsi"/>
          <w:noProof/>
        </w:rPr>
        <w:t>iilor de între</w:t>
      </w:r>
      <w:r w:rsidR="000708B3" w:rsidRPr="008328A5">
        <w:rPr>
          <w:rFonts w:asciiTheme="minorHAnsi" w:hAnsiTheme="minorHAnsi" w:cstheme="minorHAnsi"/>
          <w:noProof/>
        </w:rPr>
        <w:t>ț</w:t>
      </w:r>
      <w:r w:rsidRPr="008328A5">
        <w:rPr>
          <w:rFonts w:asciiTheme="minorHAnsi" w:hAnsiTheme="minorHAnsi" w:cstheme="minorHAnsi"/>
          <w:noProof/>
        </w:rPr>
        <w:t>inere a instala</w:t>
      </w:r>
      <w:r w:rsidR="000708B3" w:rsidRPr="008328A5">
        <w:rPr>
          <w:rFonts w:asciiTheme="minorHAnsi" w:hAnsiTheme="minorHAnsi" w:cstheme="minorHAnsi"/>
          <w:noProof/>
        </w:rPr>
        <w:t>ț</w:t>
      </w:r>
      <w:r w:rsidRPr="008328A5">
        <w:rPr>
          <w:rFonts w:asciiTheme="minorHAnsi" w:hAnsiTheme="minorHAnsi" w:cstheme="minorHAnsi"/>
          <w:noProof/>
        </w:rPr>
        <w:t>iei).</w:t>
      </w:r>
    </w:p>
    <w:p w14:paraId="485CF1CE" w14:textId="552F10F7" w:rsidR="00FE720A" w:rsidRPr="008328A5" w:rsidRDefault="00FE720A" w:rsidP="009349A4">
      <w:pPr>
        <w:pStyle w:val="ListParagraph"/>
        <w:numPr>
          <w:ilvl w:val="0"/>
          <w:numId w:val="30"/>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b/>
          <w:noProof/>
        </w:rPr>
        <w:t xml:space="preserve">Permanent </w:t>
      </w:r>
      <w:r w:rsidRPr="008328A5">
        <w:rPr>
          <w:rFonts w:asciiTheme="minorHAnsi" w:hAnsiTheme="minorHAnsi" w:cstheme="minorHAnsi"/>
          <w:noProof/>
        </w:rPr>
        <w:t xml:space="preserve">– impactul se manifestă în toate fazele proiectului </w:t>
      </w:r>
      <w:r w:rsidR="000708B3" w:rsidRPr="008328A5">
        <w:rPr>
          <w:rFonts w:asciiTheme="minorHAnsi" w:hAnsiTheme="minorHAnsi" w:cstheme="minorHAnsi"/>
          <w:noProof/>
        </w:rPr>
        <w:t>ș</w:t>
      </w:r>
      <w:r w:rsidRPr="008328A5">
        <w:rPr>
          <w:rFonts w:asciiTheme="minorHAnsi" w:hAnsiTheme="minorHAnsi" w:cstheme="minorHAnsi"/>
          <w:noProof/>
        </w:rPr>
        <w:t xml:space="preserve">i rămâne activ </w:t>
      </w:r>
      <w:r w:rsidR="000708B3" w:rsidRPr="008328A5">
        <w:rPr>
          <w:rFonts w:asciiTheme="minorHAnsi" w:hAnsiTheme="minorHAnsi" w:cstheme="minorHAnsi"/>
          <w:noProof/>
        </w:rPr>
        <w:t>ș</w:t>
      </w:r>
      <w:r w:rsidRPr="008328A5">
        <w:rPr>
          <w:rFonts w:asciiTheme="minorHAnsi" w:hAnsiTheme="minorHAnsi" w:cstheme="minorHAnsi"/>
          <w:noProof/>
        </w:rPr>
        <w:t xml:space="preserve">i după închiderea proiectului. Altfel spus, cauzează schimbări permanente asupra resurselor biotice </w:t>
      </w:r>
      <w:r w:rsidR="000708B3" w:rsidRPr="008328A5">
        <w:rPr>
          <w:rFonts w:asciiTheme="minorHAnsi" w:hAnsiTheme="minorHAnsi" w:cstheme="minorHAnsi"/>
          <w:noProof/>
        </w:rPr>
        <w:t>ș</w:t>
      </w:r>
      <w:r w:rsidRPr="008328A5">
        <w:rPr>
          <w:rFonts w:asciiTheme="minorHAnsi" w:hAnsiTheme="minorHAnsi" w:cstheme="minorHAnsi"/>
          <w:noProof/>
        </w:rPr>
        <w:t>i abiotice sau asupra receptorilor (de ex. distrugerea unui habitat prioritar).</w:t>
      </w:r>
    </w:p>
    <w:p w14:paraId="30B54C92" w14:textId="77777777" w:rsidR="00FE720A" w:rsidRPr="008328A5" w:rsidRDefault="00FE720A" w:rsidP="00FE720A">
      <w:pPr>
        <w:shd w:val="clear" w:color="auto" w:fill="FFFFFF" w:themeFill="background1"/>
        <w:rPr>
          <w:rFonts w:asciiTheme="minorHAnsi" w:hAnsiTheme="minorHAnsi" w:cstheme="minorHAnsi"/>
          <w:b/>
          <w:i/>
          <w:noProof/>
          <w:szCs w:val="22"/>
        </w:rPr>
      </w:pPr>
      <w:r w:rsidRPr="008328A5">
        <w:rPr>
          <w:rFonts w:asciiTheme="minorHAnsi" w:hAnsiTheme="minorHAnsi" w:cstheme="minorHAnsi"/>
          <w:b/>
          <w:i/>
          <w:noProof/>
          <w:szCs w:val="22"/>
        </w:rPr>
        <w:t>Intensitatea impactului</w:t>
      </w:r>
    </w:p>
    <w:p w14:paraId="3647439F" w14:textId="7099B899" w:rsidR="00FE720A" w:rsidRPr="008328A5" w:rsidRDefault="00FE720A" w:rsidP="009349A4">
      <w:pPr>
        <w:pStyle w:val="ListParagraph"/>
        <w:numPr>
          <w:ilvl w:val="0"/>
          <w:numId w:val="28"/>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 xml:space="preserve">Mică </w:t>
      </w:r>
      <w:r w:rsidRPr="008328A5">
        <w:rPr>
          <w:rFonts w:asciiTheme="minorHAnsi" w:hAnsiTheme="minorHAnsi" w:cstheme="minorHAnsi"/>
          <w:noProof/>
        </w:rPr>
        <w:t>– atunci când factorul de mediu are o valoare sau /</w:t>
      </w:r>
      <w:r w:rsidR="000708B3" w:rsidRPr="008328A5">
        <w:rPr>
          <w:rFonts w:asciiTheme="minorHAnsi" w:hAnsiTheme="minorHAnsi" w:cstheme="minorHAnsi"/>
          <w:noProof/>
        </w:rPr>
        <w:t>ș</w:t>
      </w:r>
      <w:r w:rsidRPr="008328A5">
        <w:rPr>
          <w:rFonts w:asciiTheme="minorHAnsi" w:hAnsiTheme="minorHAnsi" w:cstheme="minorHAnsi"/>
          <w:noProof/>
        </w:rPr>
        <w:t>i o sensibilitate redusă. Impactul poate fi prevăzut dar este de obicei la limita detec</w:t>
      </w:r>
      <w:r w:rsidR="000708B3" w:rsidRPr="008328A5">
        <w:rPr>
          <w:rFonts w:asciiTheme="minorHAnsi" w:hAnsiTheme="minorHAnsi" w:cstheme="minorHAnsi"/>
          <w:noProof/>
        </w:rPr>
        <w:t>ț</w:t>
      </w:r>
      <w:r w:rsidRPr="008328A5">
        <w:rPr>
          <w:rFonts w:asciiTheme="minorHAnsi" w:hAnsiTheme="minorHAnsi" w:cstheme="minorHAnsi"/>
          <w:noProof/>
        </w:rPr>
        <w:t xml:space="preserve">iei </w:t>
      </w:r>
      <w:r w:rsidR="000708B3" w:rsidRPr="008328A5">
        <w:rPr>
          <w:rFonts w:asciiTheme="minorHAnsi" w:hAnsiTheme="minorHAnsi" w:cstheme="minorHAnsi"/>
          <w:noProof/>
        </w:rPr>
        <w:t>ș</w:t>
      </w:r>
      <w:r w:rsidRPr="008328A5">
        <w:rPr>
          <w:rFonts w:asciiTheme="minorHAnsi" w:hAnsiTheme="minorHAnsi" w:cstheme="minorHAnsi"/>
          <w:noProof/>
        </w:rPr>
        <w:t xml:space="preserve">i nu conduce la modificări permanente în structurile </w:t>
      </w:r>
      <w:r w:rsidR="000708B3" w:rsidRPr="008328A5">
        <w:rPr>
          <w:rFonts w:asciiTheme="minorHAnsi" w:hAnsiTheme="minorHAnsi" w:cstheme="minorHAnsi"/>
          <w:noProof/>
        </w:rPr>
        <w:t>ș</w:t>
      </w:r>
      <w:r w:rsidRPr="008328A5">
        <w:rPr>
          <w:rFonts w:asciiTheme="minorHAnsi" w:hAnsiTheme="minorHAnsi" w:cstheme="minorHAnsi"/>
          <w:noProof/>
        </w:rPr>
        <w:t>i func</w:t>
      </w:r>
      <w:r w:rsidR="000708B3" w:rsidRPr="008328A5">
        <w:rPr>
          <w:rFonts w:asciiTheme="minorHAnsi" w:hAnsiTheme="minorHAnsi" w:cstheme="minorHAnsi"/>
          <w:noProof/>
        </w:rPr>
        <w:t>ț</w:t>
      </w:r>
      <w:r w:rsidRPr="008328A5">
        <w:rPr>
          <w:rFonts w:asciiTheme="minorHAnsi" w:hAnsiTheme="minorHAnsi" w:cstheme="minorHAnsi"/>
          <w:noProof/>
        </w:rPr>
        <w:t>iunile receptorului. Altfel spus, efectele manifestării impactului se încadrează în limitele naturale de variabilitate ale receptorului, fără a fi necesară refacerea receptorului.</w:t>
      </w:r>
    </w:p>
    <w:p w14:paraId="66FA08A5" w14:textId="6BC77D86" w:rsidR="00FE720A" w:rsidRPr="008328A5" w:rsidRDefault="00FE720A" w:rsidP="009349A4">
      <w:pPr>
        <w:pStyle w:val="ListParagraph"/>
        <w:numPr>
          <w:ilvl w:val="0"/>
          <w:numId w:val="28"/>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Medie</w:t>
      </w:r>
      <w:r w:rsidRPr="008328A5">
        <w:rPr>
          <w:rFonts w:asciiTheme="minorHAnsi" w:hAnsiTheme="minorHAnsi" w:cstheme="minorHAnsi"/>
          <w:noProof/>
        </w:rPr>
        <w:t xml:space="preserve"> – atunci când factorul de mediu are o valoare </w:t>
      </w:r>
      <w:r w:rsidR="000708B3" w:rsidRPr="008328A5">
        <w:rPr>
          <w:rFonts w:asciiTheme="minorHAnsi" w:hAnsiTheme="minorHAnsi" w:cstheme="minorHAnsi"/>
          <w:noProof/>
        </w:rPr>
        <w:t>ș</w:t>
      </w:r>
      <w:r w:rsidRPr="008328A5">
        <w:rPr>
          <w:rFonts w:asciiTheme="minorHAnsi" w:hAnsiTheme="minorHAnsi" w:cstheme="minorHAnsi"/>
          <w:noProof/>
        </w:rPr>
        <w:t xml:space="preserve">i / sau o sensibilitate medie. Structurile </w:t>
      </w:r>
      <w:r w:rsidR="000708B3" w:rsidRPr="008328A5">
        <w:rPr>
          <w:rFonts w:asciiTheme="minorHAnsi" w:hAnsiTheme="minorHAnsi" w:cstheme="minorHAnsi"/>
          <w:noProof/>
        </w:rPr>
        <w:t>ș</w:t>
      </w:r>
      <w:r w:rsidRPr="008328A5">
        <w:rPr>
          <w:rFonts w:asciiTheme="minorHAnsi" w:hAnsiTheme="minorHAnsi" w:cstheme="minorHAnsi"/>
          <w:noProof/>
        </w:rPr>
        <w:t>i func</w:t>
      </w:r>
      <w:r w:rsidR="000708B3" w:rsidRPr="008328A5">
        <w:rPr>
          <w:rFonts w:asciiTheme="minorHAnsi" w:hAnsiTheme="minorHAnsi" w:cstheme="minorHAnsi"/>
          <w:noProof/>
        </w:rPr>
        <w:t>ț</w:t>
      </w:r>
      <w:r w:rsidRPr="008328A5">
        <w:rPr>
          <w:rFonts w:asciiTheme="minorHAnsi" w:hAnsiTheme="minorHAnsi" w:cstheme="minorHAnsi"/>
          <w:noProof/>
        </w:rPr>
        <w:t>iunile receptorului sunt afectate dar structura / func</w:t>
      </w:r>
      <w:r w:rsidR="000708B3" w:rsidRPr="008328A5">
        <w:rPr>
          <w:rFonts w:asciiTheme="minorHAnsi" w:hAnsiTheme="minorHAnsi" w:cstheme="minorHAnsi"/>
          <w:noProof/>
        </w:rPr>
        <w:t>ț</w:t>
      </w:r>
      <w:r w:rsidRPr="008328A5">
        <w:rPr>
          <w:rFonts w:asciiTheme="minorHAnsi" w:hAnsiTheme="minorHAnsi" w:cstheme="minorHAnsi"/>
          <w:noProof/>
        </w:rPr>
        <w:t>iunea de bază nu este afectată. Altfel spus, efectele manifestării impactului depă</w:t>
      </w:r>
      <w:r w:rsidR="000708B3" w:rsidRPr="008328A5">
        <w:rPr>
          <w:rFonts w:asciiTheme="minorHAnsi" w:hAnsiTheme="minorHAnsi" w:cstheme="minorHAnsi"/>
          <w:noProof/>
        </w:rPr>
        <w:t>ș</w:t>
      </w:r>
      <w:r w:rsidRPr="008328A5">
        <w:rPr>
          <w:rFonts w:asciiTheme="minorHAnsi" w:hAnsiTheme="minorHAnsi" w:cstheme="minorHAnsi"/>
          <w:noProof/>
        </w:rPr>
        <w:t>esc limitele naturale de variabilitate ale receptorului, iar timpul de refacere este mediu (&lt;2 ani)</w:t>
      </w:r>
    </w:p>
    <w:p w14:paraId="212A92A3" w14:textId="60160F02" w:rsidR="00FE720A" w:rsidRPr="008328A5" w:rsidRDefault="00FE720A" w:rsidP="009349A4">
      <w:pPr>
        <w:pStyle w:val="ListParagraph"/>
        <w:numPr>
          <w:ilvl w:val="0"/>
          <w:numId w:val="28"/>
        </w:numPr>
        <w:shd w:val="clear" w:color="auto" w:fill="FFFFFF" w:themeFill="background1"/>
        <w:spacing w:line="240" w:lineRule="auto"/>
        <w:ind w:left="720"/>
        <w:jc w:val="both"/>
        <w:rPr>
          <w:rFonts w:asciiTheme="minorHAnsi" w:hAnsiTheme="minorHAnsi" w:cstheme="minorHAnsi"/>
          <w:noProof/>
        </w:rPr>
      </w:pPr>
      <w:r w:rsidRPr="008328A5">
        <w:rPr>
          <w:rFonts w:asciiTheme="minorHAnsi" w:hAnsiTheme="minorHAnsi" w:cstheme="minorHAnsi"/>
          <w:b/>
          <w:noProof/>
        </w:rPr>
        <w:t>Mare</w:t>
      </w:r>
      <w:r w:rsidRPr="008328A5">
        <w:rPr>
          <w:rFonts w:asciiTheme="minorHAnsi" w:hAnsiTheme="minorHAnsi" w:cstheme="minorHAnsi"/>
          <w:noProof/>
        </w:rPr>
        <w:t xml:space="preserve"> – atunci când factorul de mediu are o valoare sau/</w:t>
      </w:r>
      <w:r w:rsidR="000708B3" w:rsidRPr="008328A5">
        <w:rPr>
          <w:rFonts w:asciiTheme="minorHAnsi" w:hAnsiTheme="minorHAnsi" w:cstheme="minorHAnsi"/>
          <w:noProof/>
        </w:rPr>
        <w:t>ș</w:t>
      </w:r>
      <w:r w:rsidRPr="008328A5">
        <w:rPr>
          <w:rFonts w:asciiTheme="minorHAnsi" w:hAnsiTheme="minorHAnsi" w:cstheme="minorHAnsi"/>
          <w:noProof/>
        </w:rPr>
        <w:t xml:space="preserve">i o sensibilitate mare (de ex. situri Natura 2000). Structurile </w:t>
      </w:r>
      <w:r w:rsidR="000708B3" w:rsidRPr="008328A5">
        <w:rPr>
          <w:rFonts w:asciiTheme="minorHAnsi" w:hAnsiTheme="minorHAnsi" w:cstheme="minorHAnsi"/>
          <w:noProof/>
        </w:rPr>
        <w:t>ș</w:t>
      </w:r>
      <w:r w:rsidRPr="008328A5">
        <w:rPr>
          <w:rFonts w:asciiTheme="minorHAnsi" w:hAnsiTheme="minorHAnsi" w:cstheme="minorHAnsi"/>
          <w:noProof/>
        </w:rPr>
        <w:t>i func</w:t>
      </w:r>
      <w:r w:rsidR="000708B3" w:rsidRPr="008328A5">
        <w:rPr>
          <w:rFonts w:asciiTheme="minorHAnsi" w:hAnsiTheme="minorHAnsi" w:cstheme="minorHAnsi"/>
          <w:noProof/>
        </w:rPr>
        <w:t>ț</w:t>
      </w:r>
      <w:r w:rsidRPr="008328A5">
        <w:rPr>
          <w:rFonts w:asciiTheme="minorHAnsi" w:hAnsiTheme="minorHAnsi" w:cstheme="minorHAnsi"/>
          <w:noProof/>
        </w:rPr>
        <w:t>iunile receptorului sunt afectate complet. Pierderea structurilor / func</w:t>
      </w:r>
      <w:r w:rsidR="000708B3" w:rsidRPr="008328A5">
        <w:rPr>
          <w:rFonts w:asciiTheme="minorHAnsi" w:hAnsiTheme="minorHAnsi" w:cstheme="minorHAnsi"/>
          <w:noProof/>
        </w:rPr>
        <w:t>ț</w:t>
      </w:r>
      <w:r w:rsidRPr="008328A5">
        <w:rPr>
          <w:rFonts w:asciiTheme="minorHAnsi" w:hAnsiTheme="minorHAnsi" w:cstheme="minorHAnsi"/>
          <w:noProof/>
        </w:rPr>
        <w:t>iunilor este vizibilă. Altfel spus, efectele manifestării impactului depă</w:t>
      </w:r>
      <w:r w:rsidR="000708B3" w:rsidRPr="008328A5">
        <w:rPr>
          <w:rFonts w:asciiTheme="minorHAnsi" w:hAnsiTheme="minorHAnsi" w:cstheme="minorHAnsi"/>
          <w:noProof/>
        </w:rPr>
        <w:t>ș</w:t>
      </w:r>
      <w:r w:rsidRPr="008328A5">
        <w:rPr>
          <w:rFonts w:asciiTheme="minorHAnsi" w:hAnsiTheme="minorHAnsi" w:cstheme="minorHAnsi"/>
          <w:noProof/>
        </w:rPr>
        <w:t>esc limitele naturale de variabilitate, cauzând perturbări ireversibile sau reversibile în perioade lungi de timp (&gt;2 ani).</w:t>
      </w:r>
    </w:p>
    <w:p w14:paraId="794831E1" w14:textId="4EACF8F1" w:rsidR="00FE720A" w:rsidRPr="008328A5" w:rsidRDefault="00FE720A" w:rsidP="00FE720A">
      <w:pPr>
        <w:rPr>
          <w:rFonts w:asciiTheme="minorHAnsi" w:hAnsiTheme="minorHAnsi" w:cstheme="minorHAnsi"/>
          <w:noProof/>
          <w:szCs w:val="22"/>
        </w:rPr>
      </w:pPr>
      <w:r w:rsidRPr="008328A5">
        <w:rPr>
          <w:rFonts w:asciiTheme="minorHAnsi" w:hAnsiTheme="minorHAnsi" w:cstheme="minorHAnsi"/>
          <w:b/>
          <w:i/>
          <w:noProof/>
          <w:szCs w:val="22"/>
        </w:rPr>
        <w:t>Magnitudinea impactului</w:t>
      </w:r>
      <w:r w:rsidRPr="008328A5">
        <w:rPr>
          <w:rFonts w:asciiTheme="minorHAnsi" w:hAnsiTheme="minorHAnsi" w:cstheme="minorHAnsi"/>
          <w:noProof/>
          <w:szCs w:val="22"/>
        </w:rPr>
        <w:t xml:space="preserve"> este o combina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a tuturor elementelor de caracterizare a unui impact (natura, tipul, reversibilitatea, extinderea, durata, intensitatea) făcută pe baza experien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ei evaluatorului. Criteriile de determinare a magnitudinii impactului diferă pentru factorii de mediu fizici, biologici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sociali. </w:t>
      </w:r>
    </w:p>
    <w:p w14:paraId="61AE8D8E" w14:textId="197CBF51" w:rsidR="00FE720A" w:rsidRDefault="00FE720A" w:rsidP="00FE720A">
      <w:pPr>
        <w:rPr>
          <w:rFonts w:asciiTheme="minorHAnsi" w:hAnsiTheme="minorHAnsi" w:cstheme="minorHAnsi"/>
          <w:noProof/>
          <w:szCs w:val="22"/>
        </w:rPr>
      </w:pPr>
    </w:p>
    <w:p w14:paraId="61C433E8" w14:textId="6C605C09" w:rsidR="000F1540" w:rsidRDefault="000F1540" w:rsidP="00FE720A">
      <w:pPr>
        <w:rPr>
          <w:rFonts w:asciiTheme="minorHAnsi" w:hAnsiTheme="minorHAnsi" w:cstheme="minorHAnsi"/>
          <w:noProof/>
          <w:szCs w:val="22"/>
        </w:rPr>
      </w:pPr>
    </w:p>
    <w:p w14:paraId="47B7C15A" w14:textId="60ABD413" w:rsidR="000F1540" w:rsidRDefault="000F1540" w:rsidP="00FE720A">
      <w:pPr>
        <w:rPr>
          <w:rFonts w:asciiTheme="minorHAnsi" w:hAnsiTheme="minorHAnsi" w:cstheme="minorHAnsi"/>
          <w:noProof/>
          <w:szCs w:val="22"/>
        </w:rPr>
      </w:pPr>
    </w:p>
    <w:p w14:paraId="3AF3C37B" w14:textId="23038746" w:rsidR="000F1540" w:rsidRDefault="000F1540" w:rsidP="00FE720A">
      <w:pPr>
        <w:rPr>
          <w:rFonts w:asciiTheme="minorHAnsi" w:hAnsiTheme="minorHAnsi" w:cstheme="minorHAnsi"/>
          <w:noProof/>
          <w:szCs w:val="22"/>
        </w:rPr>
      </w:pPr>
    </w:p>
    <w:p w14:paraId="59695767" w14:textId="5F24184A" w:rsidR="000F1540" w:rsidRDefault="000F1540" w:rsidP="00FE720A">
      <w:pPr>
        <w:rPr>
          <w:rFonts w:asciiTheme="minorHAnsi" w:hAnsiTheme="minorHAnsi" w:cstheme="minorHAnsi"/>
          <w:noProof/>
          <w:szCs w:val="22"/>
        </w:rPr>
      </w:pPr>
    </w:p>
    <w:p w14:paraId="06C4B5C3" w14:textId="24FC194D" w:rsidR="000F1540" w:rsidRDefault="000F1540" w:rsidP="00FE720A">
      <w:pPr>
        <w:rPr>
          <w:rFonts w:asciiTheme="minorHAnsi" w:hAnsiTheme="minorHAnsi" w:cstheme="minorHAnsi"/>
          <w:noProof/>
          <w:szCs w:val="22"/>
        </w:rPr>
      </w:pPr>
    </w:p>
    <w:p w14:paraId="76635B10" w14:textId="32FDC6E3" w:rsidR="000F1540" w:rsidRDefault="000F1540" w:rsidP="00FE720A">
      <w:pPr>
        <w:rPr>
          <w:rFonts w:asciiTheme="minorHAnsi" w:hAnsiTheme="minorHAnsi" w:cstheme="minorHAnsi"/>
          <w:noProof/>
          <w:szCs w:val="22"/>
        </w:rPr>
      </w:pPr>
    </w:p>
    <w:p w14:paraId="4CC3D119" w14:textId="668525BB" w:rsidR="000F1540" w:rsidRDefault="000F1540" w:rsidP="00FE720A">
      <w:pPr>
        <w:rPr>
          <w:rFonts w:asciiTheme="minorHAnsi" w:hAnsiTheme="minorHAnsi" w:cstheme="minorHAnsi"/>
          <w:noProof/>
          <w:szCs w:val="22"/>
        </w:rPr>
      </w:pPr>
    </w:p>
    <w:p w14:paraId="1D0575A4" w14:textId="500A656B" w:rsidR="000F1540" w:rsidRDefault="000F1540" w:rsidP="00FE720A">
      <w:pPr>
        <w:rPr>
          <w:rFonts w:asciiTheme="minorHAnsi" w:hAnsiTheme="minorHAnsi" w:cstheme="minorHAnsi"/>
          <w:noProof/>
          <w:szCs w:val="22"/>
        </w:rPr>
      </w:pPr>
    </w:p>
    <w:p w14:paraId="39E1985B" w14:textId="0F3039F0" w:rsidR="000F1540" w:rsidRDefault="000F1540" w:rsidP="00FE720A">
      <w:pPr>
        <w:rPr>
          <w:rFonts w:asciiTheme="minorHAnsi" w:hAnsiTheme="minorHAnsi" w:cstheme="minorHAnsi"/>
          <w:noProof/>
          <w:szCs w:val="22"/>
        </w:rPr>
      </w:pPr>
    </w:p>
    <w:p w14:paraId="482B5DA4" w14:textId="77777777" w:rsidR="000F1540" w:rsidRPr="008328A5" w:rsidRDefault="000F1540" w:rsidP="00FE720A">
      <w:pPr>
        <w:rPr>
          <w:rFonts w:asciiTheme="minorHAnsi" w:hAnsiTheme="minorHAnsi" w:cstheme="minorHAnsi"/>
          <w:noProof/>
          <w:szCs w:val="22"/>
        </w:rPr>
      </w:pPr>
    </w:p>
    <w:p w14:paraId="675235D6" w14:textId="0C9FE217" w:rsidR="00FE720A" w:rsidRPr="008328A5" w:rsidRDefault="00552EE4" w:rsidP="00552EE4">
      <w:pPr>
        <w:pStyle w:val="Caption"/>
        <w:rPr>
          <w:noProof/>
        </w:rPr>
      </w:pPr>
      <w:bookmarkStart w:id="50" w:name="_Toc532504846"/>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9</w:t>
      </w:r>
      <w:r w:rsidRPr="008328A5">
        <w:rPr>
          <w:noProof/>
        </w:rPr>
        <w:fldChar w:fldCharType="end"/>
      </w:r>
      <w:r w:rsidRPr="008328A5">
        <w:rPr>
          <w:noProof/>
        </w:rPr>
        <w:t xml:space="preserve"> </w:t>
      </w:r>
      <w:r w:rsidR="00FE720A" w:rsidRPr="008328A5">
        <w:rPr>
          <w:noProof/>
        </w:rPr>
        <w:t>Caracterizarea magnitudinii unui impact</w:t>
      </w:r>
      <w:bookmarkEnd w:id="50"/>
    </w:p>
    <w:tbl>
      <w:tblPr>
        <w:tblStyle w:val="TableGrid"/>
        <w:tblW w:w="9606" w:type="dxa"/>
        <w:tblLook w:val="04A0" w:firstRow="1" w:lastRow="0" w:firstColumn="1" w:lastColumn="0" w:noHBand="0" w:noVBand="1"/>
      </w:tblPr>
      <w:tblGrid>
        <w:gridCol w:w="1265"/>
        <w:gridCol w:w="2812"/>
        <w:gridCol w:w="2835"/>
        <w:gridCol w:w="2694"/>
      </w:tblGrid>
      <w:tr w:rsidR="00FE720A" w:rsidRPr="008328A5" w14:paraId="17458D50" w14:textId="77777777" w:rsidTr="00FE720A">
        <w:tc>
          <w:tcPr>
            <w:tcW w:w="1265" w:type="dxa"/>
            <w:shd w:val="clear" w:color="auto" w:fill="D9D9D9" w:themeFill="background1" w:themeFillShade="D9"/>
            <w:vAlign w:val="center"/>
          </w:tcPr>
          <w:p w14:paraId="00797481"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Magnitudinea impactului</w:t>
            </w:r>
          </w:p>
        </w:tc>
        <w:tc>
          <w:tcPr>
            <w:tcW w:w="2812" w:type="dxa"/>
            <w:shd w:val="clear" w:color="auto" w:fill="D9D9D9" w:themeFill="background1" w:themeFillShade="D9"/>
            <w:vAlign w:val="center"/>
          </w:tcPr>
          <w:p w14:paraId="4E772C43"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fizici</w:t>
            </w:r>
          </w:p>
        </w:tc>
        <w:tc>
          <w:tcPr>
            <w:tcW w:w="2835" w:type="dxa"/>
            <w:shd w:val="clear" w:color="auto" w:fill="D9D9D9" w:themeFill="background1" w:themeFillShade="D9"/>
            <w:vAlign w:val="center"/>
          </w:tcPr>
          <w:p w14:paraId="4CE9F768"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biologici</w:t>
            </w:r>
          </w:p>
        </w:tc>
        <w:tc>
          <w:tcPr>
            <w:tcW w:w="2694" w:type="dxa"/>
            <w:shd w:val="clear" w:color="auto" w:fill="D9D9D9" w:themeFill="background1" w:themeFillShade="D9"/>
            <w:vAlign w:val="center"/>
          </w:tcPr>
          <w:p w14:paraId="46C539C1"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sociali</w:t>
            </w:r>
          </w:p>
        </w:tc>
      </w:tr>
      <w:tr w:rsidR="00FE720A" w:rsidRPr="008328A5" w14:paraId="3EB2E0D9" w14:textId="77777777" w:rsidTr="00CF3D81">
        <w:tc>
          <w:tcPr>
            <w:tcW w:w="1265" w:type="dxa"/>
            <w:shd w:val="clear" w:color="auto" w:fill="FFFF00"/>
            <w:vAlign w:val="center"/>
          </w:tcPr>
          <w:p w14:paraId="624AF4A0"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MICĂ</w:t>
            </w:r>
          </w:p>
        </w:tc>
        <w:tc>
          <w:tcPr>
            <w:tcW w:w="2812" w:type="dxa"/>
            <w:shd w:val="clear" w:color="auto" w:fill="FFFF00"/>
            <w:vAlign w:val="center"/>
          </w:tcPr>
          <w:p w14:paraId="709791A9" w14:textId="417EE09D"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 temporar sau pe termen scurt asupra receptorilor (resurselor) fizici, localizabil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detectabil,  care cauzează modificări peste variabilitatea naturală, fără a modifica </w:t>
            </w:r>
            <w:r w:rsidRPr="008328A5">
              <w:rPr>
                <w:rFonts w:asciiTheme="minorHAnsi" w:hAnsiTheme="minorHAnsi" w:cstheme="minorHAnsi"/>
                <w:noProof/>
                <w:sz w:val="18"/>
                <w:szCs w:val="18"/>
              </w:rPr>
              <w:lastRenderedPageBreak/>
              <w:t>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ionalitatea sau calitatea receptorului (resursei). Mediul revine la starea dinaintea impactului după încetarea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care cauzează impactul.</w:t>
            </w:r>
          </w:p>
        </w:tc>
        <w:tc>
          <w:tcPr>
            <w:tcW w:w="2835" w:type="dxa"/>
            <w:shd w:val="clear" w:color="auto" w:fill="FFFF00"/>
            <w:vAlign w:val="center"/>
          </w:tcPr>
          <w:p w14:paraId="01BC040C" w14:textId="09060D30"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Impact asupra unei specii care se manifestă doar la nivelul unui grup de indivizi pe o perioadă scurtă de timp (o genera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sau mai pu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in), dar nu afectează alte niveluri trofice sau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ia speciei </w:t>
            </w:r>
            <w:r w:rsidRPr="008328A5">
              <w:rPr>
                <w:rFonts w:asciiTheme="minorHAnsi" w:hAnsiTheme="minorHAnsi" w:cstheme="minorHAnsi"/>
                <w:noProof/>
                <w:sz w:val="18"/>
                <w:szCs w:val="18"/>
              </w:rPr>
              <w:lastRenderedPageBreak/>
              <w:t>respective.</w:t>
            </w:r>
          </w:p>
        </w:tc>
        <w:tc>
          <w:tcPr>
            <w:tcW w:w="2694" w:type="dxa"/>
            <w:shd w:val="clear" w:color="auto" w:fill="FFFF00"/>
            <w:vAlign w:val="center"/>
          </w:tcPr>
          <w:p w14:paraId="24F3F962" w14:textId="13B7992A"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 xml:space="preserve">Impact asupra unui grup specific /comunitate sau asupra bunurilor materiale (culturale, turism etc.) pe o perioadă scurtă de timp, care însă nu se extinde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nu generează perturbări ale </w:t>
            </w:r>
            <w:r w:rsidRPr="008328A5">
              <w:rPr>
                <w:rFonts w:asciiTheme="minorHAnsi" w:hAnsiTheme="minorHAnsi" w:cstheme="minorHAnsi"/>
                <w:noProof/>
                <w:sz w:val="18"/>
                <w:szCs w:val="18"/>
              </w:rPr>
              <w:lastRenderedPageBreak/>
              <w:t>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sau resurselor.</w:t>
            </w:r>
          </w:p>
        </w:tc>
      </w:tr>
      <w:tr w:rsidR="00FE720A" w:rsidRPr="008328A5" w14:paraId="2919F3BF" w14:textId="77777777" w:rsidTr="00CF3D81">
        <w:tc>
          <w:tcPr>
            <w:tcW w:w="1265" w:type="dxa"/>
            <w:shd w:val="clear" w:color="auto" w:fill="F79646" w:themeFill="accent6"/>
            <w:vAlign w:val="center"/>
          </w:tcPr>
          <w:p w14:paraId="6F68B0CF"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lastRenderedPageBreak/>
              <w:t>MEDIE</w:t>
            </w:r>
          </w:p>
        </w:tc>
        <w:tc>
          <w:tcPr>
            <w:tcW w:w="2812" w:type="dxa"/>
            <w:shd w:val="clear" w:color="auto" w:fill="F79646" w:themeFill="accent6"/>
            <w:vAlign w:val="center"/>
          </w:tcPr>
          <w:p w14:paraId="1E53D615" w14:textId="18239E15"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 temporar sau pe termen scurt asupra receptorilor (resurselor) fizici care se poate extinde peste scara locală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poate produce modificarea calită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sau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receptorului (resursei). Totu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nu este afectată integritatea pe termen lung a receptorului (resursei) sau a oricărui receptor dependent.  Dacă extinderea impactului este mare, atunci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magnitudinea poate fi mare. </w:t>
            </w:r>
          </w:p>
        </w:tc>
        <w:tc>
          <w:tcPr>
            <w:tcW w:w="2835" w:type="dxa"/>
            <w:shd w:val="clear" w:color="auto" w:fill="F79646" w:themeFill="accent6"/>
            <w:vAlign w:val="center"/>
          </w:tcPr>
          <w:p w14:paraId="1148B83A" w14:textId="491F5B69"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 asupra unei specii care se manifestă la nivelul unei păr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din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poate cauza modificări în abunden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o reducere a distribu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 de-a lungul uneia sau mai multor genera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dar nu afectează integritatea pe termen lung 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iei speciei sau a altor specii dependente. Caracterul cumulativ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mărimea consecin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elor sunt importante. Dacă extinderea impactului este mare, atunci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magnitudinea poate fi mare.</w:t>
            </w:r>
          </w:p>
        </w:tc>
        <w:tc>
          <w:tcPr>
            <w:tcW w:w="2694" w:type="dxa"/>
            <w:shd w:val="clear" w:color="auto" w:fill="F79646" w:themeFill="accent6"/>
            <w:vAlign w:val="center"/>
          </w:tcPr>
          <w:p w14:paraId="2DD03F52" w14:textId="25162507"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 asupra unui grup specific / comunitate sau asupra bunurilor materiale care poate genera schimbări pe termen lung dar nu afectează stabilitatea generală a grupurilor, comunită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ilor sau a bunurilor materiale. Dacă extinderea impactului este mare, atunci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magnitudinea poate fi mare.</w:t>
            </w:r>
          </w:p>
        </w:tc>
      </w:tr>
      <w:tr w:rsidR="00FE720A" w:rsidRPr="008328A5" w14:paraId="251677A2" w14:textId="77777777" w:rsidTr="00CF3D81">
        <w:tc>
          <w:tcPr>
            <w:tcW w:w="1265" w:type="dxa"/>
            <w:shd w:val="clear" w:color="auto" w:fill="FF0000"/>
            <w:vAlign w:val="center"/>
          </w:tcPr>
          <w:p w14:paraId="63A8C0C0"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MARE</w:t>
            </w:r>
          </w:p>
        </w:tc>
        <w:tc>
          <w:tcPr>
            <w:tcW w:w="2812" w:type="dxa"/>
            <w:shd w:val="clear" w:color="auto" w:fill="FF0000"/>
            <w:vAlign w:val="center"/>
          </w:tcPr>
          <w:p w14:paraId="5BF761D6" w14:textId="795D916A"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 asupra receptorilor (resurselor) care poate provoca modificări ireversibile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peste limitele admise, la scară locală sau mai mare. Modificările pot altera caracterul pe termen lung al receptorului (resursei)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al altor receptori dependen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Un impact care persistă după încetarea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care-l produce are o magnitudine mare.</w:t>
            </w:r>
          </w:p>
        </w:tc>
        <w:tc>
          <w:tcPr>
            <w:tcW w:w="2835" w:type="dxa"/>
            <w:shd w:val="clear" w:color="auto" w:fill="FF0000"/>
            <w:vAlign w:val="center"/>
          </w:tcPr>
          <w:p w14:paraId="3C7131A6" w14:textId="77269D4A"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 asupra unei specii care se manifestă asupra întregii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cauzează declin în abunden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/sau schimbări în distribu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peste limita de varia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naturală, fără posibilitate de recuperare sau revenire sau care se manifestă de-a lungul mai multor genera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p>
        </w:tc>
        <w:tc>
          <w:tcPr>
            <w:tcW w:w="2694" w:type="dxa"/>
            <w:shd w:val="clear" w:color="auto" w:fill="FF0000"/>
            <w:vAlign w:val="center"/>
          </w:tcPr>
          <w:p w14:paraId="5D8A7E27" w14:textId="6EC2E106"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 asupra unui grup specific / comunitate sau asupra unuia sau mai multor bunuri materiale care cauzează modificări pe termen lung sau permanent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afectează stabilitatea generală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starea acestora.</w:t>
            </w:r>
          </w:p>
        </w:tc>
      </w:tr>
    </w:tbl>
    <w:p w14:paraId="69F8570B" w14:textId="77777777" w:rsidR="00FE720A" w:rsidRPr="008328A5" w:rsidRDefault="00FE720A" w:rsidP="00FE720A">
      <w:pPr>
        <w:rPr>
          <w:rFonts w:asciiTheme="minorHAnsi" w:hAnsiTheme="minorHAnsi" w:cstheme="minorHAnsi"/>
          <w:noProof/>
          <w:szCs w:val="22"/>
        </w:rPr>
      </w:pPr>
    </w:p>
    <w:p w14:paraId="77302EFD" w14:textId="77777777" w:rsidR="00FE720A" w:rsidRPr="008328A5" w:rsidRDefault="00FE720A" w:rsidP="00FE720A">
      <w:pPr>
        <w:rPr>
          <w:rFonts w:asciiTheme="minorHAnsi" w:hAnsiTheme="minorHAnsi" w:cstheme="minorHAnsi"/>
          <w:noProof/>
          <w:szCs w:val="22"/>
        </w:rPr>
      </w:pPr>
    </w:p>
    <w:p w14:paraId="15091918" w14:textId="77EC5D66" w:rsidR="00FE720A" w:rsidRPr="008328A5" w:rsidRDefault="00FE720A" w:rsidP="00FE720A">
      <w:pPr>
        <w:rPr>
          <w:rFonts w:asciiTheme="minorHAnsi" w:hAnsiTheme="minorHAnsi" w:cstheme="minorHAnsi"/>
          <w:b/>
          <w:noProof/>
          <w:szCs w:val="22"/>
          <w:u w:val="single"/>
        </w:rPr>
      </w:pPr>
      <w:r w:rsidRPr="008328A5">
        <w:rPr>
          <w:rFonts w:asciiTheme="minorHAnsi" w:hAnsiTheme="minorHAnsi" w:cstheme="minorHAnsi"/>
          <w:b/>
          <w:noProof/>
          <w:szCs w:val="22"/>
          <w:u w:val="single"/>
        </w:rPr>
        <w:t>Senzitivitatea receptorului</w:t>
      </w:r>
    </w:p>
    <w:p w14:paraId="41C7FF27" w14:textId="77777777" w:rsidR="00FE720A" w:rsidRPr="008328A5" w:rsidRDefault="00FE720A" w:rsidP="00FE720A">
      <w:pPr>
        <w:rPr>
          <w:rFonts w:asciiTheme="minorHAnsi" w:hAnsiTheme="minorHAnsi" w:cstheme="minorHAnsi"/>
          <w:b/>
          <w:noProof/>
          <w:szCs w:val="22"/>
          <w:u w:val="single"/>
        </w:rPr>
      </w:pPr>
    </w:p>
    <w:p w14:paraId="5CAA1831" w14:textId="11D5B17E" w:rsidR="00FE720A" w:rsidRPr="008328A5" w:rsidRDefault="00FE720A" w:rsidP="00FE720A">
      <w:pPr>
        <w:rPr>
          <w:rFonts w:asciiTheme="minorHAnsi" w:hAnsiTheme="minorHAnsi" w:cstheme="minorHAnsi"/>
          <w:noProof/>
          <w:szCs w:val="22"/>
        </w:rPr>
      </w:pPr>
      <w:r w:rsidRPr="008328A5">
        <w:rPr>
          <w:rFonts w:asciiTheme="minorHAnsi" w:hAnsiTheme="minorHAnsi" w:cstheme="minorHAnsi"/>
          <w:noProof/>
          <w:szCs w:val="22"/>
        </w:rPr>
        <w:t>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generală a unui impact depinde în </w:t>
      </w:r>
      <w:r w:rsidR="00BB308B" w:rsidRPr="008328A5">
        <w:rPr>
          <w:rFonts w:asciiTheme="minorHAnsi" w:hAnsiTheme="minorHAnsi" w:cstheme="minorHAnsi"/>
          <w:noProof/>
          <w:szCs w:val="22"/>
        </w:rPr>
        <w:t>egală</w:t>
      </w:r>
      <w:r w:rsidRPr="008328A5">
        <w:rPr>
          <w:rFonts w:asciiTheme="minorHAnsi" w:hAnsiTheme="minorHAnsi" w:cstheme="minorHAnsi"/>
          <w:noProof/>
          <w:szCs w:val="22"/>
        </w:rPr>
        <w:t xml:space="preserve"> măsură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valoarea / senzitivitatea receptorului. Chiar dacă un impact are o magnitudine mare,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generală a impactului poate fi medie dacă valoarea / senzitivitatea receptorului este mică. De exemplu, în cazul unui parc eolian, impactul de coliziune a </w:t>
      </w:r>
      <w:r w:rsidR="00BF0315">
        <w:rPr>
          <w:rFonts w:asciiTheme="minorHAnsi" w:hAnsiTheme="minorHAnsi" w:cstheme="minorHAnsi"/>
          <w:noProof/>
          <w:szCs w:val="22"/>
        </w:rPr>
        <w:t>paseridelor</w:t>
      </w:r>
      <w:r w:rsidRPr="008328A5">
        <w:rPr>
          <w:rFonts w:asciiTheme="minorHAnsi" w:hAnsiTheme="minorHAnsi" w:cstheme="minorHAnsi"/>
          <w:noProof/>
          <w:szCs w:val="22"/>
        </w:rPr>
        <w:t xml:space="preserve"> de palele turbinelor are o magnitudine medie, însă valoarea / senzitivitatea speciei este mică. În consecin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generală a impactului coliziunii </w:t>
      </w:r>
      <w:r w:rsidR="00BF0315">
        <w:rPr>
          <w:rFonts w:asciiTheme="minorHAnsi" w:hAnsiTheme="minorHAnsi" w:cstheme="minorHAnsi"/>
          <w:noProof/>
          <w:szCs w:val="22"/>
        </w:rPr>
        <w:t>paseridelor</w:t>
      </w:r>
      <w:r w:rsidRPr="008328A5">
        <w:rPr>
          <w:rFonts w:asciiTheme="minorHAnsi" w:hAnsiTheme="minorHAnsi" w:cstheme="minorHAnsi"/>
          <w:noProof/>
          <w:szCs w:val="22"/>
        </w:rPr>
        <w:t xml:space="preserve"> de palele turbinei este redusă.</w:t>
      </w:r>
    </w:p>
    <w:p w14:paraId="47E57B06" w14:textId="55E6EFA9" w:rsidR="00F42925" w:rsidRDefault="00F42925" w:rsidP="00FE720A">
      <w:pPr>
        <w:rPr>
          <w:rFonts w:asciiTheme="minorHAnsi" w:hAnsiTheme="minorHAnsi" w:cstheme="minorHAnsi"/>
          <w:noProof/>
          <w:szCs w:val="22"/>
        </w:rPr>
      </w:pPr>
    </w:p>
    <w:p w14:paraId="1784FA18" w14:textId="7A2662F9" w:rsidR="000F1540" w:rsidRDefault="000F1540" w:rsidP="00FE720A">
      <w:pPr>
        <w:rPr>
          <w:rFonts w:asciiTheme="minorHAnsi" w:hAnsiTheme="minorHAnsi" w:cstheme="minorHAnsi"/>
          <w:noProof/>
          <w:szCs w:val="22"/>
        </w:rPr>
      </w:pPr>
    </w:p>
    <w:p w14:paraId="2DAFDC20" w14:textId="5D58B7F3" w:rsidR="000F1540" w:rsidRDefault="000F1540" w:rsidP="00FE720A">
      <w:pPr>
        <w:rPr>
          <w:rFonts w:asciiTheme="minorHAnsi" w:hAnsiTheme="minorHAnsi" w:cstheme="minorHAnsi"/>
          <w:noProof/>
          <w:szCs w:val="22"/>
        </w:rPr>
      </w:pPr>
    </w:p>
    <w:p w14:paraId="2F95D320" w14:textId="3F555604" w:rsidR="000F1540" w:rsidRDefault="000F1540" w:rsidP="00FE720A">
      <w:pPr>
        <w:rPr>
          <w:rFonts w:asciiTheme="minorHAnsi" w:hAnsiTheme="minorHAnsi" w:cstheme="minorHAnsi"/>
          <w:noProof/>
          <w:szCs w:val="22"/>
        </w:rPr>
      </w:pPr>
    </w:p>
    <w:p w14:paraId="47D19F76" w14:textId="5255F61D" w:rsidR="000F1540" w:rsidRDefault="000F1540" w:rsidP="00FE720A">
      <w:pPr>
        <w:rPr>
          <w:rFonts w:asciiTheme="minorHAnsi" w:hAnsiTheme="minorHAnsi" w:cstheme="minorHAnsi"/>
          <w:noProof/>
          <w:szCs w:val="22"/>
        </w:rPr>
      </w:pPr>
    </w:p>
    <w:p w14:paraId="46CFAA13" w14:textId="1B2F0AD2" w:rsidR="000F1540" w:rsidRDefault="000F1540" w:rsidP="00FE720A">
      <w:pPr>
        <w:rPr>
          <w:rFonts w:asciiTheme="minorHAnsi" w:hAnsiTheme="minorHAnsi" w:cstheme="minorHAnsi"/>
          <w:noProof/>
          <w:szCs w:val="22"/>
        </w:rPr>
      </w:pPr>
    </w:p>
    <w:p w14:paraId="76BEEA9C" w14:textId="74FF317E" w:rsidR="000F1540" w:rsidRDefault="000F1540" w:rsidP="00FE720A">
      <w:pPr>
        <w:rPr>
          <w:rFonts w:asciiTheme="minorHAnsi" w:hAnsiTheme="minorHAnsi" w:cstheme="minorHAnsi"/>
          <w:noProof/>
          <w:szCs w:val="22"/>
        </w:rPr>
      </w:pPr>
    </w:p>
    <w:p w14:paraId="7D1AA395" w14:textId="65B94AE2" w:rsidR="000F1540" w:rsidRDefault="000F1540" w:rsidP="00FE720A">
      <w:pPr>
        <w:rPr>
          <w:rFonts w:asciiTheme="minorHAnsi" w:hAnsiTheme="minorHAnsi" w:cstheme="minorHAnsi"/>
          <w:noProof/>
          <w:szCs w:val="22"/>
        </w:rPr>
      </w:pPr>
    </w:p>
    <w:p w14:paraId="4307A51A" w14:textId="23156034" w:rsidR="000F1540" w:rsidRPr="008328A5" w:rsidRDefault="000F1540" w:rsidP="00FE720A">
      <w:pPr>
        <w:rPr>
          <w:rFonts w:asciiTheme="minorHAnsi" w:hAnsiTheme="minorHAnsi" w:cstheme="minorHAnsi"/>
          <w:noProof/>
          <w:szCs w:val="22"/>
        </w:rPr>
      </w:pPr>
    </w:p>
    <w:p w14:paraId="2F3AF441" w14:textId="3A29CDB6" w:rsidR="00FE720A" w:rsidRPr="008328A5" w:rsidRDefault="00552EE4" w:rsidP="00552EE4">
      <w:pPr>
        <w:pStyle w:val="Caption"/>
        <w:rPr>
          <w:noProof/>
        </w:rPr>
      </w:pPr>
      <w:bookmarkStart w:id="51" w:name="_Toc532504847"/>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10</w:t>
      </w:r>
      <w:r w:rsidRPr="008328A5">
        <w:rPr>
          <w:noProof/>
        </w:rPr>
        <w:fldChar w:fldCharType="end"/>
      </w:r>
      <w:r w:rsidRPr="008328A5">
        <w:rPr>
          <w:noProof/>
        </w:rPr>
        <w:t xml:space="preserve"> </w:t>
      </w:r>
      <w:r w:rsidR="00FE720A" w:rsidRPr="008328A5">
        <w:rPr>
          <w:noProof/>
        </w:rPr>
        <w:t>Stabilirea senzitivită</w:t>
      </w:r>
      <w:r w:rsidR="000708B3" w:rsidRPr="008328A5">
        <w:rPr>
          <w:noProof/>
        </w:rPr>
        <w:t>ț</w:t>
      </w:r>
      <w:r w:rsidR="00FE720A" w:rsidRPr="008328A5">
        <w:rPr>
          <w:noProof/>
        </w:rPr>
        <w:t>ii receptorului</w:t>
      </w:r>
      <w:bookmarkEnd w:id="51"/>
    </w:p>
    <w:tbl>
      <w:tblPr>
        <w:tblStyle w:val="TableGrid"/>
        <w:tblW w:w="9606" w:type="dxa"/>
        <w:tblLook w:val="04A0" w:firstRow="1" w:lastRow="0" w:firstColumn="1" w:lastColumn="0" w:noHBand="0" w:noVBand="1"/>
      </w:tblPr>
      <w:tblGrid>
        <w:gridCol w:w="1265"/>
        <w:gridCol w:w="2812"/>
        <w:gridCol w:w="2835"/>
        <w:gridCol w:w="2694"/>
      </w:tblGrid>
      <w:tr w:rsidR="00FE720A" w:rsidRPr="008328A5" w14:paraId="418C9B08" w14:textId="77777777" w:rsidTr="00FE720A">
        <w:tc>
          <w:tcPr>
            <w:tcW w:w="1265" w:type="dxa"/>
            <w:shd w:val="clear" w:color="auto" w:fill="D9D9D9" w:themeFill="background1" w:themeFillShade="D9"/>
            <w:vAlign w:val="center"/>
          </w:tcPr>
          <w:p w14:paraId="046F0991"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Valoarea / senzitivitatea receptorului</w:t>
            </w:r>
          </w:p>
        </w:tc>
        <w:tc>
          <w:tcPr>
            <w:tcW w:w="2812" w:type="dxa"/>
            <w:shd w:val="clear" w:color="auto" w:fill="D9D9D9" w:themeFill="background1" w:themeFillShade="D9"/>
            <w:vAlign w:val="center"/>
          </w:tcPr>
          <w:p w14:paraId="32CEAA29"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(receptori) fizici</w:t>
            </w:r>
          </w:p>
        </w:tc>
        <w:tc>
          <w:tcPr>
            <w:tcW w:w="2835" w:type="dxa"/>
            <w:shd w:val="clear" w:color="auto" w:fill="D9D9D9" w:themeFill="background1" w:themeFillShade="D9"/>
            <w:vAlign w:val="center"/>
          </w:tcPr>
          <w:p w14:paraId="3D62C05C"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(receptori) biologici</w:t>
            </w:r>
          </w:p>
        </w:tc>
        <w:tc>
          <w:tcPr>
            <w:tcW w:w="2694" w:type="dxa"/>
            <w:shd w:val="clear" w:color="auto" w:fill="D9D9D9" w:themeFill="background1" w:themeFillShade="D9"/>
            <w:vAlign w:val="center"/>
          </w:tcPr>
          <w:p w14:paraId="107A5E9E"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Factori de mediu (receptori) sociali</w:t>
            </w:r>
          </w:p>
        </w:tc>
      </w:tr>
      <w:tr w:rsidR="00FE720A" w:rsidRPr="008328A5" w14:paraId="5F388015" w14:textId="77777777" w:rsidTr="00CF3D81">
        <w:tc>
          <w:tcPr>
            <w:tcW w:w="1265" w:type="dxa"/>
            <w:shd w:val="clear" w:color="auto" w:fill="FFFF00"/>
            <w:vAlign w:val="center"/>
          </w:tcPr>
          <w:p w14:paraId="4A244E42"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MICĂ</w:t>
            </w:r>
          </w:p>
        </w:tc>
        <w:tc>
          <w:tcPr>
            <w:tcW w:w="2812" w:type="dxa"/>
            <w:shd w:val="clear" w:color="auto" w:fill="FFFF00"/>
            <w:vAlign w:val="center"/>
          </w:tcPr>
          <w:p w14:paraId="6DDB1756" w14:textId="55108934"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Un receptori / resursă care nu este important pentru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ionarea ecosistemelor sau serviciilor, sau care este important dar rezistent la schimbări (în contextul 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ilor propuse)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î</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va reveni rapid pe cale naturală la starea dinaintea </w:t>
            </w:r>
            <w:r w:rsidRPr="008328A5">
              <w:rPr>
                <w:rFonts w:asciiTheme="minorHAnsi" w:hAnsiTheme="minorHAnsi" w:cstheme="minorHAnsi"/>
                <w:noProof/>
                <w:sz w:val="18"/>
                <w:szCs w:val="18"/>
              </w:rPr>
              <w:lastRenderedPageBreak/>
              <w:t>impactului odată ce activitatea generatoare de impact se opre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te.</w:t>
            </w:r>
          </w:p>
        </w:tc>
        <w:tc>
          <w:tcPr>
            <w:tcW w:w="2835" w:type="dxa"/>
            <w:shd w:val="clear" w:color="auto" w:fill="FFFF00"/>
            <w:vAlign w:val="center"/>
          </w:tcPr>
          <w:p w14:paraId="091B2486" w14:textId="49873E00"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O specie sau un habitat care nu este protejată sau listată. Este comună sau abundentă; nu este critică pentru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iunile ecosistemului sau a altor ecosisteme (de ex. pradă pentru alte specii sau prădător al speciilor </w:t>
            </w:r>
            <w:r w:rsidRPr="008328A5">
              <w:rPr>
                <w:rFonts w:asciiTheme="minorHAnsi" w:hAnsiTheme="minorHAnsi" w:cstheme="minorHAnsi"/>
                <w:noProof/>
                <w:sz w:val="18"/>
                <w:szCs w:val="18"/>
              </w:rPr>
              <w:lastRenderedPageBreak/>
              <w:t>de rozătoare); nu reprezintă elemente cheie pentru stabilitatea ecosistemului.</w:t>
            </w:r>
          </w:p>
        </w:tc>
        <w:tc>
          <w:tcPr>
            <w:tcW w:w="2694" w:type="dxa"/>
            <w:shd w:val="clear" w:color="auto" w:fill="FFFF00"/>
            <w:vAlign w:val="center"/>
          </w:tcPr>
          <w:p w14:paraId="7154D9E8" w14:textId="60CD4D19"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lastRenderedPageBreak/>
              <w:t>Bunurile materiale</w:t>
            </w:r>
            <w:r w:rsidR="00BB308B" w:rsidRPr="008328A5">
              <w:rPr>
                <w:rFonts w:asciiTheme="minorHAnsi" w:hAnsiTheme="minorHAnsi" w:cstheme="minorHAnsi"/>
                <w:noProof/>
                <w:sz w:val="18"/>
                <w:szCs w:val="18"/>
              </w:rPr>
              <w:t xml:space="preserve"> </w:t>
            </w:r>
            <w:r w:rsidR="000708B3" w:rsidRPr="008328A5">
              <w:rPr>
                <w:rFonts w:asciiTheme="minorHAnsi" w:hAnsiTheme="minorHAnsi" w:cstheme="minorHAnsi"/>
                <w:noProof/>
                <w:sz w:val="18"/>
                <w:szCs w:val="18"/>
              </w:rPr>
              <w:t>ș</w:t>
            </w:r>
            <w:r w:rsidR="00BB308B" w:rsidRPr="008328A5">
              <w:rPr>
                <w:rFonts w:asciiTheme="minorHAnsi" w:hAnsiTheme="minorHAnsi" w:cstheme="minorHAnsi"/>
                <w:noProof/>
                <w:sz w:val="18"/>
                <w:szCs w:val="18"/>
              </w:rPr>
              <w:t>i elementele</w:t>
            </w:r>
            <w:r w:rsidRPr="008328A5">
              <w:rPr>
                <w:rFonts w:asciiTheme="minorHAnsi" w:hAnsiTheme="minorHAnsi" w:cstheme="minorHAnsi"/>
                <w:noProof/>
                <w:sz w:val="18"/>
                <w:szCs w:val="18"/>
              </w:rPr>
              <w:t xml:space="preserve"> socio – economice afectate nu sunt considerate semnificative din punct de vedere al resurselor,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nu au o valoare mare economică, culturală sau socială.</w:t>
            </w:r>
          </w:p>
        </w:tc>
      </w:tr>
      <w:tr w:rsidR="00FE720A" w:rsidRPr="008328A5" w14:paraId="04568386" w14:textId="77777777" w:rsidTr="00CF3D81">
        <w:tc>
          <w:tcPr>
            <w:tcW w:w="1265" w:type="dxa"/>
            <w:shd w:val="clear" w:color="auto" w:fill="F79646" w:themeFill="accent6"/>
            <w:vAlign w:val="center"/>
          </w:tcPr>
          <w:p w14:paraId="15968790"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MEDIE</w:t>
            </w:r>
          </w:p>
        </w:tc>
        <w:tc>
          <w:tcPr>
            <w:tcW w:w="2812" w:type="dxa"/>
            <w:shd w:val="clear" w:color="auto" w:fill="F79646" w:themeFill="accent6"/>
            <w:vAlign w:val="center"/>
          </w:tcPr>
          <w:p w14:paraId="4ADB624C" w14:textId="792F3FF6"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Un receptor / resursă care este important pentru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ionarea ecosistemelor / serviciilor. Poate fi mai pu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in rezistent la schimbări dar poate fi readus la starea ini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ială prin ac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iuni specifice, sau se poate reface pe cale naturală în timp. </w:t>
            </w:r>
          </w:p>
        </w:tc>
        <w:tc>
          <w:tcPr>
            <w:tcW w:w="2835" w:type="dxa"/>
            <w:shd w:val="clear" w:color="auto" w:fill="F79646" w:themeFill="accent6"/>
            <w:vAlign w:val="center"/>
          </w:tcPr>
          <w:p w14:paraId="5D56E648" w14:textId="09294187"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O specie sau un habitat care nu este protejat sau listat; este răspândită global dar este rară în zona planului / proiectului. Este importantă pentru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ionarea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stabilitatea ecosistemului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este amenin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ată sau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este în declin.</w:t>
            </w:r>
          </w:p>
        </w:tc>
        <w:tc>
          <w:tcPr>
            <w:tcW w:w="2694" w:type="dxa"/>
            <w:shd w:val="clear" w:color="auto" w:fill="F79646" w:themeFill="accent6"/>
            <w:vAlign w:val="center"/>
          </w:tcPr>
          <w:p w14:paraId="69CD4ED7" w14:textId="025960EA"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Elementele socio – economice afectate nu sunt semnificative în contextul general al zonei analizate însă au o semnifica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locală mare.</w:t>
            </w:r>
          </w:p>
        </w:tc>
      </w:tr>
      <w:tr w:rsidR="00FE720A" w:rsidRPr="008328A5" w14:paraId="012C159E" w14:textId="77777777" w:rsidTr="00CF3D81">
        <w:tc>
          <w:tcPr>
            <w:tcW w:w="1265" w:type="dxa"/>
            <w:shd w:val="clear" w:color="auto" w:fill="FF0000"/>
            <w:vAlign w:val="center"/>
          </w:tcPr>
          <w:p w14:paraId="060050FF"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MARE</w:t>
            </w:r>
          </w:p>
        </w:tc>
        <w:tc>
          <w:tcPr>
            <w:tcW w:w="2812" w:type="dxa"/>
            <w:shd w:val="clear" w:color="auto" w:fill="FF0000"/>
            <w:vAlign w:val="center"/>
          </w:tcPr>
          <w:p w14:paraId="55300BA5" w14:textId="00840B35"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Un receptor / resursă care este critic pentru ecosisteme / servicii, nu este rezistent la schimbări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nu poate fi readus la starea ini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ială.</w:t>
            </w:r>
          </w:p>
        </w:tc>
        <w:tc>
          <w:tcPr>
            <w:tcW w:w="2835" w:type="dxa"/>
            <w:shd w:val="clear" w:color="auto" w:fill="FF0000"/>
            <w:vAlign w:val="center"/>
          </w:tcPr>
          <w:p w14:paraId="2F3B9DF2" w14:textId="1839CC3A"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O specie sau un habitat care este protejată prin directivele relevante sau conven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interna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ionale. Este listată ca fiind rară, amenin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ată sau vulnerabilă (IUCN); este critică pentru stabilitatea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ionalitatea ecosistemului.</w:t>
            </w:r>
          </w:p>
        </w:tc>
        <w:tc>
          <w:tcPr>
            <w:tcW w:w="2694" w:type="dxa"/>
            <w:shd w:val="clear" w:color="auto" w:fill="FF0000"/>
            <w:vAlign w:val="center"/>
          </w:tcPr>
          <w:p w14:paraId="1D272110" w14:textId="03159409"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Elementele socio – economice afectate sunt protejate în mod specific prin legisla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ională sau interna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ională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sunt semnificative pentru comunită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ile din zona proiectului sau la nivel regional / 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w:t>
            </w:r>
          </w:p>
        </w:tc>
      </w:tr>
    </w:tbl>
    <w:p w14:paraId="134607B9" w14:textId="77777777" w:rsidR="00FE720A" w:rsidRPr="008328A5" w:rsidRDefault="00FE720A" w:rsidP="00FE720A">
      <w:pPr>
        <w:rPr>
          <w:rFonts w:asciiTheme="minorHAnsi" w:hAnsiTheme="minorHAnsi" w:cstheme="minorHAnsi"/>
          <w:noProof/>
          <w:szCs w:val="22"/>
        </w:rPr>
      </w:pPr>
    </w:p>
    <w:p w14:paraId="00A2F5F7" w14:textId="0D7C6176" w:rsidR="00FE720A" w:rsidRPr="008328A5" w:rsidRDefault="00FE720A" w:rsidP="00FE720A">
      <w:pPr>
        <w:rPr>
          <w:b/>
          <w:noProof/>
          <w:u w:val="single"/>
        </w:rPr>
      </w:pPr>
      <w:r w:rsidRPr="008328A5">
        <w:rPr>
          <w:b/>
          <w:noProof/>
          <w:u w:val="single"/>
        </w:rPr>
        <w:t>Semnifica</w:t>
      </w:r>
      <w:r w:rsidR="000708B3" w:rsidRPr="008328A5">
        <w:rPr>
          <w:b/>
          <w:noProof/>
          <w:u w:val="single"/>
        </w:rPr>
        <w:t>ț</w:t>
      </w:r>
      <w:r w:rsidRPr="008328A5">
        <w:rPr>
          <w:b/>
          <w:noProof/>
          <w:u w:val="single"/>
        </w:rPr>
        <w:t>ia generală a impactului</w:t>
      </w:r>
    </w:p>
    <w:p w14:paraId="282F57FB" w14:textId="77777777" w:rsidR="00FE720A" w:rsidRPr="008328A5" w:rsidRDefault="00FE720A" w:rsidP="00FE720A">
      <w:pPr>
        <w:rPr>
          <w:b/>
          <w:noProof/>
          <w:u w:val="single"/>
        </w:rPr>
      </w:pPr>
    </w:p>
    <w:p w14:paraId="06C2B4BA" w14:textId="41D4FA8E" w:rsidR="00FE720A" w:rsidRPr="008328A5" w:rsidRDefault="00FE720A" w:rsidP="00FE720A">
      <w:pPr>
        <w:rPr>
          <w:rFonts w:asciiTheme="minorHAnsi" w:hAnsiTheme="minorHAnsi" w:cstheme="minorHAnsi"/>
          <w:noProof/>
          <w:szCs w:val="22"/>
        </w:rPr>
      </w:pPr>
      <w:r w:rsidRPr="008328A5">
        <w:rPr>
          <w:rFonts w:asciiTheme="minorHAnsi" w:hAnsiTheme="minorHAnsi" w:cstheme="minorHAnsi"/>
          <w:noProof/>
          <w:szCs w:val="22"/>
        </w:rPr>
        <w:t>Pentru determinarea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iei generale a impactului se au în vedere următoarele elemente cheie:</w:t>
      </w:r>
    </w:p>
    <w:p w14:paraId="769BF0F0" w14:textId="77777777" w:rsidR="00FE720A" w:rsidRPr="008328A5" w:rsidRDefault="00FE720A" w:rsidP="009349A4">
      <w:pPr>
        <w:pStyle w:val="ListParagraph"/>
        <w:numPr>
          <w:ilvl w:val="0"/>
          <w:numId w:val="47"/>
        </w:numPr>
        <w:spacing w:line="240" w:lineRule="auto"/>
        <w:rPr>
          <w:rFonts w:asciiTheme="minorHAnsi" w:hAnsiTheme="minorHAnsi" w:cstheme="minorHAnsi"/>
          <w:noProof/>
        </w:rPr>
      </w:pPr>
      <w:r w:rsidRPr="008328A5">
        <w:rPr>
          <w:rFonts w:asciiTheme="minorHAnsi" w:hAnsiTheme="minorHAnsi" w:cstheme="minorHAnsi"/>
          <w:noProof/>
        </w:rPr>
        <w:t>Magnitudinea impactului (scară, durată, intensitate etc.)</w:t>
      </w:r>
    </w:p>
    <w:p w14:paraId="76496FF3" w14:textId="092482B8" w:rsidR="00BF0315" w:rsidRPr="000F1540" w:rsidRDefault="00FE720A" w:rsidP="00BF0315">
      <w:pPr>
        <w:pStyle w:val="ListParagraph"/>
        <w:numPr>
          <w:ilvl w:val="0"/>
          <w:numId w:val="47"/>
        </w:numPr>
        <w:spacing w:line="240" w:lineRule="auto"/>
        <w:rPr>
          <w:rFonts w:asciiTheme="minorHAnsi" w:hAnsiTheme="minorHAnsi" w:cstheme="minorHAnsi"/>
          <w:noProof/>
        </w:rPr>
      </w:pPr>
      <w:r w:rsidRPr="008328A5">
        <w:rPr>
          <w:rFonts w:asciiTheme="minorHAnsi" w:hAnsiTheme="minorHAnsi" w:cstheme="minorHAnsi"/>
          <w:noProof/>
        </w:rPr>
        <w:t>Valoarea / senzitivitatea receptorului.</w:t>
      </w:r>
    </w:p>
    <w:p w14:paraId="2E433079" w14:textId="53FB9EBA" w:rsidR="00FE720A" w:rsidRPr="008328A5" w:rsidRDefault="00552EE4" w:rsidP="00552EE4">
      <w:pPr>
        <w:pStyle w:val="Caption"/>
        <w:rPr>
          <w:noProof/>
        </w:rPr>
      </w:pPr>
      <w:bookmarkStart w:id="52" w:name="_Toc532504848"/>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11</w:t>
      </w:r>
      <w:r w:rsidRPr="008328A5">
        <w:rPr>
          <w:noProof/>
        </w:rPr>
        <w:fldChar w:fldCharType="end"/>
      </w:r>
      <w:r w:rsidRPr="008328A5">
        <w:rPr>
          <w:noProof/>
        </w:rPr>
        <w:t xml:space="preserve"> </w:t>
      </w:r>
      <w:r w:rsidR="00FE720A" w:rsidRPr="008328A5">
        <w:rPr>
          <w:noProof/>
        </w:rPr>
        <w:t>Stabilirea semnifica</w:t>
      </w:r>
      <w:r w:rsidR="000708B3" w:rsidRPr="008328A5">
        <w:rPr>
          <w:noProof/>
        </w:rPr>
        <w:t>ț</w:t>
      </w:r>
      <w:r w:rsidR="00FE720A" w:rsidRPr="008328A5">
        <w:rPr>
          <w:noProof/>
        </w:rPr>
        <w:t>iei impactului în func</w:t>
      </w:r>
      <w:r w:rsidR="000708B3" w:rsidRPr="008328A5">
        <w:rPr>
          <w:noProof/>
        </w:rPr>
        <w:t>ț</w:t>
      </w:r>
      <w:r w:rsidR="00FE720A" w:rsidRPr="008328A5">
        <w:rPr>
          <w:noProof/>
        </w:rPr>
        <w:t xml:space="preserve">ie de magnitudine </w:t>
      </w:r>
      <w:r w:rsidR="000708B3" w:rsidRPr="008328A5">
        <w:rPr>
          <w:noProof/>
        </w:rPr>
        <w:t>ș</w:t>
      </w:r>
      <w:r w:rsidR="00FE720A" w:rsidRPr="008328A5">
        <w:rPr>
          <w:noProof/>
        </w:rPr>
        <w:t>i senzitivitatea receptorului</w:t>
      </w:r>
      <w:bookmarkEnd w:id="52"/>
    </w:p>
    <w:tbl>
      <w:tblPr>
        <w:tblStyle w:val="TableGrid"/>
        <w:tblW w:w="9351" w:type="dxa"/>
        <w:tblLook w:val="04A0" w:firstRow="1" w:lastRow="0" w:firstColumn="1" w:lastColumn="0" w:noHBand="0" w:noVBand="1"/>
      </w:tblPr>
      <w:tblGrid>
        <w:gridCol w:w="1668"/>
        <w:gridCol w:w="2580"/>
        <w:gridCol w:w="2693"/>
        <w:gridCol w:w="2410"/>
      </w:tblGrid>
      <w:tr w:rsidR="00FE720A" w:rsidRPr="008328A5" w14:paraId="1D39E56F" w14:textId="77777777" w:rsidTr="00FE720A">
        <w:tc>
          <w:tcPr>
            <w:tcW w:w="1668" w:type="dxa"/>
            <w:shd w:val="clear" w:color="auto" w:fill="D9D9D9" w:themeFill="background1" w:themeFillShade="D9"/>
            <w:vAlign w:val="center"/>
          </w:tcPr>
          <w:p w14:paraId="0FEFE75C" w14:textId="77777777" w:rsidR="00FE720A" w:rsidRPr="008328A5" w:rsidRDefault="00FE720A" w:rsidP="00CF3D81">
            <w:pPr>
              <w:jc w:val="left"/>
              <w:rPr>
                <w:rFonts w:asciiTheme="minorHAnsi" w:hAnsiTheme="minorHAnsi" w:cstheme="minorHAnsi"/>
                <w:b/>
                <w:noProof/>
                <w:sz w:val="18"/>
                <w:szCs w:val="18"/>
              </w:rPr>
            </w:pPr>
          </w:p>
        </w:tc>
        <w:tc>
          <w:tcPr>
            <w:tcW w:w="2580" w:type="dxa"/>
            <w:shd w:val="clear" w:color="auto" w:fill="D9D9D9" w:themeFill="background1" w:themeFillShade="D9"/>
            <w:vAlign w:val="center"/>
          </w:tcPr>
          <w:p w14:paraId="018B6488"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Magnitudine mică</w:t>
            </w:r>
          </w:p>
        </w:tc>
        <w:tc>
          <w:tcPr>
            <w:tcW w:w="2693" w:type="dxa"/>
            <w:shd w:val="clear" w:color="auto" w:fill="D9D9D9" w:themeFill="background1" w:themeFillShade="D9"/>
            <w:vAlign w:val="center"/>
          </w:tcPr>
          <w:p w14:paraId="5B9C5A0B"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Magnitudine medie</w:t>
            </w:r>
          </w:p>
        </w:tc>
        <w:tc>
          <w:tcPr>
            <w:tcW w:w="2410" w:type="dxa"/>
            <w:shd w:val="clear" w:color="auto" w:fill="D9D9D9" w:themeFill="background1" w:themeFillShade="D9"/>
            <w:vAlign w:val="center"/>
          </w:tcPr>
          <w:p w14:paraId="18375162"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Magnitudine mare</w:t>
            </w:r>
          </w:p>
        </w:tc>
      </w:tr>
      <w:tr w:rsidR="00FE720A" w:rsidRPr="008328A5" w14:paraId="7C20C3DA" w14:textId="77777777" w:rsidTr="00FE720A">
        <w:tc>
          <w:tcPr>
            <w:tcW w:w="1668" w:type="dxa"/>
            <w:vAlign w:val="center"/>
          </w:tcPr>
          <w:p w14:paraId="51239C14"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Valoare / senzitivitate mică</w:t>
            </w:r>
          </w:p>
        </w:tc>
        <w:tc>
          <w:tcPr>
            <w:tcW w:w="2580" w:type="dxa"/>
            <w:shd w:val="clear" w:color="auto" w:fill="FFFF00"/>
            <w:vAlign w:val="center"/>
          </w:tcPr>
          <w:p w14:paraId="5E27936A"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Minor </w:t>
            </w:r>
          </w:p>
        </w:tc>
        <w:tc>
          <w:tcPr>
            <w:tcW w:w="2693" w:type="dxa"/>
            <w:shd w:val="clear" w:color="auto" w:fill="FFFF00"/>
            <w:vAlign w:val="center"/>
          </w:tcPr>
          <w:p w14:paraId="2F4F35C8"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Minor </w:t>
            </w:r>
          </w:p>
        </w:tc>
        <w:tc>
          <w:tcPr>
            <w:tcW w:w="2410" w:type="dxa"/>
            <w:shd w:val="clear" w:color="auto" w:fill="F79646" w:themeFill="accent6"/>
            <w:vAlign w:val="center"/>
          </w:tcPr>
          <w:p w14:paraId="0CCEFF31"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Moderat </w:t>
            </w:r>
          </w:p>
        </w:tc>
      </w:tr>
      <w:tr w:rsidR="00FE720A" w:rsidRPr="008328A5" w14:paraId="3C7F5645" w14:textId="77777777" w:rsidTr="00FE720A">
        <w:tc>
          <w:tcPr>
            <w:tcW w:w="1668" w:type="dxa"/>
            <w:vAlign w:val="center"/>
          </w:tcPr>
          <w:p w14:paraId="10068639"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Valoare / senzitivitate medie</w:t>
            </w:r>
          </w:p>
        </w:tc>
        <w:tc>
          <w:tcPr>
            <w:tcW w:w="2580" w:type="dxa"/>
            <w:shd w:val="clear" w:color="auto" w:fill="FFFF00"/>
            <w:vAlign w:val="center"/>
          </w:tcPr>
          <w:p w14:paraId="6557EE47"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Minor </w:t>
            </w:r>
          </w:p>
        </w:tc>
        <w:tc>
          <w:tcPr>
            <w:tcW w:w="2693" w:type="dxa"/>
            <w:shd w:val="clear" w:color="auto" w:fill="F79646" w:themeFill="accent6"/>
            <w:vAlign w:val="center"/>
          </w:tcPr>
          <w:p w14:paraId="795D151F"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Moderat </w:t>
            </w:r>
          </w:p>
        </w:tc>
        <w:tc>
          <w:tcPr>
            <w:tcW w:w="2410" w:type="dxa"/>
            <w:shd w:val="clear" w:color="auto" w:fill="FF0000"/>
            <w:vAlign w:val="center"/>
          </w:tcPr>
          <w:p w14:paraId="030045B8"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Major </w:t>
            </w:r>
          </w:p>
        </w:tc>
      </w:tr>
      <w:tr w:rsidR="00FE720A" w:rsidRPr="008328A5" w14:paraId="6A955D42" w14:textId="77777777" w:rsidTr="00FE720A">
        <w:tc>
          <w:tcPr>
            <w:tcW w:w="1668" w:type="dxa"/>
            <w:vAlign w:val="center"/>
          </w:tcPr>
          <w:p w14:paraId="7C1D7845"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Valoare / senzitivitate mare</w:t>
            </w:r>
          </w:p>
        </w:tc>
        <w:tc>
          <w:tcPr>
            <w:tcW w:w="2580" w:type="dxa"/>
            <w:shd w:val="clear" w:color="auto" w:fill="F79646" w:themeFill="accent6"/>
            <w:vAlign w:val="center"/>
          </w:tcPr>
          <w:p w14:paraId="119BF2CB"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Moderat </w:t>
            </w:r>
          </w:p>
        </w:tc>
        <w:tc>
          <w:tcPr>
            <w:tcW w:w="2693" w:type="dxa"/>
            <w:shd w:val="clear" w:color="auto" w:fill="F79646" w:themeFill="accent6"/>
            <w:vAlign w:val="center"/>
          </w:tcPr>
          <w:p w14:paraId="26BE15D0"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Moderat</w:t>
            </w:r>
          </w:p>
        </w:tc>
        <w:tc>
          <w:tcPr>
            <w:tcW w:w="2410" w:type="dxa"/>
            <w:shd w:val="clear" w:color="auto" w:fill="FF0000"/>
            <w:vAlign w:val="center"/>
          </w:tcPr>
          <w:p w14:paraId="65578BA6"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Major </w:t>
            </w:r>
          </w:p>
        </w:tc>
      </w:tr>
      <w:tr w:rsidR="00FE720A" w:rsidRPr="008328A5" w14:paraId="2C5D1B3A" w14:textId="77777777" w:rsidTr="00FE720A">
        <w:tc>
          <w:tcPr>
            <w:tcW w:w="9351" w:type="dxa"/>
            <w:gridSpan w:val="4"/>
            <w:shd w:val="clear" w:color="auto" w:fill="D9D9D9" w:themeFill="background1" w:themeFillShade="D9"/>
            <w:vAlign w:val="center"/>
          </w:tcPr>
          <w:p w14:paraId="7F2793C6" w14:textId="2AE86164" w:rsidR="00FE720A" w:rsidRPr="008328A5" w:rsidRDefault="00FE720A" w:rsidP="00CF3D81">
            <w:pPr>
              <w:jc w:val="center"/>
              <w:rPr>
                <w:rFonts w:asciiTheme="minorHAnsi" w:hAnsiTheme="minorHAnsi" w:cstheme="minorHAnsi"/>
                <w:b/>
                <w:noProof/>
                <w:sz w:val="18"/>
                <w:szCs w:val="18"/>
              </w:rPr>
            </w:pPr>
            <w:r w:rsidRPr="008328A5">
              <w:rPr>
                <w:rFonts w:asciiTheme="minorHAnsi" w:hAnsiTheme="minorHAnsi" w:cstheme="minorHAnsi"/>
                <w:b/>
                <w:noProof/>
                <w:sz w:val="18"/>
                <w:szCs w:val="18"/>
              </w:rPr>
              <w:t>Semnifica</w:t>
            </w:r>
            <w:r w:rsidR="000708B3" w:rsidRPr="008328A5">
              <w:rPr>
                <w:rFonts w:asciiTheme="minorHAnsi" w:hAnsiTheme="minorHAnsi" w:cstheme="minorHAnsi"/>
                <w:b/>
                <w:noProof/>
                <w:sz w:val="18"/>
                <w:szCs w:val="18"/>
              </w:rPr>
              <w:t>ț</w:t>
            </w:r>
            <w:r w:rsidRPr="008328A5">
              <w:rPr>
                <w:rFonts w:asciiTheme="minorHAnsi" w:hAnsiTheme="minorHAnsi" w:cstheme="minorHAnsi"/>
                <w:b/>
                <w:noProof/>
                <w:sz w:val="18"/>
                <w:szCs w:val="18"/>
              </w:rPr>
              <w:t>ia impactului</w:t>
            </w:r>
          </w:p>
        </w:tc>
      </w:tr>
      <w:tr w:rsidR="00FE720A" w:rsidRPr="008328A5" w14:paraId="1A6F6B0E" w14:textId="77777777" w:rsidTr="00FE720A">
        <w:tc>
          <w:tcPr>
            <w:tcW w:w="1668" w:type="dxa"/>
            <w:vAlign w:val="center"/>
          </w:tcPr>
          <w:p w14:paraId="0AEA4322" w14:textId="77777777"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 xml:space="preserve">Fără impact sau nesemnificativ </w:t>
            </w:r>
          </w:p>
        </w:tc>
        <w:tc>
          <w:tcPr>
            <w:tcW w:w="7683" w:type="dxa"/>
            <w:gridSpan w:val="3"/>
            <w:vAlign w:val="center"/>
          </w:tcPr>
          <w:p w14:paraId="581E38A1" w14:textId="77777777"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Impactul nu generează efecte cuantificabile (vizibile sau măsurabile) în starea naturală a mediului. </w:t>
            </w:r>
          </w:p>
        </w:tc>
      </w:tr>
      <w:tr w:rsidR="00FE720A" w:rsidRPr="008328A5" w14:paraId="5E46DA27" w14:textId="77777777" w:rsidTr="00FE720A">
        <w:tc>
          <w:tcPr>
            <w:tcW w:w="1668" w:type="dxa"/>
            <w:shd w:val="clear" w:color="auto" w:fill="FFFF00"/>
            <w:vAlign w:val="center"/>
          </w:tcPr>
          <w:p w14:paraId="3F6AC783" w14:textId="311CD74D"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Semnifica</w:t>
            </w:r>
            <w:r w:rsidR="000708B3" w:rsidRPr="008328A5">
              <w:rPr>
                <w:rFonts w:asciiTheme="minorHAnsi" w:hAnsiTheme="minorHAnsi" w:cstheme="minorHAnsi"/>
                <w:b/>
                <w:noProof/>
                <w:sz w:val="18"/>
                <w:szCs w:val="18"/>
              </w:rPr>
              <w:t>ț</w:t>
            </w:r>
            <w:r w:rsidRPr="008328A5">
              <w:rPr>
                <w:rFonts w:asciiTheme="minorHAnsi" w:hAnsiTheme="minorHAnsi" w:cstheme="minorHAnsi"/>
                <w:b/>
                <w:noProof/>
                <w:sz w:val="18"/>
                <w:szCs w:val="18"/>
              </w:rPr>
              <w:t>ie minoră</w:t>
            </w:r>
          </w:p>
        </w:tc>
        <w:tc>
          <w:tcPr>
            <w:tcW w:w="7683" w:type="dxa"/>
            <w:gridSpan w:val="3"/>
            <w:vAlign w:val="center"/>
          </w:tcPr>
          <w:p w14:paraId="7E74B4BE" w14:textId="74D7F635"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Impactul are magnitudine mică, se încadrează în standarde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 sau este asociat cu receptori cu valoare / senzitivitate mică sau medie. Impact cu magnitudine medie care afectează receptori cu valoare mică</w:t>
            </w:r>
          </w:p>
        </w:tc>
      </w:tr>
      <w:tr w:rsidR="00FE720A" w:rsidRPr="008328A5" w14:paraId="6E86D933" w14:textId="77777777" w:rsidTr="00FE720A">
        <w:tc>
          <w:tcPr>
            <w:tcW w:w="1668" w:type="dxa"/>
            <w:shd w:val="clear" w:color="auto" w:fill="F79646" w:themeFill="accent6"/>
            <w:vAlign w:val="center"/>
          </w:tcPr>
          <w:p w14:paraId="5F2BF131" w14:textId="517C2CE0"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Semnifica</w:t>
            </w:r>
            <w:r w:rsidR="000708B3" w:rsidRPr="008328A5">
              <w:rPr>
                <w:rFonts w:asciiTheme="minorHAnsi" w:hAnsiTheme="minorHAnsi" w:cstheme="minorHAnsi"/>
                <w:b/>
                <w:noProof/>
                <w:sz w:val="18"/>
                <w:szCs w:val="18"/>
              </w:rPr>
              <w:t>ț</w:t>
            </w:r>
            <w:r w:rsidRPr="008328A5">
              <w:rPr>
                <w:rFonts w:asciiTheme="minorHAnsi" w:hAnsiTheme="minorHAnsi" w:cstheme="minorHAnsi"/>
                <w:b/>
                <w:noProof/>
                <w:sz w:val="18"/>
                <w:szCs w:val="18"/>
              </w:rPr>
              <w:t>ie moderată</w:t>
            </w:r>
          </w:p>
        </w:tc>
        <w:tc>
          <w:tcPr>
            <w:tcW w:w="7683" w:type="dxa"/>
            <w:gridSpan w:val="3"/>
            <w:vAlign w:val="center"/>
          </w:tcPr>
          <w:p w14:paraId="33D0DBA3" w14:textId="77777777"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 care se încadrează în limite, cu magnitudine mică afectând receptori cu valoare mare, sau magnitudine medie afectând receptori cu valoare medie sau magnitudine mare afectând receptori cu valoare medie.</w:t>
            </w:r>
          </w:p>
        </w:tc>
      </w:tr>
      <w:tr w:rsidR="00FE720A" w:rsidRPr="008328A5" w14:paraId="76198263" w14:textId="77777777" w:rsidTr="00FE720A">
        <w:tc>
          <w:tcPr>
            <w:tcW w:w="1668" w:type="dxa"/>
            <w:shd w:val="clear" w:color="auto" w:fill="FF0000"/>
            <w:vAlign w:val="center"/>
          </w:tcPr>
          <w:p w14:paraId="46476353" w14:textId="5D21545F" w:rsidR="00FE720A" w:rsidRPr="008328A5" w:rsidRDefault="00FE720A" w:rsidP="00CF3D81">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Semnifica</w:t>
            </w:r>
            <w:r w:rsidR="000708B3" w:rsidRPr="008328A5">
              <w:rPr>
                <w:rFonts w:asciiTheme="minorHAnsi" w:hAnsiTheme="minorHAnsi" w:cstheme="minorHAnsi"/>
                <w:b/>
                <w:noProof/>
                <w:sz w:val="18"/>
                <w:szCs w:val="18"/>
              </w:rPr>
              <w:t>ț</w:t>
            </w:r>
            <w:r w:rsidRPr="008328A5">
              <w:rPr>
                <w:rFonts w:asciiTheme="minorHAnsi" w:hAnsiTheme="minorHAnsi" w:cstheme="minorHAnsi"/>
                <w:b/>
                <w:noProof/>
                <w:sz w:val="18"/>
                <w:szCs w:val="18"/>
              </w:rPr>
              <w:t>ie majoră</w:t>
            </w:r>
          </w:p>
        </w:tc>
        <w:tc>
          <w:tcPr>
            <w:tcW w:w="7683" w:type="dxa"/>
            <w:gridSpan w:val="3"/>
            <w:vAlign w:val="center"/>
          </w:tcPr>
          <w:p w14:paraId="3BBA5346" w14:textId="761B9212" w:rsidR="00FE720A" w:rsidRPr="008328A5" w:rsidRDefault="00FE720A" w:rsidP="00CF3D81">
            <w:pPr>
              <w:jc w:val="left"/>
              <w:rPr>
                <w:rFonts w:asciiTheme="minorHAnsi" w:hAnsiTheme="minorHAnsi" w:cstheme="minorHAnsi"/>
                <w:noProof/>
                <w:sz w:val="18"/>
                <w:szCs w:val="18"/>
              </w:rPr>
            </w:pPr>
            <w:r w:rsidRPr="008328A5">
              <w:rPr>
                <w:rFonts w:asciiTheme="minorHAnsi" w:hAnsiTheme="minorHAnsi" w:cstheme="minorHAnsi"/>
                <w:noProof/>
                <w:sz w:val="18"/>
                <w:szCs w:val="18"/>
              </w:rPr>
              <w:t>Impact care depă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te limitele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i standardele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are o magnitudine mare afectând receptori cu valoare medie sau magnitudine medie afectând receptori cu valoare mare.</w:t>
            </w:r>
          </w:p>
        </w:tc>
      </w:tr>
    </w:tbl>
    <w:p w14:paraId="24D9CC56" w14:textId="69489EB9" w:rsidR="00552EE4" w:rsidRDefault="00552EE4" w:rsidP="00FE720A">
      <w:pPr>
        <w:rPr>
          <w:rFonts w:asciiTheme="minorHAnsi" w:hAnsiTheme="minorHAnsi" w:cstheme="minorHAnsi"/>
          <w:noProof/>
          <w:szCs w:val="22"/>
        </w:rPr>
      </w:pPr>
    </w:p>
    <w:p w14:paraId="21FE1213" w14:textId="4B1117BE" w:rsidR="000F1540" w:rsidRDefault="000F1540" w:rsidP="00FE720A">
      <w:pPr>
        <w:rPr>
          <w:rFonts w:asciiTheme="minorHAnsi" w:hAnsiTheme="minorHAnsi" w:cstheme="minorHAnsi"/>
          <w:noProof/>
          <w:szCs w:val="22"/>
        </w:rPr>
      </w:pPr>
    </w:p>
    <w:p w14:paraId="69C8A851" w14:textId="128F3B32" w:rsidR="000F1540" w:rsidRDefault="000F1540" w:rsidP="00FE720A">
      <w:pPr>
        <w:rPr>
          <w:rFonts w:asciiTheme="minorHAnsi" w:hAnsiTheme="minorHAnsi" w:cstheme="minorHAnsi"/>
          <w:noProof/>
          <w:szCs w:val="22"/>
        </w:rPr>
      </w:pPr>
    </w:p>
    <w:p w14:paraId="1BDEB0C0" w14:textId="77777777" w:rsidR="000F1540" w:rsidRPr="008328A5" w:rsidRDefault="000F1540" w:rsidP="00FE720A">
      <w:pPr>
        <w:rPr>
          <w:rFonts w:asciiTheme="minorHAnsi" w:hAnsiTheme="minorHAnsi" w:cstheme="minorHAnsi"/>
          <w:noProof/>
          <w:szCs w:val="22"/>
        </w:rPr>
      </w:pPr>
    </w:p>
    <w:p w14:paraId="21AD621D" w14:textId="1FAF3345" w:rsidR="00FE720A" w:rsidRPr="008328A5" w:rsidRDefault="00552EE4" w:rsidP="00552EE4">
      <w:pPr>
        <w:pStyle w:val="Caption"/>
        <w:rPr>
          <w:noProof/>
        </w:rPr>
      </w:pPr>
      <w:bookmarkStart w:id="53" w:name="_Toc532504849"/>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12</w:t>
      </w:r>
      <w:r w:rsidRPr="008328A5">
        <w:rPr>
          <w:noProof/>
        </w:rPr>
        <w:fldChar w:fldCharType="end"/>
      </w:r>
      <w:r w:rsidRPr="008328A5">
        <w:rPr>
          <w:noProof/>
        </w:rPr>
        <w:t xml:space="preserve"> </w:t>
      </w:r>
      <w:r w:rsidR="00FE720A" w:rsidRPr="008328A5">
        <w:rPr>
          <w:noProof/>
        </w:rPr>
        <w:t>Descrierea impactelor în func</w:t>
      </w:r>
      <w:r w:rsidR="000708B3" w:rsidRPr="008328A5">
        <w:rPr>
          <w:noProof/>
        </w:rPr>
        <w:t>ț</w:t>
      </w:r>
      <w:r w:rsidR="00FE720A" w:rsidRPr="008328A5">
        <w:rPr>
          <w:noProof/>
        </w:rPr>
        <w:t>ie de semnifica</w:t>
      </w:r>
      <w:r w:rsidR="000708B3" w:rsidRPr="008328A5">
        <w:rPr>
          <w:noProof/>
        </w:rPr>
        <w:t>ț</w:t>
      </w:r>
      <w:r w:rsidR="00FE720A" w:rsidRPr="008328A5">
        <w:rPr>
          <w:noProof/>
        </w:rPr>
        <w:t>ia acestora</w:t>
      </w:r>
      <w:bookmarkEnd w:id="53"/>
    </w:p>
    <w:tbl>
      <w:tblPr>
        <w:tblStyle w:val="TableGrid"/>
        <w:tblW w:w="9251" w:type="dxa"/>
        <w:jc w:val="center"/>
        <w:tblLook w:val="04A0" w:firstRow="1" w:lastRow="0" w:firstColumn="1" w:lastColumn="0" w:noHBand="0" w:noVBand="1"/>
      </w:tblPr>
      <w:tblGrid>
        <w:gridCol w:w="1166"/>
        <w:gridCol w:w="2268"/>
        <w:gridCol w:w="2268"/>
        <w:gridCol w:w="1773"/>
        <w:gridCol w:w="1776"/>
      </w:tblGrid>
      <w:tr w:rsidR="00FE720A" w:rsidRPr="008328A5" w14:paraId="2EA484DB" w14:textId="77777777" w:rsidTr="00FE720A">
        <w:trPr>
          <w:jc w:val="center"/>
        </w:trPr>
        <w:tc>
          <w:tcPr>
            <w:tcW w:w="1166" w:type="dxa"/>
            <w:shd w:val="clear" w:color="auto" w:fill="D9D9D9" w:themeFill="background1" w:themeFillShade="D9"/>
            <w:vAlign w:val="center"/>
          </w:tcPr>
          <w:p w14:paraId="1399B5F9" w14:textId="6CAC8F2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Semnifica</w:t>
            </w:r>
            <w:r w:rsidR="000708B3" w:rsidRPr="008328A5">
              <w:rPr>
                <w:rFonts w:asciiTheme="minorHAnsi" w:hAnsiTheme="minorHAnsi" w:cstheme="minorHAnsi"/>
                <w:b/>
                <w:noProof/>
                <w:szCs w:val="18"/>
                <w:lang w:val="ro-RO"/>
              </w:rPr>
              <w:t>ț</w:t>
            </w:r>
            <w:r w:rsidRPr="008328A5">
              <w:rPr>
                <w:rFonts w:asciiTheme="minorHAnsi" w:hAnsiTheme="minorHAnsi" w:cstheme="minorHAnsi"/>
                <w:b/>
                <w:noProof/>
                <w:szCs w:val="18"/>
                <w:lang w:val="ro-RO"/>
              </w:rPr>
              <w:t>ia impactului</w:t>
            </w:r>
          </w:p>
        </w:tc>
        <w:tc>
          <w:tcPr>
            <w:tcW w:w="2268" w:type="dxa"/>
            <w:shd w:val="clear" w:color="auto" w:fill="D9D9D9" w:themeFill="background1" w:themeFillShade="D9"/>
            <w:vAlign w:val="center"/>
          </w:tcPr>
          <w:p w14:paraId="0AE6D738"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Efecte asupra componentei biotice (biodiversitate)</w:t>
            </w:r>
          </w:p>
        </w:tc>
        <w:tc>
          <w:tcPr>
            <w:tcW w:w="2268" w:type="dxa"/>
            <w:shd w:val="clear" w:color="auto" w:fill="D9D9D9" w:themeFill="background1" w:themeFillShade="D9"/>
            <w:vAlign w:val="center"/>
          </w:tcPr>
          <w:p w14:paraId="54DB36F1"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Efecte asupra componentei abiotice (socio – economic)</w:t>
            </w:r>
          </w:p>
        </w:tc>
        <w:tc>
          <w:tcPr>
            <w:tcW w:w="1773" w:type="dxa"/>
            <w:shd w:val="clear" w:color="auto" w:fill="D9D9D9" w:themeFill="background1" w:themeFillShade="D9"/>
            <w:vAlign w:val="center"/>
          </w:tcPr>
          <w:p w14:paraId="78D78CD8"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Aria de îngrijorare</w:t>
            </w:r>
          </w:p>
        </w:tc>
        <w:tc>
          <w:tcPr>
            <w:tcW w:w="1776" w:type="dxa"/>
            <w:shd w:val="clear" w:color="auto" w:fill="D9D9D9" w:themeFill="background1" w:themeFillShade="D9"/>
            <w:vAlign w:val="center"/>
          </w:tcPr>
          <w:p w14:paraId="00433DBF" w14:textId="26E4CF54"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Consecin</w:t>
            </w:r>
            <w:r w:rsidR="000708B3" w:rsidRPr="008328A5">
              <w:rPr>
                <w:rFonts w:asciiTheme="minorHAnsi" w:hAnsiTheme="minorHAnsi" w:cstheme="minorHAnsi"/>
                <w:b/>
                <w:noProof/>
                <w:szCs w:val="18"/>
                <w:lang w:val="ro-RO"/>
              </w:rPr>
              <w:t>ț</w:t>
            </w:r>
            <w:r w:rsidRPr="008328A5">
              <w:rPr>
                <w:rFonts w:asciiTheme="minorHAnsi" w:hAnsiTheme="minorHAnsi" w:cstheme="minorHAnsi"/>
                <w:b/>
                <w:noProof/>
                <w:szCs w:val="18"/>
                <w:lang w:val="ro-RO"/>
              </w:rPr>
              <w:t>e pentru titularul proiectului</w:t>
            </w:r>
          </w:p>
        </w:tc>
      </w:tr>
      <w:tr w:rsidR="00FE720A" w:rsidRPr="008328A5" w14:paraId="20BDB707" w14:textId="77777777" w:rsidTr="00CF3D81">
        <w:trPr>
          <w:jc w:val="center"/>
        </w:trPr>
        <w:tc>
          <w:tcPr>
            <w:tcW w:w="1166" w:type="dxa"/>
            <w:shd w:val="clear" w:color="auto" w:fill="FF0000"/>
            <w:vAlign w:val="center"/>
          </w:tcPr>
          <w:p w14:paraId="78898F70"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Major</w:t>
            </w:r>
          </w:p>
          <w:p w14:paraId="5050A7A9"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 - -</w:t>
            </w:r>
          </w:p>
        </w:tc>
        <w:tc>
          <w:tcPr>
            <w:tcW w:w="2268" w:type="dxa"/>
            <w:vAlign w:val="center"/>
          </w:tcPr>
          <w:p w14:paraId="413CCE7E" w14:textId="478DA438"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Degradarea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sau disponibilită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ii habitatelor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 sau a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sălbatice, cu recuperare mai mare de 2 ani</w:t>
            </w:r>
          </w:p>
          <w:p w14:paraId="54CA9848" w14:textId="7246081F"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alterarea sau pierderea unor suprafe</w:t>
            </w:r>
            <w:r w:rsidR="000708B3" w:rsidRPr="008328A5">
              <w:rPr>
                <w:rFonts w:asciiTheme="minorHAnsi" w:hAnsiTheme="minorHAnsi" w:cstheme="minorHAnsi"/>
                <w:i/>
                <w:noProof/>
                <w:szCs w:val="18"/>
                <w:lang w:val="ro-RO"/>
              </w:rPr>
              <w:t>ț</w:t>
            </w:r>
            <w:r w:rsidRPr="008328A5">
              <w:rPr>
                <w:rFonts w:asciiTheme="minorHAnsi" w:hAnsiTheme="minorHAnsi" w:cstheme="minorHAnsi"/>
                <w:i/>
                <w:noProof/>
                <w:szCs w:val="18"/>
                <w:lang w:val="ro-RO"/>
              </w:rPr>
              <w:t xml:space="preserve">e mari de habitate prioritare, modificări majore în starea </w:t>
            </w:r>
            <w:r w:rsidRPr="008328A5">
              <w:rPr>
                <w:rFonts w:asciiTheme="minorHAnsi" w:hAnsiTheme="minorHAnsi" w:cstheme="minorHAnsi"/>
                <w:i/>
                <w:noProof/>
                <w:szCs w:val="18"/>
                <w:lang w:val="ro-RO"/>
              </w:rPr>
              <w:lastRenderedPageBreak/>
              <w:t>de conservare a speciilor protejate, fragmentări majore de habitat</w:t>
            </w:r>
          </w:p>
        </w:tc>
        <w:tc>
          <w:tcPr>
            <w:tcW w:w="2268" w:type="dxa"/>
            <w:vAlign w:val="center"/>
          </w:tcPr>
          <w:p w14:paraId="7B40DA32" w14:textId="1513D25E"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lastRenderedPageBreak/>
              <w:t>Schimbări în activitatea comercială care duc la pierderea veniturilor sau a oportunită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ilor peste limita normală de varia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ie</w:t>
            </w:r>
          </w:p>
          <w:p w14:paraId="01FF9A6B" w14:textId="7CD8DB1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Efecte poten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iale pe termen scurt asupra sănătă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risc real de accidentare</w:t>
            </w:r>
          </w:p>
          <w:p w14:paraId="45D39DDD" w14:textId="64682ECD"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lastRenderedPageBreak/>
              <w:t>Exemplu: pierderi importante de teren agricol, relocări de locuin</w:t>
            </w:r>
            <w:r w:rsidR="000708B3" w:rsidRPr="008328A5">
              <w:rPr>
                <w:rFonts w:asciiTheme="minorHAnsi" w:hAnsiTheme="minorHAnsi" w:cstheme="minorHAnsi"/>
                <w:i/>
                <w:noProof/>
                <w:szCs w:val="18"/>
                <w:lang w:val="ro-RO"/>
              </w:rPr>
              <w:t>ț</w:t>
            </w:r>
            <w:r w:rsidRPr="008328A5">
              <w:rPr>
                <w:rFonts w:asciiTheme="minorHAnsi" w:hAnsiTheme="minorHAnsi" w:cstheme="minorHAnsi"/>
                <w:i/>
                <w:noProof/>
                <w:szCs w:val="18"/>
                <w:lang w:val="ro-RO"/>
              </w:rPr>
              <w:t>e, pericole iminente de accidentare</w:t>
            </w:r>
          </w:p>
        </w:tc>
        <w:tc>
          <w:tcPr>
            <w:tcW w:w="1773" w:type="dxa"/>
            <w:vAlign w:val="center"/>
          </w:tcPr>
          <w:p w14:paraId="625BFA75" w14:textId="048E88E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lastRenderedPageBreak/>
              <w:t>Îngrijorare mare care generează campanii la nivel mare (regional, na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ional)</w:t>
            </w:r>
          </w:p>
        </w:tc>
        <w:tc>
          <w:tcPr>
            <w:tcW w:w="1776" w:type="dxa"/>
            <w:vAlign w:val="center"/>
          </w:tcPr>
          <w:p w14:paraId="7DA43CCE" w14:textId="3740301D"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 xml:space="preserve">Adoptă măsuri pentru evitarea acestor impacte acolo unde e posibil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monitorizează îndeaproape aria afectată de impactul rezidual.</w:t>
            </w:r>
          </w:p>
        </w:tc>
      </w:tr>
      <w:tr w:rsidR="00FE720A" w:rsidRPr="008328A5" w14:paraId="24F3916D" w14:textId="77777777" w:rsidTr="00CF3D81">
        <w:trPr>
          <w:jc w:val="center"/>
        </w:trPr>
        <w:tc>
          <w:tcPr>
            <w:tcW w:w="1166" w:type="dxa"/>
            <w:shd w:val="clear" w:color="auto" w:fill="E36C0A" w:themeFill="accent6" w:themeFillShade="BF"/>
            <w:vAlign w:val="center"/>
          </w:tcPr>
          <w:p w14:paraId="29235BB0"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Moderat</w:t>
            </w:r>
          </w:p>
          <w:p w14:paraId="4C81481A"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 -</w:t>
            </w:r>
          </w:p>
        </w:tc>
        <w:tc>
          <w:tcPr>
            <w:tcW w:w="2268" w:type="dxa"/>
            <w:vAlign w:val="center"/>
          </w:tcPr>
          <w:p w14:paraId="16B7ED22" w14:textId="44BAAADC"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Schimbări în habitate sau specii peste variabilitatea naturală, cu un poten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ial de recuperare de până la 2 ani.</w:t>
            </w:r>
          </w:p>
          <w:p w14:paraId="2910E31B" w14:textId="13B2E201"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 xml:space="preserve">Exemplu: perturbări ale habitatelor </w:t>
            </w:r>
            <w:r w:rsidR="000708B3" w:rsidRPr="008328A5">
              <w:rPr>
                <w:rFonts w:asciiTheme="minorHAnsi" w:hAnsiTheme="minorHAnsi" w:cstheme="minorHAnsi"/>
                <w:i/>
                <w:noProof/>
                <w:szCs w:val="18"/>
                <w:lang w:val="ro-RO"/>
              </w:rPr>
              <w:t>ș</w:t>
            </w:r>
            <w:r w:rsidRPr="008328A5">
              <w:rPr>
                <w:rFonts w:asciiTheme="minorHAnsi" w:hAnsiTheme="minorHAnsi" w:cstheme="minorHAnsi"/>
                <w:i/>
                <w:noProof/>
                <w:szCs w:val="18"/>
                <w:lang w:val="ro-RO"/>
              </w:rPr>
              <w:t xml:space="preserve">i speciilor </w:t>
            </w:r>
          </w:p>
        </w:tc>
        <w:tc>
          <w:tcPr>
            <w:tcW w:w="2268" w:type="dxa"/>
            <w:vAlign w:val="center"/>
          </w:tcPr>
          <w:p w14:paraId="07E54DAA" w14:textId="4CCC83B3"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Schimbări în activitatea comercială care duc la pierderi de venituri sau oportunită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 în intervalul de variabilitate / risc normal. Efect posibil însă pu</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in probabil de afectare a sănătă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Risc redus de accidente</w:t>
            </w:r>
          </w:p>
          <w:p w14:paraId="02E137D9" w14:textId="60D41F8E"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ocupare de suprafe</w:t>
            </w:r>
            <w:r w:rsidR="000708B3" w:rsidRPr="008328A5">
              <w:rPr>
                <w:rFonts w:asciiTheme="minorHAnsi" w:hAnsiTheme="minorHAnsi" w:cstheme="minorHAnsi"/>
                <w:i/>
                <w:noProof/>
                <w:szCs w:val="18"/>
                <w:lang w:val="ro-RO"/>
              </w:rPr>
              <w:t>ț</w:t>
            </w:r>
            <w:r w:rsidRPr="008328A5">
              <w:rPr>
                <w:rFonts w:asciiTheme="minorHAnsi" w:hAnsiTheme="minorHAnsi" w:cstheme="minorHAnsi"/>
                <w:i/>
                <w:noProof/>
                <w:szCs w:val="18"/>
                <w:lang w:val="ro-RO"/>
              </w:rPr>
              <w:t>e reduse de teren valoros</w:t>
            </w:r>
          </w:p>
        </w:tc>
        <w:tc>
          <w:tcPr>
            <w:tcW w:w="1773" w:type="dxa"/>
            <w:vAlign w:val="center"/>
          </w:tcPr>
          <w:p w14:paraId="15281F14" w14:textId="4A9ED258"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Îngrijorare extinsă, articole de presă, fără campanii sus</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inute</w:t>
            </w:r>
          </w:p>
        </w:tc>
        <w:tc>
          <w:tcPr>
            <w:tcW w:w="1776" w:type="dxa"/>
            <w:vAlign w:val="center"/>
          </w:tcPr>
          <w:p w14:paraId="3F3D124B"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Măsuri de minimizare a extinderii impactelor</w:t>
            </w:r>
          </w:p>
        </w:tc>
      </w:tr>
      <w:tr w:rsidR="00FE720A" w:rsidRPr="008328A5" w14:paraId="2E214900" w14:textId="77777777" w:rsidTr="00CF3D81">
        <w:trPr>
          <w:jc w:val="center"/>
        </w:trPr>
        <w:tc>
          <w:tcPr>
            <w:tcW w:w="1166" w:type="dxa"/>
            <w:shd w:val="clear" w:color="auto" w:fill="FBD4B4" w:themeFill="accent6" w:themeFillTint="66"/>
            <w:vAlign w:val="center"/>
          </w:tcPr>
          <w:p w14:paraId="2F1ED5B2"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Minor</w:t>
            </w:r>
          </w:p>
          <w:p w14:paraId="4CF8D200"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w:t>
            </w:r>
          </w:p>
        </w:tc>
        <w:tc>
          <w:tcPr>
            <w:tcW w:w="2268" w:type="dxa"/>
            <w:vAlign w:val="center"/>
          </w:tcPr>
          <w:p w14:paraId="009D16A8" w14:textId="158A21CF"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 xml:space="preserve">Schimbări în habitate sau specii care pot fi observate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măsurate, dar sunt la aceea</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scară cu variabilitatea naturală</w:t>
            </w:r>
          </w:p>
          <w:p w14:paraId="257AD78A" w14:textId="77777777"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zgomot produs de utilaje</w:t>
            </w:r>
          </w:p>
        </w:tc>
        <w:tc>
          <w:tcPr>
            <w:tcW w:w="2268" w:type="dxa"/>
            <w:vAlign w:val="center"/>
          </w:tcPr>
          <w:p w14:paraId="74AB9EED" w14:textId="54FF7EAC"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Perturbare posibilă a altor activită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influen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ă minoră asupra veniturilor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oportunită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ilor. Disconfort în limite acceptabile. Nu sunt efecte asupra sănătă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popula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iei</w:t>
            </w:r>
          </w:p>
          <w:p w14:paraId="76FCCE9C" w14:textId="77777777"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blocaje în trafic</w:t>
            </w:r>
          </w:p>
        </w:tc>
        <w:tc>
          <w:tcPr>
            <w:tcW w:w="1773" w:type="dxa"/>
            <w:vAlign w:val="center"/>
          </w:tcPr>
          <w:p w14:paraId="5B8F3D77"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Îngrijorare temporară locală a unor persoane sau grup care resimt disconfortul</w:t>
            </w:r>
          </w:p>
        </w:tc>
        <w:tc>
          <w:tcPr>
            <w:tcW w:w="1776" w:type="dxa"/>
            <w:vAlign w:val="center"/>
          </w:tcPr>
          <w:p w14:paraId="2135F5BE" w14:textId="170B612D"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Con</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tientizează impactul poten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ial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 xml:space="preserve">i manageriază activitatea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opera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iile în vederea minimizării interac</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iunilor</w:t>
            </w:r>
          </w:p>
        </w:tc>
      </w:tr>
      <w:tr w:rsidR="00FE720A" w:rsidRPr="008328A5" w14:paraId="63EFAEA6" w14:textId="77777777" w:rsidTr="00CF3D81">
        <w:trPr>
          <w:jc w:val="center"/>
        </w:trPr>
        <w:tc>
          <w:tcPr>
            <w:tcW w:w="1166" w:type="dxa"/>
            <w:shd w:val="clear" w:color="auto" w:fill="FFFF00"/>
            <w:vAlign w:val="center"/>
          </w:tcPr>
          <w:p w14:paraId="4DFA49B5"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Neglijabil</w:t>
            </w:r>
          </w:p>
          <w:p w14:paraId="15EA9440"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w:t>
            </w:r>
          </w:p>
        </w:tc>
        <w:tc>
          <w:tcPr>
            <w:tcW w:w="2268" w:type="dxa"/>
            <w:vAlign w:val="center"/>
          </w:tcPr>
          <w:p w14:paraId="63461983" w14:textId="30A2F0EE"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 xml:space="preserve">Schimbări în habitate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specii în limitele variabilită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naturale – dificil de măsurat sau observat.</w:t>
            </w:r>
          </w:p>
          <w:p w14:paraId="134DB49F"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i/>
                <w:noProof/>
                <w:szCs w:val="18"/>
                <w:lang w:val="ro-RO"/>
              </w:rPr>
              <w:t>Exemplu: evitarea structurilor de către păsări</w:t>
            </w:r>
            <w:r w:rsidRPr="008328A5">
              <w:rPr>
                <w:rFonts w:asciiTheme="minorHAnsi" w:hAnsiTheme="minorHAnsi" w:cstheme="minorHAnsi"/>
                <w:noProof/>
                <w:szCs w:val="18"/>
                <w:lang w:val="ro-RO"/>
              </w:rPr>
              <w:t>.</w:t>
            </w:r>
          </w:p>
        </w:tc>
        <w:tc>
          <w:tcPr>
            <w:tcW w:w="2268" w:type="dxa"/>
            <w:vAlign w:val="center"/>
          </w:tcPr>
          <w:p w14:paraId="2716FF2C" w14:textId="3943CD18"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Efecte vizibile însă acceptabile asupra altor activită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 comerciale (nu creează perturbare). Efect notabil, însă fără consecin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e asupra sănătă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ii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a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popula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iei</w:t>
            </w:r>
          </w:p>
          <w:p w14:paraId="3847F26F" w14:textId="598E13C2"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cre</w:t>
            </w:r>
            <w:r w:rsidR="000708B3" w:rsidRPr="008328A5">
              <w:rPr>
                <w:rFonts w:asciiTheme="minorHAnsi" w:hAnsiTheme="minorHAnsi" w:cstheme="minorHAnsi"/>
                <w:i/>
                <w:noProof/>
                <w:szCs w:val="18"/>
                <w:lang w:val="ro-RO"/>
              </w:rPr>
              <w:t>ș</w:t>
            </w:r>
            <w:r w:rsidRPr="008328A5">
              <w:rPr>
                <w:rFonts w:asciiTheme="minorHAnsi" w:hAnsiTheme="minorHAnsi" w:cstheme="minorHAnsi"/>
                <w:i/>
                <w:noProof/>
                <w:szCs w:val="18"/>
                <w:lang w:val="ro-RO"/>
              </w:rPr>
              <w:t>terea intensită</w:t>
            </w:r>
            <w:r w:rsidR="000708B3" w:rsidRPr="008328A5">
              <w:rPr>
                <w:rFonts w:asciiTheme="minorHAnsi" w:hAnsiTheme="minorHAnsi" w:cstheme="minorHAnsi"/>
                <w:i/>
                <w:noProof/>
                <w:szCs w:val="18"/>
                <w:lang w:val="ro-RO"/>
              </w:rPr>
              <w:t>ț</w:t>
            </w:r>
            <w:r w:rsidRPr="008328A5">
              <w:rPr>
                <w:rFonts w:asciiTheme="minorHAnsi" w:hAnsiTheme="minorHAnsi" w:cstheme="minorHAnsi"/>
                <w:i/>
                <w:noProof/>
                <w:szCs w:val="18"/>
                <w:lang w:val="ro-RO"/>
              </w:rPr>
              <w:t>ii traficului</w:t>
            </w:r>
          </w:p>
        </w:tc>
        <w:tc>
          <w:tcPr>
            <w:tcW w:w="1773" w:type="dxa"/>
            <w:vAlign w:val="center"/>
          </w:tcPr>
          <w:p w14:paraId="3B2C4FAF" w14:textId="13C19E2B"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Efect con</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tientizat la nivel local, însă fără motive de îngrijorare</w:t>
            </w:r>
          </w:p>
        </w:tc>
        <w:tc>
          <w:tcPr>
            <w:tcW w:w="1776" w:type="dxa"/>
            <w:vAlign w:val="center"/>
          </w:tcPr>
          <w:p w14:paraId="2DF9D1BB" w14:textId="0E2B8E13"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Nu se impun interven</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ii, însă titularul trebuie să se asigure că aceste efecte nu cresc în </w:t>
            </w:r>
            <w:r w:rsidR="0056044E" w:rsidRPr="008328A5">
              <w:rPr>
                <w:rFonts w:asciiTheme="minorHAnsi" w:hAnsiTheme="minorHAnsi" w:cstheme="minorHAnsi"/>
                <w:noProof/>
                <w:szCs w:val="18"/>
                <w:lang w:val="ro-RO"/>
              </w:rPr>
              <w:t>importan</w:t>
            </w:r>
            <w:r w:rsidR="000708B3" w:rsidRPr="008328A5">
              <w:rPr>
                <w:rFonts w:asciiTheme="minorHAnsi" w:hAnsiTheme="minorHAnsi" w:cstheme="minorHAnsi"/>
                <w:noProof/>
                <w:szCs w:val="18"/>
                <w:lang w:val="ro-RO"/>
              </w:rPr>
              <w:t>ț</w:t>
            </w:r>
            <w:r w:rsidR="0056044E" w:rsidRPr="008328A5">
              <w:rPr>
                <w:rFonts w:asciiTheme="minorHAnsi" w:hAnsiTheme="minorHAnsi" w:cstheme="minorHAnsi"/>
                <w:noProof/>
                <w:szCs w:val="18"/>
                <w:lang w:val="ro-RO"/>
              </w:rPr>
              <w:t>ă</w:t>
            </w:r>
          </w:p>
        </w:tc>
      </w:tr>
      <w:tr w:rsidR="00FE720A" w:rsidRPr="008328A5" w14:paraId="5142D83A" w14:textId="77777777" w:rsidTr="00CF3D81">
        <w:trPr>
          <w:jc w:val="center"/>
        </w:trPr>
        <w:tc>
          <w:tcPr>
            <w:tcW w:w="1166" w:type="dxa"/>
            <w:vAlign w:val="center"/>
          </w:tcPr>
          <w:p w14:paraId="7D0C0D96" w14:textId="7A01A45A"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Fără interac</w:t>
            </w:r>
            <w:r w:rsidR="000708B3" w:rsidRPr="008328A5">
              <w:rPr>
                <w:rFonts w:asciiTheme="minorHAnsi" w:hAnsiTheme="minorHAnsi" w:cstheme="minorHAnsi"/>
                <w:b/>
                <w:noProof/>
                <w:szCs w:val="18"/>
                <w:lang w:val="ro-RO"/>
              </w:rPr>
              <w:t>ț</w:t>
            </w:r>
            <w:r w:rsidRPr="008328A5">
              <w:rPr>
                <w:rFonts w:asciiTheme="minorHAnsi" w:hAnsiTheme="minorHAnsi" w:cstheme="minorHAnsi"/>
                <w:b/>
                <w:noProof/>
                <w:szCs w:val="18"/>
                <w:lang w:val="ro-RO"/>
              </w:rPr>
              <w:t>iuni</w:t>
            </w:r>
          </w:p>
          <w:p w14:paraId="52723A4A"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0</w:t>
            </w:r>
          </w:p>
        </w:tc>
        <w:tc>
          <w:tcPr>
            <w:tcW w:w="2268" w:type="dxa"/>
            <w:vAlign w:val="center"/>
          </w:tcPr>
          <w:p w14:paraId="0332FA09"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Fără efecte</w:t>
            </w:r>
          </w:p>
        </w:tc>
        <w:tc>
          <w:tcPr>
            <w:tcW w:w="2268" w:type="dxa"/>
            <w:vAlign w:val="center"/>
          </w:tcPr>
          <w:p w14:paraId="55AED3E1"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Fără efecte</w:t>
            </w:r>
          </w:p>
        </w:tc>
        <w:tc>
          <w:tcPr>
            <w:tcW w:w="1773" w:type="dxa"/>
            <w:vAlign w:val="center"/>
          </w:tcPr>
          <w:p w14:paraId="2F0349D1"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Nu sunt îngrijorări</w:t>
            </w:r>
          </w:p>
        </w:tc>
        <w:tc>
          <w:tcPr>
            <w:tcW w:w="1776" w:type="dxa"/>
            <w:vAlign w:val="center"/>
          </w:tcPr>
          <w:p w14:paraId="2C3390B2" w14:textId="40F2C986"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 xml:space="preserve">Asigurarea că eventualele modificări ale </w:t>
            </w:r>
            <w:r w:rsidR="0056044E" w:rsidRPr="008328A5">
              <w:rPr>
                <w:rFonts w:asciiTheme="minorHAnsi" w:hAnsiTheme="minorHAnsi" w:cstheme="minorHAnsi"/>
                <w:noProof/>
                <w:szCs w:val="18"/>
                <w:lang w:val="ro-RO"/>
              </w:rPr>
              <w:t>activită</w:t>
            </w:r>
            <w:r w:rsidR="000708B3" w:rsidRPr="008328A5">
              <w:rPr>
                <w:rFonts w:asciiTheme="minorHAnsi" w:hAnsiTheme="minorHAnsi" w:cstheme="minorHAnsi"/>
                <w:noProof/>
                <w:szCs w:val="18"/>
                <w:lang w:val="ro-RO"/>
              </w:rPr>
              <w:t>ț</w:t>
            </w:r>
            <w:r w:rsidR="0056044E" w:rsidRPr="008328A5">
              <w:rPr>
                <w:rFonts w:asciiTheme="minorHAnsi" w:hAnsiTheme="minorHAnsi" w:cstheme="minorHAnsi"/>
                <w:noProof/>
                <w:szCs w:val="18"/>
                <w:lang w:val="ro-RO"/>
              </w:rPr>
              <w:t>ii</w:t>
            </w:r>
            <w:r w:rsidRPr="008328A5">
              <w:rPr>
                <w:rFonts w:asciiTheme="minorHAnsi" w:hAnsiTheme="minorHAnsi" w:cstheme="minorHAnsi"/>
                <w:noProof/>
                <w:szCs w:val="18"/>
                <w:lang w:val="ro-RO"/>
              </w:rPr>
              <w:t xml:space="preserve"> nu schimbă încadrarea de impact</w:t>
            </w:r>
          </w:p>
        </w:tc>
      </w:tr>
      <w:tr w:rsidR="00FE720A" w:rsidRPr="008328A5" w14:paraId="5D8E4B81" w14:textId="77777777" w:rsidTr="00CF3D81">
        <w:trPr>
          <w:jc w:val="center"/>
        </w:trPr>
        <w:tc>
          <w:tcPr>
            <w:tcW w:w="1166" w:type="dxa"/>
            <w:shd w:val="clear" w:color="auto" w:fill="00B050"/>
            <w:vAlign w:val="center"/>
          </w:tcPr>
          <w:p w14:paraId="0C6E0190"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Pozitiv</w:t>
            </w:r>
          </w:p>
          <w:p w14:paraId="733EB8A4" w14:textId="77777777" w:rsidR="00FE720A" w:rsidRPr="008328A5" w:rsidRDefault="00FE720A" w:rsidP="00552EE4">
            <w:pPr>
              <w:pStyle w:val="ListNumber"/>
              <w:numPr>
                <w:ilvl w:val="0"/>
                <w:numId w:val="0"/>
              </w:numPr>
              <w:spacing w:line="240" w:lineRule="auto"/>
              <w:rPr>
                <w:rFonts w:asciiTheme="minorHAnsi" w:hAnsiTheme="minorHAnsi" w:cstheme="minorHAnsi"/>
                <w:b/>
                <w:noProof/>
                <w:szCs w:val="18"/>
                <w:lang w:val="ro-RO"/>
              </w:rPr>
            </w:pPr>
            <w:r w:rsidRPr="008328A5">
              <w:rPr>
                <w:rFonts w:asciiTheme="minorHAnsi" w:hAnsiTheme="minorHAnsi" w:cstheme="minorHAnsi"/>
                <w:b/>
                <w:noProof/>
                <w:szCs w:val="18"/>
                <w:lang w:val="ro-RO"/>
              </w:rPr>
              <w:t>+++</w:t>
            </w:r>
          </w:p>
        </w:tc>
        <w:tc>
          <w:tcPr>
            <w:tcW w:w="2268" w:type="dxa"/>
            <w:vAlign w:val="center"/>
          </w:tcPr>
          <w:p w14:paraId="483E68C8" w14:textId="03B0E47E"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Îmbunătă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irea ecosistemelor prin crearea de habitat propice, crearea de condi</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pentru mărirea popula</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iilor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a distribu</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iei acestora – îmbunătă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irea stării de conservare a habitatelor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speciilor</w:t>
            </w:r>
          </w:p>
          <w:p w14:paraId="1D46AE94" w14:textId="77777777"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Exemplu: Crearea de habitate noi, reducerea emisiilor de gaze cu efect de seră</w:t>
            </w:r>
          </w:p>
        </w:tc>
        <w:tc>
          <w:tcPr>
            <w:tcW w:w="2268" w:type="dxa"/>
            <w:vAlign w:val="center"/>
          </w:tcPr>
          <w:p w14:paraId="3BA42926" w14:textId="4234B348"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Beneficii asupra comunită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locale, îmbunătă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 xml:space="preserve">irea stării de sănătate </w:t>
            </w:r>
            <w:r w:rsidR="000708B3" w:rsidRPr="008328A5">
              <w:rPr>
                <w:rFonts w:asciiTheme="minorHAnsi" w:hAnsiTheme="minorHAnsi" w:cstheme="minorHAnsi"/>
                <w:noProof/>
                <w:szCs w:val="18"/>
                <w:lang w:val="ro-RO"/>
              </w:rPr>
              <w:t>ș</w:t>
            </w:r>
            <w:r w:rsidRPr="008328A5">
              <w:rPr>
                <w:rFonts w:asciiTheme="minorHAnsi" w:hAnsiTheme="minorHAnsi" w:cstheme="minorHAnsi"/>
                <w:noProof/>
                <w:szCs w:val="18"/>
                <w:lang w:val="ro-RO"/>
              </w:rPr>
              <w:t>i a calită</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 vie</w:t>
            </w:r>
            <w:r w:rsidR="000708B3" w:rsidRPr="008328A5">
              <w:rPr>
                <w:rFonts w:asciiTheme="minorHAnsi" w:hAnsiTheme="minorHAnsi" w:cstheme="minorHAnsi"/>
                <w:noProof/>
                <w:szCs w:val="18"/>
                <w:lang w:val="ro-RO"/>
              </w:rPr>
              <w:t>ț</w:t>
            </w:r>
            <w:r w:rsidRPr="008328A5">
              <w:rPr>
                <w:rFonts w:asciiTheme="minorHAnsi" w:hAnsiTheme="minorHAnsi" w:cstheme="minorHAnsi"/>
                <w:noProof/>
                <w:szCs w:val="18"/>
                <w:lang w:val="ro-RO"/>
              </w:rPr>
              <w:t>ii</w:t>
            </w:r>
          </w:p>
          <w:p w14:paraId="23CB784A" w14:textId="64B3D39E" w:rsidR="00FE720A" w:rsidRPr="008328A5" w:rsidRDefault="00FE720A" w:rsidP="00552EE4">
            <w:pPr>
              <w:pStyle w:val="ListNumber"/>
              <w:numPr>
                <w:ilvl w:val="0"/>
                <w:numId w:val="0"/>
              </w:numPr>
              <w:spacing w:line="240" w:lineRule="auto"/>
              <w:rPr>
                <w:rFonts w:asciiTheme="minorHAnsi" w:hAnsiTheme="minorHAnsi" w:cstheme="minorHAnsi"/>
                <w:i/>
                <w:noProof/>
                <w:szCs w:val="18"/>
                <w:lang w:val="ro-RO"/>
              </w:rPr>
            </w:pPr>
            <w:r w:rsidRPr="008328A5">
              <w:rPr>
                <w:rFonts w:asciiTheme="minorHAnsi" w:hAnsiTheme="minorHAnsi" w:cstheme="minorHAnsi"/>
                <w:i/>
                <w:noProof/>
                <w:szCs w:val="18"/>
                <w:lang w:val="ro-RO"/>
              </w:rPr>
              <w:t xml:space="preserve">Exemplu: venituri, locuri de muncă, solicitare </w:t>
            </w:r>
            <w:r w:rsidR="000708B3" w:rsidRPr="008328A5">
              <w:rPr>
                <w:rFonts w:asciiTheme="minorHAnsi" w:hAnsiTheme="minorHAnsi" w:cstheme="minorHAnsi"/>
                <w:i/>
                <w:noProof/>
                <w:szCs w:val="18"/>
                <w:lang w:val="ro-RO"/>
              </w:rPr>
              <w:t>ș</w:t>
            </w:r>
            <w:r w:rsidRPr="008328A5">
              <w:rPr>
                <w:rFonts w:asciiTheme="minorHAnsi" w:hAnsiTheme="minorHAnsi" w:cstheme="minorHAnsi"/>
                <w:i/>
                <w:noProof/>
                <w:szCs w:val="18"/>
                <w:lang w:val="ro-RO"/>
              </w:rPr>
              <w:t>i asigurarea de servicii etc.</w:t>
            </w:r>
          </w:p>
        </w:tc>
        <w:tc>
          <w:tcPr>
            <w:tcW w:w="1773" w:type="dxa"/>
            <w:vAlign w:val="center"/>
          </w:tcPr>
          <w:p w14:paraId="4FD26E6C"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Nu sunt îngrijorări</w:t>
            </w:r>
          </w:p>
        </w:tc>
        <w:tc>
          <w:tcPr>
            <w:tcW w:w="1776" w:type="dxa"/>
            <w:vAlign w:val="center"/>
          </w:tcPr>
          <w:p w14:paraId="56E30045" w14:textId="77777777" w:rsidR="00FE720A" w:rsidRPr="008328A5" w:rsidRDefault="00FE720A" w:rsidP="00552EE4">
            <w:pPr>
              <w:pStyle w:val="ListNumber"/>
              <w:numPr>
                <w:ilvl w:val="0"/>
                <w:numId w:val="0"/>
              </w:numPr>
              <w:spacing w:line="240" w:lineRule="auto"/>
              <w:rPr>
                <w:rFonts w:asciiTheme="minorHAnsi" w:hAnsiTheme="minorHAnsi" w:cstheme="minorHAnsi"/>
                <w:noProof/>
                <w:szCs w:val="18"/>
                <w:lang w:val="ro-RO"/>
              </w:rPr>
            </w:pPr>
            <w:r w:rsidRPr="008328A5">
              <w:rPr>
                <w:rFonts w:asciiTheme="minorHAnsi" w:hAnsiTheme="minorHAnsi" w:cstheme="minorHAnsi"/>
                <w:noProof/>
                <w:szCs w:val="18"/>
                <w:lang w:val="ro-RO"/>
              </w:rPr>
              <w:t>Eforturi pentru maximizarea beneficiilor</w:t>
            </w:r>
          </w:p>
        </w:tc>
      </w:tr>
    </w:tbl>
    <w:p w14:paraId="36F3780B" w14:textId="77777777" w:rsidR="00FE720A" w:rsidRPr="008328A5" w:rsidRDefault="00FE720A" w:rsidP="00FE720A">
      <w:pPr>
        <w:rPr>
          <w:rFonts w:asciiTheme="minorHAnsi" w:hAnsiTheme="minorHAnsi" w:cstheme="minorHAnsi"/>
          <w:noProof/>
          <w:szCs w:val="22"/>
        </w:rPr>
      </w:pPr>
    </w:p>
    <w:p w14:paraId="3A9A93FA" w14:textId="766B5638" w:rsidR="0056044E" w:rsidRPr="008328A5" w:rsidRDefault="007A6041" w:rsidP="0056044E">
      <w:pPr>
        <w:rPr>
          <w:rFonts w:asciiTheme="minorHAnsi" w:hAnsiTheme="minorHAnsi" w:cstheme="minorHAnsi"/>
          <w:noProof/>
          <w:szCs w:val="22"/>
        </w:rPr>
      </w:pPr>
      <w:r w:rsidRPr="008328A5">
        <w:rPr>
          <w:rFonts w:asciiTheme="minorHAnsi" w:hAnsiTheme="minorHAnsi" w:cstheme="minorHAnsi"/>
          <w:noProof/>
          <w:szCs w:val="22"/>
        </w:rPr>
        <w:t>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 cum s-a precizat mai sus, aplicarea analizei multi-criteriale se face de către titular prin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coopta</w:t>
      </w:r>
      <w:r w:rsidR="000708B3" w:rsidRPr="008328A5">
        <w:rPr>
          <w:rFonts w:asciiTheme="minorHAnsi" w:hAnsiTheme="minorHAnsi" w:cstheme="minorHAnsi"/>
          <w:noProof/>
          <w:szCs w:val="22"/>
        </w:rPr>
        <w:t>ț</w:t>
      </w:r>
      <w:r w:rsidR="0056044E" w:rsidRPr="008328A5">
        <w:rPr>
          <w:rFonts w:asciiTheme="minorHAnsi" w:hAnsiTheme="minorHAnsi" w:cstheme="minorHAnsi"/>
          <w:noProof/>
          <w:szCs w:val="22"/>
        </w:rPr>
        <w:t xml:space="preserve">i. Rezultatul analizei multicriteriale este un set de impacturi care pot fi semnificative </w:t>
      </w:r>
      <w:r w:rsidR="000708B3" w:rsidRPr="008328A5">
        <w:rPr>
          <w:rFonts w:asciiTheme="minorHAnsi" w:hAnsiTheme="minorHAnsi" w:cstheme="minorHAnsi"/>
          <w:noProof/>
          <w:szCs w:val="22"/>
        </w:rPr>
        <w:t>ș</w:t>
      </w:r>
      <w:r w:rsidR="0056044E" w:rsidRPr="008328A5">
        <w:rPr>
          <w:rFonts w:asciiTheme="minorHAnsi" w:hAnsiTheme="minorHAnsi" w:cstheme="minorHAnsi"/>
          <w:noProof/>
          <w:szCs w:val="22"/>
        </w:rPr>
        <w:t xml:space="preserve">i care sunt propuse de titular pentru detalierea în cadrul RIM. </w:t>
      </w:r>
    </w:p>
    <w:p w14:paraId="014F1569" w14:textId="77777777" w:rsidR="0056044E" w:rsidRPr="008328A5" w:rsidRDefault="0056044E" w:rsidP="0056044E">
      <w:pPr>
        <w:rPr>
          <w:rFonts w:asciiTheme="minorHAnsi" w:hAnsiTheme="minorHAnsi" w:cstheme="minorHAnsi"/>
          <w:noProof/>
          <w:szCs w:val="22"/>
        </w:rPr>
      </w:pPr>
    </w:p>
    <w:p w14:paraId="151ADB82" w14:textId="28587CD9" w:rsidR="0056044E" w:rsidRPr="008328A5" w:rsidRDefault="0056044E" w:rsidP="0056044E">
      <w:pPr>
        <w:rPr>
          <w:rFonts w:asciiTheme="minorHAnsi" w:hAnsiTheme="minorHAnsi" w:cstheme="minorHAnsi"/>
          <w:noProof/>
          <w:szCs w:val="22"/>
        </w:rPr>
      </w:pPr>
      <w:r w:rsidRPr="008328A5">
        <w:rPr>
          <w:rFonts w:asciiTheme="minorHAnsi" w:hAnsiTheme="minorHAnsi" w:cstheme="minorHAnsi"/>
          <w:noProof/>
          <w:szCs w:val="22"/>
        </w:rPr>
        <w:t>ACPM, la rândul ei intră în mai multe detalii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de etapa de încadrare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analizează proiectul mai atent, încercând să eviden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ieze efectele care pot fi semnificative. Pentru a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ura această etapă, se propun liste de control care sunt structurate astfel: </w:t>
      </w:r>
    </w:p>
    <w:p w14:paraId="34A65902" w14:textId="373FCC56" w:rsidR="0056044E" w:rsidRPr="008328A5" w:rsidRDefault="0056044E" w:rsidP="009349A4">
      <w:pPr>
        <w:pStyle w:val="ListParagraph"/>
        <w:numPr>
          <w:ilvl w:val="0"/>
          <w:numId w:val="48"/>
        </w:numPr>
        <w:spacing w:line="240" w:lineRule="auto"/>
        <w:jc w:val="both"/>
        <w:rPr>
          <w:rFonts w:asciiTheme="minorHAnsi" w:hAnsiTheme="minorHAnsi" w:cstheme="minorHAnsi"/>
          <w:noProof/>
        </w:rPr>
      </w:pPr>
      <w:r w:rsidRPr="008328A5">
        <w:rPr>
          <w:rFonts w:asciiTheme="minorHAnsi" w:hAnsiTheme="minorHAnsi" w:cstheme="minorHAnsi"/>
          <w:noProof/>
        </w:rPr>
        <w:t xml:space="preserve">Lista de control privind caracteristicile proiectului – de unde rezultă aspectele care pot cauza efecte asupra unor factori de mediu, precum </w:t>
      </w:r>
      <w:r w:rsidR="000708B3" w:rsidRPr="008328A5">
        <w:rPr>
          <w:rFonts w:asciiTheme="minorHAnsi" w:hAnsiTheme="minorHAnsi" w:cstheme="minorHAnsi"/>
          <w:noProof/>
        </w:rPr>
        <w:t>ș</w:t>
      </w:r>
      <w:r w:rsidRPr="008328A5">
        <w:rPr>
          <w:rFonts w:asciiTheme="minorHAnsi" w:hAnsiTheme="minorHAnsi" w:cstheme="minorHAnsi"/>
          <w:noProof/>
        </w:rPr>
        <w:t>i factorii de mediu poten</w:t>
      </w:r>
      <w:r w:rsidR="000708B3" w:rsidRPr="008328A5">
        <w:rPr>
          <w:rFonts w:asciiTheme="minorHAnsi" w:hAnsiTheme="minorHAnsi" w:cstheme="minorHAnsi"/>
          <w:noProof/>
        </w:rPr>
        <w:t>ț</w:t>
      </w:r>
      <w:r w:rsidRPr="008328A5">
        <w:rPr>
          <w:rFonts w:asciiTheme="minorHAnsi" w:hAnsiTheme="minorHAnsi" w:cstheme="minorHAnsi"/>
          <w:noProof/>
        </w:rPr>
        <w:t>ial afecta</w:t>
      </w:r>
      <w:r w:rsidR="000708B3" w:rsidRPr="008328A5">
        <w:rPr>
          <w:rFonts w:asciiTheme="minorHAnsi" w:hAnsiTheme="minorHAnsi" w:cstheme="minorHAnsi"/>
          <w:noProof/>
        </w:rPr>
        <w:t>ț</w:t>
      </w:r>
      <w:r w:rsidRPr="008328A5">
        <w:rPr>
          <w:rFonts w:asciiTheme="minorHAnsi" w:hAnsiTheme="minorHAnsi" w:cstheme="minorHAnsi"/>
          <w:noProof/>
        </w:rPr>
        <w:t xml:space="preserve">i. </w:t>
      </w:r>
    </w:p>
    <w:p w14:paraId="2D2FA620" w14:textId="5821CF67" w:rsidR="0056044E" w:rsidRPr="008328A5" w:rsidRDefault="0056044E" w:rsidP="009349A4">
      <w:pPr>
        <w:pStyle w:val="ListParagraph"/>
        <w:numPr>
          <w:ilvl w:val="0"/>
          <w:numId w:val="48"/>
        </w:numPr>
        <w:spacing w:line="240" w:lineRule="auto"/>
        <w:jc w:val="both"/>
        <w:rPr>
          <w:rFonts w:asciiTheme="minorHAnsi" w:hAnsiTheme="minorHAnsi" w:cstheme="minorHAnsi"/>
          <w:noProof/>
        </w:rPr>
      </w:pPr>
      <w:r w:rsidRPr="008328A5">
        <w:rPr>
          <w:rFonts w:asciiTheme="minorHAnsi" w:hAnsiTheme="minorHAnsi" w:cstheme="minorHAnsi"/>
          <w:noProof/>
        </w:rPr>
        <w:lastRenderedPageBreak/>
        <w:t>Lista de control privind receptorii – de unde rezultă senzitivitatea receptorilor asupra cărora ac</w:t>
      </w:r>
      <w:r w:rsidR="000708B3" w:rsidRPr="008328A5">
        <w:rPr>
          <w:rFonts w:asciiTheme="minorHAnsi" w:hAnsiTheme="minorHAnsi" w:cstheme="minorHAnsi"/>
          <w:noProof/>
        </w:rPr>
        <w:t>ț</w:t>
      </w:r>
      <w:r w:rsidRPr="008328A5">
        <w:rPr>
          <w:rFonts w:asciiTheme="minorHAnsi" w:hAnsiTheme="minorHAnsi" w:cstheme="minorHAnsi"/>
          <w:noProof/>
        </w:rPr>
        <w:t>ionează efectele identificate în prima listă.</w:t>
      </w:r>
    </w:p>
    <w:p w14:paraId="54B2251A" w14:textId="72422249" w:rsidR="0056044E" w:rsidRPr="008328A5" w:rsidRDefault="0056044E" w:rsidP="0056044E">
      <w:pPr>
        <w:rPr>
          <w:rFonts w:asciiTheme="minorHAnsi" w:hAnsiTheme="minorHAnsi" w:cstheme="minorHAnsi"/>
          <w:noProof/>
        </w:rPr>
      </w:pPr>
      <w:r w:rsidRPr="008328A5">
        <w:rPr>
          <w:rFonts w:asciiTheme="minorHAnsi" w:hAnsiTheme="minorHAnsi" w:cstheme="minorHAnsi"/>
          <w:noProof/>
        </w:rPr>
        <w:t xml:space="preserve">Astfel, dacă în prima listă se identifică un efect asupra unui factor de mediu, atunci factorul de mediu este analizat în a doua listă. Dacă efectul este semnificativ </w:t>
      </w:r>
      <w:r w:rsidR="000708B3" w:rsidRPr="008328A5">
        <w:rPr>
          <w:rFonts w:asciiTheme="minorHAnsi" w:hAnsiTheme="minorHAnsi" w:cstheme="minorHAnsi"/>
          <w:noProof/>
        </w:rPr>
        <w:t>ș</w:t>
      </w:r>
      <w:r w:rsidRPr="008328A5">
        <w:rPr>
          <w:rFonts w:asciiTheme="minorHAnsi" w:hAnsiTheme="minorHAnsi" w:cstheme="minorHAnsi"/>
          <w:noProof/>
        </w:rPr>
        <w:t>i valoarea receptorului este mare, atunci semnifica</w:t>
      </w:r>
      <w:r w:rsidR="000708B3" w:rsidRPr="008328A5">
        <w:rPr>
          <w:rFonts w:asciiTheme="minorHAnsi" w:hAnsiTheme="minorHAnsi" w:cstheme="minorHAnsi"/>
          <w:noProof/>
        </w:rPr>
        <w:t>ț</w:t>
      </w:r>
      <w:r w:rsidRPr="008328A5">
        <w:rPr>
          <w:rFonts w:asciiTheme="minorHAnsi" w:hAnsiTheme="minorHAnsi" w:cstheme="minorHAnsi"/>
          <w:noProof/>
        </w:rPr>
        <w:t xml:space="preserve">ia generală a efectului poate fi majoră. </w:t>
      </w:r>
    </w:p>
    <w:p w14:paraId="7221946D" w14:textId="63A33FCC" w:rsidR="0056044E" w:rsidRPr="008328A5" w:rsidRDefault="0056044E" w:rsidP="00F076C8">
      <w:pPr>
        <w:rPr>
          <w:rFonts w:asciiTheme="minorHAnsi" w:hAnsiTheme="minorHAnsi" w:cstheme="minorHAnsi"/>
          <w:noProof/>
          <w:szCs w:val="22"/>
        </w:rPr>
      </w:pPr>
    </w:p>
    <w:p w14:paraId="08D36B6D" w14:textId="63319E9D" w:rsidR="0056044E" w:rsidRPr="008328A5" w:rsidRDefault="00CF3D81" w:rsidP="00F076C8">
      <w:pPr>
        <w:rPr>
          <w:rFonts w:asciiTheme="minorHAnsi" w:hAnsiTheme="minorHAnsi" w:cstheme="minorHAnsi"/>
          <w:noProof/>
          <w:szCs w:val="22"/>
        </w:rPr>
      </w:pPr>
      <w:r w:rsidRPr="008328A5">
        <w:rPr>
          <w:rFonts w:asciiTheme="minorHAnsi" w:hAnsiTheme="minorHAnsi" w:cstheme="minorHAnsi"/>
          <w:noProof/>
          <w:szCs w:val="22"/>
        </w:rPr>
        <w:t>Propunerea înaintată de titular împreună cu rezultatul aplicării listelor de control, sunt cumulate de ACPM în vederea identificării efectelor semnificative care să fie detaliate în RIM.</w:t>
      </w:r>
      <w:r w:rsidR="00E519B6" w:rsidRPr="008328A5">
        <w:rPr>
          <w:rFonts w:asciiTheme="minorHAnsi" w:hAnsiTheme="minorHAnsi" w:cstheme="minorHAnsi"/>
          <w:noProof/>
          <w:szCs w:val="22"/>
        </w:rPr>
        <w:t xml:space="preserve"> Identificarea efectelor semnificative rămâne </w:t>
      </w:r>
      <w:r w:rsidR="000708B3" w:rsidRPr="008328A5">
        <w:rPr>
          <w:rFonts w:asciiTheme="minorHAnsi" w:hAnsiTheme="minorHAnsi" w:cstheme="minorHAnsi"/>
          <w:noProof/>
          <w:szCs w:val="22"/>
        </w:rPr>
        <w:t>ș</w:t>
      </w:r>
      <w:r w:rsidR="00E519B6" w:rsidRPr="008328A5">
        <w:rPr>
          <w:rFonts w:asciiTheme="minorHAnsi" w:hAnsiTheme="minorHAnsi" w:cstheme="minorHAnsi"/>
          <w:noProof/>
          <w:szCs w:val="22"/>
        </w:rPr>
        <w:t>i în această etapă, elementul subiectiv al evaluării.</w:t>
      </w:r>
    </w:p>
    <w:p w14:paraId="6F7F5ECD" w14:textId="62E69BE9" w:rsidR="00CF3D81" w:rsidRPr="008328A5" w:rsidRDefault="00CF3D81" w:rsidP="00F076C8">
      <w:pPr>
        <w:rPr>
          <w:rFonts w:asciiTheme="minorHAnsi" w:hAnsiTheme="minorHAnsi" w:cstheme="minorHAnsi"/>
          <w:noProof/>
          <w:szCs w:val="22"/>
        </w:rPr>
      </w:pPr>
    </w:p>
    <w:p w14:paraId="4515A9BB" w14:textId="45AD351D" w:rsidR="00216C9B" w:rsidRPr="008328A5" w:rsidRDefault="00CF3D81" w:rsidP="00095739">
      <w:pPr>
        <w:rPr>
          <w:rFonts w:asciiTheme="minorHAnsi" w:hAnsiTheme="minorHAnsi" w:cstheme="minorHAnsi"/>
          <w:noProof/>
          <w:szCs w:val="22"/>
        </w:rPr>
      </w:pPr>
      <w:r w:rsidRPr="008328A5">
        <w:rPr>
          <w:rFonts w:asciiTheme="minorHAnsi" w:hAnsiTheme="minorHAnsi" w:cstheme="minorHAnsi"/>
          <w:noProof/>
          <w:szCs w:val="22"/>
        </w:rPr>
        <w:t>Este o procedură aparent dificilă, însă se reiterează faptul că la această etapă se utilizează doar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disponibile imediat, fără eforturi mari. </w:t>
      </w:r>
      <w:r w:rsidR="00E519B6" w:rsidRPr="008328A5">
        <w:rPr>
          <w:rFonts w:asciiTheme="minorHAnsi" w:hAnsiTheme="minorHAnsi" w:cstheme="minorHAnsi"/>
          <w:noProof/>
          <w:szCs w:val="22"/>
        </w:rPr>
        <w:t>În multe cazuri titularul are acces la expertiză suficientă pentru a furniza o propunere care să sufere foarte pu</w:t>
      </w:r>
      <w:r w:rsidR="000708B3" w:rsidRPr="008328A5">
        <w:rPr>
          <w:rFonts w:asciiTheme="minorHAnsi" w:hAnsiTheme="minorHAnsi" w:cstheme="minorHAnsi"/>
          <w:noProof/>
          <w:szCs w:val="22"/>
        </w:rPr>
        <w:t>ț</w:t>
      </w:r>
      <w:r w:rsidR="00E519B6" w:rsidRPr="008328A5">
        <w:rPr>
          <w:rFonts w:asciiTheme="minorHAnsi" w:hAnsiTheme="minorHAnsi" w:cstheme="minorHAnsi"/>
          <w:noProof/>
          <w:szCs w:val="22"/>
        </w:rPr>
        <w:t xml:space="preserve">ine modificări în urma consultărilor din CAT. Se recomandă ca etapa de definire a domeniului evaluării să fie făcută în principal de titular iar propunerea transmisă de acesta să fie doar ajustată în baza consultărilor cu publicul interesat </w:t>
      </w:r>
      <w:r w:rsidR="000708B3" w:rsidRPr="008328A5">
        <w:rPr>
          <w:rFonts w:asciiTheme="minorHAnsi" w:hAnsiTheme="minorHAnsi" w:cstheme="minorHAnsi"/>
          <w:noProof/>
          <w:szCs w:val="22"/>
        </w:rPr>
        <w:t>ș</w:t>
      </w:r>
      <w:r w:rsidR="00E519B6" w:rsidRPr="008328A5">
        <w:rPr>
          <w:rFonts w:asciiTheme="minorHAnsi" w:hAnsiTheme="minorHAnsi" w:cstheme="minorHAnsi"/>
          <w:noProof/>
          <w:szCs w:val="22"/>
        </w:rPr>
        <w:t xml:space="preserve">i cu membrii CAT. </w:t>
      </w:r>
    </w:p>
    <w:p w14:paraId="7B40726D" w14:textId="1CA9D53D" w:rsidR="00E519B6" w:rsidRPr="008328A5" w:rsidRDefault="00E519B6" w:rsidP="00BB308B">
      <w:pPr>
        <w:pStyle w:val="Heading4"/>
        <w:rPr>
          <w:noProof/>
        </w:rPr>
      </w:pPr>
      <w:r w:rsidRPr="008328A5">
        <w:rPr>
          <w:noProof/>
        </w:rPr>
        <w:t xml:space="preserve">Pasul 2: Identificarea alternativelor </w:t>
      </w:r>
      <w:r w:rsidR="000708B3" w:rsidRPr="008328A5">
        <w:rPr>
          <w:noProof/>
        </w:rPr>
        <w:t>ș</w:t>
      </w:r>
      <w:r w:rsidRPr="008328A5">
        <w:rPr>
          <w:noProof/>
        </w:rPr>
        <w:t>i a măsurilor de atenuare a impactului</w:t>
      </w:r>
    </w:p>
    <w:p w14:paraId="7272B588" w14:textId="00FB3ADB" w:rsidR="00E519B6" w:rsidRPr="008328A5" w:rsidRDefault="00FA6C2A" w:rsidP="00FA6C2A">
      <w:pPr>
        <w:rPr>
          <w:rFonts w:asciiTheme="minorHAnsi" w:hAnsiTheme="minorHAnsi" w:cstheme="minorHAnsi"/>
          <w:noProof/>
        </w:rPr>
      </w:pPr>
      <w:r w:rsidRPr="008328A5">
        <w:rPr>
          <w:rFonts w:asciiTheme="minorHAnsi" w:hAnsiTheme="minorHAnsi" w:cstheme="minorHAnsi"/>
          <w:noProof/>
        </w:rPr>
        <w:t>În pasul 1 s-a efectuat identificarea grosieră a efectelor semnificative asupra mediului. Este un moment oportun să se analizeze diverse alternative la proiect, astfel încât efectele semnificative să dispară sau să fie diminuate. De asemenea, încă din această fază se caută măsuri specifice care să fie aplicate proiectului, astfel încât efectele semnificative să se reducă ca număr sau ca semnifica</w:t>
      </w:r>
      <w:r w:rsidR="000708B3" w:rsidRPr="008328A5">
        <w:rPr>
          <w:rFonts w:asciiTheme="minorHAnsi" w:hAnsiTheme="minorHAnsi" w:cstheme="minorHAnsi"/>
          <w:noProof/>
        </w:rPr>
        <w:t>ț</w:t>
      </w:r>
      <w:r w:rsidRPr="008328A5">
        <w:rPr>
          <w:rFonts w:asciiTheme="minorHAnsi" w:hAnsiTheme="minorHAnsi" w:cstheme="minorHAnsi"/>
          <w:noProof/>
        </w:rPr>
        <w:t>ie.</w:t>
      </w:r>
    </w:p>
    <w:p w14:paraId="0078489C" w14:textId="169D20E0" w:rsidR="00FA6C2A" w:rsidRPr="008328A5" w:rsidRDefault="00FA6C2A" w:rsidP="00FA6C2A">
      <w:pPr>
        <w:rPr>
          <w:rFonts w:asciiTheme="minorHAnsi" w:hAnsiTheme="minorHAnsi" w:cstheme="minorHAnsi"/>
          <w:noProof/>
        </w:rPr>
      </w:pPr>
    </w:p>
    <w:p w14:paraId="4B1E0B85" w14:textId="7E7E6A92" w:rsidR="00FA6C2A" w:rsidRPr="008328A5" w:rsidRDefault="00FA6C2A" w:rsidP="00FA6C2A">
      <w:pPr>
        <w:rPr>
          <w:rFonts w:asciiTheme="minorHAnsi" w:hAnsiTheme="minorHAnsi" w:cstheme="minorHAnsi"/>
          <w:noProof/>
        </w:rPr>
      </w:pPr>
      <w:r w:rsidRPr="008328A5">
        <w:rPr>
          <w:rFonts w:asciiTheme="minorHAnsi" w:hAnsiTheme="minorHAnsi" w:cstheme="minorHAnsi"/>
          <w:noProof/>
        </w:rPr>
        <w:t xml:space="preserve">De exemplu s-a identificat în urma analizei multicriteriale că efectul emisiilor în apă generate de un proiect este semnificativ </w:t>
      </w:r>
      <w:r w:rsidR="000708B3" w:rsidRPr="008328A5">
        <w:rPr>
          <w:rFonts w:asciiTheme="minorHAnsi" w:hAnsiTheme="minorHAnsi" w:cstheme="minorHAnsi"/>
          <w:noProof/>
        </w:rPr>
        <w:t>ș</w:t>
      </w:r>
      <w:r w:rsidRPr="008328A5">
        <w:rPr>
          <w:rFonts w:asciiTheme="minorHAnsi" w:hAnsiTheme="minorHAnsi" w:cstheme="minorHAnsi"/>
          <w:noProof/>
        </w:rPr>
        <w:t>i poate cauza impact asupra receptorului natural (schimbarea stării de calitate a acestuia). Este indicat ca încă din această fază să se caute alternative sau măsuri de atenuare, înainte de analiza detaliată a impactului în RIM. Această anticipare este riscantă, însă în multe cazuri se dovede</w:t>
      </w:r>
      <w:r w:rsidR="000708B3" w:rsidRPr="008328A5">
        <w:rPr>
          <w:rFonts w:asciiTheme="minorHAnsi" w:hAnsiTheme="minorHAnsi" w:cstheme="minorHAnsi"/>
          <w:noProof/>
        </w:rPr>
        <w:t>ș</w:t>
      </w:r>
      <w:r w:rsidRPr="008328A5">
        <w:rPr>
          <w:rFonts w:asciiTheme="minorHAnsi" w:hAnsiTheme="minorHAnsi" w:cstheme="minorHAnsi"/>
          <w:noProof/>
        </w:rPr>
        <w:t>te că aduce beneficii substan</w:t>
      </w:r>
      <w:r w:rsidR="000708B3" w:rsidRPr="008328A5">
        <w:rPr>
          <w:rFonts w:asciiTheme="minorHAnsi" w:hAnsiTheme="minorHAnsi" w:cstheme="minorHAnsi"/>
          <w:noProof/>
        </w:rPr>
        <w:t>ț</w:t>
      </w:r>
      <w:r w:rsidRPr="008328A5">
        <w:rPr>
          <w:rFonts w:asciiTheme="minorHAnsi" w:hAnsiTheme="minorHAnsi" w:cstheme="minorHAnsi"/>
          <w:noProof/>
        </w:rPr>
        <w:t>iale proiectului. Astfel, în etapa de stabilire a domeniului evalu</w:t>
      </w:r>
      <w:r w:rsidR="006B04FD" w:rsidRPr="008328A5">
        <w:rPr>
          <w:rFonts w:asciiTheme="minorHAnsi" w:hAnsiTheme="minorHAnsi" w:cstheme="minorHAnsi"/>
          <w:noProof/>
        </w:rPr>
        <w:t>ării, se introduce alternativa de recirculare internă a apelor uzate sau se aplică măsura de introducere a unei noi etape de epurare în sta</w:t>
      </w:r>
      <w:r w:rsidR="000708B3" w:rsidRPr="008328A5">
        <w:rPr>
          <w:rFonts w:asciiTheme="minorHAnsi" w:hAnsiTheme="minorHAnsi" w:cstheme="minorHAnsi"/>
          <w:noProof/>
        </w:rPr>
        <w:t>ț</w:t>
      </w:r>
      <w:r w:rsidR="006B04FD" w:rsidRPr="008328A5">
        <w:rPr>
          <w:rFonts w:asciiTheme="minorHAnsi" w:hAnsiTheme="minorHAnsi" w:cstheme="minorHAnsi"/>
          <w:noProof/>
        </w:rPr>
        <w:t xml:space="preserve">ia de epurare din proiect. Efectul asupra receptorului poate să scadă în intensitate </w:t>
      </w:r>
      <w:r w:rsidR="000708B3" w:rsidRPr="008328A5">
        <w:rPr>
          <w:rFonts w:asciiTheme="minorHAnsi" w:hAnsiTheme="minorHAnsi" w:cstheme="minorHAnsi"/>
          <w:noProof/>
        </w:rPr>
        <w:t>ș</w:t>
      </w:r>
      <w:r w:rsidR="006B04FD" w:rsidRPr="008328A5">
        <w:rPr>
          <w:rFonts w:asciiTheme="minorHAnsi" w:hAnsiTheme="minorHAnsi" w:cstheme="minorHAnsi"/>
          <w:noProof/>
        </w:rPr>
        <w:t>i să nu mai fie semnificativ prin aplicarea alternativei sau a m</w:t>
      </w:r>
      <w:r w:rsidR="00127864" w:rsidRPr="008328A5">
        <w:rPr>
          <w:rFonts w:asciiTheme="minorHAnsi" w:hAnsiTheme="minorHAnsi" w:cstheme="minorHAnsi"/>
          <w:noProof/>
        </w:rPr>
        <w:t xml:space="preserve">ăsurii </w:t>
      </w:r>
      <w:r w:rsidR="000708B3" w:rsidRPr="008328A5">
        <w:rPr>
          <w:rFonts w:asciiTheme="minorHAnsi" w:hAnsiTheme="minorHAnsi" w:cstheme="minorHAnsi"/>
          <w:noProof/>
        </w:rPr>
        <w:t>ș</w:t>
      </w:r>
      <w:r w:rsidR="00127864" w:rsidRPr="008328A5">
        <w:rPr>
          <w:rFonts w:asciiTheme="minorHAnsi" w:hAnsiTheme="minorHAnsi" w:cstheme="minorHAnsi"/>
          <w:noProof/>
        </w:rPr>
        <w:t>i să nu mai fie necesar ca efectul (încadrat ini</w:t>
      </w:r>
      <w:r w:rsidR="000708B3" w:rsidRPr="008328A5">
        <w:rPr>
          <w:rFonts w:asciiTheme="minorHAnsi" w:hAnsiTheme="minorHAnsi" w:cstheme="minorHAnsi"/>
          <w:noProof/>
        </w:rPr>
        <w:t>ț</w:t>
      </w:r>
      <w:r w:rsidR="00127864" w:rsidRPr="008328A5">
        <w:rPr>
          <w:rFonts w:asciiTheme="minorHAnsi" w:hAnsiTheme="minorHAnsi" w:cstheme="minorHAnsi"/>
          <w:noProof/>
        </w:rPr>
        <w:t>ial ca semnificativ) să fie evaluat în cadrul RIM.</w:t>
      </w:r>
    </w:p>
    <w:p w14:paraId="0B8798A1" w14:textId="31F023D0" w:rsidR="00127864" w:rsidRPr="008328A5" w:rsidRDefault="00127864" w:rsidP="00FA6C2A">
      <w:pPr>
        <w:rPr>
          <w:rFonts w:asciiTheme="minorHAnsi" w:hAnsiTheme="minorHAnsi" w:cstheme="minorHAnsi"/>
          <w:noProof/>
        </w:rPr>
      </w:pPr>
    </w:p>
    <w:p w14:paraId="080C8D54" w14:textId="6D768721" w:rsidR="00E519B6" w:rsidRPr="008328A5" w:rsidRDefault="00127864" w:rsidP="00095739">
      <w:pPr>
        <w:rPr>
          <w:rFonts w:asciiTheme="minorHAnsi" w:hAnsiTheme="minorHAnsi" w:cstheme="minorHAnsi"/>
          <w:noProof/>
        </w:rPr>
      </w:pPr>
      <w:r w:rsidRPr="008328A5">
        <w:rPr>
          <w:rFonts w:asciiTheme="minorHAnsi" w:hAnsiTheme="minorHAnsi" w:cstheme="minorHAnsi"/>
          <w:noProof/>
        </w:rPr>
        <w:t>Unul dintre conceptele de bază ale Directivei E</w:t>
      </w:r>
      <w:r w:rsidR="00BB308B" w:rsidRPr="008328A5">
        <w:rPr>
          <w:rFonts w:asciiTheme="minorHAnsi" w:hAnsiTheme="minorHAnsi" w:cstheme="minorHAnsi"/>
          <w:noProof/>
        </w:rPr>
        <w:t>IM</w:t>
      </w:r>
      <w:r w:rsidRPr="008328A5">
        <w:rPr>
          <w:rFonts w:asciiTheme="minorHAnsi" w:hAnsiTheme="minorHAnsi" w:cstheme="minorHAnsi"/>
          <w:noProof/>
        </w:rPr>
        <w:t xml:space="preserve"> este analiza alternativelor. </w:t>
      </w:r>
      <w:r w:rsidR="00260BEE" w:rsidRPr="008328A5">
        <w:rPr>
          <w:rFonts w:asciiTheme="minorHAnsi" w:hAnsiTheme="minorHAnsi" w:cstheme="minorHAnsi"/>
          <w:noProof/>
        </w:rPr>
        <w:t>Pentru orice efect poten</w:t>
      </w:r>
      <w:r w:rsidR="000708B3" w:rsidRPr="008328A5">
        <w:rPr>
          <w:rFonts w:asciiTheme="minorHAnsi" w:hAnsiTheme="minorHAnsi" w:cstheme="minorHAnsi"/>
          <w:noProof/>
        </w:rPr>
        <w:t>ț</w:t>
      </w:r>
      <w:r w:rsidR="00260BEE" w:rsidRPr="008328A5">
        <w:rPr>
          <w:rFonts w:asciiTheme="minorHAnsi" w:hAnsiTheme="minorHAnsi" w:cstheme="minorHAnsi"/>
          <w:noProof/>
        </w:rPr>
        <w:t xml:space="preserve">ial semnificativ, trebuie concepute </w:t>
      </w:r>
      <w:r w:rsidR="000708B3" w:rsidRPr="008328A5">
        <w:rPr>
          <w:rFonts w:asciiTheme="minorHAnsi" w:hAnsiTheme="minorHAnsi" w:cstheme="minorHAnsi"/>
          <w:noProof/>
        </w:rPr>
        <w:t>ș</w:t>
      </w:r>
      <w:r w:rsidR="00260BEE" w:rsidRPr="008328A5">
        <w:rPr>
          <w:rFonts w:asciiTheme="minorHAnsi" w:hAnsiTheme="minorHAnsi" w:cstheme="minorHAnsi"/>
          <w:noProof/>
        </w:rPr>
        <w:t>i analizate alternative. Îndrumarul va con</w:t>
      </w:r>
      <w:r w:rsidR="000708B3" w:rsidRPr="008328A5">
        <w:rPr>
          <w:rFonts w:asciiTheme="minorHAnsi" w:hAnsiTheme="minorHAnsi" w:cstheme="minorHAnsi"/>
          <w:noProof/>
        </w:rPr>
        <w:t>ț</w:t>
      </w:r>
      <w:r w:rsidR="00260BEE" w:rsidRPr="008328A5">
        <w:rPr>
          <w:rFonts w:asciiTheme="minorHAnsi" w:hAnsiTheme="minorHAnsi" w:cstheme="minorHAnsi"/>
          <w:noProof/>
        </w:rPr>
        <w:t xml:space="preserve">ine </w:t>
      </w:r>
      <w:r w:rsidR="0035281C" w:rsidRPr="008328A5">
        <w:rPr>
          <w:rFonts w:asciiTheme="minorHAnsi" w:hAnsiTheme="minorHAnsi" w:cstheme="minorHAnsi"/>
          <w:noProof/>
        </w:rPr>
        <w:t xml:space="preserve">sugestii de alternative care să fie analizate în cadrul RIM, precum </w:t>
      </w:r>
      <w:r w:rsidR="000708B3" w:rsidRPr="008328A5">
        <w:rPr>
          <w:rFonts w:asciiTheme="minorHAnsi" w:hAnsiTheme="minorHAnsi" w:cstheme="minorHAnsi"/>
          <w:noProof/>
        </w:rPr>
        <w:t>ș</w:t>
      </w:r>
      <w:r w:rsidR="0035281C" w:rsidRPr="008328A5">
        <w:rPr>
          <w:rFonts w:asciiTheme="minorHAnsi" w:hAnsiTheme="minorHAnsi" w:cstheme="minorHAnsi"/>
          <w:noProof/>
        </w:rPr>
        <w:t xml:space="preserve">i sugestii de măsuri de atenuare care să fie detaliate în RIM. </w:t>
      </w:r>
    </w:p>
    <w:p w14:paraId="677D7CA3"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41DC92D9" w14:textId="01B88FB3"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Chiar dacă analiza alternativelor se face în detaliu în cadrul </w:t>
      </w:r>
      <w:r w:rsidR="00BB308B" w:rsidRPr="008328A5">
        <w:rPr>
          <w:rFonts w:asciiTheme="minorHAnsi" w:hAnsiTheme="minorHAnsi" w:cstheme="minorHAnsi"/>
          <w:noProof/>
          <w:sz w:val="22"/>
          <w:szCs w:val="22"/>
          <w:lang w:val="ro-RO"/>
        </w:rPr>
        <w:t>RIM</w:t>
      </w:r>
      <w:r w:rsidRPr="008328A5">
        <w:rPr>
          <w:rFonts w:asciiTheme="minorHAnsi" w:hAnsiTheme="minorHAnsi" w:cstheme="minorHAnsi"/>
          <w:noProof/>
          <w:sz w:val="22"/>
          <w:szCs w:val="22"/>
          <w:lang w:val="ro-RO"/>
        </w:rPr>
        <w:t xml:space="preserve">,  identificarea preliminară a alternativelor în timpul etapei de definire a domeniului evaluării, este considerată o bună practică. În mod ideal, alternativele trebuie identificate încă din primele stadii de dezvoltare ale proiectului, atunci când încă se mai pot face modificări în proiect. Identificarea timpurile a alternativelor permite de asemenea colectarea mai eficientă a datelor necesare. </w:t>
      </w:r>
    </w:p>
    <w:p w14:paraId="45FA5C75"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30B9D53D" w14:textId="2F4DC80A"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Diferitele tipuri de alternative care pot fi luate în considerare se eviden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iază:</w:t>
      </w:r>
    </w:p>
    <w:p w14:paraId="42D8927D" w14:textId="77777777" w:rsidR="00CD7922" w:rsidRPr="008328A5" w:rsidRDefault="00CD7922" w:rsidP="009349A4">
      <w:pPr>
        <w:pStyle w:val="al"/>
        <w:numPr>
          <w:ilvl w:val="0"/>
          <w:numId w:val="49"/>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Strategii alternative, de ex. pentru a gestiona cererea sau a reduce pierderile, în loc să se dezvolte o nouă resursă;</w:t>
      </w:r>
    </w:p>
    <w:p w14:paraId="0978A7DF" w14:textId="77777777" w:rsidR="00CD7922" w:rsidRPr="008328A5" w:rsidRDefault="00CD7922" w:rsidP="009349A4">
      <w:pPr>
        <w:pStyle w:val="al"/>
        <w:numPr>
          <w:ilvl w:val="0"/>
          <w:numId w:val="49"/>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Amplasamente sau rute alternative pentru întregul proiect sau pentru o parte a acestuia;</w:t>
      </w:r>
    </w:p>
    <w:p w14:paraId="74CCBD0C" w14:textId="45D302E6" w:rsidR="00CD7922" w:rsidRPr="008328A5" w:rsidRDefault="00CD7922" w:rsidP="009349A4">
      <w:pPr>
        <w:pStyle w:val="al"/>
        <w:numPr>
          <w:ilvl w:val="0"/>
          <w:numId w:val="49"/>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Tehnologii alternative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materii prime, de ex. construirea unei centrale electrice cu turbină cu ciclu combinat, mai degrabă decât o centrală electrică pe bază de cărbune;</w:t>
      </w:r>
    </w:p>
    <w:p w14:paraId="6D7D678C" w14:textId="62F77673" w:rsidR="00CD7922" w:rsidRPr="008328A5" w:rsidRDefault="00CD7922" w:rsidP="009349A4">
      <w:pPr>
        <w:pStyle w:val="al"/>
        <w:numPr>
          <w:ilvl w:val="0"/>
          <w:numId w:val="49"/>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Plan de situa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ie sau arhitectură alternative, de ex. localizarea activită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ilor zgomotoase în afara receptorilor sensibili sau înlocuirea co</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 de evacuare de mari dimensiuni cu două co</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uri mai mici;</w:t>
      </w:r>
    </w:p>
    <w:p w14:paraId="7EFA5F2A" w14:textId="61B88B19" w:rsidR="00CD7922" w:rsidRPr="008328A5" w:rsidRDefault="00CD7922" w:rsidP="009349A4">
      <w:pPr>
        <w:pStyle w:val="al"/>
        <w:numPr>
          <w:ilvl w:val="0"/>
          <w:numId w:val="49"/>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lastRenderedPageBreak/>
        <w:t>Măsuri alternative de mediu, de ex. construirea unui ecoduct (</w:t>
      </w:r>
      <w:r w:rsidR="00BB308B" w:rsidRPr="008328A5">
        <w:rPr>
          <w:rFonts w:asciiTheme="minorHAnsi" w:hAnsiTheme="minorHAnsi" w:cstheme="minorHAnsi"/>
          <w:noProof/>
          <w:sz w:val="22"/>
          <w:szCs w:val="22"/>
          <w:lang w:val="ro-RO"/>
        </w:rPr>
        <w:t>e</w:t>
      </w:r>
      <w:r w:rsidRPr="008328A5">
        <w:rPr>
          <w:rFonts w:asciiTheme="minorHAnsi" w:hAnsiTheme="minorHAnsi" w:cstheme="minorHAnsi"/>
          <w:noProof/>
          <w:sz w:val="22"/>
          <w:szCs w:val="22"/>
          <w:lang w:val="ro-RO"/>
        </w:rPr>
        <w:t>coductul este o amenajare prin care animalele pot traversa în siguran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ă construc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barierele umane) pentru a asigura trecerea în condi</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de siguran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ă a vie</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sălbatice pe o autostradă, mai degrabă decât crearea unui habitat compensatoriu.</w:t>
      </w:r>
    </w:p>
    <w:p w14:paraId="6621D175" w14:textId="77777777" w:rsidR="00CD7922" w:rsidRPr="008328A5" w:rsidRDefault="00CD7922" w:rsidP="00BB308B">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3A6D5171" w14:textId="14514A2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Mai jos este redată listă utilă care trebuie avută în vedere atunci când se proiectează diferite tipuri de alternative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măsuri de atenuare. Acestea trebuie luate în considerare încă din faza de stabilire a domeniului evaluării.</w:t>
      </w:r>
    </w:p>
    <w:p w14:paraId="422D4DFF"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Măsuri de gestionare a cererii de bunuri sau servicii.</w:t>
      </w:r>
    </w:p>
    <w:p w14:paraId="5F160BDF"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Măsuri de conservare sau reducere a pierderii de resurse.</w:t>
      </w:r>
    </w:p>
    <w:p w14:paraId="6BD25ADA"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Diferite abordări pentru a satisface cererea.</w:t>
      </w:r>
    </w:p>
    <w:p w14:paraId="7FF44C29" w14:textId="2CF22473"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Loca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sau rute.</w:t>
      </w:r>
    </w:p>
    <w:p w14:paraId="5A1AC18C"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Procese sau tehnologii.</w:t>
      </w:r>
    </w:p>
    <w:p w14:paraId="4F7FED0D"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Metode de lucru.</w:t>
      </w:r>
    </w:p>
    <w:p w14:paraId="79B5F9B7" w14:textId="5DABB39D"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Planuri de amplasament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arhitectură.</w:t>
      </w:r>
    </w:p>
    <w:p w14:paraId="5539D432"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Proiectarea structurilor.</w:t>
      </w:r>
    </w:p>
    <w:p w14:paraId="268E5F9A" w14:textId="3C30F04D"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Tipuri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surse de materiale.</w:t>
      </w:r>
    </w:p>
    <w:p w14:paraId="3EF65DD4" w14:textId="562A6C59"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Specifica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iile produsului.</w:t>
      </w:r>
    </w:p>
    <w:p w14:paraId="0C7A616A" w14:textId="06F4519D"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Calendarul de construc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ie, exploatare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dezafectare, inclusiv orice etapă a proiectului.</w:t>
      </w:r>
    </w:p>
    <w:p w14:paraId="4DF7D95A" w14:textId="1F82BBDD"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Datele de început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de terminare.</w:t>
      </w:r>
    </w:p>
    <w:p w14:paraId="385A343A" w14:textId="4BD6DE0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Dimensiunea loca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iei sau a unită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w:t>
      </w:r>
    </w:p>
    <w:p w14:paraId="77926970" w14:textId="5210F8CD"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Nivelul produc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iei.</w:t>
      </w:r>
    </w:p>
    <w:p w14:paraId="46E3DBC2" w14:textId="7402E2B1"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Responsabilită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pentru implementare.</w:t>
      </w:r>
    </w:p>
    <w:p w14:paraId="2E7274E0" w14:textId="7777777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Controlul poluării</w:t>
      </w:r>
    </w:p>
    <w:p w14:paraId="77FA6F37" w14:textId="1FDB8224"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Gestiunea de</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eurilor, inclusiv reciclarea, recuperarea, reutilizarea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eliminarea finală.</w:t>
      </w:r>
    </w:p>
    <w:p w14:paraId="5D8999DF" w14:textId="6F25E058"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Moduri de acces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rute pentru trafic către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de pe site.</w:t>
      </w:r>
    </w:p>
    <w:p w14:paraId="02E0FAD3" w14:textId="2A0D572A"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Facilită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auxiliare.</w:t>
      </w:r>
    </w:p>
    <w:p w14:paraId="0C0318F8" w14:textId="2FD130CF"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Metode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sisteme de gestionare.</w:t>
      </w:r>
    </w:p>
    <w:p w14:paraId="6DE18AEE" w14:textId="4446582A"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Responsabilită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proceduri de gestionare a mediului.</w:t>
      </w:r>
    </w:p>
    <w:p w14:paraId="009BBD13" w14:textId="7B14F57C"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Angajarea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formarea personalului</w:t>
      </w:r>
    </w:p>
    <w:p w14:paraId="71B12664" w14:textId="09CFABEF"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Planuri de monitorizare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de urgen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ă.</w:t>
      </w:r>
    </w:p>
    <w:p w14:paraId="341AB5C7" w14:textId="496E94B7" w:rsidR="00CD7922"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Lucrări de dezafectare, restaurarea siturilor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utilizarea ulterioară.</w:t>
      </w:r>
    </w:p>
    <w:p w14:paraId="3A5923E4" w14:textId="3C857E04" w:rsidR="00F14830" w:rsidRPr="008328A5" w:rsidRDefault="00CD7922" w:rsidP="009349A4">
      <w:pPr>
        <w:pStyle w:val="al"/>
        <w:numPr>
          <w:ilvl w:val="0"/>
          <w:numId w:val="50"/>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Scenariu „Do-nothing” (alternativa 0) sau alternativa minimă.</w:t>
      </w:r>
    </w:p>
    <w:p w14:paraId="534DC418" w14:textId="7CB7D64C" w:rsidR="00216C9B" w:rsidRPr="008328A5" w:rsidRDefault="00CD7922" w:rsidP="00BB308B">
      <w:pPr>
        <w:pStyle w:val="Heading4"/>
        <w:rPr>
          <w:noProof/>
        </w:rPr>
      </w:pPr>
      <w:r w:rsidRPr="008328A5">
        <w:rPr>
          <w:noProof/>
        </w:rPr>
        <w:t>Pasul 3. Colectarea datelor</w:t>
      </w:r>
    </w:p>
    <w:p w14:paraId="1C326FEE" w14:textId="1BBC01F7" w:rsidR="00E25EE0" w:rsidRPr="008328A5" w:rsidRDefault="00F42925"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La realizarea propunerii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 îndrumarului, titularul, 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ACPM trebuie să fie con</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tien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w:t>
      </w:r>
      <w:r w:rsidR="00CD7922" w:rsidRPr="008328A5">
        <w:rPr>
          <w:rFonts w:asciiTheme="minorHAnsi" w:hAnsiTheme="minorHAnsi" w:cstheme="minorHAnsi"/>
          <w:noProof/>
          <w:sz w:val="22"/>
          <w:szCs w:val="22"/>
          <w:lang w:val="ro-RO"/>
        </w:rPr>
        <w:t xml:space="preserve"> de ce date pot fi colectate în mod practic în timpul pregătirii </w:t>
      </w:r>
      <w:r w:rsidR="00BB308B" w:rsidRPr="008328A5">
        <w:rPr>
          <w:rFonts w:asciiTheme="minorHAnsi" w:hAnsiTheme="minorHAnsi" w:cstheme="minorHAnsi"/>
          <w:noProof/>
          <w:sz w:val="22"/>
          <w:szCs w:val="22"/>
          <w:lang w:val="ro-RO"/>
        </w:rPr>
        <w:t>RIM</w:t>
      </w:r>
      <w:r w:rsidR="00E25EE0" w:rsidRPr="008328A5">
        <w:rPr>
          <w:rFonts w:asciiTheme="minorHAnsi" w:hAnsiTheme="minorHAnsi" w:cstheme="minorHAnsi"/>
          <w:noProof/>
          <w:sz w:val="22"/>
          <w:szCs w:val="22"/>
          <w:lang w:val="ro-RO"/>
        </w:rPr>
        <w:t>.</w:t>
      </w:r>
      <w:r w:rsidR="00CD7922" w:rsidRPr="008328A5">
        <w:rPr>
          <w:rFonts w:asciiTheme="minorHAnsi" w:hAnsiTheme="minorHAnsi" w:cstheme="minorHAnsi"/>
          <w:noProof/>
          <w:sz w:val="22"/>
          <w:szCs w:val="22"/>
          <w:lang w:val="ro-RO"/>
        </w:rPr>
        <w:t xml:space="preserve"> Datele ar trebui colectate </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i interpretate de către exper</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ii relevan</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 xml:space="preserve">i </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 xml:space="preserve">i, în cazul în care se folosesc date cu caracter tehnic, acestea ar trebui verificate pentru a asigura corectitudinea interpretării </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i a relevan</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ei. În cazul în care nu există astfel de exper</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 la nivel intern, ar trebui utiliza</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 exper</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 externi. Exper</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ii pot fi găsi</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 xml:space="preserve">i </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i la nivel local deoarece ace</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tia uneori pot accesa mai u</w:t>
      </w:r>
      <w:r w:rsidR="000708B3" w:rsidRPr="008328A5">
        <w:rPr>
          <w:rFonts w:asciiTheme="minorHAnsi" w:hAnsiTheme="minorHAnsi" w:cstheme="minorHAnsi"/>
          <w:noProof/>
          <w:sz w:val="22"/>
          <w:szCs w:val="22"/>
          <w:lang w:val="ro-RO"/>
        </w:rPr>
        <w:t>ș</w:t>
      </w:r>
      <w:r w:rsidR="00CD7922" w:rsidRPr="008328A5">
        <w:rPr>
          <w:rFonts w:asciiTheme="minorHAnsi" w:hAnsiTheme="minorHAnsi" w:cstheme="minorHAnsi"/>
          <w:noProof/>
          <w:sz w:val="22"/>
          <w:szCs w:val="22"/>
          <w:lang w:val="ro-RO"/>
        </w:rPr>
        <w:t>or informa</w:t>
      </w:r>
      <w:r w:rsidR="000708B3" w:rsidRPr="008328A5">
        <w:rPr>
          <w:rFonts w:asciiTheme="minorHAnsi" w:hAnsiTheme="minorHAnsi" w:cstheme="minorHAnsi"/>
          <w:noProof/>
          <w:sz w:val="22"/>
          <w:szCs w:val="22"/>
          <w:lang w:val="ro-RO"/>
        </w:rPr>
        <w:t>ț</w:t>
      </w:r>
      <w:r w:rsidR="00CD7922" w:rsidRPr="008328A5">
        <w:rPr>
          <w:rFonts w:asciiTheme="minorHAnsi" w:hAnsiTheme="minorHAnsi" w:cstheme="minorHAnsi"/>
          <w:noProof/>
          <w:sz w:val="22"/>
          <w:szCs w:val="22"/>
          <w:lang w:val="ro-RO"/>
        </w:rPr>
        <w:t>ii locale.</w:t>
      </w:r>
      <w:r w:rsidR="00E25EE0" w:rsidRPr="008328A5">
        <w:rPr>
          <w:rFonts w:asciiTheme="minorHAnsi" w:hAnsiTheme="minorHAnsi" w:cstheme="minorHAnsi"/>
          <w:noProof/>
          <w:sz w:val="22"/>
          <w:szCs w:val="22"/>
          <w:lang w:val="ro-RO"/>
        </w:rPr>
        <w:t xml:space="preserve"> </w:t>
      </w:r>
    </w:p>
    <w:p w14:paraId="490E729E" w14:textId="77777777" w:rsidR="00E25EE0" w:rsidRPr="008328A5" w:rsidRDefault="00E25EE0"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585905F1" w14:textId="1054E01F" w:rsidR="00CD7922" w:rsidRPr="008328A5" w:rsidRDefault="00E25EE0"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În general, datele solicitate pentru pregătirea RIM trebuie să poată fi colectate fără eforturi financiare care să depă</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ească beneficiul de mediu. De exemplu pentru evaluarea impactului emisiilor unui proiect reziden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ial asupra aerului înconjurător este necesar să se cunoască calitatea aerului înconjurător înainte de realizarea proiectului. Aceasta se poate alfa prin sesiuni de măsurători ale concentra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iei diver</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ilor poluan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în aer. Costurile pentru astfel de măsurători pot fi mari iar rezultatul măsurătorilor nu este cu mult mai precis decât rezultatele monitorizării calită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aerului prin sta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iile de monitorizare existente. Astfel nu se justifică o solicitare de măsurători </w:t>
      </w:r>
      <w:r w:rsidR="002D6A5D" w:rsidRPr="008328A5">
        <w:rPr>
          <w:rFonts w:asciiTheme="minorHAnsi" w:hAnsiTheme="minorHAnsi" w:cstheme="minorHAnsi"/>
          <w:noProof/>
          <w:sz w:val="22"/>
          <w:szCs w:val="22"/>
          <w:lang w:val="ro-RO"/>
        </w:rPr>
        <w:t>speciale pentru proiectul respectiv, atât timp cât există date de monitorizare a calită</w:t>
      </w:r>
      <w:r w:rsidR="000708B3" w:rsidRPr="008328A5">
        <w:rPr>
          <w:rFonts w:asciiTheme="minorHAnsi" w:hAnsiTheme="minorHAnsi" w:cstheme="minorHAnsi"/>
          <w:noProof/>
          <w:sz w:val="22"/>
          <w:szCs w:val="22"/>
          <w:lang w:val="ro-RO"/>
        </w:rPr>
        <w:t>ț</w:t>
      </w:r>
      <w:r w:rsidR="002D6A5D" w:rsidRPr="008328A5">
        <w:rPr>
          <w:rFonts w:asciiTheme="minorHAnsi" w:hAnsiTheme="minorHAnsi" w:cstheme="minorHAnsi"/>
          <w:noProof/>
          <w:sz w:val="22"/>
          <w:szCs w:val="22"/>
          <w:lang w:val="ro-RO"/>
        </w:rPr>
        <w:t xml:space="preserve">ii aerului, care pot fi extrapolate la amplasamentul proiectului. </w:t>
      </w:r>
    </w:p>
    <w:p w14:paraId="6A45E0F7"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15D44B95" w14:textId="1E8FD1FC"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Uneori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iile necesare pot fi greu de găsit; în unele cazuri, pot fi utiliza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indicatori indirec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care pot furniza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de mediu în mod indirect. De exemplu, lipsa datelor de monitorizare a calită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aerului dintr-o zonă urbană ar putea fi rezolvată dacă există date care eviden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iază tendin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ele fluxurilor / volumelor de trafic în timp sau tendin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ele emisiilor din surse sta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ionare. Ipotezele privind mediul pot fi generate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alte date disponibile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pot fi utile în determinarea relevan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ei impactului. Datele pot fi, de asemenea, colectate din surse disponibile în temeiul altor reglementări europene - de exemplu, Directiva privind habitatele, Directiva-cadru privind strategia pentru mediul marin sau Directiva-cadru privind apa.</w:t>
      </w:r>
    </w:p>
    <w:p w14:paraId="0C646388"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024B0811" w14:textId="19331E9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ar trebui să fie con</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tien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de faptul că sursele de date pot diferi de la caz la caz, iar cea mai avansată metodă de colectare a datelor poate să nu fie cea mai bună</w:t>
      </w:r>
      <w:r w:rsidR="00E25EE0" w:rsidRPr="008328A5">
        <w:rPr>
          <w:rFonts w:asciiTheme="minorHAnsi" w:hAnsiTheme="minorHAnsi" w:cstheme="minorHAnsi"/>
          <w:noProof/>
          <w:sz w:val="22"/>
          <w:szCs w:val="22"/>
          <w:lang w:val="ro-RO"/>
        </w:rPr>
        <w:t xml:space="preserve"> întotdeauna</w:t>
      </w:r>
      <w:r w:rsidRPr="008328A5">
        <w:rPr>
          <w:rFonts w:asciiTheme="minorHAnsi" w:hAnsiTheme="minorHAnsi" w:cstheme="minorHAnsi"/>
          <w:noProof/>
          <w:sz w:val="22"/>
          <w:szCs w:val="22"/>
          <w:lang w:val="ro-RO"/>
        </w:rPr>
        <w:t>. În unele cazuri, cercetarea de birou poate fi mai eficientă decât sondajele pe teren, iar Google Earth poate fi la fel de util ca imaginile din satelit achizi</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ionate special.</w:t>
      </w:r>
    </w:p>
    <w:p w14:paraId="3DFF23AD"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000880B0" w14:textId="112D3C69"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Unele surse tipice de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utilizate pentru colectarea datelor în etapa de definire a domeniului evaluării sunt enumerate mai jos.</w:t>
      </w:r>
    </w:p>
    <w:p w14:paraId="613D956F" w14:textId="53081154" w:rsidR="00CD7922" w:rsidRPr="008328A5" w:rsidRDefault="00CD7922"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Baze de date 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ionale / regionale ale evaluărilor impactului asupra mediului anterioare;</w:t>
      </w:r>
    </w:p>
    <w:p w14:paraId="129AB7B1" w14:textId="1FEE86B0" w:rsidR="00CD7922" w:rsidRPr="008328A5" w:rsidRDefault="00CD7922"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Datele colectate în temeiul altei legisla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 UE (în special Directiva SEA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Directiva INSPIRE);</w:t>
      </w:r>
    </w:p>
    <w:p w14:paraId="5485C5C9" w14:textId="6D3B6FD0" w:rsidR="00CD7922" w:rsidRPr="008328A5" w:rsidRDefault="00CD7922"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Baze de date la nivel european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alte baze de date interna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ionale</w:t>
      </w:r>
      <w:r w:rsidR="00E25EE0" w:rsidRPr="008328A5">
        <w:rPr>
          <w:rFonts w:asciiTheme="minorHAnsi" w:hAnsiTheme="minorHAnsi" w:cstheme="minorHAnsi"/>
          <w:noProof/>
          <w:sz w:val="22"/>
          <w:szCs w:val="22"/>
          <w:lang w:val="ro-RO"/>
        </w:rPr>
        <w:t>;</w:t>
      </w:r>
    </w:p>
    <w:p w14:paraId="2B018A9C" w14:textId="7A07A70E" w:rsidR="00CD7922" w:rsidRPr="008328A5" w:rsidRDefault="00CD7922"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 la nivel local;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w:t>
      </w:r>
    </w:p>
    <w:p w14:paraId="752F4D4C" w14:textId="43E69749" w:rsidR="00CD7922" w:rsidRPr="008328A5" w:rsidRDefault="00CD7922"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Investiga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primare efectuate de 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competen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w:t>
      </w:r>
    </w:p>
    <w:p w14:paraId="32B55984" w14:textId="77777777" w:rsidR="00CD7922" w:rsidRPr="008328A5" w:rsidRDefault="00CD7922" w:rsidP="00CD7922">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7237EEFF" w14:textId="15CD0719" w:rsidR="00CD7922" w:rsidRPr="008328A5" w:rsidRDefault="00CD7922" w:rsidP="00F42925">
      <w:pPr>
        <w:shd w:val="clear" w:color="auto" w:fill="FFFFFF" w:themeFill="background1"/>
        <w:rPr>
          <w:noProof/>
        </w:rPr>
      </w:pPr>
      <w:r w:rsidRPr="008328A5">
        <w:rPr>
          <w:noProof/>
        </w:rPr>
        <w:t>Exemple de baze de date de mediu</w:t>
      </w:r>
      <w:r w:rsidR="00F42925" w:rsidRPr="008328A5">
        <w:rPr>
          <w:noProof/>
        </w:rPr>
        <w:t xml:space="preserve"> sunt:</w:t>
      </w:r>
    </w:p>
    <w:p w14:paraId="66D8A8DE" w14:textId="77777777" w:rsidR="00CD7922" w:rsidRPr="008328A5" w:rsidRDefault="00CD7922" w:rsidP="009349A4">
      <w:pPr>
        <w:pStyle w:val="al"/>
        <w:numPr>
          <w:ilvl w:val="0"/>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Date generale</w:t>
      </w:r>
    </w:p>
    <w:p w14:paraId="20D32CC9"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Comisia Europeană - baza de date Eurostat;</w:t>
      </w:r>
    </w:p>
    <w:p w14:paraId="6069D038" w14:textId="690031B4"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Agen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 Europeană de Mediu (inclusiv emisiile 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ionale, apa, acoperirea terenurilor etc.);</w:t>
      </w:r>
    </w:p>
    <w:p w14:paraId="5665CCD5" w14:textId="3D57B40A"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Re</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eaua europeană de informare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observare a mediului (EIONET);</w:t>
      </w:r>
    </w:p>
    <w:p w14:paraId="1A6FF514"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Copernicus (anterior, Global Monitoring for Environment and Security);</w:t>
      </w:r>
    </w:p>
    <w:p w14:paraId="5419B0BE" w14:textId="72C6A201"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Infrastructura pentru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spa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iale în Comunitatea Europeană (INSPIRE);</w:t>
      </w:r>
    </w:p>
    <w:p w14:paraId="789E56DD" w14:textId="6F0FA303"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Organiza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 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iunilor Unite pentru protec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 mediului.</w:t>
      </w:r>
    </w:p>
    <w:p w14:paraId="6D77676D" w14:textId="472EB269" w:rsidR="00CD7922" w:rsidRPr="008328A5" w:rsidRDefault="00CD7922" w:rsidP="009349A4">
      <w:pPr>
        <w:pStyle w:val="al"/>
        <w:numPr>
          <w:ilvl w:val="0"/>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Date privind biodiversitatea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schimbările climatice</w:t>
      </w:r>
    </w:p>
    <w:p w14:paraId="18C7A647" w14:textId="47E7855F"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Sistemul de informare a biodiversită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pentru Europa (BISE);</w:t>
      </w:r>
    </w:p>
    <w:p w14:paraId="3E42B800"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Unitatea globală de informare în materie de biodiversitate (GBIF);</w:t>
      </w:r>
    </w:p>
    <w:p w14:paraId="2099B969"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Natura 2000 Network Viewer;</w:t>
      </w:r>
    </w:p>
    <w:p w14:paraId="446AA9B7" w14:textId="60A936FB"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Raportarea în temeiul Directivei privind habitatele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 Directivei privind păsările</w:t>
      </w:r>
    </w:p>
    <w:p w14:paraId="4AFDB0A4" w14:textId="13F656DE"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Baza de date comună privind zonele desemnate la nivel 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ional (CDDA) gestionată de Agen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 Europeană de Mediu</w:t>
      </w:r>
    </w:p>
    <w:p w14:paraId="016E5148"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Evaluările ecosistemelor (MAES)</w:t>
      </w:r>
    </w:p>
    <w:p w14:paraId="0030F87F" w14:textId="5FB0481F"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Grupul pentru Observarea Pământului - Re</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eaua de observare a biodiversită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(GEO BON);</w:t>
      </w:r>
    </w:p>
    <w:p w14:paraId="71B9E299" w14:textId="17F6DFA3"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EuMon (specii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habitate de interes comunitar);</w:t>
      </w:r>
    </w:p>
    <w:p w14:paraId="0336F158"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Centrul de distribuire a datelor IPCC.</w:t>
      </w:r>
    </w:p>
    <w:p w14:paraId="6DD57E61" w14:textId="6F186C41" w:rsidR="00CD7922" w:rsidRPr="008328A5" w:rsidRDefault="00CD7922" w:rsidP="009349A4">
      <w:pPr>
        <w:pStyle w:val="al"/>
        <w:numPr>
          <w:ilvl w:val="0"/>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Date privind apele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mediul marin</w:t>
      </w:r>
    </w:p>
    <w:p w14:paraId="325E3F09" w14:textId="0BCA3499"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Sistemul european de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privind apa (WISE);</w:t>
      </w:r>
    </w:p>
    <w:p w14:paraId="64A5071F" w14:textId="1810167C"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Re</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eaua europeană de observare a mediului marin (EMODNET);</w:t>
      </w:r>
    </w:p>
    <w:p w14:paraId="2A0F1BB6" w14:textId="4AE4BF24"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Sistemul de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privind mediul marin (EMIS);</w:t>
      </w:r>
    </w:p>
    <w:p w14:paraId="20A6DABA"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Atlasul european al mărilor.</w:t>
      </w:r>
    </w:p>
    <w:p w14:paraId="3C21E198" w14:textId="26DEAA43" w:rsidR="00CD7922" w:rsidRPr="008328A5" w:rsidRDefault="00CD7922" w:rsidP="009349A4">
      <w:pPr>
        <w:pStyle w:val="al"/>
        <w:numPr>
          <w:ilvl w:val="0"/>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Date privind chimicalele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industria</w:t>
      </w:r>
    </w:p>
    <w:p w14:paraId="7AD85DC1" w14:textId="154D3300"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Înregistrarea, evaluarea, autorizarea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restric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ionarea substan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elor chimice (REACH);</w:t>
      </w:r>
    </w:p>
    <w:p w14:paraId="5991B7A3"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Sistemul de raportare a accidentelor majore (MARS);</w:t>
      </w:r>
    </w:p>
    <w:p w14:paraId="463ED23D" w14:textId="77777777" w:rsidR="00CD7922" w:rsidRPr="008328A5" w:rsidRDefault="00CD7922" w:rsidP="009349A4">
      <w:pPr>
        <w:pStyle w:val="al"/>
        <w:numPr>
          <w:ilvl w:val="1"/>
          <w:numId w:val="52"/>
        </w:numPr>
        <w:shd w:val="clear" w:color="auto" w:fill="FFFFFF" w:themeFill="background1"/>
        <w:spacing w:before="0" w:beforeAutospacing="0" w:after="0" w:afterAutospacing="0"/>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Centrul comunitar de documentare privind riscurile industriale (CDCIR);</w:t>
      </w:r>
    </w:p>
    <w:p w14:paraId="2189F104" w14:textId="6462F3E1" w:rsidR="00FA6C2A" w:rsidRPr="00A1050D" w:rsidRDefault="00A1050D" w:rsidP="00A1050D">
      <w:pPr>
        <w:pStyle w:val="al"/>
        <w:numPr>
          <w:ilvl w:val="1"/>
          <w:numId w:val="52"/>
        </w:numPr>
        <w:shd w:val="clear" w:color="auto" w:fill="FFFFFF" w:themeFill="background1"/>
        <w:spacing w:before="0" w:beforeAutospacing="0" w:after="0" w:afterAutospacing="0"/>
        <w:jc w:val="both"/>
        <w:rPr>
          <w:rFonts w:asciiTheme="minorHAnsi" w:hAnsiTheme="minorHAnsi" w:cstheme="minorHAnsi"/>
          <w:noProof/>
          <w:sz w:val="22"/>
          <w:szCs w:val="22"/>
          <w:lang w:val="ro-RO"/>
        </w:rPr>
      </w:pPr>
      <w:r w:rsidRPr="00A1050D">
        <w:rPr>
          <w:rFonts w:asciiTheme="minorHAnsi" w:hAnsiTheme="minorHAnsi" w:cstheme="minorHAnsi"/>
          <w:noProof/>
          <w:sz w:val="22"/>
          <w:szCs w:val="22"/>
          <w:lang w:val="ro-RO"/>
        </w:rPr>
        <w:t xml:space="preserve">Registrul </w:t>
      </w:r>
      <w:r>
        <w:rPr>
          <w:rFonts w:asciiTheme="minorHAnsi" w:hAnsiTheme="minorHAnsi" w:cstheme="minorHAnsi"/>
          <w:noProof/>
          <w:sz w:val="22"/>
          <w:szCs w:val="22"/>
          <w:lang w:val="ro-RO"/>
        </w:rPr>
        <w:t xml:space="preserve">european / național al </w:t>
      </w:r>
      <w:r w:rsidRPr="00A1050D">
        <w:rPr>
          <w:rFonts w:asciiTheme="minorHAnsi" w:hAnsiTheme="minorHAnsi" w:cstheme="minorHAnsi"/>
          <w:noProof/>
          <w:sz w:val="22"/>
          <w:szCs w:val="22"/>
          <w:lang w:val="ro-RO"/>
        </w:rPr>
        <w:t>Poluanţilor Emişi şi Transferaţi</w:t>
      </w:r>
      <w:r w:rsidR="00CD7922" w:rsidRPr="00A1050D">
        <w:rPr>
          <w:rFonts w:asciiTheme="minorHAnsi" w:hAnsiTheme="minorHAnsi" w:cstheme="minorHAnsi"/>
          <w:noProof/>
          <w:sz w:val="22"/>
          <w:szCs w:val="22"/>
          <w:lang w:val="ro-RO"/>
        </w:rPr>
        <w:t xml:space="preserve"> </w:t>
      </w:r>
      <w:r>
        <w:rPr>
          <w:rFonts w:asciiTheme="minorHAnsi" w:hAnsiTheme="minorHAnsi" w:cstheme="minorHAnsi"/>
          <w:noProof/>
          <w:sz w:val="22"/>
          <w:szCs w:val="22"/>
          <w:lang w:val="ro-RO"/>
        </w:rPr>
        <w:t>(</w:t>
      </w:r>
      <w:r w:rsidR="00CD7922" w:rsidRPr="00A1050D">
        <w:rPr>
          <w:rFonts w:asciiTheme="minorHAnsi" w:hAnsiTheme="minorHAnsi" w:cstheme="minorHAnsi"/>
          <w:noProof/>
          <w:sz w:val="22"/>
          <w:szCs w:val="22"/>
          <w:lang w:val="ro-RO"/>
        </w:rPr>
        <w:t>PRTR).</w:t>
      </w:r>
    </w:p>
    <w:p w14:paraId="7B12181F" w14:textId="36E51BD6" w:rsidR="00FA6C2A" w:rsidRPr="008328A5" w:rsidRDefault="00F42925" w:rsidP="00E25EE0">
      <w:pPr>
        <w:pStyle w:val="Heading4"/>
        <w:rPr>
          <w:noProof/>
        </w:rPr>
      </w:pPr>
      <w:r w:rsidRPr="008328A5">
        <w:rPr>
          <w:noProof/>
        </w:rPr>
        <w:lastRenderedPageBreak/>
        <w:t>Pasul 4 – Măsuri de monitorizare</w:t>
      </w:r>
    </w:p>
    <w:p w14:paraId="1C8271C3" w14:textId="61C8B85E" w:rsidR="00F42925" w:rsidRPr="008328A5" w:rsidRDefault="00F42925" w:rsidP="00F42925">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Mai jos sunt câteva sugestii practice pe care titularii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 le pot lua în considerare la proiectarea măsurilor de monitorizare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care pot fi deja luate în considerare în timpul stabilirii domeniului evaluării:</w:t>
      </w:r>
    </w:p>
    <w:p w14:paraId="535307DA" w14:textId="36260598" w:rsidR="00F42925" w:rsidRPr="008328A5" w:rsidRDefault="00F42925" w:rsidP="009349A4">
      <w:pPr>
        <w:pStyle w:val="al"/>
        <w:numPr>
          <w:ilvl w:val="0"/>
          <w:numId w:val="53"/>
        </w:numPr>
        <w:shd w:val="clear" w:color="auto" w:fill="FFFFFF"/>
        <w:spacing w:before="0" w:beforeAutospacing="0" w:after="0" w:afterAutospacing="0"/>
        <w:ind w:left="36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Măsurile de monitorizare trebuie să fie suficient de detaliate pentru a permite implementarea corectă - parametrii, frecven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a, metodele, responsabilită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resursele trebuie identificate în avans. </w:t>
      </w:r>
    </w:p>
    <w:p w14:paraId="33611102" w14:textId="12D5EB16" w:rsidR="00F42925" w:rsidRPr="008328A5" w:rsidRDefault="008814E9" w:rsidP="009349A4">
      <w:pPr>
        <w:pStyle w:val="al"/>
        <w:numPr>
          <w:ilvl w:val="0"/>
          <w:numId w:val="53"/>
        </w:numPr>
        <w:shd w:val="clear" w:color="auto" w:fill="FFFFFF"/>
        <w:spacing w:before="0" w:beforeAutospacing="0" w:after="0" w:afterAutospacing="0"/>
        <w:ind w:left="36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ACPM trebuie</w:t>
      </w:r>
      <w:r w:rsidR="00F42925" w:rsidRPr="008328A5">
        <w:rPr>
          <w:rFonts w:asciiTheme="minorHAnsi" w:hAnsiTheme="minorHAnsi" w:cstheme="minorHAnsi"/>
          <w:noProof/>
          <w:sz w:val="22"/>
          <w:szCs w:val="22"/>
          <w:lang w:val="ro-RO"/>
        </w:rPr>
        <w:t xml:space="preserve"> să se asigure că rezultatele monitorizării vor fi evaluate de autorită</w:t>
      </w:r>
      <w:r w:rsidR="000708B3" w:rsidRPr="008328A5">
        <w:rPr>
          <w:rFonts w:asciiTheme="minorHAnsi" w:hAnsiTheme="minorHAnsi" w:cstheme="minorHAnsi"/>
          <w:noProof/>
          <w:sz w:val="22"/>
          <w:szCs w:val="22"/>
          <w:lang w:val="ro-RO"/>
        </w:rPr>
        <w:t>ț</w:t>
      </w:r>
      <w:r w:rsidR="00F42925" w:rsidRPr="008328A5">
        <w:rPr>
          <w:rFonts w:asciiTheme="minorHAnsi" w:hAnsiTheme="minorHAnsi" w:cstheme="minorHAnsi"/>
          <w:noProof/>
          <w:sz w:val="22"/>
          <w:szCs w:val="22"/>
          <w:lang w:val="ro-RO"/>
        </w:rPr>
        <w:t>ile competente, denumind această autoritate dacă este relevant (acest lucru se poate face prin inspec</w:t>
      </w:r>
      <w:r w:rsidR="000708B3" w:rsidRPr="008328A5">
        <w:rPr>
          <w:rFonts w:asciiTheme="minorHAnsi" w:hAnsiTheme="minorHAnsi" w:cstheme="minorHAnsi"/>
          <w:noProof/>
          <w:sz w:val="22"/>
          <w:szCs w:val="22"/>
          <w:lang w:val="ro-RO"/>
        </w:rPr>
        <w:t>ț</w:t>
      </w:r>
      <w:r w:rsidR="00F42925" w:rsidRPr="008328A5">
        <w:rPr>
          <w:rFonts w:asciiTheme="minorHAnsi" w:hAnsiTheme="minorHAnsi" w:cstheme="minorHAnsi"/>
          <w:noProof/>
          <w:sz w:val="22"/>
          <w:szCs w:val="22"/>
          <w:lang w:val="ro-RO"/>
        </w:rPr>
        <w:t xml:space="preserve">ie aleatorie). În loc să efectueze monitorizarea individuală a fiecărui proiect, măsurile ar putea fi coordonate la un nivel mai înalt (depinzând de Proiectele care pot avea loc într-o varietate de foruri diferite, cum ar fi planurile municipale, printr-o SEA sau mai informal). Aceasta ar putea implica dezvoltarea unei baze de date care să reducă timpul petrecut în sondajele de teren extinse </w:t>
      </w:r>
      <w:r w:rsidR="000708B3" w:rsidRPr="008328A5">
        <w:rPr>
          <w:rFonts w:asciiTheme="minorHAnsi" w:hAnsiTheme="minorHAnsi" w:cstheme="minorHAnsi"/>
          <w:noProof/>
          <w:sz w:val="22"/>
          <w:szCs w:val="22"/>
          <w:lang w:val="ro-RO"/>
        </w:rPr>
        <w:t>ș</w:t>
      </w:r>
      <w:r w:rsidR="00F42925" w:rsidRPr="008328A5">
        <w:rPr>
          <w:rFonts w:asciiTheme="minorHAnsi" w:hAnsiTheme="minorHAnsi" w:cstheme="minorHAnsi"/>
          <w:noProof/>
          <w:sz w:val="22"/>
          <w:szCs w:val="22"/>
          <w:lang w:val="ro-RO"/>
        </w:rPr>
        <w:t>i să faciliteze evaluările de mediu viitoare pentru proiectele similare. O astfel de bază de date ar fi, de asemenea, strâns legată de monitorizarea rezultatelor proiectelor în derulare.</w:t>
      </w:r>
    </w:p>
    <w:p w14:paraId="0E69BFAE" w14:textId="4DA95EE6" w:rsidR="00F42925" w:rsidRPr="008328A5" w:rsidRDefault="00F42925" w:rsidP="009349A4">
      <w:pPr>
        <w:pStyle w:val="al"/>
        <w:numPr>
          <w:ilvl w:val="0"/>
          <w:numId w:val="53"/>
        </w:numPr>
        <w:shd w:val="clear" w:color="auto" w:fill="FFFFFF"/>
        <w:spacing w:before="0" w:beforeAutospacing="0" w:after="0" w:afterAutospacing="0"/>
        <w:ind w:left="36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 xml:space="preserve">În măsura în care este rezonabil, măsurile de monitorizare ar trebui să aibă capacitatea de a identifica orice efecte adverse neprevăzute, ceea ce înseamnă că trebuie să ia în considerare starea mediului afectat, precum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impacturile specifice (de exemplu emisiile, utilizarea resurselor) generate de proiect. Rezultatele monitorizării </w:t>
      </w:r>
      <w:r w:rsidR="002D6A5D" w:rsidRPr="008328A5">
        <w:rPr>
          <w:rFonts w:asciiTheme="minorHAnsi" w:hAnsiTheme="minorHAnsi" w:cstheme="minorHAnsi"/>
          <w:noProof/>
          <w:sz w:val="22"/>
          <w:szCs w:val="22"/>
          <w:lang w:val="ro-RO"/>
        </w:rPr>
        <w:t>sunt</w:t>
      </w:r>
      <w:r w:rsidRPr="008328A5">
        <w:rPr>
          <w:rFonts w:asciiTheme="minorHAnsi" w:hAnsiTheme="minorHAnsi" w:cstheme="minorHAnsi"/>
          <w:noProof/>
          <w:sz w:val="22"/>
          <w:szCs w:val="22"/>
          <w:lang w:val="ro-RO"/>
        </w:rPr>
        <w:t xml:space="preserve"> puse la dispozi</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 autorită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ilor competente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 publicului.</w:t>
      </w:r>
    </w:p>
    <w:p w14:paraId="08975F6E" w14:textId="4352C480" w:rsidR="00FA6C2A" w:rsidRPr="008328A5" w:rsidRDefault="008814E9" w:rsidP="002D6A5D">
      <w:pPr>
        <w:pStyle w:val="Heading3"/>
        <w:rPr>
          <w:noProof/>
        </w:rPr>
      </w:pPr>
      <w:bookmarkStart w:id="54" w:name="_Toc532504827"/>
      <w:r w:rsidRPr="008328A5">
        <w:rPr>
          <w:noProof/>
        </w:rPr>
        <w:t>Liste de control pentru stabilirea semnifica</w:t>
      </w:r>
      <w:r w:rsidR="000708B3" w:rsidRPr="008328A5">
        <w:rPr>
          <w:noProof/>
        </w:rPr>
        <w:t>ț</w:t>
      </w:r>
      <w:r w:rsidRPr="008328A5">
        <w:rPr>
          <w:noProof/>
        </w:rPr>
        <w:t>iei efectelor în etapa de definire a domeniului evaluării</w:t>
      </w:r>
      <w:bookmarkEnd w:id="54"/>
    </w:p>
    <w:p w14:paraId="10C1C093" w14:textId="5CF752CC" w:rsidR="008814E9" w:rsidRPr="008328A5" w:rsidRDefault="008814E9" w:rsidP="008814E9">
      <w:pPr>
        <w:rPr>
          <w:rFonts w:asciiTheme="minorHAnsi" w:hAnsiTheme="minorHAnsi" w:cstheme="minorHAnsi"/>
          <w:noProof/>
          <w:szCs w:val="22"/>
        </w:rPr>
      </w:pPr>
      <w:r w:rsidRPr="008328A5">
        <w:rPr>
          <w:rFonts w:asciiTheme="minorHAnsi" w:hAnsiTheme="minorHAnsi" w:cstheme="minorHAnsi"/>
          <w:noProof/>
          <w:szCs w:val="22"/>
        </w:rPr>
        <w:t>ACPM intră în mai multe detalii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de etapa de încadrare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analizează proiectul mai atent, încercând să eviden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ieze efectele care pot fi semnificative. Pentru a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ura această etapă, se propun liste de control care sunt structurate astfel: </w:t>
      </w:r>
    </w:p>
    <w:p w14:paraId="74057076" w14:textId="2FEE78D0" w:rsidR="008814E9" w:rsidRPr="008328A5" w:rsidRDefault="008814E9" w:rsidP="009349A4">
      <w:pPr>
        <w:pStyle w:val="ListParagraph"/>
        <w:numPr>
          <w:ilvl w:val="0"/>
          <w:numId w:val="48"/>
        </w:numPr>
        <w:spacing w:line="240" w:lineRule="auto"/>
        <w:jc w:val="both"/>
        <w:rPr>
          <w:rFonts w:asciiTheme="minorHAnsi" w:hAnsiTheme="minorHAnsi" w:cstheme="minorHAnsi"/>
          <w:noProof/>
        </w:rPr>
      </w:pPr>
      <w:r w:rsidRPr="008328A5">
        <w:rPr>
          <w:rFonts w:asciiTheme="minorHAnsi" w:hAnsiTheme="minorHAnsi" w:cstheme="minorHAnsi"/>
          <w:noProof/>
        </w:rPr>
        <w:t xml:space="preserve">Lista de control privind caracteristicile proiectului – de unde rezultă aspectele care pot cauza efecte asupra unor factori de mediu, precum </w:t>
      </w:r>
      <w:r w:rsidR="000708B3" w:rsidRPr="008328A5">
        <w:rPr>
          <w:rFonts w:asciiTheme="minorHAnsi" w:hAnsiTheme="minorHAnsi" w:cstheme="minorHAnsi"/>
          <w:noProof/>
        </w:rPr>
        <w:t>ș</w:t>
      </w:r>
      <w:r w:rsidRPr="008328A5">
        <w:rPr>
          <w:rFonts w:asciiTheme="minorHAnsi" w:hAnsiTheme="minorHAnsi" w:cstheme="minorHAnsi"/>
          <w:noProof/>
        </w:rPr>
        <w:t>i factorii de mediu poten</w:t>
      </w:r>
      <w:r w:rsidR="000708B3" w:rsidRPr="008328A5">
        <w:rPr>
          <w:rFonts w:asciiTheme="minorHAnsi" w:hAnsiTheme="minorHAnsi" w:cstheme="minorHAnsi"/>
          <w:noProof/>
        </w:rPr>
        <w:t>ț</w:t>
      </w:r>
      <w:r w:rsidRPr="008328A5">
        <w:rPr>
          <w:rFonts w:asciiTheme="minorHAnsi" w:hAnsiTheme="minorHAnsi" w:cstheme="minorHAnsi"/>
          <w:noProof/>
        </w:rPr>
        <w:t>ial afecta</w:t>
      </w:r>
      <w:r w:rsidR="000708B3" w:rsidRPr="008328A5">
        <w:rPr>
          <w:rFonts w:asciiTheme="minorHAnsi" w:hAnsiTheme="minorHAnsi" w:cstheme="minorHAnsi"/>
          <w:noProof/>
        </w:rPr>
        <w:t>ț</w:t>
      </w:r>
      <w:r w:rsidRPr="008328A5">
        <w:rPr>
          <w:rFonts w:asciiTheme="minorHAnsi" w:hAnsiTheme="minorHAnsi" w:cstheme="minorHAnsi"/>
          <w:noProof/>
        </w:rPr>
        <w:t xml:space="preserve">i. </w:t>
      </w:r>
    </w:p>
    <w:p w14:paraId="0FB84D64" w14:textId="4F770F1A" w:rsidR="008814E9" w:rsidRPr="008328A5" w:rsidRDefault="008814E9" w:rsidP="009349A4">
      <w:pPr>
        <w:pStyle w:val="ListParagraph"/>
        <w:numPr>
          <w:ilvl w:val="0"/>
          <w:numId w:val="48"/>
        </w:numPr>
        <w:spacing w:line="240" w:lineRule="auto"/>
        <w:jc w:val="both"/>
        <w:rPr>
          <w:rFonts w:asciiTheme="minorHAnsi" w:hAnsiTheme="minorHAnsi" w:cstheme="minorHAnsi"/>
          <w:noProof/>
        </w:rPr>
      </w:pPr>
      <w:r w:rsidRPr="008328A5">
        <w:rPr>
          <w:rFonts w:asciiTheme="minorHAnsi" w:hAnsiTheme="minorHAnsi" w:cstheme="minorHAnsi"/>
          <w:noProof/>
        </w:rPr>
        <w:t>Lista de control privind receptorii – de unde rezultă senzitivitatea receptorilor asupra cărora ac</w:t>
      </w:r>
      <w:r w:rsidR="000708B3" w:rsidRPr="008328A5">
        <w:rPr>
          <w:rFonts w:asciiTheme="minorHAnsi" w:hAnsiTheme="minorHAnsi" w:cstheme="minorHAnsi"/>
          <w:noProof/>
        </w:rPr>
        <w:t>ț</w:t>
      </w:r>
      <w:r w:rsidRPr="008328A5">
        <w:rPr>
          <w:rFonts w:asciiTheme="minorHAnsi" w:hAnsiTheme="minorHAnsi" w:cstheme="minorHAnsi"/>
          <w:noProof/>
        </w:rPr>
        <w:t>ionează efectele identificate în prima listă.</w:t>
      </w:r>
    </w:p>
    <w:p w14:paraId="2C7DA5CF" w14:textId="391727D6" w:rsidR="008814E9" w:rsidRPr="008328A5" w:rsidRDefault="008814E9" w:rsidP="008814E9">
      <w:pPr>
        <w:rPr>
          <w:rFonts w:asciiTheme="minorHAnsi" w:hAnsiTheme="minorHAnsi" w:cstheme="minorHAnsi"/>
          <w:noProof/>
        </w:rPr>
      </w:pPr>
      <w:r w:rsidRPr="008328A5">
        <w:rPr>
          <w:rFonts w:asciiTheme="minorHAnsi" w:hAnsiTheme="minorHAnsi" w:cstheme="minorHAnsi"/>
          <w:noProof/>
        </w:rPr>
        <w:t xml:space="preserve">Astfel, dacă în prima listă se identifică un efect asupra unui factor de mediu, atunci factorul de mediu este analizat în a doua listă. Dacă efectul este semnificativ </w:t>
      </w:r>
      <w:r w:rsidR="000708B3" w:rsidRPr="008328A5">
        <w:rPr>
          <w:rFonts w:asciiTheme="minorHAnsi" w:hAnsiTheme="minorHAnsi" w:cstheme="minorHAnsi"/>
          <w:noProof/>
        </w:rPr>
        <w:t>ș</w:t>
      </w:r>
      <w:r w:rsidRPr="008328A5">
        <w:rPr>
          <w:rFonts w:asciiTheme="minorHAnsi" w:hAnsiTheme="minorHAnsi" w:cstheme="minorHAnsi"/>
          <w:noProof/>
        </w:rPr>
        <w:t>i valoarea receptorului este mare, atunci semnifica</w:t>
      </w:r>
      <w:r w:rsidR="000708B3" w:rsidRPr="008328A5">
        <w:rPr>
          <w:rFonts w:asciiTheme="minorHAnsi" w:hAnsiTheme="minorHAnsi" w:cstheme="minorHAnsi"/>
          <w:noProof/>
        </w:rPr>
        <w:t>ț</w:t>
      </w:r>
      <w:r w:rsidRPr="008328A5">
        <w:rPr>
          <w:rFonts w:asciiTheme="minorHAnsi" w:hAnsiTheme="minorHAnsi" w:cstheme="minorHAnsi"/>
          <w:noProof/>
        </w:rPr>
        <w:t xml:space="preserve">ia generală a efectului poate fi majoră. </w:t>
      </w:r>
    </w:p>
    <w:p w14:paraId="6B4EBDAE" w14:textId="77777777" w:rsidR="008814E9" w:rsidRPr="008328A5" w:rsidRDefault="008814E9" w:rsidP="008814E9">
      <w:pPr>
        <w:rPr>
          <w:rFonts w:asciiTheme="minorHAnsi" w:hAnsiTheme="minorHAnsi" w:cstheme="minorHAnsi"/>
          <w:noProof/>
          <w:szCs w:val="22"/>
        </w:rPr>
      </w:pPr>
    </w:p>
    <w:p w14:paraId="59828780" w14:textId="2ED91BBB" w:rsidR="008814E9" w:rsidRPr="000F1540" w:rsidRDefault="008814E9" w:rsidP="008814E9">
      <w:pPr>
        <w:rPr>
          <w:rFonts w:asciiTheme="minorHAnsi" w:hAnsiTheme="minorHAnsi" w:cstheme="minorHAnsi"/>
          <w:noProof/>
          <w:szCs w:val="22"/>
        </w:rPr>
      </w:pPr>
      <w:r w:rsidRPr="008328A5">
        <w:rPr>
          <w:rFonts w:asciiTheme="minorHAnsi" w:hAnsiTheme="minorHAnsi" w:cstheme="minorHAnsi"/>
          <w:noProof/>
          <w:szCs w:val="22"/>
        </w:rPr>
        <w:t xml:space="preserve">Propunerea înaintată de titular împreună cu rezultatul aplicării listelor de control, sunt cumulate de ACPM în vederea identificării efectelor semnificative care să fie detaliate în RIM. Identificarea efectelor semnificative rămâne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această etapă, elementul subiectiv al evaluării.</w:t>
      </w:r>
    </w:p>
    <w:p w14:paraId="7F952C10" w14:textId="5D829318" w:rsidR="008814E9" w:rsidRPr="008328A5" w:rsidRDefault="007E101C" w:rsidP="007E101C">
      <w:pPr>
        <w:pStyle w:val="Caption"/>
        <w:rPr>
          <w:rFonts w:asciiTheme="minorHAnsi" w:hAnsiTheme="minorHAnsi" w:cstheme="minorHAnsi"/>
          <w:noProof/>
          <w:sz w:val="18"/>
          <w:szCs w:val="18"/>
        </w:rPr>
      </w:pPr>
      <w:bookmarkStart w:id="55" w:name="_Toc532504850"/>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13</w:t>
      </w:r>
      <w:r w:rsidRPr="008328A5">
        <w:rPr>
          <w:noProof/>
        </w:rPr>
        <w:fldChar w:fldCharType="end"/>
      </w:r>
      <w:r w:rsidRPr="008328A5">
        <w:rPr>
          <w:noProof/>
        </w:rPr>
        <w:t xml:space="preserve"> </w:t>
      </w:r>
      <w:r w:rsidRPr="008328A5">
        <w:rPr>
          <w:rFonts w:asciiTheme="minorHAnsi" w:hAnsiTheme="minorHAnsi" w:cstheme="minorHAnsi"/>
          <w:noProof/>
          <w:sz w:val="18"/>
          <w:szCs w:val="18"/>
        </w:rPr>
        <w:t xml:space="preserve">Lista de control pentru etapa de definire a domeniului evaluării - </w:t>
      </w:r>
      <w:r w:rsidR="008814E9" w:rsidRPr="008328A5">
        <w:rPr>
          <w:rFonts w:asciiTheme="minorHAnsi" w:hAnsiTheme="minorHAnsi" w:cstheme="minorHAnsi"/>
          <w:noProof/>
          <w:sz w:val="18"/>
          <w:szCs w:val="18"/>
        </w:rPr>
        <w:t>Întrebări privind caracteristicile proiectului</w:t>
      </w:r>
      <w:bookmarkEnd w:id="55"/>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417"/>
        <w:gridCol w:w="1276"/>
        <w:gridCol w:w="1440"/>
        <w:gridCol w:w="1537"/>
        <w:gridCol w:w="38"/>
      </w:tblGrid>
      <w:tr w:rsidR="008814E9" w:rsidRPr="008328A5" w14:paraId="0486FFAD" w14:textId="77777777" w:rsidTr="005105F7">
        <w:trPr>
          <w:gridAfter w:val="1"/>
          <w:wAfter w:w="38" w:type="dxa"/>
        </w:trPr>
        <w:tc>
          <w:tcPr>
            <w:tcW w:w="4957" w:type="dxa"/>
            <w:gridSpan w:val="2"/>
            <w:shd w:val="clear" w:color="auto" w:fill="D9D9D9" w:themeFill="background1" w:themeFillShade="D9"/>
          </w:tcPr>
          <w:p w14:paraId="18C8579A" w14:textId="77777777" w:rsidR="008814E9" w:rsidRPr="008328A5" w:rsidRDefault="008814E9" w:rsidP="005105F7">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Întrebări ce vor fi considerate în etapa de stabilire a domeniului evaluării</w:t>
            </w:r>
          </w:p>
        </w:tc>
        <w:tc>
          <w:tcPr>
            <w:tcW w:w="1276" w:type="dxa"/>
            <w:shd w:val="clear" w:color="auto" w:fill="D9D9D9" w:themeFill="background1" w:themeFillShade="D9"/>
          </w:tcPr>
          <w:p w14:paraId="58D5771A" w14:textId="77777777" w:rsidR="008814E9" w:rsidRPr="008328A5" w:rsidRDefault="008814E9" w:rsidP="005105F7">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DA/Nu/ ?</w:t>
            </w:r>
          </w:p>
        </w:tc>
        <w:tc>
          <w:tcPr>
            <w:tcW w:w="1440" w:type="dxa"/>
            <w:shd w:val="clear" w:color="auto" w:fill="D9D9D9" w:themeFill="background1" w:themeFillShade="D9"/>
          </w:tcPr>
          <w:p w14:paraId="1046F737" w14:textId="77777777" w:rsidR="008814E9" w:rsidRPr="008328A5" w:rsidRDefault="008814E9" w:rsidP="005105F7">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Care componente de mediu pot fi afectate?</w:t>
            </w:r>
          </w:p>
        </w:tc>
        <w:tc>
          <w:tcPr>
            <w:tcW w:w="1537" w:type="dxa"/>
            <w:shd w:val="clear" w:color="auto" w:fill="D9D9D9" w:themeFill="background1" w:themeFillShade="D9"/>
          </w:tcPr>
          <w:p w14:paraId="0D86B97F" w14:textId="77777777" w:rsidR="008814E9" w:rsidRPr="008328A5" w:rsidRDefault="008814E9" w:rsidP="005105F7">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Este posibil ca efectul asupra componentei sa fie semnificativ? De ce?</w:t>
            </w:r>
          </w:p>
        </w:tc>
      </w:tr>
      <w:tr w:rsidR="008814E9" w:rsidRPr="008328A5" w14:paraId="2ED7852B" w14:textId="77777777" w:rsidTr="005105F7">
        <w:tc>
          <w:tcPr>
            <w:tcW w:w="9248" w:type="dxa"/>
            <w:gridSpan w:val="6"/>
            <w:shd w:val="clear" w:color="auto" w:fill="F2DBDB" w:themeFill="accent2" w:themeFillTint="33"/>
          </w:tcPr>
          <w:p w14:paraId="4A0B4EB6" w14:textId="396A20BC"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1.  Construc</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ia, operarea sau dezafectarea Proiectului vor implica ac</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iuni care vor provoca schimbări fizice ale amplasamentului (topografie, utilizare a terenurilor, schimbări în corpurile apă, etc.)?</w:t>
            </w:r>
          </w:p>
        </w:tc>
      </w:tr>
      <w:tr w:rsidR="008814E9" w:rsidRPr="008328A5" w14:paraId="5AB8666B" w14:textId="77777777" w:rsidTr="005105F7">
        <w:trPr>
          <w:gridAfter w:val="1"/>
          <w:wAfter w:w="38" w:type="dxa"/>
        </w:trPr>
        <w:tc>
          <w:tcPr>
            <w:tcW w:w="540" w:type="dxa"/>
            <w:shd w:val="clear" w:color="auto" w:fill="auto"/>
          </w:tcPr>
          <w:p w14:paraId="1D1C8F6D"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BB7030A" w14:textId="680034E0" w:rsidR="008814E9" w:rsidRPr="008328A5" w:rsidRDefault="008814E9" w:rsidP="00DA7561">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Schimbarea permanenta sau temporara a </w:t>
            </w:r>
            <w:r w:rsidR="00DA7561" w:rsidRPr="008328A5">
              <w:rPr>
                <w:rFonts w:asciiTheme="minorHAnsi" w:hAnsiTheme="minorHAnsi" w:cstheme="minorHAnsi"/>
                <w:noProof/>
                <w:sz w:val="18"/>
                <w:szCs w:val="18"/>
              </w:rPr>
              <w:t>folosin</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ei</w:t>
            </w:r>
            <w:r w:rsidRPr="008328A5">
              <w:rPr>
                <w:rFonts w:asciiTheme="minorHAnsi" w:hAnsiTheme="minorHAnsi" w:cstheme="minorHAnsi"/>
                <w:noProof/>
                <w:sz w:val="18"/>
                <w:szCs w:val="18"/>
              </w:rPr>
              <w:t xml:space="preserve"> terenului, modului de acoperire sau topografiei, inclusiv </w:t>
            </w:r>
            <w:r w:rsidR="00DA7561" w:rsidRPr="008328A5">
              <w:rPr>
                <w:rFonts w:asciiTheme="minorHAnsi" w:hAnsiTheme="minorHAnsi" w:cstheme="minorHAnsi"/>
                <w:noProof/>
                <w:sz w:val="18"/>
                <w:szCs w:val="18"/>
              </w:rPr>
              <w:t>cre</w:t>
            </w:r>
            <w:r w:rsidR="000708B3" w:rsidRPr="008328A5">
              <w:rPr>
                <w:rFonts w:asciiTheme="minorHAnsi" w:hAnsiTheme="minorHAnsi" w:cstheme="minorHAnsi"/>
                <w:noProof/>
                <w:sz w:val="18"/>
                <w:szCs w:val="18"/>
              </w:rPr>
              <w:t>ș</w:t>
            </w:r>
            <w:r w:rsidR="00DA7561" w:rsidRPr="008328A5">
              <w:rPr>
                <w:rFonts w:asciiTheme="minorHAnsi" w:hAnsiTheme="minorHAnsi" w:cstheme="minorHAnsi"/>
                <w:noProof/>
                <w:sz w:val="18"/>
                <w:szCs w:val="18"/>
              </w:rPr>
              <w:t>terea</w:t>
            </w:r>
            <w:r w:rsidRPr="008328A5">
              <w:rPr>
                <w:rFonts w:asciiTheme="minorHAnsi" w:hAnsiTheme="minorHAnsi" w:cstheme="minorHAnsi"/>
                <w:noProof/>
                <w:sz w:val="18"/>
                <w:szCs w:val="18"/>
              </w:rPr>
              <w:t xml:space="preserve"> gradului de folosire a terenului? Efecte vizuale?</w:t>
            </w:r>
          </w:p>
        </w:tc>
        <w:tc>
          <w:tcPr>
            <w:tcW w:w="1276" w:type="dxa"/>
            <w:shd w:val="clear" w:color="auto" w:fill="auto"/>
          </w:tcPr>
          <w:p w14:paraId="66FC8A8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15BF6B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01402B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760EFB0" w14:textId="77777777" w:rsidTr="005105F7">
        <w:trPr>
          <w:gridAfter w:val="1"/>
          <w:wAfter w:w="38" w:type="dxa"/>
        </w:trPr>
        <w:tc>
          <w:tcPr>
            <w:tcW w:w="540" w:type="dxa"/>
            <w:shd w:val="clear" w:color="auto" w:fill="auto"/>
          </w:tcPr>
          <w:p w14:paraId="6F3DF08F"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3642880C" w14:textId="008AC6F8"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Eliberarea terenului existent de </w:t>
            </w:r>
            <w:r w:rsidR="00DA7561" w:rsidRPr="008328A5">
              <w:rPr>
                <w:rFonts w:asciiTheme="minorHAnsi" w:hAnsiTheme="minorHAnsi" w:cstheme="minorHAnsi"/>
                <w:noProof/>
                <w:sz w:val="18"/>
                <w:szCs w:val="18"/>
              </w:rPr>
              <w:t>vegeta</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si </w:t>
            </w:r>
            <w:r w:rsidR="00DA7561" w:rsidRPr="008328A5">
              <w:rPr>
                <w:rFonts w:asciiTheme="minorHAnsi" w:hAnsiTheme="minorHAnsi" w:cstheme="minorHAnsi"/>
                <w:noProof/>
                <w:sz w:val="18"/>
                <w:szCs w:val="18"/>
              </w:rPr>
              <w:t>clădiri</w:t>
            </w:r>
            <w:r w:rsidRPr="008328A5">
              <w:rPr>
                <w:rFonts w:asciiTheme="minorHAnsi" w:hAnsiTheme="minorHAnsi" w:cstheme="minorHAnsi"/>
                <w:noProof/>
                <w:sz w:val="18"/>
                <w:szCs w:val="18"/>
              </w:rPr>
              <w:t>?</w:t>
            </w:r>
          </w:p>
        </w:tc>
        <w:tc>
          <w:tcPr>
            <w:tcW w:w="1276" w:type="dxa"/>
            <w:shd w:val="clear" w:color="auto" w:fill="auto"/>
          </w:tcPr>
          <w:p w14:paraId="316A15F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DDA7EC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23D5E8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01CB5BA" w14:textId="77777777" w:rsidTr="005105F7">
        <w:trPr>
          <w:gridAfter w:val="1"/>
          <w:wAfter w:w="38" w:type="dxa"/>
        </w:trPr>
        <w:tc>
          <w:tcPr>
            <w:tcW w:w="540" w:type="dxa"/>
            <w:shd w:val="clear" w:color="auto" w:fill="auto"/>
          </w:tcPr>
          <w:p w14:paraId="7CD7E9B5"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22DBC7E" w14:textId="7FBE1FDD"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Creare de noi </w:t>
            </w:r>
            <w:r w:rsidR="00DA7561" w:rsidRPr="008328A5">
              <w:rPr>
                <w:rFonts w:asciiTheme="minorHAnsi" w:hAnsiTheme="minorHAnsi" w:cstheme="minorHAnsi"/>
                <w:noProof/>
                <w:sz w:val="18"/>
                <w:szCs w:val="18"/>
              </w:rPr>
              <w:t>folosin</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a terenului?</w:t>
            </w:r>
          </w:p>
        </w:tc>
        <w:tc>
          <w:tcPr>
            <w:tcW w:w="1276" w:type="dxa"/>
            <w:shd w:val="clear" w:color="auto" w:fill="auto"/>
          </w:tcPr>
          <w:p w14:paraId="2FA4EB7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4E9145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CBE004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EEB77E8" w14:textId="77777777" w:rsidTr="005105F7">
        <w:trPr>
          <w:gridAfter w:val="1"/>
          <w:wAfter w:w="38" w:type="dxa"/>
        </w:trPr>
        <w:tc>
          <w:tcPr>
            <w:tcW w:w="540" w:type="dxa"/>
            <w:shd w:val="clear" w:color="auto" w:fill="auto"/>
          </w:tcPr>
          <w:p w14:paraId="68745A90"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2C336C8" w14:textId="00A2A349"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Investiga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preliminare fazei de </w:t>
            </w: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ie </w:t>
            </w:r>
            <w:r w:rsidR="008814E9" w:rsidRPr="008328A5">
              <w:rPr>
                <w:rFonts w:asciiTheme="minorHAnsi" w:hAnsiTheme="minorHAnsi" w:cstheme="minorHAnsi"/>
                <w:noProof/>
                <w:sz w:val="18"/>
                <w:szCs w:val="18"/>
              </w:rPr>
              <w:t>(ex. Teste de sol, foraje)?</w:t>
            </w:r>
          </w:p>
        </w:tc>
        <w:tc>
          <w:tcPr>
            <w:tcW w:w="1276" w:type="dxa"/>
            <w:shd w:val="clear" w:color="auto" w:fill="auto"/>
          </w:tcPr>
          <w:p w14:paraId="2619712C"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91768A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2165C9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1C4DAF8" w14:textId="77777777" w:rsidTr="005105F7">
        <w:trPr>
          <w:gridAfter w:val="1"/>
          <w:wAfter w:w="38" w:type="dxa"/>
        </w:trPr>
        <w:tc>
          <w:tcPr>
            <w:tcW w:w="540" w:type="dxa"/>
            <w:shd w:val="clear" w:color="auto" w:fill="auto"/>
          </w:tcPr>
          <w:p w14:paraId="6A63D1B3"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270B8BD" w14:textId="234F2276"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w:t>
            </w:r>
            <w:r w:rsidR="008814E9" w:rsidRPr="008328A5">
              <w:rPr>
                <w:rFonts w:asciiTheme="minorHAnsi" w:hAnsiTheme="minorHAnsi" w:cstheme="minorHAnsi"/>
                <w:noProof/>
                <w:sz w:val="18"/>
                <w:szCs w:val="18"/>
              </w:rPr>
              <w:t xml:space="preserve"> de </w:t>
            </w: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w:t>
            </w:r>
          </w:p>
        </w:tc>
        <w:tc>
          <w:tcPr>
            <w:tcW w:w="1276" w:type="dxa"/>
            <w:shd w:val="clear" w:color="auto" w:fill="auto"/>
          </w:tcPr>
          <w:p w14:paraId="096BF60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DCAAD2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360C07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3535F6B" w14:textId="77777777" w:rsidTr="005105F7">
        <w:trPr>
          <w:gridAfter w:val="1"/>
          <w:wAfter w:w="38" w:type="dxa"/>
        </w:trPr>
        <w:tc>
          <w:tcPr>
            <w:tcW w:w="540" w:type="dxa"/>
            <w:shd w:val="clear" w:color="auto" w:fill="auto"/>
          </w:tcPr>
          <w:p w14:paraId="18111CFC"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391AE8F" w14:textId="0C63A1AB"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w:t>
            </w:r>
            <w:r w:rsidR="008814E9" w:rsidRPr="008328A5">
              <w:rPr>
                <w:rFonts w:asciiTheme="minorHAnsi" w:hAnsiTheme="minorHAnsi" w:cstheme="minorHAnsi"/>
                <w:noProof/>
                <w:sz w:val="18"/>
                <w:szCs w:val="18"/>
              </w:rPr>
              <w:t xml:space="preserve"> de demolare?</w:t>
            </w:r>
          </w:p>
        </w:tc>
        <w:tc>
          <w:tcPr>
            <w:tcW w:w="1276" w:type="dxa"/>
            <w:shd w:val="clear" w:color="auto" w:fill="auto"/>
          </w:tcPr>
          <w:p w14:paraId="66E29AEF"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E5EADC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13C59F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B91653F" w14:textId="77777777" w:rsidTr="005105F7">
        <w:trPr>
          <w:gridAfter w:val="1"/>
          <w:wAfter w:w="38" w:type="dxa"/>
        </w:trPr>
        <w:tc>
          <w:tcPr>
            <w:tcW w:w="540" w:type="dxa"/>
            <w:shd w:val="clear" w:color="auto" w:fill="auto"/>
          </w:tcPr>
          <w:p w14:paraId="60808926"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3E1A6B9E" w14:textId="165C0F7B"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Amplasamente temporare folosite pentru </w:t>
            </w:r>
            <w:r w:rsidR="00DA7561" w:rsidRPr="008328A5">
              <w:rPr>
                <w:rFonts w:asciiTheme="minorHAnsi" w:hAnsiTheme="minorHAnsi" w:cstheme="minorHAnsi"/>
                <w:noProof/>
                <w:sz w:val="18"/>
                <w:szCs w:val="18"/>
              </w:rPr>
              <w:t>lucrările</w:t>
            </w:r>
            <w:r w:rsidRPr="008328A5">
              <w:rPr>
                <w:rFonts w:asciiTheme="minorHAnsi" w:hAnsiTheme="minorHAnsi" w:cstheme="minorHAnsi"/>
                <w:noProof/>
                <w:sz w:val="18"/>
                <w:szCs w:val="18"/>
              </w:rPr>
              <w:t xml:space="preserve"> de </w:t>
            </w:r>
            <w:r w:rsidR="00DA7561"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sau </w:t>
            </w:r>
            <w:r w:rsidR="00DA7561" w:rsidRPr="008328A5">
              <w:rPr>
                <w:rFonts w:asciiTheme="minorHAnsi" w:hAnsiTheme="minorHAnsi" w:cstheme="minorHAnsi"/>
                <w:noProof/>
                <w:sz w:val="18"/>
                <w:szCs w:val="18"/>
              </w:rPr>
              <w:t>locuin</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pentru constructori?</w:t>
            </w:r>
          </w:p>
        </w:tc>
        <w:tc>
          <w:tcPr>
            <w:tcW w:w="1276" w:type="dxa"/>
            <w:shd w:val="clear" w:color="auto" w:fill="auto"/>
          </w:tcPr>
          <w:p w14:paraId="169F6D0F"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D27980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3017FD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D8E6AB5" w14:textId="77777777" w:rsidTr="005105F7">
        <w:trPr>
          <w:gridAfter w:val="1"/>
          <w:wAfter w:w="38" w:type="dxa"/>
        </w:trPr>
        <w:tc>
          <w:tcPr>
            <w:tcW w:w="540" w:type="dxa"/>
            <w:shd w:val="clear" w:color="auto" w:fill="auto"/>
          </w:tcPr>
          <w:p w14:paraId="33E5E027"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4D50FD6" w14:textId="55B2E3B0"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supraterane, structuri sau </w:t>
            </w:r>
            <w:r w:rsidRPr="008328A5">
              <w:rPr>
                <w:rFonts w:asciiTheme="minorHAnsi" w:hAnsiTheme="minorHAnsi" w:cstheme="minorHAnsi"/>
                <w:noProof/>
                <w:sz w:val="18"/>
                <w:szCs w:val="18"/>
              </w:rPr>
              <w:t>lucrări</w:t>
            </w:r>
            <w:r w:rsidR="008814E9" w:rsidRPr="008328A5">
              <w:rPr>
                <w:rFonts w:asciiTheme="minorHAnsi" w:hAnsiTheme="minorHAnsi" w:cstheme="minorHAnsi"/>
                <w:noProof/>
                <w:sz w:val="18"/>
                <w:szCs w:val="18"/>
              </w:rPr>
              <w:t xml:space="preserve"> de terasament, inclusive </w:t>
            </w:r>
            <w:r w:rsidRPr="008328A5">
              <w:rPr>
                <w:rFonts w:asciiTheme="minorHAnsi" w:hAnsiTheme="minorHAnsi" w:cstheme="minorHAnsi"/>
                <w:noProof/>
                <w:sz w:val="18"/>
                <w:szCs w:val="18"/>
              </w:rPr>
              <w:t>excava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w:t>
            </w:r>
          </w:p>
        </w:tc>
        <w:tc>
          <w:tcPr>
            <w:tcW w:w="1276" w:type="dxa"/>
            <w:shd w:val="clear" w:color="auto" w:fill="auto"/>
          </w:tcPr>
          <w:p w14:paraId="4CCD4C2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AEF2B9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4690FC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1933EA2" w14:textId="77777777" w:rsidTr="005105F7">
        <w:trPr>
          <w:gridAfter w:val="1"/>
          <w:wAfter w:w="38" w:type="dxa"/>
        </w:trPr>
        <w:tc>
          <w:tcPr>
            <w:tcW w:w="540" w:type="dxa"/>
            <w:shd w:val="clear" w:color="auto" w:fill="auto"/>
          </w:tcPr>
          <w:p w14:paraId="2BA06471"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433A0FDA" w14:textId="5DE555F1"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w:t>
            </w:r>
            <w:r w:rsidR="008814E9" w:rsidRPr="008328A5">
              <w:rPr>
                <w:rFonts w:asciiTheme="minorHAnsi" w:hAnsiTheme="minorHAnsi" w:cstheme="minorHAnsi"/>
                <w:noProof/>
                <w:sz w:val="18"/>
                <w:szCs w:val="18"/>
              </w:rPr>
              <w:t xml:space="preserve"> subterane inclusive mine sau tunele?</w:t>
            </w:r>
          </w:p>
        </w:tc>
        <w:tc>
          <w:tcPr>
            <w:tcW w:w="1276" w:type="dxa"/>
            <w:shd w:val="clear" w:color="auto" w:fill="auto"/>
          </w:tcPr>
          <w:p w14:paraId="257EFF0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40996EB"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EEF68C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3EBE510" w14:textId="77777777" w:rsidTr="005105F7">
        <w:trPr>
          <w:gridAfter w:val="1"/>
          <w:wAfter w:w="38" w:type="dxa"/>
        </w:trPr>
        <w:tc>
          <w:tcPr>
            <w:tcW w:w="540" w:type="dxa"/>
            <w:shd w:val="clear" w:color="auto" w:fill="auto"/>
          </w:tcPr>
          <w:p w14:paraId="18D6AA5D"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7E527FA2" w14:textId="01B521F0"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Lucrări</w:t>
            </w:r>
            <w:r w:rsidR="008814E9" w:rsidRPr="008328A5">
              <w:rPr>
                <w:rFonts w:asciiTheme="minorHAnsi" w:hAnsiTheme="minorHAnsi" w:cstheme="minorHAnsi"/>
                <w:noProof/>
                <w:sz w:val="18"/>
                <w:szCs w:val="18"/>
              </w:rPr>
              <w:t xml:space="preserve"> de </w:t>
            </w:r>
            <w:r w:rsidRPr="008328A5">
              <w:rPr>
                <w:rFonts w:asciiTheme="minorHAnsi" w:hAnsiTheme="minorHAnsi" w:cstheme="minorHAnsi"/>
                <w:noProof/>
                <w:sz w:val="18"/>
                <w:szCs w:val="18"/>
              </w:rPr>
              <w:t>îmbunătă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iri</w:t>
            </w:r>
            <w:r w:rsidR="008814E9" w:rsidRPr="008328A5">
              <w:rPr>
                <w:rFonts w:asciiTheme="minorHAnsi" w:hAnsiTheme="minorHAnsi" w:cstheme="minorHAnsi"/>
                <w:noProof/>
                <w:sz w:val="18"/>
                <w:szCs w:val="18"/>
              </w:rPr>
              <w:t xml:space="preserve"> funciare?</w:t>
            </w:r>
          </w:p>
        </w:tc>
        <w:tc>
          <w:tcPr>
            <w:tcW w:w="1276" w:type="dxa"/>
            <w:shd w:val="clear" w:color="auto" w:fill="auto"/>
          </w:tcPr>
          <w:p w14:paraId="3DF75F7D"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6171F2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0129506"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EA99A12" w14:textId="77777777" w:rsidTr="005105F7">
        <w:trPr>
          <w:gridAfter w:val="1"/>
          <w:wAfter w:w="38" w:type="dxa"/>
        </w:trPr>
        <w:tc>
          <w:tcPr>
            <w:tcW w:w="540" w:type="dxa"/>
            <w:shd w:val="clear" w:color="auto" w:fill="auto"/>
          </w:tcPr>
          <w:p w14:paraId="3BBF8781"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3DBE40E5"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Dragare?</w:t>
            </w:r>
          </w:p>
        </w:tc>
        <w:tc>
          <w:tcPr>
            <w:tcW w:w="1276" w:type="dxa"/>
            <w:shd w:val="clear" w:color="auto" w:fill="auto"/>
          </w:tcPr>
          <w:p w14:paraId="46CC73A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C7D74B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3F30F94"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FD4C0DC" w14:textId="77777777" w:rsidTr="005105F7">
        <w:trPr>
          <w:gridAfter w:val="1"/>
          <w:wAfter w:w="38" w:type="dxa"/>
        </w:trPr>
        <w:tc>
          <w:tcPr>
            <w:tcW w:w="540" w:type="dxa"/>
            <w:shd w:val="clear" w:color="auto" w:fill="auto"/>
          </w:tcPr>
          <w:p w14:paraId="4B88A7AA"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494F9CD"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Structuri costiere (ex. diguri maritime)</w:t>
            </w:r>
          </w:p>
        </w:tc>
        <w:tc>
          <w:tcPr>
            <w:tcW w:w="1276" w:type="dxa"/>
            <w:shd w:val="clear" w:color="auto" w:fill="auto"/>
          </w:tcPr>
          <w:p w14:paraId="72400D8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E53EF01"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1504AFB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6AA0A45" w14:textId="77777777" w:rsidTr="005105F7">
        <w:trPr>
          <w:gridAfter w:val="1"/>
          <w:wAfter w:w="38" w:type="dxa"/>
        </w:trPr>
        <w:tc>
          <w:tcPr>
            <w:tcW w:w="540" w:type="dxa"/>
            <w:shd w:val="clear" w:color="auto" w:fill="auto"/>
          </w:tcPr>
          <w:p w14:paraId="4FF7B487"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CD57B94"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Structuri marine?</w:t>
            </w:r>
          </w:p>
        </w:tc>
        <w:tc>
          <w:tcPr>
            <w:tcW w:w="1276" w:type="dxa"/>
            <w:shd w:val="clear" w:color="auto" w:fill="auto"/>
          </w:tcPr>
          <w:p w14:paraId="54F2C31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034348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DD02F0D"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29D4294" w14:textId="77777777" w:rsidTr="005105F7">
        <w:trPr>
          <w:gridAfter w:val="1"/>
          <w:wAfter w:w="38" w:type="dxa"/>
        </w:trPr>
        <w:tc>
          <w:tcPr>
            <w:tcW w:w="540" w:type="dxa"/>
            <w:shd w:val="clear" w:color="auto" w:fill="auto"/>
          </w:tcPr>
          <w:p w14:paraId="2458EDBB"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2A4F1A9" w14:textId="3992FFA3"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Procese de </w:t>
            </w:r>
            <w:r w:rsidR="00DA7561" w:rsidRPr="008328A5">
              <w:rPr>
                <w:rFonts w:asciiTheme="minorHAnsi" w:hAnsiTheme="minorHAnsi" w:cstheme="minorHAnsi"/>
                <w:noProof/>
                <w:sz w:val="18"/>
                <w:szCs w:val="18"/>
              </w:rPr>
              <w:t>produc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si </w:t>
            </w:r>
            <w:r w:rsidR="00DA7561" w:rsidRPr="008328A5">
              <w:rPr>
                <w:rFonts w:asciiTheme="minorHAnsi" w:hAnsiTheme="minorHAnsi" w:cstheme="minorHAnsi"/>
                <w:noProof/>
                <w:sz w:val="18"/>
                <w:szCs w:val="18"/>
              </w:rPr>
              <w:t>fabrica</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w:t>
            </w:r>
          </w:p>
        </w:tc>
        <w:tc>
          <w:tcPr>
            <w:tcW w:w="1276" w:type="dxa"/>
            <w:shd w:val="clear" w:color="auto" w:fill="auto"/>
          </w:tcPr>
          <w:p w14:paraId="0CD781E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29EC2B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FA11B3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A35E02F" w14:textId="77777777" w:rsidTr="005105F7">
        <w:trPr>
          <w:gridAfter w:val="1"/>
          <w:wAfter w:w="38" w:type="dxa"/>
        </w:trPr>
        <w:tc>
          <w:tcPr>
            <w:tcW w:w="540" w:type="dxa"/>
            <w:shd w:val="clear" w:color="auto" w:fill="auto"/>
          </w:tcPr>
          <w:p w14:paraId="260FF372"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4CFB216C" w14:textId="7B6C5148"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pentru depozitarea </w:t>
            </w:r>
            <w:r w:rsidRPr="008328A5">
              <w:rPr>
                <w:rFonts w:asciiTheme="minorHAnsi" w:hAnsiTheme="minorHAnsi" w:cstheme="minorHAnsi"/>
                <w:noProof/>
                <w:sz w:val="18"/>
                <w:szCs w:val="18"/>
              </w:rPr>
              <w:t>mărfurilor</w:t>
            </w:r>
            <w:r w:rsidR="008814E9" w:rsidRPr="008328A5">
              <w:rPr>
                <w:rFonts w:asciiTheme="minorHAnsi" w:hAnsiTheme="minorHAnsi" w:cstheme="minorHAnsi"/>
                <w:noProof/>
                <w:sz w:val="18"/>
                <w:szCs w:val="18"/>
              </w:rPr>
              <w:t xml:space="preserve"> si materialelor?</w:t>
            </w:r>
          </w:p>
        </w:tc>
        <w:tc>
          <w:tcPr>
            <w:tcW w:w="1276" w:type="dxa"/>
            <w:shd w:val="clear" w:color="auto" w:fill="auto"/>
          </w:tcPr>
          <w:p w14:paraId="593E113D"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D28254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82BFA8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00196CB" w14:textId="77777777" w:rsidTr="005105F7">
        <w:trPr>
          <w:gridAfter w:val="1"/>
          <w:wAfter w:w="38" w:type="dxa"/>
        </w:trPr>
        <w:tc>
          <w:tcPr>
            <w:tcW w:w="540" w:type="dxa"/>
            <w:shd w:val="clear" w:color="auto" w:fill="auto"/>
          </w:tcPr>
          <w:p w14:paraId="5FE64330"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FAC79A8" w14:textId="7EDB838A"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Instala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pentru tratarea sau eliminarea </w:t>
            </w: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eurilor</w:t>
            </w:r>
            <w:r w:rsidR="008814E9" w:rsidRPr="008328A5">
              <w:rPr>
                <w:rFonts w:asciiTheme="minorHAnsi" w:hAnsiTheme="minorHAnsi" w:cstheme="minorHAnsi"/>
                <w:noProof/>
                <w:sz w:val="18"/>
                <w:szCs w:val="18"/>
              </w:rPr>
              <w:t xml:space="preserve"> solide sau a </w:t>
            </w:r>
            <w:r w:rsidRPr="008328A5">
              <w:rPr>
                <w:rFonts w:asciiTheme="minorHAnsi" w:hAnsiTheme="minorHAnsi" w:cstheme="minorHAnsi"/>
                <w:noProof/>
                <w:sz w:val="18"/>
                <w:szCs w:val="18"/>
              </w:rPr>
              <w:t>efluen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w:t>
            </w:r>
            <w:r w:rsidR="008814E9" w:rsidRPr="008328A5">
              <w:rPr>
                <w:rFonts w:asciiTheme="minorHAnsi" w:hAnsiTheme="minorHAnsi" w:cstheme="minorHAnsi"/>
                <w:noProof/>
                <w:sz w:val="18"/>
                <w:szCs w:val="18"/>
              </w:rPr>
              <w:t xml:space="preserve"> lichizi?</w:t>
            </w:r>
          </w:p>
        </w:tc>
        <w:tc>
          <w:tcPr>
            <w:tcW w:w="1276" w:type="dxa"/>
            <w:shd w:val="clear" w:color="auto" w:fill="auto"/>
          </w:tcPr>
          <w:p w14:paraId="36C3E71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4862F8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AD95E3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4768512" w14:textId="77777777" w:rsidTr="005105F7">
        <w:trPr>
          <w:gridAfter w:val="1"/>
          <w:wAfter w:w="38" w:type="dxa"/>
        </w:trPr>
        <w:tc>
          <w:tcPr>
            <w:tcW w:w="540" w:type="dxa"/>
            <w:shd w:val="clear" w:color="auto" w:fill="auto"/>
          </w:tcPr>
          <w:p w14:paraId="58029F9E"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77B2613D" w14:textId="07A3BCFD"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pentru </w:t>
            </w:r>
            <w:r w:rsidRPr="008328A5">
              <w:rPr>
                <w:rFonts w:asciiTheme="minorHAnsi" w:hAnsiTheme="minorHAnsi" w:cstheme="minorHAnsi"/>
                <w:noProof/>
                <w:sz w:val="18"/>
                <w:szCs w:val="18"/>
              </w:rPr>
              <w:t>adăpostirea</w:t>
            </w:r>
            <w:r w:rsidR="008814E9" w:rsidRPr="008328A5">
              <w:rPr>
                <w:rFonts w:asciiTheme="minorHAnsi" w:hAnsiTheme="minorHAnsi" w:cstheme="minorHAnsi"/>
                <w:noProof/>
                <w:sz w:val="18"/>
                <w:szCs w:val="18"/>
              </w:rPr>
              <w:t xml:space="preserve"> muncitorilor pe durate mari de timp?</w:t>
            </w:r>
          </w:p>
        </w:tc>
        <w:tc>
          <w:tcPr>
            <w:tcW w:w="1276" w:type="dxa"/>
            <w:shd w:val="clear" w:color="auto" w:fill="auto"/>
          </w:tcPr>
          <w:p w14:paraId="11495DF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6A7A46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85BCA8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D97F149" w14:textId="77777777" w:rsidTr="005105F7">
        <w:trPr>
          <w:gridAfter w:val="1"/>
          <w:wAfter w:w="38" w:type="dxa"/>
        </w:trPr>
        <w:tc>
          <w:tcPr>
            <w:tcW w:w="540" w:type="dxa"/>
            <w:shd w:val="clear" w:color="auto" w:fill="auto"/>
          </w:tcPr>
          <w:p w14:paraId="31DBFB6D"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F49500D" w14:textId="266B0F12"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Intensificarea traficului de orice fel in timpul etapei de </w:t>
            </w:r>
            <w:r w:rsidR="00DA7561"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sau </w:t>
            </w:r>
            <w:r w:rsidR="00DA7561" w:rsidRPr="008328A5">
              <w:rPr>
                <w:rFonts w:asciiTheme="minorHAnsi" w:hAnsiTheme="minorHAnsi" w:cstheme="minorHAnsi"/>
                <w:noProof/>
                <w:sz w:val="18"/>
                <w:szCs w:val="18"/>
              </w:rPr>
              <w:t>func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ionare</w:t>
            </w:r>
            <w:r w:rsidRPr="008328A5">
              <w:rPr>
                <w:rFonts w:asciiTheme="minorHAnsi" w:hAnsiTheme="minorHAnsi" w:cstheme="minorHAnsi"/>
                <w:noProof/>
                <w:sz w:val="18"/>
                <w:szCs w:val="18"/>
              </w:rPr>
              <w:t>?</w:t>
            </w:r>
          </w:p>
        </w:tc>
        <w:tc>
          <w:tcPr>
            <w:tcW w:w="1276" w:type="dxa"/>
            <w:shd w:val="clear" w:color="auto" w:fill="auto"/>
          </w:tcPr>
          <w:p w14:paraId="1A90D93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1E8F7C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1776CD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F9E4455" w14:textId="77777777" w:rsidTr="005105F7">
        <w:trPr>
          <w:gridAfter w:val="1"/>
          <w:wAfter w:w="38" w:type="dxa"/>
        </w:trPr>
        <w:tc>
          <w:tcPr>
            <w:tcW w:w="540" w:type="dxa"/>
            <w:shd w:val="clear" w:color="auto" w:fill="auto"/>
          </w:tcPr>
          <w:p w14:paraId="491074A8"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75823AE" w14:textId="207AA2A4"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Rute noi sau modificate de drumuri, cai ferate, aeriene, cai de transport pe apa sau alte </w:t>
            </w:r>
            <w:r w:rsidR="00DA7561" w:rsidRPr="008328A5">
              <w:rPr>
                <w:rFonts w:asciiTheme="minorHAnsi" w:hAnsiTheme="minorHAnsi" w:cstheme="minorHAnsi"/>
                <w:noProof/>
                <w:sz w:val="18"/>
                <w:szCs w:val="18"/>
              </w:rPr>
              <w:t>infrastructuri</w:t>
            </w:r>
            <w:r w:rsidRPr="008328A5">
              <w:rPr>
                <w:rFonts w:asciiTheme="minorHAnsi" w:hAnsiTheme="minorHAnsi" w:cstheme="minorHAnsi"/>
                <w:noProof/>
                <w:sz w:val="18"/>
                <w:szCs w:val="18"/>
              </w:rPr>
              <w:t xml:space="preserve">, inclusiv </w:t>
            </w:r>
            <w:r w:rsidR="00DA7561" w:rsidRPr="008328A5">
              <w:rPr>
                <w:rFonts w:asciiTheme="minorHAnsi" w:hAnsiTheme="minorHAnsi" w:cstheme="minorHAnsi"/>
                <w:noProof/>
                <w:sz w:val="18"/>
                <w:szCs w:val="18"/>
              </w:rPr>
              <w:t>sta</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ii</w:t>
            </w:r>
            <w:r w:rsidRPr="008328A5">
              <w:rPr>
                <w:rFonts w:asciiTheme="minorHAnsi" w:hAnsiTheme="minorHAnsi" w:cstheme="minorHAnsi"/>
                <w:noProof/>
                <w:sz w:val="18"/>
                <w:szCs w:val="18"/>
              </w:rPr>
              <w:t>, porturi, aeroporturi etc. ?</w:t>
            </w:r>
          </w:p>
        </w:tc>
        <w:tc>
          <w:tcPr>
            <w:tcW w:w="1276" w:type="dxa"/>
            <w:shd w:val="clear" w:color="auto" w:fill="auto"/>
          </w:tcPr>
          <w:p w14:paraId="2B5D8B1A"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EAE237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993367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AA80C95" w14:textId="77777777" w:rsidTr="005105F7">
        <w:trPr>
          <w:gridAfter w:val="1"/>
          <w:wAfter w:w="38" w:type="dxa"/>
        </w:trPr>
        <w:tc>
          <w:tcPr>
            <w:tcW w:w="540" w:type="dxa"/>
            <w:shd w:val="clear" w:color="auto" w:fill="auto"/>
          </w:tcPr>
          <w:p w14:paraId="55B0526F"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8575931" w14:textId="5C9387F6"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Închiderea</w:t>
            </w:r>
            <w:r w:rsidR="008814E9" w:rsidRPr="008328A5">
              <w:rPr>
                <w:rFonts w:asciiTheme="minorHAnsi" w:hAnsiTheme="minorHAnsi" w:cstheme="minorHAnsi"/>
                <w:noProof/>
                <w:sz w:val="18"/>
                <w:szCs w:val="18"/>
              </w:rPr>
              <w:t xml:space="preserve"> sau devierea rutelor existente de transport sau </w:t>
            </w:r>
            <w:r w:rsidRPr="008328A5">
              <w:rPr>
                <w:rFonts w:asciiTheme="minorHAnsi" w:hAnsiTheme="minorHAnsi" w:cstheme="minorHAnsi"/>
                <w:noProof/>
                <w:sz w:val="18"/>
                <w:szCs w:val="18"/>
              </w:rPr>
              <w:t>infrastructura</w:t>
            </w:r>
            <w:r w:rsidR="008814E9"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conducând</w:t>
            </w:r>
            <w:r w:rsidR="008814E9" w:rsidRPr="008328A5">
              <w:rPr>
                <w:rFonts w:asciiTheme="minorHAnsi" w:hAnsiTheme="minorHAnsi" w:cstheme="minorHAnsi"/>
                <w:noProof/>
                <w:sz w:val="18"/>
                <w:szCs w:val="18"/>
              </w:rPr>
              <w:t xml:space="preserve"> la </w:t>
            </w:r>
            <w:r w:rsidRPr="008328A5">
              <w:rPr>
                <w:rFonts w:asciiTheme="minorHAnsi" w:hAnsiTheme="minorHAnsi" w:cstheme="minorHAnsi"/>
                <w:noProof/>
                <w:sz w:val="18"/>
                <w:szCs w:val="18"/>
              </w:rPr>
              <w:t>modificări</w:t>
            </w:r>
            <w:r w:rsidR="008814E9" w:rsidRPr="008328A5">
              <w:rPr>
                <w:rFonts w:asciiTheme="minorHAnsi" w:hAnsiTheme="minorHAnsi" w:cstheme="minorHAnsi"/>
                <w:noProof/>
                <w:sz w:val="18"/>
                <w:szCs w:val="18"/>
              </w:rPr>
              <w:t xml:space="preserve"> de trafic ?</w:t>
            </w:r>
          </w:p>
        </w:tc>
        <w:tc>
          <w:tcPr>
            <w:tcW w:w="1276" w:type="dxa"/>
            <w:shd w:val="clear" w:color="auto" w:fill="auto"/>
          </w:tcPr>
          <w:p w14:paraId="7A05AA1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65AB61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107FE0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EFAEC8B" w14:textId="77777777" w:rsidTr="005105F7">
        <w:trPr>
          <w:gridAfter w:val="1"/>
          <w:wAfter w:w="38" w:type="dxa"/>
        </w:trPr>
        <w:tc>
          <w:tcPr>
            <w:tcW w:w="540" w:type="dxa"/>
            <w:shd w:val="clear" w:color="auto" w:fill="auto"/>
          </w:tcPr>
          <w:p w14:paraId="2BF78E04"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30FF9C8"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Linii de transport electric sau conducte, noi sau modificate?</w:t>
            </w:r>
          </w:p>
        </w:tc>
        <w:tc>
          <w:tcPr>
            <w:tcW w:w="1276" w:type="dxa"/>
            <w:shd w:val="clear" w:color="auto" w:fill="auto"/>
          </w:tcPr>
          <w:p w14:paraId="26EE4EB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F4D986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EDC2817"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60C5354" w14:textId="77777777" w:rsidTr="005105F7">
        <w:trPr>
          <w:gridAfter w:val="1"/>
          <w:wAfter w:w="38" w:type="dxa"/>
        </w:trPr>
        <w:tc>
          <w:tcPr>
            <w:tcW w:w="540" w:type="dxa"/>
            <w:shd w:val="clear" w:color="auto" w:fill="auto"/>
          </w:tcPr>
          <w:p w14:paraId="5B5189CE"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2208098" w14:textId="486A0FE4"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Îndiguire</w:t>
            </w:r>
            <w:r w:rsidR="008814E9" w:rsidRPr="008328A5">
              <w:rPr>
                <w:rFonts w:asciiTheme="minorHAnsi" w:hAnsiTheme="minorHAnsi" w:cstheme="minorHAnsi"/>
                <w:noProof/>
                <w:sz w:val="18"/>
                <w:szCs w:val="18"/>
              </w:rPr>
              <w:t xml:space="preserve">, barare, desecare, regularizare sau alte </w:t>
            </w:r>
            <w:r w:rsidRPr="008328A5">
              <w:rPr>
                <w:rFonts w:asciiTheme="minorHAnsi" w:hAnsiTheme="minorHAnsi" w:cstheme="minorHAnsi"/>
                <w:noProof/>
                <w:sz w:val="18"/>
                <w:szCs w:val="18"/>
              </w:rPr>
              <w:t>schimbări</w:t>
            </w:r>
            <w:r w:rsidR="008814E9" w:rsidRPr="008328A5">
              <w:rPr>
                <w:rFonts w:asciiTheme="minorHAnsi" w:hAnsiTheme="minorHAnsi" w:cstheme="minorHAnsi"/>
                <w:noProof/>
                <w:sz w:val="18"/>
                <w:szCs w:val="18"/>
              </w:rPr>
              <w:t xml:space="preserve"> in hidrologia cursurilor de apa sau a acviferelor?</w:t>
            </w:r>
          </w:p>
        </w:tc>
        <w:tc>
          <w:tcPr>
            <w:tcW w:w="1276" w:type="dxa"/>
            <w:shd w:val="clear" w:color="auto" w:fill="auto"/>
          </w:tcPr>
          <w:p w14:paraId="13F2427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FED1471"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5360FE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5CC9D09" w14:textId="77777777" w:rsidTr="005105F7">
        <w:trPr>
          <w:gridAfter w:val="1"/>
          <w:wAfter w:w="38" w:type="dxa"/>
        </w:trPr>
        <w:tc>
          <w:tcPr>
            <w:tcW w:w="540" w:type="dxa"/>
            <w:shd w:val="clear" w:color="auto" w:fill="auto"/>
          </w:tcPr>
          <w:p w14:paraId="71E58B83"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E26242B" w14:textId="64E68214"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Traversări</w:t>
            </w:r>
            <w:r w:rsidR="008814E9" w:rsidRPr="008328A5">
              <w:rPr>
                <w:rFonts w:asciiTheme="minorHAnsi" w:hAnsiTheme="minorHAnsi" w:cstheme="minorHAnsi"/>
                <w:noProof/>
                <w:sz w:val="18"/>
                <w:szCs w:val="18"/>
              </w:rPr>
              <w:t xml:space="preserve"> de </w:t>
            </w:r>
            <w:r w:rsidRPr="008328A5">
              <w:rPr>
                <w:rFonts w:asciiTheme="minorHAnsi" w:hAnsiTheme="minorHAnsi" w:cstheme="minorHAnsi"/>
                <w:noProof/>
                <w:sz w:val="18"/>
                <w:szCs w:val="18"/>
              </w:rPr>
              <w:t>râuri</w:t>
            </w:r>
            <w:r w:rsidR="008814E9" w:rsidRPr="008328A5">
              <w:rPr>
                <w:rFonts w:asciiTheme="minorHAnsi" w:hAnsiTheme="minorHAnsi" w:cstheme="minorHAnsi"/>
                <w:noProof/>
                <w:sz w:val="18"/>
                <w:szCs w:val="18"/>
              </w:rPr>
              <w:t>?</w:t>
            </w:r>
          </w:p>
        </w:tc>
        <w:tc>
          <w:tcPr>
            <w:tcW w:w="1276" w:type="dxa"/>
            <w:shd w:val="clear" w:color="auto" w:fill="auto"/>
          </w:tcPr>
          <w:p w14:paraId="68463799"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8CFC857"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64590B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33C7E44" w14:textId="77777777" w:rsidTr="005105F7">
        <w:trPr>
          <w:gridAfter w:val="1"/>
          <w:wAfter w:w="38" w:type="dxa"/>
        </w:trPr>
        <w:tc>
          <w:tcPr>
            <w:tcW w:w="540" w:type="dxa"/>
            <w:shd w:val="clear" w:color="auto" w:fill="auto"/>
          </w:tcPr>
          <w:p w14:paraId="05B127BB"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784DF304" w14:textId="6AE6C6A6"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Prelevarea sau transferul apei din subteran sau din ape de </w:t>
            </w:r>
            <w:r w:rsidR="00DA7561" w:rsidRPr="008328A5">
              <w:rPr>
                <w:rFonts w:asciiTheme="minorHAnsi" w:hAnsiTheme="minorHAnsi" w:cstheme="minorHAnsi"/>
                <w:noProof/>
                <w:sz w:val="18"/>
                <w:szCs w:val="18"/>
              </w:rPr>
              <w:t>suprafa</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ă</w:t>
            </w:r>
            <w:r w:rsidRPr="008328A5">
              <w:rPr>
                <w:rFonts w:asciiTheme="minorHAnsi" w:hAnsiTheme="minorHAnsi" w:cstheme="minorHAnsi"/>
                <w:noProof/>
                <w:sz w:val="18"/>
                <w:szCs w:val="18"/>
              </w:rPr>
              <w:t>?</w:t>
            </w:r>
          </w:p>
        </w:tc>
        <w:tc>
          <w:tcPr>
            <w:tcW w:w="1276" w:type="dxa"/>
            <w:shd w:val="clear" w:color="auto" w:fill="auto"/>
          </w:tcPr>
          <w:p w14:paraId="6170E899"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398111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BD3B11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4A85369" w14:textId="77777777" w:rsidTr="005105F7">
        <w:trPr>
          <w:gridAfter w:val="1"/>
          <w:wAfter w:w="38" w:type="dxa"/>
        </w:trPr>
        <w:tc>
          <w:tcPr>
            <w:tcW w:w="540" w:type="dxa"/>
            <w:shd w:val="clear" w:color="auto" w:fill="auto"/>
          </w:tcPr>
          <w:p w14:paraId="02C4CD2D"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2FFDBFD" w14:textId="5456DEAD"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Modificări</w:t>
            </w:r>
            <w:r w:rsidR="008814E9" w:rsidRPr="008328A5">
              <w:rPr>
                <w:rFonts w:asciiTheme="minorHAnsi" w:hAnsiTheme="minorHAnsi" w:cstheme="minorHAnsi"/>
                <w:noProof/>
                <w:sz w:val="18"/>
                <w:szCs w:val="18"/>
              </w:rPr>
              <w:t xml:space="preserve"> de cursuri de apa sau de teren </w:t>
            </w:r>
            <w:r w:rsidRPr="008328A5">
              <w:rPr>
                <w:rFonts w:asciiTheme="minorHAnsi" w:hAnsiTheme="minorHAnsi" w:cstheme="minorHAnsi"/>
                <w:noProof/>
                <w:sz w:val="18"/>
                <w:szCs w:val="18"/>
              </w:rPr>
              <w:t>afectând</w:t>
            </w:r>
            <w:r w:rsidR="008814E9" w:rsidRPr="008328A5">
              <w:rPr>
                <w:rFonts w:asciiTheme="minorHAnsi" w:hAnsiTheme="minorHAnsi" w:cstheme="minorHAnsi"/>
                <w:noProof/>
                <w:sz w:val="18"/>
                <w:szCs w:val="18"/>
              </w:rPr>
              <w:t xml:space="preserve"> drenare</w:t>
            </w:r>
            <w:r w:rsidRPr="008328A5">
              <w:rPr>
                <w:rFonts w:asciiTheme="minorHAnsi" w:hAnsiTheme="minorHAnsi" w:cstheme="minorHAnsi"/>
                <w:noProof/>
                <w:sz w:val="18"/>
                <w:szCs w:val="18"/>
              </w:rPr>
              <w:t>a</w:t>
            </w:r>
            <w:r w:rsidR="008814E9" w:rsidRPr="008328A5">
              <w:rPr>
                <w:rFonts w:asciiTheme="minorHAnsi" w:hAnsiTheme="minorHAnsi" w:cstheme="minorHAnsi"/>
                <w:noProof/>
                <w:sz w:val="18"/>
                <w:szCs w:val="18"/>
              </w:rPr>
              <w:t xml:space="preserve"> sau scurgerea apei?</w:t>
            </w:r>
          </w:p>
        </w:tc>
        <w:tc>
          <w:tcPr>
            <w:tcW w:w="1276" w:type="dxa"/>
            <w:shd w:val="clear" w:color="auto" w:fill="auto"/>
          </w:tcPr>
          <w:p w14:paraId="3CA74BEF"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918E431"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AF719D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68E6140" w14:textId="77777777" w:rsidTr="005105F7">
        <w:trPr>
          <w:gridAfter w:val="1"/>
          <w:wAfter w:w="38" w:type="dxa"/>
        </w:trPr>
        <w:tc>
          <w:tcPr>
            <w:tcW w:w="540" w:type="dxa"/>
            <w:shd w:val="clear" w:color="auto" w:fill="auto"/>
          </w:tcPr>
          <w:p w14:paraId="48949CFD"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8577872" w14:textId="06B428E9"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Transport de persoane sau materiale necesare in timpul fazelor de </w:t>
            </w:r>
            <w:r w:rsidR="00DA7561"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w:t>
            </w:r>
            <w:r w:rsidR="00DA7561" w:rsidRPr="008328A5">
              <w:rPr>
                <w:rFonts w:asciiTheme="minorHAnsi" w:hAnsiTheme="minorHAnsi" w:cstheme="minorHAnsi"/>
                <w:noProof/>
                <w:sz w:val="18"/>
                <w:szCs w:val="18"/>
              </w:rPr>
              <w:t>func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ionare</w:t>
            </w:r>
            <w:r w:rsidRPr="008328A5">
              <w:rPr>
                <w:rFonts w:asciiTheme="minorHAnsi" w:hAnsiTheme="minorHAnsi" w:cstheme="minorHAnsi"/>
                <w:noProof/>
                <w:sz w:val="18"/>
                <w:szCs w:val="18"/>
              </w:rPr>
              <w:t xml:space="preserve"> sau dezafectare?</w:t>
            </w:r>
          </w:p>
        </w:tc>
        <w:tc>
          <w:tcPr>
            <w:tcW w:w="1276" w:type="dxa"/>
            <w:shd w:val="clear" w:color="auto" w:fill="auto"/>
          </w:tcPr>
          <w:p w14:paraId="1EB45B6C"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82405F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904C1D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219640A" w14:textId="77777777" w:rsidTr="005105F7">
        <w:trPr>
          <w:gridAfter w:val="1"/>
          <w:wAfter w:w="38" w:type="dxa"/>
        </w:trPr>
        <w:tc>
          <w:tcPr>
            <w:tcW w:w="540" w:type="dxa"/>
            <w:shd w:val="clear" w:color="auto" w:fill="auto"/>
          </w:tcPr>
          <w:p w14:paraId="4F35BAE7"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5B500410" w14:textId="2809F93D"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Demontarea sau scoaterea din 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iune pe perioade mari de timp, sau </w:t>
            </w:r>
            <w:r w:rsidR="00DA7561" w:rsidRPr="008328A5">
              <w:rPr>
                <w:rFonts w:asciiTheme="minorHAnsi" w:hAnsiTheme="minorHAnsi" w:cstheme="minorHAnsi"/>
                <w:noProof/>
                <w:sz w:val="18"/>
                <w:szCs w:val="18"/>
              </w:rPr>
              <w:t>lucrări</w:t>
            </w:r>
            <w:r w:rsidRPr="008328A5">
              <w:rPr>
                <w:rFonts w:asciiTheme="minorHAnsi" w:hAnsiTheme="minorHAnsi" w:cstheme="minorHAnsi"/>
                <w:noProof/>
                <w:sz w:val="18"/>
                <w:szCs w:val="18"/>
              </w:rPr>
              <w:t xml:space="preserve"> de restaurare?</w:t>
            </w:r>
          </w:p>
        </w:tc>
        <w:tc>
          <w:tcPr>
            <w:tcW w:w="1276" w:type="dxa"/>
            <w:shd w:val="clear" w:color="auto" w:fill="auto"/>
          </w:tcPr>
          <w:p w14:paraId="27B8B2F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3B7008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E9B2CF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FAC04F1" w14:textId="77777777" w:rsidTr="005105F7">
        <w:trPr>
          <w:gridAfter w:val="1"/>
          <w:wAfter w:w="38" w:type="dxa"/>
        </w:trPr>
        <w:tc>
          <w:tcPr>
            <w:tcW w:w="540" w:type="dxa"/>
            <w:shd w:val="clear" w:color="auto" w:fill="auto"/>
          </w:tcPr>
          <w:p w14:paraId="131F98B8"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3E329074" w14:textId="4202FB65"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Activită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w:t>
            </w:r>
            <w:r w:rsidR="008814E9" w:rsidRPr="008328A5">
              <w:rPr>
                <w:rFonts w:asciiTheme="minorHAnsi" w:hAnsiTheme="minorHAnsi" w:cstheme="minorHAnsi"/>
                <w:noProof/>
                <w:sz w:val="18"/>
                <w:szCs w:val="18"/>
              </w:rPr>
              <w:t xml:space="preserve"> care continua pe parcursul scoaterii din </w:t>
            </w:r>
            <w:r w:rsidRPr="008328A5">
              <w:rPr>
                <w:rFonts w:asciiTheme="minorHAnsi" w:hAnsiTheme="minorHAnsi" w:cstheme="minorHAnsi"/>
                <w:noProof/>
                <w:sz w:val="18"/>
                <w:szCs w:val="18"/>
              </w:rPr>
              <w:t>func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iune</w:t>
            </w:r>
            <w:r w:rsidR="008814E9" w:rsidRPr="008328A5">
              <w:rPr>
                <w:rFonts w:asciiTheme="minorHAnsi" w:hAnsiTheme="minorHAnsi" w:cstheme="minorHAnsi"/>
                <w:noProof/>
                <w:sz w:val="18"/>
                <w:szCs w:val="18"/>
              </w:rPr>
              <w:t xml:space="preserve"> si care pot avea un impact asupra mediului?</w:t>
            </w:r>
          </w:p>
        </w:tc>
        <w:tc>
          <w:tcPr>
            <w:tcW w:w="1276" w:type="dxa"/>
            <w:shd w:val="clear" w:color="auto" w:fill="auto"/>
          </w:tcPr>
          <w:p w14:paraId="34DC822A"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A7A5EC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13939446"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A7B13F4" w14:textId="77777777" w:rsidTr="005105F7">
        <w:trPr>
          <w:gridAfter w:val="1"/>
          <w:wAfter w:w="38" w:type="dxa"/>
        </w:trPr>
        <w:tc>
          <w:tcPr>
            <w:tcW w:w="540" w:type="dxa"/>
            <w:shd w:val="clear" w:color="auto" w:fill="auto"/>
          </w:tcPr>
          <w:p w14:paraId="25465E48"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79BA3A3" w14:textId="6593D205"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Aflux permanent sau temporar de </w:t>
            </w:r>
            <w:r w:rsidR="00DA7561"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ie</w:t>
            </w:r>
            <w:r w:rsidRPr="008328A5">
              <w:rPr>
                <w:rFonts w:asciiTheme="minorHAnsi" w:hAnsiTheme="minorHAnsi" w:cstheme="minorHAnsi"/>
                <w:noProof/>
                <w:sz w:val="18"/>
                <w:szCs w:val="18"/>
              </w:rPr>
              <w:t>?</w:t>
            </w:r>
          </w:p>
        </w:tc>
        <w:tc>
          <w:tcPr>
            <w:tcW w:w="1276" w:type="dxa"/>
            <w:shd w:val="clear" w:color="auto" w:fill="auto"/>
          </w:tcPr>
          <w:p w14:paraId="48E14F8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6B4A11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A93FDC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B3DDD05" w14:textId="77777777" w:rsidTr="005105F7">
        <w:trPr>
          <w:gridAfter w:val="1"/>
          <w:wAfter w:w="38" w:type="dxa"/>
        </w:trPr>
        <w:tc>
          <w:tcPr>
            <w:tcW w:w="540" w:type="dxa"/>
            <w:shd w:val="clear" w:color="auto" w:fill="auto"/>
          </w:tcPr>
          <w:p w14:paraId="5EB969FB"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A23A338"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Introducerea de specii neautohtone?</w:t>
            </w:r>
          </w:p>
        </w:tc>
        <w:tc>
          <w:tcPr>
            <w:tcW w:w="1276" w:type="dxa"/>
            <w:shd w:val="clear" w:color="auto" w:fill="auto"/>
          </w:tcPr>
          <w:p w14:paraId="1439577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6DC311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8540B2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B8F9EDE" w14:textId="77777777" w:rsidTr="005105F7">
        <w:trPr>
          <w:gridAfter w:val="1"/>
          <w:wAfter w:w="38" w:type="dxa"/>
        </w:trPr>
        <w:tc>
          <w:tcPr>
            <w:tcW w:w="540" w:type="dxa"/>
            <w:shd w:val="clear" w:color="auto" w:fill="auto"/>
          </w:tcPr>
          <w:p w14:paraId="1F54E5A8"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16FB1388" w14:textId="07E5F32D"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Pierderea unor specii native sau a </w:t>
            </w:r>
            <w:r w:rsidR="00DA7561" w:rsidRPr="008328A5">
              <w:rPr>
                <w:rFonts w:asciiTheme="minorHAnsi" w:hAnsiTheme="minorHAnsi" w:cstheme="minorHAnsi"/>
                <w:noProof/>
                <w:sz w:val="18"/>
                <w:szCs w:val="18"/>
              </w:rPr>
              <w:t>diversită</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genetice?</w:t>
            </w:r>
          </w:p>
        </w:tc>
        <w:tc>
          <w:tcPr>
            <w:tcW w:w="1276" w:type="dxa"/>
            <w:shd w:val="clear" w:color="auto" w:fill="auto"/>
          </w:tcPr>
          <w:p w14:paraId="39291668"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84D70F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DF4989D"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F5D7AC7" w14:textId="77777777" w:rsidTr="005105F7">
        <w:trPr>
          <w:gridAfter w:val="1"/>
          <w:wAfter w:w="38" w:type="dxa"/>
        </w:trPr>
        <w:tc>
          <w:tcPr>
            <w:tcW w:w="540" w:type="dxa"/>
            <w:shd w:val="clear" w:color="auto" w:fill="auto"/>
          </w:tcPr>
          <w:p w14:paraId="0FCE90B4"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02920C02"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Pierderea ariilor protejate / cu biodiversitate bogată?</w:t>
            </w:r>
          </w:p>
        </w:tc>
        <w:tc>
          <w:tcPr>
            <w:tcW w:w="1276" w:type="dxa"/>
            <w:shd w:val="clear" w:color="auto" w:fill="auto"/>
          </w:tcPr>
          <w:p w14:paraId="37E34833"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5558B1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DC5FBE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5AB5686" w14:textId="77777777" w:rsidTr="005105F7">
        <w:trPr>
          <w:gridAfter w:val="1"/>
          <w:wAfter w:w="38" w:type="dxa"/>
        </w:trPr>
        <w:tc>
          <w:tcPr>
            <w:tcW w:w="540" w:type="dxa"/>
            <w:shd w:val="clear" w:color="auto" w:fill="auto"/>
          </w:tcPr>
          <w:p w14:paraId="103BDE11" w14:textId="77777777" w:rsidR="008814E9" w:rsidRPr="008328A5" w:rsidRDefault="008814E9" w:rsidP="009349A4">
            <w:pPr>
              <w:pStyle w:val="ListParagraph"/>
              <w:numPr>
                <w:ilvl w:val="0"/>
                <w:numId w:val="55"/>
              </w:numPr>
              <w:spacing w:after="0" w:line="240" w:lineRule="auto"/>
              <w:rPr>
                <w:rFonts w:asciiTheme="minorHAnsi" w:hAnsiTheme="minorHAnsi" w:cstheme="minorHAnsi"/>
                <w:noProof/>
                <w:sz w:val="18"/>
                <w:szCs w:val="18"/>
              </w:rPr>
            </w:pPr>
          </w:p>
        </w:tc>
        <w:tc>
          <w:tcPr>
            <w:tcW w:w="4417" w:type="dxa"/>
            <w:shd w:val="clear" w:color="auto" w:fill="auto"/>
          </w:tcPr>
          <w:p w14:paraId="63C2E75F" w14:textId="1ABB73E5"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Orice alte </w:t>
            </w:r>
            <w:r w:rsidR="00DA7561" w:rsidRPr="008328A5">
              <w:rPr>
                <w:rFonts w:asciiTheme="minorHAnsi" w:hAnsiTheme="minorHAnsi" w:cstheme="minorHAnsi"/>
                <w:noProof/>
                <w:sz w:val="18"/>
                <w:szCs w:val="18"/>
              </w:rPr>
              <w:t>ac</w:t>
            </w:r>
            <w:r w:rsidR="000708B3" w:rsidRPr="008328A5">
              <w:rPr>
                <w:rFonts w:asciiTheme="minorHAnsi" w:hAnsiTheme="minorHAnsi" w:cstheme="minorHAnsi"/>
                <w:noProof/>
                <w:sz w:val="18"/>
                <w:szCs w:val="18"/>
              </w:rPr>
              <w:t>ț</w:t>
            </w:r>
            <w:r w:rsidR="00DA7561" w:rsidRPr="008328A5">
              <w:rPr>
                <w:rFonts w:asciiTheme="minorHAnsi" w:hAnsiTheme="minorHAnsi" w:cstheme="minorHAnsi"/>
                <w:noProof/>
                <w:sz w:val="18"/>
                <w:szCs w:val="18"/>
              </w:rPr>
              <w:t>iuni</w:t>
            </w:r>
            <w:r w:rsidRPr="008328A5">
              <w:rPr>
                <w:rFonts w:asciiTheme="minorHAnsi" w:hAnsiTheme="minorHAnsi" w:cstheme="minorHAnsi"/>
                <w:noProof/>
                <w:sz w:val="18"/>
                <w:szCs w:val="18"/>
              </w:rPr>
              <w:t>?</w:t>
            </w:r>
          </w:p>
        </w:tc>
        <w:tc>
          <w:tcPr>
            <w:tcW w:w="1276" w:type="dxa"/>
            <w:shd w:val="clear" w:color="auto" w:fill="auto"/>
          </w:tcPr>
          <w:p w14:paraId="4733265D"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053AB7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4E66486"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71928D9" w14:textId="77777777" w:rsidTr="005105F7">
        <w:tc>
          <w:tcPr>
            <w:tcW w:w="9248" w:type="dxa"/>
            <w:gridSpan w:val="6"/>
            <w:shd w:val="clear" w:color="auto" w:fill="F2DBDB" w:themeFill="accent2" w:themeFillTint="33"/>
          </w:tcPr>
          <w:p w14:paraId="5923379B" w14:textId="23FE2FC3" w:rsidR="008814E9" w:rsidRPr="008328A5" w:rsidRDefault="00DA7561" w:rsidP="00DA7561">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2. </w:t>
            </w:r>
            <w:r w:rsidR="008814E9" w:rsidRPr="008328A5">
              <w:rPr>
                <w:rFonts w:asciiTheme="minorHAnsi" w:hAnsiTheme="minorHAnsi" w:cstheme="minorHAnsi"/>
                <w:b/>
                <w:i/>
                <w:noProof/>
                <w:sz w:val="18"/>
                <w:szCs w:val="18"/>
              </w:rPr>
              <w:t>Proiectul, în etapa de construc</w:t>
            </w:r>
            <w:r w:rsidR="000708B3" w:rsidRPr="008328A5">
              <w:rPr>
                <w:rFonts w:asciiTheme="minorHAnsi" w:hAnsiTheme="minorHAnsi" w:cstheme="minorHAnsi"/>
                <w:b/>
                <w:i/>
                <w:noProof/>
                <w:sz w:val="18"/>
                <w:szCs w:val="18"/>
              </w:rPr>
              <w:t>ț</w:t>
            </w:r>
            <w:r w:rsidR="008814E9" w:rsidRPr="008328A5">
              <w:rPr>
                <w:rFonts w:asciiTheme="minorHAnsi" w:hAnsiTheme="minorHAnsi" w:cstheme="minorHAnsi"/>
                <w:b/>
                <w:i/>
                <w:noProof/>
                <w:sz w:val="18"/>
                <w:szCs w:val="18"/>
              </w:rPr>
              <w:t>ie sau de operare, va folosi resurse naturale ca teren, apă, materiale sau energie, sau orice alte resurse care sunt neregenerabile sau exist</w:t>
            </w:r>
            <w:r w:rsidRPr="008328A5">
              <w:rPr>
                <w:rFonts w:asciiTheme="minorHAnsi" w:hAnsiTheme="minorHAnsi" w:cstheme="minorHAnsi"/>
                <w:b/>
                <w:i/>
                <w:noProof/>
                <w:sz w:val="18"/>
                <w:szCs w:val="18"/>
              </w:rPr>
              <w:t>ă</w:t>
            </w:r>
            <w:r w:rsidR="008814E9" w:rsidRPr="008328A5">
              <w:rPr>
                <w:rFonts w:asciiTheme="minorHAnsi" w:hAnsiTheme="minorHAnsi" w:cstheme="minorHAnsi"/>
                <w:b/>
                <w:i/>
                <w:noProof/>
                <w:sz w:val="18"/>
                <w:szCs w:val="18"/>
              </w:rPr>
              <w:t xml:space="preserve"> in cantitate mic</w:t>
            </w:r>
            <w:r w:rsidRPr="008328A5">
              <w:rPr>
                <w:rFonts w:asciiTheme="minorHAnsi" w:hAnsiTheme="minorHAnsi" w:cstheme="minorHAnsi"/>
                <w:b/>
                <w:i/>
                <w:noProof/>
                <w:sz w:val="18"/>
                <w:szCs w:val="18"/>
              </w:rPr>
              <w:t>ă</w:t>
            </w:r>
            <w:r w:rsidR="008814E9" w:rsidRPr="008328A5">
              <w:rPr>
                <w:rFonts w:asciiTheme="minorHAnsi" w:hAnsiTheme="minorHAnsi" w:cstheme="minorHAnsi"/>
                <w:b/>
                <w:i/>
                <w:noProof/>
                <w:sz w:val="18"/>
                <w:szCs w:val="18"/>
              </w:rPr>
              <w:t>?</w:t>
            </w:r>
          </w:p>
        </w:tc>
      </w:tr>
      <w:tr w:rsidR="008814E9" w:rsidRPr="008328A5" w14:paraId="791FD7EF" w14:textId="77777777" w:rsidTr="005105F7">
        <w:trPr>
          <w:gridAfter w:val="1"/>
          <w:wAfter w:w="38" w:type="dxa"/>
        </w:trPr>
        <w:tc>
          <w:tcPr>
            <w:tcW w:w="540" w:type="dxa"/>
            <w:shd w:val="clear" w:color="auto" w:fill="auto"/>
          </w:tcPr>
          <w:p w14:paraId="5B40EA1E"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64626035" w14:textId="6B6301DF"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Terenuri, in special terenuri aflate in stare naturala</w:t>
            </w:r>
            <w:r w:rsidR="00DA7561"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(virgine) sau terenuri agricole?</w:t>
            </w:r>
          </w:p>
        </w:tc>
        <w:tc>
          <w:tcPr>
            <w:tcW w:w="1276" w:type="dxa"/>
            <w:shd w:val="clear" w:color="auto" w:fill="auto"/>
          </w:tcPr>
          <w:p w14:paraId="2D11ACE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A22864A"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9868818"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49C020C" w14:textId="77777777" w:rsidTr="005105F7">
        <w:trPr>
          <w:gridAfter w:val="1"/>
          <w:wAfter w:w="38" w:type="dxa"/>
        </w:trPr>
        <w:tc>
          <w:tcPr>
            <w:tcW w:w="540" w:type="dxa"/>
            <w:shd w:val="clear" w:color="auto" w:fill="auto"/>
          </w:tcPr>
          <w:p w14:paraId="55ABD625"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3C43400E"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Apa ?</w:t>
            </w:r>
          </w:p>
        </w:tc>
        <w:tc>
          <w:tcPr>
            <w:tcW w:w="1276" w:type="dxa"/>
            <w:shd w:val="clear" w:color="auto" w:fill="auto"/>
          </w:tcPr>
          <w:p w14:paraId="7AFD212A"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BEE3E6B"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DDD79F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FC5B48A" w14:textId="77777777" w:rsidTr="005105F7">
        <w:trPr>
          <w:gridAfter w:val="1"/>
          <w:wAfter w:w="38" w:type="dxa"/>
        </w:trPr>
        <w:tc>
          <w:tcPr>
            <w:tcW w:w="540" w:type="dxa"/>
            <w:shd w:val="clear" w:color="auto" w:fill="auto"/>
          </w:tcPr>
          <w:p w14:paraId="400744A0"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71E085CA"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Minerale? </w:t>
            </w:r>
          </w:p>
        </w:tc>
        <w:tc>
          <w:tcPr>
            <w:tcW w:w="1276" w:type="dxa"/>
            <w:shd w:val="clear" w:color="auto" w:fill="auto"/>
          </w:tcPr>
          <w:p w14:paraId="4D79842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9CFAA0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EBBA56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5FE54C4" w14:textId="77777777" w:rsidTr="005105F7">
        <w:trPr>
          <w:gridAfter w:val="1"/>
          <w:wAfter w:w="38" w:type="dxa"/>
        </w:trPr>
        <w:tc>
          <w:tcPr>
            <w:tcW w:w="540" w:type="dxa"/>
            <w:shd w:val="clear" w:color="auto" w:fill="auto"/>
          </w:tcPr>
          <w:p w14:paraId="1EABF497"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45D31242" w14:textId="5AC26270"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Agregate</w:t>
            </w:r>
            <w:r w:rsidR="008814E9" w:rsidRPr="008328A5">
              <w:rPr>
                <w:rFonts w:asciiTheme="minorHAnsi" w:hAnsiTheme="minorHAnsi" w:cstheme="minorHAnsi"/>
                <w:noProof/>
                <w:sz w:val="18"/>
                <w:szCs w:val="18"/>
              </w:rPr>
              <w:t>/</w:t>
            </w:r>
            <w:r w:rsidRPr="008328A5">
              <w:rPr>
                <w:rFonts w:asciiTheme="minorHAnsi" w:hAnsiTheme="minorHAnsi" w:cstheme="minorHAnsi"/>
                <w:noProof/>
                <w:sz w:val="18"/>
                <w:szCs w:val="18"/>
              </w:rPr>
              <w:t>compu</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w:t>
            </w:r>
            <w:r w:rsidR="008814E9" w:rsidRPr="008328A5">
              <w:rPr>
                <w:rFonts w:asciiTheme="minorHAnsi" w:hAnsiTheme="minorHAnsi" w:cstheme="minorHAnsi"/>
                <w:noProof/>
                <w:sz w:val="18"/>
                <w:szCs w:val="18"/>
              </w:rPr>
              <w:t>?</w:t>
            </w:r>
          </w:p>
        </w:tc>
        <w:tc>
          <w:tcPr>
            <w:tcW w:w="1276" w:type="dxa"/>
            <w:shd w:val="clear" w:color="auto" w:fill="auto"/>
          </w:tcPr>
          <w:p w14:paraId="4D7039C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56666C8"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481E36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479ED09" w14:textId="77777777" w:rsidTr="005105F7">
        <w:trPr>
          <w:gridAfter w:val="1"/>
          <w:wAfter w:w="38" w:type="dxa"/>
        </w:trPr>
        <w:tc>
          <w:tcPr>
            <w:tcW w:w="540" w:type="dxa"/>
            <w:shd w:val="clear" w:color="auto" w:fill="auto"/>
          </w:tcPr>
          <w:p w14:paraId="2906B554"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01670DFE" w14:textId="31190A9C" w:rsidR="008814E9" w:rsidRPr="008328A5" w:rsidRDefault="00DA7561"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Păduri</w:t>
            </w:r>
            <w:r w:rsidR="008814E9" w:rsidRPr="008328A5">
              <w:rPr>
                <w:rFonts w:asciiTheme="minorHAnsi" w:hAnsiTheme="minorHAnsi" w:cstheme="minorHAnsi"/>
                <w:noProof/>
                <w:sz w:val="18"/>
                <w:szCs w:val="18"/>
              </w:rPr>
              <w:t xml:space="preserve"> si material </w:t>
            </w:r>
            <w:r w:rsidRPr="008328A5">
              <w:rPr>
                <w:rFonts w:asciiTheme="minorHAnsi" w:hAnsiTheme="minorHAnsi" w:cstheme="minorHAnsi"/>
                <w:noProof/>
                <w:sz w:val="18"/>
                <w:szCs w:val="18"/>
              </w:rPr>
              <w:t>lemnos</w:t>
            </w:r>
            <w:r w:rsidR="008814E9" w:rsidRPr="008328A5">
              <w:rPr>
                <w:rFonts w:asciiTheme="minorHAnsi" w:hAnsiTheme="minorHAnsi" w:cstheme="minorHAnsi"/>
                <w:noProof/>
                <w:sz w:val="18"/>
                <w:szCs w:val="18"/>
              </w:rPr>
              <w:t>?</w:t>
            </w:r>
          </w:p>
        </w:tc>
        <w:tc>
          <w:tcPr>
            <w:tcW w:w="1276" w:type="dxa"/>
            <w:shd w:val="clear" w:color="auto" w:fill="auto"/>
          </w:tcPr>
          <w:p w14:paraId="69907EC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75C3FE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90D762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B2AFFDD" w14:textId="77777777" w:rsidTr="005105F7">
        <w:trPr>
          <w:gridAfter w:val="1"/>
          <w:wAfter w:w="38" w:type="dxa"/>
        </w:trPr>
        <w:tc>
          <w:tcPr>
            <w:tcW w:w="540" w:type="dxa"/>
            <w:shd w:val="clear" w:color="auto" w:fill="auto"/>
          </w:tcPr>
          <w:p w14:paraId="048767B0"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59A17053"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Energie, inclusiv electricitate si combustibili?</w:t>
            </w:r>
          </w:p>
        </w:tc>
        <w:tc>
          <w:tcPr>
            <w:tcW w:w="1276" w:type="dxa"/>
            <w:shd w:val="clear" w:color="auto" w:fill="auto"/>
          </w:tcPr>
          <w:p w14:paraId="215F127F"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7554CA8"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E6A9D8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E7FA824" w14:textId="77777777" w:rsidTr="005105F7">
        <w:trPr>
          <w:gridAfter w:val="1"/>
          <w:wAfter w:w="38" w:type="dxa"/>
        </w:trPr>
        <w:tc>
          <w:tcPr>
            <w:tcW w:w="540" w:type="dxa"/>
            <w:shd w:val="clear" w:color="auto" w:fill="auto"/>
          </w:tcPr>
          <w:p w14:paraId="1BA6B2CE" w14:textId="77777777" w:rsidR="008814E9" w:rsidRPr="008328A5" w:rsidRDefault="008814E9" w:rsidP="009349A4">
            <w:pPr>
              <w:pStyle w:val="ListParagraph"/>
              <w:numPr>
                <w:ilvl w:val="0"/>
                <w:numId w:val="56"/>
              </w:numPr>
              <w:spacing w:after="0" w:line="240" w:lineRule="auto"/>
              <w:rPr>
                <w:rFonts w:asciiTheme="minorHAnsi" w:hAnsiTheme="minorHAnsi" w:cstheme="minorHAnsi"/>
                <w:noProof/>
                <w:sz w:val="18"/>
                <w:szCs w:val="18"/>
              </w:rPr>
            </w:pPr>
          </w:p>
        </w:tc>
        <w:tc>
          <w:tcPr>
            <w:tcW w:w="4417" w:type="dxa"/>
            <w:shd w:val="clear" w:color="auto" w:fill="auto"/>
          </w:tcPr>
          <w:p w14:paraId="6526436E"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Orice alte resurse?</w:t>
            </w:r>
          </w:p>
        </w:tc>
        <w:tc>
          <w:tcPr>
            <w:tcW w:w="1276" w:type="dxa"/>
            <w:shd w:val="clear" w:color="auto" w:fill="auto"/>
          </w:tcPr>
          <w:p w14:paraId="07F5AE7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732434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E4CAC6D"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E19A49F" w14:textId="77777777" w:rsidTr="005105F7">
        <w:tc>
          <w:tcPr>
            <w:tcW w:w="9248" w:type="dxa"/>
            <w:gridSpan w:val="6"/>
            <w:shd w:val="clear" w:color="auto" w:fill="F2DBDB" w:themeFill="accent2" w:themeFillTint="33"/>
          </w:tcPr>
          <w:p w14:paraId="42623F0D" w14:textId="77F45361" w:rsidR="008814E9" w:rsidRPr="008328A5" w:rsidRDefault="00DA7561"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3. </w:t>
            </w:r>
            <w:r w:rsidR="008814E9" w:rsidRPr="008328A5">
              <w:rPr>
                <w:rFonts w:asciiTheme="minorHAnsi" w:hAnsiTheme="minorHAnsi" w:cstheme="minorHAnsi"/>
                <w:b/>
                <w:i/>
                <w:noProof/>
                <w:sz w:val="18"/>
                <w:szCs w:val="18"/>
              </w:rPr>
              <w:t xml:space="preserve">Proiectul presupune folosirea, depozitarea, transportul, manevrarea sau producerea de </w:t>
            </w:r>
            <w:r w:rsidRPr="008328A5">
              <w:rPr>
                <w:rFonts w:asciiTheme="minorHAnsi" w:hAnsiTheme="minorHAnsi" w:cstheme="minorHAnsi"/>
                <w:b/>
                <w:i/>
                <w:noProof/>
                <w:sz w:val="18"/>
                <w:szCs w:val="18"/>
              </w:rPr>
              <w:t>substan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e</w:t>
            </w:r>
            <w:r w:rsidR="008814E9" w:rsidRPr="008328A5">
              <w:rPr>
                <w:rFonts w:asciiTheme="minorHAnsi" w:hAnsiTheme="minorHAnsi" w:cstheme="minorHAnsi"/>
                <w:b/>
                <w:i/>
                <w:noProof/>
                <w:sz w:val="18"/>
                <w:szCs w:val="18"/>
              </w:rPr>
              <w:t xml:space="preserve"> sau materiale care pot fi </w:t>
            </w:r>
            <w:r w:rsidRPr="008328A5">
              <w:rPr>
                <w:rFonts w:asciiTheme="minorHAnsi" w:hAnsiTheme="minorHAnsi" w:cstheme="minorHAnsi"/>
                <w:b/>
                <w:i/>
                <w:noProof/>
                <w:sz w:val="18"/>
                <w:szCs w:val="18"/>
              </w:rPr>
              <w:t>dăunătoare</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sănătă</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popula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w:t>
            </w:r>
            <w:r w:rsidR="008814E9" w:rsidRPr="008328A5">
              <w:rPr>
                <w:rFonts w:asciiTheme="minorHAnsi" w:hAnsiTheme="minorHAnsi" w:cstheme="minorHAnsi"/>
                <w:b/>
                <w:i/>
                <w:noProof/>
                <w:sz w:val="18"/>
                <w:szCs w:val="18"/>
              </w:rPr>
              <w:t xml:space="preserve"> sau mediului, sau care pot spori temerile ca proiectul ar avea un risc pentru </w:t>
            </w:r>
            <w:r w:rsidRPr="008328A5">
              <w:rPr>
                <w:rFonts w:asciiTheme="minorHAnsi" w:hAnsiTheme="minorHAnsi" w:cstheme="minorHAnsi"/>
                <w:b/>
                <w:i/>
                <w:noProof/>
                <w:sz w:val="18"/>
                <w:szCs w:val="18"/>
              </w:rPr>
              <w:t>sănătatea</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popula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w:t>
            </w:r>
            <w:r w:rsidR="008814E9" w:rsidRPr="008328A5">
              <w:rPr>
                <w:rFonts w:asciiTheme="minorHAnsi" w:hAnsiTheme="minorHAnsi" w:cstheme="minorHAnsi"/>
                <w:b/>
                <w:i/>
                <w:noProof/>
                <w:sz w:val="18"/>
                <w:szCs w:val="18"/>
              </w:rPr>
              <w:t>?</w:t>
            </w:r>
          </w:p>
        </w:tc>
      </w:tr>
      <w:tr w:rsidR="008814E9" w:rsidRPr="008328A5" w14:paraId="6EF4A48B" w14:textId="77777777" w:rsidTr="005105F7">
        <w:trPr>
          <w:gridAfter w:val="1"/>
          <w:wAfter w:w="38" w:type="dxa"/>
        </w:trPr>
        <w:tc>
          <w:tcPr>
            <w:tcW w:w="540" w:type="dxa"/>
            <w:shd w:val="clear" w:color="auto" w:fill="auto"/>
          </w:tcPr>
          <w:p w14:paraId="48CD4BDE" w14:textId="77777777" w:rsidR="008814E9" w:rsidRPr="008328A5" w:rsidRDefault="008814E9" w:rsidP="009349A4">
            <w:pPr>
              <w:pStyle w:val="ListParagraph"/>
              <w:numPr>
                <w:ilvl w:val="0"/>
                <w:numId w:val="57"/>
              </w:numPr>
              <w:spacing w:after="0" w:line="240" w:lineRule="auto"/>
              <w:rPr>
                <w:rFonts w:asciiTheme="minorHAnsi" w:hAnsiTheme="minorHAnsi" w:cstheme="minorHAnsi"/>
                <w:noProof/>
                <w:sz w:val="18"/>
                <w:szCs w:val="18"/>
              </w:rPr>
            </w:pPr>
          </w:p>
        </w:tc>
        <w:tc>
          <w:tcPr>
            <w:tcW w:w="4417" w:type="dxa"/>
            <w:shd w:val="clear" w:color="auto" w:fill="auto"/>
          </w:tcPr>
          <w:p w14:paraId="06E450E7" w14:textId="7119C79A" w:rsidR="008814E9" w:rsidRPr="008328A5" w:rsidRDefault="008814E9" w:rsidP="00F806E3">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implica folosirea de </w:t>
            </w:r>
            <w:r w:rsidR="00F806E3" w:rsidRPr="008328A5">
              <w:rPr>
                <w:rFonts w:asciiTheme="minorHAnsi" w:hAnsiTheme="minorHAnsi" w:cstheme="minorHAnsi"/>
                <w:noProof/>
                <w:sz w:val="18"/>
                <w:szCs w:val="18"/>
              </w:rPr>
              <w:t>substan</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sau materiale care sunt riscante sau toxice pentru </w:t>
            </w:r>
            <w:r w:rsidR="00F806E3" w:rsidRPr="008328A5">
              <w:rPr>
                <w:rFonts w:asciiTheme="minorHAnsi" w:hAnsiTheme="minorHAnsi" w:cstheme="minorHAnsi"/>
                <w:noProof/>
                <w:sz w:val="18"/>
                <w:szCs w:val="18"/>
              </w:rPr>
              <w:t>sănătatea</w:t>
            </w:r>
            <w:r w:rsidRPr="008328A5">
              <w:rPr>
                <w:rFonts w:asciiTheme="minorHAnsi" w:hAnsiTheme="minorHAnsi" w:cstheme="minorHAnsi"/>
                <w:noProof/>
                <w:sz w:val="18"/>
                <w:szCs w:val="18"/>
              </w:rPr>
              <w:t xml:space="preserve"> </w:t>
            </w:r>
            <w:r w:rsidR="00F806E3"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sau pentru mediu</w:t>
            </w:r>
            <w:r w:rsidR="00F806E3"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(flora, fauna</w:t>
            </w:r>
            <w:r w:rsidR="00F806E3" w:rsidRPr="008328A5">
              <w:rPr>
                <w:rFonts w:asciiTheme="minorHAnsi" w:hAnsiTheme="minorHAnsi" w:cstheme="minorHAnsi"/>
                <w:noProof/>
                <w:sz w:val="18"/>
                <w:szCs w:val="18"/>
              </w:rPr>
              <w:t>,</w:t>
            </w:r>
            <w:r w:rsidRPr="008328A5">
              <w:rPr>
                <w:rFonts w:asciiTheme="minorHAnsi" w:hAnsiTheme="minorHAnsi" w:cstheme="minorHAnsi"/>
                <w:noProof/>
                <w:sz w:val="18"/>
                <w:szCs w:val="18"/>
              </w:rPr>
              <w:t xml:space="preserve"> alimentar</w:t>
            </w:r>
            <w:r w:rsidR="00F806E3" w:rsidRPr="008328A5">
              <w:rPr>
                <w:rFonts w:asciiTheme="minorHAnsi" w:hAnsiTheme="minorHAnsi" w:cstheme="minorHAnsi"/>
                <w:noProof/>
                <w:sz w:val="18"/>
                <w:szCs w:val="18"/>
              </w:rPr>
              <w:t xml:space="preserve">e </w:t>
            </w:r>
            <w:r w:rsidRPr="008328A5">
              <w:rPr>
                <w:rFonts w:asciiTheme="minorHAnsi" w:hAnsiTheme="minorHAnsi" w:cstheme="minorHAnsi"/>
                <w:noProof/>
                <w:sz w:val="18"/>
                <w:szCs w:val="18"/>
              </w:rPr>
              <w:t>cu ap</w:t>
            </w:r>
            <w:r w:rsidR="00F806E3" w:rsidRPr="008328A5">
              <w:rPr>
                <w:rFonts w:asciiTheme="minorHAnsi" w:hAnsiTheme="minorHAnsi" w:cstheme="minorHAnsi"/>
                <w:noProof/>
                <w:sz w:val="18"/>
                <w:szCs w:val="18"/>
              </w:rPr>
              <w:t>ă</w:t>
            </w:r>
            <w:r w:rsidRPr="008328A5">
              <w:rPr>
                <w:rFonts w:asciiTheme="minorHAnsi" w:hAnsiTheme="minorHAnsi" w:cstheme="minorHAnsi"/>
                <w:noProof/>
                <w:sz w:val="18"/>
                <w:szCs w:val="18"/>
              </w:rPr>
              <w:t>)?</w:t>
            </w:r>
          </w:p>
        </w:tc>
        <w:tc>
          <w:tcPr>
            <w:tcW w:w="1276" w:type="dxa"/>
            <w:shd w:val="clear" w:color="auto" w:fill="auto"/>
          </w:tcPr>
          <w:p w14:paraId="00006BD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B34BF6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19F14F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CBCAC3C" w14:textId="77777777" w:rsidTr="005105F7">
        <w:trPr>
          <w:gridAfter w:val="1"/>
          <w:wAfter w:w="38" w:type="dxa"/>
        </w:trPr>
        <w:tc>
          <w:tcPr>
            <w:tcW w:w="540" w:type="dxa"/>
            <w:shd w:val="clear" w:color="auto" w:fill="auto"/>
          </w:tcPr>
          <w:p w14:paraId="3A594DA6" w14:textId="77777777" w:rsidR="008814E9" w:rsidRPr="008328A5" w:rsidRDefault="008814E9" w:rsidP="009349A4">
            <w:pPr>
              <w:pStyle w:val="ListParagraph"/>
              <w:numPr>
                <w:ilvl w:val="0"/>
                <w:numId w:val="57"/>
              </w:numPr>
              <w:spacing w:after="0" w:line="240" w:lineRule="auto"/>
              <w:rPr>
                <w:rFonts w:asciiTheme="minorHAnsi" w:hAnsiTheme="minorHAnsi" w:cstheme="minorHAnsi"/>
                <w:noProof/>
                <w:sz w:val="18"/>
                <w:szCs w:val="18"/>
              </w:rPr>
            </w:pPr>
          </w:p>
        </w:tc>
        <w:tc>
          <w:tcPr>
            <w:tcW w:w="4417" w:type="dxa"/>
            <w:shd w:val="clear" w:color="auto" w:fill="auto"/>
          </w:tcPr>
          <w:p w14:paraId="0F04BB8A" w14:textId="30430CF4" w:rsidR="008814E9" w:rsidRPr="008328A5" w:rsidRDefault="008814E9" w:rsidP="00F806E3">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va modifica incidenta bolilor sau va afecta vectorii de boala</w:t>
            </w:r>
            <w:r w:rsidR="00F806E3"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 xml:space="preserve">(ex. </w:t>
            </w:r>
            <w:r w:rsidR="00F806E3" w:rsidRPr="008328A5">
              <w:rPr>
                <w:rFonts w:asciiTheme="minorHAnsi" w:hAnsiTheme="minorHAnsi" w:cstheme="minorHAnsi"/>
                <w:noProof/>
                <w:sz w:val="18"/>
                <w:szCs w:val="18"/>
              </w:rPr>
              <w:t>b</w:t>
            </w:r>
            <w:r w:rsidRPr="008328A5">
              <w:rPr>
                <w:rFonts w:asciiTheme="minorHAnsi" w:hAnsiTheme="minorHAnsi" w:cstheme="minorHAnsi"/>
                <w:noProof/>
                <w:sz w:val="18"/>
                <w:szCs w:val="18"/>
              </w:rPr>
              <w:t>oli generate de insecte sau de ap</w:t>
            </w:r>
            <w:r w:rsidR="00F806E3" w:rsidRPr="008328A5">
              <w:rPr>
                <w:rFonts w:asciiTheme="minorHAnsi" w:hAnsiTheme="minorHAnsi" w:cstheme="minorHAnsi"/>
                <w:noProof/>
                <w:sz w:val="18"/>
                <w:szCs w:val="18"/>
              </w:rPr>
              <w:t xml:space="preserve">e </w:t>
            </w:r>
            <w:r w:rsidRPr="008328A5">
              <w:rPr>
                <w:rFonts w:asciiTheme="minorHAnsi" w:hAnsiTheme="minorHAnsi" w:cstheme="minorHAnsi"/>
                <w:noProof/>
                <w:sz w:val="18"/>
                <w:szCs w:val="18"/>
              </w:rPr>
              <w:t>contaminate sau poluate)?</w:t>
            </w:r>
          </w:p>
        </w:tc>
        <w:tc>
          <w:tcPr>
            <w:tcW w:w="1276" w:type="dxa"/>
            <w:shd w:val="clear" w:color="auto" w:fill="auto"/>
          </w:tcPr>
          <w:p w14:paraId="439B55A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930D9A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21BBA09"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30BD4B3" w14:textId="77777777" w:rsidTr="005105F7">
        <w:trPr>
          <w:gridAfter w:val="1"/>
          <w:wAfter w:w="38" w:type="dxa"/>
        </w:trPr>
        <w:tc>
          <w:tcPr>
            <w:tcW w:w="540" w:type="dxa"/>
            <w:shd w:val="clear" w:color="auto" w:fill="auto"/>
          </w:tcPr>
          <w:p w14:paraId="0D283FC9" w14:textId="77777777" w:rsidR="008814E9" w:rsidRPr="008328A5" w:rsidRDefault="008814E9" w:rsidP="009349A4">
            <w:pPr>
              <w:pStyle w:val="ListParagraph"/>
              <w:numPr>
                <w:ilvl w:val="0"/>
                <w:numId w:val="57"/>
              </w:numPr>
              <w:spacing w:after="0" w:line="240" w:lineRule="auto"/>
              <w:rPr>
                <w:rFonts w:asciiTheme="minorHAnsi" w:hAnsiTheme="minorHAnsi" w:cstheme="minorHAnsi"/>
                <w:noProof/>
                <w:sz w:val="18"/>
                <w:szCs w:val="18"/>
              </w:rPr>
            </w:pPr>
          </w:p>
        </w:tc>
        <w:tc>
          <w:tcPr>
            <w:tcW w:w="4417" w:type="dxa"/>
            <w:shd w:val="clear" w:color="auto" w:fill="auto"/>
          </w:tcPr>
          <w:p w14:paraId="5C23A828" w14:textId="21A7108B" w:rsidR="008814E9" w:rsidRPr="008328A5" w:rsidRDefault="008814E9" w:rsidP="00F806E3">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afecta </w:t>
            </w:r>
            <w:r w:rsidR="00F806E3" w:rsidRPr="008328A5">
              <w:rPr>
                <w:rFonts w:asciiTheme="minorHAnsi" w:hAnsiTheme="minorHAnsi" w:cstheme="minorHAnsi"/>
                <w:noProof/>
                <w:sz w:val="18"/>
                <w:szCs w:val="18"/>
              </w:rPr>
              <w:t>bunăstarea</w:t>
            </w:r>
            <w:r w:rsidRPr="008328A5">
              <w:rPr>
                <w:rFonts w:asciiTheme="minorHAnsi" w:hAnsiTheme="minorHAnsi" w:cstheme="minorHAnsi"/>
                <w:noProof/>
                <w:sz w:val="18"/>
                <w:szCs w:val="18"/>
              </w:rPr>
              <w:t xml:space="preserve"> </w:t>
            </w:r>
            <w:r w:rsidR="00F806E3"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iei (ex. p</w:t>
            </w:r>
            <w:r w:rsidRPr="008328A5">
              <w:rPr>
                <w:rFonts w:asciiTheme="minorHAnsi" w:hAnsiTheme="minorHAnsi" w:cstheme="minorHAnsi"/>
                <w:noProof/>
                <w:sz w:val="18"/>
                <w:szCs w:val="18"/>
              </w:rPr>
              <w:t xml:space="preserve">rin schimbarea </w:t>
            </w:r>
            <w:r w:rsidR="00F806E3" w:rsidRPr="008328A5">
              <w:rPr>
                <w:rFonts w:asciiTheme="minorHAnsi" w:hAnsiTheme="minorHAnsi" w:cstheme="minorHAnsi"/>
                <w:noProof/>
                <w:sz w:val="18"/>
                <w:szCs w:val="18"/>
              </w:rPr>
              <w:t>condi</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iilor</w:t>
            </w:r>
            <w:r w:rsidRPr="008328A5">
              <w:rPr>
                <w:rFonts w:asciiTheme="minorHAnsi" w:hAnsiTheme="minorHAnsi" w:cstheme="minorHAnsi"/>
                <w:noProof/>
                <w:sz w:val="18"/>
                <w:szCs w:val="18"/>
              </w:rPr>
              <w:t xml:space="preserve"> de </w:t>
            </w:r>
            <w:r w:rsidR="00F806E3" w:rsidRPr="008328A5">
              <w:rPr>
                <w:rFonts w:asciiTheme="minorHAnsi" w:hAnsiTheme="minorHAnsi" w:cstheme="minorHAnsi"/>
                <w:noProof/>
                <w:sz w:val="18"/>
                <w:szCs w:val="18"/>
              </w:rPr>
              <w:t>via</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ă</w:t>
            </w:r>
            <w:r w:rsidRPr="008328A5">
              <w:rPr>
                <w:rFonts w:asciiTheme="minorHAnsi" w:hAnsiTheme="minorHAnsi" w:cstheme="minorHAnsi"/>
                <w:noProof/>
                <w:sz w:val="18"/>
                <w:szCs w:val="18"/>
              </w:rPr>
              <w:t>)?</w:t>
            </w:r>
          </w:p>
        </w:tc>
        <w:tc>
          <w:tcPr>
            <w:tcW w:w="1276" w:type="dxa"/>
            <w:shd w:val="clear" w:color="auto" w:fill="auto"/>
          </w:tcPr>
          <w:p w14:paraId="5EF6F1D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2A8300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9483AFD"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74465D5" w14:textId="77777777" w:rsidTr="005105F7">
        <w:trPr>
          <w:gridAfter w:val="1"/>
          <w:wAfter w:w="38" w:type="dxa"/>
        </w:trPr>
        <w:tc>
          <w:tcPr>
            <w:tcW w:w="540" w:type="dxa"/>
            <w:shd w:val="clear" w:color="auto" w:fill="auto"/>
          </w:tcPr>
          <w:p w14:paraId="27EBBA3C" w14:textId="77777777" w:rsidR="008814E9" w:rsidRPr="008328A5" w:rsidRDefault="008814E9" w:rsidP="009349A4">
            <w:pPr>
              <w:pStyle w:val="ListParagraph"/>
              <w:numPr>
                <w:ilvl w:val="0"/>
                <w:numId w:val="57"/>
              </w:numPr>
              <w:spacing w:after="0" w:line="240" w:lineRule="auto"/>
              <w:rPr>
                <w:rFonts w:asciiTheme="minorHAnsi" w:hAnsiTheme="minorHAnsi" w:cstheme="minorHAnsi"/>
                <w:noProof/>
                <w:sz w:val="18"/>
                <w:szCs w:val="18"/>
              </w:rPr>
            </w:pPr>
          </w:p>
        </w:tc>
        <w:tc>
          <w:tcPr>
            <w:tcW w:w="4417" w:type="dxa"/>
            <w:shd w:val="clear" w:color="auto" w:fill="auto"/>
          </w:tcPr>
          <w:p w14:paraId="19545628" w14:textId="18780AB2"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Exista grupuri de </w:t>
            </w:r>
            <w:r w:rsidR="00F806E3"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vulnerabile in mod special, care pot fi afectate de proiect</w:t>
            </w:r>
            <w:r w:rsidR="00F806E3" w:rsidRPr="008328A5">
              <w:rPr>
                <w:rFonts w:asciiTheme="minorHAnsi" w:hAnsiTheme="minorHAnsi" w:cstheme="minorHAnsi"/>
                <w:noProof/>
                <w:sz w:val="18"/>
                <w:szCs w:val="18"/>
              </w:rPr>
              <w:t xml:space="preserve"> (ex. pacien</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w:t>
            </w:r>
            <w:r w:rsidR="00F806E3" w:rsidRPr="008328A5">
              <w:rPr>
                <w:rFonts w:asciiTheme="minorHAnsi" w:hAnsiTheme="minorHAnsi" w:cstheme="minorHAnsi"/>
                <w:noProof/>
                <w:sz w:val="18"/>
                <w:szCs w:val="18"/>
              </w:rPr>
              <w:t>spitaliza</w:t>
            </w:r>
            <w:r w:rsidR="000708B3" w:rsidRPr="008328A5">
              <w:rPr>
                <w:rFonts w:asciiTheme="minorHAnsi" w:hAnsiTheme="minorHAnsi" w:cstheme="minorHAnsi"/>
                <w:noProof/>
                <w:sz w:val="18"/>
                <w:szCs w:val="18"/>
              </w:rPr>
              <w:t>ț</w:t>
            </w:r>
            <w:r w:rsidR="00F806E3"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w:t>
            </w:r>
            <w:r w:rsidR="00F806E3" w:rsidRPr="008328A5">
              <w:rPr>
                <w:rFonts w:asciiTheme="minorHAnsi" w:hAnsiTheme="minorHAnsi" w:cstheme="minorHAnsi"/>
                <w:noProof/>
                <w:sz w:val="18"/>
                <w:szCs w:val="18"/>
              </w:rPr>
              <w:t>bătrâni</w:t>
            </w:r>
            <w:r w:rsidRPr="008328A5">
              <w:rPr>
                <w:rFonts w:asciiTheme="minorHAnsi" w:hAnsiTheme="minorHAnsi" w:cstheme="minorHAnsi"/>
                <w:noProof/>
                <w:sz w:val="18"/>
                <w:szCs w:val="18"/>
              </w:rPr>
              <w:t>)?</w:t>
            </w:r>
          </w:p>
        </w:tc>
        <w:tc>
          <w:tcPr>
            <w:tcW w:w="1276" w:type="dxa"/>
            <w:shd w:val="clear" w:color="auto" w:fill="auto"/>
          </w:tcPr>
          <w:p w14:paraId="537A0583"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B32494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3322F1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FBCAC30" w14:textId="77777777" w:rsidTr="005105F7">
        <w:trPr>
          <w:gridAfter w:val="1"/>
          <w:wAfter w:w="38" w:type="dxa"/>
        </w:trPr>
        <w:tc>
          <w:tcPr>
            <w:tcW w:w="540" w:type="dxa"/>
            <w:shd w:val="clear" w:color="auto" w:fill="auto"/>
          </w:tcPr>
          <w:p w14:paraId="7603813B" w14:textId="77777777" w:rsidR="008814E9" w:rsidRPr="008328A5" w:rsidRDefault="008814E9" w:rsidP="009349A4">
            <w:pPr>
              <w:pStyle w:val="ListParagraph"/>
              <w:numPr>
                <w:ilvl w:val="0"/>
                <w:numId w:val="57"/>
              </w:numPr>
              <w:spacing w:after="0" w:line="240" w:lineRule="auto"/>
              <w:rPr>
                <w:rFonts w:asciiTheme="minorHAnsi" w:hAnsiTheme="minorHAnsi" w:cstheme="minorHAnsi"/>
                <w:noProof/>
                <w:sz w:val="18"/>
                <w:szCs w:val="18"/>
              </w:rPr>
            </w:pPr>
          </w:p>
        </w:tc>
        <w:tc>
          <w:tcPr>
            <w:tcW w:w="4417" w:type="dxa"/>
            <w:shd w:val="clear" w:color="auto" w:fill="auto"/>
          </w:tcPr>
          <w:p w14:paraId="7F81A100" w14:textId="35F39FE8" w:rsidR="008814E9" w:rsidRPr="008328A5" w:rsidRDefault="008814E9" w:rsidP="00F806E3">
            <w:pPr>
              <w:jc w:val="left"/>
              <w:rPr>
                <w:rFonts w:asciiTheme="minorHAnsi" w:hAnsiTheme="minorHAnsi" w:cstheme="minorHAnsi"/>
                <w:noProof/>
                <w:sz w:val="18"/>
                <w:szCs w:val="18"/>
              </w:rPr>
            </w:pPr>
            <w:r w:rsidRPr="008328A5">
              <w:rPr>
                <w:rFonts w:asciiTheme="minorHAnsi" w:hAnsiTheme="minorHAnsi" w:cstheme="minorHAnsi"/>
                <w:noProof/>
                <w:sz w:val="18"/>
                <w:szCs w:val="18"/>
              </w:rPr>
              <w:t>Orice alte cau</w:t>
            </w:r>
            <w:r w:rsidR="00F806E3" w:rsidRPr="008328A5">
              <w:rPr>
                <w:rFonts w:asciiTheme="minorHAnsi" w:hAnsiTheme="minorHAnsi" w:cstheme="minorHAnsi"/>
                <w:noProof/>
                <w:sz w:val="18"/>
                <w:szCs w:val="18"/>
              </w:rPr>
              <w:t>z</w:t>
            </w:r>
            <w:r w:rsidRPr="008328A5">
              <w:rPr>
                <w:rFonts w:asciiTheme="minorHAnsi" w:hAnsiTheme="minorHAnsi" w:cstheme="minorHAnsi"/>
                <w:noProof/>
                <w:sz w:val="18"/>
                <w:szCs w:val="18"/>
              </w:rPr>
              <w:t>e?</w:t>
            </w:r>
          </w:p>
        </w:tc>
        <w:tc>
          <w:tcPr>
            <w:tcW w:w="1276" w:type="dxa"/>
            <w:shd w:val="clear" w:color="auto" w:fill="auto"/>
          </w:tcPr>
          <w:p w14:paraId="2B0A84D9"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D97387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D5D4F6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6BB8DF9" w14:textId="77777777" w:rsidTr="005105F7">
        <w:tc>
          <w:tcPr>
            <w:tcW w:w="9248" w:type="dxa"/>
            <w:gridSpan w:val="6"/>
            <w:shd w:val="clear" w:color="auto" w:fill="F2DBDB" w:themeFill="accent2" w:themeFillTint="33"/>
          </w:tcPr>
          <w:p w14:paraId="442691FE" w14:textId="42874390" w:rsidR="008814E9" w:rsidRPr="008328A5" w:rsidRDefault="00A51AB8"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4. </w:t>
            </w:r>
            <w:r w:rsidR="008814E9" w:rsidRPr="008328A5">
              <w:rPr>
                <w:rFonts w:asciiTheme="minorHAnsi" w:hAnsiTheme="minorHAnsi" w:cstheme="minorHAnsi"/>
                <w:b/>
                <w:i/>
                <w:noProof/>
                <w:sz w:val="18"/>
                <w:szCs w:val="18"/>
              </w:rPr>
              <w:t xml:space="preserve">Proiectul va produce </w:t>
            </w:r>
            <w:r w:rsidRPr="008328A5">
              <w:rPr>
                <w:rFonts w:asciiTheme="minorHAnsi" w:hAnsiTheme="minorHAnsi" w:cstheme="minorHAnsi"/>
                <w:b/>
                <w:i/>
                <w:noProof/>
                <w:sz w:val="18"/>
                <w:szCs w:val="18"/>
              </w:rPr>
              <w:t>de</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euri</w:t>
            </w:r>
            <w:r w:rsidR="008814E9" w:rsidRPr="008328A5">
              <w:rPr>
                <w:rFonts w:asciiTheme="minorHAnsi" w:hAnsiTheme="minorHAnsi" w:cstheme="minorHAnsi"/>
                <w:b/>
                <w:i/>
                <w:noProof/>
                <w:sz w:val="18"/>
                <w:szCs w:val="18"/>
              </w:rPr>
              <w:t xml:space="preserve"> solide in timpul construirii, </w:t>
            </w:r>
            <w:r w:rsidRPr="008328A5">
              <w:rPr>
                <w:rFonts w:asciiTheme="minorHAnsi" w:hAnsiTheme="minorHAnsi" w:cstheme="minorHAnsi"/>
                <w:b/>
                <w:i/>
                <w:noProof/>
                <w:sz w:val="18"/>
                <w:szCs w:val="18"/>
              </w:rPr>
              <w:t>func</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ionarii</w:t>
            </w:r>
            <w:r w:rsidR="008814E9" w:rsidRPr="008328A5">
              <w:rPr>
                <w:rFonts w:asciiTheme="minorHAnsi" w:hAnsiTheme="minorHAnsi" w:cstheme="minorHAnsi"/>
                <w:b/>
                <w:i/>
                <w:noProof/>
                <w:sz w:val="18"/>
                <w:szCs w:val="18"/>
              </w:rPr>
              <w:t xml:space="preserve"> sau </w:t>
            </w:r>
            <w:r w:rsidRPr="008328A5">
              <w:rPr>
                <w:rFonts w:asciiTheme="minorHAnsi" w:hAnsiTheme="minorHAnsi" w:cstheme="minorHAnsi"/>
                <w:b/>
                <w:i/>
                <w:noProof/>
                <w:sz w:val="18"/>
                <w:szCs w:val="18"/>
              </w:rPr>
              <w:t>încetării</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activită</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w:t>
            </w:r>
            <w:r w:rsidR="008814E9" w:rsidRPr="008328A5">
              <w:rPr>
                <w:rFonts w:asciiTheme="minorHAnsi" w:hAnsiTheme="minorHAnsi" w:cstheme="minorHAnsi"/>
                <w:b/>
                <w:i/>
                <w:noProof/>
                <w:sz w:val="18"/>
                <w:szCs w:val="18"/>
              </w:rPr>
              <w:t xml:space="preserve">?  </w:t>
            </w:r>
          </w:p>
        </w:tc>
      </w:tr>
      <w:tr w:rsidR="008814E9" w:rsidRPr="008328A5" w14:paraId="21A69B04" w14:textId="77777777" w:rsidTr="005105F7">
        <w:trPr>
          <w:gridAfter w:val="1"/>
          <w:wAfter w:w="38" w:type="dxa"/>
        </w:trPr>
        <w:tc>
          <w:tcPr>
            <w:tcW w:w="540" w:type="dxa"/>
            <w:shd w:val="clear" w:color="auto" w:fill="auto"/>
          </w:tcPr>
          <w:p w14:paraId="344254FC"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6FC324FB" w14:textId="27A78572"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Materiale excavate, steril sau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w:t>
            </w:r>
            <w:r w:rsidRPr="008328A5">
              <w:rPr>
                <w:rFonts w:asciiTheme="minorHAnsi" w:hAnsiTheme="minorHAnsi" w:cstheme="minorHAnsi"/>
                <w:noProof/>
                <w:sz w:val="18"/>
                <w:szCs w:val="18"/>
              </w:rPr>
              <w:t xml:space="preserve"> de mina?</w:t>
            </w:r>
          </w:p>
        </w:tc>
        <w:tc>
          <w:tcPr>
            <w:tcW w:w="1276" w:type="dxa"/>
            <w:shd w:val="clear" w:color="auto" w:fill="auto"/>
          </w:tcPr>
          <w:p w14:paraId="2C6E9E6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AC0B58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E00040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B0F250F" w14:textId="77777777" w:rsidTr="005105F7">
        <w:trPr>
          <w:gridAfter w:val="1"/>
          <w:wAfter w:w="38" w:type="dxa"/>
        </w:trPr>
        <w:tc>
          <w:tcPr>
            <w:tcW w:w="540" w:type="dxa"/>
            <w:shd w:val="clear" w:color="auto" w:fill="auto"/>
          </w:tcPr>
          <w:p w14:paraId="0F95BD93"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7E967110" w14:textId="2C1E48AC"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w:t>
            </w:r>
            <w:r w:rsidR="008814E9"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oră</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ene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 xml:space="preserve">ti </w:t>
            </w:r>
            <w:r w:rsidR="008814E9" w:rsidRPr="008328A5">
              <w:rPr>
                <w:rFonts w:asciiTheme="minorHAnsi" w:hAnsiTheme="minorHAnsi" w:cstheme="minorHAnsi"/>
                <w:noProof/>
                <w:sz w:val="18"/>
                <w:szCs w:val="18"/>
              </w:rPr>
              <w:t>(menajere si/sau comerciale)?</w:t>
            </w:r>
          </w:p>
        </w:tc>
        <w:tc>
          <w:tcPr>
            <w:tcW w:w="1276" w:type="dxa"/>
            <w:shd w:val="clear" w:color="auto" w:fill="auto"/>
          </w:tcPr>
          <w:p w14:paraId="6C7C69A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BEDE27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014DA7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6EB5926" w14:textId="77777777" w:rsidTr="005105F7">
        <w:trPr>
          <w:gridAfter w:val="1"/>
          <w:wAfter w:w="38" w:type="dxa"/>
        </w:trPr>
        <w:tc>
          <w:tcPr>
            <w:tcW w:w="540" w:type="dxa"/>
            <w:shd w:val="clear" w:color="auto" w:fill="auto"/>
          </w:tcPr>
          <w:p w14:paraId="3F0D9215"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06A9FD2F" w14:textId="547A3E1B"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w:t>
            </w:r>
            <w:r w:rsidR="008814E9" w:rsidRPr="008328A5">
              <w:rPr>
                <w:rFonts w:asciiTheme="minorHAnsi" w:hAnsiTheme="minorHAnsi" w:cstheme="minorHAnsi"/>
                <w:noProof/>
                <w:sz w:val="18"/>
                <w:szCs w:val="18"/>
              </w:rPr>
              <w:t xml:space="preserve"> periculoase sau toxice</w:t>
            </w:r>
            <w:r w:rsidRPr="008328A5">
              <w:rPr>
                <w:rFonts w:asciiTheme="minorHAnsi" w:hAnsiTheme="minorHAnsi" w:cstheme="minorHAnsi"/>
                <w:noProof/>
                <w:sz w:val="18"/>
                <w:szCs w:val="18"/>
              </w:rPr>
              <w:t xml:space="preserve"> </w:t>
            </w:r>
            <w:r w:rsidR="008814E9" w:rsidRPr="008328A5">
              <w:rPr>
                <w:rFonts w:asciiTheme="minorHAnsi" w:hAnsiTheme="minorHAnsi" w:cstheme="minorHAnsi"/>
                <w:noProof/>
                <w:sz w:val="18"/>
                <w:szCs w:val="18"/>
              </w:rPr>
              <w:t xml:space="preserve">(inclusiv </w:t>
            </w: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w:t>
            </w:r>
            <w:r w:rsidR="008814E9" w:rsidRPr="008328A5">
              <w:rPr>
                <w:rFonts w:asciiTheme="minorHAnsi" w:hAnsiTheme="minorHAnsi" w:cstheme="minorHAnsi"/>
                <w:noProof/>
                <w:sz w:val="18"/>
                <w:szCs w:val="18"/>
              </w:rPr>
              <w:t xml:space="preserve"> radioactive)?</w:t>
            </w:r>
          </w:p>
        </w:tc>
        <w:tc>
          <w:tcPr>
            <w:tcW w:w="1276" w:type="dxa"/>
            <w:shd w:val="clear" w:color="auto" w:fill="auto"/>
          </w:tcPr>
          <w:p w14:paraId="4262A77A"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DBFBE0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1FE9C9B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D056040" w14:textId="77777777" w:rsidTr="005105F7">
        <w:trPr>
          <w:gridAfter w:val="1"/>
          <w:wAfter w:w="38" w:type="dxa"/>
        </w:trPr>
        <w:tc>
          <w:tcPr>
            <w:tcW w:w="540" w:type="dxa"/>
            <w:shd w:val="clear" w:color="auto" w:fill="auto"/>
          </w:tcPr>
          <w:p w14:paraId="6DC7FC71"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2C2C5BA3" w14:textId="4A9CB33B"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Alte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w:t>
            </w:r>
            <w:r w:rsidRPr="008328A5">
              <w:rPr>
                <w:rFonts w:asciiTheme="minorHAnsi" w:hAnsiTheme="minorHAnsi" w:cstheme="minorHAnsi"/>
                <w:noProof/>
                <w:sz w:val="18"/>
                <w:szCs w:val="18"/>
              </w:rPr>
              <w:t xml:space="preserve"> din procese industriale?</w:t>
            </w:r>
          </w:p>
        </w:tc>
        <w:tc>
          <w:tcPr>
            <w:tcW w:w="1276" w:type="dxa"/>
            <w:shd w:val="clear" w:color="auto" w:fill="auto"/>
          </w:tcPr>
          <w:p w14:paraId="3CC434F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E2FA1EB"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1463A03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EB55F1F" w14:textId="77777777" w:rsidTr="005105F7">
        <w:trPr>
          <w:gridAfter w:val="1"/>
          <w:wAfter w:w="38" w:type="dxa"/>
        </w:trPr>
        <w:tc>
          <w:tcPr>
            <w:tcW w:w="540" w:type="dxa"/>
            <w:shd w:val="clear" w:color="auto" w:fill="auto"/>
          </w:tcPr>
          <w:p w14:paraId="624A5908"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59466351"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Surplus de produse?</w:t>
            </w:r>
          </w:p>
        </w:tc>
        <w:tc>
          <w:tcPr>
            <w:tcW w:w="1276" w:type="dxa"/>
            <w:shd w:val="clear" w:color="auto" w:fill="auto"/>
          </w:tcPr>
          <w:p w14:paraId="7C5D0B5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888FE8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A99F0BD"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9075627" w14:textId="77777777" w:rsidTr="005105F7">
        <w:trPr>
          <w:gridAfter w:val="1"/>
          <w:wAfter w:w="38" w:type="dxa"/>
        </w:trPr>
        <w:tc>
          <w:tcPr>
            <w:tcW w:w="540" w:type="dxa"/>
            <w:shd w:val="clear" w:color="auto" w:fill="auto"/>
          </w:tcPr>
          <w:p w14:paraId="6F0F07A5"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2EA5278C" w14:textId="152E654F"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Nămol</w:t>
            </w:r>
            <w:r w:rsidR="008814E9" w:rsidRPr="008328A5">
              <w:rPr>
                <w:rFonts w:asciiTheme="minorHAnsi" w:hAnsiTheme="minorHAnsi" w:cstheme="minorHAnsi"/>
                <w:noProof/>
                <w:sz w:val="18"/>
                <w:szCs w:val="18"/>
              </w:rPr>
              <w:t xml:space="preserve"> de canalizare sau din </w:t>
            </w:r>
            <w:r w:rsidRPr="008328A5">
              <w:rPr>
                <w:rFonts w:asciiTheme="minorHAnsi" w:hAnsiTheme="minorHAnsi" w:cstheme="minorHAnsi"/>
                <w:noProof/>
                <w:sz w:val="18"/>
                <w:szCs w:val="18"/>
              </w:rPr>
              <w:t>sta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w:t>
            </w:r>
            <w:r w:rsidR="008814E9" w:rsidRPr="008328A5">
              <w:rPr>
                <w:rFonts w:asciiTheme="minorHAnsi" w:hAnsiTheme="minorHAnsi" w:cstheme="minorHAnsi"/>
                <w:noProof/>
                <w:sz w:val="18"/>
                <w:szCs w:val="18"/>
              </w:rPr>
              <w:t xml:space="preserve"> de epurare?</w:t>
            </w:r>
          </w:p>
        </w:tc>
        <w:tc>
          <w:tcPr>
            <w:tcW w:w="1276" w:type="dxa"/>
            <w:shd w:val="clear" w:color="auto" w:fill="auto"/>
          </w:tcPr>
          <w:p w14:paraId="10EB0133"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299C51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02BBD3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E25C3A5" w14:textId="77777777" w:rsidTr="005105F7">
        <w:trPr>
          <w:gridAfter w:val="1"/>
          <w:wAfter w:w="38" w:type="dxa"/>
        </w:trPr>
        <w:tc>
          <w:tcPr>
            <w:tcW w:w="540" w:type="dxa"/>
            <w:shd w:val="clear" w:color="auto" w:fill="auto"/>
          </w:tcPr>
          <w:p w14:paraId="1980E838"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01596A3D" w14:textId="7E0C147A"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w:t>
            </w:r>
            <w:r w:rsidR="008814E9" w:rsidRPr="008328A5">
              <w:rPr>
                <w:rFonts w:asciiTheme="minorHAnsi" w:hAnsiTheme="minorHAnsi" w:cstheme="minorHAnsi"/>
                <w:noProof/>
                <w:sz w:val="18"/>
                <w:szCs w:val="18"/>
              </w:rPr>
              <w:t xml:space="preserve"> provenite din </w:t>
            </w:r>
            <w:r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w:t>
            </w:r>
            <w:r w:rsidR="008814E9" w:rsidRPr="008328A5">
              <w:rPr>
                <w:rFonts w:asciiTheme="minorHAnsi" w:hAnsiTheme="minorHAnsi" w:cstheme="minorHAnsi"/>
                <w:noProof/>
                <w:sz w:val="18"/>
                <w:szCs w:val="18"/>
              </w:rPr>
              <w:t xml:space="preserve"> sau </w:t>
            </w:r>
            <w:r w:rsidRPr="008328A5">
              <w:rPr>
                <w:rFonts w:asciiTheme="minorHAnsi" w:hAnsiTheme="minorHAnsi" w:cstheme="minorHAnsi"/>
                <w:noProof/>
                <w:sz w:val="18"/>
                <w:szCs w:val="18"/>
              </w:rPr>
              <w:t>demolări</w:t>
            </w:r>
            <w:r w:rsidR="008814E9" w:rsidRPr="008328A5">
              <w:rPr>
                <w:rFonts w:asciiTheme="minorHAnsi" w:hAnsiTheme="minorHAnsi" w:cstheme="minorHAnsi"/>
                <w:noProof/>
                <w:sz w:val="18"/>
                <w:szCs w:val="18"/>
              </w:rPr>
              <w:t>?</w:t>
            </w:r>
          </w:p>
        </w:tc>
        <w:tc>
          <w:tcPr>
            <w:tcW w:w="1276" w:type="dxa"/>
            <w:shd w:val="clear" w:color="auto" w:fill="auto"/>
          </w:tcPr>
          <w:p w14:paraId="5E4D5AFC"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8A8518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C4DC25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82F9B35" w14:textId="77777777" w:rsidTr="005105F7">
        <w:trPr>
          <w:gridAfter w:val="1"/>
          <w:wAfter w:w="38" w:type="dxa"/>
        </w:trPr>
        <w:tc>
          <w:tcPr>
            <w:tcW w:w="540" w:type="dxa"/>
            <w:shd w:val="clear" w:color="auto" w:fill="auto"/>
          </w:tcPr>
          <w:p w14:paraId="69CF7FAF"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5862483F" w14:textId="65B061FB"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Ma</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ini</w:t>
            </w:r>
            <w:r w:rsidR="008814E9" w:rsidRPr="008328A5">
              <w:rPr>
                <w:rFonts w:asciiTheme="minorHAnsi" w:hAnsiTheme="minorHAnsi" w:cstheme="minorHAnsi"/>
                <w:noProof/>
                <w:sz w:val="18"/>
                <w:szCs w:val="18"/>
              </w:rPr>
              <w:t xml:space="preserve"> sau echipamente care nu mai sunt utilizate?</w:t>
            </w:r>
          </w:p>
        </w:tc>
        <w:tc>
          <w:tcPr>
            <w:tcW w:w="1276" w:type="dxa"/>
            <w:shd w:val="clear" w:color="auto" w:fill="auto"/>
          </w:tcPr>
          <w:p w14:paraId="4D7A736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DA9FA1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CEBABE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3687A15" w14:textId="77777777" w:rsidTr="005105F7">
        <w:trPr>
          <w:gridAfter w:val="1"/>
          <w:wAfter w:w="38" w:type="dxa"/>
        </w:trPr>
        <w:tc>
          <w:tcPr>
            <w:tcW w:w="540" w:type="dxa"/>
            <w:shd w:val="clear" w:color="auto" w:fill="auto"/>
          </w:tcPr>
          <w:p w14:paraId="0562209E"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2089F124"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Soluri sau alte materiale contaminate?</w:t>
            </w:r>
          </w:p>
        </w:tc>
        <w:tc>
          <w:tcPr>
            <w:tcW w:w="1276" w:type="dxa"/>
            <w:shd w:val="clear" w:color="auto" w:fill="auto"/>
          </w:tcPr>
          <w:p w14:paraId="66F4BE3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631BFB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D94756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D801735" w14:textId="77777777" w:rsidTr="005105F7">
        <w:trPr>
          <w:gridAfter w:val="1"/>
          <w:wAfter w:w="38" w:type="dxa"/>
        </w:trPr>
        <w:tc>
          <w:tcPr>
            <w:tcW w:w="540" w:type="dxa"/>
            <w:shd w:val="clear" w:color="auto" w:fill="auto"/>
          </w:tcPr>
          <w:p w14:paraId="6A206206"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775D7DAE" w14:textId="6A56A2A1" w:rsidR="008814E9" w:rsidRPr="008328A5" w:rsidRDefault="00A51AB8"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w:t>
            </w:r>
            <w:r w:rsidR="008814E9" w:rsidRPr="008328A5">
              <w:rPr>
                <w:rFonts w:asciiTheme="minorHAnsi" w:hAnsiTheme="minorHAnsi" w:cstheme="minorHAnsi"/>
                <w:noProof/>
                <w:sz w:val="18"/>
                <w:szCs w:val="18"/>
              </w:rPr>
              <w:t xml:space="preserve"> din agricultura?</w:t>
            </w:r>
          </w:p>
        </w:tc>
        <w:tc>
          <w:tcPr>
            <w:tcW w:w="1276" w:type="dxa"/>
            <w:shd w:val="clear" w:color="auto" w:fill="auto"/>
          </w:tcPr>
          <w:p w14:paraId="58AB85E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73DCFE8"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95DC5F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88B4069" w14:textId="77777777" w:rsidTr="005105F7">
        <w:trPr>
          <w:gridAfter w:val="1"/>
          <w:wAfter w:w="38" w:type="dxa"/>
        </w:trPr>
        <w:tc>
          <w:tcPr>
            <w:tcW w:w="540" w:type="dxa"/>
            <w:shd w:val="clear" w:color="auto" w:fill="auto"/>
          </w:tcPr>
          <w:p w14:paraId="0606FF82" w14:textId="77777777" w:rsidR="008814E9" w:rsidRPr="008328A5" w:rsidRDefault="008814E9" w:rsidP="009349A4">
            <w:pPr>
              <w:pStyle w:val="ListParagraph"/>
              <w:numPr>
                <w:ilvl w:val="0"/>
                <w:numId w:val="58"/>
              </w:numPr>
              <w:spacing w:after="0" w:line="240" w:lineRule="auto"/>
              <w:rPr>
                <w:rFonts w:asciiTheme="minorHAnsi" w:hAnsiTheme="minorHAnsi" w:cstheme="minorHAnsi"/>
                <w:noProof/>
                <w:sz w:val="18"/>
                <w:szCs w:val="18"/>
              </w:rPr>
            </w:pPr>
          </w:p>
        </w:tc>
        <w:tc>
          <w:tcPr>
            <w:tcW w:w="4417" w:type="dxa"/>
            <w:shd w:val="clear" w:color="auto" w:fill="auto"/>
          </w:tcPr>
          <w:p w14:paraId="5584DAFE" w14:textId="4C3F8742"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Orice alte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w:t>
            </w:r>
            <w:r w:rsidRPr="008328A5">
              <w:rPr>
                <w:rFonts w:asciiTheme="minorHAnsi" w:hAnsiTheme="minorHAnsi" w:cstheme="minorHAnsi"/>
                <w:noProof/>
                <w:sz w:val="18"/>
                <w:szCs w:val="18"/>
              </w:rPr>
              <w:t xml:space="preserve"> solide?</w:t>
            </w:r>
          </w:p>
        </w:tc>
        <w:tc>
          <w:tcPr>
            <w:tcW w:w="1276" w:type="dxa"/>
            <w:shd w:val="clear" w:color="auto" w:fill="auto"/>
          </w:tcPr>
          <w:p w14:paraId="64D2280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D5661A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5ECCD4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0BED5F9" w14:textId="77777777" w:rsidTr="005105F7">
        <w:tc>
          <w:tcPr>
            <w:tcW w:w="9248" w:type="dxa"/>
            <w:gridSpan w:val="6"/>
            <w:shd w:val="clear" w:color="auto" w:fill="F2DBDB" w:themeFill="accent2" w:themeFillTint="33"/>
          </w:tcPr>
          <w:p w14:paraId="6132B10B" w14:textId="2FF7F867" w:rsidR="008814E9" w:rsidRPr="008328A5" w:rsidRDefault="00A51AB8"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5. </w:t>
            </w:r>
            <w:r w:rsidR="008814E9" w:rsidRPr="008328A5">
              <w:rPr>
                <w:rFonts w:asciiTheme="minorHAnsi" w:hAnsiTheme="minorHAnsi" w:cstheme="minorHAnsi"/>
                <w:b/>
                <w:i/>
                <w:noProof/>
                <w:sz w:val="18"/>
                <w:szCs w:val="18"/>
              </w:rPr>
              <w:t xml:space="preserve">Proiectul va avea ca efect emiterea in aer de </w:t>
            </w:r>
            <w:r w:rsidRPr="008328A5">
              <w:rPr>
                <w:rFonts w:asciiTheme="minorHAnsi" w:hAnsiTheme="minorHAnsi" w:cstheme="minorHAnsi"/>
                <w:b/>
                <w:i/>
                <w:noProof/>
                <w:sz w:val="18"/>
                <w:szCs w:val="18"/>
              </w:rPr>
              <w:t>poluan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w:t>
            </w:r>
            <w:r w:rsidR="008814E9" w:rsidRPr="008328A5">
              <w:rPr>
                <w:rFonts w:asciiTheme="minorHAnsi" w:hAnsiTheme="minorHAnsi" w:cstheme="minorHAnsi"/>
                <w:b/>
                <w:i/>
                <w:noProof/>
                <w:sz w:val="18"/>
                <w:szCs w:val="18"/>
              </w:rPr>
              <w:t xml:space="preserve"> sau orice alte </w:t>
            </w:r>
            <w:r w:rsidRPr="008328A5">
              <w:rPr>
                <w:rFonts w:asciiTheme="minorHAnsi" w:hAnsiTheme="minorHAnsi" w:cstheme="minorHAnsi"/>
                <w:b/>
                <w:i/>
                <w:noProof/>
                <w:sz w:val="18"/>
                <w:szCs w:val="18"/>
              </w:rPr>
              <w:t>substan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e</w:t>
            </w:r>
            <w:r w:rsidR="008814E9" w:rsidRPr="008328A5">
              <w:rPr>
                <w:rFonts w:asciiTheme="minorHAnsi" w:hAnsiTheme="minorHAnsi" w:cstheme="minorHAnsi"/>
                <w:b/>
                <w:i/>
                <w:noProof/>
                <w:sz w:val="18"/>
                <w:szCs w:val="18"/>
              </w:rPr>
              <w:t xml:space="preserve"> periculoase, toxice sau nocive?</w:t>
            </w:r>
          </w:p>
        </w:tc>
      </w:tr>
      <w:tr w:rsidR="008814E9" w:rsidRPr="008328A5" w14:paraId="4FF47BFD" w14:textId="77777777" w:rsidTr="005105F7">
        <w:trPr>
          <w:gridAfter w:val="1"/>
          <w:wAfter w:w="38" w:type="dxa"/>
        </w:trPr>
        <w:tc>
          <w:tcPr>
            <w:tcW w:w="540" w:type="dxa"/>
            <w:shd w:val="clear" w:color="auto" w:fill="auto"/>
          </w:tcPr>
          <w:p w14:paraId="6423AFA2"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4815D58F" w14:textId="691448A2"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Emisii la arderea combustibililor fosili, din surse </w:t>
            </w:r>
            <w:r w:rsidR="00A51AB8" w:rsidRPr="008328A5">
              <w:rPr>
                <w:rFonts w:asciiTheme="minorHAnsi" w:hAnsiTheme="minorHAnsi" w:cstheme="minorHAnsi"/>
                <w:noProof/>
                <w:sz w:val="18"/>
                <w:szCs w:val="18"/>
              </w:rPr>
              <w:t>sta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ionare</w:t>
            </w:r>
            <w:r w:rsidRPr="008328A5">
              <w:rPr>
                <w:rFonts w:asciiTheme="minorHAnsi" w:hAnsiTheme="minorHAnsi" w:cstheme="minorHAnsi"/>
                <w:noProof/>
                <w:sz w:val="18"/>
                <w:szCs w:val="18"/>
              </w:rPr>
              <w:t xml:space="preserve"> sau mobile?</w:t>
            </w:r>
          </w:p>
        </w:tc>
        <w:tc>
          <w:tcPr>
            <w:tcW w:w="1276" w:type="dxa"/>
            <w:shd w:val="clear" w:color="auto" w:fill="auto"/>
          </w:tcPr>
          <w:p w14:paraId="08AEA48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EEA466D"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C9CA1B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4DB0B86" w14:textId="77777777" w:rsidTr="005105F7">
        <w:trPr>
          <w:gridAfter w:val="1"/>
          <w:wAfter w:w="38" w:type="dxa"/>
        </w:trPr>
        <w:tc>
          <w:tcPr>
            <w:tcW w:w="540" w:type="dxa"/>
            <w:shd w:val="clear" w:color="auto" w:fill="auto"/>
          </w:tcPr>
          <w:p w14:paraId="71456DA7"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0F8C8A38" w14:textId="2DE86F6C"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Emisii din procesele de </w:t>
            </w:r>
            <w:r w:rsidR="00A51AB8" w:rsidRPr="008328A5">
              <w:rPr>
                <w:rFonts w:asciiTheme="minorHAnsi" w:hAnsiTheme="minorHAnsi" w:cstheme="minorHAnsi"/>
                <w:noProof/>
                <w:sz w:val="18"/>
                <w:szCs w:val="18"/>
              </w:rPr>
              <w:t>produc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ie</w:t>
            </w:r>
            <w:r w:rsidRPr="008328A5">
              <w:rPr>
                <w:rFonts w:asciiTheme="minorHAnsi" w:hAnsiTheme="minorHAnsi" w:cstheme="minorHAnsi"/>
                <w:noProof/>
                <w:sz w:val="18"/>
                <w:szCs w:val="18"/>
              </w:rPr>
              <w:t>?</w:t>
            </w:r>
          </w:p>
        </w:tc>
        <w:tc>
          <w:tcPr>
            <w:tcW w:w="1276" w:type="dxa"/>
            <w:shd w:val="clear" w:color="auto" w:fill="auto"/>
          </w:tcPr>
          <w:p w14:paraId="1D9F453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22EEB4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D05DC2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7DBE4E7" w14:textId="77777777" w:rsidTr="005105F7">
        <w:trPr>
          <w:gridAfter w:val="1"/>
          <w:wAfter w:w="38" w:type="dxa"/>
        </w:trPr>
        <w:tc>
          <w:tcPr>
            <w:tcW w:w="540" w:type="dxa"/>
            <w:shd w:val="clear" w:color="auto" w:fill="auto"/>
          </w:tcPr>
          <w:p w14:paraId="2255F83C"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5720E67E"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Emisii de la manevrarea materialelor, inclusiv depozitarea sau transportul acestora?</w:t>
            </w:r>
          </w:p>
        </w:tc>
        <w:tc>
          <w:tcPr>
            <w:tcW w:w="1276" w:type="dxa"/>
            <w:shd w:val="clear" w:color="auto" w:fill="auto"/>
          </w:tcPr>
          <w:p w14:paraId="243761A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BAA9431"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A04090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562B374" w14:textId="77777777" w:rsidTr="005105F7">
        <w:trPr>
          <w:gridAfter w:val="1"/>
          <w:wAfter w:w="38" w:type="dxa"/>
        </w:trPr>
        <w:tc>
          <w:tcPr>
            <w:tcW w:w="540" w:type="dxa"/>
            <w:shd w:val="clear" w:color="auto" w:fill="auto"/>
          </w:tcPr>
          <w:p w14:paraId="79E9600F"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0917201B" w14:textId="7CEA3914"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Emisii de </w:t>
            </w:r>
            <w:r w:rsidR="00A51AB8" w:rsidRPr="008328A5">
              <w:rPr>
                <w:rFonts w:asciiTheme="minorHAnsi" w:hAnsiTheme="minorHAnsi" w:cstheme="minorHAnsi"/>
                <w:noProof/>
                <w:sz w:val="18"/>
                <w:szCs w:val="18"/>
              </w:rPr>
              <w:t>activită</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de </w:t>
            </w:r>
            <w:r w:rsidR="00A51AB8"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inclusiv din </w:t>
            </w:r>
            <w:r w:rsidR="00A51AB8" w:rsidRPr="008328A5">
              <w:rPr>
                <w:rFonts w:asciiTheme="minorHAnsi" w:hAnsiTheme="minorHAnsi" w:cstheme="minorHAnsi"/>
                <w:noProof/>
                <w:sz w:val="18"/>
                <w:szCs w:val="18"/>
              </w:rPr>
              <w:t>instala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tehnice si echipamente aferente</w:t>
            </w:r>
          </w:p>
        </w:tc>
        <w:tc>
          <w:tcPr>
            <w:tcW w:w="1276" w:type="dxa"/>
            <w:shd w:val="clear" w:color="auto" w:fill="auto"/>
          </w:tcPr>
          <w:p w14:paraId="57375AA3"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19D0D37"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1109CF9"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F21F189" w14:textId="77777777" w:rsidTr="005105F7">
        <w:trPr>
          <w:gridAfter w:val="1"/>
          <w:wAfter w:w="38" w:type="dxa"/>
        </w:trPr>
        <w:tc>
          <w:tcPr>
            <w:tcW w:w="540" w:type="dxa"/>
            <w:shd w:val="clear" w:color="auto" w:fill="auto"/>
          </w:tcPr>
          <w:p w14:paraId="668B5AEA"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0B2BB893" w14:textId="4E7EFD51"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Praf sau mirosuri din manevrarea materialelor, inclusiv materiale de </w:t>
            </w:r>
            <w:r w:rsidR="00A51AB8"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ape uzate si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w:t>
            </w:r>
            <w:r w:rsidRPr="008328A5">
              <w:rPr>
                <w:rFonts w:asciiTheme="minorHAnsi" w:hAnsiTheme="minorHAnsi" w:cstheme="minorHAnsi"/>
                <w:noProof/>
                <w:sz w:val="18"/>
                <w:szCs w:val="18"/>
              </w:rPr>
              <w:t>?</w:t>
            </w:r>
          </w:p>
        </w:tc>
        <w:tc>
          <w:tcPr>
            <w:tcW w:w="1276" w:type="dxa"/>
            <w:shd w:val="clear" w:color="auto" w:fill="auto"/>
          </w:tcPr>
          <w:p w14:paraId="275492A8"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28AF3C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7B7BED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5A0BF6C" w14:textId="77777777" w:rsidTr="005105F7">
        <w:trPr>
          <w:gridAfter w:val="1"/>
          <w:wAfter w:w="38" w:type="dxa"/>
        </w:trPr>
        <w:tc>
          <w:tcPr>
            <w:tcW w:w="540" w:type="dxa"/>
            <w:shd w:val="clear" w:color="auto" w:fill="auto"/>
          </w:tcPr>
          <w:p w14:paraId="143BF907"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5BCD365E" w14:textId="4C8483E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Emisii de la incinerarea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eurilor</w:t>
            </w:r>
            <w:r w:rsidRPr="008328A5">
              <w:rPr>
                <w:rFonts w:asciiTheme="minorHAnsi" w:hAnsiTheme="minorHAnsi" w:cstheme="minorHAnsi"/>
                <w:noProof/>
                <w:sz w:val="18"/>
                <w:szCs w:val="18"/>
              </w:rPr>
              <w:t>?</w:t>
            </w:r>
          </w:p>
        </w:tc>
        <w:tc>
          <w:tcPr>
            <w:tcW w:w="1276" w:type="dxa"/>
            <w:shd w:val="clear" w:color="auto" w:fill="auto"/>
          </w:tcPr>
          <w:p w14:paraId="6AAB9028"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2C650D5"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1D17D05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0025B34" w14:textId="77777777" w:rsidTr="005105F7">
        <w:trPr>
          <w:gridAfter w:val="1"/>
          <w:wAfter w:w="38" w:type="dxa"/>
        </w:trPr>
        <w:tc>
          <w:tcPr>
            <w:tcW w:w="540" w:type="dxa"/>
            <w:shd w:val="clear" w:color="auto" w:fill="auto"/>
          </w:tcPr>
          <w:p w14:paraId="72DC6AF2"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0CFFC884" w14:textId="2E0A6C2F"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Emisii din arderea </w:t>
            </w:r>
            <w:r w:rsidR="00A51AB8"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A51AB8" w:rsidRPr="008328A5">
              <w:rPr>
                <w:rFonts w:asciiTheme="minorHAnsi" w:hAnsiTheme="minorHAnsi" w:cstheme="minorHAnsi"/>
                <w:noProof/>
                <w:sz w:val="18"/>
                <w:szCs w:val="18"/>
              </w:rPr>
              <w:t>eurilor</w:t>
            </w:r>
            <w:r w:rsidRPr="008328A5">
              <w:rPr>
                <w:rFonts w:asciiTheme="minorHAnsi" w:hAnsiTheme="minorHAnsi" w:cstheme="minorHAnsi"/>
                <w:noProof/>
                <w:sz w:val="18"/>
                <w:szCs w:val="18"/>
              </w:rPr>
              <w:t xml:space="preserve"> in aer liber</w:t>
            </w:r>
            <w:r w:rsidR="00A51AB8" w:rsidRPr="008328A5">
              <w:rPr>
                <w:rFonts w:asciiTheme="minorHAnsi" w:hAnsiTheme="minorHAnsi" w:cstheme="minorHAnsi"/>
                <w:noProof/>
                <w:sz w:val="18"/>
                <w:szCs w:val="18"/>
              </w:rPr>
              <w:t xml:space="preserve"> (ex. r</w:t>
            </w:r>
            <w:r w:rsidRPr="008328A5">
              <w:rPr>
                <w:rFonts w:asciiTheme="minorHAnsi" w:hAnsiTheme="minorHAnsi" w:cstheme="minorHAnsi"/>
                <w:noProof/>
                <w:sz w:val="18"/>
                <w:szCs w:val="18"/>
              </w:rPr>
              <w:t xml:space="preserve">esturi de la </w:t>
            </w:r>
            <w:r w:rsidR="00A51AB8" w:rsidRPr="008328A5">
              <w:rPr>
                <w:rFonts w:asciiTheme="minorHAnsi" w:hAnsiTheme="minorHAnsi" w:cstheme="minorHAnsi"/>
                <w:noProof/>
                <w:sz w:val="18"/>
                <w:szCs w:val="18"/>
              </w:rPr>
              <w:t>opera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iunile</w:t>
            </w:r>
            <w:r w:rsidRPr="008328A5">
              <w:rPr>
                <w:rFonts w:asciiTheme="minorHAnsi" w:hAnsiTheme="minorHAnsi" w:cstheme="minorHAnsi"/>
                <w:noProof/>
                <w:sz w:val="18"/>
                <w:szCs w:val="18"/>
              </w:rPr>
              <w:t xml:space="preserve"> de taiere sau din activitatea de </w:t>
            </w:r>
            <w:r w:rsidR="00A51AB8"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ii</w:t>
            </w:r>
            <w:r w:rsidRPr="008328A5">
              <w:rPr>
                <w:rFonts w:asciiTheme="minorHAnsi" w:hAnsiTheme="minorHAnsi" w:cstheme="minorHAnsi"/>
                <w:noProof/>
                <w:sz w:val="18"/>
                <w:szCs w:val="18"/>
              </w:rPr>
              <w:t>)?</w:t>
            </w:r>
          </w:p>
        </w:tc>
        <w:tc>
          <w:tcPr>
            <w:tcW w:w="1276" w:type="dxa"/>
            <w:shd w:val="clear" w:color="auto" w:fill="auto"/>
          </w:tcPr>
          <w:p w14:paraId="4BBC3A82"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F1D5CC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47DFA9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8B0F3D1" w14:textId="77777777" w:rsidTr="005105F7">
        <w:trPr>
          <w:gridAfter w:val="1"/>
          <w:wAfter w:w="38" w:type="dxa"/>
        </w:trPr>
        <w:tc>
          <w:tcPr>
            <w:tcW w:w="540" w:type="dxa"/>
            <w:shd w:val="clear" w:color="auto" w:fill="auto"/>
          </w:tcPr>
          <w:p w14:paraId="15719B28" w14:textId="77777777" w:rsidR="008814E9" w:rsidRPr="008328A5" w:rsidRDefault="008814E9" w:rsidP="009349A4">
            <w:pPr>
              <w:pStyle w:val="ListParagraph"/>
              <w:numPr>
                <w:ilvl w:val="0"/>
                <w:numId w:val="59"/>
              </w:numPr>
              <w:spacing w:after="0" w:line="240" w:lineRule="auto"/>
              <w:rPr>
                <w:rFonts w:asciiTheme="minorHAnsi" w:hAnsiTheme="minorHAnsi" w:cstheme="minorHAnsi"/>
                <w:noProof/>
                <w:sz w:val="18"/>
                <w:szCs w:val="18"/>
              </w:rPr>
            </w:pPr>
          </w:p>
        </w:tc>
        <w:tc>
          <w:tcPr>
            <w:tcW w:w="4417" w:type="dxa"/>
            <w:shd w:val="clear" w:color="auto" w:fill="auto"/>
          </w:tcPr>
          <w:p w14:paraId="425A0906"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Emisii din orice alte surse?</w:t>
            </w:r>
          </w:p>
        </w:tc>
        <w:tc>
          <w:tcPr>
            <w:tcW w:w="1276" w:type="dxa"/>
            <w:shd w:val="clear" w:color="auto" w:fill="auto"/>
          </w:tcPr>
          <w:p w14:paraId="13190D9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32A13B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40445656"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72511F7" w14:textId="77777777" w:rsidTr="005105F7">
        <w:tc>
          <w:tcPr>
            <w:tcW w:w="9248" w:type="dxa"/>
            <w:gridSpan w:val="6"/>
            <w:shd w:val="clear" w:color="auto" w:fill="F2DBDB" w:themeFill="accent2" w:themeFillTint="33"/>
          </w:tcPr>
          <w:p w14:paraId="578652D8" w14:textId="3D32888B" w:rsidR="008814E9" w:rsidRPr="008328A5" w:rsidRDefault="00A51AB8"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6. </w:t>
            </w:r>
            <w:r w:rsidR="008814E9" w:rsidRPr="008328A5">
              <w:rPr>
                <w:rFonts w:asciiTheme="minorHAnsi" w:hAnsiTheme="minorHAnsi" w:cstheme="minorHAnsi"/>
                <w:b/>
                <w:i/>
                <w:noProof/>
                <w:sz w:val="18"/>
                <w:szCs w:val="18"/>
              </w:rPr>
              <w:t xml:space="preserve">Proiectul va cauza zgomote si </w:t>
            </w:r>
            <w:r w:rsidRPr="008328A5">
              <w:rPr>
                <w:rFonts w:asciiTheme="minorHAnsi" w:hAnsiTheme="minorHAnsi" w:cstheme="minorHAnsi"/>
                <w:b/>
                <w:i/>
                <w:noProof/>
                <w:sz w:val="18"/>
                <w:szCs w:val="18"/>
              </w:rPr>
              <w:t>vibra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w:t>
            </w:r>
            <w:r w:rsidR="008814E9" w:rsidRPr="008328A5">
              <w:rPr>
                <w:rFonts w:asciiTheme="minorHAnsi" w:hAnsiTheme="minorHAnsi" w:cstheme="minorHAnsi"/>
                <w:b/>
                <w:i/>
                <w:noProof/>
                <w:sz w:val="18"/>
                <w:szCs w:val="18"/>
              </w:rPr>
              <w:t xml:space="preserve"> sau va avea ca </w:t>
            </w:r>
            <w:r w:rsidRPr="008328A5">
              <w:rPr>
                <w:rFonts w:asciiTheme="minorHAnsi" w:hAnsiTheme="minorHAnsi" w:cstheme="minorHAnsi"/>
                <w:b/>
                <w:i/>
                <w:noProof/>
                <w:sz w:val="18"/>
                <w:szCs w:val="18"/>
              </w:rPr>
              <w:t>efect</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radia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w:t>
            </w:r>
            <w:r w:rsidR="008814E9" w:rsidRPr="008328A5">
              <w:rPr>
                <w:rFonts w:asciiTheme="minorHAnsi" w:hAnsiTheme="minorHAnsi" w:cstheme="minorHAnsi"/>
                <w:b/>
                <w:i/>
                <w:noProof/>
                <w:sz w:val="18"/>
                <w:szCs w:val="18"/>
              </w:rPr>
              <w:t xml:space="preserve"> luminoasa, termica sau alte forme de </w:t>
            </w:r>
            <w:r w:rsidRPr="008328A5">
              <w:rPr>
                <w:rFonts w:asciiTheme="minorHAnsi" w:hAnsiTheme="minorHAnsi" w:cstheme="minorHAnsi"/>
                <w:b/>
                <w:i/>
                <w:noProof/>
                <w:sz w:val="18"/>
                <w:szCs w:val="18"/>
              </w:rPr>
              <w:t>radia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w:t>
            </w:r>
            <w:r w:rsidR="008814E9" w:rsidRPr="008328A5">
              <w:rPr>
                <w:rFonts w:asciiTheme="minorHAnsi" w:hAnsiTheme="minorHAnsi" w:cstheme="minorHAnsi"/>
                <w:b/>
                <w:i/>
                <w:noProof/>
                <w:sz w:val="18"/>
                <w:szCs w:val="18"/>
              </w:rPr>
              <w:t xml:space="preserve"> electromagnetice?</w:t>
            </w:r>
          </w:p>
        </w:tc>
      </w:tr>
      <w:tr w:rsidR="008814E9" w:rsidRPr="008328A5" w14:paraId="634C5251" w14:textId="77777777" w:rsidTr="005105F7">
        <w:trPr>
          <w:gridAfter w:val="1"/>
          <w:wAfter w:w="38" w:type="dxa"/>
        </w:trPr>
        <w:tc>
          <w:tcPr>
            <w:tcW w:w="540" w:type="dxa"/>
            <w:shd w:val="clear" w:color="auto" w:fill="auto"/>
          </w:tcPr>
          <w:p w14:paraId="442F2758"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6005230C" w14:textId="4A9A8344" w:rsidR="008814E9" w:rsidRPr="008328A5" w:rsidRDefault="008814E9" w:rsidP="00A51AB8">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exploatarea echipamentelor ca de ex. </w:t>
            </w:r>
            <w:r w:rsidR="00A51AB8" w:rsidRPr="008328A5">
              <w:rPr>
                <w:rFonts w:asciiTheme="minorHAnsi" w:hAnsiTheme="minorHAnsi" w:cstheme="minorHAnsi"/>
                <w:noProof/>
                <w:sz w:val="18"/>
                <w:szCs w:val="18"/>
              </w:rPr>
              <w:t>m</w:t>
            </w:r>
            <w:r w:rsidRPr="008328A5">
              <w:rPr>
                <w:rFonts w:asciiTheme="minorHAnsi" w:hAnsiTheme="minorHAnsi" w:cstheme="minorHAnsi"/>
                <w:noProof/>
                <w:sz w:val="18"/>
                <w:szCs w:val="18"/>
              </w:rPr>
              <w:t xml:space="preserve">otoare, </w:t>
            </w:r>
            <w:r w:rsidR="00A51AB8" w:rsidRPr="008328A5">
              <w:rPr>
                <w:rFonts w:asciiTheme="minorHAnsi" w:hAnsiTheme="minorHAnsi" w:cstheme="minorHAnsi"/>
                <w:noProof/>
                <w:sz w:val="18"/>
                <w:szCs w:val="18"/>
              </w:rPr>
              <w:t>instala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tehnice de ventilare, concasoare?</w:t>
            </w:r>
          </w:p>
        </w:tc>
        <w:tc>
          <w:tcPr>
            <w:tcW w:w="1276" w:type="dxa"/>
            <w:shd w:val="clear" w:color="auto" w:fill="auto"/>
          </w:tcPr>
          <w:p w14:paraId="401E798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C28CE5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47FBB96"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B3109C7" w14:textId="77777777" w:rsidTr="005105F7">
        <w:trPr>
          <w:gridAfter w:val="1"/>
          <w:wAfter w:w="38" w:type="dxa"/>
        </w:trPr>
        <w:tc>
          <w:tcPr>
            <w:tcW w:w="540" w:type="dxa"/>
            <w:shd w:val="clear" w:color="auto" w:fill="auto"/>
          </w:tcPr>
          <w:p w14:paraId="01FECBC4"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26DBC59E"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Din procese industriale sau similare acestora?</w:t>
            </w:r>
          </w:p>
        </w:tc>
        <w:tc>
          <w:tcPr>
            <w:tcW w:w="1276" w:type="dxa"/>
            <w:shd w:val="clear" w:color="auto" w:fill="auto"/>
          </w:tcPr>
          <w:p w14:paraId="583906B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EC3231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F264BA7"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6410F25" w14:textId="77777777" w:rsidTr="005105F7">
        <w:trPr>
          <w:gridAfter w:val="1"/>
          <w:wAfter w:w="38" w:type="dxa"/>
        </w:trPr>
        <w:tc>
          <w:tcPr>
            <w:tcW w:w="540" w:type="dxa"/>
            <w:shd w:val="clear" w:color="auto" w:fill="auto"/>
          </w:tcPr>
          <w:p w14:paraId="6350F567"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33E34FA7" w14:textId="40F5C3D1"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w:t>
            </w:r>
            <w:r w:rsidR="00A51AB8"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sau </w:t>
            </w:r>
            <w:r w:rsidR="00A51AB8" w:rsidRPr="008328A5">
              <w:rPr>
                <w:rFonts w:asciiTheme="minorHAnsi" w:hAnsiTheme="minorHAnsi" w:cstheme="minorHAnsi"/>
                <w:noProof/>
                <w:sz w:val="18"/>
                <w:szCs w:val="18"/>
              </w:rPr>
              <w:t>demolări</w:t>
            </w:r>
            <w:r w:rsidRPr="008328A5">
              <w:rPr>
                <w:rFonts w:asciiTheme="minorHAnsi" w:hAnsiTheme="minorHAnsi" w:cstheme="minorHAnsi"/>
                <w:noProof/>
                <w:sz w:val="18"/>
                <w:szCs w:val="18"/>
              </w:rPr>
              <w:t>?</w:t>
            </w:r>
          </w:p>
        </w:tc>
        <w:tc>
          <w:tcPr>
            <w:tcW w:w="1276" w:type="dxa"/>
            <w:shd w:val="clear" w:color="auto" w:fill="auto"/>
          </w:tcPr>
          <w:p w14:paraId="32738E5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6285CD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57DCD7E"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FFA6E80" w14:textId="77777777" w:rsidTr="005105F7">
        <w:trPr>
          <w:gridAfter w:val="1"/>
          <w:wAfter w:w="38" w:type="dxa"/>
        </w:trPr>
        <w:tc>
          <w:tcPr>
            <w:tcW w:w="540" w:type="dxa"/>
            <w:shd w:val="clear" w:color="auto" w:fill="auto"/>
          </w:tcPr>
          <w:p w14:paraId="68EEFD5E"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337AF3D0" w14:textId="2569C65A" w:rsidR="008814E9" w:rsidRPr="008328A5" w:rsidRDefault="008814E9" w:rsidP="00A51AB8">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explozii sau </w:t>
            </w:r>
            <w:r w:rsidR="00A51AB8" w:rsidRPr="008328A5">
              <w:rPr>
                <w:rFonts w:asciiTheme="minorHAnsi" w:hAnsiTheme="minorHAnsi" w:cstheme="minorHAnsi"/>
                <w:noProof/>
                <w:sz w:val="18"/>
                <w:szCs w:val="18"/>
              </w:rPr>
              <w:t>din săpături</w:t>
            </w:r>
            <w:r w:rsidRPr="008328A5">
              <w:rPr>
                <w:rFonts w:asciiTheme="minorHAnsi" w:hAnsiTheme="minorHAnsi" w:cstheme="minorHAnsi"/>
                <w:noProof/>
                <w:sz w:val="18"/>
                <w:szCs w:val="18"/>
              </w:rPr>
              <w:t>?</w:t>
            </w:r>
          </w:p>
        </w:tc>
        <w:tc>
          <w:tcPr>
            <w:tcW w:w="1276" w:type="dxa"/>
            <w:shd w:val="clear" w:color="auto" w:fill="auto"/>
          </w:tcPr>
          <w:p w14:paraId="0EE84549"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FB6C95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258492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F3149FD" w14:textId="77777777" w:rsidTr="005105F7">
        <w:trPr>
          <w:gridAfter w:val="1"/>
          <w:wAfter w:w="38" w:type="dxa"/>
        </w:trPr>
        <w:tc>
          <w:tcPr>
            <w:tcW w:w="540" w:type="dxa"/>
            <w:shd w:val="clear" w:color="auto" w:fill="auto"/>
          </w:tcPr>
          <w:p w14:paraId="356DF37A"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56225407" w14:textId="74CA6A4C"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traficul generat de </w:t>
            </w:r>
            <w:r w:rsidR="00A51AB8" w:rsidRPr="008328A5">
              <w:rPr>
                <w:rFonts w:asciiTheme="minorHAnsi" w:hAnsiTheme="minorHAnsi" w:cstheme="minorHAnsi"/>
                <w:noProof/>
                <w:sz w:val="18"/>
                <w:szCs w:val="18"/>
              </w:rPr>
              <w:t>lucrările</w:t>
            </w:r>
            <w:r w:rsidRPr="008328A5">
              <w:rPr>
                <w:rFonts w:asciiTheme="minorHAnsi" w:hAnsiTheme="minorHAnsi" w:cstheme="minorHAnsi"/>
                <w:noProof/>
                <w:sz w:val="18"/>
                <w:szCs w:val="18"/>
              </w:rPr>
              <w:t xml:space="preserve"> de </w:t>
            </w:r>
            <w:r w:rsidR="00A51AB8"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ie</w:t>
            </w:r>
            <w:r w:rsidRPr="008328A5">
              <w:rPr>
                <w:rFonts w:asciiTheme="minorHAnsi" w:hAnsiTheme="minorHAnsi" w:cstheme="minorHAnsi"/>
                <w:noProof/>
                <w:sz w:val="18"/>
                <w:szCs w:val="18"/>
              </w:rPr>
              <w:t>?</w:t>
            </w:r>
          </w:p>
        </w:tc>
        <w:tc>
          <w:tcPr>
            <w:tcW w:w="1276" w:type="dxa"/>
            <w:shd w:val="clear" w:color="auto" w:fill="auto"/>
          </w:tcPr>
          <w:p w14:paraId="7DFE8008"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782BDE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DBBF84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669F8D8" w14:textId="77777777" w:rsidTr="005105F7">
        <w:trPr>
          <w:gridAfter w:val="1"/>
          <w:wAfter w:w="38" w:type="dxa"/>
        </w:trPr>
        <w:tc>
          <w:tcPr>
            <w:tcW w:w="540" w:type="dxa"/>
            <w:shd w:val="clear" w:color="auto" w:fill="auto"/>
          </w:tcPr>
          <w:p w14:paraId="70F0223C"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475E41E5" w14:textId="2782940A"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sisteme de iluminare sau </w:t>
            </w:r>
            <w:r w:rsidR="00A51AB8" w:rsidRPr="008328A5">
              <w:rPr>
                <w:rFonts w:asciiTheme="minorHAnsi" w:hAnsiTheme="minorHAnsi" w:cstheme="minorHAnsi"/>
                <w:noProof/>
                <w:sz w:val="18"/>
                <w:szCs w:val="18"/>
              </w:rPr>
              <w:t>răcire</w:t>
            </w:r>
            <w:r w:rsidRPr="008328A5">
              <w:rPr>
                <w:rFonts w:asciiTheme="minorHAnsi" w:hAnsiTheme="minorHAnsi" w:cstheme="minorHAnsi"/>
                <w:noProof/>
                <w:sz w:val="18"/>
                <w:szCs w:val="18"/>
              </w:rPr>
              <w:t>?</w:t>
            </w:r>
          </w:p>
        </w:tc>
        <w:tc>
          <w:tcPr>
            <w:tcW w:w="1276" w:type="dxa"/>
            <w:shd w:val="clear" w:color="auto" w:fill="auto"/>
          </w:tcPr>
          <w:p w14:paraId="0612CFD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ABB9F21"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AD487C9"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3B1D21A" w14:textId="77777777" w:rsidTr="005105F7">
        <w:trPr>
          <w:gridAfter w:val="1"/>
          <w:wAfter w:w="38" w:type="dxa"/>
        </w:trPr>
        <w:tc>
          <w:tcPr>
            <w:tcW w:w="540" w:type="dxa"/>
            <w:shd w:val="clear" w:color="auto" w:fill="auto"/>
          </w:tcPr>
          <w:p w14:paraId="1A7C539B"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2EA032AF" w14:textId="7187C5F9"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surse de </w:t>
            </w:r>
            <w:r w:rsidR="00A51AB8" w:rsidRPr="008328A5">
              <w:rPr>
                <w:rFonts w:asciiTheme="minorHAnsi" w:hAnsiTheme="minorHAnsi" w:cstheme="minorHAnsi"/>
                <w:noProof/>
                <w:sz w:val="18"/>
                <w:szCs w:val="18"/>
              </w:rPr>
              <w:t>radia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electromagnetica</w:t>
            </w:r>
            <w:r w:rsidR="00A51AB8"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w:t>
            </w:r>
            <w:r w:rsidR="00A51AB8" w:rsidRPr="008328A5">
              <w:rPr>
                <w:rFonts w:asciiTheme="minorHAnsi" w:hAnsiTheme="minorHAnsi" w:cstheme="minorHAnsi"/>
                <w:noProof/>
                <w:sz w:val="18"/>
                <w:szCs w:val="18"/>
              </w:rPr>
              <w:t>considerând</w:t>
            </w:r>
            <w:r w:rsidRPr="008328A5">
              <w:rPr>
                <w:rFonts w:asciiTheme="minorHAnsi" w:hAnsiTheme="minorHAnsi" w:cstheme="minorHAnsi"/>
                <w:noProof/>
                <w:sz w:val="18"/>
                <w:szCs w:val="18"/>
              </w:rPr>
              <w:t xml:space="preserve"> efectele asupra </w:t>
            </w:r>
            <w:r w:rsidR="00A51AB8"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A51AB8"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sau asupra eventualelor echipamente sensibile aflate in apropiere)</w:t>
            </w:r>
          </w:p>
        </w:tc>
        <w:tc>
          <w:tcPr>
            <w:tcW w:w="1276" w:type="dxa"/>
            <w:shd w:val="clear" w:color="auto" w:fill="auto"/>
          </w:tcPr>
          <w:p w14:paraId="52C5211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F934E1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126AC6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009BCD58" w14:textId="77777777" w:rsidTr="005105F7">
        <w:trPr>
          <w:gridAfter w:val="1"/>
          <w:wAfter w:w="38" w:type="dxa"/>
        </w:trPr>
        <w:tc>
          <w:tcPr>
            <w:tcW w:w="540" w:type="dxa"/>
            <w:shd w:val="clear" w:color="auto" w:fill="auto"/>
          </w:tcPr>
          <w:p w14:paraId="17D5F6A2" w14:textId="77777777" w:rsidR="008814E9" w:rsidRPr="008328A5" w:rsidRDefault="008814E9" w:rsidP="009349A4">
            <w:pPr>
              <w:pStyle w:val="ListParagraph"/>
              <w:numPr>
                <w:ilvl w:val="0"/>
                <w:numId w:val="60"/>
              </w:numPr>
              <w:spacing w:after="0" w:line="240" w:lineRule="auto"/>
              <w:rPr>
                <w:rFonts w:asciiTheme="minorHAnsi" w:hAnsiTheme="minorHAnsi" w:cstheme="minorHAnsi"/>
                <w:noProof/>
                <w:sz w:val="18"/>
                <w:szCs w:val="18"/>
              </w:rPr>
            </w:pPr>
          </w:p>
        </w:tc>
        <w:tc>
          <w:tcPr>
            <w:tcW w:w="4417" w:type="dxa"/>
            <w:shd w:val="clear" w:color="auto" w:fill="auto"/>
          </w:tcPr>
          <w:p w14:paraId="066352DD"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Din orice alte surse?</w:t>
            </w:r>
          </w:p>
        </w:tc>
        <w:tc>
          <w:tcPr>
            <w:tcW w:w="1276" w:type="dxa"/>
            <w:shd w:val="clear" w:color="auto" w:fill="auto"/>
          </w:tcPr>
          <w:p w14:paraId="2B6E89A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4AA2B8C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F98B670"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E041D2D" w14:textId="77777777" w:rsidTr="005105F7">
        <w:tc>
          <w:tcPr>
            <w:tcW w:w="9248" w:type="dxa"/>
            <w:gridSpan w:val="6"/>
            <w:shd w:val="clear" w:color="auto" w:fill="F2DBDB" w:themeFill="accent2" w:themeFillTint="33"/>
          </w:tcPr>
          <w:p w14:paraId="74215699" w14:textId="268482A1" w:rsidR="008814E9" w:rsidRPr="008328A5" w:rsidRDefault="00A51AB8"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7. </w:t>
            </w:r>
            <w:r w:rsidR="008814E9" w:rsidRPr="008328A5">
              <w:rPr>
                <w:rFonts w:asciiTheme="minorHAnsi" w:hAnsiTheme="minorHAnsi" w:cstheme="minorHAnsi"/>
                <w:b/>
                <w:i/>
                <w:noProof/>
                <w:sz w:val="18"/>
                <w:szCs w:val="18"/>
              </w:rPr>
              <w:t xml:space="preserve">Proiectul va conduce la riscul de contaminare a solului sau apei prin emisiile de </w:t>
            </w:r>
            <w:r w:rsidRPr="008328A5">
              <w:rPr>
                <w:rFonts w:asciiTheme="minorHAnsi" w:hAnsiTheme="minorHAnsi" w:cstheme="minorHAnsi"/>
                <w:b/>
                <w:i/>
                <w:noProof/>
                <w:sz w:val="18"/>
                <w:szCs w:val="18"/>
              </w:rPr>
              <w:t>poluan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w:t>
            </w:r>
            <w:r w:rsidR="008814E9" w:rsidRPr="008328A5">
              <w:rPr>
                <w:rFonts w:asciiTheme="minorHAnsi" w:hAnsiTheme="minorHAnsi" w:cstheme="minorHAnsi"/>
                <w:b/>
                <w:i/>
                <w:noProof/>
                <w:sz w:val="18"/>
                <w:szCs w:val="18"/>
              </w:rPr>
              <w:t xml:space="preserve"> pe terenuri sau in ape de </w:t>
            </w:r>
            <w:r w:rsidRPr="008328A5">
              <w:rPr>
                <w:rFonts w:asciiTheme="minorHAnsi" w:hAnsiTheme="minorHAnsi" w:cstheme="minorHAnsi"/>
                <w:b/>
                <w:i/>
                <w:noProof/>
                <w:sz w:val="18"/>
                <w:szCs w:val="18"/>
              </w:rPr>
              <w:t>suprafa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ă</w:t>
            </w:r>
            <w:r w:rsidR="008814E9" w:rsidRPr="008328A5">
              <w:rPr>
                <w:rFonts w:asciiTheme="minorHAnsi" w:hAnsiTheme="minorHAnsi" w:cstheme="minorHAnsi"/>
                <w:b/>
                <w:i/>
                <w:noProof/>
                <w:sz w:val="18"/>
                <w:szCs w:val="18"/>
              </w:rPr>
              <w:t>, ape subterane, ape de coasta sau ape marine?</w:t>
            </w:r>
          </w:p>
        </w:tc>
      </w:tr>
      <w:tr w:rsidR="008814E9" w:rsidRPr="008328A5" w14:paraId="55F18059" w14:textId="77777777" w:rsidTr="005105F7">
        <w:trPr>
          <w:gridAfter w:val="1"/>
          <w:wAfter w:w="38" w:type="dxa"/>
        </w:trPr>
        <w:tc>
          <w:tcPr>
            <w:tcW w:w="540" w:type="dxa"/>
            <w:shd w:val="clear" w:color="auto" w:fill="auto"/>
          </w:tcPr>
          <w:p w14:paraId="3EE01473" w14:textId="77777777" w:rsidR="008814E9" w:rsidRPr="008328A5" w:rsidRDefault="008814E9" w:rsidP="009349A4">
            <w:pPr>
              <w:pStyle w:val="ListParagraph"/>
              <w:numPr>
                <w:ilvl w:val="0"/>
                <w:numId w:val="61"/>
              </w:numPr>
              <w:spacing w:after="0" w:line="240" w:lineRule="auto"/>
              <w:rPr>
                <w:rFonts w:asciiTheme="minorHAnsi" w:hAnsiTheme="minorHAnsi" w:cstheme="minorHAnsi"/>
                <w:noProof/>
                <w:sz w:val="18"/>
                <w:szCs w:val="18"/>
              </w:rPr>
            </w:pPr>
          </w:p>
        </w:tc>
        <w:tc>
          <w:tcPr>
            <w:tcW w:w="4417" w:type="dxa"/>
            <w:shd w:val="clear" w:color="auto" w:fill="auto"/>
          </w:tcPr>
          <w:p w14:paraId="357D5619"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Din manevrarea, depozitarea sau deversarea de materiale periculoase sau toxice?</w:t>
            </w:r>
          </w:p>
        </w:tc>
        <w:tc>
          <w:tcPr>
            <w:tcW w:w="1276" w:type="dxa"/>
            <w:shd w:val="clear" w:color="auto" w:fill="auto"/>
          </w:tcPr>
          <w:p w14:paraId="245CBA27"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45E1F1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9DAB227"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E80AF5A" w14:textId="77777777" w:rsidTr="005105F7">
        <w:trPr>
          <w:gridAfter w:val="1"/>
          <w:wAfter w:w="38" w:type="dxa"/>
        </w:trPr>
        <w:tc>
          <w:tcPr>
            <w:tcW w:w="540" w:type="dxa"/>
            <w:shd w:val="clear" w:color="auto" w:fill="auto"/>
          </w:tcPr>
          <w:p w14:paraId="2CD5ABAD" w14:textId="77777777" w:rsidR="008814E9" w:rsidRPr="008328A5" w:rsidRDefault="008814E9" w:rsidP="009349A4">
            <w:pPr>
              <w:pStyle w:val="ListParagraph"/>
              <w:numPr>
                <w:ilvl w:val="0"/>
                <w:numId w:val="61"/>
              </w:numPr>
              <w:spacing w:after="0" w:line="240" w:lineRule="auto"/>
              <w:rPr>
                <w:rFonts w:asciiTheme="minorHAnsi" w:hAnsiTheme="minorHAnsi" w:cstheme="minorHAnsi"/>
                <w:noProof/>
                <w:sz w:val="18"/>
                <w:szCs w:val="18"/>
              </w:rPr>
            </w:pPr>
          </w:p>
        </w:tc>
        <w:tc>
          <w:tcPr>
            <w:tcW w:w="4417" w:type="dxa"/>
            <w:shd w:val="clear" w:color="auto" w:fill="auto"/>
          </w:tcPr>
          <w:p w14:paraId="1C27E16B" w14:textId="4DA5EB4A"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De la </w:t>
            </w:r>
            <w:r w:rsidR="00616374" w:rsidRPr="008328A5">
              <w:rPr>
                <w:rFonts w:asciiTheme="minorHAnsi" w:hAnsiTheme="minorHAnsi" w:cstheme="minorHAnsi"/>
                <w:noProof/>
                <w:sz w:val="18"/>
                <w:szCs w:val="18"/>
              </w:rPr>
              <w:t>descărcarea</w:t>
            </w:r>
            <w:r w:rsidRPr="008328A5">
              <w:rPr>
                <w:rFonts w:asciiTheme="minorHAnsi" w:hAnsiTheme="minorHAnsi" w:cstheme="minorHAnsi"/>
                <w:noProof/>
                <w:sz w:val="18"/>
                <w:szCs w:val="18"/>
              </w:rPr>
              <w:t xml:space="preserve"> de ape de canalizare sau a altor </w:t>
            </w:r>
            <w:r w:rsidR="00616374" w:rsidRPr="008328A5">
              <w:rPr>
                <w:rFonts w:asciiTheme="minorHAnsi" w:hAnsiTheme="minorHAnsi" w:cstheme="minorHAnsi"/>
                <w:noProof/>
                <w:sz w:val="18"/>
                <w:szCs w:val="18"/>
              </w:rPr>
              <w:t>efluen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 xml:space="preserve">i </w:t>
            </w:r>
            <w:r w:rsidRPr="008328A5">
              <w:rPr>
                <w:rFonts w:asciiTheme="minorHAnsi" w:hAnsiTheme="minorHAnsi" w:cstheme="minorHAnsi"/>
                <w:noProof/>
                <w:sz w:val="18"/>
                <w:szCs w:val="18"/>
              </w:rPr>
              <w:t>(</w:t>
            </w:r>
            <w:r w:rsidR="00616374" w:rsidRPr="008328A5">
              <w:rPr>
                <w:rFonts w:asciiTheme="minorHAnsi" w:hAnsiTheme="minorHAnsi" w:cstheme="minorHAnsi"/>
                <w:noProof/>
                <w:sz w:val="18"/>
                <w:szCs w:val="18"/>
              </w:rPr>
              <w:t>indiferent</w:t>
            </w:r>
            <w:r w:rsidRPr="008328A5">
              <w:rPr>
                <w:rFonts w:asciiTheme="minorHAnsi" w:hAnsiTheme="minorHAnsi" w:cstheme="minorHAnsi"/>
                <w:noProof/>
                <w:sz w:val="18"/>
                <w:szCs w:val="18"/>
              </w:rPr>
              <w:t xml:space="preserve"> daca </w:t>
            </w:r>
            <w:r w:rsidR="00616374" w:rsidRPr="008328A5">
              <w:rPr>
                <w:rFonts w:asciiTheme="minorHAnsi" w:hAnsiTheme="minorHAnsi" w:cstheme="minorHAnsi"/>
                <w:noProof/>
                <w:sz w:val="18"/>
                <w:szCs w:val="18"/>
              </w:rPr>
              <w:t>ace</w:t>
            </w:r>
            <w:r w:rsidR="000708B3" w:rsidRPr="008328A5">
              <w:rPr>
                <w:rFonts w:asciiTheme="minorHAnsi" w:hAnsiTheme="minorHAnsi" w:cstheme="minorHAnsi"/>
                <w:noProof/>
                <w:sz w:val="18"/>
                <w:szCs w:val="18"/>
              </w:rPr>
              <w:t>ș</w:t>
            </w:r>
            <w:r w:rsidR="00616374" w:rsidRPr="008328A5">
              <w:rPr>
                <w:rFonts w:asciiTheme="minorHAnsi" w:hAnsiTheme="minorHAnsi" w:cstheme="minorHAnsi"/>
                <w:noProof/>
                <w:sz w:val="18"/>
                <w:szCs w:val="18"/>
              </w:rPr>
              <w:t>tia</w:t>
            </w:r>
            <w:r w:rsidRPr="008328A5">
              <w:rPr>
                <w:rFonts w:asciiTheme="minorHAnsi" w:hAnsiTheme="minorHAnsi" w:cstheme="minorHAnsi"/>
                <w:noProof/>
                <w:sz w:val="18"/>
                <w:szCs w:val="18"/>
              </w:rPr>
              <w:t xml:space="preserve"> sunt sau nu </w:t>
            </w:r>
            <w:r w:rsidR="00616374" w:rsidRPr="008328A5">
              <w:rPr>
                <w:rFonts w:asciiTheme="minorHAnsi" w:hAnsiTheme="minorHAnsi" w:cstheme="minorHAnsi"/>
                <w:noProof/>
                <w:sz w:val="18"/>
                <w:szCs w:val="18"/>
              </w:rPr>
              <w:t>epura</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in ape sau sol?</w:t>
            </w:r>
          </w:p>
        </w:tc>
        <w:tc>
          <w:tcPr>
            <w:tcW w:w="1276" w:type="dxa"/>
            <w:shd w:val="clear" w:color="auto" w:fill="auto"/>
          </w:tcPr>
          <w:p w14:paraId="40FF89F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265D404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2785C7A"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18A36F9" w14:textId="77777777" w:rsidTr="005105F7">
        <w:trPr>
          <w:gridAfter w:val="1"/>
          <w:wAfter w:w="38" w:type="dxa"/>
        </w:trPr>
        <w:tc>
          <w:tcPr>
            <w:tcW w:w="540" w:type="dxa"/>
            <w:shd w:val="clear" w:color="auto" w:fill="auto"/>
          </w:tcPr>
          <w:p w14:paraId="69D3F346" w14:textId="77777777" w:rsidR="008814E9" w:rsidRPr="008328A5" w:rsidRDefault="008814E9" w:rsidP="009349A4">
            <w:pPr>
              <w:pStyle w:val="ListParagraph"/>
              <w:numPr>
                <w:ilvl w:val="0"/>
                <w:numId w:val="61"/>
              </w:numPr>
              <w:spacing w:after="0" w:line="240" w:lineRule="auto"/>
              <w:rPr>
                <w:rFonts w:asciiTheme="minorHAnsi" w:hAnsiTheme="minorHAnsi" w:cstheme="minorHAnsi"/>
                <w:noProof/>
                <w:sz w:val="18"/>
                <w:szCs w:val="18"/>
              </w:rPr>
            </w:pPr>
          </w:p>
        </w:tc>
        <w:tc>
          <w:tcPr>
            <w:tcW w:w="4417" w:type="dxa"/>
            <w:shd w:val="clear" w:color="auto" w:fill="auto"/>
          </w:tcPr>
          <w:p w14:paraId="0328ADA2" w14:textId="49A15080"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Prin depunerea in ape sau pe sol a </w:t>
            </w:r>
            <w:r w:rsidR="00616374" w:rsidRPr="008328A5">
              <w:rPr>
                <w:rFonts w:asciiTheme="minorHAnsi" w:hAnsiTheme="minorHAnsi" w:cstheme="minorHAnsi"/>
                <w:noProof/>
                <w:sz w:val="18"/>
                <w:szCs w:val="18"/>
              </w:rPr>
              <w:t>poluan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ilor</w:t>
            </w:r>
            <w:r w:rsidRPr="008328A5">
              <w:rPr>
                <w:rFonts w:asciiTheme="minorHAnsi" w:hAnsiTheme="minorHAnsi" w:cstheme="minorHAnsi"/>
                <w:noProof/>
                <w:sz w:val="18"/>
                <w:szCs w:val="18"/>
              </w:rPr>
              <w:t xml:space="preserve"> </w:t>
            </w:r>
            <w:r w:rsidR="00616374" w:rsidRPr="008328A5">
              <w:rPr>
                <w:rFonts w:asciiTheme="minorHAnsi" w:hAnsiTheme="minorHAnsi" w:cstheme="minorHAnsi"/>
                <w:noProof/>
                <w:sz w:val="18"/>
                <w:szCs w:val="18"/>
              </w:rPr>
              <w:t>emi</w:t>
            </w:r>
            <w:r w:rsidR="000708B3" w:rsidRPr="008328A5">
              <w:rPr>
                <w:rFonts w:asciiTheme="minorHAnsi" w:hAnsiTheme="minorHAnsi" w:cstheme="minorHAnsi"/>
                <w:noProof/>
                <w:sz w:val="18"/>
                <w:szCs w:val="18"/>
              </w:rPr>
              <w:t>ș</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in aer?</w:t>
            </w:r>
          </w:p>
        </w:tc>
        <w:tc>
          <w:tcPr>
            <w:tcW w:w="1276" w:type="dxa"/>
            <w:shd w:val="clear" w:color="auto" w:fill="auto"/>
          </w:tcPr>
          <w:p w14:paraId="4A99D43A"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A6F8DA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4998B84"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9693D1A" w14:textId="77777777" w:rsidTr="005105F7">
        <w:trPr>
          <w:gridAfter w:val="1"/>
          <w:wAfter w:w="38" w:type="dxa"/>
        </w:trPr>
        <w:tc>
          <w:tcPr>
            <w:tcW w:w="540" w:type="dxa"/>
            <w:shd w:val="clear" w:color="auto" w:fill="auto"/>
          </w:tcPr>
          <w:p w14:paraId="6E6BB736" w14:textId="77777777" w:rsidR="008814E9" w:rsidRPr="008328A5" w:rsidRDefault="008814E9" w:rsidP="009349A4">
            <w:pPr>
              <w:pStyle w:val="ListParagraph"/>
              <w:numPr>
                <w:ilvl w:val="0"/>
                <w:numId w:val="61"/>
              </w:numPr>
              <w:spacing w:after="0" w:line="240" w:lineRule="auto"/>
              <w:rPr>
                <w:rFonts w:asciiTheme="minorHAnsi" w:hAnsiTheme="minorHAnsi" w:cstheme="minorHAnsi"/>
                <w:noProof/>
                <w:sz w:val="18"/>
                <w:szCs w:val="18"/>
              </w:rPr>
            </w:pPr>
          </w:p>
        </w:tc>
        <w:tc>
          <w:tcPr>
            <w:tcW w:w="4417" w:type="dxa"/>
            <w:shd w:val="clear" w:color="auto" w:fill="auto"/>
          </w:tcPr>
          <w:p w14:paraId="35607AC5"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Din oricare alte surse?</w:t>
            </w:r>
          </w:p>
        </w:tc>
        <w:tc>
          <w:tcPr>
            <w:tcW w:w="1276" w:type="dxa"/>
            <w:shd w:val="clear" w:color="auto" w:fill="auto"/>
          </w:tcPr>
          <w:p w14:paraId="51529DA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975D698"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8B66C6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7A1D706" w14:textId="77777777" w:rsidTr="005105F7">
        <w:trPr>
          <w:gridAfter w:val="1"/>
          <w:wAfter w:w="38" w:type="dxa"/>
        </w:trPr>
        <w:tc>
          <w:tcPr>
            <w:tcW w:w="540" w:type="dxa"/>
            <w:shd w:val="clear" w:color="auto" w:fill="auto"/>
          </w:tcPr>
          <w:p w14:paraId="1559E331" w14:textId="77777777" w:rsidR="008814E9" w:rsidRPr="008328A5" w:rsidRDefault="008814E9" w:rsidP="009349A4">
            <w:pPr>
              <w:pStyle w:val="ListParagraph"/>
              <w:numPr>
                <w:ilvl w:val="0"/>
                <w:numId w:val="61"/>
              </w:numPr>
              <w:spacing w:after="0" w:line="240" w:lineRule="auto"/>
              <w:rPr>
                <w:rFonts w:asciiTheme="minorHAnsi" w:hAnsiTheme="minorHAnsi" w:cstheme="minorHAnsi"/>
                <w:noProof/>
                <w:sz w:val="18"/>
                <w:szCs w:val="18"/>
              </w:rPr>
            </w:pPr>
          </w:p>
        </w:tc>
        <w:tc>
          <w:tcPr>
            <w:tcW w:w="4417" w:type="dxa"/>
            <w:shd w:val="clear" w:color="auto" w:fill="auto"/>
          </w:tcPr>
          <w:p w14:paraId="346D92FD" w14:textId="428DDC63"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Exista riscul ca, pe termen lung, </w:t>
            </w:r>
            <w:r w:rsidR="00616374" w:rsidRPr="008328A5">
              <w:rPr>
                <w:rFonts w:asciiTheme="minorHAnsi" w:hAnsiTheme="minorHAnsi" w:cstheme="minorHAnsi"/>
                <w:noProof/>
                <w:sz w:val="18"/>
                <w:szCs w:val="18"/>
              </w:rPr>
              <w:t>poluan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care provin din aceste surse sa se acumuleze in mediu?</w:t>
            </w:r>
          </w:p>
        </w:tc>
        <w:tc>
          <w:tcPr>
            <w:tcW w:w="1276" w:type="dxa"/>
            <w:shd w:val="clear" w:color="auto" w:fill="auto"/>
          </w:tcPr>
          <w:p w14:paraId="6AACB29F"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7E4D7F3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E171C3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2C9E1D63" w14:textId="77777777" w:rsidTr="005105F7">
        <w:tc>
          <w:tcPr>
            <w:tcW w:w="9248" w:type="dxa"/>
            <w:gridSpan w:val="6"/>
            <w:shd w:val="clear" w:color="auto" w:fill="F2DBDB" w:themeFill="accent2" w:themeFillTint="33"/>
          </w:tcPr>
          <w:p w14:paraId="76C2DCD0" w14:textId="5AEC0D47" w:rsidR="008814E9" w:rsidRPr="008328A5" w:rsidRDefault="00616374"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8. </w:t>
            </w:r>
            <w:r w:rsidR="008814E9" w:rsidRPr="008328A5">
              <w:rPr>
                <w:rFonts w:asciiTheme="minorHAnsi" w:hAnsiTheme="minorHAnsi" w:cstheme="minorHAnsi"/>
                <w:b/>
                <w:i/>
                <w:noProof/>
                <w:sz w:val="18"/>
                <w:szCs w:val="18"/>
              </w:rPr>
              <w:t xml:space="preserve">Exista riscul ca, in timpul construirii sau </w:t>
            </w:r>
            <w:r w:rsidRPr="008328A5">
              <w:rPr>
                <w:rFonts w:asciiTheme="minorHAnsi" w:hAnsiTheme="minorHAnsi" w:cstheme="minorHAnsi"/>
                <w:b/>
                <w:i/>
                <w:noProof/>
                <w:sz w:val="18"/>
                <w:szCs w:val="18"/>
              </w:rPr>
              <w:t>func</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ionarii</w:t>
            </w:r>
            <w:r w:rsidR="008814E9" w:rsidRPr="008328A5">
              <w:rPr>
                <w:rFonts w:asciiTheme="minorHAnsi" w:hAnsiTheme="minorHAnsi" w:cstheme="minorHAnsi"/>
                <w:b/>
                <w:i/>
                <w:noProof/>
                <w:sz w:val="18"/>
                <w:szCs w:val="18"/>
              </w:rPr>
              <w:t xml:space="preserve"> proiectului sa se </w:t>
            </w:r>
            <w:r w:rsidRPr="008328A5">
              <w:rPr>
                <w:rFonts w:asciiTheme="minorHAnsi" w:hAnsiTheme="minorHAnsi" w:cstheme="minorHAnsi"/>
                <w:b/>
                <w:i/>
                <w:noProof/>
                <w:sz w:val="18"/>
                <w:szCs w:val="18"/>
              </w:rPr>
              <w:t>producă</w:t>
            </w:r>
            <w:r w:rsidR="008814E9" w:rsidRPr="008328A5">
              <w:rPr>
                <w:rFonts w:asciiTheme="minorHAnsi" w:hAnsiTheme="minorHAnsi" w:cstheme="minorHAnsi"/>
                <w:b/>
                <w:i/>
                <w:noProof/>
                <w:sz w:val="18"/>
                <w:szCs w:val="18"/>
              </w:rPr>
              <w:t xml:space="preserve"> accidente care pot afecta </w:t>
            </w:r>
            <w:r w:rsidRPr="008328A5">
              <w:rPr>
                <w:rFonts w:asciiTheme="minorHAnsi" w:hAnsiTheme="minorHAnsi" w:cstheme="minorHAnsi"/>
                <w:b/>
                <w:i/>
                <w:noProof/>
                <w:sz w:val="18"/>
                <w:szCs w:val="18"/>
              </w:rPr>
              <w:t>sănătatea</w:t>
            </w:r>
            <w:r w:rsidR="008814E9" w:rsidRPr="008328A5">
              <w:rPr>
                <w:rFonts w:asciiTheme="minorHAnsi" w:hAnsiTheme="minorHAnsi" w:cstheme="minorHAnsi"/>
                <w:b/>
                <w:i/>
                <w:noProof/>
                <w:sz w:val="18"/>
                <w:szCs w:val="18"/>
              </w:rPr>
              <w:t xml:space="preserve"> </w:t>
            </w:r>
            <w:r w:rsidRPr="008328A5">
              <w:rPr>
                <w:rFonts w:asciiTheme="minorHAnsi" w:hAnsiTheme="minorHAnsi" w:cstheme="minorHAnsi"/>
                <w:b/>
                <w:i/>
                <w:noProof/>
                <w:sz w:val="18"/>
                <w:szCs w:val="18"/>
              </w:rPr>
              <w:t>popula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w:t>
            </w:r>
            <w:r w:rsidR="008814E9" w:rsidRPr="008328A5">
              <w:rPr>
                <w:rFonts w:asciiTheme="minorHAnsi" w:hAnsiTheme="minorHAnsi" w:cstheme="minorHAnsi"/>
                <w:b/>
                <w:i/>
                <w:noProof/>
                <w:sz w:val="18"/>
                <w:szCs w:val="18"/>
              </w:rPr>
              <w:t xml:space="preserve"> sau mediului?</w:t>
            </w:r>
          </w:p>
        </w:tc>
      </w:tr>
      <w:tr w:rsidR="008814E9" w:rsidRPr="008328A5" w14:paraId="118DD5AD" w14:textId="77777777" w:rsidTr="005105F7">
        <w:trPr>
          <w:gridAfter w:val="1"/>
          <w:wAfter w:w="38" w:type="dxa"/>
        </w:trPr>
        <w:tc>
          <w:tcPr>
            <w:tcW w:w="540" w:type="dxa"/>
            <w:shd w:val="clear" w:color="auto" w:fill="auto"/>
          </w:tcPr>
          <w:p w14:paraId="48DA2253" w14:textId="77777777" w:rsidR="008814E9" w:rsidRPr="008328A5" w:rsidRDefault="008814E9" w:rsidP="009349A4">
            <w:pPr>
              <w:pStyle w:val="ListParagraph"/>
              <w:numPr>
                <w:ilvl w:val="0"/>
                <w:numId w:val="62"/>
              </w:numPr>
              <w:spacing w:after="0" w:line="240" w:lineRule="auto"/>
              <w:rPr>
                <w:rFonts w:asciiTheme="minorHAnsi" w:hAnsiTheme="minorHAnsi" w:cstheme="minorHAnsi"/>
                <w:noProof/>
                <w:sz w:val="18"/>
                <w:szCs w:val="18"/>
              </w:rPr>
            </w:pPr>
          </w:p>
        </w:tc>
        <w:tc>
          <w:tcPr>
            <w:tcW w:w="4417" w:type="dxa"/>
            <w:shd w:val="clear" w:color="auto" w:fill="auto"/>
          </w:tcPr>
          <w:p w14:paraId="7363AF4D" w14:textId="4BC8CF69"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explozii, </w:t>
            </w:r>
            <w:r w:rsidR="00616374" w:rsidRPr="008328A5">
              <w:rPr>
                <w:rFonts w:asciiTheme="minorHAnsi" w:hAnsiTheme="minorHAnsi" w:cstheme="minorHAnsi"/>
                <w:noProof/>
                <w:sz w:val="18"/>
                <w:szCs w:val="18"/>
              </w:rPr>
              <w:t>deversări</w:t>
            </w:r>
            <w:r w:rsidRPr="008328A5">
              <w:rPr>
                <w:rFonts w:asciiTheme="minorHAnsi" w:hAnsiTheme="minorHAnsi" w:cstheme="minorHAnsi"/>
                <w:noProof/>
                <w:sz w:val="18"/>
                <w:szCs w:val="18"/>
              </w:rPr>
              <w:t xml:space="preserve">, incendii, etc., depozitarea, </w:t>
            </w:r>
            <w:r w:rsidRPr="008328A5">
              <w:rPr>
                <w:rFonts w:asciiTheme="minorHAnsi" w:hAnsiTheme="minorHAnsi" w:cstheme="minorHAnsi"/>
                <w:noProof/>
                <w:sz w:val="18"/>
                <w:szCs w:val="18"/>
              </w:rPr>
              <w:lastRenderedPageBreak/>
              <w:t xml:space="preserve">manipularea, folosirea sau producerea de </w:t>
            </w:r>
            <w:r w:rsidR="00616374" w:rsidRPr="008328A5">
              <w:rPr>
                <w:rFonts w:asciiTheme="minorHAnsi" w:hAnsiTheme="minorHAnsi" w:cstheme="minorHAnsi"/>
                <w:noProof/>
                <w:sz w:val="18"/>
                <w:szCs w:val="18"/>
              </w:rPr>
              <w:t>substan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periculoase sau toxice?</w:t>
            </w:r>
          </w:p>
        </w:tc>
        <w:tc>
          <w:tcPr>
            <w:tcW w:w="1276" w:type="dxa"/>
            <w:shd w:val="clear" w:color="auto" w:fill="auto"/>
          </w:tcPr>
          <w:p w14:paraId="5249256B"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B2D4ADE"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39E0E0C"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60850A6" w14:textId="77777777" w:rsidTr="005105F7">
        <w:trPr>
          <w:gridAfter w:val="1"/>
          <w:wAfter w:w="38" w:type="dxa"/>
        </w:trPr>
        <w:tc>
          <w:tcPr>
            <w:tcW w:w="540" w:type="dxa"/>
            <w:shd w:val="clear" w:color="auto" w:fill="auto"/>
          </w:tcPr>
          <w:p w14:paraId="094B164F" w14:textId="77777777" w:rsidR="008814E9" w:rsidRPr="008328A5" w:rsidRDefault="008814E9" w:rsidP="009349A4">
            <w:pPr>
              <w:pStyle w:val="ListParagraph"/>
              <w:numPr>
                <w:ilvl w:val="0"/>
                <w:numId w:val="62"/>
              </w:numPr>
              <w:spacing w:after="0" w:line="240" w:lineRule="auto"/>
              <w:rPr>
                <w:rFonts w:asciiTheme="minorHAnsi" w:hAnsiTheme="minorHAnsi" w:cstheme="minorHAnsi"/>
                <w:noProof/>
                <w:sz w:val="18"/>
                <w:szCs w:val="18"/>
              </w:rPr>
            </w:pPr>
          </w:p>
        </w:tc>
        <w:tc>
          <w:tcPr>
            <w:tcW w:w="4417" w:type="dxa"/>
            <w:shd w:val="clear" w:color="auto" w:fill="auto"/>
          </w:tcPr>
          <w:p w14:paraId="20A37A9D" w14:textId="3312C0B5"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Din evenimente care se </w:t>
            </w:r>
            <w:r w:rsidR="00616374" w:rsidRPr="008328A5">
              <w:rPr>
                <w:rFonts w:asciiTheme="minorHAnsi" w:hAnsiTheme="minorHAnsi" w:cstheme="minorHAnsi"/>
                <w:noProof/>
                <w:sz w:val="18"/>
                <w:szCs w:val="18"/>
              </w:rPr>
              <w:t>situează</w:t>
            </w:r>
            <w:r w:rsidRPr="008328A5">
              <w:rPr>
                <w:rFonts w:asciiTheme="minorHAnsi" w:hAnsiTheme="minorHAnsi" w:cstheme="minorHAnsi"/>
                <w:noProof/>
                <w:sz w:val="18"/>
                <w:szCs w:val="18"/>
              </w:rPr>
              <w:t xml:space="preserve"> in afara </w:t>
            </w:r>
            <w:r w:rsidR="00616374" w:rsidRPr="008328A5">
              <w:rPr>
                <w:rFonts w:asciiTheme="minorHAnsi" w:hAnsiTheme="minorHAnsi" w:cstheme="minorHAnsi"/>
                <w:noProof/>
                <w:sz w:val="18"/>
                <w:szCs w:val="18"/>
              </w:rPr>
              <w:t>condi</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iilor</w:t>
            </w:r>
            <w:r w:rsidRPr="008328A5">
              <w:rPr>
                <w:rFonts w:asciiTheme="minorHAnsi" w:hAnsiTheme="minorHAnsi" w:cstheme="minorHAnsi"/>
                <w:noProof/>
                <w:sz w:val="18"/>
                <w:szCs w:val="18"/>
              </w:rPr>
              <w:t xml:space="preserve"> normale ale </w:t>
            </w:r>
            <w:r w:rsidR="00616374" w:rsidRPr="008328A5">
              <w:rPr>
                <w:rFonts w:asciiTheme="minorHAnsi" w:hAnsiTheme="minorHAnsi" w:cstheme="minorHAnsi"/>
                <w:noProof/>
                <w:sz w:val="18"/>
                <w:szCs w:val="18"/>
              </w:rPr>
              <w:t>protec</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mediului</w:t>
            </w:r>
            <w:r w:rsidR="00616374" w:rsidRPr="008328A5">
              <w:rPr>
                <w:rFonts w:asciiTheme="minorHAnsi" w:hAnsiTheme="minorHAnsi" w:cstheme="minorHAnsi"/>
                <w:noProof/>
                <w:sz w:val="18"/>
                <w:szCs w:val="18"/>
              </w:rPr>
              <w:t xml:space="preserve"> (ex. a</w:t>
            </w:r>
            <w:r w:rsidRPr="008328A5">
              <w:rPr>
                <w:rFonts w:asciiTheme="minorHAnsi" w:hAnsiTheme="minorHAnsi" w:cstheme="minorHAnsi"/>
                <w:noProof/>
                <w:sz w:val="18"/>
                <w:szCs w:val="18"/>
              </w:rPr>
              <w:t xml:space="preserve">varierea sistemelor pentru controlul </w:t>
            </w:r>
            <w:r w:rsidR="00616374" w:rsidRPr="008328A5">
              <w:rPr>
                <w:rFonts w:asciiTheme="minorHAnsi" w:hAnsiTheme="minorHAnsi" w:cstheme="minorHAnsi"/>
                <w:noProof/>
                <w:sz w:val="18"/>
                <w:szCs w:val="18"/>
              </w:rPr>
              <w:t>poluării</w:t>
            </w:r>
            <w:r w:rsidRPr="008328A5">
              <w:rPr>
                <w:rFonts w:asciiTheme="minorHAnsi" w:hAnsiTheme="minorHAnsi" w:cstheme="minorHAnsi"/>
                <w:noProof/>
                <w:sz w:val="18"/>
                <w:szCs w:val="18"/>
              </w:rPr>
              <w:t>)?</w:t>
            </w:r>
          </w:p>
        </w:tc>
        <w:tc>
          <w:tcPr>
            <w:tcW w:w="1276" w:type="dxa"/>
            <w:shd w:val="clear" w:color="auto" w:fill="auto"/>
          </w:tcPr>
          <w:p w14:paraId="3AA3AF6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48DD2F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FE457C7"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4862EE2F" w14:textId="77777777" w:rsidTr="005105F7">
        <w:trPr>
          <w:gridAfter w:val="1"/>
          <w:wAfter w:w="38" w:type="dxa"/>
        </w:trPr>
        <w:tc>
          <w:tcPr>
            <w:tcW w:w="540" w:type="dxa"/>
            <w:shd w:val="clear" w:color="auto" w:fill="auto"/>
          </w:tcPr>
          <w:p w14:paraId="780AC499" w14:textId="77777777" w:rsidR="008814E9" w:rsidRPr="008328A5" w:rsidRDefault="008814E9" w:rsidP="009349A4">
            <w:pPr>
              <w:pStyle w:val="ListParagraph"/>
              <w:numPr>
                <w:ilvl w:val="0"/>
                <w:numId w:val="62"/>
              </w:numPr>
              <w:spacing w:after="0" w:line="240" w:lineRule="auto"/>
              <w:rPr>
                <w:rFonts w:asciiTheme="minorHAnsi" w:hAnsiTheme="minorHAnsi" w:cstheme="minorHAnsi"/>
                <w:noProof/>
                <w:sz w:val="18"/>
                <w:szCs w:val="18"/>
              </w:rPr>
            </w:pPr>
          </w:p>
        </w:tc>
        <w:tc>
          <w:tcPr>
            <w:tcW w:w="4417" w:type="dxa"/>
            <w:shd w:val="clear" w:color="auto" w:fill="auto"/>
          </w:tcPr>
          <w:p w14:paraId="502508AF" w14:textId="77777777"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Din orice alte cauze?</w:t>
            </w:r>
          </w:p>
        </w:tc>
        <w:tc>
          <w:tcPr>
            <w:tcW w:w="1276" w:type="dxa"/>
            <w:shd w:val="clear" w:color="auto" w:fill="auto"/>
          </w:tcPr>
          <w:p w14:paraId="37CAF904"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0BFE75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D19F899"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23474E8" w14:textId="77777777" w:rsidTr="005105F7">
        <w:trPr>
          <w:gridAfter w:val="1"/>
          <w:wAfter w:w="38" w:type="dxa"/>
        </w:trPr>
        <w:tc>
          <w:tcPr>
            <w:tcW w:w="540" w:type="dxa"/>
            <w:shd w:val="clear" w:color="auto" w:fill="auto"/>
          </w:tcPr>
          <w:p w14:paraId="165855E5" w14:textId="77777777" w:rsidR="008814E9" w:rsidRPr="008328A5" w:rsidRDefault="008814E9" w:rsidP="009349A4">
            <w:pPr>
              <w:pStyle w:val="ListParagraph"/>
              <w:numPr>
                <w:ilvl w:val="0"/>
                <w:numId w:val="62"/>
              </w:numPr>
              <w:spacing w:after="0" w:line="240" w:lineRule="auto"/>
              <w:rPr>
                <w:rFonts w:asciiTheme="minorHAnsi" w:hAnsiTheme="minorHAnsi" w:cstheme="minorHAnsi"/>
                <w:noProof/>
                <w:sz w:val="18"/>
                <w:szCs w:val="18"/>
              </w:rPr>
            </w:pPr>
          </w:p>
        </w:tc>
        <w:tc>
          <w:tcPr>
            <w:tcW w:w="4417" w:type="dxa"/>
            <w:shd w:val="clear" w:color="auto" w:fill="auto"/>
          </w:tcPr>
          <w:p w14:paraId="55E3FD58" w14:textId="17B91DAC"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Proiectul poate fi afectat de dezastre naturale care conduc la pagube pentru mediu</w:t>
            </w:r>
            <w:r w:rsidR="00616374"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 xml:space="preserve">(ex. </w:t>
            </w:r>
            <w:r w:rsidR="00616374" w:rsidRPr="008328A5">
              <w:rPr>
                <w:rFonts w:asciiTheme="minorHAnsi" w:hAnsiTheme="minorHAnsi" w:cstheme="minorHAnsi"/>
                <w:noProof/>
                <w:sz w:val="18"/>
                <w:szCs w:val="18"/>
              </w:rPr>
              <w:t>inunda</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cutremure, </w:t>
            </w:r>
            <w:r w:rsidR="00616374" w:rsidRPr="008328A5">
              <w:rPr>
                <w:rFonts w:asciiTheme="minorHAnsi" w:hAnsiTheme="minorHAnsi" w:cstheme="minorHAnsi"/>
                <w:noProof/>
                <w:sz w:val="18"/>
                <w:szCs w:val="18"/>
              </w:rPr>
              <w:t xml:space="preserve">alunecări de teren </w:t>
            </w:r>
            <w:r w:rsidRPr="008328A5">
              <w:rPr>
                <w:rFonts w:asciiTheme="minorHAnsi" w:hAnsiTheme="minorHAnsi" w:cstheme="minorHAnsi"/>
                <w:noProof/>
                <w:sz w:val="18"/>
                <w:szCs w:val="18"/>
              </w:rPr>
              <w:t>etc</w:t>
            </w:r>
            <w:r w:rsidR="00616374" w:rsidRPr="008328A5">
              <w:rPr>
                <w:rFonts w:asciiTheme="minorHAnsi" w:hAnsiTheme="minorHAnsi" w:cstheme="minorHAnsi"/>
                <w:noProof/>
                <w:sz w:val="18"/>
                <w:szCs w:val="18"/>
              </w:rPr>
              <w:t>.</w:t>
            </w:r>
            <w:r w:rsidRPr="008328A5">
              <w:rPr>
                <w:rFonts w:asciiTheme="minorHAnsi" w:hAnsiTheme="minorHAnsi" w:cstheme="minorHAnsi"/>
                <w:noProof/>
                <w:sz w:val="18"/>
                <w:szCs w:val="18"/>
              </w:rPr>
              <w:t>)?</w:t>
            </w:r>
          </w:p>
        </w:tc>
        <w:tc>
          <w:tcPr>
            <w:tcW w:w="1276" w:type="dxa"/>
            <w:shd w:val="clear" w:color="auto" w:fill="auto"/>
          </w:tcPr>
          <w:p w14:paraId="267AF9EE"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6D2D49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132500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D2676A0" w14:textId="77777777" w:rsidTr="00616374">
        <w:trPr>
          <w:trHeight w:val="158"/>
        </w:trPr>
        <w:tc>
          <w:tcPr>
            <w:tcW w:w="9248" w:type="dxa"/>
            <w:gridSpan w:val="6"/>
            <w:shd w:val="clear" w:color="auto" w:fill="F2DBDB" w:themeFill="accent2" w:themeFillTint="33"/>
          </w:tcPr>
          <w:p w14:paraId="2175BED3" w14:textId="189481B7" w:rsidR="008814E9" w:rsidRPr="008328A5" w:rsidRDefault="00616374"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9. </w:t>
            </w:r>
            <w:r w:rsidR="008814E9" w:rsidRPr="008328A5">
              <w:rPr>
                <w:rFonts w:asciiTheme="minorHAnsi" w:hAnsiTheme="minorHAnsi" w:cstheme="minorHAnsi"/>
                <w:b/>
                <w:i/>
                <w:noProof/>
                <w:sz w:val="18"/>
                <w:szCs w:val="18"/>
              </w:rPr>
              <w:t xml:space="preserve">Proiectul va conduce la </w:t>
            </w:r>
            <w:r w:rsidRPr="008328A5">
              <w:rPr>
                <w:rFonts w:asciiTheme="minorHAnsi" w:hAnsiTheme="minorHAnsi" w:cstheme="minorHAnsi"/>
                <w:b/>
                <w:i/>
                <w:noProof/>
                <w:sz w:val="18"/>
                <w:szCs w:val="18"/>
              </w:rPr>
              <w:t>schimbări</w:t>
            </w:r>
            <w:r w:rsidR="008814E9" w:rsidRPr="008328A5">
              <w:rPr>
                <w:rFonts w:asciiTheme="minorHAnsi" w:hAnsiTheme="minorHAnsi" w:cstheme="minorHAnsi"/>
                <w:b/>
                <w:i/>
                <w:noProof/>
                <w:sz w:val="18"/>
                <w:szCs w:val="18"/>
              </w:rPr>
              <w:t xml:space="preserve"> sociale</w:t>
            </w:r>
            <w:r w:rsidRPr="008328A5">
              <w:rPr>
                <w:rFonts w:asciiTheme="minorHAnsi" w:hAnsiTheme="minorHAnsi" w:cstheme="minorHAnsi"/>
                <w:b/>
                <w:i/>
                <w:noProof/>
                <w:sz w:val="18"/>
                <w:szCs w:val="18"/>
              </w:rPr>
              <w:t xml:space="preserve"> / impact asupra popula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de exemplu în demografie, stil de via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ă tradi</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ional, ocuparea for</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 xml:space="preserve">ei de muncă </w:t>
            </w:r>
            <w:r w:rsidR="008814E9" w:rsidRPr="008328A5">
              <w:rPr>
                <w:rFonts w:asciiTheme="minorHAnsi" w:hAnsiTheme="minorHAnsi" w:cstheme="minorHAnsi"/>
                <w:b/>
                <w:i/>
                <w:noProof/>
                <w:sz w:val="18"/>
                <w:szCs w:val="18"/>
              </w:rPr>
              <w:t>?</w:t>
            </w:r>
          </w:p>
        </w:tc>
      </w:tr>
      <w:tr w:rsidR="008814E9" w:rsidRPr="008328A5" w14:paraId="0F4EF256" w14:textId="77777777" w:rsidTr="005105F7">
        <w:trPr>
          <w:gridAfter w:val="1"/>
          <w:wAfter w:w="38" w:type="dxa"/>
        </w:trPr>
        <w:tc>
          <w:tcPr>
            <w:tcW w:w="540" w:type="dxa"/>
            <w:shd w:val="clear" w:color="auto" w:fill="auto"/>
          </w:tcPr>
          <w:p w14:paraId="07A1A707"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5F917548" w14:textId="288CBF51" w:rsidR="008814E9" w:rsidRPr="008328A5" w:rsidRDefault="00616374"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Schimbări</w:t>
            </w:r>
            <w:r w:rsidR="008814E9" w:rsidRPr="008328A5">
              <w:rPr>
                <w:rFonts w:asciiTheme="minorHAnsi" w:hAnsiTheme="minorHAnsi" w:cstheme="minorHAnsi"/>
                <w:noProof/>
                <w:sz w:val="18"/>
                <w:szCs w:val="18"/>
              </w:rPr>
              <w:t xml:space="preserve"> in structura </w:t>
            </w:r>
            <w:r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iei</w:t>
            </w:r>
            <w:r w:rsidR="008814E9"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număr</w:t>
            </w:r>
            <w:r w:rsidR="008814E9"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vârsta</w:t>
            </w:r>
            <w:r w:rsidR="008814E9" w:rsidRPr="008328A5">
              <w:rPr>
                <w:rFonts w:asciiTheme="minorHAnsi" w:hAnsiTheme="minorHAnsi" w:cstheme="minorHAnsi"/>
                <w:noProof/>
                <w:sz w:val="18"/>
                <w:szCs w:val="18"/>
              </w:rPr>
              <w:t xml:space="preserve">, </w:t>
            </w:r>
            <w:r w:rsidRPr="008328A5">
              <w:rPr>
                <w:rFonts w:asciiTheme="minorHAnsi" w:hAnsiTheme="minorHAnsi" w:cstheme="minorHAnsi"/>
                <w:noProof/>
                <w:sz w:val="18"/>
                <w:szCs w:val="18"/>
              </w:rPr>
              <w:t>ocupa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w:t>
            </w:r>
            <w:r w:rsidR="008814E9" w:rsidRPr="008328A5">
              <w:rPr>
                <w:rFonts w:asciiTheme="minorHAnsi" w:hAnsiTheme="minorHAnsi" w:cstheme="minorHAnsi"/>
                <w:noProof/>
                <w:sz w:val="18"/>
                <w:szCs w:val="18"/>
              </w:rPr>
              <w:t>, grupuri sociale, etc.?</w:t>
            </w:r>
          </w:p>
        </w:tc>
        <w:tc>
          <w:tcPr>
            <w:tcW w:w="1276" w:type="dxa"/>
            <w:shd w:val="clear" w:color="auto" w:fill="auto"/>
          </w:tcPr>
          <w:p w14:paraId="6A4D3EC5"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06DEFD2"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496267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05090BB" w14:textId="77777777" w:rsidTr="005105F7">
        <w:trPr>
          <w:gridAfter w:val="1"/>
          <w:wAfter w:w="38" w:type="dxa"/>
        </w:trPr>
        <w:tc>
          <w:tcPr>
            <w:tcW w:w="540" w:type="dxa"/>
            <w:shd w:val="clear" w:color="auto" w:fill="auto"/>
          </w:tcPr>
          <w:p w14:paraId="62B382D0"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1BAE60E6" w14:textId="514AF4C1" w:rsidR="008814E9" w:rsidRPr="008328A5" w:rsidRDefault="008814E9" w:rsidP="00616374">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Prin </w:t>
            </w:r>
            <w:r w:rsidR="00616374" w:rsidRPr="008328A5">
              <w:rPr>
                <w:rFonts w:asciiTheme="minorHAnsi" w:hAnsiTheme="minorHAnsi" w:cstheme="minorHAnsi"/>
                <w:noProof/>
                <w:sz w:val="18"/>
                <w:szCs w:val="18"/>
              </w:rPr>
              <w:t>strămutarea</w:t>
            </w:r>
            <w:r w:rsidRPr="008328A5">
              <w:rPr>
                <w:rFonts w:asciiTheme="minorHAnsi" w:hAnsiTheme="minorHAnsi" w:cstheme="minorHAnsi"/>
                <w:noProof/>
                <w:sz w:val="18"/>
                <w:szCs w:val="18"/>
              </w:rPr>
              <w:t xml:space="preserve"> </w:t>
            </w:r>
            <w:r w:rsidR="00616374" w:rsidRPr="008328A5">
              <w:rPr>
                <w:rFonts w:asciiTheme="minorHAnsi" w:hAnsiTheme="minorHAnsi" w:cstheme="minorHAnsi"/>
                <w:noProof/>
                <w:sz w:val="18"/>
                <w:szCs w:val="18"/>
              </w:rPr>
              <w:t>popula</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iei</w:t>
            </w:r>
            <w:r w:rsidRPr="008328A5">
              <w:rPr>
                <w:rFonts w:asciiTheme="minorHAnsi" w:hAnsiTheme="minorHAnsi" w:cstheme="minorHAnsi"/>
                <w:noProof/>
                <w:sz w:val="18"/>
                <w:szCs w:val="18"/>
              </w:rPr>
              <w:t xml:space="preserve"> sau demolarea de </w:t>
            </w:r>
            <w:r w:rsidR="00616374" w:rsidRPr="008328A5">
              <w:rPr>
                <w:rFonts w:asciiTheme="minorHAnsi" w:hAnsiTheme="minorHAnsi" w:cstheme="minorHAnsi"/>
                <w:noProof/>
                <w:sz w:val="18"/>
                <w:szCs w:val="18"/>
              </w:rPr>
              <w:t>locuin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w:t>
            </w:r>
            <w:r w:rsidR="00616374" w:rsidRPr="008328A5">
              <w:rPr>
                <w:rFonts w:asciiTheme="minorHAnsi" w:hAnsiTheme="minorHAnsi" w:cstheme="minorHAnsi"/>
                <w:noProof/>
                <w:sz w:val="18"/>
                <w:szCs w:val="18"/>
              </w:rPr>
              <w:t>localită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sau </w:t>
            </w:r>
            <w:r w:rsidR="00616374" w:rsidRPr="008328A5">
              <w:rPr>
                <w:rFonts w:asciiTheme="minorHAnsi" w:hAnsiTheme="minorHAnsi" w:cstheme="minorHAnsi"/>
                <w:noProof/>
                <w:sz w:val="18"/>
                <w:szCs w:val="18"/>
              </w:rPr>
              <w:t>facilită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ale </w:t>
            </w:r>
            <w:r w:rsidR="00616374" w:rsidRPr="008328A5">
              <w:rPr>
                <w:rFonts w:asciiTheme="minorHAnsi" w:hAnsiTheme="minorHAnsi" w:cstheme="minorHAnsi"/>
                <w:noProof/>
                <w:sz w:val="18"/>
                <w:szCs w:val="18"/>
              </w:rPr>
              <w:t>localită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ilor</w:t>
            </w:r>
            <w:r w:rsidRPr="008328A5">
              <w:rPr>
                <w:rFonts w:asciiTheme="minorHAnsi" w:hAnsiTheme="minorHAnsi" w:cstheme="minorHAnsi"/>
                <w:noProof/>
                <w:sz w:val="18"/>
                <w:szCs w:val="18"/>
              </w:rPr>
              <w:t>?</w:t>
            </w:r>
            <w:r w:rsidR="00616374" w:rsidRPr="008328A5">
              <w:rPr>
                <w:rFonts w:asciiTheme="minorHAnsi" w:hAnsiTheme="minorHAnsi" w:cstheme="minorHAnsi"/>
                <w:noProof/>
                <w:sz w:val="18"/>
                <w:szCs w:val="18"/>
              </w:rPr>
              <w:t xml:space="preserve"> (ex. </w:t>
            </w:r>
            <w:r w:rsidR="000708B3" w:rsidRPr="008328A5">
              <w:rPr>
                <w:rFonts w:asciiTheme="minorHAnsi" w:hAnsiTheme="minorHAnsi" w:cstheme="minorHAnsi"/>
                <w:noProof/>
                <w:sz w:val="18"/>
                <w:szCs w:val="18"/>
              </w:rPr>
              <w:t>ș</w:t>
            </w:r>
            <w:r w:rsidR="00616374" w:rsidRPr="008328A5">
              <w:rPr>
                <w:rFonts w:asciiTheme="minorHAnsi" w:hAnsiTheme="minorHAnsi" w:cstheme="minorHAnsi"/>
                <w:noProof/>
                <w:sz w:val="18"/>
                <w:szCs w:val="18"/>
              </w:rPr>
              <w:t>coli, spitale, institu</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ii sociale)</w:t>
            </w:r>
          </w:p>
        </w:tc>
        <w:tc>
          <w:tcPr>
            <w:tcW w:w="1276" w:type="dxa"/>
            <w:shd w:val="clear" w:color="auto" w:fill="auto"/>
          </w:tcPr>
          <w:p w14:paraId="0BC80A49"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43F44E0"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A41FB3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61A7AD4" w14:textId="77777777" w:rsidTr="005105F7">
        <w:trPr>
          <w:gridAfter w:val="1"/>
          <w:wAfter w:w="38" w:type="dxa"/>
        </w:trPr>
        <w:tc>
          <w:tcPr>
            <w:tcW w:w="540" w:type="dxa"/>
            <w:shd w:val="clear" w:color="auto" w:fill="auto"/>
          </w:tcPr>
          <w:p w14:paraId="1DCD1E8B"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61196E58" w14:textId="07F535C6" w:rsidR="008814E9" w:rsidRPr="008328A5" w:rsidRDefault="008814E9" w:rsidP="00616374">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Prin migrarea unor locuitori </w:t>
            </w:r>
            <w:r w:rsidR="00616374" w:rsidRPr="008328A5">
              <w:rPr>
                <w:rFonts w:asciiTheme="minorHAnsi" w:hAnsiTheme="minorHAnsi" w:cstheme="minorHAnsi"/>
                <w:noProof/>
                <w:sz w:val="18"/>
                <w:szCs w:val="18"/>
              </w:rPr>
              <w:t>veni</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din alte </w:t>
            </w:r>
            <w:r w:rsidR="00616374" w:rsidRPr="008328A5">
              <w:rPr>
                <w:rFonts w:asciiTheme="minorHAnsi" w:hAnsiTheme="minorHAnsi" w:cstheme="minorHAnsi"/>
                <w:noProof/>
                <w:sz w:val="18"/>
                <w:szCs w:val="18"/>
              </w:rPr>
              <w:t>localită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sau prin crearea de </w:t>
            </w:r>
            <w:r w:rsidR="00616374" w:rsidRPr="008328A5">
              <w:rPr>
                <w:rFonts w:asciiTheme="minorHAnsi" w:hAnsiTheme="minorHAnsi" w:cstheme="minorHAnsi"/>
                <w:noProof/>
                <w:sz w:val="18"/>
                <w:szCs w:val="18"/>
              </w:rPr>
              <w:t>comunită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noi?</w:t>
            </w:r>
          </w:p>
        </w:tc>
        <w:tc>
          <w:tcPr>
            <w:tcW w:w="1276" w:type="dxa"/>
            <w:shd w:val="clear" w:color="auto" w:fill="auto"/>
          </w:tcPr>
          <w:p w14:paraId="27AB1A7C"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A23CBD4"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7A4F7A79"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24D7DFF" w14:textId="77777777" w:rsidTr="005105F7">
        <w:trPr>
          <w:gridAfter w:val="1"/>
          <w:wAfter w:w="38" w:type="dxa"/>
        </w:trPr>
        <w:tc>
          <w:tcPr>
            <w:tcW w:w="540" w:type="dxa"/>
            <w:shd w:val="clear" w:color="auto" w:fill="auto"/>
          </w:tcPr>
          <w:p w14:paraId="50E6EF0E"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466DD656" w14:textId="66419F4A"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Prin suprasolicitarea </w:t>
            </w:r>
            <w:r w:rsidR="00616374" w:rsidRPr="008328A5">
              <w:rPr>
                <w:rFonts w:asciiTheme="minorHAnsi" w:hAnsiTheme="minorHAnsi" w:cstheme="minorHAnsi"/>
                <w:noProof/>
                <w:sz w:val="18"/>
                <w:szCs w:val="18"/>
              </w:rPr>
              <w:t>utilită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ilor</w:t>
            </w:r>
            <w:r w:rsidRPr="008328A5">
              <w:rPr>
                <w:rFonts w:asciiTheme="minorHAnsi" w:hAnsiTheme="minorHAnsi" w:cstheme="minorHAnsi"/>
                <w:noProof/>
                <w:sz w:val="18"/>
                <w:szCs w:val="18"/>
              </w:rPr>
              <w:t xml:space="preserve"> sau serviciilor locale, ca de ex. cele pentru locuire, </w:t>
            </w:r>
            <w:r w:rsidR="00616374" w:rsidRPr="008328A5">
              <w:rPr>
                <w:rFonts w:asciiTheme="minorHAnsi" w:hAnsiTheme="minorHAnsi" w:cstheme="minorHAnsi"/>
                <w:noProof/>
                <w:sz w:val="18"/>
                <w:szCs w:val="18"/>
              </w:rPr>
              <w:t>educa</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w:t>
            </w:r>
            <w:r w:rsidR="00616374" w:rsidRPr="008328A5">
              <w:rPr>
                <w:rFonts w:asciiTheme="minorHAnsi" w:hAnsiTheme="minorHAnsi" w:cstheme="minorHAnsi"/>
                <w:noProof/>
                <w:sz w:val="18"/>
                <w:szCs w:val="18"/>
              </w:rPr>
              <w:t>sănătate</w:t>
            </w:r>
            <w:r w:rsidRPr="008328A5">
              <w:rPr>
                <w:rFonts w:asciiTheme="minorHAnsi" w:hAnsiTheme="minorHAnsi" w:cstheme="minorHAnsi"/>
                <w:noProof/>
                <w:sz w:val="18"/>
                <w:szCs w:val="18"/>
              </w:rPr>
              <w:t>?</w:t>
            </w:r>
          </w:p>
        </w:tc>
        <w:tc>
          <w:tcPr>
            <w:tcW w:w="1276" w:type="dxa"/>
            <w:shd w:val="clear" w:color="auto" w:fill="auto"/>
          </w:tcPr>
          <w:p w14:paraId="7EC46A72"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034830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0992DDA3"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B2E9463" w14:textId="77777777" w:rsidTr="005105F7">
        <w:trPr>
          <w:gridAfter w:val="1"/>
          <w:wAfter w:w="38" w:type="dxa"/>
        </w:trPr>
        <w:tc>
          <w:tcPr>
            <w:tcW w:w="540" w:type="dxa"/>
            <w:shd w:val="clear" w:color="auto" w:fill="auto"/>
          </w:tcPr>
          <w:p w14:paraId="51E779ED"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383D4E38" w14:textId="66429D26"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Prin crearea de locuri de munca in timpul fazei de </w:t>
            </w:r>
            <w:r w:rsidR="00616374" w:rsidRPr="008328A5">
              <w:rPr>
                <w:rFonts w:asciiTheme="minorHAnsi" w:hAnsiTheme="minorHAnsi" w:cstheme="minorHAnsi"/>
                <w:noProof/>
                <w:sz w:val="18"/>
                <w:szCs w:val="18"/>
              </w:rPr>
              <w:t>construc</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ie</w:t>
            </w:r>
            <w:r w:rsidRPr="008328A5">
              <w:rPr>
                <w:rFonts w:asciiTheme="minorHAnsi" w:hAnsiTheme="minorHAnsi" w:cstheme="minorHAnsi"/>
                <w:noProof/>
                <w:sz w:val="18"/>
                <w:szCs w:val="18"/>
              </w:rPr>
              <w:t xml:space="preserve"> sau </w:t>
            </w:r>
            <w:r w:rsidR="00616374" w:rsidRPr="008328A5">
              <w:rPr>
                <w:rFonts w:asciiTheme="minorHAnsi" w:hAnsiTheme="minorHAnsi" w:cstheme="minorHAnsi"/>
                <w:noProof/>
                <w:sz w:val="18"/>
                <w:szCs w:val="18"/>
              </w:rPr>
              <w:t>func</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ionare</w:t>
            </w:r>
            <w:r w:rsidRPr="008328A5">
              <w:rPr>
                <w:rFonts w:asciiTheme="minorHAnsi" w:hAnsiTheme="minorHAnsi" w:cstheme="minorHAnsi"/>
                <w:noProof/>
                <w:sz w:val="18"/>
                <w:szCs w:val="18"/>
              </w:rPr>
              <w:t xml:space="preserve"> sau, invers, prin reducerea locurilor de munca disponibile cu efecte asupra </w:t>
            </w:r>
            <w:r w:rsidR="000708B3" w:rsidRPr="008328A5">
              <w:rPr>
                <w:rFonts w:asciiTheme="minorHAnsi" w:hAnsiTheme="minorHAnsi" w:cstheme="minorHAnsi"/>
                <w:noProof/>
                <w:sz w:val="18"/>
                <w:szCs w:val="18"/>
              </w:rPr>
              <w:t>ș</w:t>
            </w:r>
            <w:r w:rsidR="00616374" w:rsidRPr="008328A5">
              <w:rPr>
                <w:rFonts w:asciiTheme="minorHAnsi" w:hAnsiTheme="minorHAnsi" w:cstheme="minorHAnsi"/>
                <w:noProof/>
                <w:sz w:val="18"/>
                <w:szCs w:val="18"/>
              </w:rPr>
              <w:t>omajului</w:t>
            </w:r>
            <w:r w:rsidRPr="008328A5">
              <w:rPr>
                <w:rFonts w:asciiTheme="minorHAnsi" w:hAnsiTheme="minorHAnsi" w:cstheme="minorHAnsi"/>
                <w:noProof/>
                <w:sz w:val="18"/>
                <w:szCs w:val="18"/>
              </w:rPr>
              <w:t xml:space="preserve"> si a economiei?</w:t>
            </w:r>
          </w:p>
        </w:tc>
        <w:tc>
          <w:tcPr>
            <w:tcW w:w="1276" w:type="dxa"/>
            <w:shd w:val="clear" w:color="auto" w:fill="auto"/>
          </w:tcPr>
          <w:p w14:paraId="22EE7B02"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1F1CC33"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4339D84"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564E5F75" w14:textId="77777777" w:rsidTr="005105F7">
        <w:trPr>
          <w:gridAfter w:val="1"/>
          <w:wAfter w:w="38" w:type="dxa"/>
        </w:trPr>
        <w:tc>
          <w:tcPr>
            <w:tcW w:w="540" w:type="dxa"/>
            <w:shd w:val="clear" w:color="auto" w:fill="auto"/>
          </w:tcPr>
          <w:p w14:paraId="74FF8615" w14:textId="77777777" w:rsidR="008814E9" w:rsidRPr="008328A5" w:rsidRDefault="008814E9" w:rsidP="009349A4">
            <w:pPr>
              <w:pStyle w:val="ListParagraph"/>
              <w:numPr>
                <w:ilvl w:val="0"/>
                <w:numId w:val="63"/>
              </w:numPr>
              <w:spacing w:after="0" w:line="240" w:lineRule="auto"/>
              <w:rPr>
                <w:rFonts w:asciiTheme="minorHAnsi" w:hAnsiTheme="minorHAnsi" w:cstheme="minorHAnsi"/>
                <w:noProof/>
                <w:sz w:val="18"/>
                <w:szCs w:val="18"/>
              </w:rPr>
            </w:pPr>
          </w:p>
        </w:tc>
        <w:tc>
          <w:tcPr>
            <w:tcW w:w="4417" w:type="dxa"/>
            <w:shd w:val="clear" w:color="auto" w:fill="auto"/>
          </w:tcPr>
          <w:p w14:paraId="09C7D808" w14:textId="4A780396" w:rsidR="008814E9" w:rsidRPr="008328A5" w:rsidRDefault="00616374"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Orice alte cauz</w:t>
            </w:r>
            <w:r w:rsidR="008814E9" w:rsidRPr="008328A5">
              <w:rPr>
                <w:rFonts w:asciiTheme="minorHAnsi" w:hAnsiTheme="minorHAnsi" w:cstheme="minorHAnsi"/>
                <w:noProof/>
                <w:sz w:val="18"/>
                <w:szCs w:val="18"/>
              </w:rPr>
              <w:t>e?</w:t>
            </w:r>
          </w:p>
        </w:tc>
        <w:tc>
          <w:tcPr>
            <w:tcW w:w="1276" w:type="dxa"/>
            <w:shd w:val="clear" w:color="auto" w:fill="auto"/>
          </w:tcPr>
          <w:p w14:paraId="52B75CE2"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F7329DC"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019BC01"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7B0D1399" w14:textId="77777777" w:rsidTr="005105F7">
        <w:tc>
          <w:tcPr>
            <w:tcW w:w="9248" w:type="dxa"/>
            <w:gridSpan w:val="6"/>
            <w:tcBorders>
              <w:top w:val="nil"/>
            </w:tcBorders>
            <w:shd w:val="clear" w:color="auto" w:fill="F2DBDB" w:themeFill="accent2" w:themeFillTint="33"/>
          </w:tcPr>
          <w:p w14:paraId="17B0F754" w14:textId="67E1DAE3" w:rsidR="008814E9" w:rsidRPr="008328A5" w:rsidRDefault="00616374" w:rsidP="00616374">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 xml:space="preserve">10 </w:t>
            </w:r>
            <w:r w:rsidR="008814E9" w:rsidRPr="008328A5">
              <w:rPr>
                <w:rFonts w:asciiTheme="minorHAnsi" w:hAnsiTheme="minorHAnsi" w:cstheme="minorHAnsi"/>
                <w:b/>
                <w:i/>
                <w:noProof/>
                <w:sz w:val="18"/>
                <w:szCs w:val="18"/>
              </w:rPr>
              <w:t xml:space="preserve">Exista </w:t>
            </w:r>
            <w:r w:rsidRPr="008328A5">
              <w:rPr>
                <w:rFonts w:asciiTheme="minorHAnsi" w:hAnsiTheme="minorHAnsi" w:cstheme="minorHAnsi"/>
                <w:b/>
                <w:i/>
                <w:noProof/>
                <w:sz w:val="18"/>
                <w:szCs w:val="18"/>
              </w:rPr>
              <w:t>al</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w:t>
            </w:r>
            <w:r w:rsidR="008814E9" w:rsidRPr="008328A5">
              <w:rPr>
                <w:rFonts w:asciiTheme="minorHAnsi" w:hAnsiTheme="minorHAnsi" w:cstheme="minorHAnsi"/>
                <w:b/>
                <w:i/>
                <w:noProof/>
                <w:sz w:val="18"/>
                <w:szCs w:val="18"/>
              </w:rPr>
              <w:t xml:space="preserve"> factori care pot fi lua</w:t>
            </w:r>
            <w:r w:rsidR="000708B3" w:rsidRPr="008328A5">
              <w:rPr>
                <w:rFonts w:asciiTheme="minorHAnsi" w:hAnsiTheme="minorHAnsi" w:cstheme="minorHAnsi"/>
                <w:b/>
                <w:i/>
                <w:noProof/>
                <w:sz w:val="18"/>
                <w:szCs w:val="18"/>
              </w:rPr>
              <w:t>ț</w:t>
            </w:r>
            <w:r w:rsidR="008814E9" w:rsidRPr="008328A5">
              <w:rPr>
                <w:rFonts w:asciiTheme="minorHAnsi" w:hAnsiTheme="minorHAnsi" w:cstheme="minorHAnsi"/>
                <w:b/>
                <w:i/>
                <w:noProof/>
                <w:sz w:val="18"/>
                <w:szCs w:val="18"/>
              </w:rPr>
              <w:t>i in considerare cum ar fi dezvoltarea consecventă care ar putea conduce la efecte asupra mediului sau l</w:t>
            </w:r>
            <w:r w:rsidRPr="008328A5">
              <w:rPr>
                <w:rFonts w:asciiTheme="minorHAnsi" w:hAnsiTheme="minorHAnsi" w:cstheme="minorHAnsi"/>
                <w:b/>
                <w:i/>
                <w:noProof/>
                <w:sz w:val="18"/>
                <w:szCs w:val="18"/>
              </w:rPr>
              <w:t>a poten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ialul de impact cumulat</w:t>
            </w:r>
            <w:r w:rsidR="008814E9" w:rsidRPr="008328A5">
              <w:rPr>
                <w:rFonts w:asciiTheme="minorHAnsi" w:hAnsiTheme="minorHAnsi" w:cstheme="minorHAnsi"/>
                <w:b/>
                <w:i/>
                <w:noProof/>
                <w:sz w:val="18"/>
                <w:szCs w:val="18"/>
              </w:rPr>
              <w:t xml:space="preserve"> cu alte activită</w:t>
            </w:r>
            <w:r w:rsidR="000708B3" w:rsidRPr="008328A5">
              <w:rPr>
                <w:rFonts w:asciiTheme="minorHAnsi" w:hAnsiTheme="minorHAnsi" w:cstheme="minorHAnsi"/>
                <w:b/>
                <w:i/>
                <w:noProof/>
                <w:sz w:val="18"/>
                <w:szCs w:val="18"/>
              </w:rPr>
              <w:t>ț</w:t>
            </w:r>
            <w:r w:rsidR="008814E9" w:rsidRPr="008328A5">
              <w:rPr>
                <w:rFonts w:asciiTheme="minorHAnsi" w:hAnsiTheme="minorHAnsi" w:cstheme="minorHAnsi"/>
                <w:b/>
                <w:i/>
                <w:noProof/>
                <w:sz w:val="18"/>
                <w:szCs w:val="18"/>
              </w:rPr>
              <w:t>i existente sau planificate în localitate?</w:t>
            </w:r>
          </w:p>
        </w:tc>
      </w:tr>
      <w:tr w:rsidR="008814E9" w:rsidRPr="008328A5" w14:paraId="0B8EFA6A" w14:textId="77777777" w:rsidTr="005105F7">
        <w:trPr>
          <w:gridAfter w:val="1"/>
          <w:wAfter w:w="38" w:type="dxa"/>
        </w:trPr>
        <w:tc>
          <w:tcPr>
            <w:tcW w:w="540" w:type="dxa"/>
            <w:shd w:val="clear" w:color="auto" w:fill="auto"/>
          </w:tcPr>
          <w:p w14:paraId="3FB5DCBA"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3EE1A70F" w14:textId="088154C1"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Ca urmare a proiectului, vor fi imperios necesare </w:t>
            </w:r>
            <w:r w:rsidR="00616374" w:rsidRPr="008328A5">
              <w:rPr>
                <w:rFonts w:asciiTheme="minorHAnsi" w:hAnsiTheme="minorHAnsi" w:cstheme="minorHAnsi"/>
                <w:noProof/>
                <w:sz w:val="18"/>
                <w:szCs w:val="18"/>
              </w:rPr>
              <w:t>dezvoltări</w:t>
            </w:r>
            <w:r w:rsidRPr="008328A5">
              <w:rPr>
                <w:rFonts w:asciiTheme="minorHAnsi" w:hAnsiTheme="minorHAnsi" w:cstheme="minorHAnsi"/>
                <w:noProof/>
                <w:sz w:val="18"/>
                <w:szCs w:val="18"/>
              </w:rPr>
              <w:t xml:space="preserve"> ulterioare care ar putea avea un impact semnificativ asupra mediului, ca de ex. mai multe </w:t>
            </w:r>
            <w:r w:rsidR="00616374" w:rsidRPr="008328A5">
              <w:rPr>
                <w:rFonts w:asciiTheme="minorHAnsi" w:hAnsiTheme="minorHAnsi" w:cstheme="minorHAnsi"/>
                <w:noProof/>
                <w:sz w:val="18"/>
                <w:szCs w:val="18"/>
              </w:rPr>
              <w:t>locuin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e</w:t>
            </w:r>
            <w:r w:rsidRPr="008328A5">
              <w:rPr>
                <w:rFonts w:asciiTheme="minorHAnsi" w:hAnsiTheme="minorHAnsi" w:cstheme="minorHAnsi"/>
                <w:noProof/>
                <w:sz w:val="18"/>
                <w:szCs w:val="18"/>
              </w:rPr>
              <w:t xml:space="preserve">, drumuri noi, </w:t>
            </w:r>
            <w:r w:rsidR="00616374" w:rsidRPr="008328A5">
              <w:rPr>
                <w:rFonts w:asciiTheme="minorHAnsi" w:hAnsiTheme="minorHAnsi" w:cstheme="minorHAnsi"/>
                <w:noProof/>
                <w:sz w:val="18"/>
                <w:szCs w:val="18"/>
              </w:rPr>
              <w:t>unită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industriale suport sau </w:t>
            </w:r>
            <w:r w:rsidR="00616374" w:rsidRPr="008328A5">
              <w:rPr>
                <w:rFonts w:asciiTheme="minorHAnsi" w:hAnsiTheme="minorHAnsi" w:cstheme="minorHAnsi"/>
                <w:noProof/>
                <w:sz w:val="18"/>
                <w:szCs w:val="18"/>
              </w:rPr>
              <w:t>utilită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noi, etc.)?</w:t>
            </w:r>
          </w:p>
        </w:tc>
        <w:tc>
          <w:tcPr>
            <w:tcW w:w="1276" w:type="dxa"/>
            <w:shd w:val="clear" w:color="auto" w:fill="auto"/>
          </w:tcPr>
          <w:p w14:paraId="71D2BBF8"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3C820AE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3E9632F"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6FB17C92" w14:textId="77777777" w:rsidTr="005105F7">
        <w:trPr>
          <w:gridAfter w:val="1"/>
          <w:wAfter w:w="38" w:type="dxa"/>
        </w:trPr>
        <w:tc>
          <w:tcPr>
            <w:tcW w:w="540" w:type="dxa"/>
            <w:shd w:val="clear" w:color="auto" w:fill="auto"/>
          </w:tcPr>
          <w:p w14:paraId="07295D0C"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58E35319" w14:textId="7A237844"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conduce la dezvoltarea </w:t>
            </w:r>
            <w:r w:rsidR="00616374" w:rsidRPr="008328A5">
              <w:rPr>
                <w:rFonts w:asciiTheme="minorHAnsi" w:hAnsiTheme="minorHAnsi" w:cstheme="minorHAnsi"/>
                <w:noProof/>
                <w:sz w:val="18"/>
                <w:szCs w:val="18"/>
              </w:rPr>
              <w:t>facilită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ilor</w:t>
            </w:r>
            <w:r w:rsidRPr="008328A5">
              <w:rPr>
                <w:rFonts w:asciiTheme="minorHAnsi" w:hAnsiTheme="minorHAnsi" w:cstheme="minorHAnsi"/>
                <w:noProof/>
                <w:sz w:val="18"/>
                <w:szCs w:val="18"/>
              </w:rPr>
              <w:t xml:space="preserve"> suport, dezvoltarea industriilor auxiliare sau alte </w:t>
            </w:r>
            <w:r w:rsidR="00616374" w:rsidRPr="008328A5">
              <w:rPr>
                <w:rFonts w:asciiTheme="minorHAnsi" w:hAnsiTheme="minorHAnsi" w:cstheme="minorHAnsi"/>
                <w:noProof/>
                <w:sz w:val="18"/>
                <w:szCs w:val="18"/>
              </w:rPr>
              <w:t>dezvoltări</w:t>
            </w:r>
            <w:r w:rsidRPr="008328A5">
              <w:rPr>
                <w:rFonts w:asciiTheme="minorHAnsi" w:hAnsiTheme="minorHAnsi" w:cstheme="minorHAnsi"/>
                <w:noProof/>
                <w:sz w:val="18"/>
                <w:szCs w:val="18"/>
              </w:rPr>
              <w:t xml:space="preserve"> care ar putea avea un impact asupra mediului ex. :</w:t>
            </w:r>
          </w:p>
          <w:p w14:paraId="23F7D9B3" w14:textId="524C0F78" w:rsidR="008814E9" w:rsidRPr="008328A5" w:rsidRDefault="008814E9" w:rsidP="009349A4">
            <w:pPr>
              <w:widowControl/>
              <w:numPr>
                <w:ilvl w:val="0"/>
                <w:numId w:val="54"/>
              </w:numPr>
              <w:autoSpaceDE/>
              <w:autoSpaceDN/>
              <w:adjustRightInd/>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Infrastructura suport (drumuri, alimentare cu energie, tratarea </w:t>
            </w:r>
            <w:r w:rsidR="00616374" w:rsidRPr="008328A5">
              <w:rPr>
                <w:rFonts w:asciiTheme="minorHAnsi" w:hAnsiTheme="minorHAnsi" w:cstheme="minorHAnsi"/>
                <w:noProof/>
                <w:sz w:val="18"/>
                <w:szCs w:val="18"/>
              </w:rPr>
              <w:t>de</w:t>
            </w:r>
            <w:r w:rsidR="000708B3" w:rsidRPr="008328A5">
              <w:rPr>
                <w:rFonts w:asciiTheme="minorHAnsi" w:hAnsiTheme="minorHAnsi" w:cstheme="minorHAnsi"/>
                <w:noProof/>
                <w:sz w:val="18"/>
                <w:szCs w:val="18"/>
              </w:rPr>
              <w:t>ș</w:t>
            </w:r>
            <w:r w:rsidR="00616374" w:rsidRPr="008328A5">
              <w:rPr>
                <w:rFonts w:asciiTheme="minorHAnsi" w:hAnsiTheme="minorHAnsi" w:cstheme="minorHAnsi"/>
                <w:noProof/>
                <w:sz w:val="18"/>
                <w:szCs w:val="18"/>
              </w:rPr>
              <w:t>eurilor</w:t>
            </w:r>
            <w:r w:rsidRPr="008328A5">
              <w:rPr>
                <w:rFonts w:asciiTheme="minorHAnsi" w:hAnsiTheme="minorHAnsi" w:cstheme="minorHAnsi"/>
                <w:noProof/>
                <w:sz w:val="18"/>
                <w:szCs w:val="18"/>
              </w:rPr>
              <w:t xml:space="preserve"> sau apei uzate etc.)?</w:t>
            </w:r>
          </w:p>
          <w:p w14:paraId="766765EA" w14:textId="02862E83" w:rsidR="008814E9" w:rsidRPr="008328A5" w:rsidRDefault="008814E9" w:rsidP="009349A4">
            <w:pPr>
              <w:widowControl/>
              <w:numPr>
                <w:ilvl w:val="0"/>
                <w:numId w:val="54"/>
              </w:numPr>
              <w:autoSpaceDE/>
              <w:autoSpaceDN/>
              <w:adjustRightInd/>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Dezvoltarea </w:t>
            </w:r>
            <w:r w:rsidR="00616374" w:rsidRPr="008328A5">
              <w:rPr>
                <w:rFonts w:asciiTheme="minorHAnsi" w:hAnsiTheme="minorHAnsi" w:cstheme="minorHAnsi"/>
                <w:noProof/>
                <w:sz w:val="18"/>
                <w:szCs w:val="18"/>
              </w:rPr>
              <w:t>locuin</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elor</w:t>
            </w:r>
            <w:r w:rsidRPr="008328A5">
              <w:rPr>
                <w:rFonts w:asciiTheme="minorHAnsi" w:hAnsiTheme="minorHAnsi" w:cstheme="minorHAnsi"/>
                <w:noProof/>
                <w:sz w:val="18"/>
                <w:szCs w:val="18"/>
              </w:rPr>
              <w:t>?</w:t>
            </w:r>
          </w:p>
          <w:p w14:paraId="77BDC38E" w14:textId="77777777" w:rsidR="008814E9" w:rsidRPr="008328A5" w:rsidRDefault="008814E9" w:rsidP="009349A4">
            <w:pPr>
              <w:widowControl/>
              <w:numPr>
                <w:ilvl w:val="0"/>
                <w:numId w:val="54"/>
              </w:numPr>
              <w:autoSpaceDE/>
              <w:autoSpaceDN/>
              <w:adjustRightInd/>
              <w:jc w:val="left"/>
              <w:rPr>
                <w:rFonts w:asciiTheme="minorHAnsi" w:hAnsiTheme="minorHAnsi" w:cstheme="minorHAnsi"/>
                <w:noProof/>
                <w:sz w:val="18"/>
                <w:szCs w:val="18"/>
              </w:rPr>
            </w:pPr>
            <w:r w:rsidRPr="008328A5">
              <w:rPr>
                <w:rFonts w:asciiTheme="minorHAnsi" w:hAnsiTheme="minorHAnsi" w:cstheme="minorHAnsi"/>
                <w:noProof/>
                <w:sz w:val="18"/>
                <w:szCs w:val="18"/>
              </w:rPr>
              <w:t>Industria extractive?</w:t>
            </w:r>
          </w:p>
          <w:p w14:paraId="46042109" w14:textId="77777777" w:rsidR="008814E9" w:rsidRPr="008328A5" w:rsidRDefault="008814E9" w:rsidP="009349A4">
            <w:pPr>
              <w:widowControl/>
              <w:numPr>
                <w:ilvl w:val="0"/>
                <w:numId w:val="54"/>
              </w:numPr>
              <w:autoSpaceDE/>
              <w:autoSpaceDN/>
              <w:adjustRightInd/>
              <w:jc w:val="left"/>
              <w:rPr>
                <w:rFonts w:asciiTheme="minorHAnsi" w:hAnsiTheme="minorHAnsi" w:cstheme="minorHAnsi"/>
                <w:noProof/>
                <w:sz w:val="18"/>
                <w:szCs w:val="18"/>
              </w:rPr>
            </w:pPr>
            <w:r w:rsidRPr="008328A5">
              <w:rPr>
                <w:rFonts w:asciiTheme="minorHAnsi" w:hAnsiTheme="minorHAnsi" w:cstheme="minorHAnsi"/>
                <w:noProof/>
                <w:sz w:val="18"/>
                <w:szCs w:val="18"/>
              </w:rPr>
              <w:t>Industria alimentară</w:t>
            </w:r>
          </w:p>
          <w:p w14:paraId="27743940" w14:textId="77777777" w:rsidR="008814E9" w:rsidRPr="008328A5" w:rsidRDefault="008814E9" w:rsidP="009349A4">
            <w:pPr>
              <w:widowControl/>
              <w:numPr>
                <w:ilvl w:val="0"/>
                <w:numId w:val="54"/>
              </w:numPr>
              <w:autoSpaceDE/>
              <w:autoSpaceDN/>
              <w:adjustRightInd/>
              <w:jc w:val="left"/>
              <w:rPr>
                <w:rFonts w:asciiTheme="minorHAnsi" w:hAnsiTheme="minorHAnsi" w:cstheme="minorHAnsi"/>
                <w:noProof/>
                <w:sz w:val="18"/>
                <w:szCs w:val="18"/>
              </w:rPr>
            </w:pPr>
            <w:r w:rsidRPr="008328A5">
              <w:rPr>
                <w:rFonts w:asciiTheme="minorHAnsi" w:hAnsiTheme="minorHAnsi" w:cstheme="minorHAnsi"/>
                <w:noProof/>
                <w:sz w:val="18"/>
                <w:szCs w:val="18"/>
              </w:rPr>
              <w:t>Altele?</w:t>
            </w:r>
          </w:p>
        </w:tc>
        <w:tc>
          <w:tcPr>
            <w:tcW w:w="1276" w:type="dxa"/>
            <w:shd w:val="clear" w:color="auto" w:fill="auto"/>
          </w:tcPr>
          <w:p w14:paraId="30C52411"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16057586"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A7A44E2"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80E0513" w14:textId="77777777" w:rsidTr="005105F7">
        <w:trPr>
          <w:gridAfter w:val="1"/>
          <w:wAfter w:w="38" w:type="dxa"/>
        </w:trPr>
        <w:tc>
          <w:tcPr>
            <w:tcW w:w="540" w:type="dxa"/>
            <w:shd w:val="clear" w:color="auto" w:fill="auto"/>
          </w:tcPr>
          <w:p w14:paraId="0704F184"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63B20DD2" w14:textId="487C037E"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ar putea limita modul de folosire ulterioara a amplasamentului </w:t>
            </w:r>
            <w:r w:rsidR="00616374" w:rsidRPr="008328A5">
              <w:rPr>
                <w:rFonts w:asciiTheme="minorHAnsi" w:hAnsiTheme="minorHAnsi" w:cstheme="minorHAnsi"/>
                <w:noProof/>
                <w:sz w:val="18"/>
                <w:szCs w:val="18"/>
              </w:rPr>
              <w:t>astfel</w:t>
            </w:r>
            <w:r w:rsidRPr="008328A5">
              <w:rPr>
                <w:rFonts w:asciiTheme="minorHAnsi" w:hAnsiTheme="minorHAnsi" w:cstheme="minorHAnsi"/>
                <w:noProof/>
                <w:sz w:val="18"/>
                <w:szCs w:val="18"/>
              </w:rPr>
              <w:t xml:space="preserve"> </w:t>
            </w:r>
            <w:r w:rsidR="00616374" w:rsidRPr="008328A5">
              <w:rPr>
                <w:rFonts w:asciiTheme="minorHAnsi" w:hAnsiTheme="minorHAnsi" w:cstheme="minorHAnsi"/>
                <w:noProof/>
                <w:sz w:val="18"/>
                <w:szCs w:val="18"/>
              </w:rPr>
              <w:t>încât</w:t>
            </w:r>
            <w:r w:rsidRPr="008328A5">
              <w:rPr>
                <w:rFonts w:asciiTheme="minorHAnsi" w:hAnsiTheme="minorHAnsi" w:cstheme="minorHAnsi"/>
                <w:noProof/>
                <w:sz w:val="18"/>
                <w:szCs w:val="18"/>
              </w:rPr>
              <w:t xml:space="preserve"> sa existe un impact semnificativ asupra mediului?</w:t>
            </w:r>
          </w:p>
        </w:tc>
        <w:tc>
          <w:tcPr>
            <w:tcW w:w="1276" w:type="dxa"/>
            <w:shd w:val="clear" w:color="auto" w:fill="auto"/>
          </w:tcPr>
          <w:p w14:paraId="40C92C52"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00B6295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675DE458"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3420CF90" w14:textId="77777777" w:rsidTr="005105F7">
        <w:trPr>
          <w:gridAfter w:val="1"/>
          <w:wAfter w:w="38" w:type="dxa"/>
        </w:trPr>
        <w:tc>
          <w:tcPr>
            <w:tcW w:w="540" w:type="dxa"/>
            <w:shd w:val="clear" w:color="auto" w:fill="auto"/>
          </w:tcPr>
          <w:p w14:paraId="6CE56791"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37C31253" w14:textId="540C536C"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constitui un precedent pentru o </w:t>
            </w:r>
            <w:r w:rsidR="00616374" w:rsidRPr="008328A5">
              <w:rPr>
                <w:rFonts w:asciiTheme="minorHAnsi" w:hAnsiTheme="minorHAnsi" w:cstheme="minorHAnsi"/>
                <w:noProof/>
                <w:sz w:val="18"/>
                <w:szCs w:val="18"/>
              </w:rPr>
              <w:t>dezvoltare</w:t>
            </w:r>
            <w:r w:rsidRPr="008328A5">
              <w:rPr>
                <w:rFonts w:asciiTheme="minorHAnsi" w:hAnsiTheme="minorHAnsi" w:cstheme="minorHAnsi"/>
                <w:noProof/>
                <w:sz w:val="18"/>
                <w:szCs w:val="18"/>
              </w:rPr>
              <w:t xml:space="preserve"> viitoare?</w:t>
            </w:r>
          </w:p>
        </w:tc>
        <w:tc>
          <w:tcPr>
            <w:tcW w:w="1276" w:type="dxa"/>
            <w:shd w:val="clear" w:color="auto" w:fill="auto"/>
          </w:tcPr>
          <w:p w14:paraId="51A2BC50"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6B1F31CF"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26C6CFDB"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8AD01A0" w14:textId="77777777" w:rsidTr="005105F7">
        <w:trPr>
          <w:gridAfter w:val="1"/>
          <w:wAfter w:w="38" w:type="dxa"/>
        </w:trPr>
        <w:tc>
          <w:tcPr>
            <w:tcW w:w="540" w:type="dxa"/>
            <w:shd w:val="clear" w:color="auto" w:fill="auto"/>
          </w:tcPr>
          <w:p w14:paraId="69C79A55"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2978929C" w14:textId="21576A5C"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va avea efecte cumulative datorita </w:t>
            </w:r>
            <w:r w:rsidR="00616374" w:rsidRPr="008328A5">
              <w:rPr>
                <w:rFonts w:asciiTheme="minorHAnsi" w:hAnsiTheme="minorHAnsi" w:cstheme="minorHAnsi"/>
                <w:noProof/>
                <w:sz w:val="18"/>
                <w:szCs w:val="18"/>
              </w:rPr>
              <w:t>vecinătă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ii</w:t>
            </w:r>
            <w:r w:rsidRPr="008328A5">
              <w:rPr>
                <w:rFonts w:asciiTheme="minorHAnsi" w:hAnsiTheme="minorHAnsi" w:cstheme="minorHAnsi"/>
                <w:noProof/>
                <w:sz w:val="18"/>
                <w:szCs w:val="18"/>
              </w:rPr>
              <w:t xml:space="preserve"> cu alte proiecte existente sau planificate si care au efecte similare?</w:t>
            </w:r>
          </w:p>
        </w:tc>
        <w:tc>
          <w:tcPr>
            <w:tcW w:w="1276" w:type="dxa"/>
            <w:shd w:val="clear" w:color="auto" w:fill="auto"/>
          </w:tcPr>
          <w:p w14:paraId="119D3B73"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7FE56E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535901F5" w14:textId="77777777" w:rsidR="008814E9" w:rsidRPr="008328A5" w:rsidRDefault="008814E9" w:rsidP="005105F7">
            <w:pPr>
              <w:jc w:val="left"/>
              <w:rPr>
                <w:rFonts w:asciiTheme="minorHAnsi" w:hAnsiTheme="minorHAnsi" w:cstheme="minorHAnsi"/>
                <w:noProof/>
                <w:sz w:val="18"/>
                <w:szCs w:val="18"/>
              </w:rPr>
            </w:pPr>
          </w:p>
        </w:tc>
      </w:tr>
      <w:tr w:rsidR="008814E9" w:rsidRPr="008328A5" w14:paraId="17F615B8" w14:textId="77777777" w:rsidTr="005105F7">
        <w:trPr>
          <w:gridAfter w:val="1"/>
          <w:wAfter w:w="38" w:type="dxa"/>
        </w:trPr>
        <w:tc>
          <w:tcPr>
            <w:tcW w:w="540" w:type="dxa"/>
            <w:shd w:val="clear" w:color="auto" w:fill="auto"/>
          </w:tcPr>
          <w:p w14:paraId="40242700" w14:textId="77777777" w:rsidR="008814E9" w:rsidRPr="008328A5" w:rsidRDefault="008814E9" w:rsidP="009349A4">
            <w:pPr>
              <w:pStyle w:val="ListParagraph"/>
              <w:numPr>
                <w:ilvl w:val="0"/>
                <w:numId w:val="64"/>
              </w:numPr>
              <w:spacing w:after="0" w:line="240" w:lineRule="auto"/>
              <w:rPr>
                <w:rFonts w:asciiTheme="minorHAnsi" w:hAnsiTheme="minorHAnsi" w:cstheme="minorHAnsi"/>
                <w:noProof/>
                <w:sz w:val="18"/>
                <w:szCs w:val="18"/>
              </w:rPr>
            </w:pPr>
          </w:p>
        </w:tc>
        <w:tc>
          <w:tcPr>
            <w:tcW w:w="4417" w:type="dxa"/>
            <w:shd w:val="clear" w:color="auto" w:fill="auto"/>
          </w:tcPr>
          <w:p w14:paraId="7B195659" w14:textId="3068003A" w:rsidR="008814E9" w:rsidRPr="008328A5" w:rsidRDefault="008814E9" w:rsidP="005105F7">
            <w:pPr>
              <w:jc w:val="left"/>
              <w:rPr>
                <w:rFonts w:asciiTheme="minorHAnsi" w:hAnsiTheme="minorHAnsi" w:cstheme="minorHAnsi"/>
                <w:noProof/>
                <w:sz w:val="18"/>
                <w:szCs w:val="18"/>
              </w:rPr>
            </w:pPr>
            <w:r w:rsidRPr="008328A5">
              <w:rPr>
                <w:rFonts w:asciiTheme="minorHAnsi" w:hAnsiTheme="minorHAnsi" w:cstheme="minorHAnsi"/>
                <w:noProof/>
                <w:sz w:val="18"/>
                <w:szCs w:val="18"/>
              </w:rPr>
              <w:t xml:space="preserve">Proiectul se referă la sistarea definitivă/ dezafectarea unor </w:t>
            </w:r>
            <w:r w:rsidR="00616374" w:rsidRPr="008328A5">
              <w:rPr>
                <w:rFonts w:asciiTheme="minorHAnsi" w:hAnsiTheme="minorHAnsi" w:cstheme="minorHAnsi"/>
                <w:noProof/>
                <w:sz w:val="18"/>
                <w:szCs w:val="18"/>
              </w:rPr>
              <w:t>activită</w:t>
            </w:r>
            <w:r w:rsidR="000708B3" w:rsidRPr="008328A5">
              <w:rPr>
                <w:rFonts w:asciiTheme="minorHAnsi" w:hAnsiTheme="minorHAnsi" w:cstheme="minorHAnsi"/>
                <w:noProof/>
                <w:sz w:val="18"/>
                <w:szCs w:val="18"/>
              </w:rPr>
              <w:t>ț</w:t>
            </w:r>
            <w:r w:rsidR="00616374" w:rsidRPr="008328A5">
              <w:rPr>
                <w:rFonts w:asciiTheme="minorHAnsi" w:hAnsiTheme="minorHAnsi" w:cstheme="minorHAnsi"/>
                <w:noProof/>
                <w:sz w:val="18"/>
                <w:szCs w:val="18"/>
              </w:rPr>
              <w:t>i?</w:t>
            </w:r>
            <w:r w:rsidRPr="008328A5">
              <w:rPr>
                <w:rFonts w:asciiTheme="minorHAnsi" w:hAnsiTheme="minorHAnsi" w:cstheme="minorHAnsi"/>
                <w:noProof/>
                <w:sz w:val="18"/>
                <w:szCs w:val="18"/>
              </w:rPr>
              <w:t xml:space="preserve"> În acest caz, poate exista impact postînchidere?</w:t>
            </w:r>
          </w:p>
        </w:tc>
        <w:tc>
          <w:tcPr>
            <w:tcW w:w="1276" w:type="dxa"/>
            <w:shd w:val="clear" w:color="auto" w:fill="auto"/>
          </w:tcPr>
          <w:p w14:paraId="16127D76" w14:textId="77777777" w:rsidR="008814E9" w:rsidRPr="008328A5" w:rsidRDefault="008814E9" w:rsidP="005105F7">
            <w:pPr>
              <w:jc w:val="left"/>
              <w:rPr>
                <w:rFonts w:asciiTheme="minorHAnsi" w:hAnsiTheme="minorHAnsi" w:cstheme="minorHAnsi"/>
                <w:noProof/>
                <w:sz w:val="18"/>
                <w:szCs w:val="18"/>
              </w:rPr>
            </w:pPr>
          </w:p>
        </w:tc>
        <w:tc>
          <w:tcPr>
            <w:tcW w:w="1440" w:type="dxa"/>
            <w:shd w:val="clear" w:color="auto" w:fill="auto"/>
          </w:tcPr>
          <w:p w14:paraId="5E63C559" w14:textId="77777777" w:rsidR="008814E9" w:rsidRPr="008328A5" w:rsidRDefault="008814E9" w:rsidP="005105F7">
            <w:pPr>
              <w:jc w:val="left"/>
              <w:rPr>
                <w:rFonts w:asciiTheme="minorHAnsi" w:hAnsiTheme="minorHAnsi" w:cstheme="minorHAnsi"/>
                <w:noProof/>
                <w:sz w:val="18"/>
                <w:szCs w:val="18"/>
              </w:rPr>
            </w:pPr>
          </w:p>
        </w:tc>
        <w:tc>
          <w:tcPr>
            <w:tcW w:w="1537" w:type="dxa"/>
            <w:shd w:val="clear" w:color="auto" w:fill="auto"/>
          </w:tcPr>
          <w:p w14:paraId="3496CAFD" w14:textId="77777777" w:rsidR="008814E9" w:rsidRPr="008328A5" w:rsidRDefault="008814E9" w:rsidP="005105F7">
            <w:pPr>
              <w:jc w:val="left"/>
              <w:rPr>
                <w:rFonts w:asciiTheme="minorHAnsi" w:hAnsiTheme="minorHAnsi" w:cstheme="minorHAnsi"/>
                <w:noProof/>
                <w:sz w:val="18"/>
                <w:szCs w:val="18"/>
              </w:rPr>
            </w:pPr>
          </w:p>
        </w:tc>
      </w:tr>
    </w:tbl>
    <w:p w14:paraId="56ABE419" w14:textId="77777777" w:rsidR="008814E9" w:rsidRPr="008328A5" w:rsidRDefault="008814E9" w:rsidP="008814E9">
      <w:pPr>
        <w:pStyle w:val="al"/>
        <w:shd w:val="clear" w:color="auto" w:fill="FFFFFF"/>
        <w:spacing w:before="0" w:beforeAutospacing="0" w:after="0" w:afterAutospacing="0"/>
        <w:jc w:val="both"/>
        <w:rPr>
          <w:rFonts w:asciiTheme="minorHAnsi" w:hAnsiTheme="minorHAnsi" w:cstheme="minorHAnsi"/>
          <w:noProof/>
          <w:sz w:val="18"/>
          <w:szCs w:val="18"/>
          <w:lang w:val="ro-RO"/>
        </w:rPr>
      </w:pPr>
    </w:p>
    <w:p w14:paraId="1B5A6C06" w14:textId="77777777" w:rsidR="008814E9" w:rsidRPr="008328A5" w:rsidRDefault="008814E9" w:rsidP="008814E9">
      <w:pPr>
        <w:rPr>
          <w:i/>
          <w:noProof/>
          <w:u w:val="single"/>
        </w:rPr>
      </w:pPr>
      <w:bookmarkStart w:id="56" w:name="_Toc530259669"/>
      <w:r w:rsidRPr="008328A5">
        <w:rPr>
          <w:i/>
          <w:noProof/>
          <w:u w:val="single"/>
        </w:rPr>
        <w:t>Caracteristicile mediului posibil a fi afectat de proiect</w:t>
      </w:r>
      <w:bookmarkEnd w:id="56"/>
    </w:p>
    <w:p w14:paraId="76EEECF5" w14:textId="2022DFAF" w:rsidR="008814E9" w:rsidRPr="008328A5" w:rsidRDefault="008814E9" w:rsidP="008814E9">
      <w:pPr>
        <w:rPr>
          <w:rFonts w:asciiTheme="minorHAnsi" w:hAnsiTheme="minorHAnsi" w:cstheme="minorHAnsi"/>
          <w:noProof/>
          <w:szCs w:val="18"/>
        </w:rPr>
      </w:pPr>
      <w:r w:rsidRPr="008328A5">
        <w:rPr>
          <w:rFonts w:asciiTheme="minorHAnsi" w:hAnsiTheme="minorHAnsi" w:cstheme="minorHAnsi"/>
          <w:noProof/>
          <w:szCs w:val="18"/>
        </w:rPr>
        <w:t>Pentru fiecare caracteristică a proiectului identificată în partea 1, se analizează dacă poate fi afectată una sau mai multe componente de mediu din lista de mai jos.</w:t>
      </w:r>
    </w:p>
    <w:p w14:paraId="74EBF3A5" w14:textId="0B85570F" w:rsidR="007E101C" w:rsidRPr="008328A5" w:rsidRDefault="007E101C" w:rsidP="008814E9">
      <w:pPr>
        <w:rPr>
          <w:rFonts w:asciiTheme="minorHAnsi" w:hAnsiTheme="minorHAnsi" w:cstheme="minorHAnsi"/>
          <w:noProof/>
          <w:szCs w:val="18"/>
        </w:rPr>
      </w:pPr>
    </w:p>
    <w:p w14:paraId="4705577C" w14:textId="7E792195" w:rsidR="008814E9" w:rsidRPr="008328A5" w:rsidRDefault="007E101C" w:rsidP="007E101C">
      <w:pPr>
        <w:pStyle w:val="Caption"/>
        <w:rPr>
          <w:rFonts w:asciiTheme="minorHAnsi" w:hAnsiTheme="minorHAnsi" w:cstheme="minorHAnsi"/>
          <w:noProof/>
          <w:sz w:val="18"/>
          <w:szCs w:val="18"/>
        </w:rPr>
      </w:pPr>
      <w:bookmarkStart w:id="57" w:name="_Toc532504851"/>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14</w:t>
      </w:r>
      <w:r w:rsidRPr="008328A5">
        <w:rPr>
          <w:noProof/>
        </w:rPr>
        <w:fldChar w:fldCharType="end"/>
      </w:r>
      <w:r w:rsidRPr="008328A5">
        <w:rPr>
          <w:noProof/>
        </w:rPr>
        <w:t xml:space="preserve"> Lista de control pentru etapa de definire a domeniului – caracteristicile mediului</w:t>
      </w:r>
      <w:bookmarkEnd w:id="57"/>
    </w:p>
    <w:tbl>
      <w:tblPr>
        <w:tblStyle w:val="TableGrid"/>
        <w:tblW w:w="0" w:type="auto"/>
        <w:tblLook w:val="04A0" w:firstRow="1" w:lastRow="0" w:firstColumn="1" w:lastColumn="0" w:noHBand="0" w:noVBand="1"/>
      </w:tblPr>
      <w:tblGrid>
        <w:gridCol w:w="9209"/>
      </w:tblGrid>
      <w:tr w:rsidR="008814E9" w:rsidRPr="008328A5" w14:paraId="3AF2F6D0" w14:textId="77777777" w:rsidTr="008814E9">
        <w:tc>
          <w:tcPr>
            <w:tcW w:w="9209" w:type="dxa"/>
            <w:shd w:val="clear" w:color="auto" w:fill="F2DBDB" w:themeFill="accent2" w:themeFillTint="33"/>
          </w:tcPr>
          <w:p w14:paraId="32F9F9DA" w14:textId="6B6F3D9C"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caracteristici ale mediului local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proiectului care ar putea fi afectate de proiect?</w:t>
            </w:r>
          </w:p>
        </w:tc>
      </w:tr>
      <w:tr w:rsidR="008814E9" w:rsidRPr="008328A5" w14:paraId="3516B9A5" w14:textId="77777777" w:rsidTr="008814E9">
        <w:tc>
          <w:tcPr>
            <w:tcW w:w="9209" w:type="dxa"/>
          </w:tcPr>
          <w:p w14:paraId="15F36281" w14:textId="652245C0"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lastRenderedPageBreak/>
              <w:t>Zone protejate de legisla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interna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ională sau UE, na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ională sau locală pentru protec</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lor ecologică, peisagistică, culturală sau de altă natură, care ar putea fi afectată de Proiect?</w:t>
            </w:r>
          </w:p>
        </w:tc>
      </w:tr>
      <w:tr w:rsidR="008814E9" w:rsidRPr="008328A5" w14:paraId="03E7E22F" w14:textId="77777777" w:rsidTr="008814E9">
        <w:tc>
          <w:tcPr>
            <w:tcW w:w="9209" w:type="dxa"/>
          </w:tcPr>
          <w:p w14:paraId="43DCAD0F"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Alte zone care sunt importante sau sensibile din motive de ecologie, de ex.</w:t>
            </w:r>
          </w:p>
        </w:tc>
      </w:tr>
      <w:tr w:rsidR="008814E9" w:rsidRPr="008328A5" w14:paraId="3EE57C7C" w14:textId="77777777" w:rsidTr="008814E9">
        <w:tc>
          <w:tcPr>
            <w:tcW w:w="9209" w:type="dxa"/>
          </w:tcPr>
          <w:p w14:paraId="71DCCE5B" w14:textId="77777777" w:rsidR="008814E9" w:rsidRPr="008328A5" w:rsidRDefault="008814E9" w:rsidP="009349A4">
            <w:pPr>
              <w:pStyle w:val="ListParagraph"/>
              <w:numPr>
                <w:ilvl w:val="1"/>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Zonele umede,</w:t>
            </w:r>
          </w:p>
        </w:tc>
      </w:tr>
      <w:tr w:rsidR="008814E9" w:rsidRPr="008328A5" w14:paraId="705DC284" w14:textId="77777777" w:rsidTr="008814E9">
        <w:tc>
          <w:tcPr>
            <w:tcW w:w="9209" w:type="dxa"/>
          </w:tcPr>
          <w:p w14:paraId="04E56B9B" w14:textId="77777777" w:rsidR="008814E9" w:rsidRPr="008328A5" w:rsidRDefault="008814E9" w:rsidP="009349A4">
            <w:pPr>
              <w:pStyle w:val="ListParagraph"/>
              <w:numPr>
                <w:ilvl w:val="1"/>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cursuri de apă sau alte corpuri apă,</w:t>
            </w:r>
          </w:p>
        </w:tc>
      </w:tr>
      <w:tr w:rsidR="008814E9" w:rsidRPr="008328A5" w14:paraId="02F310C0" w14:textId="77777777" w:rsidTr="008814E9">
        <w:tc>
          <w:tcPr>
            <w:tcW w:w="9209" w:type="dxa"/>
          </w:tcPr>
          <w:p w14:paraId="57FC3E68" w14:textId="77777777" w:rsidR="008814E9" w:rsidRPr="008328A5" w:rsidRDefault="008814E9" w:rsidP="009349A4">
            <w:pPr>
              <w:pStyle w:val="ListParagraph"/>
              <w:numPr>
                <w:ilvl w:val="1"/>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zona de coastă,</w:t>
            </w:r>
          </w:p>
        </w:tc>
      </w:tr>
      <w:tr w:rsidR="008814E9" w:rsidRPr="008328A5" w14:paraId="52208623" w14:textId="77777777" w:rsidTr="008814E9">
        <w:tc>
          <w:tcPr>
            <w:tcW w:w="9209" w:type="dxa"/>
          </w:tcPr>
          <w:p w14:paraId="41D6379E" w14:textId="5B726BF3" w:rsidR="008814E9" w:rsidRPr="008328A5" w:rsidRDefault="008814E9" w:rsidP="009349A4">
            <w:pPr>
              <w:pStyle w:val="ListParagraph"/>
              <w:numPr>
                <w:ilvl w:val="1"/>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mun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w:t>
            </w:r>
          </w:p>
        </w:tc>
      </w:tr>
      <w:tr w:rsidR="008814E9" w:rsidRPr="008328A5" w14:paraId="17C4D262" w14:textId="77777777" w:rsidTr="008814E9">
        <w:tc>
          <w:tcPr>
            <w:tcW w:w="9209" w:type="dxa"/>
          </w:tcPr>
          <w:p w14:paraId="44C6C01C" w14:textId="77777777" w:rsidR="008814E9" w:rsidRPr="008328A5" w:rsidRDefault="008814E9" w:rsidP="009349A4">
            <w:pPr>
              <w:pStyle w:val="ListParagraph"/>
              <w:numPr>
                <w:ilvl w:val="1"/>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păduri sau terenuri împădurite</w:t>
            </w:r>
          </w:p>
        </w:tc>
      </w:tr>
      <w:tr w:rsidR="008814E9" w:rsidRPr="008328A5" w14:paraId="2C951AF0" w14:textId="77777777" w:rsidTr="008814E9">
        <w:tc>
          <w:tcPr>
            <w:tcW w:w="9209" w:type="dxa"/>
          </w:tcPr>
          <w:p w14:paraId="74C7B5C4" w14:textId="6AA9DC1D"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Areale folosite de specii de faună sau floră protejate, importante sau sensibile, de ex. pentru reproducere, cuibărit, hrănire, odihna, iernare, migra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ie, care ar putea fi afectate de Proiect?</w:t>
            </w:r>
          </w:p>
        </w:tc>
      </w:tr>
      <w:tr w:rsidR="008814E9" w:rsidRPr="008328A5" w14:paraId="33615441" w14:textId="77777777" w:rsidTr="008814E9">
        <w:tc>
          <w:tcPr>
            <w:tcW w:w="9209" w:type="dxa"/>
          </w:tcPr>
          <w:p w14:paraId="6F37310B"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Apele interioare, de coastă, marine sau subterane?</w:t>
            </w:r>
          </w:p>
        </w:tc>
      </w:tr>
      <w:tr w:rsidR="008814E9" w:rsidRPr="008328A5" w14:paraId="29DE91D1" w14:textId="77777777" w:rsidTr="008814E9">
        <w:tc>
          <w:tcPr>
            <w:tcW w:w="9209" w:type="dxa"/>
          </w:tcPr>
          <w:p w14:paraId="37EA12C3"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Areale de înaltă calitate peisagistică sau decorative?</w:t>
            </w:r>
          </w:p>
        </w:tc>
      </w:tr>
      <w:tr w:rsidR="008814E9" w:rsidRPr="008328A5" w14:paraId="653A0D58" w14:textId="77777777" w:rsidTr="008814E9">
        <w:tc>
          <w:tcPr>
            <w:tcW w:w="9209" w:type="dxa"/>
          </w:tcPr>
          <w:p w14:paraId="5A8CC3A2" w14:textId="7D0A6F64"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Areale importante pentru turism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recreere sau la care publicul are acces larg?</w:t>
            </w:r>
          </w:p>
        </w:tc>
      </w:tr>
      <w:tr w:rsidR="008814E9" w:rsidRPr="008328A5" w14:paraId="5BC23E3F" w14:textId="77777777" w:rsidTr="008814E9">
        <w:tc>
          <w:tcPr>
            <w:tcW w:w="9209" w:type="dxa"/>
          </w:tcPr>
          <w:p w14:paraId="7F1ECD98"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Căi de transport susceptibile de congestionare sau care cauzează probleme de mediu?</w:t>
            </w:r>
          </w:p>
        </w:tc>
      </w:tr>
      <w:tr w:rsidR="008814E9" w:rsidRPr="008328A5" w14:paraId="79889E94" w14:textId="77777777" w:rsidTr="008814E9">
        <w:tc>
          <w:tcPr>
            <w:tcW w:w="9209" w:type="dxa"/>
          </w:tcPr>
          <w:p w14:paraId="45DAE4CE" w14:textId="4DB49F51"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Domenii sau caracteristici de importan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 istorică sau culturală?</w:t>
            </w:r>
          </w:p>
        </w:tc>
      </w:tr>
      <w:tr w:rsidR="008814E9" w:rsidRPr="008328A5" w14:paraId="5BB695A6" w14:textId="77777777" w:rsidTr="008814E9">
        <w:tc>
          <w:tcPr>
            <w:tcW w:w="9209" w:type="dxa"/>
            <w:shd w:val="clear" w:color="auto" w:fill="F2DBDB" w:themeFill="accent2" w:themeFillTint="33"/>
          </w:tcPr>
          <w:p w14:paraId="09389B9D" w14:textId="6AD0470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Proiectul este într-o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 unde este foarte probabil să fie vizibilă pentru mul</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 oameni?</w:t>
            </w:r>
          </w:p>
        </w:tc>
      </w:tr>
      <w:tr w:rsidR="008814E9" w:rsidRPr="008328A5" w14:paraId="0BF83E05" w14:textId="77777777" w:rsidTr="008814E9">
        <w:tc>
          <w:tcPr>
            <w:tcW w:w="9209" w:type="dxa"/>
            <w:shd w:val="clear" w:color="auto" w:fill="F2DBDB" w:themeFill="accent2" w:themeFillTint="33"/>
          </w:tcPr>
          <w:p w14:paraId="0697E351" w14:textId="7777777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Proiectul este amplasat într-o zonă nedezvoltată anterior, unde va cauza pierderea terenurilor verzi?</w:t>
            </w:r>
          </w:p>
        </w:tc>
      </w:tr>
      <w:tr w:rsidR="008814E9" w:rsidRPr="008328A5" w14:paraId="5D56916C" w14:textId="77777777" w:rsidTr="008814E9">
        <w:tc>
          <w:tcPr>
            <w:tcW w:w="9209" w:type="dxa"/>
            <w:shd w:val="clear" w:color="auto" w:fill="F2DBDB" w:themeFill="accent2" w:themeFillTint="33"/>
          </w:tcPr>
          <w:p w14:paraId="4D700402" w14:textId="7777777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Utilizările terenurilor existente pe sau în jurul amplasamentului proiectului ar putea fi afectate de Proiect? De exemplu:</w:t>
            </w:r>
          </w:p>
        </w:tc>
      </w:tr>
      <w:tr w:rsidR="008814E9" w:rsidRPr="008328A5" w14:paraId="28917F10" w14:textId="77777777" w:rsidTr="008814E9">
        <w:tc>
          <w:tcPr>
            <w:tcW w:w="9209" w:type="dxa"/>
          </w:tcPr>
          <w:p w14:paraId="5D15CE20" w14:textId="1D63B5AE"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Case, grădini, alte proprietă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private,</w:t>
            </w:r>
          </w:p>
        </w:tc>
      </w:tr>
      <w:tr w:rsidR="008814E9" w:rsidRPr="008328A5" w14:paraId="3632330F" w14:textId="77777777" w:rsidTr="008814E9">
        <w:tc>
          <w:tcPr>
            <w:tcW w:w="9209" w:type="dxa"/>
          </w:tcPr>
          <w:p w14:paraId="70C44FB1"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Industrie,</w:t>
            </w:r>
          </w:p>
        </w:tc>
      </w:tr>
      <w:tr w:rsidR="008814E9" w:rsidRPr="008328A5" w14:paraId="58523D6E" w14:textId="77777777" w:rsidTr="008814E9">
        <w:tc>
          <w:tcPr>
            <w:tcW w:w="9209" w:type="dxa"/>
          </w:tcPr>
          <w:p w14:paraId="3EDDA6BC" w14:textId="74EA185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Comer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w:t>
            </w:r>
          </w:p>
        </w:tc>
      </w:tr>
      <w:tr w:rsidR="008814E9" w:rsidRPr="008328A5" w14:paraId="665C1E7B" w14:textId="77777777" w:rsidTr="008814E9">
        <w:tc>
          <w:tcPr>
            <w:tcW w:w="9209" w:type="dxa"/>
          </w:tcPr>
          <w:p w14:paraId="660B9B92"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Recreere,</w:t>
            </w:r>
          </w:p>
        </w:tc>
      </w:tr>
      <w:tr w:rsidR="008814E9" w:rsidRPr="008328A5" w14:paraId="60E62B77" w14:textId="77777777" w:rsidTr="008814E9">
        <w:tc>
          <w:tcPr>
            <w:tcW w:w="9209" w:type="dxa"/>
          </w:tcPr>
          <w:p w14:paraId="770A4AD8" w14:textId="5548B8E1"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Spa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publice deschise,</w:t>
            </w:r>
          </w:p>
        </w:tc>
      </w:tr>
      <w:tr w:rsidR="008814E9" w:rsidRPr="008328A5" w14:paraId="1CD940DE" w14:textId="77777777" w:rsidTr="008814E9">
        <w:tc>
          <w:tcPr>
            <w:tcW w:w="9209" w:type="dxa"/>
          </w:tcPr>
          <w:p w14:paraId="791E5CC1"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Obiective sociale</w:t>
            </w:r>
          </w:p>
        </w:tc>
      </w:tr>
      <w:tr w:rsidR="008814E9" w:rsidRPr="008328A5" w14:paraId="180BF970" w14:textId="77777777" w:rsidTr="008814E9">
        <w:tc>
          <w:tcPr>
            <w:tcW w:w="9209" w:type="dxa"/>
          </w:tcPr>
          <w:p w14:paraId="559A35BA"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agricultura,</w:t>
            </w:r>
          </w:p>
        </w:tc>
      </w:tr>
      <w:tr w:rsidR="008814E9" w:rsidRPr="008328A5" w14:paraId="56DF4DBC" w14:textId="77777777" w:rsidTr="008814E9">
        <w:tc>
          <w:tcPr>
            <w:tcW w:w="9209" w:type="dxa"/>
          </w:tcPr>
          <w:p w14:paraId="1E6D0180"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silvicultură,</w:t>
            </w:r>
          </w:p>
        </w:tc>
      </w:tr>
      <w:tr w:rsidR="008814E9" w:rsidRPr="008328A5" w14:paraId="17510DA0" w14:textId="77777777" w:rsidTr="008814E9">
        <w:tc>
          <w:tcPr>
            <w:tcW w:w="9209" w:type="dxa"/>
          </w:tcPr>
          <w:p w14:paraId="4FB61504"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turism,</w:t>
            </w:r>
          </w:p>
        </w:tc>
      </w:tr>
      <w:tr w:rsidR="008814E9" w:rsidRPr="008328A5" w14:paraId="44F30A7E" w14:textId="77777777" w:rsidTr="008814E9">
        <w:tc>
          <w:tcPr>
            <w:tcW w:w="9209" w:type="dxa"/>
          </w:tcPr>
          <w:p w14:paraId="1B847E6E"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exploatări miniere sau cariere</w:t>
            </w:r>
          </w:p>
        </w:tc>
      </w:tr>
      <w:tr w:rsidR="008814E9" w:rsidRPr="008328A5" w14:paraId="31A52D17" w14:textId="77777777" w:rsidTr="008814E9">
        <w:tc>
          <w:tcPr>
            <w:tcW w:w="9209" w:type="dxa"/>
            <w:shd w:val="clear" w:color="auto" w:fill="F2DBDB" w:themeFill="accent2" w:themeFillTint="33"/>
          </w:tcPr>
          <w:p w14:paraId="3AE65705" w14:textId="525346A3"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planuri pentru utilizarea ulterioară a terenurilor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care ar putea fi afectată de Proiect?</w:t>
            </w:r>
          </w:p>
        </w:tc>
      </w:tr>
      <w:tr w:rsidR="008814E9" w:rsidRPr="008328A5" w14:paraId="57FB25D2" w14:textId="77777777" w:rsidTr="008814E9">
        <w:tc>
          <w:tcPr>
            <w:tcW w:w="9209" w:type="dxa"/>
            <w:shd w:val="clear" w:color="auto" w:fill="F2DBDB" w:themeFill="accent2" w:themeFillTint="33"/>
          </w:tcPr>
          <w:p w14:paraId="28BF8FC4" w14:textId="6BA006DA"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zone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care sunt dens populate sau construite, care ar putea să fi</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 afecta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 de Proiect?</w:t>
            </w:r>
          </w:p>
        </w:tc>
      </w:tr>
      <w:tr w:rsidR="008814E9" w:rsidRPr="008328A5" w14:paraId="2BEEEB96" w14:textId="77777777" w:rsidTr="008814E9">
        <w:tc>
          <w:tcPr>
            <w:tcW w:w="9209" w:type="dxa"/>
            <w:shd w:val="clear" w:color="auto" w:fill="F2DBDB" w:themeFill="accent2" w:themeFillTint="33"/>
          </w:tcPr>
          <w:p w14:paraId="58E6DE67" w14:textId="5E8D0DCE"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zone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care sunt ocupate de utilizări sensibile ale terenurilor care ar putea fi afectate de Proiect?</w:t>
            </w:r>
          </w:p>
        </w:tc>
      </w:tr>
      <w:tr w:rsidR="008814E9" w:rsidRPr="008328A5" w14:paraId="6BD5DD0D" w14:textId="77777777" w:rsidTr="008814E9">
        <w:tc>
          <w:tcPr>
            <w:tcW w:w="9209" w:type="dxa"/>
          </w:tcPr>
          <w:p w14:paraId="07D0AEFD"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spitale,</w:t>
            </w:r>
          </w:p>
        </w:tc>
      </w:tr>
      <w:tr w:rsidR="008814E9" w:rsidRPr="008328A5" w14:paraId="151FF894" w14:textId="77777777" w:rsidTr="008814E9">
        <w:tc>
          <w:tcPr>
            <w:tcW w:w="9209" w:type="dxa"/>
          </w:tcPr>
          <w:p w14:paraId="068E1DF5" w14:textId="4E6D5F6D" w:rsidR="008814E9" w:rsidRPr="008328A5" w:rsidRDefault="000708B3"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ș</w:t>
            </w:r>
            <w:r w:rsidR="008814E9" w:rsidRPr="008328A5">
              <w:rPr>
                <w:rFonts w:asciiTheme="minorHAnsi" w:hAnsiTheme="minorHAnsi" w:cstheme="minorHAnsi"/>
                <w:noProof/>
                <w:sz w:val="18"/>
                <w:szCs w:val="18"/>
              </w:rPr>
              <w:t>coli,</w:t>
            </w:r>
          </w:p>
        </w:tc>
      </w:tr>
      <w:tr w:rsidR="008814E9" w:rsidRPr="008328A5" w14:paraId="5D25A803" w14:textId="77777777" w:rsidTr="008814E9">
        <w:tc>
          <w:tcPr>
            <w:tcW w:w="9209" w:type="dxa"/>
          </w:tcPr>
          <w:p w14:paraId="068FFE91"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obiective de cult,</w:t>
            </w:r>
          </w:p>
        </w:tc>
      </w:tr>
      <w:tr w:rsidR="008814E9" w:rsidRPr="008328A5" w14:paraId="31F9C835" w14:textId="77777777" w:rsidTr="008814E9">
        <w:tc>
          <w:tcPr>
            <w:tcW w:w="9209" w:type="dxa"/>
          </w:tcPr>
          <w:p w14:paraId="08AB62CB" w14:textId="77777777" w:rsidR="008814E9" w:rsidRPr="008328A5" w:rsidRDefault="008814E9" w:rsidP="009349A4">
            <w:pPr>
              <w:pStyle w:val="ListParagraph"/>
              <w:numPr>
                <w:ilvl w:val="0"/>
                <w:numId w:val="65"/>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Obiective sociale</w:t>
            </w:r>
          </w:p>
        </w:tc>
      </w:tr>
      <w:tr w:rsidR="008814E9" w:rsidRPr="008328A5" w14:paraId="662FC9C2" w14:textId="77777777" w:rsidTr="008814E9">
        <w:tc>
          <w:tcPr>
            <w:tcW w:w="9209" w:type="dxa"/>
            <w:shd w:val="clear" w:color="auto" w:fill="F2DBDB" w:themeFill="accent2" w:themeFillTint="33"/>
          </w:tcPr>
          <w:p w14:paraId="56827783" w14:textId="0897A5B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zone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care con</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in resurse importante, de înaltă calitate sau cu disponibilitate scăzută care ar putea fi afectate de Proiect? De exemplu:</w:t>
            </w:r>
          </w:p>
        </w:tc>
      </w:tr>
      <w:tr w:rsidR="008814E9" w:rsidRPr="008328A5" w14:paraId="3002B709" w14:textId="77777777" w:rsidTr="008814E9">
        <w:tc>
          <w:tcPr>
            <w:tcW w:w="9209" w:type="dxa"/>
          </w:tcPr>
          <w:p w14:paraId="525C0A44"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resursele de apă subterană,</w:t>
            </w:r>
          </w:p>
        </w:tc>
      </w:tr>
      <w:tr w:rsidR="008814E9" w:rsidRPr="008328A5" w14:paraId="42878DB4" w14:textId="77777777" w:rsidTr="008814E9">
        <w:tc>
          <w:tcPr>
            <w:tcW w:w="9209" w:type="dxa"/>
          </w:tcPr>
          <w:p w14:paraId="7334900F" w14:textId="3D8DC9AD"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apele de suprafa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ă,</w:t>
            </w:r>
          </w:p>
        </w:tc>
      </w:tr>
      <w:tr w:rsidR="008814E9" w:rsidRPr="008328A5" w14:paraId="64C7C0B5" w14:textId="77777777" w:rsidTr="008814E9">
        <w:tc>
          <w:tcPr>
            <w:tcW w:w="9209" w:type="dxa"/>
          </w:tcPr>
          <w:p w14:paraId="65540EC6"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silvicultură,</w:t>
            </w:r>
          </w:p>
        </w:tc>
      </w:tr>
      <w:tr w:rsidR="008814E9" w:rsidRPr="008328A5" w14:paraId="432337A6" w14:textId="77777777" w:rsidTr="008814E9">
        <w:tc>
          <w:tcPr>
            <w:tcW w:w="9209" w:type="dxa"/>
          </w:tcPr>
          <w:p w14:paraId="5E38C67B"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agricultura,</w:t>
            </w:r>
          </w:p>
        </w:tc>
      </w:tr>
      <w:tr w:rsidR="008814E9" w:rsidRPr="008328A5" w14:paraId="4DD57E72" w14:textId="77777777" w:rsidTr="008814E9">
        <w:tc>
          <w:tcPr>
            <w:tcW w:w="9209" w:type="dxa"/>
          </w:tcPr>
          <w:p w14:paraId="391AA26A"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pescuit,</w:t>
            </w:r>
          </w:p>
        </w:tc>
      </w:tr>
      <w:tr w:rsidR="008814E9" w:rsidRPr="008328A5" w14:paraId="22305AA2" w14:textId="77777777" w:rsidTr="008814E9">
        <w:tc>
          <w:tcPr>
            <w:tcW w:w="9209" w:type="dxa"/>
          </w:tcPr>
          <w:p w14:paraId="1260AF43"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turism,</w:t>
            </w:r>
          </w:p>
        </w:tc>
      </w:tr>
      <w:tr w:rsidR="008814E9" w:rsidRPr="008328A5" w14:paraId="28657DA6" w14:textId="77777777" w:rsidTr="008814E9">
        <w:tc>
          <w:tcPr>
            <w:tcW w:w="9209" w:type="dxa"/>
          </w:tcPr>
          <w:p w14:paraId="3411C2A8"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minerale.</w:t>
            </w:r>
          </w:p>
        </w:tc>
      </w:tr>
      <w:tr w:rsidR="008814E9" w:rsidRPr="008328A5" w14:paraId="793895A9" w14:textId="77777777" w:rsidTr="008814E9">
        <w:tc>
          <w:tcPr>
            <w:tcW w:w="9209" w:type="dxa"/>
            <w:shd w:val="clear" w:color="auto" w:fill="F2DBDB" w:themeFill="accent2" w:themeFillTint="33"/>
          </w:tcPr>
          <w:p w14:paraId="5892223E" w14:textId="46C3E46A"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Există zone pe sau în jurul loca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iei Proiectului care sunt deja poluate, de ex. acelea în care standardele de calitatea mediului sunt depă</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ite sau acelea în care solul sau/</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 apele subterane sunt contaminate, care ar putea fi afectate de proiect?</w:t>
            </w:r>
          </w:p>
        </w:tc>
      </w:tr>
      <w:tr w:rsidR="008814E9" w:rsidRPr="008328A5" w14:paraId="486810F7" w14:textId="77777777" w:rsidTr="008814E9">
        <w:tc>
          <w:tcPr>
            <w:tcW w:w="9209" w:type="dxa"/>
            <w:shd w:val="clear" w:color="auto" w:fill="F2DBDB" w:themeFill="accent2" w:themeFillTint="33"/>
          </w:tcPr>
          <w:p w14:paraId="0AD27F3D" w14:textId="02D447A1"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Localizarea proiectului este susceptibilă la cutremure, prăbu</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iri/alunecări de teren, eroziune sau condi</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 climatice extreme sau adverse, de ex. inversiuni de temperatură, cea</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 xml:space="preserve">ă, vânt puternic, etc., care pot afecta proiectul </w:t>
            </w:r>
            <w:r w:rsidR="000708B3" w:rsidRPr="008328A5">
              <w:rPr>
                <w:rFonts w:asciiTheme="minorHAnsi" w:hAnsiTheme="minorHAnsi" w:cstheme="minorHAnsi"/>
                <w:b/>
                <w:i/>
                <w:noProof/>
                <w:sz w:val="18"/>
                <w:szCs w:val="18"/>
              </w:rPr>
              <w:t>ș</w:t>
            </w:r>
            <w:r w:rsidRPr="008328A5">
              <w:rPr>
                <w:rFonts w:asciiTheme="minorHAnsi" w:hAnsiTheme="minorHAnsi" w:cstheme="minorHAnsi"/>
                <w:b/>
                <w:i/>
                <w:noProof/>
                <w:sz w:val="18"/>
                <w:szCs w:val="18"/>
              </w:rPr>
              <w:t>i determina astfel efecte asupra mediului?</w:t>
            </w:r>
          </w:p>
        </w:tc>
      </w:tr>
      <w:tr w:rsidR="008814E9" w:rsidRPr="008328A5" w14:paraId="0016F147" w14:textId="77777777" w:rsidTr="008814E9">
        <w:tc>
          <w:tcPr>
            <w:tcW w:w="9209" w:type="dxa"/>
            <w:shd w:val="clear" w:color="auto" w:fill="F2DBDB" w:themeFill="accent2" w:themeFillTint="33"/>
          </w:tcPr>
          <w:p w14:paraId="5B5FAA59" w14:textId="7777777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Este probabil ca proiectul să afecteze starea fizică a factorilor de mediu?</w:t>
            </w:r>
          </w:p>
        </w:tc>
      </w:tr>
      <w:tr w:rsidR="008814E9" w:rsidRPr="008328A5" w14:paraId="382A36BC" w14:textId="77777777" w:rsidTr="008814E9">
        <w:tc>
          <w:tcPr>
            <w:tcW w:w="9209" w:type="dxa"/>
          </w:tcPr>
          <w:p w14:paraId="0B32D536" w14:textId="271F78EF"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Mediul atmosferic, inclusiv microclimatul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iile climatice locale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la scară mai largă?</w:t>
            </w:r>
          </w:p>
        </w:tc>
      </w:tr>
      <w:tr w:rsidR="008814E9" w:rsidRPr="008328A5" w14:paraId="1C81809B" w14:textId="77777777" w:rsidTr="008814E9">
        <w:tc>
          <w:tcPr>
            <w:tcW w:w="9209" w:type="dxa"/>
          </w:tcPr>
          <w:p w14:paraId="4682A1AF" w14:textId="0161D5F0"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Apă - de ex.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debite sau niveluri ale râurilor, lacurilor, apelor subterane, estuare, ape costiere sau marine?</w:t>
            </w:r>
          </w:p>
        </w:tc>
      </w:tr>
      <w:tr w:rsidR="008814E9" w:rsidRPr="008328A5" w14:paraId="4C39EB2C" w14:textId="77777777" w:rsidTr="008814E9">
        <w:tc>
          <w:tcPr>
            <w:tcW w:w="9209" w:type="dxa"/>
          </w:tcPr>
          <w:p w14:paraId="2F2F7F78" w14:textId="6F32B52A"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Solurile - de ex. cantită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 adâncimi, umiditate, stabilitate sau erodabilitate a solurilor?</w:t>
            </w:r>
          </w:p>
        </w:tc>
      </w:tr>
      <w:tr w:rsidR="008814E9" w:rsidRPr="008328A5" w14:paraId="42E45861" w14:textId="77777777" w:rsidTr="008814E9">
        <w:tc>
          <w:tcPr>
            <w:tcW w:w="9209" w:type="dxa"/>
          </w:tcPr>
          <w:p w14:paraId="64FFC2E3" w14:textId="13208148"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geologice?</w:t>
            </w:r>
          </w:p>
        </w:tc>
      </w:tr>
      <w:tr w:rsidR="008814E9" w:rsidRPr="008328A5" w14:paraId="46C7E202" w14:textId="77777777" w:rsidTr="008814E9">
        <w:tc>
          <w:tcPr>
            <w:tcW w:w="9209" w:type="dxa"/>
            <w:shd w:val="clear" w:color="auto" w:fill="F2DBDB" w:themeFill="accent2" w:themeFillTint="33"/>
          </w:tcPr>
          <w:p w14:paraId="4D1F59E1" w14:textId="31263439"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S-ar putea ca emisiile Proiectului să aibă efecte asupra calită</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 factorilor de mediu?</w:t>
            </w:r>
          </w:p>
        </w:tc>
      </w:tr>
      <w:tr w:rsidR="008814E9" w:rsidRPr="008328A5" w14:paraId="23A89FC0" w14:textId="77777777" w:rsidTr="008814E9">
        <w:tc>
          <w:tcPr>
            <w:tcW w:w="9209" w:type="dxa"/>
          </w:tcPr>
          <w:p w14:paraId="7D363553"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lastRenderedPageBreak/>
              <w:t>Calitatea aerului?</w:t>
            </w:r>
          </w:p>
        </w:tc>
      </w:tr>
      <w:tr w:rsidR="008814E9" w:rsidRPr="008328A5" w14:paraId="3F79C804" w14:textId="77777777" w:rsidTr="008814E9">
        <w:tc>
          <w:tcPr>
            <w:tcW w:w="9209" w:type="dxa"/>
          </w:tcPr>
          <w:p w14:paraId="17054020" w14:textId="2FC7CC28"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Schimbările climatice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distrugerea stratului de ozon?</w:t>
            </w:r>
          </w:p>
        </w:tc>
      </w:tr>
      <w:tr w:rsidR="008814E9" w:rsidRPr="008328A5" w14:paraId="67A30346" w14:textId="77777777" w:rsidTr="008814E9">
        <w:tc>
          <w:tcPr>
            <w:tcW w:w="9209" w:type="dxa"/>
          </w:tcPr>
          <w:p w14:paraId="3DFB2ABA"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Calitatea apei - râuri, lacuri, ape subterane, estuare, ape costiere sau marine?</w:t>
            </w:r>
          </w:p>
        </w:tc>
      </w:tr>
      <w:tr w:rsidR="008814E9" w:rsidRPr="008328A5" w14:paraId="63A0E5D5" w14:textId="77777777" w:rsidTr="008814E9">
        <w:tc>
          <w:tcPr>
            <w:tcW w:w="9209" w:type="dxa"/>
          </w:tcPr>
          <w:p w14:paraId="73C18F3C" w14:textId="7411CE1D"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Starea nutri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ională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eutrofizarea apei?</w:t>
            </w:r>
          </w:p>
        </w:tc>
      </w:tr>
      <w:tr w:rsidR="008814E9" w:rsidRPr="008328A5" w14:paraId="0128E3E9" w14:textId="77777777" w:rsidTr="008814E9">
        <w:tc>
          <w:tcPr>
            <w:tcW w:w="9209" w:type="dxa"/>
          </w:tcPr>
          <w:p w14:paraId="2E9E1218"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Acidifierea solurilor sau a apei?</w:t>
            </w:r>
          </w:p>
        </w:tc>
      </w:tr>
      <w:tr w:rsidR="008814E9" w:rsidRPr="008328A5" w14:paraId="02AB5621" w14:textId="77777777" w:rsidTr="008814E9">
        <w:tc>
          <w:tcPr>
            <w:tcW w:w="9209" w:type="dxa"/>
          </w:tcPr>
          <w:p w14:paraId="18BC162C"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Solurile?</w:t>
            </w:r>
          </w:p>
        </w:tc>
      </w:tr>
      <w:tr w:rsidR="008814E9" w:rsidRPr="008328A5" w14:paraId="4ECC7C32" w14:textId="77777777" w:rsidTr="008814E9">
        <w:tc>
          <w:tcPr>
            <w:tcW w:w="9209" w:type="dxa"/>
          </w:tcPr>
          <w:p w14:paraId="0213DB30"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Peisaj?</w:t>
            </w:r>
          </w:p>
        </w:tc>
      </w:tr>
      <w:tr w:rsidR="008814E9" w:rsidRPr="008328A5" w14:paraId="505C50D9" w14:textId="77777777" w:rsidTr="008814E9">
        <w:tc>
          <w:tcPr>
            <w:tcW w:w="9209" w:type="dxa"/>
          </w:tcPr>
          <w:p w14:paraId="15C56264"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Zgomotul?</w:t>
            </w:r>
          </w:p>
        </w:tc>
      </w:tr>
      <w:tr w:rsidR="008814E9" w:rsidRPr="008328A5" w14:paraId="25547757" w14:textId="77777777" w:rsidTr="008814E9">
        <w:tc>
          <w:tcPr>
            <w:tcW w:w="9209" w:type="dxa"/>
          </w:tcPr>
          <w:p w14:paraId="0096695B" w14:textId="6553F176"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Temperatura, radia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luminoasă sau electromagnetică, inclusiv interferen</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ele electrice?</w:t>
            </w:r>
          </w:p>
        </w:tc>
      </w:tr>
      <w:tr w:rsidR="008814E9" w:rsidRPr="008328A5" w14:paraId="3D2D9211" w14:textId="77777777" w:rsidTr="008814E9">
        <w:tc>
          <w:tcPr>
            <w:tcW w:w="9209" w:type="dxa"/>
          </w:tcPr>
          <w:p w14:paraId="34730FB0" w14:textId="77777777" w:rsidR="008814E9" w:rsidRPr="008328A5" w:rsidRDefault="008814E9" w:rsidP="009349A4">
            <w:pPr>
              <w:pStyle w:val="ListParagraph"/>
              <w:numPr>
                <w:ilvl w:val="0"/>
                <w:numId w:val="66"/>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Productivitatea sistemelor naturale sau agricole?</w:t>
            </w:r>
          </w:p>
        </w:tc>
      </w:tr>
      <w:tr w:rsidR="008814E9" w:rsidRPr="008328A5" w14:paraId="51AAAA0F" w14:textId="77777777" w:rsidTr="008814E9">
        <w:tc>
          <w:tcPr>
            <w:tcW w:w="9209" w:type="dxa"/>
            <w:shd w:val="clear" w:color="auto" w:fill="F2DBDB" w:themeFill="accent2" w:themeFillTint="33"/>
          </w:tcPr>
          <w:p w14:paraId="18495E12" w14:textId="77777777"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Este probabil ca proiectul să afecteze disponibilitatea sau deficitul de resurse la nivel local sau global?</w:t>
            </w:r>
          </w:p>
        </w:tc>
      </w:tr>
      <w:tr w:rsidR="008814E9" w:rsidRPr="008328A5" w14:paraId="25634E2C" w14:textId="77777777" w:rsidTr="008814E9">
        <w:tc>
          <w:tcPr>
            <w:tcW w:w="9209" w:type="dxa"/>
          </w:tcPr>
          <w:p w14:paraId="1B4AF345" w14:textId="77777777"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Combustibili fosili?</w:t>
            </w:r>
          </w:p>
        </w:tc>
      </w:tr>
      <w:tr w:rsidR="008814E9" w:rsidRPr="008328A5" w14:paraId="2F5794EF" w14:textId="77777777" w:rsidTr="008814E9">
        <w:tc>
          <w:tcPr>
            <w:tcW w:w="9209" w:type="dxa"/>
          </w:tcPr>
          <w:p w14:paraId="6DBAB8FC" w14:textId="77777777"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Apa?</w:t>
            </w:r>
          </w:p>
        </w:tc>
      </w:tr>
      <w:tr w:rsidR="008814E9" w:rsidRPr="008328A5" w14:paraId="70D2F292" w14:textId="77777777" w:rsidTr="008814E9">
        <w:tc>
          <w:tcPr>
            <w:tcW w:w="9209" w:type="dxa"/>
          </w:tcPr>
          <w:p w14:paraId="4DF95231" w14:textId="7DB08DBB"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 xml:space="preserve">Minerale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agregate?</w:t>
            </w:r>
          </w:p>
        </w:tc>
      </w:tr>
      <w:tr w:rsidR="008814E9" w:rsidRPr="008328A5" w14:paraId="035827F3" w14:textId="77777777" w:rsidTr="008814E9">
        <w:tc>
          <w:tcPr>
            <w:tcW w:w="9209" w:type="dxa"/>
          </w:tcPr>
          <w:p w14:paraId="67B0C3E5" w14:textId="77777777"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Cherestea?</w:t>
            </w:r>
          </w:p>
        </w:tc>
      </w:tr>
      <w:tr w:rsidR="008814E9" w:rsidRPr="008328A5" w14:paraId="129359D5" w14:textId="77777777" w:rsidTr="008814E9">
        <w:tc>
          <w:tcPr>
            <w:tcW w:w="9209" w:type="dxa"/>
          </w:tcPr>
          <w:p w14:paraId="68013D23" w14:textId="77777777"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Alte resurse neregenerabile?</w:t>
            </w:r>
          </w:p>
        </w:tc>
      </w:tr>
      <w:tr w:rsidR="008814E9" w:rsidRPr="008328A5" w14:paraId="62E8DFF0" w14:textId="77777777" w:rsidTr="008814E9">
        <w:tc>
          <w:tcPr>
            <w:tcW w:w="9209" w:type="dxa"/>
          </w:tcPr>
          <w:p w14:paraId="39EA0C5B" w14:textId="07F25A0D" w:rsidR="008814E9" w:rsidRPr="008328A5" w:rsidRDefault="008814E9" w:rsidP="009349A4">
            <w:pPr>
              <w:pStyle w:val="ListParagraph"/>
              <w:numPr>
                <w:ilvl w:val="1"/>
                <w:numId w:val="66"/>
              </w:numPr>
              <w:spacing w:after="0" w:line="240" w:lineRule="auto"/>
              <w:ind w:left="360"/>
              <w:rPr>
                <w:rFonts w:asciiTheme="minorHAnsi" w:hAnsiTheme="minorHAnsi" w:cstheme="minorHAnsi"/>
                <w:noProof/>
                <w:sz w:val="18"/>
                <w:szCs w:val="18"/>
              </w:rPr>
            </w:pPr>
            <w:r w:rsidRPr="008328A5">
              <w:rPr>
                <w:rFonts w:asciiTheme="minorHAnsi" w:hAnsiTheme="minorHAnsi" w:cstheme="minorHAnsi"/>
                <w:noProof/>
                <w:sz w:val="18"/>
                <w:szCs w:val="18"/>
              </w:rPr>
              <w:t xml:space="preserve">Capacitatea infrastructurii în localitate - apă, canalizare, generare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transmisie de energie electrică, telecomunica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cai rutiere de transport a de</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eurilor, căi feroviare?</w:t>
            </w:r>
          </w:p>
        </w:tc>
      </w:tr>
      <w:tr w:rsidR="008814E9" w:rsidRPr="008328A5" w14:paraId="363D892F" w14:textId="77777777" w:rsidTr="008814E9">
        <w:tc>
          <w:tcPr>
            <w:tcW w:w="9209" w:type="dxa"/>
            <w:shd w:val="clear" w:color="auto" w:fill="F2DBDB" w:themeFill="accent2" w:themeFillTint="33"/>
          </w:tcPr>
          <w:p w14:paraId="1AE3F513" w14:textId="070E3FF9" w:rsidR="008814E9" w:rsidRPr="008328A5" w:rsidRDefault="008814E9" w:rsidP="005105F7">
            <w:pPr>
              <w:jc w:val="left"/>
              <w:rPr>
                <w:rFonts w:asciiTheme="minorHAnsi" w:hAnsiTheme="minorHAnsi" w:cstheme="minorHAnsi"/>
                <w:b/>
                <w:i/>
                <w:noProof/>
                <w:sz w:val="18"/>
                <w:szCs w:val="18"/>
              </w:rPr>
            </w:pPr>
            <w:r w:rsidRPr="008328A5">
              <w:rPr>
                <w:rFonts w:asciiTheme="minorHAnsi" w:hAnsiTheme="minorHAnsi" w:cstheme="minorHAnsi"/>
                <w:b/>
                <w:i/>
                <w:noProof/>
                <w:sz w:val="18"/>
                <w:szCs w:val="18"/>
              </w:rPr>
              <w:t>Întrebare - Este probabil ca proiectul să afecteze sănătatea umană sau comunitatea sau bunăstarea comunită</w:t>
            </w:r>
            <w:r w:rsidR="000708B3" w:rsidRPr="008328A5">
              <w:rPr>
                <w:rFonts w:asciiTheme="minorHAnsi" w:hAnsiTheme="minorHAnsi" w:cstheme="minorHAnsi"/>
                <w:b/>
                <w:i/>
                <w:noProof/>
                <w:sz w:val="18"/>
                <w:szCs w:val="18"/>
              </w:rPr>
              <w:t>ț</w:t>
            </w:r>
            <w:r w:rsidRPr="008328A5">
              <w:rPr>
                <w:rFonts w:asciiTheme="minorHAnsi" w:hAnsiTheme="minorHAnsi" w:cstheme="minorHAnsi"/>
                <w:b/>
                <w:i/>
                <w:noProof/>
                <w:sz w:val="18"/>
                <w:szCs w:val="18"/>
              </w:rPr>
              <w:t>ii?</w:t>
            </w:r>
          </w:p>
        </w:tc>
      </w:tr>
      <w:tr w:rsidR="008814E9" w:rsidRPr="008328A5" w14:paraId="1E810129" w14:textId="77777777" w:rsidTr="008814E9">
        <w:tc>
          <w:tcPr>
            <w:tcW w:w="9209" w:type="dxa"/>
          </w:tcPr>
          <w:p w14:paraId="71C49B26" w14:textId="6DA85878"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Calitatea sau toxicitatea aerului, apei, alimentelor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 altor produse consumate de oameni?</w:t>
            </w:r>
          </w:p>
        </w:tc>
      </w:tr>
      <w:tr w:rsidR="008814E9" w:rsidRPr="008328A5" w14:paraId="2DEA8519" w14:textId="77777777" w:rsidTr="008814E9">
        <w:tc>
          <w:tcPr>
            <w:tcW w:w="9209" w:type="dxa"/>
          </w:tcPr>
          <w:p w14:paraId="56163B37" w14:textId="35E0DD55"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Morbiditatea sau mortalitatea persoanelor, comunită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 sau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iilor prin expunerea la poluare?</w:t>
            </w:r>
          </w:p>
        </w:tc>
      </w:tr>
      <w:tr w:rsidR="008814E9" w:rsidRPr="008328A5" w14:paraId="50DBEE45" w14:textId="77777777" w:rsidTr="008814E9">
        <w:tc>
          <w:tcPr>
            <w:tcW w:w="9209" w:type="dxa"/>
          </w:tcPr>
          <w:p w14:paraId="1900DAF0" w14:textId="4E0BE30F"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Apari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sau distribu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ia vectorilor bolii, inclusiv a insectelor?</w:t>
            </w:r>
          </w:p>
        </w:tc>
      </w:tr>
      <w:tr w:rsidR="008814E9" w:rsidRPr="008328A5" w14:paraId="53D784A8" w14:textId="77777777" w:rsidTr="008814E9">
        <w:tc>
          <w:tcPr>
            <w:tcW w:w="9209" w:type="dxa"/>
          </w:tcPr>
          <w:p w14:paraId="2050B90A" w14:textId="279DF158"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Vulnerabilitatea persoanelor, a comunită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 sau a popula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iilor la boli?</w:t>
            </w:r>
          </w:p>
        </w:tc>
      </w:tr>
      <w:tr w:rsidR="008814E9" w:rsidRPr="008328A5" w14:paraId="09818F34" w14:textId="77777777" w:rsidTr="008814E9">
        <w:tc>
          <w:tcPr>
            <w:tcW w:w="9209" w:type="dxa"/>
          </w:tcPr>
          <w:p w14:paraId="0E08FA93" w14:textId="514EA9C4"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Sentimentul individual al securită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personale?</w:t>
            </w:r>
          </w:p>
        </w:tc>
      </w:tr>
      <w:tr w:rsidR="008814E9" w:rsidRPr="008328A5" w14:paraId="4CF41925" w14:textId="77777777" w:rsidTr="008814E9">
        <w:tc>
          <w:tcPr>
            <w:tcW w:w="9209" w:type="dxa"/>
          </w:tcPr>
          <w:p w14:paraId="4A5F8167" w14:textId="18832E7B"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Coeziune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identitate comunitară?</w:t>
            </w:r>
          </w:p>
        </w:tc>
      </w:tr>
      <w:tr w:rsidR="008814E9" w:rsidRPr="008328A5" w14:paraId="74E0EDD3" w14:textId="77777777" w:rsidTr="008814E9">
        <w:tc>
          <w:tcPr>
            <w:tcW w:w="9209" w:type="dxa"/>
          </w:tcPr>
          <w:p w14:paraId="4B757A48" w14:textId="7F6BE2AA"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 xml:space="preserve">Identitatea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asocia</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iile culturale?</w:t>
            </w:r>
          </w:p>
        </w:tc>
      </w:tr>
      <w:tr w:rsidR="008814E9" w:rsidRPr="008328A5" w14:paraId="4058DF15" w14:textId="77777777" w:rsidTr="008814E9">
        <w:tc>
          <w:tcPr>
            <w:tcW w:w="9209" w:type="dxa"/>
          </w:tcPr>
          <w:p w14:paraId="7410B767" w14:textId="0C85021D"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Drepturile minorită</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ilor?</w:t>
            </w:r>
          </w:p>
        </w:tc>
      </w:tr>
      <w:tr w:rsidR="008814E9" w:rsidRPr="008328A5" w14:paraId="5224536C" w14:textId="77777777" w:rsidTr="008814E9">
        <w:tc>
          <w:tcPr>
            <w:tcW w:w="9209" w:type="dxa"/>
          </w:tcPr>
          <w:p w14:paraId="2C72FB6D" w14:textId="7DA16ABD"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de locuire?</w:t>
            </w:r>
          </w:p>
        </w:tc>
      </w:tr>
      <w:tr w:rsidR="008814E9" w:rsidRPr="008328A5" w14:paraId="013C94E3" w14:textId="77777777" w:rsidTr="008814E9">
        <w:tc>
          <w:tcPr>
            <w:tcW w:w="9209" w:type="dxa"/>
          </w:tcPr>
          <w:p w14:paraId="56A1335F" w14:textId="7E510EDE"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Ocuparea for</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 xml:space="preserve">ei de muncă </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i calitatea locurilor de muncă?</w:t>
            </w:r>
          </w:p>
        </w:tc>
      </w:tr>
      <w:tr w:rsidR="008814E9" w:rsidRPr="008328A5" w14:paraId="09A8CCE6" w14:textId="77777777" w:rsidTr="008814E9">
        <w:tc>
          <w:tcPr>
            <w:tcW w:w="9209" w:type="dxa"/>
          </w:tcPr>
          <w:p w14:paraId="0C2885FC" w14:textId="29A817E0"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Condi</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economice?</w:t>
            </w:r>
          </w:p>
        </w:tc>
      </w:tr>
      <w:tr w:rsidR="008814E9" w:rsidRPr="008328A5" w14:paraId="631A26A0" w14:textId="77777777" w:rsidTr="008814E9">
        <w:tc>
          <w:tcPr>
            <w:tcW w:w="9209" w:type="dxa"/>
          </w:tcPr>
          <w:p w14:paraId="2BC942F3" w14:textId="54C0898D" w:rsidR="008814E9" w:rsidRPr="008328A5" w:rsidRDefault="008814E9" w:rsidP="009349A4">
            <w:pPr>
              <w:pStyle w:val="ListParagraph"/>
              <w:numPr>
                <w:ilvl w:val="0"/>
                <w:numId w:val="67"/>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Institu</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ii sociale?</w:t>
            </w:r>
          </w:p>
        </w:tc>
      </w:tr>
    </w:tbl>
    <w:p w14:paraId="7D48AF1C" w14:textId="04E2ED20" w:rsidR="008814E9" w:rsidRDefault="008814E9" w:rsidP="008814E9">
      <w:pPr>
        <w:rPr>
          <w:rFonts w:asciiTheme="minorHAnsi" w:hAnsiTheme="minorHAnsi" w:cstheme="minorHAnsi"/>
          <w:b/>
          <w:i/>
          <w:noProof/>
          <w:sz w:val="18"/>
          <w:szCs w:val="18"/>
        </w:rPr>
      </w:pPr>
    </w:p>
    <w:p w14:paraId="10AFA25E" w14:textId="44F3D1D7" w:rsidR="000F1540" w:rsidRDefault="000F1540" w:rsidP="008814E9">
      <w:pPr>
        <w:rPr>
          <w:rFonts w:asciiTheme="minorHAnsi" w:hAnsiTheme="minorHAnsi" w:cstheme="minorHAnsi"/>
          <w:b/>
          <w:i/>
          <w:noProof/>
          <w:sz w:val="18"/>
          <w:szCs w:val="18"/>
        </w:rPr>
      </w:pPr>
    </w:p>
    <w:p w14:paraId="58C61113" w14:textId="77777777" w:rsidR="000F1540" w:rsidRPr="008328A5" w:rsidRDefault="000F1540" w:rsidP="008814E9">
      <w:pPr>
        <w:rPr>
          <w:rFonts w:asciiTheme="minorHAnsi" w:hAnsiTheme="minorHAnsi" w:cstheme="minorHAnsi"/>
          <w:b/>
          <w:i/>
          <w:noProof/>
          <w:sz w:val="18"/>
          <w:szCs w:val="18"/>
        </w:rPr>
      </w:pPr>
    </w:p>
    <w:p w14:paraId="7D457517" w14:textId="0EDEBA48" w:rsidR="008814E9" w:rsidRPr="008328A5" w:rsidRDefault="00EF3D04" w:rsidP="00EF3D04">
      <w:pPr>
        <w:pStyle w:val="Heading2"/>
        <w:jc w:val="left"/>
        <w:rPr>
          <w:noProof/>
          <w:lang w:val="ro-RO"/>
        </w:rPr>
      </w:pPr>
      <w:bookmarkStart w:id="58" w:name="_Toc532504828"/>
      <w:r w:rsidRPr="008328A5">
        <w:rPr>
          <w:noProof/>
          <w:lang w:val="ro-RO"/>
        </w:rPr>
        <w:t xml:space="preserve">Etapa de </w:t>
      </w:r>
      <w:r w:rsidR="000D7AA5" w:rsidRPr="008328A5">
        <w:rPr>
          <w:noProof/>
          <w:lang w:val="ro-RO"/>
        </w:rPr>
        <w:t>Întocmire</w:t>
      </w:r>
      <w:r w:rsidRPr="008328A5">
        <w:rPr>
          <w:noProof/>
          <w:lang w:val="ro-RO"/>
        </w:rPr>
        <w:t xml:space="preserve"> </w:t>
      </w:r>
      <w:r w:rsidR="000D7AA5" w:rsidRPr="008328A5">
        <w:rPr>
          <w:noProof/>
          <w:lang w:val="ro-RO"/>
        </w:rPr>
        <w:t xml:space="preserve">a </w:t>
      </w:r>
      <w:r w:rsidRPr="008328A5">
        <w:rPr>
          <w:noProof/>
          <w:lang w:val="ro-RO"/>
        </w:rPr>
        <w:t>Raportului privind impactul asupra mediului (RIM)</w:t>
      </w:r>
      <w:bookmarkEnd w:id="58"/>
    </w:p>
    <w:p w14:paraId="215FD72B" w14:textId="683C4005" w:rsidR="00B96861" w:rsidRPr="008328A5" w:rsidRDefault="00B96861" w:rsidP="00E14AE9">
      <w:pPr>
        <w:pStyle w:val="Heading3"/>
        <w:rPr>
          <w:noProof/>
        </w:rPr>
      </w:pPr>
      <w:bookmarkStart w:id="59" w:name="_Toc530301321"/>
      <w:bookmarkStart w:id="60" w:name="_Toc532504829"/>
      <w:r w:rsidRPr="008328A5">
        <w:rPr>
          <w:noProof/>
        </w:rPr>
        <w:t>Cerin</w:t>
      </w:r>
      <w:r w:rsidR="000708B3" w:rsidRPr="008328A5">
        <w:rPr>
          <w:noProof/>
        </w:rPr>
        <w:t>ț</w:t>
      </w:r>
      <w:r w:rsidRPr="008328A5">
        <w:rPr>
          <w:noProof/>
        </w:rPr>
        <w:t xml:space="preserve">e legislative pentru întocmirea </w:t>
      </w:r>
      <w:bookmarkEnd w:id="59"/>
      <w:r w:rsidR="00E14AE9" w:rsidRPr="008328A5">
        <w:rPr>
          <w:noProof/>
        </w:rPr>
        <w:t>RIM</w:t>
      </w:r>
      <w:bookmarkEnd w:id="60"/>
    </w:p>
    <w:p w14:paraId="0EF9BB2C" w14:textId="05C7A466" w:rsidR="00D90268" w:rsidRPr="008328A5" w:rsidRDefault="00D90268" w:rsidP="00B96861">
      <w:pPr>
        <w:rPr>
          <w:rFonts w:asciiTheme="minorHAnsi" w:hAnsiTheme="minorHAnsi" w:cstheme="minorHAnsi"/>
          <w:noProof/>
          <w:szCs w:val="22"/>
        </w:rPr>
      </w:pPr>
      <w:r w:rsidRPr="008328A5">
        <w:rPr>
          <w:rFonts w:asciiTheme="minorHAnsi" w:hAnsiTheme="minorHAnsi" w:cstheme="minorHAnsi"/>
          <w:noProof/>
          <w:szCs w:val="22"/>
        </w:rPr>
        <w:t>După ce titularul prime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îndrumarul rezultat în urma derulării etapei de definire a domeniului, pregăte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transmite raportul privind impactul asupra mediului (RIM), conform Art. 11 – 14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Anexa 4 din Lege. </w:t>
      </w:r>
    </w:p>
    <w:p w14:paraId="641771FC" w14:textId="4DA08F00" w:rsidR="00D90268" w:rsidRPr="008328A5" w:rsidRDefault="00D90268" w:rsidP="00B96861">
      <w:pPr>
        <w:rPr>
          <w:rFonts w:asciiTheme="minorHAnsi" w:hAnsiTheme="minorHAnsi" w:cstheme="minorHAnsi"/>
          <w:noProof/>
          <w:szCs w:val="22"/>
        </w:rPr>
      </w:pPr>
    </w:p>
    <w:p w14:paraId="239ACBF1" w14:textId="06CDCE89" w:rsidR="00D90268" w:rsidRPr="008328A5" w:rsidRDefault="00D90268" w:rsidP="00B96861">
      <w:pPr>
        <w:rPr>
          <w:rFonts w:asciiTheme="minorHAnsi" w:hAnsiTheme="minorHAnsi" w:cstheme="minorHAnsi"/>
          <w:noProof/>
          <w:szCs w:val="22"/>
        </w:rPr>
      </w:pPr>
      <w:r w:rsidRPr="008328A5">
        <w:rPr>
          <w:rFonts w:asciiTheme="minorHAnsi" w:hAnsiTheme="minorHAnsi" w:cstheme="minorHAnsi"/>
          <w:noProof/>
          <w:szCs w:val="22"/>
        </w:rPr>
        <w:t>Conform Art. 11, alin. (2) din Lege, RIM trebuie să includă cel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w:t>
      </w:r>
    </w:p>
    <w:p w14:paraId="09D7199B" w14:textId="63D8567A"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o descriere a proiectului, cuprinzând informa</w:t>
      </w:r>
      <w:r w:rsidR="000708B3" w:rsidRPr="008328A5">
        <w:rPr>
          <w:rFonts w:asciiTheme="minorHAnsi" w:hAnsiTheme="minorHAnsi" w:cstheme="minorHAnsi"/>
          <w:noProof/>
        </w:rPr>
        <w:t>ț</w:t>
      </w:r>
      <w:r w:rsidRPr="008328A5">
        <w:rPr>
          <w:rFonts w:asciiTheme="minorHAnsi" w:hAnsiTheme="minorHAnsi" w:cstheme="minorHAnsi"/>
          <w:noProof/>
        </w:rPr>
        <w:t>ii referitoare la amplasarea, concep</w:t>
      </w:r>
      <w:r w:rsidR="000708B3" w:rsidRPr="008328A5">
        <w:rPr>
          <w:rFonts w:asciiTheme="minorHAnsi" w:hAnsiTheme="minorHAnsi" w:cstheme="minorHAnsi"/>
          <w:noProof/>
        </w:rPr>
        <w:t>ț</w:t>
      </w:r>
      <w:r w:rsidRPr="008328A5">
        <w:rPr>
          <w:rFonts w:asciiTheme="minorHAnsi" w:hAnsiTheme="minorHAnsi" w:cstheme="minorHAnsi"/>
          <w:noProof/>
        </w:rPr>
        <w:t xml:space="preserve">ia, dimensiunea </w:t>
      </w:r>
      <w:r w:rsidR="000708B3" w:rsidRPr="008328A5">
        <w:rPr>
          <w:rFonts w:asciiTheme="minorHAnsi" w:hAnsiTheme="minorHAnsi" w:cstheme="minorHAnsi"/>
          <w:noProof/>
        </w:rPr>
        <w:t>ș</w:t>
      </w:r>
      <w:r w:rsidRPr="008328A5">
        <w:rPr>
          <w:rFonts w:asciiTheme="minorHAnsi" w:hAnsiTheme="minorHAnsi" w:cstheme="minorHAnsi"/>
          <w:noProof/>
        </w:rPr>
        <w:t>i alte caracteristici relevante ale acestuia;</w:t>
      </w:r>
    </w:p>
    <w:p w14:paraId="7CCE92E4" w14:textId="0D415AA8"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o descriere a eventualelor efecte semnificative ale proiectului asupra mediului;</w:t>
      </w:r>
    </w:p>
    <w:p w14:paraId="07111F91" w14:textId="3E022EB0"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o descriere a caracteristicilor proiectului </w:t>
      </w:r>
      <w:r w:rsidR="000708B3" w:rsidRPr="008328A5">
        <w:rPr>
          <w:rFonts w:asciiTheme="minorHAnsi" w:hAnsiTheme="minorHAnsi" w:cstheme="minorHAnsi"/>
          <w:noProof/>
        </w:rPr>
        <w:t>ș</w:t>
      </w:r>
      <w:r w:rsidRPr="008328A5">
        <w:rPr>
          <w:rFonts w:asciiTheme="minorHAnsi" w:hAnsiTheme="minorHAnsi" w:cstheme="minorHAnsi"/>
          <w:noProof/>
        </w:rPr>
        <w:t xml:space="preserve">i/sau a măsurilor vizate pentru evitarea, prevenirea ori reducerea </w:t>
      </w:r>
      <w:r w:rsidR="000708B3" w:rsidRPr="008328A5">
        <w:rPr>
          <w:rFonts w:asciiTheme="minorHAnsi" w:hAnsiTheme="minorHAnsi" w:cstheme="minorHAnsi"/>
          <w:noProof/>
        </w:rPr>
        <w:t>ș</w:t>
      </w:r>
      <w:r w:rsidRPr="008328A5">
        <w:rPr>
          <w:rFonts w:asciiTheme="minorHAnsi" w:hAnsiTheme="minorHAnsi" w:cstheme="minorHAnsi"/>
          <w:noProof/>
        </w:rPr>
        <w:t>i, dacă este posibil, compensarea efectelor negative semnificative asupra mediului;</w:t>
      </w:r>
    </w:p>
    <w:p w14:paraId="75308A8A" w14:textId="5E225D95"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o descriere a alternativelor rezonabile examinate de titularul proiectului, care sunt relevante pentru proiect </w:t>
      </w:r>
      <w:r w:rsidR="000708B3" w:rsidRPr="008328A5">
        <w:rPr>
          <w:rFonts w:asciiTheme="minorHAnsi" w:hAnsiTheme="minorHAnsi" w:cstheme="minorHAnsi"/>
          <w:noProof/>
        </w:rPr>
        <w:t>ș</w:t>
      </w:r>
      <w:r w:rsidRPr="008328A5">
        <w:rPr>
          <w:rFonts w:asciiTheme="minorHAnsi" w:hAnsiTheme="minorHAnsi" w:cstheme="minorHAnsi"/>
          <w:noProof/>
        </w:rPr>
        <w:t xml:space="preserve">i caracteristicile sale specifice precum </w:t>
      </w:r>
      <w:r w:rsidR="000708B3" w:rsidRPr="008328A5">
        <w:rPr>
          <w:rFonts w:asciiTheme="minorHAnsi" w:hAnsiTheme="minorHAnsi" w:cstheme="minorHAnsi"/>
          <w:noProof/>
        </w:rPr>
        <w:t>ș</w:t>
      </w:r>
      <w:r w:rsidRPr="008328A5">
        <w:rPr>
          <w:rFonts w:asciiTheme="minorHAnsi" w:hAnsiTheme="minorHAnsi" w:cstheme="minorHAnsi"/>
          <w:noProof/>
        </w:rPr>
        <w:t xml:space="preserve">i o expunere a principalelor motive care stau la baza alegerii sale, </w:t>
      </w:r>
      <w:r w:rsidR="000708B3" w:rsidRPr="008328A5">
        <w:rPr>
          <w:rFonts w:asciiTheme="minorHAnsi" w:hAnsiTheme="minorHAnsi" w:cstheme="minorHAnsi"/>
          <w:noProof/>
        </w:rPr>
        <w:t>ț</w:t>
      </w:r>
      <w:r w:rsidRPr="008328A5">
        <w:rPr>
          <w:rFonts w:asciiTheme="minorHAnsi" w:hAnsiTheme="minorHAnsi" w:cstheme="minorHAnsi"/>
          <w:noProof/>
        </w:rPr>
        <w:t>inând seama de efectele proiectului asupra mediului;</w:t>
      </w:r>
    </w:p>
    <w:p w14:paraId="623FC073" w14:textId="43044EB9"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un rezumat netehnic al informa</w:t>
      </w:r>
      <w:r w:rsidR="000708B3" w:rsidRPr="008328A5">
        <w:rPr>
          <w:rFonts w:asciiTheme="minorHAnsi" w:hAnsiTheme="minorHAnsi" w:cstheme="minorHAnsi"/>
          <w:noProof/>
        </w:rPr>
        <w:t>ț</w:t>
      </w:r>
      <w:r w:rsidRPr="008328A5">
        <w:rPr>
          <w:rFonts w:asciiTheme="minorHAnsi" w:hAnsiTheme="minorHAnsi" w:cstheme="minorHAnsi"/>
          <w:noProof/>
        </w:rPr>
        <w:t>iilor prevăzute la lit. a) – d);</w:t>
      </w:r>
    </w:p>
    <w:p w14:paraId="5550CC2D" w14:textId="5C3F8343" w:rsidR="00D90268" w:rsidRPr="008328A5" w:rsidRDefault="00D90268" w:rsidP="009349A4">
      <w:pPr>
        <w:pStyle w:val="ListParagraph"/>
        <w:numPr>
          <w:ilvl w:val="0"/>
          <w:numId w:val="93"/>
        </w:numPr>
        <w:spacing w:after="0" w:line="240" w:lineRule="auto"/>
        <w:jc w:val="both"/>
        <w:rPr>
          <w:rFonts w:asciiTheme="minorHAnsi" w:hAnsiTheme="minorHAnsi" w:cstheme="minorHAnsi"/>
          <w:noProof/>
        </w:rPr>
      </w:pPr>
      <w:r w:rsidRPr="008328A5">
        <w:rPr>
          <w:rFonts w:asciiTheme="minorHAnsi" w:hAnsiTheme="minorHAnsi" w:cstheme="minorHAnsi"/>
          <w:noProof/>
        </w:rPr>
        <w:t>orice alte informa</w:t>
      </w:r>
      <w:r w:rsidR="000708B3" w:rsidRPr="008328A5">
        <w:rPr>
          <w:rFonts w:asciiTheme="minorHAnsi" w:hAnsiTheme="minorHAnsi" w:cstheme="minorHAnsi"/>
          <w:noProof/>
        </w:rPr>
        <w:t>ț</w:t>
      </w:r>
      <w:r w:rsidRPr="008328A5">
        <w:rPr>
          <w:rFonts w:asciiTheme="minorHAnsi" w:hAnsiTheme="minorHAnsi" w:cstheme="minorHAnsi"/>
          <w:noProof/>
        </w:rPr>
        <w:t>ii suplimentare relevante specificate în anexa nr. 4 în func</w:t>
      </w:r>
      <w:r w:rsidR="000708B3" w:rsidRPr="008328A5">
        <w:rPr>
          <w:rFonts w:asciiTheme="minorHAnsi" w:hAnsiTheme="minorHAnsi" w:cstheme="minorHAnsi"/>
          <w:noProof/>
        </w:rPr>
        <w:t>ț</w:t>
      </w:r>
      <w:r w:rsidRPr="008328A5">
        <w:rPr>
          <w:rFonts w:asciiTheme="minorHAnsi" w:hAnsiTheme="minorHAnsi" w:cstheme="minorHAnsi"/>
          <w:noProof/>
        </w:rPr>
        <w:t xml:space="preserve">ie de caracteristicile specifice ale unui anumit proiect sau tip de proiect </w:t>
      </w:r>
      <w:r w:rsidR="000708B3" w:rsidRPr="008328A5">
        <w:rPr>
          <w:rFonts w:asciiTheme="minorHAnsi" w:hAnsiTheme="minorHAnsi" w:cstheme="minorHAnsi"/>
          <w:noProof/>
        </w:rPr>
        <w:t>ș</w:t>
      </w:r>
      <w:r w:rsidRPr="008328A5">
        <w:rPr>
          <w:rFonts w:asciiTheme="minorHAnsi" w:hAnsiTheme="minorHAnsi" w:cstheme="minorHAnsi"/>
          <w:noProof/>
        </w:rPr>
        <w:t>i de aspectele de mediu care ar putea fi afectate.</w:t>
      </w:r>
    </w:p>
    <w:p w14:paraId="2AD19F0A" w14:textId="6F815177" w:rsidR="00B96861" w:rsidRPr="008328A5" w:rsidRDefault="00B96861" w:rsidP="00B96861">
      <w:pPr>
        <w:widowControl/>
        <w:shd w:val="clear" w:color="auto" w:fill="FFFFFF" w:themeFill="background1"/>
        <w:autoSpaceDE/>
        <w:autoSpaceDN/>
        <w:adjustRightInd/>
        <w:rPr>
          <w:rFonts w:asciiTheme="minorHAnsi" w:hAnsiTheme="minorHAnsi" w:cstheme="minorHAnsi"/>
          <w:noProof/>
          <w:szCs w:val="22"/>
        </w:rPr>
      </w:pPr>
    </w:p>
    <w:p w14:paraId="75DD16D6" w14:textId="2EBE805F" w:rsidR="00D90268" w:rsidRPr="008328A5" w:rsidRDefault="007861FB" w:rsidP="00D90268">
      <w:pPr>
        <w:widowControl/>
        <w:shd w:val="clear" w:color="auto" w:fill="FFFFFF" w:themeFill="background1"/>
        <w:autoSpaceDE/>
        <w:autoSpaceDN/>
        <w:adjustRightInd/>
        <w:rPr>
          <w:rFonts w:asciiTheme="minorHAnsi" w:hAnsiTheme="minorHAnsi" w:cstheme="minorHAnsi"/>
          <w:noProof/>
          <w:szCs w:val="22"/>
        </w:rPr>
      </w:pPr>
      <w:r w:rsidRPr="008328A5">
        <w:rPr>
          <w:rFonts w:asciiTheme="minorHAnsi" w:hAnsiTheme="minorHAnsi" w:cstheme="minorHAnsi"/>
          <w:noProof/>
          <w:szCs w:val="22"/>
        </w:rPr>
        <w:t xml:space="preserve">La Art. 11, alineatul (5) din Lege se precizează că RIM se bazează pe îndrumar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include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iile care pot fi solicitate în scopul stabilirii unei concluzii motivate privind efectele semnificative ale proiectului asupra mediului, luând în considerare actualele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metode de evaluare. </w:t>
      </w:r>
      <w:r w:rsidR="00D90268" w:rsidRPr="008328A5">
        <w:rPr>
          <w:rFonts w:asciiTheme="minorHAnsi" w:hAnsiTheme="minorHAnsi" w:cstheme="minorHAnsi"/>
          <w:noProof/>
          <w:szCs w:val="22"/>
        </w:rPr>
        <w:t xml:space="preserve">Conform Art. 5 din Directiva EIM, </w:t>
      </w:r>
      <w:r w:rsidR="00D90268" w:rsidRPr="008328A5">
        <w:rPr>
          <w:rFonts w:asciiTheme="minorHAnsi" w:hAnsiTheme="minorHAnsi" w:cstheme="minorHAnsi"/>
          <w:i/>
          <w:noProof/>
          <w:szCs w:val="22"/>
        </w:rPr>
        <w:t>„</w:t>
      </w:r>
      <w:r w:rsidR="00B96861" w:rsidRPr="008328A5">
        <w:rPr>
          <w:rFonts w:asciiTheme="minorHAnsi" w:hAnsiTheme="minorHAnsi" w:cstheme="minorHAnsi"/>
          <w:i/>
          <w:noProof/>
          <w:szCs w:val="22"/>
        </w:rPr>
        <w:t>[…] raportul de evaluare a impactului asupra mediului […] include informa</w:t>
      </w:r>
      <w:r w:rsidR="000708B3" w:rsidRPr="008328A5">
        <w:rPr>
          <w:rFonts w:asciiTheme="minorHAnsi" w:hAnsiTheme="minorHAnsi" w:cstheme="minorHAnsi"/>
          <w:i/>
          <w:noProof/>
          <w:szCs w:val="22"/>
        </w:rPr>
        <w:t>ț</w:t>
      </w:r>
      <w:r w:rsidR="00B96861" w:rsidRPr="008328A5">
        <w:rPr>
          <w:rFonts w:asciiTheme="minorHAnsi" w:hAnsiTheme="minorHAnsi" w:cstheme="minorHAnsi"/>
          <w:i/>
          <w:noProof/>
          <w:szCs w:val="22"/>
        </w:rPr>
        <w:t xml:space="preserve">ii care pot fi solicitate </w:t>
      </w:r>
      <w:r w:rsidR="00B96861" w:rsidRPr="008328A5">
        <w:rPr>
          <w:rFonts w:asciiTheme="minorHAnsi" w:hAnsiTheme="minorHAnsi" w:cstheme="minorHAnsi"/>
          <w:b/>
          <w:i/>
          <w:noProof/>
          <w:szCs w:val="22"/>
        </w:rPr>
        <w:t>în mod rezonabil</w:t>
      </w:r>
      <w:r w:rsidRPr="008328A5">
        <w:rPr>
          <w:rFonts w:asciiTheme="minorHAnsi" w:hAnsiTheme="minorHAnsi" w:cstheme="minorHAnsi"/>
          <w:i/>
          <w:noProof/>
          <w:szCs w:val="22"/>
        </w:rPr>
        <w:t xml:space="preserve"> […]</w:t>
      </w:r>
      <w:r w:rsidR="00D90268" w:rsidRPr="008328A5">
        <w:rPr>
          <w:rFonts w:asciiTheme="minorHAnsi" w:hAnsiTheme="minorHAnsi" w:cstheme="minorHAnsi"/>
          <w:i/>
          <w:noProof/>
          <w:szCs w:val="22"/>
        </w:rPr>
        <w:t>”.</w:t>
      </w:r>
      <w:r w:rsidRPr="008328A5">
        <w:rPr>
          <w:rFonts w:asciiTheme="minorHAnsi" w:hAnsiTheme="minorHAnsi" w:cstheme="minorHAnsi"/>
          <w:noProof/>
          <w:szCs w:val="22"/>
        </w:rPr>
        <w:t xml:space="preserve"> Astfel, chiar dacă Legea nu precizează acest lucru, se subîn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elege că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care trebuie incluse în RIM se solicită </w:t>
      </w:r>
      <w:r w:rsidRPr="008328A5">
        <w:rPr>
          <w:rFonts w:asciiTheme="minorHAnsi" w:hAnsiTheme="minorHAnsi" w:cstheme="minorHAnsi"/>
          <w:i/>
          <w:noProof/>
          <w:szCs w:val="22"/>
        </w:rPr>
        <w:t xml:space="preserve">în mod rezonabil. </w:t>
      </w:r>
      <w:r w:rsidRPr="008328A5">
        <w:rPr>
          <w:rFonts w:asciiTheme="minorHAnsi" w:hAnsiTheme="minorHAnsi" w:cstheme="minorHAnsi"/>
          <w:noProof/>
          <w:szCs w:val="22"/>
        </w:rPr>
        <w:t>Nu trebuie solicitate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care se colectează foarte greu, necesită investiga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foarte complexe sau care sunt disponibile doar la anumi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atât timp cât aceste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nu ajută în mod determinant procesul de evaluare.  </w:t>
      </w:r>
    </w:p>
    <w:p w14:paraId="1A714BE2" w14:textId="7A706A61" w:rsidR="007861FB" w:rsidRPr="008328A5" w:rsidRDefault="007861FB" w:rsidP="00D90268">
      <w:pPr>
        <w:widowControl/>
        <w:shd w:val="clear" w:color="auto" w:fill="FFFFFF" w:themeFill="background1"/>
        <w:autoSpaceDE/>
        <w:autoSpaceDN/>
        <w:adjustRightInd/>
        <w:rPr>
          <w:rFonts w:asciiTheme="minorHAnsi" w:hAnsiTheme="minorHAnsi" w:cstheme="minorHAnsi"/>
          <w:noProof/>
          <w:szCs w:val="22"/>
        </w:rPr>
      </w:pPr>
    </w:p>
    <w:p w14:paraId="45AE07C5" w14:textId="09A19186" w:rsidR="007861FB" w:rsidRPr="008328A5" w:rsidRDefault="00856D04" w:rsidP="00D90268">
      <w:pPr>
        <w:widowControl/>
        <w:shd w:val="clear" w:color="auto" w:fill="FFFFFF" w:themeFill="background1"/>
        <w:autoSpaceDE/>
        <w:autoSpaceDN/>
        <w:adjustRightInd/>
        <w:rPr>
          <w:rFonts w:asciiTheme="minorHAnsi" w:hAnsiTheme="minorHAnsi" w:cstheme="minorHAnsi"/>
          <w:noProof/>
          <w:szCs w:val="22"/>
        </w:rPr>
      </w:pPr>
      <w:r w:rsidRPr="008328A5">
        <w:rPr>
          <w:rFonts w:asciiTheme="minorHAnsi" w:hAnsiTheme="minorHAnsi" w:cstheme="minorHAnsi"/>
          <w:noProof/>
          <w:szCs w:val="22"/>
        </w:rPr>
        <w:t>Articolul 11 din Lege mai prevede că autorită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ile publice care de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relevante pentru evaluarea efectelor proiectului, sunt obligate să pună aceste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la dispozi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titularului de proiect. De asemenea, la întocmirea RIM trebuie să se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ină seama de rezultatele evaluărilor relevante efectuate în temeiul altor prevederi legale, pentru a se evita suprapunerea evaluărilor. </w:t>
      </w:r>
    </w:p>
    <w:p w14:paraId="355E1B18" w14:textId="73B2465F" w:rsidR="00856D04" w:rsidRPr="008328A5" w:rsidRDefault="00856D04" w:rsidP="00D90268">
      <w:pPr>
        <w:widowControl/>
        <w:shd w:val="clear" w:color="auto" w:fill="FFFFFF" w:themeFill="background1"/>
        <w:autoSpaceDE/>
        <w:autoSpaceDN/>
        <w:adjustRightInd/>
        <w:rPr>
          <w:rFonts w:asciiTheme="minorHAnsi" w:hAnsiTheme="minorHAnsi" w:cstheme="minorHAnsi"/>
          <w:noProof/>
          <w:szCs w:val="22"/>
        </w:rPr>
      </w:pPr>
    </w:p>
    <w:p w14:paraId="1942AC24" w14:textId="2B3EAB6E" w:rsidR="00856D04" w:rsidRPr="008328A5" w:rsidRDefault="00856D04" w:rsidP="00D90268">
      <w:pPr>
        <w:widowControl/>
        <w:shd w:val="clear" w:color="auto" w:fill="FFFFFF" w:themeFill="background1"/>
        <w:autoSpaceDE/>
        <w:autoSpaceDN/>
        <w:adjustRightInd/>
        <w:rPr>
          <w:rFonts w:asciiTheme="minorHAnsi" w:hAnsiTheme="minorHAnsi" w:cstheme="minorHAnsi"/>
          <w:b/>
          <w:noProof/>
          <w:szCs w:val="22"/>
        </w:rPr>
      </w:pPr>
      <w:r w:rsidRPr="008328A5">
        <w:rPr>
          <w:rFonts w:asciiTheme="minorHAnsi" w:hAnsiTheme="minorHAnsi" w:cstheme="minorHAnsi"/>
          <w:noProof/>
          <w:szCs w:val="22"/>
        </w:rPr>
        <w:t>Articolul 12 din Lege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ine prevederi pentru </w:t>
      </w:r>
      <w:r w:rsidRPr="008328A5">
        <w:rPr>
          <w:rFonts w:asciiTheme="minorHAnsi" w:hAnsiTheme="minorHAnsi" w:cstheme="minorHAnsi"/>
          <w:b/>
          <w:noProof/>
          <w:szCs w:val="22"/>
        </w:rPr>
        <w:t>asigurarea calită</w:t>
      </w:r>
      <w:r w:rsidR="000708B3" w:rsidRPr="008328A5">
        <w:rPr>
          <w:rFonts w:asciiTheme="minorHAnsi" w:hAnsiTheme="minorHAnsi" w:cstheme="minorHAnsi"/>
          <w:b/>
          <w:noProof/>
          <w:szCs w:val="22"/>
        </w:rPr>
        <w:t>ț</w:t>
      </w:r>
      <w:r w:rsidRPr="008328A5">
        <w:rPr>
          <w:rFonts w:asciiTheme="minorHAnsi" w:hAnsiTheme="minorHAnsi" w:cstheme="minorHAnsi"/>
          <w:b/>
          <w:noProof/>
          <w:szCs w:val="22"/>
        </w:rPr>
        <w:t>ii RIM</w:t>
      </w:r>
      <w:r w:rsidRPr="008328A5">
        <w:rPr>
          <w:rFonts w:asciiTheme="minorHAnsi" w:hAnsiTheme="minorHAnsi" w:cstheme="minorHAnsi"/>
          <w:noProof/>
          <w:szCs w:val="22"/>
        </w:rPr>
        <w:t>, astfel:</w:t>
      </w:r>
    </w:p>
    <w:p w14:paraId="6BDAB57D" w14:textId="60283266" w:rsidR="00856D04" w:rsidRPr="008328A5" w:rsidRDefault="00856D04" w:rsidP="009349A4">
      <w:pPr>
        <w:pStyle w:val="ListParagraph"/>
        <w:numPr>
          <w:ilvl w:val="0"/>
          <w:numId w:val="94"/>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noProof/>
        </w:rPr>
        <w:t xml:space="preserve">Titularul de proiect trebuie să se asigure că RIM </w:t>
      </w:r>
      <w:r w:rsidR="000708B3" w:rsidRPr="008328A5">
        <w:rPr>
          <w:rFonts w:asciiTheme="minorHAnsi" w:hAnsiTheme="minorHAnsi" w:cstheme="minorHAnsi"/>
          <w:noProof/>
        </w:rPr>
        <w:t>ș</w:t>
      </w:r>
      <w:r w:rsidRPr="008328A5">
        <w:rPr>
          <w:rFonts w:asciiTheme="minorHAnsi" w:hAnsiTheme="minorHAnsi" w:cstheme="minorHAnsi"/>
          <w:noProof/>
        </w:rPr>
        <w:t xml:space="preserve">i celelalte studii solicitate în procedura EIM (EA, SEICA, RS, PPAM) sunt întocmite de </w:t>
      </w:r>
      <w:r w:rsidRPr="008328A5">
        <w:rPr>
          <w:rFonts w:asciiTheme="minorHAnsi" w:hAnsiTheme="minorHAnsi" w:cstheme="minorHAnsi"/>
          <w:b/>
          <w:noProof/>
        </w:rPr>
        <w:t>exper</w:t>
      </w:r>
      <w:r w:rsidR="000708B3" w:rsidRPr="008328A5">
        <w:rPr>
          <w:rFonts w:asciiTheme="minorHAnsi" w:hAnsiTheme="minorHAnsi" w:cstheme="minorHAnsi"/>
          <w:b/>
          <w:noProof/>
        </w:rPr>
        <w:t>ț</w:t>
      </w:r>
      <w:r w:rsidRPr="008328A5">
        <w:rPr>
          <w:rFonts w:asciiTheme="minorHAnsi" w:hAnsiTheme="minorHAnsi" w:cstheme="minorHAnsi"/>
          <w:b/>
          <w:noProof/>
        </w:rPr>
        <w:t>i a căror competen</w:t>
      </w:r>
      <w:r w:rsidR="000708B3" w:rsidRPr="008328A5">
        <w:rPr>
          <w:rFonts w:asciiTheme="minorHAnsi" w:hAnsiTheme="minorHAnsi" w:cstheme="minorHAnsi"/>
          <w:b/>
          <w:noProof/>
        </w:rPr>
        <w:t>ț</w:t>
      </w:r>
      <w:r w:rsidRPr="008328A5">
        <w:rPr>
          <w:rFonts w:asciiTheme="minorHAnsi" w:hAnsiTheme="minorHAnsi" w:cstheme="minorHAnsi"/>
          <w:b/>
          <w:noProof/>
        </w:rPr>
        <w:t>ă este recunoscută conform legisla</w:t>
      </w:r>
      <w:r w:rsidR="000708B3" w:rsidRPr="008328A5">
        <w:rPr>
          <w:rFonts w:asciiTheme="minorHAnsi" w:hAnsiTheme="minorHAnsi" w:cstheme="minorHAnsi"/>
          <w:b/>
          <w:noProof/>
        </w:rPr>
        <w:t>ț</w:t>
      </w:r>
      <w:r w:rsidRPr="008328A5">
        <w:rPr>
          <w:rFonts w:asciiTheme="minorHAnsi" w:hAnsiTheme="minorHAnsi" w:cstheme="minorHAnsi"/>
          <w:b/>
          <w:noProof/>
        </w:rPr>
        <w:t>iei specifice în vigoare</w:t>
      </w:r>
      <w:r w:rsidRPr="008328A5">
        <w:rPr>
          <w:rFonts w:asciiTheme="minorHAnsi" w:hAnsiTheme="minorHAnsi" w:cstheme="minorHAnsi"/>
          <w:noProof/>
        </w:rPr>
        <w:t>. Studiile privind impactul asupra sănătă</w:t>
      </w:r>
      <w:r w:rsidR="000708B3" w:rsidRPr="008328A5">
        <w:rPr>
          <w:rFonts w:asciiTheme="minorHAnsi" w:hAnsiTheme="minorHAnsi" w:cstheme="minorHAnsi"/>
          <w:noProof/>
        </w:rPr>
        <w:t>ț</w:t>
      </w:r>
      <w:r w:rsidRPr="008328A5">
        <w:rPr>
          <w:rFonts w:asciiTheme="minorHAnsi" w:hAnsiTheme="minorHAnsi" w:cstheme="minorHAnsi"/>
          <w:noProof/>
        </w:rPr>
        <w:t xml:space="preserve">ii umane, asupra patrimoniului cultural </w:t>
      </w:r>
      <w:r w:rsidR="000708B3" w:rsidRPr="008328A5">
        <w:rPr>
          <w:rFonts w:asciiTheme="minorHAnsi" w:hAnsiTheme="minorHAnsi" w:cstheme="minorHAnsi"/>
          <w:noProof/>
        </w:rPr>
        <w:t>ș</w:t>
      </w:r>
      <w:r w:rsidRPr="008328A5">
        <w:rPr>
          <w:rFonts w:asciiTheme="minorHAnsi" w:hAnsiTheme="minorHAnsi" w:cstheme="minorHAnsi"/>
          <w:noProof/>
        </w:rPr>
        <w:t>i asupra corpurilor de apă se realizează de exper</w:t>
      </w:r>
      <w:r w:rsidR="000708B3" w:rsidRPr="008328A5">
        <w:rPr>
          <w:rFonts w:asciiTheme="minorHAnsi" w:hAnsiTheme="minorHAnsi" w:cstheme="minorHAnsi"/>
          <w:noProof/>
        </w:rPr>
        <w:t>ț</w:t>
      </w:r>
      <w:r w:rsidRPr="008328A5">
        <w:rPr>
          <w:rFonts w:asciiTheme="minorHAnsi" w:hAnsiTheme="minorHAnsi" w:cstheme="minorHAnsi"/>
          <w:noProof/>
        </w:rPr>
        <w:t>i atesta</w:t>
      </w:r>
      <w:r w:rsidR="000708B3" w:rsidRPr="008328A5">
        <w:rPr>
          <w:rFonts w:asciiTheme="minorHAnsi" w:hAnsiTheme="minorHAnsi" w:cstheme="minorHAnsi"/>
          <w:noProof/>
        </w:rPr>
        <w:t>ț</w:t>
      </w:r>
      <w:r w:rsidRPr="008328A5">
        <w:rPr>
          <w:rFonts w:asciiTheme="minorHAnsi" w:hAnsiTheme="minorHAnsi" w:cstheme="minorHAnsi"/>
          <w:noProof/>
        </w:rPr>
        <w:t>i de către autorită</w:t>
      </w:r>
      <w:r w:rsidR="000708B3" w:rsidRPr="008328A5">
        <w:rPr>
          <w:rFonts w:asciiTheme="minorHAnsi" w:hAnsiTheme="minorHAnsi" w:cstheme="minorHAnsi"/>
          <w:noProof/>
        </w:rPr>
        <w:t>ț</w:t>
      </w:r>
      <w:r w:rsidRPr="008328A5">
        <w:rPr>
          <w:rFonts w:asciiTheme="minorHAnsi" w:hAnsiTheme="minorHAnsi" w:cstheme="minorHAnsi"/>
          <w:noProof/>
        </w:rPr>
        <w:t>ile cu responsabilită</w:t>
      </w:r>
      <w:r w:rsidR="000708B3" w:rsidRPr="008328A5">
        <w:rPr>
          <w:rFonts w:asciiTheme="minorHAnsi" w:hAnsiTheme="minorHAnsi" w:cstheme="minorHAnsi"/>
          <w:noProof/>
        </w:rPr>
        <w:t>ț</w:t>
      </w:r>
      <w:r w:rsidRPr="008328A5">
        <w:rPr>
          <w:rFonts w:asciiTheme="minorHAnsi" w:hAnsiTheme="minorHAnsi" w:cstheme="minorHAnsi"/>
          <w:noProof/>
        </w:rPr>
        <w:t xml:space="preserve">i în domeniul respectiv. </w:t>
      </w:r>
    </w:p>
    <w:p w14:paraId="2A2D92F3" w14:textId="67394766" w:rsidR="00856D04" w:rsidRPr="008328A5" w:rsidRDefault="00856D04" w:rsidP="009349A4">
      <w:pPr>
        <w:pStyle w:val="ListParagraph"/>
        <w:numPr>
          <w:ilvl w:val="0"/>
          <w:numId w:val="94"/>
        </w:numPr>
        <w:shd w:val="clear" w:color="auto" w:fill="FFFFFF" w:themeFill="background1"/>
        <w:spacing w:line="240" w:lineRule="auto"/>
        <w:jc w:val="both"/>
        <w:rPr>
          <w:rFonts w:asciiTheme="minorHAnsi" w:hAnsiTheme="minorHAnsi" w:cstheme="minorHAnsi"/>
          <w:noProof/>
        </w:rPr>
      </w:pPr>
      <w:r w:rsidRPr="008328A5">
        <w:rPr>
          <w:rFonts w:asciiTheme="minorHAnsi" w:hAnsiTheme="minorHAnsi" w:cstheme="minorHAnsi"/>
          <w:noProof/>
        </w:rPr>
        <w:t xml:space="preserve">ACPM se asigură că </w:t>
      </w:r>
      <w:r w:rsidRPr="008328A5">
        <w:rPr>
          <w:rFonts w:asciiTheme="minorHAnsi" w:hAnsiTheme="minorHAnsi" w:cstheme="minorHAnsi"/>
          <w:b/>
          <w:noProof/>
        </w:rPr>
        <w:t>dispune de expertiza necesară sau are acces la aceasta</w:t>
      </w:r>
      <w:r w:rsidRPr="008328A5">
        <w:rPr>
          <w:rFonts w:asciiTheme="minorHAnsi" w:hAnsiTheme="minorHAnsi" w:cstheme="minorHAnsi"/>
          <w:noProof/>
        </w:rPr>
        <w:t xml:space="preserve"> pentru examinarea RIM sau a celorlalte studii (EA, SEICA, RS, PPAM). Dacă este necesar, ACPM angajează expertiză externă. Dacă este necesar, ACPM solicită titularului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 suplimentare RELEVANTE pentru stabilirea concluziei motivate. </w:t>
      </w:r>
    </w:p>
    <w:p w14:paraId="1278A026" w14:textId="166754EC" w:rsidR="00B96861" w:rsidRPr="008328A5" w:rsidRDefault="00725A0D" w:rsidP="00B96861">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Legea prevede la art. 13 că RIM se realizează pe baza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concluziilor rezultate din studiile conexe relevante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este înso</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it de acestea,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un rezumat netehnic:</w:t>
      </w:r>
    </w:p>
    <w:p w14:paraId="5E09C6E0" w14:textId="05A123FA" w:rsidR="00725A0D" w:rsidRPr="008328A5" w:rsidRDefault="00725A0D" w:rsidP="009349A4">
      <w:pPr>
        <w:pStyle w:val="ListParagraph"/>
        <w:numPr>
          <w:ilvl w:val="0"/>
          <w:numId w:val="9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studiul EA întocmit conform con</w:t>
      </w:r>
      <w:r w:rsidR="000708B3" w:rsidRPr="008328A5">
        <w:rPr>
          <w:rFonts w:asciiTheme="minorHAnsi" w:hAnsiTheme="minorHAnsi" w:cstheme="minorHAnsi"/>
          <w:noProof/>
        </w:rPr>
        <w:t>ț</w:t>
      </w:r>
      <w:r w:rsidRPr="008328A5">
        <w:rPr>
          <w:rFonts w:asciiTheme="minorHAnsi" w:hAnsiTheme="minorHAnsi" w:cstheme="minorHAnsi"/>
          <w:noProof/>
        </w:rPr>
        <w:t>inutului cadru prevăzut în ghidul metodologic privind EA;</w:t>
      </w:r>
    </w:p>
    <w:p w14:paraId="27B0ED81" w14:textId="69D4EC34" w:rsidR="00725A0D" w:rsidRPr="008328A5" w:rsidRDefault="00725A0D" w:rsidP="009349A4">
      <w:pPr>
        <w:pStyle w:val="ListParagraph"/>
        <w:numPr>
          <w:ilvl w:val="0"/>
          <w:numId w:val="9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SEICA cu con</w:t>
      </w:r>
      <w:r w:rsidR="000708B3" w:rsidRPr="008328A5">
        <w:rPr>
          <w:rFonts w:asciiTheme="minorHAnsi" w:hAnsiTheme="minorHAnsi" w:cstheme="minorHAnsi"/>
          <w:noProof/>
        </w:rPr>
        <w:t>ț</w:t>
      </w:r>
      <w:r w:rsidRPr="008328A5">
        <w:rPr>
          <w:rFonts w:asciiTheme="minorHAnsi" w:hAnsiTheme="minorHAnsi" w:cstheme="minorHAnsi"/>
          <w:noProof/>
        </w:rPr>
        <w:t>inutul prevăzut de legisla</w:t>
      </w:r>
      <w:r w:rsidR="000708B3" w:rsidRPr="008328A5">
        <w:rPr>
          <w:rFonts w:asciiTheme="minorHAnsi" w:hAnsiTheme="minorHAnsi" w:cstheme="minorHAnsi"/>
          <w:noProof/>
        </w:rPr>
        <w:t>ț</w:t>
      </w:r>
      <w:r w:rsidRPr="008328A5">
        <w:rPr>
          <w:rFonts w:asciiTheme="minorHAnsi" w:hAnsiTheme="minorHAnsi" w:cstheme="minorHAnsi"/>
          <w:noProof/>
        </w:rPr>
        <w:t>ia specifică;</w:t>
      </w:r>
    </w:p>
    <w:p w14:paraId="1BA7DCA7" w14:textId="0C3385E0" w:rsidR="00725A0D" w:rsidRPr="008328A5" w:rsidRDefault="00725A0D" w:rsidP="009349A4">
      <w:pPr>
        <w:pStyle w:val="ListParagraph"/>
        <w:numPr>
          <w:ilvl w:val="0"/>
          <w:numId w:val="9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PPAM sau RS, pentru acele proiecte care se supun prevederilor Legii nr. 59/2016, cu con</w:t>
      </w:r>
      <w:r w:rsidR="000708B3" w:rsidRPr="008328A5">
        <w:rPr>
          <w:rFonts w:asciiTheme="minorHAnsi" w:hAnsiTheme="minorHAnsi" w:cstheme="minorHAnsi"/>
          <w:noProof/>
        </w:rPr>
        <w:t>ț</w:t>
      </w:r>
      <w:r w:rsidRPr="008328A5">
        <w:rPr>
          <w:rFonts w:asciiTheme="minorHAnsi" w:hAnsiTheme="minorHAnsi" w:cstheme="minorHAnsi"/>
          <w:noProof/>
        </w:rPr>
        <w:t>inutul prevăzut de legisla</w:t>
      </w:r>
      <w:r w:rsidR="000708B3" w:rsidRPr="008328A5">
        <w:rPr>
          <w:rFonts w:asciiTheme="minorHAnsi" w:hAnsiTheme="minorHAnsi" w:cstheme="minorHAnsi"/>
          <w:noProof/>
        </w:rPr>
        <w:t>ț</w:t>
      </w:r>
      <w:r w:rsidRPr="008328A5">
        <w:rPr>
          <w:rFonts w:asciiTheme="minorHAnsi" w:hAnsiTheme="minorHAnsi" w:cstheme="minorHAnsi"/>
          <w:noProof/>
        </w:rPr>
        <w:t>ia specifică;</w:t>
      </w:r>
    </w:p>
    <w:p w14:paraId="369707FD" w14:textId="30684D00" w:rsidR="00725A0D" w:rsidRPr="008328A5" w:rsidRDefault="00725A0D" w:rsidP="009349A4">
      <w:pPr>
        <w:pStyle w:val="ListParagraph"/>
        <w:numPr>
          <w:ilvl w:val="0"/>
          <w:numId w:val="9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rezumatul netehnic al informa</w:t>
      </w:r>
      <w:r w:rsidR="000708B3" w:rsidRPr="008328A5">
        <w:rPr>
          <w:rFonts w:asciiTheme="minorHAnsi" w:hAnsiTheme="minorHAnsi" w:cstheme="minorHAnsi"/>
          <w:noProof/>
        </w:rPr>
        <w:t>ț</w:t>
      </w:r>
      <w:r w:rsidRPr="008328A5">
        <w:rPr>
          <w:rFonts w:asciiTheme="minorHAnsi" w:hAnsiTheme="minorHAnsi" w:cstheme="minorHAnsi"/>
          <w:noProof/>
        </w:rPr>
        <w:t>iilor furnizate în cadrul raportului privind impactul asupra mediului.</w:t>
      </w:r>
    </w:p>
    <w:p w14:paraId="5611648A" w14:textId="051D03A8" w:rsidR="00725A0D" w:rsidRPr="008328A5" w:rsidRDefault="00725A0D" w:rsidP="00B96861">
      <w:pPr>
        <w:shd w:val="clear" w:color="auto" w:fill="FFFFFF" w:themeFill="background1"/>
        <w:rPr>
          <w:rFonts w:asciiTheme="minorHAnsi" w:hAnsiTheme="minorHAnsi" w:cstheme="minorHAnsi"/>
          <w:noProof/>
          <w:szCs w:val="22"/>
        </w:rPr>
      </w:pPr>
    </w:p>
    <w:p w14:paraId="4521EA05" w14:textId="0245360C" w:rsidR="00725A0D" w:rsidRPr="008328A5" w:rsidRDefault="00725A0D" w:rsidP="00B96861">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 xml:space="preserve">RIM se supune comentariilor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observa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publicului, a cărui propuneri / recomandări JUSTIFICATE sunt luate în considerare în etapa de analiză a calită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RIM. De asemenea, RIM este pus la dispozi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membrilor CAT care, împreună cu ACPM analizează calitatea acestuia. ACPM decide,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inând cont de observa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justificate ale publicului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ale membrilor CAT, acceptarea, completarea sau respingerea motivată a RIM.</w:t>
      </w:r>
    </w:p>
    <w:p w14:paraId="360BC9FE" w14:textId="77777777" w:rsidR="00B96861" w:rsidRPr="008328A5" w:rsidRDefault="00B96861" w:rsidP="00B96861">
      <w:pPr>
        <w:rPr>
          <w:rFonts w:asciiTheme="minorHAnsi" w:hAnsiTheme="minorHAnsi" w:cstheme="minorHAnsi"/>
          <w:noProof/>
          <w:szCs w:val="22"/>
        </w:rPr>
      </w:pPr>
    </w:p>
    <w:p w14:paraId="72DA27A3" w14:textId="6F7516AB" w:rsidR="00211D71" w:rsidRPr="008328A5" w:rsidRDefault="00702B8C" w:rsidP="00B96861">
      <w:pPr>
        <w:rPr>
          <w:rFonts w:asciiTheme="minorHAnsi" w:hAnsiTheme="minorHAnsi" w:cstheme="minorHAnsi"/>
          <w:noProof/>
          <w:szCs w:val="22"/>
        </w:rPr>
      </w:pPr>
      <w:r>
        <w:rPr>
          <w:rFonts w:asciiTheme="minorHAnsi" w:hAnsiTheme="minorHAnsi" w:cstheme="minorHAnsi"/>
          <w:noProof/>
          <w:szCs w:val="22"/>
        </w:rPr>
        <w:t>Directiva</w:t>
      </w:r>
      <w:r w:rsidR="00B96861" w:rsidRPr="008328A5">
        <w:rPr>
          <w:rFonts w:asciiTheme="minorHAnsi" w:hAnsiTheme="minorHAnsi" w:cstheme="minorHAnsi"/>
          <w:noProof/>
          <w:szCs w:val="22"/>
        </w:rPr>
        <w:t xml:space="preserve"> EIM </w:t>
      </w:r>
      <w:r w:rsidR="00211D71" w:rsidRPr="008328A5">
        <w:rPr>
          <w:rFonts w:asciiTheme="minorHAnsi" w:hAnsiTheme="minorHAnsi" w:cstheme="minorHAnsi"/>
          <w:noProof/>
          <w:szCs w:val="22"/>
        </w:rPr>
        <w:t>prevede că RIM</w:t>
      </w:r>
      <w:r w:rsidR="00B96861" w:rsidRPr="008328A5">
        <w:rPr>
          <w:rFonts w:asciiTheme="minorHAnsi" w:hAnsiTheme="minorHAnsi" w:cstheme="minorHAnsi"/>
          <w:noProof/>
          <w:szCs w:val="22"/>
        </w:rPr>
        <w:t xml:space="preserve"> serve</w:t>
      </w:r>
      <w:r w:rsidR="000708B3" w:rsidRPr="008328A5">
        <w:rPr>
          <w:rFonts w:asciiTheme="minorHAnsi" w:hAnsiTheme="minorHAnsi" w:cstheme="minorHAnsi"/>
          <w:noProof/>
          <w:szCs w:val="22"/>
        </w:rPr>
        <w:t>ș</w:t>
      </w:r>
      <w:r w:rsidR="00B96861" w:rsidRPr="008328A5">
        <w:rPr>
          <w:rFonts w:asciiTheme="minorHAnsi" w:hAnsiTheme="minorHAnsi" w:cstheme="minorHAnsi"/>
          <w:noProof/>
          <w:szCs w:val="22"/>
        </w:rPr>
        <w:t xml:space="preserve">te </w:t>
      </w:r>
      <w:r w:rsidR="00211D71" w:rsidRPr="008328A5">
        <w:rPr>
          <w:rFonts w:asciiTheme="minorHAnsi" w:hAnsiTheme="minorHAnsi" w:cstheme="minorHAnsi"/>
          <w:noProof/>
          <w:szCs w:val="22"/>
        </w:rPr>
        <w:t>la:</w:t>
      </w:r>
    </w:p>
    <w:p w14:paraId="78651586" w14:textId="092746E8" w:rsidR="00211D71" w:rsidRPr="008328A5" w:rsidRDefault="00B96861" w:rsidP="00B96861">
      <w:pPr>
        <w:rPr>
          <w:rFonts w:asciiTheme="minorHAnsi" w:hAnsiTheme="minorHAnsi" w:cstheme="minorHAnsi"/>
          <w:noProof/>
          <w:szCs w:val="22"/>
        </w:rPr>
      </w:pPr>
      <w:r w:rsidRPr="008328A5">
        <w:rPr>
          <w:rFonts w:asciiTheme="minorHAnsi" w:hAnsiTheme="minorHAnsi" w:cstheme="minorHAnsi"/>
          <w:noProof/>
          <w:szCs w:val="22"/>
        </w:rPr>
        <w:t xml:space="preserve">1) comunicarea rezultatelor evaluării efectelor semnificative ale unui proiect propus asupra mediului; </w:t>
      </w:r>
    </w:p>
    <w:p w14:paraId="7D50E0E0" w14:textId="4BEE8D14" w:rsidR="00B96861" w:rsidRPr="008328A5" w:rsidRDefault="00B96861" w:rsidP="00B96861">
      <w:pPr>
        <w:rPr>
          <w:rFonts w:asciiTheme="minorHAnsi" w:hAnsiTheme="minorHAnsi" w:cstheme="minorHAnsi"/>
          <w:noProof/>
          <w:szCs w:val="22"/>
        </w:rPr>
      </w:pPr>
      <w:r w:rsidRPr="008328A5">
        <w:rPr>
          <w:rFonts w:asciiTheme="minorHAnsi" w:hAnsiTheme="minorHAnsi" w:cstheme="minorHAnsi"/>
          <w:noProof/>
          <w:szCs w:val="22"/>
        </w:rPr>
        <w:t xml:space="preserve">2) să permită </w:t>
      </w:r>
      <w:r w:rsidR="00211D71" w:rsidRPr="008328A5">
        <w:rPr>
          <w:rFonts w:asciiTheme="minorHAnsi" w:hAnsiTheme="minorHAnsi" w:cstheme="minorHAnsi"/>
          <w:noProof/>
          <w:szCs w:val="22"/>
        </w:rPr>
        <w:t>ACPM</w:t>
      </w:r>
      <w:r w:rsidRPr="008328A5">
        <w:rPr>
          <w:rFonts w:asciiTheme="minorHAnsi" w:hAnsiTheme="minorHAnsi" w:cstheme="minorHAnsi"/>
          <w:noProof/>
          <w:szCs w:val="22"/>
        </w:rPr>
        <w:t xml:space="preserve"> să ajungă la o concluzie rezonabilă cu privire la impactul proiectului propus asupra mediului înconjurător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dacă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cum ar trebui acordată aprobarea de dezvoltare care permite proiectului să fie implementat. Aceste dispozi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sunt prevăzute la articolele </w:t>
      </w:r>
      <w:r w:rsidR="00211D71" w:rsidRPr="008328A5">
        <w:rPr>
          <w:rFonts w:asciiTheme="minorHAnsi" w:hAnsiTheme="minorHAnsi" w:cstheme="minorHAnsi"/>
          <w:noProof/>
          <w:szCs w:val="22"/>
        </w:rPr>
        <w:t xml:space="preserve">5, </w:t>
      </w:r>
      <w:r w:rsidRPr="008328A5">
        <w:rPr>
          <w:rFonts w:asciiTheme="minorHAnsi" w:hAnsiTheme="minorHAnsi" w:cstheme="minorHAnsi"/>
          <w:noProof/>
          <w:szCs w:val="22"/>
        </w:rPr>
        <w:t xml:space="preserve">6, 7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8 din Directiva EIM.</w:t>
      </w:r>
    </w:p>
    <w:p w14:paraId="55822BAF" w14:textId="27ED1884" w:rsidR="00B96861" w:rsidRPr="008328A5" w:rsidRDefault="00B96861" w:rsidP="00B96861">
      <w:pPr>
        <w:rPr>
          <w:rFonts w:asciiTheme="minorHAnsi" w:hAnsiTheme="minorHAnsi" w:cstheme="minorHAnsi"/>
          <w:noProof/>
          <w:szCs w:val="22"/>
        </w:rPr>
      </w:pPr>
    </w:p>
    <w:p w14:paraId="7DD2B4E2" w14:textId="68E157C7" w:rsidR="00B96861" w:rsidRPr="008328A5" w:rsidRDefault="00B96861" w:rsidP="00B96861">
      <w:pPr>
        <w:rPr>
          <w:b/>
          <w:i/>
          <w:noProof/>
        </w:rPr>
      </w:pPr>
      <w:bookmarkStart w:id="61" w:name="_Toc530301322"/>
      <w:r w:rsidRPr="008328A5">
        <w:rPr>
          <w:b/>
          <w:i/>
          <w:noProof/>
        </w:rPr>
        <w:t xml:space="preserve">Modificări legislative cu referire la întocmirea </w:t>
      </w:r>
      <w:bookmarkEnd w:id="61"/>
      <w:r w:rsidR="00211D71" w:rsidRPr="008328A5">
        <w:rPr>
          <w:b/>
          <w:i/>
          <w:noProof/>
        </w:rPr>
        <w:t>RIM</w:t>
      </w:r>
    </w:p>
    <w:p w14:paraId="177239EA" w14:textId="3DAF2943" w:rsidR="00B96861" w:rsidRPr="008328A5" w:rsidRDefault="00B96861" w:rsidP="00B96861">
      <w:pPr>
        <w:rPr>
          <w:rFonts w:asciiTheme="minorHAnsi" w:hAnsiTheme="minorHAnsi" w:cstheme="minorHAnsi"/>
          <w:noProof/>
          <w:szCs w:val="22"/>
        </w:rPr>
      </w:pPr>
      <w:r w:rsidRPr="008328A5">
        <w:rPr>
          <w:rFonts w:asciiTheme="minorHAnsi" w:hAnsiTheme="minorHAnsi" w:cstheme="minorHAnsi"/>
          <w:noProof/>
          <w:szCs w:val="22"/>
        </w:rPr>
        <w:t>Un obiectiv-cheie al amendamentelor la Directiva EI</w:t>
      </w:r>
      <w:r w:rsidR="00211D71" w:rsidRPr="008328A5">
        <w:rPr>
          <w:rFonts w:asciiTheme="minorHAnsi" w:hAnsiTheme="minorHAnsi" w:cstheme="minorHAnsi"/>
          <w:noProof/>
          <w:szCs w:val="22"/>
        </w:rPr>
        <w:t>M</w:t>
      </w:r>
      <w:r w:rsidRPr="008328A5">
        <w:rPr>
          <w:rFonts w:asciiTheme="minorHAnsi" w:hAnsiTheme="minorHAnsi" w:cstheme="minorHAnsi"/>
          <w:noProof/>
          <w:szCs w:val="22"/>
        </w:rPr>
        <w:t xml:space="preserve"> din 2014 a fost îmbunătă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irea calită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EIM inclusiv cu privire la colectarea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evaluarea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de mediu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la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inutul </w:t>
      </w:r>
      <w:r w:rsidR="00211D71" w:rsidRPr="008328A5">
        <w:rPr>
          <w:rFonts w:asciiTheme="minorHAnsi" w:hAnsiTheme="minorHAnsi" w:cstheme="minorHAnsi"/>
          <w:noProof/>
          <w:szCs w:val="22"/>
        </w:rPr>
        <w:t>RIM</w:t>
      </w:r>
      <w:r w:rsidRPr="008328A5">
        <w:rPr>
          <w:rFonts w:asciiTheme="minorHAnsi" w:hAnsiTheme="minorHAnsi" w:cstheme="minorHAnsi"/>
          <w:noProof/>
          <w:szCs w:val="22"/>
        </w:rPr>
        <w:t>. Pe scurt, modificările cheie includ:</w:t>
      </w:r>
    </w:p>
    <w:p w14:paraId="5A62CA4E" w14:textId="69400873" w:rsidR="00B96861" w:rsidRPr="008328A5" w:rsidRDefault="00B96861" w:rsidP="009349A4">
      <w:pPr>
        <w:pStyle w:val="ListParagraph"/>
        <w:numPr>
          <w:ilvl w:val="0"/>
          <w:numId w:val="69"/>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Acoperirea aspectelor de mediu solicitate în </w:t>
      </w:r>
      <w:r w:rsidR="00211D71" w:rsidRPr="008328A5">
        <w:rPr>
          <w:rFonts w:asciiTheme="minorHAnsi" w:hAnsiTheme="minorHAnsi" w:cstheme="minorHAnsi"/>
          <w:noProof/>
        </w:rPr>
        <w:t>RIM</w:t>
      </w:r>
      <w:r w:rsidRPr="008328A5">
        <w:rPr>
          <w:rFonts w:asciiTheme="minorHAnsi" w:hAnsiTheme="minorHAnsi" w:cstheme="minorHAnsi"/>
          <w:noProof/>
        </w:rPr>
        <w:t xml:space="preserve"> se extinde odată cu introducerea noilor cerin</w:t>
      </w:r>
      <w:r w:rsidR="000708B3" w:rsidRPr="008328A5">
        <w:rPr>
          <w:rFonts w:asciiTheme="minorHAnsi" w:hAnsiTheme="minorHAnsi" w:cstheme="minorHAnsi"/>
          <w:noProof/>
        </w:rPr>
        <w:t>ț</w:t>
      </w:r>
      <w:r w:rsidRPr="008328A5">
        <w:rPr>
          <w:rFonts w:asciiTheme="minorHAnsi" w:hAnsiTheme="minorHAnsi" w:cstheme="minorHAnsi"/>
          <w:noProof/>
        </w:rPr>
        <w:t xml:space="preserve">e legate de schimbările climatice, biodiversitatea, riscul de accidente majore </w:t>
      </w:r>
      <w:r w:rsidR="000708B3" w:rsidRPr="008328A5">
        <w:rPr>
          <w:rFonts w:asciiTheme="minorHAnsi" w:hAnsiTheme="minorHAnsi" w:cstheme="minorHAnsi"/>
          <w:noProof/>
        </w:rPr>
        <w:t>ș</w:t>
      </w:r>
      <w:r w:rsidRPr="008328A5">
        <w:rPr>
          <w:rFonts w:asciiTheme="minorHAnsi" w:hAnsiTheme="minorHAnsi" w:cstheme="minorHAnsi"/>
          <w:noProof/>
        </w:rPr>
        <w:t>i de dezastre (articolul 3</w:t>
      </w:r>
      <w:r w:rsidR="00211D71" w:rsidRPr="008328A5">
        <w:rPr>
          <w:rFonts w:asciiTheme="minorHAnsi" w:hAnsiTheme="minorHAnsi" w:cstheme="minorHAnsi"/>
          <w:noProof/>
        </w:rPr>
        <w:t xml:space="preserve">.1 </w:t>
      </w:r>
      <w:r w:rsidR="000708B3" w:rsidRPr="008328A5">
        <w:rPr>
          <w:rFonts w:asciiTheme="minorHAnsi" w:hAnsiTheme="minorHAnsi" w:cstheme="minorHAnsi"/>
          <w:noProof/>
        </w:rPr>
        <w:lastRenderedPageBreak/>
        <w:t>ș</w:t>
      </w:r>
      <w:r w:rsidR="00211D71" w:rsidRPr="008328A5">
        <w:rPr>
          <w:rFonts w:asciiTheme="minorHAnsi" w:hAnsiTheme="minorHAnsi" w:cstheme="minorHAnsi"/>
          <w:noProof/>
        </w:rPr>
        <w:t xml:space="preserve">i anexa IV.4, IV.5 </w:t>
      </w:r>
      <w:r w:rsidR="000708B3" w:rsidRPr="008328A5">
        <w:rPr>
          <w:rFonts w:asciiTheme="minorHAnsi" w:hAnsiTheme="minorHAnsi" w:cstheme="minorHAnsi"/>
          <w:noProof/>
        </w:rPr>
        <w:t>ș</w:t>
      </w:r>
      <w:r w:rsidR="00211D71" w:rsidRPr="008328A5">
        <w:rPr>
          <w:rFonts w:asciiTheme="minorHAnsi" w:hAnsiTheme="minorHAnsi" w:cstheme="minorHAnsi"/>
          <w:noProof/>
        </w:rPr>
        <w:t>i IV.6</w:t>
      </w:r>
      <w:r w:rsidRPr="008328A5">
        <w:rPr>
          <w:rFonts w:asciiTheme="minorHAnsi" w:hAnsiTheme="minorHAnsi" w:cstheme="minorHAnsi"/>
          <w:noProof/>
        </w:rPr>
        <w:t xml:space="preserve">). Mai mult, </w:t>
      </w:r>
      <w:r w:rsidR="00211D71" w:rsidRPr="008328A5">
        <w:rPr>
          <w:rFonts w:asciiTheme="minorHAnsi" w:hAnsiTheme="minorHAnsi" w:cstheme="minorHAnsi"/>
          <w:noProof/>
        </w:rPr>
        <w:t>RIM</w:t>
      </w:r>
      <w:r w:rsidRPr="008328A5">
        <w:rPr>
          <w:rFonts w:asciiTheme="minorHAnsi" w:hAnsiTheme="minorHAnsi" w:cstheme="minorHAnsi"/>
          <w:noProof/>
        </w:rPr>
        <w:t xml:space="preserve"> va trebui să acopere efectele transfrontiere, iar cerin</w:t>
      </w:r>
      <w:r w:rsidR="000708B3" w:rsidRPr="008328A5">
        <w:rPr>
          <w:rFonts w:asciiTheme="minorHAnsi" w:hAnsiTheme="minorHAnsi" w:cstheme="minorHAnsi"/>
          <w:noProof/>
        </w:rPr>
        <w:t>ț</w:t>
      </w:r>
      <w:r w:rsidRPr="008328A5">
        <w:rPr>
          <w:rFonts w:asciiTheme="minorHAnsi" w:hAnsiTheme="minorHAnsi" w:cstheme="minorHAnsi"/>
          <w:noProof/>
        </w:rPr>
        <w:t>ele pentru evaluarea efectelor cumulat</w:t>
      </w:r>
      <w:r w:rsidR="00211D71" w:rsidRPr="008328A5">
        <w:rPr>
          <w:rFonts w:asciiTheme="minorHAnsi" w:hAnsiTheme="minorHAnsi" w:cstheme="minorHAnsi"/>
          <w:noProof/>
        </w:rPr>
        <w:t xml:space="preserve">e </w:t>
      </w:r>
      <w:r w:rsidRPr="008328A5">
        <w:rPr>
          <w:rFonts w:asciiTheme="minorHAnsi" w:hAnsiTheme="minorHAnsi" w:cstheme="minorHAnsi"/>
          <w:noProof/>
        </w:rPr>
        <w:t>vor fi furnizate în detaliu.</w:t>
      </w:r>
    </w:p>
    <w:p w14:paraId="1AF7E941" w14:textId="52E4C834" w:rsidR="00B96861" w:rsidRPr="008328A5" w:rsidRDefault="00B96861" w:rsidP="009349A4">
      <w:pPr>
        <w:pStyle w:val="ListParagraph"/>
        <w:numPr>
          <w:ilvl w:val="0"/>
          <w:numId w:val="69"/>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Evaluarea alternativelor rezonabile se extinde: Alternativele studiate de titular, de ex. alternative de design, tehnologice, amplasament, dimensiune, scară trebuie să fie descrise în </w:t>
      </w:r>
      <w:r w:rsidR="00211D71" w:rsidRPr="008328A5">
        <w:rPr>
          <w:rFonts w:asciiTheme="minorHAnsi" w:hAnsiTheme="minorHAnsi" w:cstheme="minorHAnsi"/>
          <w:noProof/>
        </w:rPr>
        <w:t>RIM</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 trebuie să se indice principalele motive ale alegerii uneia dintre op</w:t>
      </w:r>
      <w:r w:rsidR="000708B3" w:rsidRPr="008328A5">
        <w:rPr>
          <w:rFonts w:asciiTheme="minorHAnsi" w:hAnsiTheme="minorHAnsi" w:cstheme="minorHAnsi"/>
          <w:noProof/>
        </w:rPr>
        <w:t>ț</w:t>
      </w:r>
      <w:r w:rsidRPr="008328A5">
        <w:rPr>
          <w:rFonts w:asciiTheme="minorHAnsi" w:hAnsiTheme="minorHAnsi" w:cstheme="minorHAnsi"/>
          <w:noProof/>
        </w:rPr>
        <w:t xml:space="preserve">iuni (articolul 5.1 litera (d) </w:t>
      </w:r>
      <w:r w:rsidR="000708B3" w:rsidRPr="008328A5">
        <w:rPr>
          <w:rFonts w:asciiTheme="minorHAnsi" w:hAnsiTheme="minorHAnsi" w:cstheme="minorHAnsi"/>
          <w:noProof/>
        </w:rPr>
        <w:t>ș</w:t>
      </w:r>
      <w:r w:rsidRPr="008328A5">
        <w:rPr>
          <w:rFonts w:asciiTheme="minorHAnsi" w:hAnsiTheme="minorHAnsi" w:cstheme="minorHAnsi"/>
          <w:noProof/>
        </w:rPr>
        <w:t xml:space="preserve">i anexa IV punctul 2); </w:t>
      </w:r>
    </w:p>
    <w:p w14:paraId="55B31378" w14:textId="3601C259" w:rsidR="00B96861" w:rsidRPr="008328A5" w:rsidRDefault="00B96861" w:rsidP="009349A4">
      <w:pPr>
        <w:pStyle w:val="ListParagraph"/>
        <w:numPr>
          <w:ilvl w:val="0"/>
          <w:numId w:val="69"/>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Au fost introduse dispozi</w:t>
      </w:r>
      <w:r w:rsidR="000708B3" w:rsidRPr="008328A5">
        <w:rPr>
          <w:rFonts w:asciiTheme="minorHAnsi" w:hAnsiTheme="minorHAnsi" w:cstheme="minorHAnsi"/>
          <w:noProof/>
        </w:rPr>
        <w:t>ț</w:t>
      </w:r>
      <w:r w:rsidRPr="008328A5">
        <w:rPr>
          <w:rFonts w:asciiTheme="minorHAnsi" w:hAnsiTheme="minorHAnsi" w:cstheme="minorHAnsi"/>
          <w:noProof/>
        </w:rPr>
        <w:t xml:space="preserve">ii referitoare la exhaustivitatea </w:t>
      </w:r>
      <w:r w:rsidR="000708B3" w:rsidRPr="008328A5">
        <w:rPr>
          <w:rFonts w:asciiTheme="minorHAnsi" w:hAnsiTheme="minorHAnsi" w:cstheme="minorHAnsi"/>
          <w:noProof/>
        </w:rPr>
        <w:t>ș</w:t>
      </w:r>
      <w:r w:rsidRPr="008328A5">
        <w:rPr>
          <w:rFonts w:asciiTheme="minorHAnsi" w:hAnsiTheme="minorHAnsi" w:cstheme="minorHAnsi"/>
          <w:noProof/>
        </w:rPr>
        <w:t xml:space="preserve">i calitatea </w:t>
      </w:r>
      <w:r w:rsidR="00211D71" w:rsidRPr="008328A5">
        <w:rPr>
          <w:rFonts w:asciiTheme="minorHAnsi" w:hAnsiTheme="minorHAnsi" w:cstheme="minorHAnsi"/>
          <w:noProof/>
        </w:rPr>
        <w:t>RIM</w:t>
      </w:r>
      <w:r w:rsidRPr="008328A5">
        <w:rPr>
          <w:rFonts w:asciiTheme="minorHAnsi" w:hAnsiTheme="minorHAnsi" w:cstheme="minorHAnsi"/>
          <w:noProof/>
        </w:rPr>
        <w:t xml:space="preserve"> (articolul 5.3);</w:t>
      </w:r>
    </w:p>
    <w:p w14:paraId="36616B0C" w14:textId="1DBC0C9B" w:rsidR="00B96861" w:rsidRPr="008328A5" w:rsidRDefault="00B96861" w:rsidP="009349A4">
      <w:pPr>
        <w:pStyle w:val="ListParagraph"/>
        <w:numPr>
          <w:ilvl w:val="0"/>
          <w:numId w:val="69"/>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Cerin</w:t>
      </w:r>
      <w:r w:rsidR="000708B3" w:rsidRPr="008328A5">
        <w:rPr>
          <w:rFonts w:asciiTheme="minorHAnsi" w:hAnsiTheme="minorHAnsi" w:cstheme="minorHAnsi"/>
          <w:noProof/>
        </w:rPr>
        <w:t>ț</w:t>
      </w:r>
      <w:r w:rsidRPr="008328A5">
        <w:rPr>
          <w:rFonts w:asciiTheme="minorHAnsi" w:hAnsiTheme="minorHAnsi" w:cstheme="minorHAnsi"/>
          <w:noProof/>
        </w:rPr>
        <w:t>e de monitorizare pentru Proiectele cu efecte negative semnificati</w:t>
      </w:r>
      <w:r w:rsidR="00211D71" w:rsidRPr="008328A5">
        <w:rPr>
          <w:rFonts w:asciiTheme="minorHAnsi" w:hAnsiTheme="minorHAnsi" w:cstheme="minorHAnsi"/>
          <w:noProof/>
        </w:rPr>
        <w:t>ve (articolul 8a alineatul (4)</w:t>
      </w:r>
      <w:r w:rsidRPr="008328A5">
        <w:rPr>
          <w:rFonts w:asciiTheme="minorHAnsi" w:hAnsiTheme="minorHAnsi" w:cstheme="minorHAnsi"/>
          <w:noProof/>
        </w:rPr>
        <w:t>;</w:t>
      </w:r>
    </w:p>
    <w:p w14:paraId="0D25629F" w14:textId="0E36CCEC" w:rsidR="00B96861" w:rsidRPr="008328A5" w:rsidRDefault="00B96861" w:rsidP="009349A4">
      <w:pPr>
        <w:pStyle w:val="ListParagraph"/>
        <w:numPr>
          <w:ilvl w:val="0"/>
          <w:numId w:val="69"/>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Decizia </w:t>
      </w:r>
      <w:r w:rsidR="00211D71" w:rsidRPr="008328A5">
        <w:rPr>
          <w:rFonts w:asciiTheme="minorHAnsi" w:hAnsiTheme="minorHAnsi" w:cstheme="minorHAnsi"/>
          <w:noProof/>
        </w:rPr>
        <w:t>ACPM</w:t>
      </w:r>
      <w:r w:rsidRPr="008328A5">
        <w:rPr>
          <w:rFonts w:asciiTheme="minorHAnsi" w:hAnsiTheme="minorHAnsi" w:cstheme="minorHAnsi"/>
          <w:noProof/>
        </w:rPr>
        <w:t xml:space="preserve"> privind </w:t>
      </w:r>
      <w:r w:rsidR="00211D71" w:rsidRPr="008328A5">
        <w:rPr>
          <w:rFonts w:asciiTheme="minorHAnsi" w:hAnsiTheme="minorHAnsi" w:cstheme="minorHAnsi"/>
          <w:noProof/>
        </w:rPr>
        <w:t>emiterea acordului de mediu</w:t>
      </w:r>
      <w:r w:rsidRPr="008328A5">
        <w:rPr>
          <w:rFonts w:asciiTheme="minorHAnsi" w:hAnsiTheme="minorHAnsi" w:cstheme="minorHAnsi"/>
          <w:noProof/>
        </w:rPr>
        <w:t xml:space="preserve"> trebuie să fie justificată (articolul 8a alineatul (1)) </w:t>
      </w:r>
      <w:r w:rsidR="000708B3" w:rsidRPr="008328A5">
        <w:rPr>
          <w:rFonts w:asciiTheme="minorHAnsi" w:hAnsiTheme="minorHAnsi" w:cstheme="minorHAnsi"/>
          <w:noProof/>
        </w:rPr>
        <w:t>ș</w:t>
      </w:r>
      <w:r w:rsidRPr="008328A5">
        <w:rPr>
          <w:rFonts w:asciiTheme="minorHAnsi" w:hAnsiTheme="minorHAnsi" w:cstheme="minorHAnsi"/>
          <w:noProof/>
        </w:rPr>
        <w:t xml:space="preserve">i trebuie să fie eliberată într-un termen rezonabil (articolul 8a alineatul 5). În plus, această decizie trebuie să includă o serie de elemente, cum ar fi justificarea deciziei </w:t>
      </w:r>
      <w:r w:rsidR="000708B3" w:rsidRPr="008328A5">
        <w:rPr>
          <w:rFonts w:asciiTheme="minorHAnsi" w:hAnsiTheme="minorHAnsi" w:cstheme="minorHAnsi"/>
          <w:noProof/>
        </w:rPr>
        <w:t>ș</w:t>
      </w:r>
      <w:r w:rsidRPr="008328A5">
        <w:rPr>
          <w:rFonts w:asciiTheme="minorHAnsi" w:hAnsiTheme="minorHAnsi" w:cstheme="minorHAnsi"/>
          <w:noProof/>
        </w:rPr>
        <w:t>i orice condi</w:t>
      </w:r>
      <w:r w:rsidR="000708B3" w:rsidRPr="008328A5">
        <w:rPr>
          <w:rFonts w:asciiTheme="minorHAnsi" w:hAnsiTheme="minorHAnsi" w:cstheme="minorHAnsi"/>
          <w:noProof/>
        </w:rPr>
        <w:t>ț</w:t>
      </w:r>
      <w:r w:rsidRPr="008328A5">
        <w:rPr>
          <w:rFonts w:asciiTheme="minorHAnsi" w:hAnsiTheme="minorHAnsi" w:cstheme="minorHAnsi"/>
          <w:noProof/>
        </w:rPr>
        <w:t xml:space="preserve">ii de mediu asociate deciziei, cum ar fi măsurile de atenuare, compensare </w:t>
      </w:r>
      <w:r w:rsidR="000708B3" w:rsidRPr="008328A5">
        <w:rPr>
          <w:rFonts w:asciiTheme="minorHAnsi" w:hAnsiTheme="minorHAnsi" w:cstheme="minorHAnsi"/>
          <w:noProof/>
        </w:rPr>
        <w:t>ș</w:t>
      </w:r>
      <w:r w:rsidRPr="008328A5">
        <w:rPr>
          <w:rFonts w:asciiTheme="minorHAnsi" w:hAnsiTheme="minorHAnsi" w:cstheme="minorHAnsi"/>
          <w:noProof/>
        </w:rPr>
        <w:t>i monitorizare (articolul 8a).</w:t>
      </w:r>
    </w:p>
    <w:p w14:paraId="6E451818" w14:textId="77777777" w:rsidR="00B96861" w:rsidRPr="008328A5" w:rsidRDefault="00B96861" w:rsidP="00B96861">
      <w:pPr>
        <w:rPr>
          <w:rFonts w:asciiTheme="minorHAnsi" w:hAnsiTheme="minorHAnsi" w:cstheme="minorHAnsi"/>
          <w:noProof/>
          <w:szCs w:val="22"/>
        </w:rPr>
      </w:pPr>
    </w:p>
    <w:p w14:paraId="7657452A" w14:textId="5C6BBF21" w:rsidR="008814E9" w:rsidRPr="008328A5" w:rsidRDefault="00B96861" w:rsidP="00B96861">
      <w:pPr>
        <w:rPr>
          <w:rFonts w:asciiTheme="minorHAnsi" w:hAnsiTheme="minorHAnsi" w:cstheme="minorHAnsi"/>
          <w:noProof/>
          <w:szCs w:val="22"/>
        </w:rPr>
      </w:pPr>
      <w:r w:rsidRPr="008328A5">
        <w:rPr>
          <w:rFonts w:asciiTheme="minorHAnsi" w:hAnsiTheme="minorHAnsi" w:cstheme="minorHAnsi"/>
          <w:noProof/>
          <w:szCs w:val="22"/>
        </w:rPr>
        <w:t xml:space="preserve">Aceste modificări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alte modificări aduse directivei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modul în care acestea ar trebui puse în aplicare în practică sunt prezentate mai detaliat în </w:t>
      </w:r>
      <w:r w:rsidR="00211D71" w:rsidRPr="008328A5">
        <w:rPr>
          <w:rFonts w:asciiTheme="minorHAnsi" w:hAnsiTheme="minorHAnsi" w:cstheme="minorHAnsi"/>
          <w:noProof/>
          <w:szCs w:val="22"/>
        </w:rPr>
        <w:t>continuare</w:t>
      </w:r>
      <w:r w:rsidRPr="008328A5">
        <w:rPr>
          <w:rFonts w:asciiTheme="minorHAnsi" w:hAnsiTheme="minorHAnsi" w:cstheme="minorHAnsi"/>
          <w:noProof/>
          <w:szCs w:val="22"/>
        </w:rPr>
        <w:t>.</w:t>
      </w:r>
    </w:p>
    <w:p w14:paraId="632360B0" w14:textId="7FECEC45" w:rsidR="00FA6C2A" w:rsidRPr="008328A5" w:rsidRDefault="0029796A" w:rsidP="0029796A">
      <w:pPr>
        <w:pStyle w:val="Heading3"/>
        <w:rPr>
          <w:noProof/>
        </w:rPr>
      </w:pPr>
      <w:bookmarkStart w:id="62" w:name="_Toc532504830"/>
      <w:r w:rsidRPr="008328A5">
        <w:rPr>
          <w:noProof/>
        </w:rPr>
        <w:t>Cerin</w:t>
      </w:r>
      <w:r w:rsidR="000708B3" w:rsidRPr="008328A5">
        <w:rPr>
          <w:noProof/>
        </w:rPr>
        <w:t>ț</w:t>
      </w:r>
      <w:r w:rsidRPr="008328A5">
        <w:rPr>
          <w:noProof/>
        </w:rPr>
        <w:t>e privind con</w:t>
      </w:r>
      <w:r w:rsidR="000708B3" w:rsidRPr="008328A5">
        <w:rPr>
          <w:noProof/>
        </w:rPr>
        <w:t>ț</w:t>
      </w:r>
      <w:r w:rsidRPr="008328A5">
        <w:rPr>
          <w:noProof/>
        </w:rPr>
        <w:t>inutul RIM</w:t>
      </w:r>
      <w:bookmarkEnd w:id="62"/>
    </w:p>
    <w:p w14:paraId="742F701A" w14:textId="50997C5D" w:rsidR="008144C2" w:rsidRPr="008328A5" w:rsidRDefault="008144C2" w:rsidP="008144C2">
      <w:pPr>
        <w:rPr>
          <w:rFonts w:asciiTheme="minorHAnsi" w:hAnsiTheme="minorHAnsi" w:cstheme="minorHAnsi"/>
          <w:noProof/>
          <w:szCs w:val="22"/>
        </w:rPr>
      </w:pPr>
      <w:r w:rsidRPr="008328A5">
        <w:rPr>
          <w:rFonts w:asciiTheme="minorHAnsi" w:hAnsiTheme="minorHAnsi" w:cstheme="minorHAnsi"/>
          <w:noProof/>
          <w:szCs w:val="22"/>
        </w:rPr>
        <w:t>În Anexa 4 a Legii se furnizează un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 detaliat al raportului EIM, care respectă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directivei EIM. Principalele capitole sunt:</w:t>
      </w:r>
    </w:p>
    <w:p w14:paraId="5AEC7A4C" w14:textId="7241FC60"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Descrierea proiectului</w:t>
      </w:r>
      <w:r w:rsidRPr="008328A5">
        <w:rPr>
          <w:rFonts w:asciiTheme="minorHAnsi" w:hAnsiTheme="minorHAnsi" w:cstheme="minorHAnsi"/>
          <w:noProof/>
        </w:rPr>
        <w:t>;</w:t>
      </w:r>
    </w:p>
    <w:p w14:paraId="3D1CA255" w14:textId="30047D21"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b/>
          <w:noProof/>
        </w:rPr>
      </w:pPr>
      <w:r w:rsidRPr="008328A5">
        <w:rPr>
          <w:rFonts w:asciiTheme="minorHAnsi" w:hAnsiTheme="minorHAnsi" w:cstheme="minorHAnsi"/>
          <w:b/>
          <w:noProof/>
        </w:rPr>
        <w:t>Descriere a alternativelor rezonabile;</w:t>
      </w:r>
    </w:p>
    <w:p w14:paraId="0E8C5FDD" w14:textId="34D110A0"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 a aspectelor relevante ale stării actuale a mediului</w:t>
      </w:r>
      <w:r w:rsidRPr="008328A5">
        <w:rPr>
          <w:rFonts w:asciiTheme="minorHAnsi" w:hAnsiTheme="minorHAnsi" w:cstheme="minorHAnsi"/>
          <w:noProof/>
        </w:rPr>
        <w:t xml:space="preserve"> (scenariul de bază) </w:t>
      </w:r>
      <w:r w:rsidR="000708B3" w:rsidRPr="008328A5">
        <w:rPr>
          <w:rFonts w:asciiTheme="minorHAnsi" w:hAnsiTheme="minorHAnsi" w:cstheme="minorHAnsi"/>
          <w:noProof/>
        </w:rPr>
        <w:t>ș</w:t>
      </w:r>
      <w:r w:rsidRPr="008328A5">
        <w:rPr>
          <w:rFonts w:asciiTheme="minorHAnsi" w:hAnsiTheme="minorHAnsi" w:cstheme="minorHAnsi"/>
          <w:noProof/>
        </w:rPr>
        <w:t>i o descriere scurtă a evolu</w:t>
      </w:r>
      <w:r w:rsidR="000708B3" w:rsidRPr="008328A5">
        <w:rPr>
          <w:rFonts w:asciiTheme="minorHAnsi" w:hAnsiTheme="minorHAnsi" w:cstheme="minorHAnsi"/>
          <w:noProof/>
        </w:rPr>
        <w:t>ț</w:t>
      </w:r>
      <w:r w:rsidRPr="008328A5">
        <w:rPr>
          <w:rFonts w:asciiTheme="minorHAnsi" w:hAnsiTheme="minorHAnsi" w:cstheme="minorHAnsi"/>
          <w:noProof/>
        </w:rPr>
        <w:t>iei sale probabile în cazul în care proiectul nu este implementat,</w:t>
      </w:r>
    </w:p>
    <w:p w14:paraId="3A46519D" w14:textId="3C1AB72A"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 a factorilor de mediu relevan</w:t>
      </w:r>
      <w:r w:rsidR="000708B3" w:rsidRPr="008328A5">
        <w:rPr>
          <w:rFonts w:asciiTheme="minorHAnsi" w:hAnsiTheme="minorHAnsi" w:cstheme="minorHAnsi"/>
          <w:b/>
          <w:noProof/>
        </w:rPr>
        <w:t>ț</w:t>
      </w:r>
      <w:r w:rsidRPr="008328A5">
        <w:rPr>
          <w:rFonts w:asciiTheme="minorHAnsi" w:hAnsiTheme="minorHAnsi" w:cstheme="minorHAnsi"/>
          <w:b/>
          <w:noProof/>
        </w:rPr>
        <w:t>i</w:t>
      </w:r>
      <w:r w:rsidRPr="008328A5">
        <w:rPr>
          <w:rFonts w:asciiTheme="minorHAnsi" w:hAnsiTheme="minorHAnsi" w:cstheme="minorHAnsi"/>
          <w:noProof/>
        </w:rPr>
        <w:t xml:space="preserve"> susceptibili de a fi afecta</w:t>
      </w:r>
      <w:r w:rsidR="000708B3" w:rsidRPr="008328A5">
        <w:rPr>
          <w:rFonts w:asciiTheme="minorHAnsi" w:hAnsiTheme="minorHAnsi" w:cstheme="minorHAnsi"/>
          <w:noProof/>
        </w:rPr>
        <w:t>ț</w:t>
      </w:r>
      <w:r w:rsidRPr="008328A5">
        <w:rPr>
          <w:rFonts w:asciiTheme="minorHAnsi" w:hAnsiTheme="minorHAnsi" w:cstheme="minorHAnsi"/>
          <w:noProof/>
        </w:rPr>
        <w:t>i de proiect</w:t>
      </w:r>
    </w:p>
    <w:p w14:paraId="36B5D3F2" w14:textId="77777777"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 a efectelor semnificative</w:t>
      </w:r>
      <w:r w:rsidRPr="008328A5">
        <w:rPr>
          <w:rFonts w:asciiTheme="minorHAnsi" w:hAnsiTheme="minorHAnsi" w:cstheme="minorHAnsi"/>
          <w:noProof/>
        </w:rPr>
        <w:t xml:space="preserve"> pe care proiectul le poate avea asupra mediului </w:t>
      </w:r>
    </w:p>
    <w:p w14:paraId="7890B191" w14:textId="2DFFC1BE"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 sau dovezi ale metodelor de prognoza</w:t>
      </w:r>
      <w:r w:rsidRPr="008328A5">
        <w:rPr>
          <w:rFonts w:asciiTheme="minorHAnsi" w:hAnsiTheme="minorHAnsi" w:cstheme="minorHAnsi"/>
          <w:noProof/>
        </w:rPr>
        <w:t xml:space="preserve"> utilizate pentru identificarea </w:t>
      </w:r>
      <w:r w:rsidR="000708B3" w:rsidRPr="008328A5">
        <w:rPr>
          <w:rFonts w:asciiTheme="minorHAnsi" w:hAnsiTheme="minorHAnsi" w:cstheme="minorHAnsi"/>
          <w:noProof/>
        </w:rPr>
        <w:t>ș</w:t>
      </w:r>
      <w:r w:rsidRPr="008328A5">
        <w:rPr>
          <w:rFonts w:asciiTheme="minorHAnsi" w:hAnsiTheme="minorHAnsi" w:cstheme="minorHAnsi"/>
          <w:noProof/>
        </w:rPr>
        <w:t xml:space="preserve">i evaluarea efectelor semnificative asupra mediului, </w:t>
      </w:r>
    </w:p>
    <w:p w14:paraId="61F912E4" w14:textId="0801B5F9"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 xml:space="preserve">Descriere a măsurilor </w:t>
      </w:r>
      <w:r w:rsidRPr="008328A5">
        <w:rPr>
          <w:rFonts w:asciiTheme="minorHAnsi" w:hAnsiTheme="minorHAnsi" w:cstheme="minorHAnsi"/>
          <w:noProof/>
        </w:rPr>
        <w:t xml:space="preserve">avute în vedere pentru evitarea, prevenirea, reducerea sau, dacă este posibil, compensarea oricăror efecte negative semnificative asupra mediului identificate </w:t>
      </w:r>
      <w:r w:rsidR="000708B3" w:rsidRPr="008328A5">
        <w:rPr>
          <w:rFonts w:asciiTheme="minorHAnsi" w:hAnsiTheme="minorHAnsi" w:cstheme="minorHAnsi"/>
          <w:noProof/>
        </w:rPr>
        <w:t>ș</w:t>
      </w:r>
      <w:r w:rsidRPr="008328A5">
        <w:rPr>
          <w:rFonts w:asciiTheme="minorHAnsi" w:hAnsiTheme="minorHAnsi" w:cstheme="minorHAnsi"/>
          <w:noProof/>
        </w:rPr>
        <w:t xml:space="preserve">i, dacă este cazul, o descriere a oricăror măsuri de monitorizare propuse </w:t>
      </w:r>
    </w:p>
    <w:p w14:paraId="2B56A18D" w14:textId="7E81051B"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Descriere a efectelor negative semnificative</w:t>
      </w:r>
      <w:r w:rsidRPr="008328A5">
        <w:rPr>
          <w:rFonts w:asciiTheme="minorHAnsi" w:hAnsiTheme="minorHAnsi" w:cstheme="minorHAnsi"/>
          <w:noProof/>
        </w:rPr>
        <w:t xml:space="preserve"> preconizate ale proiectului asupra mediului, determinate de vulnerabilitatea proiectului în fa</w:t>
      </w:r>
      <w:r w:rsidR="000708B3" w:rsidRPr="008328A5">
        <w:rPr>
          <w:rFonts w:asciiTheme="minorHAnsi" w:hAnsiTheme="minorHAnsi" w:cstheme="minorHAnsi"/>
          <w:noProof/>
        </w:rPr>
        <w:t>ț</w:t>
      </w:r>
      <w:r w:rsidRPr="008328A5">
        <w:rPr>
          <w:rFonts w:asciiTheme="minorHAnsi" w:hAnsiTheme="minorHAnsi" w:cstheme="minorHAnsi"/>
          <w:noProof/>
        </w:rPr>
        <w:t xml:space="preserve">a riscurilor de accidente majore </w:t>
      </w:r>
      <w:r w:rsidR="000708B3" w:rsidRPr="008328A5">
        <w:rPr>
          <w:rFonts w:asciiTheme="minorHAnsi" w:hAnsiTheme="minorHAnsi" w:cstheme="minorHAnsi"/>
          <w:noProof/>
        </w:rPr>
        <w:t>ș</w:t>
      </w:r>
      <w:r w:rsidRPr="008328A5">
        <w:rPr>
          <w:rFonts w:asciiTheme="minorHAnsi" w:hAnsiTheme="minorHAnsi" w:cstheme="minorHAnsi"/>
          <w:noProof/>
        </w:rPr>
        <w:t xml:space="preserve">i/sau dezastre relevante pentru proiectul în cauză. </w:t>
      </w:r>
    </w:p>
    <w:p w14:paraId="35806734" w14:textId="247969C9"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Un rezumat netehnic</w:t>
      </w:r>
      <w:r w:rsidRPr="008328A5">
        <w:rPr>
          <w:rFonts w:asciiTheme="minorHAnsi" w:hAnsiTheme="minorHAnsi" w:cstheme="minorHAnsi"/>
          <w:noProof/>
        </w:rPr>
        <w:t xml:space="preserve"> al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iilor furnizate la punctele precedente. </w:t>
      </w:r>
    </w:p>
    <w:p w14:paraId="1A040C96" w14:textId="47BF655B" w:rsidR="008144C2" w:rsidRPr="008328A5" w:rsidRDefault="008144C2" w:rsidP="009349A4">
      <w:pPr>
        <w:pStyle w:val="ListParagraph"/>
        <w:numPr>
          <w:ilvl w:val="0"/>
          <w:numId w:val="68"/>
        </w:numPr>
        <w:spacing w:after="0" w:line="240" w:lineRule="auto"/>
        <w:ind w:left="360"/>
        <w:jc w:val="both"/>
        <w:rPr>
          <w:rFonts w:asciiTheme="minorHAnsi" w:hAnsiTheme="minorHAnsi" w:cstheme="minorHAnsi"/>
          <w:noProof/>
        </w:rPr>
      </w:pPr>
      <w:r w:rsidRPr="008328A5">
        <w:rPr>
          <w:rFonts w:asciiTheme="minorHAnsi" w:hAnsiTheme="minorHAnsi" w:cstheme="minorHAnsi"/>
          <w:b/>
          <w:noProof/>
        </w:rPr>
        <w:t>Listă de referin</w:t>
      </w:r>
      <w:r w:rsidR="000708B3" w:rsidRPr="008328A5">
        <w:rPr>
          <w:rFonts w:asciiTheme="minorHAnsi" w:hAnsiTheme="minorHAnsi" w:cstheme="minorHAnsi"/>
          <w:b/>
          <w:noProof/>
        </w:rPr>
        <w:t>ț</w:t>
      </w:r>
      <w:r w:rsidRPr="008328A5">
        <w:rPr>
          <w:rFonts w:asciiTheme="minorHAnsi" w:hAnsiTheme="minorHAnsi" w:cstheme="minorHAnsi"/>
          <w:b/>
          <w:noProof/>
        </w:rPr>
        <w:t>ă</w:t>
      </w:r>
      <w:r w:rsidRPr="008328A5">
        <w:rPr>
          <w:rFonts w:asciiTheme="minorHAnsi" w:hAnsiTheme="minorHAnsi" w:cstheme="minorHAnsi"/>
          <w:noProof/>
        </w:rPr>
        <w:t xml:space="preserve"> care să detalieze sursele utilizate pentru descrierile </w:t>
      </w:r>
      <w:r w:rsidR="000708B3" w:rsidRPr="008328A5">
        <w:rPr>
          <w:rFonts w:asciiTheme="minorHAnsi" w:hAnsiTheme="minorHAnsi" w:cstheme="minorHAnsi"/>
          <w:noProof/>
        </w:rPr>
        <w:t>ș</w:t>
      </w:r>
      <w:r w:rsidRPr="008328A5">
        <w:rPr>
          <w:rFonts w:asciiTheme="minorHAnsi" w:hAnsiTheme="minorHAnsi" w:cstheme="minorHAnsi"/>
          <w:noProof/>
        </w:rPr>
        <w:t xml:space="preserve">i evaluările incluse în raport. </w:t>
      </w:r>
    </w:p>
    <w:p w14:paraId="62B31FBE" w14:textId="77777777" w:rsidR="0029796A" w:rsidRPr="008328A5" w:rsidRDefault="0029796A" w:rsidP="0029796A">
      <w:pPr>
        <w:rPr>
          <w:noProof/>
        </w:rPr>
      </w:pPr>
    </w:p>
    <w:p w14:paraId="35AF07A2" w14:textId="63AB8BDC" w:rsidR="008144C2" w:rsidRPr="008328A5" w:rsidRDefault="008144C2" w:rsidP="00095739">
      <w:pPr>
        <w:rPr>
          <w:noProof/>
        </w:rPr>
      </w:pPr>
      <w:r w:rsidRPr="008328A5">
        <w:rPr>
          <w:noProof/>
        </w:rPr>
        <w:t>În continuare este detaliat fiecare capitol al RIM.</w:t>
      </w:r>
    </w:p>
    <w:p w14:paraId="701A789E" w14:textId="4E29AA17" w:rsidR="008144C2" w:rsidRPr="008328A5" w:rsidRDefault="008144C2" w:rsidP="008144C2">
      <w:pPr>
        <w:pStyle w:val="Heading4"/>
        <w:rPr>
          <w:noProof/>
        </w:rPr>
      </w:pPr>
      <w:r w:rsidRPr="008328A5">
        <w:rPr>
          <w:noProof/>
        </w:rPr>
        <w:t>Descrierea proiectului</w:t>
      </w:r>
    </w:p>
    <w:p w14:paraId="2F6F08A7" w14:textId="0249A429" w:rsidR="008144C2" w:rsidRPr="008328A5" w:rsidRDefault="008144C2" w:rsidP="008144C2">
      <w:pPr>
        <w:rPr>
          <w:noProof/>
        </w:rPr>
      </w:pPr>
      <w:r w:rsidRPr="008328A5">
        <w:rPr>
          <w:noProof/>
        </w:rPr>
        <w:t>Conform Anexei 4 la Lege, descrierea proiectului trebuie să cuprindă în special:</w:t>
      </w:r>
    </w:p>
    <w:p w14:paraId="58D8D26C" w14:textId="00536690" w:rsidR="008144C2" w:rsidRPr="008328A5" w:rsidRDefault="008144C2" w:rsidP="009349A4">
      <w:pPr>
        <w:pStyle w:val="ListParagraph"/>
        <w:numPr>
          <w:ilvl w:val="0"/>
          <w:numId w:val="96"/>
        </w:numPr>
        <w:spacing w:after="0" w:line="240" w:lineRule="auto"/>
        <w:jc w:val="both"/>
        <w:rPr>
          <w:noProof/>
        </w:rPr>
      </w:pPr>
      <w:r w:rsidRPr="008328A5">
        <w:rPr>
          <w:b/>
          <w:noProof/>
        </w:rPr>
        <w:t>amplasamentul proiectului</w:t>
      </w:r>
      <w:r w:rsidRPr="008328A5">
        <w:rPr>
          <w:noProof/>
        </w:rPr>
        <w:t>;</w:t>
      </w:r>
    </w:p>
    <w:p w14:paraId="57F41A93" w14:textId="07A0C1B4" w:rsidR="008144C2" w:rsidRPr="008328A5" w:rsidRDefault="008144C2" w:rsidP="009349A4">
      <w:pPr>
        <w:pStyle w:val="ListParagraph"/>
        <w:numPr>
          <w:ilvl w:val="0"/>
          <w:numId w:val="96"/>
        </w:numPr>
        <w:spacing w:after="0" w:line="240" w:lineRule="auto"/>
        <w:jc w:val="both"/>
        <w:rPr>
          <w:noProof/>
        </w:rPr>
      </w:pPr>
      <w:r w:rsidRPr="008328A5">
        <w:rPr>
          <w:b/>
          <w:noProof/>
        </w:rPr>
        <w:t>caracteristicile fizice ale întregului proiect</w:t>
      </w:r>
      <w:r w:rsidRPr="008328A5">
        <w:rPr>
          <w:noProof/>
        </w:rPr>
        <w:t xml:space="preserve">, inclusiv, dacă este cazul, lucrările de demolare necesare, precum </w:t>
      </w:r>
      <w:r w:rsidR="000708B3" w:rsidRPr="008328A5">
        <w:rPr>
          <w:noProof/>
        </w:rPr>
        <w:t>ș</w:t>
      </w:r>
      <w:r w:rsidRPr="008328A5">
        <w:rPr>
          <w:noProof/>
        </w:rPr>
        <w:t>i cerin</w:t>
      </w:r>
      <w:r w:rsidR="000708B3" w:rsidRPr="008328A5">
        <w:rPr>
          <w:noProof/>
        </w:rPr>
        <w:t>ț</w:t>
      </w:r>
      <w:r w:rsidRPr="008328A5">
        <w:rPr>
          <w:noProof/>
        </w:rPr>
        <w:t xml:space="preserve">ele privind utilizarea terenurilor în cursul fazelor de construire </w:t>
      </w:r>
      <w:r w:rsidR="000708B3" w:rsidRPr="008328A5">
        <w:rPr>
          <w:noProof/>
        </w:rPr>
        <w:t>ș</w:t>
      </w:r>
      <w:r w:rsidRPr="008328A5">
        <w:rPr>
          <w:noProof/>
        </w:rPr>
        <w:t>i func</w:t>
      </w:r>
      <w:r w:rsidR="000708B3" w:rsidRPr="008328A5">
        <w:rPr>
          <w:noProof/>
        </w:rPr>
        <w:t>ț</w:t>
      </w:r>
      <w:r w:rsidRPr="008328A5">
        <w:rPr>
          <w:noProof/>
        </w:rPr>
        <w:t>ionare;</w:t>
      </w:r>
    </w:p>
    <w:p w14:paraId="31D81F4C" w14:textId="7FAFDB8B" w:rsidR="008144C2" w:rsidRPr="008328A5" w:rsidRDefault="008144C2" w:rsidP="009349A4">
      <w:pPr>
        <w:pStyle w:val="ListParagraph"/>
        <w:numPr>
          <w:ilvl w:val="0"/>
          <w:numId w:val="96"/>
        </w:numPr>
        <w:spacing w:after="0" w:line="240" w:lineRule="auto"/>
        <w:jc w:val="both"/>
        <w:rPr>
          <w:noProof/>
        </w:rPr>
      </w:pPr>
      <w:r w:rsidRPr="008328A5">
        <w:rPr>
          <w:b/>
          <w:noProof/>
        </w:rPr>
        <w:t>principalele caracteristici ale etapei de func</w:t>
      </w:r>
      <w:r w:rsidR="000708B3" w:rsidRPr="008328A5">
        <w:rPr>
          <w:b/>
          <w:noProof/>
        </w:rPr>
        <w:t>ț</w:t>
      </w:r>
      <w:r w:rsidRPr="008328A5">
        <w:rPr>
          <w:b/>
          <w:noProof/>
        </w:rPr>
        <w:t>ionare a proiectului</w:t>
      </w:r>
      <w:r w:rsidRPr="008328A5">
        <w:rPr>
          <w:noProof/>
        </w:rPr>
        <w:t xml:space="preserve"> – în special, orice proces de produc</w:t>
      </w:r>
      <w:r w:rsidR="000708B3" w:rsidRPr="008328A5">
        <w:rPr>
          <w:noProof/>
        </w:rPr>
        <w:t>ț</w:t>
      </w:r>
      <w:r w:rsidRPr="008328A5">
        <w:rPr>
          <w:noProof/>
        </w:rPr>
        <w:t xml:space="preserve">ie – de exemplu, necesarul de energie </w:t>
      </w:r>
      <w:r w:rsidR="000708B3" w:rsidRPr="008328A5">
        <w:rPr>
          <w:noProof/>
        </w:rPr>
        <w:t>ș</w:t>
      </w:r>
      <w:r w:rsidRPr="008328A5">
        <w:rPr>
          <w:noProof/>
        </w:rPr>
        <w:t xml:space="preserve">i energia utilizată, natura </w:t>
      </w:r>
      <w:r w:rsidR="000708B3" w:rsidRPr="008328A5">
        <w:rPr>
          <w:noProof/>
        </w:rPr>
        <w:t>ș</w:t>
      </w:r>
      <w:r w:rsidRPr="008328A5">
        <w:rPr>
          <w:noProof/>
        </w:rPr>
        <w:t xml:space="preserve">i cantitatea materialelor </w:t>
      </w:r>
      <w:r w:rsidR="000708B3" w:rsidRPr="008328A5">
        <w:rPr>
          <w:noProof/>
        </w:rPr>
        <w:t>ș</w:t>
      </w:r>
      <w:r w:rsidRPr="008328A5">
        <w:rPr>
          <w:noProof/>
        </w:rPr>
        <w:t xml:space="preserve">i resursele naturale utilizate, inclusiv apa, terenurile, solul </w:t>
      </w:r>
      <w:r w:rsidR="000708B3" w:rsidRPr="008328A5">
        <w:rPr>
          <w:noProof/>
        </w:rPr>
        <w:t>ș</w:t>
      </w:r>
      <w:r w:rsidRPr="008328A5">
        <w:rPr>
          <w:noProof/>
        </w:rPr>
        <w:t>i biodiversitatea;</w:t>
      </w:r>
    </w:p>
    <w:p w14:paraId="5E2B5CC9" w14:textId="75C7CAD4" w:rsidR="008144C2" w:rsidRPr="008328A5" w:rsidRDefault="008144C2" w:rsidP="009349A4">
      <w:pPr>
        <w:pStyle w:val="ListParagraph"/>
        <w:numPr>
          <w:ilvl w:val="0"/>
          <w:numId w:val="96"/>
        </w:numPr>
        <w:spacing w:after="0" w:line="240" w:lineRule="auto"/>
        <w:jc w:val="both"/>
        <w:rPr>
          <w:noProof/>
        </w:rPr>
      </w:pPr>
      <w:r w:rsidRPr="008328A5">
        <w:rPr>
          <w:b/>
          <w:noProof/>
        </w:rPr>
        <w:t>o estimare, în func</w:t>
      </w:r>
      <w:r w:rsidR="000708B3" w:rsidRPr="008328A5">
        <w:rPr>
          <w:b/>
          <w:noProof/>
        </w:rPr>
        <w:t>ț</w:t>
      </w:r>
      <w:r w:rsidRPr="008328A5">
        <w:rPr>
          <w:b/>
          <w:noProof/>
        </w:rPr>
        <w:t xml:space="preserve">ie de tip </w:t>
      </w:r>
      <w:r w:rsidR="000708B3" w:rsidRPr="008328A5">
        <w:rPr>
          <w:b/>
          <w:noProof/>
        </w:rPr>
        <w:t>ș</w:t>
      </w:r>
      <w:r w:rsidRPr="008328A5">
        <w:rPr>
          <w:b/>
          <w:noProof/>
        </w:rPr>
        <w:t>i cantitate, a de</w:t>
      </w:r>
      <w:r w:rsidR="000708B3" w:rsidRPr="008328A5">
        <w:rPr>
          <w:b/>
          <w:noProof/>
        </w:rPr>
        <w:t>ș</w:t>
      </w:r>
      <w:r w:rsidRPr="008328A5">
        <w:rPr>
          <w:b/>
          <w:noProof/>
        </w:rPr>
        <w:t xml:space="preserve">eurilor </w:t>
      </w:r>
      <w:r w:rsidR="000708B3" w:rsidRPr="008328A5">
        <w:rPr>
          <w:b/>
          <w:noProof/>
        </w:rPr>
        <w:t>ș</w:t>
      </w:r>
      <w:r w:rsidRPr="008328A5">
        <w:rPr>
          <w:b/>
          <w:noProof/>
        </w:rPr>
        <w:t>i emisiilor preconizate</w:t>
      </w:r>
      <w:r w:rsidRPr="008328A5">
        <w:rPr>
          <w:noProof/>
        </w:rPr>
        <w:t xml:space="preserve"> - de exemplu, poluarea apei, aerului, solului </w:t>
      </w:r>
      <w:r w:rsidR="000708B3" w:rsidRPr="008328A5">
        <w:rPr>
          <w:noProof/>
        </w:rPr>
        <w:t>ș</w:t>
      </w:r>
      <w:r w:rsidRPr="008328A5">
        <w:rPr>
          <w:noProof/>
        </w:rPr>
        <w:t>i subsolului, zgomot, vibra</w:t>
      </w:r>
      <w:r w:rsidR="000708B3" w:rsidRPr="008328A5">
        <w:rPr>
          <w:noProof/>
        </w:rPr>
        <w:t>ț</w:t>
      </w:r>
      <w:r w:rsidRPr="008328A5">
        <w:rPr>
          <w:noProof/>
        </w:rPr>
        <w:t>ii, lumină, căldură, radia</w:t>
      </w:r>
      <w:r w:rsidR="000708B3" w:rsidRPr="008328A5">
        <w:rPr>
          <w:noProof/>
        </w:rPr>
        <w:t>ț</w:t>
      </w:r>
      <w:r w:rsidRPr="008328A5">
        <w:rPr>
          <w:noProof/>
        </w:rPr>
        <w:t xml:space="preserve">ii si altele, precum </w:t>
      </w:r>
      <w:r w:rsidR="000708B3" w:rsidRPr="008328A5">
        <w:rPr>
          <w:noProof/>
        </w:rPr>
        <w:t>ș</w:t>
      </w:r>
      <w:r w:rsidRPr="008328A5">
        <w:rPr>
          <w:noProof/>
        </w:rPr>
        <w:t>i cantită</w:t>
      </w:r>
      <w:r w:rsidR="000708B3" w:rsidRPr="008328A5">
        <w:rPr>
          <w:noProof/>
        </w:rPr>
        <w:t>ț</w:t>
      </w:r>
      <w:r w:rsidRPr="008328A5">
        <w:rPr>
          <w:noProof/>
        </w:rPr>
        <w:t xml:space="preserve">ile </w:t>
      </w:r>
      <w:r w:rsidR="000708B3" w:rsidRPr="008328A5">
        <w:rPr>
          <w:noProof/>
        </w:rPr>
        <w:t>ș</w:t>
      </w:r>
      <w:r w:rsidRPr="008328A5">
        <w:rPr>
          <w:noProof/>
        </w:rPr>
        <w:t xml:space="preserve">i tipurile de reziduuri produse pe parcursul etapelor de construire </w:t>
      </w:r>
      <w:r w:rsidR="000708B3" w:rsidRPr="008328A5">
        <w:rPr>
          <w:noProof/>
        </w:rPr>
        <w:t>ș</w:t>
      </w:r>
      <w:r w:rsidRPr="008328A5">
        <w:rPr>
          <w:noProof/>
        </w:rPr>
        <w:t>i func</w:t>
      </w:r>
      <w:r w:rsidR="000708B3" w:rsidRPr="008328A5">
        <w:rPr>
          <w:noProof/>
        </w:rPr>
        <w:t>ț</w:t>
      </w:r>
      <w:r w:rsidRPr="008328A5">
        <w:rPr>
          <w:noProof/>
        </w:rPr>
        <w:t>ionare.</w:t>
      </w:r>
    </w:p>
    <w:p w14:paraId="70CE36B9" w14:textId="282EE97B" w:rsidR="0029796A" w:rsidRPr="008328A5" w:rsidRDefault="0029796A" w:rsidP="00095739">
      <w:pPr>
        <w:rPr>
          <w:noProof/>
        </w:rPr>
      </w:pPr>
    </w:p>
    <w:p w14:paraId="5313F7D1" w14:textId="4F7C8254" w:rsidR="008144C2" w:rsidRPr="008328A5" w:rsidRDefault="008144C2" w:rsidP="008144C2">
      <w:pPr>
        <w:rPr>
          <w:noProof/>
        </w:rPr>
      </w:pPr>
      <w:r w:rsidRPr="008328A5">
        <w:rPr>
          <w:noProof/>
        </w:rPr>
        <w:t>Informa</w:t>
      </w:r>
      <w:r w:rsidR="000708B3" w:rsidRPr="008328A5">
        <w:rPr>
          <w:noProof/>
        </w:rPr>
        <w:t>ț</w:t>
      </w:r>
      <w:r w:rsidRPr="008328A5">
        <w:rPr>
          <w:noProof/>
        </w:rPr>
        <w:t xml:space="preserve">iile care trebuie incluse în capitolul de descriere a proiectului sunt suficient de detaliate în cadrul </w:t>
      </w:r>
      <w:r w:rsidRPr="008328A5">
        <w:rPr>
          <w:noProof/>
        </w:rPr>
        <w:lastRenderedPageBreak/>
        <w:t>Anexei 4. Principala diferen</w:t>
      </w:r>
      <w:r w:rsidR="000708B3" w:rsidRPr="008328A5">
        <w:rPr>
          <w:noProof/>
        </w:rPr>
        <w:t>ț</w:t>
      </w:r>
      <w:r w:rsidRPr="008328A5">
        <w:rPr>
          <w:noProof/>
        </w:rPr>
        <w:t xml:space="preserve">ă adusă prin noua Lege EIM este </w:t>
      </w:r>
      <w:r w:rsidRPr="008328A5">
        <w:rPr>
          <w:b/>
          <w:noProof/>
        </w:rPr>
        <w:t>includerea lucrărilor de demolare</w:t>
      </w:r>
      <w:r w:rsidRPr="008328A5">
        <w:rPr>
          <w:noProof/>
        </w:rPr>
        <w:t xml:space="preserve"> necesare în timpul etapelor de construc</w:t>
      </w:r>
      <w:r w:rsidR="000708B3" w:rsidRPr="008328A5">
        <w:rPr>
          <w:noProof/>
        </w:rPr>
        <w:t>ț</w:t>
      </w:r>
      <w:r w:rsidRPr="008328A5">
        <w:rPr>
          <w:noProof/>
        </w:rPr>
        <w:t xml:space="preserve">ie </w:t>
      </w:r>
      <w:r w:rsidR="000708B3" w:rsidRPr="008328A5">
        <w:rPr>
          <w:noProof/>
        </w:rPr>
        <w:t>ș</w:t>
      </w:r>
      <w:r w:rsidRPr="008328A5">
        <w:rPr>
          <w:noProof/>
        </w:rPr>
        <w:t>i de exploatare. În plus, RIM trebuie să con</w:t>
      </w:r>
      <w:r w:rsidR="000708B3" w:rsidRPr="008328A5">
        <w:rPr>
          <w:noProof/>
        </w:rPr>
        <w:t>ț</w:t>
      </w:r>
      <w:r w:rsidRPr="008328A5">
        <w:rPr>
          <w:noProof/>
        </w:rPr>
        <w:t>ină:</w:t>
      </w:r>
    </w:p>
    <w:p w14:paraId="00F7FFE1" w14:textId="77777777" w:rsidR="008144C2" w:rsidRPr="008328A5" w:rsidRDefault="008144C2" w:rsidP="008144C2">
      <w:pPr>
        <w:rPr>
          <w:b/>
          <w:noProof/>
        </w:rPr>
      </w:pPr>
    </w:p>
    <w:p w14:paraId="3D913EF6" w14:textId="170626E9" w:rsidR="008144C2" w:rsidRPr="008328A5" w:rsidRDefault="008144C2" w:rsidP="009349A4">
      <w:pPr>
        <w:pStyle w:val="ListParagraph"/>
        <w:numPr>
          <w:ilvl w:val="0"/>
          <w:numId w:val="97"/>
        </w:numPr>
        <w:spacing w:after="0" w:line="240" w:lineRule="auto"/>
        <w:jc w:val="both"/>
        <w:rPr>
          <w:noProof/>
        </w:rPr>
      </w:pPr>
      <w:r w:rsidRPr="008328A5">
        <w:rPr>
          <w:noProof/>
        </w:rPr>
        <w:t>o estimare a</w:t>
      </w:r>
      <w:r w:rsidR="00001078">
        <w:rPr>
          <w:noProof/>
        </w:rPr>
        <w:t xml:space="preserve"> deșeurilor </w:t>
      </w:r>
      <w:r w:rsidRPr="008328A5">
        <w:rPr>
          <w:noProof/>
        </w:rPr>
        <w:t xml:space="preserve"> </w:t>
      </w:r>
      <w:r w:rsidR="000708B3" w:rsidRPr="008328A5">
        <w:rPr>
          <w:noProof/>
        </w:rPr>
        <w:t>ș</w:t>
      </w:r>
      <w:r w:rsidRPr="008328A5">
        <w:rPr>
          <w:noProof/>
        </w:rPr>
        <w:t>i a emisiilor în timpul fazei de construc</w:t>
      </w:r>
      <w:r w:rsidR="000708B3" w:rsidRPr="008328A5">
        <w:rPr>
          <w:noProof/>
        </w:rPr>
        <w:t>ț</w:t>
      </w:r>
      <w:r w:rsidRPr="008328A5">
        <w:rPr>
          <w:noProof/>
        </w:rPr>
        <w:t>ie, spre deosebire de vechea legisla</w:t>
      </w:r>
      <w:r w:rsidR="000708B3" w:rsidRPr="008328A5">
        <w:rPr>
          <w:noProof/>
        </w:rPr>
        <w:t>ț</w:t>
      </w:r>
      <w:r w:rsidRPr="008328A5">
        <w:rPr>
          <w:noProof/>
        </w:rPr>
        <w:t>ie prin care se solicitau date privind emisiile doar pentru faza de exploatare. Această modificare lărge</w:t>
      </w:r>
      <w:r w:rsidR="000708B3" w:rsidRPr="008328A5">
        <w:rPr>
          <w:noProof/>
        </w:rPr>
        <w:t>ș</w:t>
      </w:r>
      <w:r w:rsidRPr="008328A5">
        <w:rPr>
          <w:noProof/>
        </w:rPr>
        <w:t xml:space="preserve">te sfera de cuprindere a descrierii proiectului </w:t>
      </w:r>
      <w:r w:rsidR="000708B3" w:rsidRPr="008328A5">
        <w:rPr>
          <w:noProof/>
        </w:rPr>
        <w:t>ș</w:t>
      </w:r>
      <w:r w:rsidRPr="008328A5">
        <w:rPr>
          <w:noProof/>
        </w:rPr>
        <w:t>i urmăre</w:t>
      </w:r>
      <w:r w:rsidR="000708B3" w:rsidRPr="008328A5">
        <w:rPr>
          <w:noProof/>
        </w:rPr>
        <w:t>ș</w:t>
      </w:r>
      <w:r w:rsidRPr="008328A5">
        <w:rPr>
          <w:noProof/>
        </w:rPr>
        <w:t>te identificarea mai multor poten</w:t>
      </w:r>
      <w:r w:rsidR="000708B3" w:rsidRPr="008328A5">
        <w:rPr>
          <w:noProof/>
        </w:rPr>
        <w:t>ț</w:t>
      </w:r>
      <w:r w:rsidRPr="008328A5">
        <w:rPr>
          <w:noProof/>
        </w:rPr>
        <w:t>iale efecte asupra mediului.</w:t>
      </w:r>
    </w:p>
    <w:p w14:paraId="7DD20919" w14:textId="7F8440E4" w:rsidR="000950DD" w:rsidRPr="008328A5" w:rsidRDefault="008144C2" w:rsidP="009349A4">
      <w:pPr>
        <w:pStyle w:val="ListParagraph"/>
        <w:numPr>
          <w:ilvl w:val="0"/>
          <w:numId w:val="97"/>
        </w:numPr>
        <w:spacing w:after="0" w:line="240" w:lineRule="auto"/>
        <w:jc w:val="both"/>
        <w:rPr>
          <w:noProof/>
        </w:rPr>
      </w:pPr>
      <w:r w:rsidRPr="008328A5">
        <w:rPr>
          <w:noProof/>
        </w:rPr>
        <w:t xml:space="preserve">Necesarul de energie </w:t>
      </w:r>
      <w:r w:rsidR="000708B3" w:rsidRPr="008328A5">
        <w:rPr>
          <w:noProof/>
        </w:rPr>
        <w:t>ș</w:t>
      </w:r>
      <w:r w:rsidRPr="008328A5">
        <w:rPr>
          <w:noProof/>
        </w:rPr>
        <w:t xml:space="preserve">i energia utilizată trebuie descrise în contextul fazei </w:t>
      </w:r>
      <w:r w:rsidR="000950DD" w:rsidRPr="008328A5">
        <w:rPr>
          <w:noProof/>
        </w:rPr>
        <w:t>de operare</w:t>
      </w:r>
      <w:r w:rsidRPr="008328A5">
        <w:rPr>
          <w:noProof/>
        </w:rPr>
        <w:t>;</w:t>
      </w:r>
    </w:p>
    <w:p w14:paraId="2DA4BA86" w14:textId="77777777" w:rsidR="000950DD" w:rsidRPr="008328A5" w:rsidRDefault="008144C2" w:rsidP="009349A4">
      <w:pPr>
        <w:pStyle w:val="ListParagraph"/>
        <w:numPr>
          <w:ilvl w:val="0"/>
          <w:numId w:val="97"/>
        </w:numPr>
        <w:spacing w:after="0" w:line="240" w:lineRule="auto"/>
        <w:jc w:val="both"/>
        <w:rPr>
          <w:noProof/>
        </w:rPr>
      </w:pPr>
      <w:r w:rsidRPr="008328A5">
        <w:rPr>
          <w:noProof/>
        </w:rPr>
        <w:t xml:space="preserve">Resursele naturale trebuie descrise în contextul fazei </w:t>
      </w:r>
      <w:r w:rsidR="000950DD" w:rsidRPr="008328A5">
        <w:rPr>
          <w:noProof/>
        </w:rPr>
        <w:t>de operare;</w:t>
      </w:r>
    </w:p>
    <w:p w14:paraId="57E0CD93" w14:textId="7BFC96FF" w:rsidR="008144C2" w:rsidRPr="008328A5" w:rsidRDefault="008144C2" w:rsidP="009349A4">
      <w:pPr>
        <w:pStyle w:val="ListParagraph"/>
        <w:numPr>
          <w:ilvl w:val="0"/>
          <w:numId w:val="97"/>
        </w:numPr>
        <w:spacing w:after="0" w:line="240" w:lineRule="auto"/>
        <w:jc w:val="both"/>
        <w:rPr>
          <w:noProof/>
        </w:rPr>
      </w:pPr>
      <w:r w:rsidRPr="008328A5">
        <w:rPr>
          <w:noProof/>
        </w:rPr>
        <w:t xml:space="preserve">Lista cu reziduurile </w:t>
      </w:r>
      <w:r w:rsidR="000708B3" w:rsidRPr="008328A5">
        <w:rPr>
          <w:noProof/>
        </w:rPr>
        <w:t>ș</w:t>
      </w:r>
      <w:r w:rsidRPr="008328A5">
        <w:rPr>
          <w:noProof/>
        </w:rPr>
        <w:t>i emisiile preconizate a fi generate nu mai este exhaustivă, iar factorul de mediu subsol a fost adăugat ca factor de mediu;</w:t>
      </w:r>
    </w:p>
    <w:p w14:paraId="61B6E6FE" w14:textId="0C748BB5" w:rsidR="000950DD" w:rsidRPr="008328A5" w:rsidRDefault="000950DD" w:rsidP="000950DD">
      <w:pPr>
        <w:rPr>
          <w:noProof/>
        </w:rPr>
      </w:pPr>
    </w:p>
    <w:p w14:paraId="6E205D3E" w14:textId="02684CD9" w:rsidR="00412273" w:rsidRPr="008328A5" w:rsidRDefault="00412273" w:rsidP="000950DD">
      <w:pPr>
        <w:rPr>
          <w:noProof/>
        </w:rPr>
      </w:pPr>
      <w:r w:rsidRPr="008328A5">
        <w:rPr>
          <w:noProof/>
        </w:rPr>
        <w:t>Acest capitol nu ar trebui să pună probleme exper</w:t>
      </w:r>
      <w:r w:rsidR="000708B3" w:rsidRPr="008328A5">
        <w:rPr>
          <w:noProof/>
        </w:rPr>
        <w:t>ț</w:t>
      </w:r>
      <w:r w:rsidRPr="008328A5">
        <w:rPr>
          <w:noProof/>
        </w:rPr>
        <w:t>ilor. Majoritatea informa</w:t>
      </w:r>
      <w:r w:rsidR="000708B3" w:rsidRPr="008328A5">
        <w:rPr>
          <w:noProof/>
        </w:rPr>
        <w:t>ț</w:t>
      </w:r>
      <w:r w:rsidRPr="008328A5">
        <w:rPr>
          <w:noProof/>
        </w:rPr>
        <w:t>iilor sunt disponibile în această fază a proiectului. Totu</w:t>
      </w:r>
      <w:r w:rsidR="000708B3" w:rsidRPr="008328A5">
        <w:rPr>
          <w:noProof/>
        </w:rPr>
        <w:t>ș</w:t>
      </w:r>
      <w:r w:rsidRPr="008328A5">
        <w:rPr>
          <w:noProof/>
        </w:rPr>
        <w:t>i, există riscul de a furniza prea multe informa</w:t>
      </w:r>
      <w:r w:rsidR="000708B3" w:rsidRPr="008328A5">
        <w:rPr>
          <w:noProof/>
        </w:rPr>
        <w:t>ț</w:t>
      </w:r>
      <w:r w:rsidRPr="008328A5">
        <w:rPr>
          <w:noProof/>
        </w:rPr>
        <w:t>ii irelevante în contextul RIM. Informa</w:t>
      </w:r>
      <w:r w:rsidR="000708B3" w:rsidRPr="008328A5">
        <w:rPr>
          <w:noProof/>
        </w:rPr>
        <w:t>ț</w:t>
      </w:r>
      <w:r w:rsidRPr="008328A5">
        <w:rPr>
          <w:noProof/>
        </w:rPr>
        <w:t xml:space="preserve">ia trebuie structurată în mod logic </w:t>
      </w:r>
      <w:r w:rsidR="000708B3" w:rsidRPr="008328A5">
        <w:rPr>
          <w:noProof/>
        </w:rPr>
        <w:t>ș</w:t>
      </w:r>
      <w:r w:rsidRPr="008328A5">
        <w:rPr>
          <w:noProof/>
        </w:rPr>
        <w:t>i u</w:t>
      </w:r>
      <w:r w:rsidR="000708B3" w:rsidRPr="008328A5">
        <w:rPr>
          <w:noProof/>
        </w:rPr>
        <w:t>ș</w:t>
      </w:r>
      <w:r w:rsidRPr="008328A5">
        <w:rPr>
          <w:noProof/>
        </w:rPr>
        <w:t xml:space="preserve">or de urmărit </w:t>
      </w:r>
      <w:r w:rsidR="000708B3" w:rsidRPr="008328A5">
        <w:rPr>
          <w:noProof/>
        </w:rPr>
        <w:t>ș</w:t>
      </w:r>
      <w:r w:rsidRPr="008328A5">
        <w:rPr>
          <w:noProof/>
        </w:rPr>
        <w:t xml:space="preserve">i să fie adaptată tipului de proiect </w:t>
      </w:r>
      <w:r w:rsidR="000708B3" w:rsidRPr="008328A5">
        <w:rPr>
          <w:noProof/>
        </w:rPr>
        <w:t>ș</w:t>
      </w:r>
      <w:r w:rsidRPr="008328A5">
        <w:rPr>
          <w:noProof/>
        </w:rPr>
        <w:t>i extinderii acestuia.</w:t>
      </w:r>
    </w:p>
    <w:p w14:paraId="70A1BD2B" w14:textId="7F74841C" w:rsidR="00412273" w:rsidRPr="008328A5" w:rsidRDefault="00412273" w:rsidP="000950DD">
      <w:pPr>
        <w:rPr>
          <w:noProof/>
        </w:rPr>
      </w:pPr>
    </w:p>
    <w:p w14:paraId="33FD2879" w14:textId="46156C0F" w:rsidR="00412273" w:rsidRPr="008328A5" w:rsidRDefault="00412273" w:rsidP="000950DD">
      <w:pPr>
        <w:rPr>
          <w:noProof/>
        </w:rPr>
      </w:pPr>
      <w:r w:rsidRPr="008328A5">
        <w:rPr>
          <w:noProof/>
        </w:rPr>
        <w:t>În func</w:t>
      </w:r>
      <w:r w:rsidR="000708B3" w:rsidRPr="008328A5">
        <w:rPr>
          <w:noProof/>
        </w:rPr>
        <w:t>ț</w:t>
      </w:r>
      <w:r w:rsidRPr="008328A5">
        <w:rPr>
          <w:noProof/>
        </w:rPr>
        <w:t xml:space="preserve">ie de specificul proiectului </w:t>
      </w:r>
      <w:r w:rsidR="000708B3" w:rsidRPr="008328A5">
        <w:rPr>
          <w:noProof/>
        </w:rPr>
        <w:t>ș</w:t>
      </w:r>
      <w:r w:rsidRPr="008328A5">
        <w:rPr>
          <w:noProof/>
        </w:rPr>
        <w:t>i respectând cerin</w:t>
      </w:r>
      <w:r w:rsidR="000708B3" w:rsidRPr="008328A5">
        <w:rPr>
          <w:noProof/>
        </w:rPr>
        <w:t>ț</w:t>
      </w:r>
      <w:r w:rsidRPr="008328A5">
        <w:rPr>
          <w:noProof/>
        </w:rPr>
        <w:t>ele Anexei 4, informa</w:t>
      </w:r>
      <w:r w:rsidR="000708B3" w:rsidRPr="008328A5">
        <w:rPr>
          <w:noProof/>
        </w:rPr>
        <w:t>ț</w:t>
      </w:r>
      <w:r w:rsidRPr="008328A5">
        <w:rPr>
          <w:noProof/>
        </w:rPr>
        <w:t xml:space="preserve">iile </w:t>
      </w:r>
      <w:r w:rsidR="00CD2D17" w:rsidRPr="008328A5">
        <w:rPr>
          <w:noProof/>
        </w:rPr>
        <w:t>care pot fi</w:t>
      </w:r>
      <w:r w:rsidRPr="008328A5">
        <w:rPr>
          <w:noProof/>
        </w:rPr>
        <w:t xml:space="preserve"> incluse în acest capitol sunt:</w:t>
      </w:r>
    </w:p>
    <w:p w14:paraId="65BAC355" w14:textId="70F2DF16" w:rsidR="00412273" w:rsidRPr="008328A5" w:rsidRDefault="00412273" w:rsidP="000950DD">
      <w:pPr>
        <w:rPr>
          <w:noProof/>
        </w:rPr>
      </w:pPr>
    </w:p>
    <w:p w14:paraId="306543CF" w14:textId="748B7AF8" w:rsidR="00CD2D17" w:rsidRPr="008328A5" w:rsidRDefault="00CD2D17" w:rsidP="000950DD">
      <w:pPr>
        <w:rPr>
          <w:b/>
          <w:i/>
          <w:noProof/>
        </w:rPr>
      </w:pPr>
      <w:r w:rsidRPr="008328A5">
        <w:rPr>
          <w:b/>
          <w:i/>
          <w:noProof/>
        </w:rPr>
        <w:t>Amplasamentul proiectului</w:t>
      </w:r>
    </w:p>
    <w:p w14:paraId="2277AC98" w14:textId="184DCFC4" w:rsidR="00CD2D17"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Localizarea fiecărei păr</w:t>
      </w:r>
      <w:r w:rsidR="000708B3" w:rsidRPr="008328A5">
        <w:rPr>
          <w:rFonts w:asciiTheme="minorHAnsi" w:hAnsiTheme="minorHAnsi" w:cstheme="minorHAnsi"/>
          <w:noProof/>
        </w:rPr>
        <w:t>ț</w:t>
      </w:r>
      <w:r w:rsidRPr="008328A5">
        <w:rPr>
          <w:rFonts w:asciiTheme="minorHAnsi" w:hAnsiTheme="minorHAnsi" w:cstheme="minorHAnsi"/>
          <w:noProof/>
        </w:rPr>
        <w:t>i din proiect folosind hăr</w:t>
      </w:r>
      <w:r w:rsidR="000708B3" w:rsidRPr="008328A5">
        <w:rPr>
          <w:rFonts w:asciiTheme="minorHAnsi" w:hAnsiTheme="minorHAnsi" w:cstheme="minorHAnsi"/>
          <w:noProof/>
        </w:rPr>
        <w:t>ț</w:t>
      </w:r>
      <w:r w:rsidRPr="008328A5">
        <w:rPr>
          <w:rFonts w:asciiTheme="minorHAnsi" w:hAnsiTheme="minorHAnsi" w:cstheme="minorHAnsi"/>
          <w:noProof/>
        </w:rPr>
        <w:t xml:space="preserve">i,  planuri </w:t>
      </w:r>
      <w:r w:rsidR="000708B3" w:rsidRPr="008328A5">
        <w:rPr>
          <w:rFonts w:asciiTheme="minorHAnsi" w:hAnsiTheme="minorHAnsi" w:cstheme="minorHAnsi"/>
          <w:noProof/>
        </w:rPr>
        <w:t>ș</w:t>
      </w:r>
      <w:r w:rsidRPr="008328A5">
        <w:rPr>
          <w:rFonts w:asciiTheme="minorHAnsi" w:hAnsiTheme="minorHAnsi" w:cstheme="minorHAnsi"/>
          <w:noProof/>
        </w:rPr>
        <w:t>i diagrame;</w:t>
      </w:r>
    </w:p>
    <w:p w14:paraId="25F97435" w14:textId="1A8CA797" w:rsidR="00CD2D17"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Descrierea amplasamentul proiectului  (inclusiv cota terenului, clădiri, structuri, lucrări subterane, lucrări de coastă, instala</w:t>
      </w:r>
      <w:r w:rsidR="000708B3" w:rsidRPr="008328A5">
        <w:rPr>
          <w:rFonts w:asciiTheme="minorHAnsi" w:hAnsiTheme="minorHAnsi" w:cstheme="minorHAnsi"/>
          <w:noProof/>
        </w:rPr>
        <w:t>ț</w:t>
      </w:r>
      <w:r w:rsidRPr="008328A5">
        <w:rPr>
          <w:rFonts w:asciiTheme="minorHAnsi" w:hAnsiTheme="minorHAnsi" w:cstheme="minorHAnsi"/>
          <w:noProof/>
        </w:rPr>
        <w:t>ii de depozitare, ape, spatii verzi, coridoare de acces, grani</w:t>
      </w:r>
      <w:r w:rsidR="000708B3" w:rsidRPr="008328A5">
        <w:rPr>
          <w:rFonts w:asciiTheme="minorHAnsi" w:hAnsiTheme="minorHAnsi" w:cstheme="minorHAnsi"/>
          <w:noProof/>
        </w:rPr>
        <w:t>ț</w:t>
      </w:r>
      <w:r w:rsidRPr="008328A5">
        <w:rPr>
          <w:rFonts w:asciiTheme="minorHAnsi" w:hAnsiTheme="minorHAnsi" w:cstheme="minorHAnsi"/>
          <w:noProof/>
        </w:rPr>
        <w:t>e etc.);</w:t>
      </w:r>
    </w:p>
    <w:p w14:paraId="2105FAD6" w14:textId="77777777" w:rsidR="004B4EB7" w:rsidRPr="008328A5" w:rsidRDefault="004B4EB7" w:rsidP="004B4EB7">
      <w:pPr>
        <w:pStyle w:val="ListParagraph"/>
        <w:spacing w:after="0" w:line="240" w:lineRule="auto"/>
        <w:ind w:left="360"/>
        <w:jc w:val="both"/>
        <w:rPr>
          <w:rFonts w:asciiTheme="minorHAnsi" w:hAnsiTheme="minorHAnsi" w:cstheme="minorHAnsi"/>
          <w:noProof/>
        </w:rPr>
      </w:pPr>
    </w:p>
    <w:p w14:paraId="4A022366" w14:textId="684E3078" w:rsidR="00CD2D17" w:rsidRPr="008328A5" w:rsidRDefault="00CD2D17" w:rsidP="000950DD">
      <w:pPr>
        <w:rPr>
          <w:noProof/>
        </w:rPr>
      </w:pPr>
    </w:p>
    <w:p w14:paraId="1AA65C97" w14:textId="2F4A3CEE" w:rsidR="00C0204C" w:rsidRPr="008328A5" w:rsidRDefault="00C0204C" w:rsidP="000950DD">
      <w:pPr>
        <w:rPr>
          <w:b/>
          <w:i/>
          <w:noProof/>
        </w:rPr>
      </w:pPr>
      <w:r w:rsidRPr="008328A5">
        <w:rPr>
          <w:b/>
          <w:i/>
          <w:noProof/>
        </w:rPr>
        <w:t>Caracteristicile fizice ale întregului proiect</w:t>
      </w:r>
    </w:p>
    <w:p w14:paraId="61FB1692" w14:textId="30DAAC50" w:rsidR="00412273" w:rsidRPr="008328A5" w:rsidRDefault="00412273" w:rsidP="000950DD">
      <w:pPr>
        <w:rPr>
          <w:i/>
          <w:noProof/>
          <w:u w:val="single"/>
        </w:rPr>
      </w:pPr>
      <w:r w:rsidRPr="008328A5">
        <w:rPr>
          <w:i/>
          <w:noProof/>
          <w:u w:val="single"/>
        </w:rPr>
        <w:t xml:space="preserve">Obiectivele </w:t>
      </w:r>
      <w:r w:rsidR="000708B3" w:rsidRPr="008328A5">
        <w:rPr>
          <w:i/>
          <w:noProof/>
          <w:u w:val="single"/>
        </w:rPr>
        <w:t>ș</w:t>
      </w:r>
      <w:r w:rsidRPr="008328A5">
        <w:rPr>
          <w:i/>
          <w:noProof/>
          <w:u w:val="single"/>
        </w:rPr>
        <w:t>i caracteristicile fizice ale proiectului:</w:t>
      </w:r>
    </w:p>
    <w:p w14:paraId="2D586B01" w14:textId="492F2AF9"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Necesitatea proiectului;</w:t>
      </w:r>
    </w:p>
    <w:p w14:paraId="340DCF9E" w14:textId="5E4692FD"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P</w:t>
      </w:r>
      <w:r w:rsidR="00412273" w:rsidRPr="008328A5">
        <w:rPr>
          <w:rFonts w:asciiTheme="minorHAnsi" w:hAnsiTheme="minorHAnsi" w:cstheme="minorHAnsi"/>
          <w:noProof/>
        </w:rPr>
        <w:t xml:space="preserve">rogramul pentru implementarea proiectului, detaliind durata estimativă, datele de început </w:t>
      </w:r>
      <w:r w:rsidR="000708B3" w:rsidRPr="008328A5">
        <w:rPr>
          <w:rFonts w:asciiTheme="minorHAnsi" w:hAnsiTheme="minorHAnsi" w:cstheme="minorHAnsi"/>
          <w:noProof/>
        </w:rPr>
        <w:t>ș</w:t>
      </w:r>
      <w:r w:rsidR="00412273" w:rsidRPr="008328A5">
        <w:rPr>
          <w:rFonts w:asciiTheme="minorHAnsi" w:hAnsiTheme="minorHAnsi" w:cstheme="minorHAnsi"/>
          <w:noProof/>
        </w:rPr>
        <w:t xml:space="preserve">i de </w:t>
      </w:r>
      <w:r w:rsidRPr="008328A5">
        <w:rPr>
          <w:rFonts w:asciiTheme="minorHAnsi" w:hAnsiTheme="minorHAnsi" w:cstheme="minorHAnsi"/>
          <w:noProof/>
        </w:rPr>
        <w:t>sfâr</w:t>
      </w:r>
      <w:r w:rsidR="000708B3" w:rsidRPr="008328A5">
        <w:rPr>
          <w:rFonts w:asciiTheme="minorHAnsi" w:hAnsiTheme="minorHAnsi" w:cstheme="minorHAnsi"/>
          <w:noProof/>
        </w:rPr>
        <w:t>ș</w:t>
      </w:r>
      <w:r w:rsidRPr="008328A5">
        <w:rPr>
          <w:rFonts w:asciiTheme="minorHAnsi" w:hAnsiTheme="minorHAnsi" w:cstheme="minorHAnsi"/>
          <w:noProof/>
        </w:rPr>
        <w:t>it</w:t>
      </w:r>
      <w:r w:rsidR="00412273" w:rsidRPr="008328A5">
        <w:rPr>
          <w:rFonts w:asciiTheme="minorHAnsi" w:hAnsiTheme="minorHAnsi" w:cstheme="minorHAnsi"/>
          <w:noProof/>
        </w:rPr>
        <w:t xml:space="preserve"> ale </w:t>
      </w:r>
      <w:r w:rsidRPr="008328A5">
        <w:rPr>
          <w:rFonts w:asciiTheme="minorHAnsi" w:hAnsiTheme="minorHAnsi" w:cstheme="minorHAnsi"/>
          <w:noProof/>
        </w:rPr>
        <w:t>construc</w:t>
      </w:r>
      <w:r w:rsidR="000708B3" w:rsidRPr="008328A5">
        <w:rPr>
          <w:rFonts w:asciiTheme="minorHAnsi" w:hAnsiTheme="minorHAnsi" w:cstheme="minorHAnsi"/>
          <w:noProof/>
        </w:rPr>
        <w:t>ț</w:t>
      </w:r>
      <w:r w:rsidRPr="008328A5">
        <w:rPr>
          <w:rFonts w:asciiTheme="minorHAnsi" w:hAnsiTheme="minorHAnsi" w:cstheme="minorHAnsi"/>
          <w:noProof/>
        </w:rPr>
        <w:t>iei</w:t>
      </w:r>
      <w:r w:rsidR="00412273" w:rsidRPr="008328A5">
        <w:rPr>
          <w:rFonts w:asciiTheme="minorHAnsi" w:hAnsiTheme="minorHAnsi" w:cstheme="minorHAnsi"/>
          <w:noProof/>
        </w:rPr>
        <w:t xml:space="preserve">, </w:t>
      </w:r>
      <w:r w:rsidRPr="008328A5">
        <w:rPr>
          <w:rFonts w:asciiTheme="minorHAnsi" w:hAnsiTheme="minorHAnsi" w:cstheme="minorHAnsi"/>
          <w:noProof/>
        </w:rPr>
        <w:t>func</w:t>
      </w:r>
      <w:r w:rsidR="000708B3" w:rsidRPr="008328A5">
        <w:rPr>
          <w:rFonts w:asciiTheme="minorHAnsi" w:hAnsiTheme="minorHAnsi" w:cstheme="minorHAnsi"/>
          <w:noProof/>
        </w:rPr>
        <w:t>ț</w:t>
      </w:r>
      <w:r w:rsidRPr="008328A5">
        <w:rPr>
          <w:rFonts w:asciiTheme="minorHAnsi" w:hAnsiTheme="minorHAnsi" w:cstheme="minorHAnsi"/>
          <w:noProof/>
        </w:rPr>
        <w:t>ionării</w:t>
      </w:r>
      <w:r w:rsidR="00412273"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 dezafectării</w:t>
      </w:r>
      <w:r w:rsidR="00412273" w:rsidRPr="008328A5">
        <w:rPr>
          <w:rFonts w:asciiTheme="minorHAnsi" w:hAnsiTheme="minorHAnsi" w:cstheme="minorHAnsi"/>
          <w:noProof/>
        </w:rPr>
        <w:t xml:space="preserve"> (aceasta trebuie să includă fazele diferitelor </w:t>
      </w:r>
      <w:r w:rsidRPr="008328A5">
        <w:rPr>
          <w:rFonts w:asciiTheme="minorHAnsi" w:hAnsiTheme="minorHAnsi" w:cstheme="minorHAnsi"/>
          <w:noProof/>
        </w:rPr>
        <w:t>activită</w:t>
      </w:r>
      <w:r w:rsidR="000708B3" w:rsidRPr="008328A5">
        <w:rPr>
          <w:rFonts w:asciiTheme="minorHAnsi" w:hAnsiTheme="minorHAnsi" w:cstheme="minorHAnsi"/>
          <w:noProof/>
        </w:rPr>
        <w:t>ț</w:t>
      </w:r>
      <w:r w:rsidRPr="008328A5">
        <w:rPr>
          <w:rFonts w:asciiTheme="minorHAnsi" w:hAnsiTheme="minorHAnsi" w:cstheme="minorHAnsi"/>
          <w:noProof/>
        </w:rPr>
        <w:t>i</w:t>
      </w:r>
      <w:r w:rsidR="00412273" w:rsidRPr="008328A5">
        <w:rPr>
          <w:rFonts w:asciiTheme="minorHAnsi" w:hAnsiTheme="minorHAnsi" w:cstheme="minorHAnsi"/>
          <w:noProof/>
        </w:rPr>
        <w:t xml:space="preserve"> din cadrul fazelor principale ale proiectului)                       </w:t>
      </w:r>
    </w:p>
    <w:p w14:paraId="7B1D7F17" w14:textId="77777777" w:rsidR="00CD2D17"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Descrierea c</w:t>
      </w:r>
      <w:r w:rsidR="00412273" w:rsidRPr="008328A5">
        <w:rPr>
          <w:rFonts w:asciiTheme="minorHAnsi" w:hAnsiTheme="minorHAnsi" w:cstheme="minorHAnsi"/>
          <w:noProof/>
        </w:rPr>
        <w:t>omponentel</w:t>
      </w:r>
      <w:r w:rsidRPr="008328A5">
        <w:rPr>
          <w:rFonts w:asciiTheme="minorHAnsi" w:hAnsiTheme="minorHAnsi" w:cstheme="minorHAnsi"/>
          <w:noProof/>
        </w:rPr>
        <w:t>or importante ale proiectului</w:t>
      </w:r>
    </w:p>
    <w:p w14:paraId="32467767" w14:textId="24B8EC0A" w:rsidR="00412273" w:rsidRPr="008328A5" w:rsidRDefault="00412273"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Pentru </w:t>
      </w:r>
      <w:r w:rsidR="00CD2D17" w:rsidRPr="008328A5">
        <w:rPr>
          <w:rFonts w:asciiTheme="minorHAnsi" w:hAnsiTheme="minorHAnsi" w:cstheme="minorHAnsi"/>
          <w:noProof/>
        </w:rPr>
        <w:t>lucrările</w:t>
      </w:r>
      <w:r w:rsidRPr="008328A5">
        <w:rPr>
          <w:rFonts w:asciiTheme="minorHAnsi" w:hAnsiTheme="minorHAnsi" w:cstheme="minorHAnsi"/>
          <w:noProof/>
        </w:rPr>
        <w:t xml:space="preserve"> de tip liniar, </w:t>
      </w:r>
      <w:r w:rsidR="00CD2D17" w:rsidRPr="008328A5">
        <w:rPr>
          <w:rFonts w:asciiTheme="minorHAnsi" w:hAnsiTheme="minorHAnsi" w:cstheme="minorHAnsi"/>
          <w:noProof/>
        </w:rPr>
        <w:t>se descriu</w:t>
      </w:r>
      <w:r w:rsidRPr="008328A5">
        <w:rPr>
          <w:rFonts w:asciiTheme="minorHAnsi" w:hAnsiTheme="minorHAnsi" w:cstheme="minorHAnsi"/>
          <w:noProof/>
        </w:rPr>
        <w:t xml:space="preserve"> traseul, aliniamentele orizontale si verticale, </w:t>
      </w:r>
      <w:r w:rsidR="00CD2D17" w:rsidRPr="008328A5">
        <w:rPr>
          <w:rFonts w:asciiTheme="minorHAnsi" w:hAnsiTheme="minorHAnsi" w:cstheme="minorHAnsi"/>
          <w:noProof/>
        </w:rPr>
        <w:t>excava</w:t>
      </w:r>
      <w:r w:rsidR="000708B3" w:rsidRPr="008328A5">
        <w:rPr>
          <w:rFonts w:asciiTheme="minorHAnsi" w:hAnsiTheme="minorHAnsi" w:cstheme="minorHAnsi"/>
          <w:noProof/>
        </w:rPr>
        <w:t>ț</w:t>
      </w:r>
      <w:r w:rsidR="00CD2D17" w:rsidRPr="008328A5">
        <w:rPr>
          <w:rFonts w:asciiTheme="minorHAnsi" w:hAnsiTheme="minorHAnsi" w:cstheme="minorHAnsi"/>
          <w:noProof/>
        </w:rPr>
        <w:t>iile</w:t>
      </w:r>
      <w:r w:rsidRPr="008328A5">
        <w:rPr>
          <w:rFonts w:asciiTheme="minorHAnsi" w:hAnsiTheme="minorHAnsi" w:cstheme="minorHAnsi"/>
          <w:noProof/>
        </w:rPr>
        <w:t xml:space="preserve"> si </w:t>
      </w:r>
      <w:r w:rsidR="00CD2D17" w:rsidRPr="008328A5">
        <w:rPr>
          <w:rFonts w:asciiTheme="minorHAnsi" w:hAnsiTheme="minorHAnsi" w:cstheme="minorHAnsi"/>
          <w:noProof/>
        </w:rPr>
        <w:t>lucrările de terasament;</w:t>
      </w:r>
    </w:p>
    <w:p w14:paraId="6BAFF432" w14:textId="13B08590"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Se descriu</w:t>
      </w:r>
      <w:r w:rsidR="00412273" w:rsidRPr="008328A5">
        <w:rPr>
          <w:rFonts w:asciiTheme="minorHAnsi" w:hAnsiTheme="minorHAnsi" w:cstheme="minorHAnsi"/>
          <w:noProof/>
        </w:rPr>
        <w:t xml:space="preserve"> toate </w:t>
      </w:r>
      <w:r w:rsidRPr="008328A5">
        <w:rPr>
          <w:rFonts w:asciiTheme="minorHAnsi" w:hAnsiTheme="minorHAnsi" w:cstheme="minorHAnsi"/>
          <w:noProof/>
        </w:rPr>
        <w:t>activită</w:t>
      </w:r>
      <w:r w:rsidR="000708B3" w:rsidRPr="008328A5">
        <w:rPr>
          <w:rFonts w:asciiTheme="minorHAnsi" w:hAnsiTheme="minorHAnsi" w:cstheme="minorHAnsi"/>
          <w:noProof/>
        </w:rPr>
        <w:t>ț</w:t>
      </w:r>
      <w:r w:rsidRPr="008328A5">
        <w:rPr>
          <w:rFonts w:asciiTheme="minorHAnsi" w:hAnsiTheme="minorHAnsi" w:cstheme="minorHAnsi"/>
          <w:noProof/>
        </w:rPr>
        <w:t>ile</w:t>
      </w:r>
      <w:r w:rsidR="00412273" w:rsidRPr="008328A5">
        <w:rPr>
          <w:rFonts w:asciiTheme="minorHAnsi" w:hAnsiTheme="minorHAnsi" w:cstheme="minorHAnsi"/>
          <w:noProof/>
        </w:rPr>
        <w:t xml:space="preserve"> implicate in construc</w:t>
      </w:r>
      <w:r w:rsidR="000708B3" w:rsidRPr="008328A5">
        <w:rPr>
          <w:rFonts w:asciiTheme="minorHAnsi" w:hAnsiTheme="minorHAnsi" w:cstheme="minorHAnsi"/>
          <w:noProof/>
        </w:rPr>
        <w:t>ț</w:t>
      </w:r>
      <w:r w:rsidR="00412273" w:rsidRPr="008328A5">
        <w:rPr>
          <w:rFonts w:asciiTheme="minorHAnsi" w:hAnsiTheme="minorHAnsi" w:cstheme="minorHAnsi"/>
          <w:noProof/>
        </w:rPr>
        <w:t>ia</w:t>
      </w:r>
      <w:r w:rsidRPr="008328A5">
        <w:rPr>
          <w:rFonts w:asciiTheme="minorHAnsi" w:hAnsiTheme="minorHAnsi" w:cstheme="minorHAnsi"/>
          <w:noProof/>
        </w:rPr>
        <w:t xml:space="preserve"> proiectului</w:t>
      </w:r>
      <w:r w:rsidR="00412273" w:rsidRPr="008328A5">
        <w:rPr>
          <w:rFonts w:asciiTheme="minorHAnsi" w:hAnsiTheme="minorHAnsi" w:cstheme="minorHAnsi"/>
          <w:noProof/>
        </w:rPr>
        <w:t xml:space="preserve"> (incluzând cerin</w:t>
      </w:r>
      <w:r w:rsidR="000708B3" w:rsidRPr="008328A5">
        <w:rPr>
          <w:rFonts w:asciiTheme="minorHAnsi" w:hAnsiTheme="minorHAnsi" w:cstheme="minorHAnsi"/>
          <w:noProof/>
        </w:rPr>
        <w:t>ț</w:t>
      </w:r>
      <w:r w:rsidR="00412273" w:rsidRPr="008328A5">
        <w:rPr>
          <w:rFonts w:asciiTheme="minorHAnsi" w:hAnsiTheme="minorHAnsi" w:cstheme="minorHAnsi"/>
          <w:noProof/>
        </w:rPr>
        <w:t>ele de utilizare a terenului</w:t>
      </w:r>
      <w:r w:rsidRPr="008328A5">
        <w:rPr>
          <w:rFonts w:asciiTheme="minorHAnsi" w:hAnsiTheme="minorHAnsi" w:cstheme="minorHAnsi"/>
          <w:noProof/>
        </w:rPr>
        <w:t>, o</w:t>
      </w:r>
      <w:r w:rsidR="00412273" w:rsidRPr="008328A5">
        <w:rPr>
          <w:rFonts w:asciiTheme="minorHAnsi" w:hAnsiTheme="minorHAnsi" w:cstheme="minorHAnsi"/>
          <w:noProof/>
        </w:rPr>
        <w:t xml:space="preserve">rganizare de </w:t>
      </w:r>
      <w:r w:rsidR="000708B3" w:rsidRPr="008328A5">
        <w:rPr>
          <w:rFonts w:asciiTheme="minorHAnsi" w:hAnsiTheme="minorHAnsi" w:cstheme="minorHAnsi"/>
          <w:noProof/>
        </w:rPr>
        <w:t>ș</w:t>
      </w:r>
      <w:r w:rsidRPr="008328A5">
        <w:rPr>
          <w:rFonts w:asciiTheme="minorHAnsi" w:hAnsiTheme="minorHAnsi" w:cstheme="minorHAnsi"/>
          <w:noProof/>
        </w:rPr>
        <w:t>antier</w:t>
      </w:r>
      <w:r w:rsidR="00412273" w:rsidRPr="008328A5">
        <w:rPr>
          <w:rFonts w:asciiTheme="minorHAnsi" w:hAnsiTheme="minorHAnsi" w:cstheme="minorHAnsi"/>
          <w:noProof/>
        </w:rPr>
        <w:t>)</w:t>
      </w:r>
    </w:p>
    <w:p w14:paraId="583808AA" w14:textId="0FBE9163"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Se descriu</w:t>
      </w:r>
      <w:r w:rsidR="00412273" w:rsidRPr="008328A5">
        <w:rPr>
          <w:rFonts w:asciiTheme="minorHAnsi" w:hAnsiTheme="minorHAnsi" w:cstheme="minorHAnsi"/>
          <w:noProof/>
        </w:rPr>
        <w:t xml:space="preserve"> toate </w:t>
      </w:r>
      <w:r w:rsidRPr="008328A5">
        <w:rPr>
          <w:rFonts w:asciiTheme="minorHAnsi" w:hAnsiTheme="minorHAnsi" w:cstheme="minorHAnsi"/>
          <w:noProof/>
        </w:rPr>
        <w:t>activită</w:t>
      </w:r>
      <w:r w:rsidR="000708B3" w:rsidRPr="008328A5">
        <w:rPr>
          <w:rFonts w:asciiTheme="minorHAnsi" w:hAnsiTheme="minorHAnsi" w:cstheme="minorHAnsi"/>
          <w:noProof/>
        </w:rPr>
        <w:t>ț</w:t>
      </w:r>
      <w:r w:rsidRPr="008328A5">
        <w:rPr>
          <w:rFonts w:asciiTheme="minorHAnsi" w:hAnsiTheme="minorHAnsi" w:cstheme="minorHAnsi"/>
          <w:noProof/>
        </w:rPr>
        <w:t>ile</w:t>
      </w:r>
      <w:r w:rsidR="00412273" w:rsidRPr="008328A5">
        <w:rPr>
          <w:rFonts w:asciiTheme="minorHAnsi" w:hAnsiTheme="minorHAnsi" w:cstheme="minorHAnsi"/>
          <w:noProof/>
        </w:rPr>
        <w:t xml:space="preserve"> implicate in func</w:t>
      </w:r>
      <w:r w:rsidR="000708B3" w:rsidRPr="008328A5">
        <w:rPr>
          <w:rFonts w:asciiTheme="minorHAnsi" w:hAnsiTheme="minorHAnsi" w:cstheme="minorHAnsi"/>
          <w:noProof/>
        </w:rPr>
        <w:t>ț</w:t>
      </w:r>
      <w:r w:rsidR="00412273" w:rsidRPr="008328A5">
        <w:rPr>
          <w:rFonts w:asciiTheme="minorHAnsi" w:hAnsiTheme="minorHAnsi" w:cstheme="minorHAnsi"/>
          <w:noProof/>
        </w:rPr>
        <w:t>ionarea</w:t>
      </w:r>
      <w:r w:rsidRPr="008328A5">
        <w:rPr>
          <w:rFonts w:asciiTheme="minorHAnsi" w:hAnsiTheme="minorHAnsi" w:cstheme="minorHAnsi"/>
          <w:noProof/>
        </w:rPr>
        <w:t xml:space="preserve"> proiectului</w:t>
      </w:r>
      <w:r w:rsidR="00412273" w:rsidRPr="008328A5">
        <w:rPr>
          <w:rFonts w:asciiTheme="minorHAnsi" w:hAnsiTheme="minorHAnsi" w:cstheme="minorHAnsi"/>
          <w:noProof/>
        </w:rPr>
        <w:t xml:space="preserve"> (incluzând cerin</w:t>
      </w:r>
      <w:r w:rsidR="000708B3" w:rsidRPr="008328A5">
        <w:rPr>
          <w:rFonts w:asciiTheme="minorHAnsi" w:hAnsiTheme="minorHAnsi" w:cstheme="minorHAnsi"/>
          <w:noProof/>
        </w:rPr>
        <w:t>ț</w:t>
      </w:r>
      <w:r w:rsidR="00412273" w:rsidRPr="008328A5">
        <w:rPr>
          <w:rFonts w:asciiTheme="minorHAnsi" w:hAnsiTheme="minorHAnsi" w:cstheme="minorHAnsi"/>
          <w:noProof/>
        </w:rPr>
        <w:t xml:space="preserve">ele de utilizare a terenului </w:t>
      </w:r>
      <w:r w:rsidR="000708B3" w:rsidRPr="008328A5">
        <w:rPr>
          <w:rFonts w:asciiTheme="minorHAnsi" w:hAnsiTheme="minorHAnsi" w:cstheme="minorHAnsi"/>
          <w:noProof/>
        </w:rPr>
        <w:t>ș</w:t>
      </w:r>
      <w:r w:rsidR="00412273" w:rsidRPr="008328A5">
        <w:rPr>
          <w:rFonts w:asciiTheme="minorHAnsi" w:hAnsiTheme="minorHAnsi" w:cstheme="minorHAnsi"/>
          <w:noProof/>
        </w:rPr>
        <w:t>i lucrările de demolare)</w:t>
      </w:r>
    </w:p>
    <w:p w14:paraId="78B14E2D" w14:textId="11FCEF07"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Se descriu</w:t>
      </w:r>
      <w:r w:rsidR="00412273" w:rsidRPr="008328A5">
        <w:rPr>
          <w:rFonts w:asciiTheme="minorHAnsi" w:hAnsiTheme="minorHAnsi" w:cstheme="minorHAnsi"/>
          <w:noProof/>
        </w:rPr>
        <w:t xml:space="preserve"> toate </w:t>
      </w:r>
      <w:r w:rsidRPr="008328A5">
        <w:rPr>
          <w:rFonts w:asciiTheme="minorHAnsi" w:hAnsiTheme="minorHAnsi" w:cstheme="minorHAnsi"/>
          <w:noProof/>
        </w:rPr>
        <w:t>activită</w:t>
      </w:r>
      <w:r w:rsidR="000708B3" w:rsidRPr="008328A5">
        <w:rPr>
          <w:rFonts w:asciiTheme="minorHAnsi" w:hAnsiTheme="minorHAnsi" w:cstheme="minorHAnsi"/>
          <w:noProof/>
        </w:rPr>
        <w:t>ț</w:t>
      </w:r>
      <w:r w:rsidRPr="008328A5">
        <w:rPr>
          <w:rFonts w:asciiTheme="minorHAnsi" w:hAnsiTheme="minorHAnsi" w:cstheme="minorHAnsi"/>
          <w:noProof/>
        </w:rPr>
        <w:t>ile</w:t>
      </w:r>
      <w:r w:rsidR="00412273" w:rsidRPr="008328A5">
        <w:rPr>
          <w:rFonts w:asciiTheme="minorHAnsi" w:hAnsiTheme="minorHAnsi" w:cstheme="minorHAnsi"/>
          <w:noProof/>
        </w:rPr>
        <w:t xml:space="preserve"> implicate in dezafectarea </w:t>
      </w:r>
      <w:r w:rsidRPr="008328A5">
        <w:rPr>
          <w:rFonts w:asciiTheme="minorHAnsi" w:hAnsiTheme="minorHAnsi" w:cstheme="minorHAnsi"/>
          <w:noProof/>
        </w:rPr>
        <w:t xml:space="preserve">proiectului </w:t>
      </w:r>
      <w:r w:rsidR="00412273" w:rsidRPr="008328A5">
        <w:rPr>
          <w:rFonts w:asciiTheme="minorHAnsi" w:hAnsiTheme="minorHAnsi" w:cstheme="minorHAnsi"/>
          <w:noProof/>
        </w:rPr>
        <w:t>(ex. includerea, demontarea, demolarea, degajarea, refacerea terenului, refolosirea amplasamentului etc.)</w:t>
      </w:r>
    </w:p>
    <w:p w14:paraId="45110E2E" w14:textId="46AE63E5" w:rsidR="00412273" w:rsidRPr="008328A5" w:rsidRDefault="00412273"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orice alte servicii adi</w:t>
      </w:r>
      <w:r w:rsidR="000708B3" w:rsidRPr="008328A5">
        <w:rPr>
          <w:rFonts w:asciiTheme="minorHAnsi" w:hAnsiTheme="minorHAnsi" w:cstheme="minorHAnsi"/>
          <w:noProof/>
        </w:rPr>
        <w:t>ț</w:t>
      </w:r>
      <w:r w:rsidRPr="008328A5">
        <w:rPr>
          <w:rFonts w:asciiTheme="minorHAnsi" w:hAnsiTheme="minorHAnsi" w:cstheme="minorHAnsi"/>
          <w:noProof/>
        </w:rPr>
        <w:t>ionale necesare proiectului (ex. c</w:t>
      </w:r>
      <w:r w:rsidR="00CD2D17" w:rsidRPr="008328A5">
        <w:rPr>
          <w:rFonts w:asciiTheme="minorHAnsi" w:hAnsiTheme="minorHAnsi" w:cstheme="minorHAnsi"/>
          <w:noProof/>
        </w:rPr>
        <w:t>ă</w:t>
      </w:r>
      <w:r w:rsidRPr="008328A5">
        <w:rPr>
          <w:rFonts w:asciiTheme="minorHAnsi" w:hAnsiTheme="minorHAnsi" w:cstheme="minorHAnsi"/>
          <w:noProof/>
        </w:rPr>
        <w:t xml:space="preserve">i de acces, canalizare, depozitarea </w:t>
      </w:r>
      <w:r w:rsidR="00CD2D17" w:rsidRPr="008328A5">
        <w:rPr>
          <w:rFonts w:asciiTheme="minorHAnsi" w:hAnsiTheme="minorHAnsi" w:cstheme="minorHAnsi"/>
          <w:noProof/>
        </w:rPr>
        <w:t>de</w:t>
      </w:r>
      <w:r w:rsidR="000708B3" w:rsidRPr="008328A5">
        <w:rPr>
          <w:rFonts w:asciiTheme="minorHAnsi" w:hAnsiTheme="minorHAnsi" w:cstheme="minorHAnsi"/>
          <w:noProof/>
        </w:rPr>
        <w:t>ș</w:t>
      </w:r>
      <w:r w:rsidR="00CD2D17" w:rsidRPr="008328A5">
        <w:rPr>
          <w:rFonts w:asciiTheme="minorHAnsi" w:hAnsiTheme="minorHAnsi" w:cstheme="minorHAnsi"/>
          <w:noProof/>
        </w:rPr>
        <w:t>eurilor</w:t>
      </w:r>
      <w:r w:rsidRPr="008328A5">
        <w:rPr>
          <w:rFonts w:asciiTheme="minorHAnsi" w:hAnsiTheme="minorHAnsi" w:cstheme="minorHAnsi"/>
          <w:noProof/>
        </w:rPr>
        <w:t xml:space="preserve">, electricitate, </w:t>
      </w:r>
      <w:r w:rsidR="00CD2D17" w:rsidRPr="008328A5">
        <w:rPr>
          <w:rFonts w:asciiTheme="minorHAnsi" w:hAnsiTheme="minorHAnsi" w:cstheme="minorHAnsi"/>
          <w:noProof/>
        </w:rPr>
        <w:t>telecomunica</w:t>
      </w:r>
      <w:r w:rsidR="000708B3" w:rsidRPr="008328A5">
        <w:rPr>
          <w:rFonts w:asciiTheme="minorHAnsi" w:hAnsiTheme="minorHAnsi" w:cstheme="minorHAnsi"/>
          <w:noProof/>
        </w:rPr>
        <w:t>ț</w:t>
      </w:r>
      <w:r w:rsidR="00CD2D17" w:rsidRPr="008328A5">
        <w:rPr>
          <w:rFonts w:asciiTheme="minorHAnsi" w:hAnsiTheme="minorHAnsi" w:cstheme="minorHAnsi"/>
          <w:noProof/>
        </w:rPr>
        <w:t>ii</w:t>
      </w:r>
      <w:r w:rsidRPr="008328A5">
        <w:rPr>
          <w:rFonts w:asciiTheme="minorHAnsi" w:hAnsiTheme="minorHAnsi" w:cstheme="minorHAnsi"/>
          <w:noProof/>
        </w:rPr>
        <w:t xml:space="preserve">) sau </w:t>
      </w:r>
      <w:r w:rsidR="00CD2D17" w:rsidRPr="008328A5">
        <w:rPr>
          <w:rFonts w:asciiTheme="minorHAnsi" w:hAnsiTheme="minorHAnsi" w:cstheme="minorHAnsi"/>
          <w:noProof/>
        </w:rPr>
        <w:t xml:space="preserve">dezvoltări </w:t>
      </w:r>
      <w:r w:rsidRPr="008328A5">
        <w:rPr>
          <w:rFonts w:asciiTheme="minorHAnsi" w:hAnsiTheme="minorHAnsi" w:cstheme="minorHAnsi"/>
          <w:noProof/>
        </w:rPr>
        <w:t xml:space="preserve">(ex. drumuri, porturi, linii de </w:t>
      </w:r>
      <w:r w:rsidR="00CD2D17" w:rsidRPr="008328A5">
        <w:rPr>
          <w:rFonts w:asciiTheme="minorHAnsi" w:hAnsiTheme="minorHAnsi" w:cstheme="minorHAnsi"/>
          <w:noProof/>
        </w:rPr>
        <w:t>înalta</w:t>
      </w:r>
      <w:r w:rsidRPr="008328A5">
        <w:rPr>
          <w:rFonts w:asciiTheme="minorHAnsi" w:hAnsiTheme="minorHAnsi" w:cstheme="minorHAnsi"/>
          <w:noProof/>
        </w:rPr>
        <w:t xml:space="preserve"> tensiune, conducte)</w:t>
      </w:r>
    </w:p>
    <w:p w14:paraId="3A59E20A" w14:textId="387B7C2F" w:rsidR="00412273" w:rsidRPr="008328A5" w:rsidRDefault="00412273"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w:t>
      </w:r>
      <w:r w:rsidR="00CD2D17" w:rsidRPr="008328A5">
        <w:rPr>
          <w:rFonts w:asciiTheme="minorHAnsi" w:hAnsiTheme="minorHAnsi" w:cstheme="minorHAnsi"/>
          <w:noProof/>
        </w:rPr>
        <w:t>descrise</w:t>
      </w:r>
      <w:r w:rsidRPr="008328A5">
        <w:rPr>
          <w:rFonts w:asciiTheme="minorHAnsi" w:hAnsiTheme="minorHAnsi" w:cstheme="minorHAnsi"/>
          <w:noProof/>
        </w:rPr>
        <w:t xml:space="preserve"> orice alte </w:t>
      </w:r>
      <w:r w:rsidR="00CD2D17" w:rsidRPr="008328A5">
        <w:rPr>
          <w:rFonts w:asciiTheme="minorHAnsi" w:hAnsiTheme="minorHAnsi" w:cstheme="minorHAnsi"/>
          <w:noProof/>
        </w:rPr>
        <w:t>dezvoltări</w:t>
      </w:r>
      <w:r w:rsidRPr="008328A5">
        <w:rPr>
          <w:rFonts w:asciiTheme="minorHAnsi" w:hAnsiTheme="minorHAnsi" w:cstheme="minorHAnsi"/>
          <w:noProof/>
        </w:rPr>
        <w:t xml:space="preserve"> ulterioare posibil sa </w:t>
      </w:r>
      <w:r w:rsidR="00CD2D17" w:rsidRPr="008328A5">
        <w:rPr>
          <w:rFonts w:asciiTheme="minorHAnsi" w:hAnsiTheme="minorHAnsi" w:cstheme="minorHAnsi"/>
          <w:noProof/>
        </w:rPr>
        <w:t>apară ca urmare a proiectului</w:t>
      </w:r>
      <w:r w:rsidRPr="008328A5">
        <w:rPr>
          <w:rFonts w:asciiTheme="minorHAnsi" w:hAnsiTheme="minorHAnsi" w:cstheme="minorHAnsi"/>
          <w:noProof/>
        </w:rPr>
        <w:t xml:space="preserve"> (ex. noi </w:t>
      </w:r>
      <w:r w:rsidR="00CD2D17" w:rsidRPr="008328A5">
        <w:rPr>
          <w:rFonts w:asciiTheme="minorHAnsi" w:hAnsiTheme="minorHAnsi" w:cstheme="minorHAnsi"/>
          <w:noProof/>
        </w:rPr>
        <w:t>locuin</w:t>
      </w:r>
      <w:r w:rsidR="000708B3" w:rsidRPr="008328A5">
        <w:rPr>
          <w:rFonts w:asciiTheme="minorHAnsi" w:hAnsiTheme="minorHAnsi" w:cstheme="minorHAnsi"/>
          <w:noProof/>
        </w:rPr>
        <w:t>ț</w:t>
      </w:r>
      <w:r w:rsidR="00CD2D17" w:rsidRPr="008328A5">
        <w:rPr>
          <w:rFonts w:asciiTheme="minorHAnsi" w:hAnsiTheme="minorHAnsi" w:cstheme="minorHAnsi"/>
          <w:noProof/>
        </w:rPr>
        <w:t>e</w:t>
      </w:r>
      <w:r w:rsidRPr="008328A5">
        <w:rPr>
          <w:rFonts w:asciiTheme="minorHAnsi" w:hAnsiTheme="minorHAnsi" w:cstheme="minorHAnsi"/>
          <w:noProof/>
        </w:rPr>
        <w:t xml:space="preserve">, drumuri, alimentare cu apa sau canalizare, extragerea agregatelor, alte </w:t>
      </w:r>
      <w:r w:rsidR="00CD2D17" w:rsidRPr="008328A5">
        <w:rPr>
          <w:rFonts w:asciiTheme="minorHAnsi" w:hAnsiTheme="minorHAnsi" w:cstheme="minorHAnsi"/>
          <w:noProof/>
        </w:rPr>
        <w:t>lucrări</w:t>
      </w:r>
      <w:r w:rsidRPr="008328A5">
        <w:rPr>
          <w:rFonts w:asciiTheme="minorHAnsi" w:hAnsiTheme="minorHAnsi" w:cstheme="minorHAnsi"/>
          <w:noProof/>
        </w:rPr>
        <w:t xml:space="preserve"> de infrastructura)</w:t>
      </w:r>
    </w:p>
    <w:p w14:paraId="25415F9E" w14:textId="110DF391" w:rsidR="00412273" w:rsidRPr="008328A5" w:rsidRDefault="00412273"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identificate orice alte </w:t>
      </w:r>
      <w:r w:rsidR="00CD2D17" w:rsidRPr="008328A5">
        <w:rPr>
          <w:rFonts w:asciiTheme="minorHAnsi" w:hAnsiTheme="minorHAnsi" w:cstheme="minorHAnsi"/>
          <w:noProof/>
        </w:rPr>
        <w:t>activită</w:t>
      </w:r>
      <w:r w:rsidR="000708B3" w:rsidRPr="008328A5">
        <w:rPr>
          <w:rFonts w:asciiTheme="minorHAnsi" w:hAnsiTheme="minorHAnsi" w:cstheme="minorHAnsi"/>
          <w:noProof/>
        </w:rPr>
        <w:t>ț</w:t>
      </w:r>
      <w:r w:rsidR="00CD2D17" w:rsidRPr="008328A5">
        <w:rPr>
          <w:rFonts w:asciiTheme="minorHAnsi" w:hAnsiTheme="minorHAnsi" w:cstheme="minorHAnsi"/>
          <w:noProof/>
        </w:rPr>
        <w:t>i</w:t>
      </w:r>
      <w:r w:rsidRPr="008328A5">
        <w:rPr>
          <w:rFonts w:asciiTheme="minorHAnsi" w:hAnsiTheme="minorHAnsi" w:cstheme="minorHAnsi"/>
          <w:noProof/>
        </w:rPr>
        <w:t xml:space="preserve"> existente care vor fi modificate sau schimbate ca o </w:t>
      </w:r>
      <w:r w:rsidR="00CD2D17" w:rsidRPr="008328A5">
        <w:rPr>
          <w:rFonts w:asciiTheme="minorHAnsi" w:hAnsiTheme="minorHAnsi" w:cstheme="minorHAnsi"/>
          <w:noProof/>
        </w:rPr>
        <w:t>consecin</w:t>
      </w:r>
      <w:r w:rsidR="000708B3" w:rsidRPr="008328A5">
        <w:rPr>
          <w:rFonts w:asciiTheme="minorHAnsi" w:hAnsiTheme="minorHAnsi" w:cstheme="minorHAnsi"/>
          <w:noProof/>
        </w:rPr>
        <w:t>ț</w:t>
      </w:r>
      <w:r w:rsidR="00CD2D17" w:rsidRPr="008328A5">
        <w:rPr>
          <w:rFonts w:asciiTheme="minorHAnsi" w:hAnsiTheme="minorHAnsi" w:cstheme="minorHAnsi"/>
          <w:noProof/>
        </w:rPr>
        <w:t>a a proiectului;</w:t>
      </w:r>
    </w:p>
    <w:p w14:paraId="57FDFCE6" w14:textId="0B190DA5" w:rsidR="00412273" w:rsidRPr="008328A5" w:rsidRDefault="00412273"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identificate orice alte </w:t>
      </w:r>
      <w:r w:rsidR="00CD2D17" w:rsidRPr="008328A5">
        <w:rPr>
          <w:rFonts w:asciiTheme="minorHAnsi" w:hAnsiTheme="minorHAnsi" w:cstheme="minorHAnsi"/>
          <w:noProof/>
        </w:rPr>
        <w:t>dezvoltări</w:t>
      </w:r>
      <w:r w:rsidRPr="008328A5">
        <w:rPr>
          <w:rFonts w:asciiTheme="minorHAnsi" w:hAnsiTheme="minorHAnsi" w:cstheme="minorHAnsi"/>
          <w:noProof/>
        </w:rPr>
        <w:t xml:space="preserve"> existente sau planificate cu care proiect</w:t>
      </w:r>
      <w:r w:rsidR="00CD2D17" w:rsidRPr="008328A5">
        <w:rPr>
          <w:rFonts w:asciiTheme="minorHAnsi" w:hAnsiTheme="minorHAnsi" w:cstheme="minorHAnsi"/>
          <w:noProof/>
        </w:rPr>
        <w:t>ul poate avea efecte cumulative;</w:t>
      </w:r>
    </w:p>
    <w:p w14:paraId="45DBEEDA" w14:textId="691FB98E" w:rsidR="00412273" w:rsidRPr="008328A5" w:rsidRDefault="00CD2D17"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Se descrie</w:t>
      </w:r>
      <w:r w:rsidR="00412273" w:rsidRPr="008328A5">
        <w:rPr>
          <w:rFonts w:asciiTheme="minorHAnsi" w:hAnsiTheme="minorHAnsi" w:cstheme="minorHAnsi"/>
          <w:noProof/>
        </w:rPr>
        <w:t xml:space="preserve"> întreg proiectul, de ex. inclusiv toate</w:t>
      </w:r>
      <w:r w:rsidRPr="008328A5">
        <w:rPr>
          <w:rFonts w:asciiTheme="minorHAnsi" w:hAnsiTheme="minorHAnsi" w:cstheme="minorHAnsi"/>
          <w:noProof/>
        </w:rPr>
        <w:t xml:space="preserve"> lucrările asociate / auxiliare;</w:t>
      </w:r>
    </w:p>
    <w:p w14:paraId="082ABB12" w14:textId="5290E5E3" w:rsidR="00412273" w:rsidRPr="004B4EB7" w:rsidRDefault="00CD2D17" w:rsidP="00C0204C">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lastRenderedPageBreak/>
        <w:t xml:space="preserve">Se descriu lucrările asociate / auxiliare care sunt excluse de la evaluare </w:t>
      </w:r>
      <w:r w:rsidR="000708B3" w:rsidRPr="008328A5">
        <w:rPr>
          <w:rFonts w:asciiTheme="minorHAnsi" w:hAnsiTheme="minorHAnsi" w:cstheme="minorHAnsi"/>
          <w:noProof/>
        </w:rPr>
        <w:t>ș</w:t>
      </w:r>
      <w:r w:rsidRPr="008328A5">
        <w:rPr>
          <w:rFonts w:asciiTheme="minorHAnsi" w:hAnsiTheme="minorHAnsi" w:cstheme="minorHAnsi"/>
          <w:noProof/>
        </w:rPr>
        <w:t>i se justifică aceste excluderi;</w:t>
      </w:r>
    </w:p>
    <w:p w14:paraId="18523EE3" w14:textId="5FBBEC0A" w:rsidR="00C0204C" w:rsidRPr="008328A5" w:rsidRDefault="00C0204C" w:rsidP="00C0204C">
      <w:pPr>
        <w:rPr>
          <w:rFonts w:asciiTheme="minorHAnsi" w:hAnsiTheme="minorHAnsi" w:cstheme="minorHAnsi"/>
          <w:noProof/>
        </w:rPr>
      </w:pPr>
    </w:p>
    <w:p w14:paraId="475B1ADE" w14:textId="3BF63A95" w:rsidR="00C0204C" w:rsidRPr="008328A5" w:rsidRDefault="00C0204C" w:rsidP="00C0204C">
      <w:pPr>
        <w:rPr>
          <w:rFonts w:asciiTheme="minorHAnsi" w:hAnsiTheme="minorHAnsi" w:cstheme="minorHAnsi"/>
          <w:i/>
          <w:noProof/>
          <w:u w:val="single"/>
        </w:rPr>
      </w:pPr>
      <w:r w:rsidRPr="008328A5">
        <w:rPr>
          <w:rFonts w:asciiTheme="minorHAnsi" w:hAnsiTheme="minorHAnsi" w:cstheme="minorHAnsi"/>
          <w:i/>
          <w:noProof/>
          <w:u w:val="single"/>
        </w:rPr>
        <w:t>Mărimea proiectului</w:t>
      </w:r>
    </w:p>
    <w:p w14:paraId="65E3FAD0" w14:textId="2F08E35D"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Suprafa</w:t>
      </w:r>
      <w:r w:rsidR="000708B3" w:rsidRPr="008328A5">
        <w:rPr>
          <w:rFonts w:asciiTheme="minorHAnsi" w:hAnsiTheme="minorHAnsi" w:cstheme="minorHAnsi"/>
          <w:noProof/>
        </w:rPr>
        <w:t>ț</w:t>
      </w:r>
      <w:r w:rsidRPr="008328A5">
        <w:rPr>
          <w:rFonts w:asciiTheme="minorHAnsi" w:hAnsiTheme="minorHAnsi" w:cstheme="minorHAnsi"/>
          <w:noProof/>
        </w:rPr>
        <w:t xml:space="preserve">a de teren ocupata de fiecare dintre componentele permanente ale proiectului este cuantificata si indicate pe o harta (inclusiv căile de acces asociate, amenajarea teritoriului </w:t>
      </w:r>
      <w:r w:rsidR="000708B3" w:rsidRPr="008328A5">
        <w:rPr>
          <w:rFonts w:asciiTheme="minorHAnsi" w:hAnsiTheme="minorHAnsi" w:cstheme="minorHAnsi"/>
          <w:noProof/>
        </w:rPr>
        <w:t>ș</w:t>
      </w:r>
      <w:r w:rsidRPr="008328A5">
        <w:rPr>
          <w:rFonts w:asciiTheme="minorHAnsi" w:hAnsiTheme="minorHAnsi" w:cstheme="minorHAnsi"/>
          <w:noProof/>
        </w:rPr>
        <w:t>i facilită</w:t>
      </w:r>
      <w:r w:rsidR="000708B3" w:rsidRPr="008328A5">
        <w:rPr>
          <w:rFonts w:asciiTheme="minorHAnsi" w:hAnsiTheme="minorHAnsi" w:cstheme="minorHAnsi"/>
          <w:noProof/>
        </w:rPr>
        <w:t>ț</w:t>
      </w:r>
      <w:r w:rsidRPr="008328A5">
        <w:rPr>
          <w:rFonts w:asciiTheme="minorHAnsi" w:hAnsiTheme="minorHAnsi" w:cstheme="minorHAnsi"/>
          <w:noProof/>
        </w:rPr>
        <w:t>ile auxiliare)</w:t>
      </w:r>
    </w:p>
    <w:p w14:paraId="7619F200" w14:textId="7DA6BBD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Suprafa</w:t>
      </w:r>
      <w:r w:rsidR="000708B3" w:rsidRPr="008328A5">
        <w:rPr>
          <w:rFonts w:asciiTheme="minorHAnsi" w:hAnsiTheme="minorHAnsi" w:cstheme="minorHAnsi"/>
          <w:noProof/>
        </w:rPr>
        <w:t>ț</w:t>
      </w:r>
      <w:r w:rsidRPr="008328A5">
        <w:rPr>
          <w:rFonts w:asciiTheme="minorHAnsi" w:hAnsiTheme="minorHAnsi" w:cstheme="minorHAnsi"/>
          <w:noProof/>
        </w:rPr>
        <w:t>a de teren ceruta temporar pentru construc</w:t>
      </w:r>
      <w:r w:rsidR="000708B3" w:rsidRPr="008328A5">
        <w:rPr>
          <w:rFonts w:asciiTheme="minorHAnsi" w:hAnsiTheme="minorHAnsi" w:cstheme="minorHAnsi"/>
          <w:noProof/>
        </w:rPr>
        <w:t>ț</w:t>
      </w:r>
      <w:r w:rsidRPr="008328A5">
        <w:rPr>
          <w:rFonts w:asciiTheme="minorHAnsi" w:hAnsiTheme="minorHAnsi" w:cstheme="minorHAnsi"/>
          <w:noProof/>
        </w:rPr>
        <w:t>ie este cuantificata si indicate pe o harta</w:t>
      </w:r>
    </w:p>
    <w:p w14:paraId="5C65CE2D" w14:textId="7820A11C"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refacerea stării ini</w:t>
      </w:r>
      <w:r w:rsidR="000708B3" w:rsidRPr="008328A5">
        <w:rPr>
          <w:rFonts w:asciiTheme="minorHAnsi" w:hAnsiTheme="minorHAnsi" w:cstheme="minorHAnsi"/>
          <w:noProof/>
        </w:rPr>
        <w:t>ț</w:t>
      </w:r>
      <w:r w:rsidRPr="008328A5">
        <w:rPr>
          <w:rFonts w:asciiTheme="minorHAnsi" w:hAnsiTheme="minorHAnsi" w:cstheme="minorHAnsi"/>
          <w:noProof/>
        </w:rPr>
        <w:t>iale si folosin</w:t>
      </w:r>
      <w:r w:rsidR="000708B3" w:rsidRPr="008328A5">
        <w:rPr>
          <w:rFonts w:asciiTheme="minorHAnsi" w:hAnsiTheme="minorHAnsi" w:cstheme="minorHAnsi"/>
          <w:noProof/>
        </w:rPr>
        <w:t>ț</w:t>
      </w:r>
      <w:r w:rsidRPr="008328A5">
        <w:rPr>
          <w:rFonts w:asciiTheme="minorHAnsi" w:hAnsiTheme="minorHAnsi" w:cstheme="minorHAnsi"/>
          <w:noProof/>
        </w:rPr>
        <w:t>ele ulterioare ale terenului ocupat temporar cu activită</w:t>
      </w:r>
      <w:r w:rsidR="000708B3" w:rsidRPr="008328A5">
        <w:rPr>
          <w:rFonts w:asciiTheme="minorHAnsi" w:hAnsiTheme="minorHAnsi" w:cstheme="minorHAnsi"/>
          <w:noProof/>
        </w:rPr>
        <w:t>ț</w:t>
      </w:r>
      <w:r w:rsidRPr="008328A5">
        <w:rPr>
          <w:rFonts w:asciiTheme="minorHAnsi" w:hAnsiTheme="minorHAnsi" w:cstheme="minorHAnsi"/>
          <w:noProof/>
        </w:rPr>
        <w:t>ile implicate de proiect (de exemplu utilizarea terenului pentru minerit sau exploatare)</w:t>
      </w:r>
    </w:p>
    <w:p w14:paraId="48A38F01" w14:textId="43DA7EC0"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identificata mărimea oricăror structuri sau altor lucrări de dezvoltate ca parte a proiectului (ex. suprafa</w:t>
      </w:r>
      <w:r w:rsidR="000708B3" w:rsidRPr="008328A5">
        <w:rPr>
          <w:rFonts w:asciiTheme="minorHAnsi" w:hAnsiTheme="minorHAnsi" w:cstheme="minorHAnsi"/>
          <w:noProof/>
        </w:rPr>
        <w:t>ț</w:t>
      </w:r>
      <w:r w:rsidRPr="008328A5">
        <w:rPr>
          <w:rFonts w:asciiTheme="minorHAnsi" w:hAnsiTheme="minorHAnsi" w:cstheme="minorHAnsi"/>
          <w:noProof/>
        </w:rPr>
        <w:t>ă si înăl</w:t>
      </w:r>
      <w:r w:rsidR="000708B3" w:rsidRPr="008328A5">
        <w:rPr>
          <w:rFonts w:asciiTheme="minorHAnsi" w:hAnsiTheme="minorHAnsi" w:cstheme="minorHAnsi"/>
          <w:noProof/>
        </w:rPr>
        <w:t>ț</w:t>
      </w:r>
      <w:r w:rsidRPr="008328A5">
        <w:rPr>
          <w:rFonts w:asciiTheme="minorHAnsi" w:hAnsiTheme="minorHAnsi" w:cstheme="minorHAnsi"/>
          <w:noProof/>
        </w:rPr>
        <w:t>imea construc</w:t>
      </w:r>
      <w:r w:rsidR="000708B3" w:rsidRPr="008328A5">
        <w:rPr>
          <w:rFonts w:asciiTheme="minorHAnsi" w:hAnsiTheme="minorHAnsi" w:cstheme="minorHAnsi"/>
          <w:noProof/>
        </w:rPr>
        <w:t>ț</w:t>
      </w:r>
      <w:r w:rsidRPr="008328A5">
        <w:rPr>
          <w:rFonts w:asciiTheme="minorHAnsi" w:hAnsiTheme="minorHAnsi" w:cstheme="minorHAnsi"/>
          <w:noProof/>
        </w:rPr>
        <w:t>iilor, mărimea excava</w:t>
      </w:r>
      <w:r w:rsidR="000708B3" w:rsidRPr="008328A5">
        <w:rPr>
          <w:rFonts w:asciiTheme="minorHAnsi" w:hAnsiTheme="minorHAnsi" w:cstheme="minorHAnsi"/>
          <w:noProof/>
        </w:rPr>
        <w:t>ț</w:t>
      </w:r>
      <w:r w:rsidRPr="008328A5">
        <w:rPr>
          <w:rFonts w:asciiTheme="minorHAnsi" w:hAnsiTheme="minorHAnsi" w:cstheme="minorHAnsi"/>
          <w:noProof/>
        </w:rPr>
        <w:t>iilor, suprafa</w:t>
      </w:r>
      <w:r w:rsidR="000708B3" w:rsidRPr="008328A5">
        <w:rPr>
          <w:rFonts w:asciiTheme="minorHAnsi" w:hAnsiTheme="minorHAnsi" w:cstheme="minorHAnsi"/>
          <w:noProof/>
        </w:rPr>
        <w:t>ț</w:t>
      </w:r>
      <w:r w:rsidRPr="008328A5">
        <w:rPr>
          <w:rFonts w:asciiTheme="minorHAnsi" w:hAnsiTheme="minorHAnsi" w:cstheme="minorHAnsi"/>
          <w:noProof/>
        </w:rPr>
        <w:t>a sau înăl</w:t>
      </w:r>
      <w:r w:rsidR="000708B3" w:rsidRPr="008328A5">
        <w:rPr>
          <w:rFonts w:asciiTheme="minorHAnsi" w:hAnsiTheme="minorHAnsi" w:cstheme="minorHAnsi"/>
          <w:noProof/>
        </w:rPr>
        <w:t>ț</w:t>
      </w:r>
      <w:r w:rsidRPr="008328A5">
        <w:rPr>
          <w:rFonts w:asciiTheme="minorHAnsi" w:hAnsiTheme="minorHAnsi" w:cstheme="minorHAnsi"/>
          <w:noProof/>
        </w:rPr>
        <w:t>imea instala</w:t>
      </w:r>
      <w:r w:rsidR="000708B3" w:rsidRPr="008328A5">
        <w:rPr>
          <w:rFonts w:asciiTheme="minorHAnsi" w:hAnsiTheme="minorHAnsi" w:cstheme="minorHAnsi"/>
          <w:noProof/>
        </w:rPr>
        <w:t>ț</w:t>
      </w:r>
      <w:r w:rsidRPr="008328A5">
        <w:rPr>
          <w:rFonts w:asciiTheme="minorHAnsi" w:hAnsiTheme="minorHAnsi" w:cstheme="minorHAnsi"/>
          <w:noProof/>
        </w:rPr>
        <w:t>iilor tehnice, înăl</w:t>
      </w:r>
      <w:r w:rsidR="000708B3" w:rsidRPr="008328A5">
        <w:rPr>
          <w:rFonts w:asciiTheme="minorHAnsi" w:hAnsiTheme="minorHAnsi" w:cstheme="minorHAnsi"/>
          <w:noProof/>
        </w:rPr>
        <w:t>ț</w:t>
      </w:r>
      <w:r w:rsidRPr="008328A5">
        <w:rPr>
          <w:rFonts w:asciiTheme="minorHAnsi" w:hAnsiTheme="minorHAnsi" w:cstheme="minorHAnsi"/>
          <w:noProof/>
        </w:rPr>
        <w:t>imea unor structuri cum ar fi taluzul, podurile, co</w:t>
      </w:r>
      <w:r w:rsidR="000708B3" w:rsidRPr="008328A5">
        <w:rPr>
          <w:rFonts w:asciiTheme="minorHAnsi" w:hAnsiTheme="minorHAnsi" w:cstheme="minorHAnsi"/>
          <w:noProof/>
        </w:rPr>
        <w:t>ș</w:t>
      </w:r>
      <w:r w:rsidRPr="008328A5">
        <w:rPr>
          <w:rFonts w:asciiTheme="minorHAnsi" w:hAnsiTheme="minorHAnsi" w:cstheme="minorHAnsi"/>
          <w:noProof/>
        </w:rPr>
        <w:t>urile de fum, debitul si adâncimea apei)</w:t>
      </w:r>
    </w:p>
    <w:p w14:paraId="45B20077" w14:textId="333BFD1C"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descrise forma </w:t>
      </w:r>
      <w:r w:rsidR="000708B3" w:rsidRPr="008328A5">
        <w:rPr>
          <w:rFonts w:asciiTheme="minorHAnsi" w:hAnsiTheme="minorHAnsi" w:cstheme="minorHAnsi"/>
          <w:noProof/>
        </w:rPr>
        <w:t>ș</w:t>
      </w:r>
      <w:r w:rsidRPr="008328A5">
        <w:rPr>
          <w:rFonts w:asciiTheme="minorHAnsi" w:hAnsiTheme="minorHAnsi" w:cstheme="minorHAnsi"/>
          <w:noProof/>
        </w:rPr>
        <w:t xml:space="preserve">i aspectul oricăror structuri sau altor lucrări dezvoltate ca parte a proiectului (ex. tipul, finisajul </w:t>
      </w:r>
      <w:r w:rsidR="000708B3" w:rsidRPr="008328A5">
        <w:rPr>
          <w:rFonts w:asciiTheme="minorHAnsi" w:hAnsiTheme="minorHAnsi" w:cstheme="minorHAnsi"/>
          <w:noProof/>
        </w:rPr>
        <w:t>ș</w:t>
      </w:r>
      <w:r w:rsidRPr="008328A5">
        <w:rPr>
          <w:rFonts w:asciiTheme="minorHAnsi" w:hAnsiTheme="minorHAnsi" w:cstheme="minorHAnsi"/>
          <w:noProof/>
        </w:rPr>
        <w:t xml:space="preserve">i culoarea materialelor, arhitectura clădirilor </w:t>
      </w:r>
      <w:r w:rsidR="000708B3" w:rsidRPr="008328A5">
        <w:rPr>
          <w:rFonts w:asciiTheme="minorHAnsi" w:hAnsiTheme="minorHAnsi" w:cstheme="minorHAnsi"/>
          <w:noProof/>
        </w:rPr>
        <w:t>ș</w:t>
      </w:r>
      <w:r w:rsidRPr="008328A5">
        <w:rPr>
          <w:rFonts w:asciiTheme="minorHAnsi" w:hAnsiTheme="minorHAnsi" w:cstheme="minorHAnsi"/>
          <w:noProof/>
        </w:rPr>
        <w:t>i structurilor, speciile de plante, suprafe</w:t>
      </w:r>
      <w:r w:rsidR="000708B3" w:rsidRPr="008328A5">
        <w:rPr>
          <w:rFonts w:asciiTheme="minorHAnsi" w:hAnsiTheme="minorHAnsi" w:cstheme="minorHAnsi"/>
          <w:noProof/>
        </w:rPr>
        <w:t>ț</w:t>
      </w:r>
      <w:r w:rsidRPr="008328A5">
        <w:rPr>
          <w:rFonts w:asciiTheme="minorHAnsi" w:hAnsiTheme="minorHAnsi" w:cstheme="minorHAnsi"/>
          <w:noProof/>
        </w:rPr>
        <w:t xml:space="preserve">ele de teren etc.)   </w:t>
      </w:r>
    </w:p>
    <w:p w14:paraId="58C8ACAC" w14:textId="3F847EC7"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Pentru proiectele de dezvoltare urbană sau altele similare, sunt descrise  numărul precum </w:t>
      </w:r>
      <w:r w:rsidR="000708B3" w:rsidRPr="008328A5">
        <w:rPr>
          <w:rFonts w:asciiTheme="minorHAnsi" w:hAnsiTheme="minorHAnsi" w:cstheme="minorHAnsi"/>
          <w:noProof/>
        </w:rPr>
        <w:t>ș</w:t>
      </w:r>
      <w:r w:rsidRPr="008328A5">
        <w:rPr>
          <w:rFonts w:asciiTheme="minorHAnsi" w:hAnsiTheme="minorHAnsi" w:cstheme="minorHAnsi"/>
          <w:noProof/>
        </w:rPr>
        <w:t>i alte caracteristici ale noii popula</w:t>
      </w:r>
      <w:r w:rsidR="000708B3" w:rsidRPr="008328A5">
        <w:rPr>
          <w:rFonts w:asciiTheme="minorHAnsi" w:hAnsiTheme="minorHAnsi" w:cstheme="minorHAnsi"/>
          <w:noProof/>
        </w:rPr>
        <w:t>ț</w:t>
      </w:r>
      <w:r w:rsidRPr="008328A5">
        <w:rPr>
          <w:rFonts w:asciiTheme="minorHAnsi" w:hAnsiTheme="minorHAnsi" w:cstheme="minorHAnsi"/>
          <w:noProof/>
        </w:rPr>
        <w:t>ii sau mediului de afaceri</w:t>
      </w:r>
    </w:p>
    <w:p w14:paraId="25951B5A" w14:textId="5E873817"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Pentru proiectele ce presupun strămutarea popula</w:t>
      </w:r>
      <w:r w:rsidR="000708B3" w:rsidRPr="008328A5">
        <w:rPr>
          <w:rFonts w:asciiTheme="minorHAnsi" w:hAnsiTheme="minorHAnsi" w:cstheme="minorHAnsi"/>
          <w:noProof/>
        </w:rPr>
        <w:t>ț</w:t>
      </w:r>
      <w:r w:rsidRPr="008328A5">
        <w:rPr>
          <w:rFonts w:asciiTheme="minorHAnsi" w:hAnsiTheme="minorHAnsi" w:cstheme="minorHAnsi"/>
          <w:noProof/>
        </w:rPr>
        <w:t>iei sau afacerilor acesteia, este descris numărul sau alte caracteristici ale popula</w:t>
      </w:r>
      <w:r w:rsidR="000708B3" w:rsidRPr="008328A5">
        <w:rPr>
          <w:rFonts w:asciiTheme="minorHAnsi" w:hAnsiTheme="minorHAnsi" w:cstheme="minorHAnsi"/>
          <w:noProof/>
        </w:rPr>
        <w:t>ț</w:t>
      </w:r>
      <w:r w:rsidRPr="008328A5">
        <w:rPr>
          <w:rFonts w:asciiTheme="minorHAnsi" w:hAnsiTheme="minorHAnsi" w:cstheme="minorHAnsi"/>
          <w:noProof/>
        </w:rPr>
        <w:t>ie strămutate;</w:t>
      </w:r>
    </w:p>
    <w:p w14:paraId="64470F81" w14:textId="023B479D"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Pentru noile infrastructuri de transport sau proiecte generatoare de trafic  intens, sunt descrise tipul, volumul,  distribu</w:t>
      </w:r>
      <w:r w:rsidR="000708B3" w:rsidRPr="008328A5">
        <w:rPr>
          <w:rFonts w:asciiTheme="minorHAnsi" w:hAnsiTheme="minorHAnsi" w:cstheme="minorHAnsi"/>
          <w:noProof/>
        </w:rPr>
        <w:t>ț</w:t>
      </w:r>
      <w:r w:rsidRPr="008328A5">
        <w:rPr>
          <w:rFonts w:asciiTheme="minorHAnsi" w:hAnsiTheme="minorHAnsi" w:cstheme="minorHAnsi"/>
          <w:noProof/>
        </w:rPr>
        <w:t xml:space="preserve">ia temporală </w:t>
      </w:r>
      <w:r w:rsidR="000708B3" w:rsidRPr="008328A5">
        <w:rPr>
          <w:rFonts w:asciiTheme="minorHAnsi" w:hAnsiTheme="minorHAnsi" w:cstheme="minorHAnsi"/>
          <w:noProof/>
        </w:rPr>
        <w:t>ș</w:t>
      </w:r>
      <w:r w:rsidRPr="008328A5">
        <w:rPr>
          <w:rFonts w:asciiTheme="minorHAnsi" w:hAnsiTheme="minorHAnsi" w:cstheme="minorHAnsi"/>
          <w:noProof/>
        </w:rPr>
        <w:t>i geografică a traficului generat sau diversificat ca  o consecin</w:t>
      </w:r>
      <w:r w:rsidR="000708B3" w:rsidRPr="008328A5">
        <w:rPr>
          <w:rFonts w:asciiTheme="minorHAnsi" w:hAnsiTheme="minorHAnsi" w:cstheme="minorHAnsi"/>
          <w:noProof/>
        </w:rPr>
        <w:t>ț</w:t>
      </w:r>
      <w:r w:rsidRPr="008328A5">
        <w:rPr>
          <w:rFonts w:asciiTheme="minorHAnsi" w:hAnsiTheme="minorHAnsi" w:cstheme="minorHAnsi"/>
          <w:noProof/>
        </w:rPr>
        <w:t>ă a proiectului</w:t>
      </w:r>
    </w:p>
    <w:p w14:paraId="5D7BF48B" w14:textId="36427BA0" w:rsidR="00C0204C" w:rsidRPr="008328A5" w:rsidRDefault="00C0204C" w:rsidP="00C0204C">
      <w:pPr>
        <w:rPr>
          <w:rFonts w:asciiTheme="minorHAnsi" w:hAnsiTheme="minorHAnsi" w:cstheme="minorHAnsi"/>
          <w:noProof/>
        </w:rPr>
      </w:pPr>
    </w:p>
    <w:p w14:paraId="2F8D8690" w14:textId="28146E8F" w:rsidR="007E101C" w:rsidRPr="008328A5" w:rsidRDefault="007E101C" w:rsidP="00C0204C">
      <w:pPr>
        <w:rPr>
          <w:rFonts w:asciiTheme="minorHAnsi" w:hAnsiTheme="minorHAnsi" w:cstheme="minorHAnsi"/>
          <w:noProof/>
        </w:rPr>
      </w:pPr>
    </w:p>
    <w:p w14:paraId="32E22FB4" w14:textId="77777777" w:rsidR="007E101C" w:rsidRPr="008328A5" w:rsidRDefault="007E101C" w:rsidP="00C0204C">
      <w:pPr>
        <w:rPr>
          <w:rFonts w:asciiTheme="minorHAnsi" w:hAnsiTheme="minorHAnsi" w:cstheme="minorHAnsi"/>
          <w:noProof/>
        </w:rPr>
      </w:pPr>
    </w:p>
    <w:p w14:paraId="13AA32F9" w14:textId="63A22C18" w:rsidR="000950DD" w:rsidRPr="008328A5" w:rsidRDefault="00C0204C" w:rsidP="00C0204C">
      <w:pPr>
        <w:rPr>
          <w:b/>
          <w:i/>
          <w:noProof/>
        </w:rPr>
      </w:pPr>
      <w:r w:rsidRPr="008328A5">
        <w:rPr>
          <w:b/>
          <w:i/>
          <w:noProof/>
        </w:rPr>
        <w:t>Principalele caracteristici ale etapei de func</w:t>
      </w:r>
      <w:r w:rsidR="000708B3" w:rsidRPr="008328A5">
        <w:rPr>
          <w:b/>
          <w:i/>
          <w:noProof/>
        </w:rPr>
        <w:t>ț</w:t>
      </w:r>
      <w:r w:rsidRPr="008328A5">
        <w:rPr>
          <w:b/>
          <w:i/>
          <w:noProof/>
        </w:rPr>
        <w:t>ionare a proiectului</w:t>
      </w:r>
    </w:p>
    <w:p w14:paraId="709BA55D" w14:textId="52FE19BB"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toate procesele implicate în func</w:t>
      </w:r>
      <w:r w:rsidR="000708B3" w:rsidRPr="008328A5">
        <w:rPr>
          <w:rFonts w:asciiTheme="minorHAnsi" w:hAnsiTheme="minorHAnsi" w:cstheme="minorHAnsi"/>
          <w:noProof/>
        </w:rPr>
        <w:t>ț</w:t>
      </w:r>
      <w:r w:rsidRPr="008328A5">
        <w:rPr>
          <w:rFonts w:asciiTheme="minorHAnsi" w:hAnsiTheme="minorHAnsi" w:cstheme="minorHAnsi"/>
          <w:noProof/>
        </w:rPr>
        <w:t>ionarea proiectului (ex. procese de fabrica</w:t>
      </w:r>
      <w:r w:rsidR="000708B3" w:rsidRPr="008328A5">
        <w:rPr>
          <w:rFonts w:asciiTheme="minorHAnsi" w:hAnsiTheme="minorHAnsi" w:cstheme="minorHAnsi"/>
          <w:noProof/>
        </w:rPr>
        <w:t>ț</w:t>
      </w:r>
      <w:r w:rsidRPr="008328A5">
        <w:rPr>
          <w:rFonts w:asciiTheme="minorHAnsi" w:hAnsiTheme="minorHAnsi" w:cstheme="minorHAnsi"/>
          <w:noProof/>
        </w:rPr>
        <w:t xml:space="preserve">ie, producerea de materii prime de bază, practici agricole </w:t>
      </w:r>
      <w:r w:rsidR="000708B3" w:rsidRPr="008328A5">
        <w:rPr>
          <w:rFonts w:asciiTheme="minorHAnsi" w:hAnsiTheme="minorHAnsi" w:cstheme="minorHAnsi"/>
          <w:noProof/>
        </w:rPr>
        <w:t>ș</w:t>
      </w:r>
      <w:r w:rsidRPr="008328A5">
        <w:rPr>
          <w:rFonts w:asciiTheme="minorHAnsi" w:hAnsiTheme="minorHAnsi" w:cstheme="minorHAnsi"/>
          <w:noProof/>
        </w:rPr>
        <w:t>i silvice, procese de  extrac</w:t>
      </w:r>
      <w:r w:rsidR="000708B3" w:rsidRPr="008328A5">
        <w:rPr>
          <w:rFonts w:asciiTheme="minorHAnsi" w:hAnsiTheme="minorHAnsi" w:cstheme="minorHAnsi"/>
          <w:noProof/>
        </w:rPr>
        <w:t>ț</w:t>
      </w:r>
      <w:r w:rsidRPr="008328A5">
        <w:rPr>
          <w:rFonts w:asciiTheme="minorHAnsi" w:hAnsiTheme="minorHAnsi" w:cstheme="minorHAnsi"/>
          <w:noProof/>
        </w:rPr>
        <w:t xml:space="preserve">ie)    </w:t>
      </w:r>
    </w:p>
    <w:p w14:paraId="1E23D42D" w14:textId="2FB3437A"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tipul si cantitatea de produse finite rezultate din proiect (acestea pot fi produse primare sau fabricate, bunuri cum ar fi energia sau apa, sau servicii cum ar fi locuin</w:t>
      </w:r>
      <w:r w:rsidR="000708B3" w:rsidRPr="008328A5">
        <w:rPr>
          <w:rFonts w:asciiTheme="minorHAnsi" w:hAnsiTheme="minorHAnsi" w:cstheme="minorHAnsi"/>
          <w:noProof/>
        </w:rPr>
        <w:t>ț</w:t>
      </w:r>
      <w:r w:rsidRPr="008328A5">
        <w:rPr>
          <w:rFonts w:asciiTheme="minorHAnsi" w:hAnsiTheme="minorHAnsi" w:cstheme="minorHAnsi"/>
          <w:noProof/>
        </w:rPr>
        <w:t>e, transport, comer</w:t>
      </w:r>
      <w:r w:rsidR="000708B3" w:rsidRPr="008328A5">
        <w:rPr>
          <w:rFonts w:asciiTheme="minorHAnsi" w:hAnsiTheme="minorHAnsi" w:cstheme="minorHAnsi"/>
          <w:noProof/>
        </w:rPr>
        <w:t>ț</w:t>
      </w:r>
      <w:r w:rsidRPr="008328A5">
        <w:rPr>
          <w:rFonts w:asciiTheme="minorHAnsi" w:hAnsiTheme="minorHAnsi" w:cstheme="minorHAnsi"/>
          <w:noProof/>
        </w:rPr>
        <w:t>, recreere, educa</w:t>
      </w:r>
      <w:r w:rsidR="000708B3" w:rsidRPr="008328A5">
        <w:rPr>
          <w:rFonts w:asciiTheme="minorHAnsi" w:hAnsiTheme="minorHAnsi" w:cstheme="minorHAnsi"/>
          <w:noProof/>
        </w:rPr>
        <w:t>ț</w:t>
      </w:r>
      <w:r w:rsidRPr="008328A5">
        <w:rPr>
          <w:rFonts w:asciiTheme="minorHAnsi" w:hAnsiTheme="minorHAnsi" w:cstheme="minorHAnsi"/>
          <w:noProof/>
        </w:rPr>
        <w:t>ie, servicii ale municipalită</w:t>
      </w:r>
      <w:r w:rsidR="000708B3" w:rsidRPr="008328A5">
        <w:rPr>
          <w:rFonts w:asciiTheme="minorHAnsi" w:hAnsiTheme="minorHAnsi" w:cstheme="minorHAnsi"/>
          <w:noProof/>
        </w:rPr>
        <w:t>ț</w:t>
      </w:r>
      <w:r w:rsidRPr="008328A5">
        <w:rPr>
          <w:rFonts w:asciiTheme="minorHAnsi" w:hAnsiTheme="minorHAnsi" w:cstheme="minorHAnsi"/>
          <w:noProof/>
        </w:rPr>
        <w:t>ii (apa, gunoi etc.)</w:t>
      </w:r>
    </w:p>
    <w:p w14:paraId="5F8F91B2" w14:textId="00E40B8C"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discutate tipurile si cantită</w:t>
      </w:r>
      <w:r w:rsidR="000708B3" w:rsidRPr="008328A5">
        <w:rPr>
          <w:rFonts w:asciiTheme="minorHAnsi" w:hAnsiTheme="minorHAnsi" w:cstheme="minorHAnsi"/>
          <w:noProof/>
        </w:rPr>
        <w:t>ț</w:t>
      </w:r>
      <w:r w:rsidRPr="008328A5">
        <w:rPr>
          <w:rFonts w:asciiTheme="minorHAnsi" w:hAnsiTheme="minorHAnsi" w:cstheme="minorHAnsi"/>
          <w:noProof/>
        </w:rPr>
        <w:t>ile de materii prime si de energie necesare pentru construc</w:t>
      </w:r>
      <w:r w:rsidR="000708B3" w:rsidRPr="008328A5">
        <w:rPr>
          <w:rFonts w:asciiTheme="minorHAnsi" w:hAnsiTheme="minorHAnsi" w:cstheme="minorHAnsi"/>
          <w:noProof/>
        </w:rPr>
        <w:t>ț</w:t>
      </w:r>
      <w:r w:rsidRPr="008328A5">
        <w:rPr>
          <w:rFonts w:asciiTheme="minorHAnsi" w:hAnsiTheme="minorHAnsi" w:cstheme="minorHAnsi"/>
          <w:noProof/>
        </w:rPr>
        <w:t>ie si func</w:t>
      </w:r>
      <w:r w:rsidR="000708B3" w:rsidRPr="008328A5">
        <w:rPr>
          <w:rFonts w:asciiTheme="minorHAnsi" w:hAnsiTheme="minorHAnsi" w:cstheme="minorHAnsi"/>
          <w:noProof/>
        </w:rPr>
        <w:t>ț</w:t>
      </w:r>
      <w:r w:rsidRPr="008328A5">
        <w:rPr>
          <w:rFonts w:asciiTheme="minorHAnsi" w:hAnsiTheme="minorHAnsi" w:cstheme="minorHAnsi"/>
          <w:noProof/>
        </w:rPr>
        <w:t>ionare (incluzând apă, sol, teren, biodiversitate)</w:t>
      </w:r>
    </w:p>
    <w:p w14:paraId="21D54138" w14:textId="757E25CB"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discutate implica</w:t>
      </w:r>
      <w:r w:rsidR="000708B3" w:rsidRPr="008328A5">
        <w:rPr>
          <w:rFonts w:asciiTheme="minorHAnsi" w:hAnsiTheme="minorHAnsi" w:cstheme="minorHAnsi"/>
          <w:noProof/>
        </w:rPr>
        <w:t>ț</w:t>
      </w:r>
      <w:r w:rsidRPr="008328A5">
        <w:rPr>
          <w:rFonts w:asciiTheme="minorHAnsi" w:hAnsiTheme="minorHAnsi" w:cstheme="minorHAnsi"/>
          <w:noProof/>
        </w:rPr>
        <w:t>iile extrac</w:t>
      </w:r>
      <w:r w:rsidR="000708B3" w:rsidRPr="008328A5">
        <w:rPr>
          <w:rFonts w:asciiTheme="minorHAnsi" w:hAnsiTheme="minorHAnsi" w:cstheme="minorHAnsi"/>
          <w:noProof/>
        </w:rPr>
        <w:t>ț</w:t>
      </w:r>
      <w:r w:rsidRPr="008328A5">
        <w:rPr>
          <w:rFonts w:asciiTheme="minorHAnsi" w:hAnsiTheme="minorHAnsi" w:cstheme="minorHAnsi"/>
          <w:noProof/>
        </w:rPr>
        <w:t xml:space="preserve">iei de materii prime asupra mediului (incluzând apa, solul, terenul </w:t>
      </w:r>
      <w:r w:rsidR="000708B3" w:rsidRPr="008328A5">
        <w:rPr>
          <w:rFonts w:asciiTheme="minorHAnsi" w:hAnsiTheme="minorHAnsi" w:cstheme="minorHAnsi"/>
          <w:noProof/>
        </w:rPr>
        <w:t>ș</w:t>
      </w:r>
      <w:r w:rsidRPr="008328A5">
        <w:rPr>
          <w:rFonts w:asciiTheme="minorHAnsi" w:hAnsiTheme="minorHAnsi" w:cstheme="minorHAnsi"/>
          <w:noProof/>
        </w:rPr>
        <w:t>i biodiversitatea)</w:t>
      </w:r>
    </w:p>
    <w:p w14:paraId="0D33B5DF" w14:textId="30B1E34A"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Este discutata eficienta </w:t>
      </w:r>
      <w:r w:rsidR="000708B3" w:rsidRPr="008328A5">
        <w:rPr>
          <w:rFonts w:asciiTheme="minorHAnsi" w:hAnsiTheme="minorHAnsi" w:cstheme="minorHAnsi"/>
          <w:noProof/>
        </w:rPr>
        <w:t>ș</w:t>
      </w:r>
      <w:r w:rsidRPr="008328A5">
        <w:rPr>
          <w:rFonts w:asciiTheme="minorHAnsi" w:hAnsiTheme="minorHAnsi" w:cstheme="minorHAnsi"/>
          <w:noProof/>
        </w:rPr>
        <w:t xml:space="preserve">i sustenabilitatea folosirii energiei si materiilor prime (incluzând apa, solul, terenul </w:t>
      </w:r>
      <w:r w:rsidR="000708B3" w:rsidRPr="008328A5">
        <w:rPr>
          <w:rFonts w:asciiTheme="minorHAnsi" w:hAnsiTheme="minorHAnsi" w:cstheme="minorHAnsi"/>
          <w:noProof/>
        </w:rPr>
        <w:t>ș</w:t>
      </w:r>
      <w:r w:rsidRPr="008328A5">
        <w:rPr>
          <w:rFonts w:asciiTheme="minorHAnsi" w:hAnsiTheme="minorHAnsi" w:cstheme="minorHAnsi"/>
          <w:noProof/>
        </w:rPr>
        <w:t>i biodiversitatea)</w:t>
      </w:r>
    </w:p>
    <w:p w14:paraId="4557334F" w14:textId="35A390A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Este identificat </w:t>
      </w:r>
      <w:r w:rsidR="000708B3" w:rsidRPr="008328A5">
        <w:rPr>
          <w:rFonts w:asciiTheme="minorHAnsi" w:hAnsiTheme="minorHAnsi" w:cstheme="minorHAnsi"/>
          <w:noProof/>
        </w:rPr>
        <w:t>ș</w:t>
      </w:r>
      <w:r w:rsidRPr="008328A5">
        <w:rPr>
          <w:rFonts w:asciiTheme="minorHAnsi" w:hAnsiTheme="minorHAnsi" w:cstheme="minorHAnsi"/>
          <w:noProof/>
        </w:rPr>
        <w:t>i cuantificat orice material periculos folosit, stocat, manevrat sau produs in cadrul proiectului in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3D583C1C" w14:textId="17DC14B4"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Se prezintă transportul de materii prime, inclusiv resurse naturale (incluzând apa, solul, terenul </w:t>
      </w:r>
      <w:r w:rsidR="000708B3" w:rsidRPr="008328A5">
        <w:rPr>
          <w:rFonts w:asciiTheme="minorHAnsi" w:hAnsiTheme="minorHAnsi" w:cstheme="minorHAnsi"/>
          <w:noProof/>
        </w:rPr>
        <w:t>ș</w:t>
      </w:r>
      <w:r w:rsidRPr="008328A5">
        <w:rPr>
          <w:rFonts w:asciiTheme="minorHAnsi" w:hAnsiTheme="minorHAnsi" w:cstheme="minorHAnsi"/>
          <w:noProof/>
        </w:rPr>
        <w:t>i biodiversitatea) si cre</w:t>
      </w:r>
      <w:r w:rsidR="000708B3" w:rsidRPr="008328A5">
        <w:rPr>
          <w:rFonts w:asciiTheme="minorHAnsi" w:hAnsiTheme="minorHAnsi" w:cstheme="minorHAnsi"/>
          <w:noProof/>
        </w:rPr>
        <w:t>ș</w:t>
      </w:r>
      <w:r w:rsidRPr="008328A5">
        <w:rPr>
          <w:rFonts w:asciiTheme="minorHAnsi" w:hAnsiTheme="minorHAnsi" w:cstheme="minorHAnsi"/>
          <w:noProof/>
        </w:rPr>
        <w:t>terea traficului implicat (inclusiv transportul auto, feroviar si naval) in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6E4B3D9C" w14:textId="212E5DD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prezentate implica</w:t>
      </w:r>
      <w:r w:rsidR="000708B3" w:rsidRPr="008328A5">
        <w:rPr>
          <w:rFonts w:asciiTheme="minorHAnsi" w:hAnsiTheme="minorHAnsi" w:cstheme="minorHAnsi"/>
          <w:noProof/>
        </w:rPr>
        <w:t>ț</w:t>
      </w:r>
      <w:r w:rsidRPr="008328A5">
        <w:rPr>
          <w:rFonts w:asciiTheme="minorHAnsi" w:hAnsiTheme="minorHAnsi" w:cstheme="minorHAnsi"/>
          <w:noProof/>
        </w:rPr>
        <w:t xml:space="preserve">iile sociale </w:t>
      </w:r>
      <w:r w:rsidR="000708B3" w:rsidRPr="008328A5">
        <w:rPr>
          <w:rFonts w:asciiTheme="minorHAnsi" w:hAnsiTheme="minorHAnsi" w:cstheme="minorHAnsi"/>
          <w:noProof/>
        </w:rPr>
        <w:t>ș</w:t>
      </w:r>
      <w:r w:rsidRPr="008328A5">
        <w:rPr>
          <w:rFonts w:asciiTheme="minorHAnsi" w:hAnsiTheme="minorHAnsi" w:cstheme="minorHAnsi"/>
          <w:noProof/>
        </w:rPr>
        <w:t>i socio-economice relevante din punct de vedere al mediului (de ex. dacă va fi creat sau pierdut un loc de muncă ca rezultat al Proiectului) in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4A2A73FD" w14:textId="2C666DBD"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estimate planurile de acces si cre</w:t>
      </w:r>
      <w:r w:rsidR="000708B3" w:rsidRPr="008328A5">
        <w:rPr>
          <w:rFonts w:asciiTheme="minorHAnsi" w:hAnsiTheme="minorHAnsi" w:cstheme="minorHAnsi"/>
          <w:noProof/>
        </w:rPr>
        <w:t>ș</w:t>
      </w:r>
      <w:r w:rsidRPr="008328A5">
        <w:rPr>
          <w:rFonts w:asciiTheme="minorHAnsi" w:hAnsiTheme="minorHAnsi" w:cstheme="minorHAnsi"/>
          <w:noProof/>
        </w:rPr>
        <w:t>terea traficului pentru transportul muncitorilor si vizitatorilor in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5CD0E24A" w14:textId="254EEF45"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discutata cazarea si furnizarea de servicii pentru angaja</w:t>
      </w:r>
      <w:r w:rsidR="000708B3" w:rsidRPr="008328A5">
        <w:rPr>
          <w:rFonts w:asciiTheme="minorHAnsi" w:hAnsiTheme="minorHAnsi" w:cstheme="minorHAnsi"/>
          <w:noProof/>
        </w:rPr>
        <w:t>ț</w:t>
      </w:r>
      <w:r w:rsidRPr="008328A5">
        <w:rPr>
          <w:rFonts w:asciiTheme="minorHAnsi" w:hAnsiTheme="minorHAnsi" w:cstheme="minorHAnsi"/>
          <w:noProof/>
        </w:rPr>
        <w:t>ii temporari sau permanen</w:t>
      </w:r>
      <w:r w:rsidR="000708B3" w:rsidRPr="008328A5">
        <w:rPr>
          <w:rFonts w:asciiTheme="minorHAnsi" w:hAnsiTheme="minorHAnsi" w:cstheme="minorHAnsi"/>
          <w:noProof/>
        </w:rPr>
        <w:t>ț</w:t>
      </w:r>
      <w:r w:rsidRPr="008328A5">
        <w:rPr>
          <w:rFonts w:asciiTheme="minorHAnsi" w:hAnsiTheme="minorHAnsi" w:cstheme="minorHAnsi"/>
          <w:noProof/>
        </w:rPr>
        <w:t>i ai proiectului (relevant pentru proiectele care necesita migrarea unei substan</w:t>
      </w:r>
      <w:r w:rsidR="000708B3" w:rsidRPr="008328A5">
        <w:rPr>
          <w:rFonts w:asciiTheme="minorHAnsi" w:hAnsiTheme="minorHAnsi" w:cstheme="minorHAnsi"/>
          <w:noProof/>
        </w:rPr>
        <w:t>ț</w:t>
      </w:r>
      <w:r w:rsidRPr="008328A5">
        <w:rPr>
          <w:rFonts w:asciiTheme="minorHAnsi" w:hAnsiTheme="minorHAnsi" w:cstheme="minorHAnsi"/>
          <w:noProof/>
        </w:rPr>
        <w:t>iale forte de munca in zona in perioada construc</w:t>
      </w:r>
      <w:r w:rsidR="000708B3" w:rsidRPr="008328A5">
        <w:rPr>
          <w:rFonts w:asciiTheme="minorHAnsi" w:hAnsiTheme="minorHAnsi" w:cstheme="minorHAnsi"/>
          <w:noProof/>
        </w:rPr>
        <w:t>ț</w:t>
      </w:r>
      <w:r w:rsidRPr="008328A5">
        <w:rPr>
          <w:rFonts w:asciiTheme="minorHAnsi" w:hAnsiTheme="minorHAnsi" w:cstheme="minorHAnsi"/>
          <w:noProof/>
        </w:rPr>
        <w:t>iei sau pe termen lung)</w:t>
      </w:r>
      <w:r w:rsidR="000C3EFD" w:rsidRPr="008328A5">
        <w:rPr>
          <w:rFonts w:asciiTheme="minorHAnsi" w:hAnsiTheme="minorHAnsi" w:cstheme="minorHAnsi"/>
          <w:noProof/>
        </w:rPr>
        <w:t>.</w:t>
      </w:r>
    </w:p>
    <w:p w14:paraId="0BAAD572" w14:textId="77777777" w:rsidR="0027105F" w:rsidRPr="008328A5" w:rsidRDefault="0027105F" w:rsidP="00C0204C">
      <w:pPr>
        <w:rPr>
          <w:rFonts w:asciiTheme="minorHAnsi" w:hAnsiTheme="minorHAnsi" w:cstheme="minorHAnsi"/>
          <w:noProof/>
        </w:rPr>
      </w:pPr>
    </w:p>
    <w:p w14:paraId="06D2D0A7" w14:textId="2194F7C2" w:rsidR="008144C2" w:rsidRPr="008328A5" w:rsidRDefault="00C0204C" w:rsidP="00C0204C">
      <w:pPr>
        <w:rPr>
          <w:b/>
          <w:i/>
          <w:noProof/>
        </w:rPr>
      </w:pPr>
      <w:r w:rsidRPr="008328A5">
        <w:rPr>
          <w:b/>
          <w:i/>
          <w:noProof/>
        </w:rPr>
        <w:lastRenderedPageBreak/>
        <w:t>O estimare, în func</w:t>
      </w:r>
      <w:r w:rsidR="000708B3" w:rsidRPr="008328A5">
        <w:rPr>
          <w:b/>
          <w:i/>
          <w:noProof/>
        </w:rPr>
        <w:t>ț</w:t>
      </w:r>
      <w:r w:rsidRPr="008328A5">
        <w:rPr>
          <w:b/>
          <w:i/>
          <w:noProof/>
        </w:rPr>
        <w:t xml:space="preserve">ie de tip </w:t>
      </w:r>
      <w:r w:rsidR="000708B3" w:rsidRPr="008328A5">
        <w:rPr>
          <w:b/>
          <w:i/>
          <w:noProof/>
        </w:rPr>
        <w:t>ș</w:t>
      </w:r>
      <w:r w:rsidRPr="008328A5">
        <w:rPr>
          <w:b/>
          <w:i/>
          <w:noProof/>
        </w:rPr>
        <w:t>i cantitate, a de</w:t>
      </w:r>
      <w:r w:rsidR="000708B3" w:rsidRPr="008328A5">
        <w:rPr>
          <w:b/>
          <w:i/>
          <w:noProof/>
        </w:rPr>
        <w:t>ș</w:t>
      </w:r>
      <w:r w:rsidRPr="008328A5">
        <w:rPr>
          <w:b/>
          <w:i/>
          <w:noProof/>
        </w:rPr>
        <w:t xml:space="preserve">eurilor </w:t>
      </w:r>
      <w:r w:rsidR="000708B3" w:rsidRPr="008328A5">
        <w:rPr>
          <w:b/>
          <w:i/>
          <w:noProof/>
        </w:rPr>
        <w:t>ș</w:t>
      </w:r>
      <w:r w:rsidRPr="008328A5">
        <w:rPr>
          <w:b/>
          <w:i/>
          <w:noProof/>
        </w:rPr>
        <w:t>i emisiilor preconizate</w:t>
      </w:r>
    </w:p>
    <w:p w14:paraId="0CEAEE3F" w14:textId="3ECF059D"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identificate tipurile si cantită</w:t>
      </w:r>
      <w:r w:rsidR="000708B3" w:rsidRPr="008328A5">
        <w:rPr>
          <w:rFonts w:asciiTheme="minorHAnsi" w:hAnsiTheme="minorHAnsi" w:cstheme="minorHAnsi"/>
          <w:noProof/>
        </w:rPr>
        <w:t>ț</w:t>
      </w:r>
      <w:r w:rsidRPr="008328A5">
        <w:rPr>
          <w:rFonts w:asciiTheme="minorHAnsi" w:hAnsiTheme="minorHAnsi" w:cstheme="minorHAnsi"/>
          <w:noProof/>
        </w:rPr>
        <w:t>ile de de</w:t>
      </w:r>
      <w:r w:rsidR="000708B3" w:rsidRPr="008328A5">
        <w:rPr>
          <w:rFonts w:asciiTheme="minorHAnsi" w:hAnsiTheme="minorHAnsi" w:cstheme="minorHAnsi"/>
          <w:noProof/>
        </w:rPr>
        <w:t>ș</w:t>
      </w:r>
      <w:r w:rsidRPr="008328A5">
        <w:rPr>
          <w:rFonts w:asciiTheme="minorHAnsi" w:hAnsiTheme="minorHAnsi" w:cstheme="minorHAnsi"/>
          <w:noProof/>
        </w:rPr>
        <w:t>euri solide generate de proiect (inclusiv de</w:t>
      </w:r>
      <w:r w:rsidR="000708B3" w:rsidRPr="008328A5">
        <w:rPr>
          <w:rFonts w:asciiTheme="minorHAnsi" w:hAnsiTheme="minorHAnsi" w:cstheme="minorHAnsi"/>
          <w:noProof/>
        </w:rPr>
        <w:t>ș</w:t>
      </w:r>
      <w:r w:rsidRPr="008328A5">
        <w:rPr>
          <w:rFonts w:asciiTheme="minorHAnsi" w:hAnsiTheme="minorHAnsi" w:cstheme="minorHAnsi"/>
          <w:noProof/>
        </w:rPr>
        <w:t>euri provenite din construc</w:t>
      </w:r>
      <w:r w:rsidR="000708B3" w:rsidRPr="008328A5">
        <w:rPr>
          <w:rFonts w:asciiTheme="minorHAnsi" w:hAnsiTheme="minorHAnsi" w:cstheme="minorHAnsi"/>
          <w:noProof/>
        </w:rPr>
        <w:t>ț</w:t>
      </w:r>
      <w:r w:rsidRPr="008328A5">
        <w:rPr>
          <w:rFonts w:asciiTheme="minorHAnsi" w:hAnsiTheme="minorHAnsi" w:cstheme="minorHAnsi"/>
          <w:noProof/>
        </w:rPr>
        <w:t>ii si demolare, pierderi suplimentare, de</w:t>
      </w:r>
      <w:r w:rsidR="000708B3" w:rsidRPr="008328A5">
        <w:rPr>
          <w:rFonts w:asciiTheme="minorHAnsi" w:hAnsiTheme="minorHAnsi" w:cstheme="minorHAnsi"/>
          <w:noProof/>
        </w:rPr>
        <w:t>ș</w:t>
      </w:r>
      <w:r w:rsidRPr="008328A5">
        <w:rPr>
          <w:rFonts w:asciiTheme="minorHAnsi" w:hAnsiTheme="minorHAnsi" w:cstheme="minorHAnsi"/>
          <w:noProof/>
        </w:rPr>
        <w:t>euri din procese tehnologice, produse secundare, plus produc</w:t>
      </w:r>
      <w:r w:rsidR="000708B3" w:rsidRPr="008328A5">
        <w:rPr>
          <w:rFonts w:asciiTheme="minorHAnsi" w:hAnsiTheme="minorHAnsi" w:cstheme="minorHAnsi"/>
          <w:noProof/>
        </w:rPr>
        <w:t>ț</w:t>
      </w:r>
      <w:r w:rsidRPr="008328A5">
        <w:rPr>
          <w:rFonts w:asciiTheme="minorHAnsi" w:hAnsiTheme="minorHAnsi" w:cstheme="minorHAnsi"/>
          <w:noProof/>
        </w:rPr>
        <w:t>ie sau rebuturi, de</w:t>
      </w:r>
      <w:r w:rsidR="000708B3" w:rsidRPr="008328A5">
        <w:rPr>
          <w:rFonts w:asciiTheme="minorHAnsi" w:hAnsiTheme="minorHAnsi" w:cstheme="minorHAnsi"/>
          <w:noProof/>
        </w:rPr>
        <w:t>ș</w:t>
      </w:r>
      <w:r w:rsidRPr="008328A5">
        <w:rPr>
          <w:rFonts w:asciiTheme="minorHAnsi" w:hAnsiTheme="minorHAnsi" w:cstheme="minorHAnsi"/>
          <w:noProof/>
        </w:rPr>
        <w:t>euri periculoase, de</w:t>
      </w:r>
      <w:r w:rsidR="000708B3" w:rsidRPr="008328A5">
        <w:rPr>
          <w:rFonts w:asciiTheme="minorHAnsi" w:hAnsiTheme="minorHAnsi" w:cstheme="minorHAnsi"/>
          <w:noProof/>
        </w:rPr>
        <w:t>ș</w:t>
      </w:r>
      <w:r w:rsidRPr="008328A5">
        <w:rPr>
          <w:rFonts w:asciiTheme="minorHAnsi" w:hAnsiTheme="minorHAnsi" w:cstheme="minorHAnsi"/>
          <w:noProof/>
        </w:rPr>
        <w:t>euri menajere sau comerciale, de</w:t>
      </w:r>
      <w:r w:rsidR="000708B3" w:rsidRPr="008328A5">
        <w:rPr>
          <w:rFonts w:asciiTheme="minorHAnsi" w:hAnsiTheme="minorHAnsi" w:cstheme="minorHAnsi"/>
          <w:noProof/>
        </w:rPr>
        <w:t>ș</w:t>
      </w:r>
      <w:r w:rsidRPr="008328A5">
        <w:rPr>
          <w:rFonts w:asciiTheme="minorHAnsi" w:hAnsiTheme="minorHAnsi" w:cstheme="minorHAnsi"/>
          <w:noProof/>
        </w:rPr>
        <w:t>euri provenite din cură</w:t>
      </w:r>
      <w:r w:rsidR="000708B3" w:rsidRPr="008328A5">
        <w:rPr>
          <w:rFonts w:asciiTheme="minorHAnsi" w:hAnsiTheme="minorHAnsi" w:cstheme="minorHAnsi"/>
          <w:noProof/>
        </w:rPr>
        <w:t>ț</w:t>
      </w:r>
      <w:r w:rsidRPr="008328A5">
        <w:rPr>
          <w:rFonts w:asciiTheme="minorHAnsi" w:hAnsiTheme="minorHAnsi" w:cstheme="minorHAnsi"/>
          <w:noProof/>
        </w:rPr>
        <w:t>area amplasamentului, de</w:t>
      </w:r>
      <w:r w:rsidR="000708B3" w:rsidRPr="008328A5">
        <w:rPr>
          <w:rFonts w:asciiTheme="minorHAnsi" w:hAnsiTheme="minorHAnsi" w:cstheme="minorHAnsi"/>
          <w:noProof/>
        </w:rPr>
        <w:t>ș</w:t>
      </w:r>
      <w:r w:rsidRPr="008328A5">
        <w:rPr>
          <w:rFonts w:asciiTheme="minorHAnsi" w:hAnsiTheme="minorHAnsi" w:cstheme="minorHAnsi"/>
          <w:noProof/>
        </w:rPr>
        <w:t>euri agricole sau forestiere, de</w:t>
      </w:r>
      <w:r w:rsidR="000708B3" w:rsidRPr="008328A5">
        <w:rPr>
          <w:rFonts w:asciiTheme="minorHAnsi" w:hAnsiTheme="minorHAnsi" w:cstheme="minorHAnsi"/>
          <w:noProof/>
        </w:rPr>
        <w:t>ș</w:t>
      </w:r>
      <w:r w:rsidRPr="008328A5">
        <w:rPr>
          <w:rFonts w:asciiTheme="minorHAnsi" w:hAnsiTheme="minorHAnsi" w:cstheme="minorHAnsi"/>
          <w:noProof/>
        </w:rPr>
        <w:t>euri miniere, de</w:t>
      </w:r>
      <w:r w:rsidR="000708B3" w:rsidRPr="008328A5">
        <w:rPr>
          <w:rFonts w:asciiTheme="minorHAnsi" w:hAnsiTheme="minorHAnsi" w:cstheme="minorHAnsi"/>
          <w:noProof/>
        </w:rPr>
        <w:t>ș</w:t>
      </w:r>
      <w:r w:rsidRPr="008328A5">
        <w:rPr>
          <w:rFonts w:asciiTheme="minorHAnsi" w:hAnsiTheme="minorHAnsi" w:cstheme="minorHAnsi"/>
          <w:noProof/>
        </w:rPr>
        <w:t>euri din dezafectare) în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49CC7FAD" w14:textId="407C6910"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discutata compozi</w:t>
      </w:r>
      <w:r w:rsidR="000708B3" w:rsidRPr="008328A5">
        <w:rPr>
          <w:rFonts w:asciiTheme="minorHAnsi" w:hAnsiTheme="minorHAnsi" w:cstheme="minorHAnsi"/>
          <w:noProof/>
        </w:rPr>
        <w:t>ț</w:t>
      </w:r>
      <w:r w:rsidRPr="008328A5">
        <w:rPr>
          <w:rFonts w:asciiTheme="minorHAnsi" w:hAnsiTheme="minorHAnsi" w:cstheme="minorHAnsi"/>
          <w:noProof/>
        </w:rPr>
        <w:t>ia si toxicitatea sau periculozitatea de</w:t>
      </w:r>
      <w:r w:rsidR="000708B3" w:rsidRPr="008328A5">
        <w:rPr>
          <w:rFonts w:asciiTheme="minorHAnsi" w:hAnsiTheme="minorHAnsi" w:cstheme="minorHAnsi"/>
          <w:noProof/>
        </w:rPr>
        <w:t>ș</w:t>
      </w:r>
      <w:r w:rsidRPr="008328A5">
        <w:rPr>
          <w:rFonts w:asciiTheme="minorHAnsi" w:hAnsiTheme="minorHAnsi" w:cstheme="minorHAnsi"/>
          <w:noProof/>
        </w:rPr>
        <w:t>eurilor solide produse de proiect</w:t>
      </w:r>
    </w:p>
    <w:p w14:paraId="454ADB4D" w14:textId="06511FEE"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metodele pentru colectarea, depozitarea, tratarea, transportul si depozitarea finala a acestor de</w:t>
      </w:r>
      <w:r w:rsidR="000708B3" w:rsidRPr="008328A5">
        <w:rPr>
          <w:rFonts w:asciiTheme="minorHAnsi" w:hAnsiTheme="minorHAnsi" w:cstheme="minorHAnsi"/>
          <w:noProof/>
        </w:rPr>
        <w:t>ș</w:t>
      </w:r>
      <w:r w:rsidRPr="008328A5">
        <w:rPr>
          <w:rFonts w:asciiTheme="minorHAnsi" w:hAnsiTheme="minorHAnsi" w:cstheme="minorHAnsi"/>
          <w:noProof/>
        </w:rPr>
        <w:t>euri</w:t>
      </w:r>
    </w:p>
    <w:p w14:paraId="63CBEF70" w14:textId="63283EC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prezentate loca</w:t>
      </w:r>
      <w:r w:rsidR="000708B3" w:rsidRPr="008328A5">
        <w:rPr>
          <w:rFonts w:asciiTheme="minorHAnsi" w:hAnsiTheme="minorHAnsi" w:cstheme="minorHAnsi"/>
          <w:noProof/>
        </w:rPr>
        <w:t>ț</w:t>
      </w:r>
      <w:r w:rsidRPr="008328A5">
        <w:rPr>
          <w:rFonts w:asciiTheme="minorHAnsi" w:hAnsiTheme="minorHAnsi" w:cstheme="minorHAnsi"/>
          <w:noProof/>
        </w:rPr>
        <w:t>iile pentru eliminarea finală a tuturor de</w:t>
      </w:r>
      <w:r w:rsidR="000708B3" w:rsidRPr="008328A5">
        <w:rPr>
          <w:rFonts w:asciiTheme="minorHAnsi" w:hAnsiTheme="minorHAnsi" w:cstheme="minorHAnsi"/>
          <w:noProof/>
        </w:rPr>
        <w:t>ș</w:t>
      </w:r>
      <w:r w:rsidRPr="008328A5">
        <w:rPr>
          <w:rFonts w:asciiTheme="minorHAnsi" w:hAnsiTheme="minorHAnsi" w:cstheme="minorHAnsi"/>
          <w:noProof/>
        </w:rPr>
        <w:t>eurilor solide, luând în considerare Planul (planurile) de gestionare a de</w:t>
      </w:r>
      <w:r w:rsidR="000708B3" w:rsidRPr="008328A5">
        <w:rPr>
          <w:rFonts w:asciiTheme="minorHAnsi" w:hAnsiTheme="minorHAnsi" w:cstheme="minorHAnsi"/>
          <w:noProof/>
        </w:rPr>
        <w:t>ș</w:t>
      </w:r>
      <w:r w:rsidRPr="008328A5">
        <w:rPr>
          <w:rFonts w:asciiTheme="minorHAnsi" w:hAnsiTheme="minorHAnsi" w:cstheme="minorHAnsi"/>
          <w:noProof/>
        </w:rPr>
        <w:t>eurilor în cauză;</w:t>
      </w:r>
    </w:p>
    <w:p w14:paraId="21AD8D0E" w14:textId="36DB857C"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identificate tipurile si cantită</w:t>
      </w:r>
      <w:r w:rsidR="000708B3" w:rsidRPr="008328A5">
        <w:rPr>
          <w:rFonts w:asciiTheme="minorHAnsi" w:hAnsiTheme="minorHAnsi" w:cstheme="minorHAnsi"/>
          <w:noProof/>
        </w:rPr>
        <w:t>ț</w:t>
      </w:r>
      <w:r w:rsidRPr="008328A5">
        <w:rPr>
          <w:rFonts w:asciiTheme="minorHAnsi" w:hAnsiTheme="minorHAnsi" w:cstheme="minorHAnsi"/>
          <w:noProof/>
        </w:rPr>
        <w:t>ile de efluen</w:t>
      </w:r>
      <w:r w:rsidR="000708B3" w:rsidRPr="008328A5">
        <w:rPr>
          <w:rFonts w:asciiTheme="minorHAnsi" w:hAnsiTheme="minorHAnsi" w:cstheme="minorHAnsi"/>
          <w:noProof/>
        </w:rPr>
        <w:t>ț</w:t>
      </w:r>
      <w:r w:rsidRPr="008328A5">
        <w:rPr>
          <w:rFonts w:asciiTheme="minorHAnsi" w:hAnsiTheme="minorHAnsi" w:cstheme="minorHAnsi"/>
          <w:noProof/>
        </w:rPr>
        <w:t xml:space="preserve">i lichizi generate de proiect (inclusiv scurgerea </w:t>
      </w:r>
      <w:r w:rsidR="000708B3" w:rsidRPr="008328A5">
        <w:rPr>
          <w:rFonts w:asciiTheme="minorHAnsi" w:hAnsiTheme="minorHAnsi" w:cstheme="minorHAnsi"/>
          <w:noProof/>
        </w:rPr>
        <w:t>ș</w:t>
      </w:r>
      <w:r w:rsidRPr="008328A5">
        <w:rPr>
          <w:rFonts w:asciiTheme="minorHAnsi" w:hAnsiTheme="minorHAnsi" w:cstheme="minorHAnsi"/>
          <w:noProof/>
        </w:rPr>
        <w:t>i descărcarea, de</w:t>
      </w:r>
      <w:r w:rsidR="000708B3" w:rsidRPr="008328A5">
        <w:rPr>
          <w:rFonts w:asciiTheme="minorHAnsi" w:hAnsiTheme="minorHAnsi" w:cstheme="minorHAnsi"/>
          <w:noProof/>
        </w:rPr>
        <w:t>ș</w:t>
      </w:r>
      <w:r w:rsidRPr="008328A5">
        <w:rPr>
          <w:rFonts w:asciiTheme="minorHAnsi" w:hAnsiTheme="minorHAnsi" w:cstheme="minorHAnsi"/>
          <w:noProof/>
        </w:rPr>
        <w:t>euri din procese tehnologice, ape de răcire, ape uzate, ape uzate epurate), in timpul construc</w:t>
      </w:r>
      <w:r w:rsidR="000708B3" w:rsidRPr="008328A5">
        <w:rPr>
          <w:rFonts w:asciiTheme="minorHAnsi" w:hAnsiTheme="minorHAnsi" w:cstheme="minorHAnsi"/>
          <w:noProof/>
        </w:rPr>
        <w:t>ț</w:t>
      </w:r>
      <w:r w:rsidRPr="008328A5">
        <w:rPr>
          <w:rFonts w:asciiTheme="minorHAnsi" w:hAnsiTheme="minorHAnsi" w:cstheme="minorHAnsi"/>
          <w:noProof/>
        </w:rPr>
        <w:t>iei, func</w:t>
      </w:r>
      <w:r w:rsidR="000708B3" w:rsidRPr="008328A5">
        <w:rPr>
          <w:rFonts w:asciiTheme="minorHAnsi" w:hAnsiTheme="minorHAnsi" w:cstheme="minorHAnsi"/>
          <w:noProof/>
        </w:rPr>
        <w:t>ț</w:t>
      </w:r>
      <w:r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Pr="008328A5">
        <w:rPr>
          <w:rFonts w:asciiTheme="minorHAnsi" w:hAnsiTheme="minorHAnsi" w:cstheme="minorHAnsi"/>
          <w:noProof/>
        </w:rPr>
        <w:t>i a dezafectării</w:t>
      </w:r>
    </w:p>
    <w:p w14:paraId="26E2BCEE" w14:textId="7D3E075C"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discutata compozi</w:t>
      </w:r>
      <w:r w:rsidR="000708B3" w:rsidRPr="008328A5">
        <w:rPr>
          <w:rFonts w:asciiTheme="minorHAnsi" w:hAnsiTheme="minorHAnsi" w:cstheme="minorHAnsi"/>
          <w:noProof/>
        </w:rPr>
        <w:t>ț</w:t>
      </w:r>
      <w:r w:rsidRPr="008328A5">
        <w:rPr>
          <w:rFonts w:asciiTheme="minorHAnsi" w:hAnsiTheme="minorHAnsi" w:cstheme="minorHAnsi"/>
          <w:noProof/>
        </w:rPr>
        <w:t>ia si toxicitatea sau periculozitatea tuturor efluen</w:t>
      </w:r>
      <w:r w:rsidR="000708B3" w:rsidRPr="008328A5">
        <w:rPr>
          <w:rFonts w:asciiTheme="minorHAnsi" w:hAnsiTheme="minorHAnsi" w:cstheme="minorHAnsi"/>
          <w:noProof/>
        </w:rPr>
        <w:t>ț</w:t>
      </w:r>
      <w:r w:rsidRPr="008328A5">
        <w:rPr>
          <w:rFonts w:asciiTheme="minorHAnsi" w:hAnsiTheme="minorHAnsi" w:cstheme="minorHAnsi"/>
          <w:noProof/>
        </w:rPr>
        <w:t>ilor lichizi produ</w:t>
      </w:r>
      <w:r w:rsidR="000708B3" w:rsidRPr="008328A5">
        <w:rPr>
          <w:rFonts w:asciiTheme="minorHAnsi" w:hAnsiTheme="minorHAnsi" w:cstheme="minorHAnsi"/>
          <w:noProof/>
        </w:rPr>
        <w:t>ș</w:t>
      </w:r>
      <w:r w:rsidRPr="008328A5">
        <w:rPr>
          <w:rFonts w:asciiTheme="minorHAnsi" w:hAnsiTheme="minorHAnsi" w:cstheme="minorHAnsi"/>
          <w:noProof/>
        </w:rPr>
        <w:t>i de proiect</w:t>
      </w:r>
    </w:p>
    <w:p w14:paraId="6376B759" w14:textId="49A911BF"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 descrise metodele pentru colectarea, depozitarea, tratarea, transportul si depozitarea finala a acestor efluen</w:t>
      </w:r>
      <w:r w:rsidR="000708B3" w:rsidRPr="008328A5">
        <w:rPr>
          <w:rFonts w:asciiTheme="minorHAnsi" w:hAnsiTheme="minorHAnsi" w:cstheme="minorHAnsi"/>
          <w:noProof/>
        </w:rPr>
        <w:t>ț</w:t>
      </w:r>
      <w:r w:rsidRPr="008328A5">
        <w:rPr>
          <w:rFonts w:asciiTheme="minorHAnsi" w:hAnsiTheme="minorHAnsi" w:cstheme="minorHAnsi"/>
          <w:noProof/>
        </w:rPr>
        <w:t>i lichizi</w:t>
      </w:r>
    </w:p>
    <w:p w14:paraId="5C64B6B5" w14:textId="790B7DDB"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discutat amplasamentul depozitarii finale a tuturor efluen</w:t>
      </w:r>
      <w:r w:rsidR="000708B3" w:rsidRPr="008328A5">
        <w:rPr>
          <w:rFonts w:asciiTheme="minorHAnsi" w:hAnsiTheme="minorHAnsi" w:cstheme="minorHAnsi"/>
          <w:noProof/>
        </w:rPr>
        <w:t>ț</w:t>
      </w:r>
      <w:r w:rsidRPr="008328A5">
        <w:rPr>
          <w:rFonts w:asciiTheme="minorHAnsi" w:hAnsiTheme="minorHAnsi" w:cstheme="minorHAnsi"/>
          <w:noProof/>
        </w:rPr>
        <w:t>ilor</w:t>
      </w:r>
      <w:r w:rsidR="003F7E1A" w:rsidRPr="008328A5">
        <w:rPr>
          <w:rFonts w:asciiTheme="minorHAnsi" w:hAnsiTheme="minorHAnsi" w:cstheme="minorHAnsi"/>
          <w:noProof/>
        </w:rPr>
        <w:t xml:space="preserve"> lichizi</w:t>
      </w:r>
    </w:p>
    <w:p w14:paraId="1EC234BE" w14:textId="3303F857"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identificate tipul si </w:t>
      </w:r>
      <w:r w:rsidR="003F7E1A" w:rsidRPr="008328A5">
        <w:rPr>
          <w:rFonts w:asciiTheme="minorHAnsi" w:hAnsiTheme="minorHAnsi" w:cstheme="minorHAnsi"/>
          <w:noProof/>
        </w:rPr>
        <w:t>cantită</w:t>
      </w:r>
      <w:r w:rsidR="000708B3" w:rsidRPr="008328A5">
        <w:rPr>
          <w:rFonts w:asciiTheme="minorHAnsi" w:hAnsiTheme="minorHAnsi" w:cstheme="minorHAnsi"/>
          <w:noProof/>
        </w:rPr>
        <w:t>ț</w:t>
      </w:r>
      <w:r w:rsidR="003F7E1A" w:rsidRPr="008328A5">
        <w:rPr>
          <w:rFonts w:asciiTheme="minorHAnsi" w:hAnsiTheme="minorHAnsi" w:cstheme="minorHAnsi"/>
          <w:noProof/>
        </w:rPr>
        <w:t>ile</w:t>
      </w:r>
      <w:r w:rsidRPr="008328A5">
        <w:rPr>
          <w:rFonts w:asciiTheme="minorHAnsi" w:hAnsiTheme="minorHAnsi" w:cstheme="minorHAnsi"/>
          <w:noProof/>
        </w:rPr>
        <w:t xml:space="preserve"> de emisii de </w:t>
      </w:r>
      <w:r w:rsidR="003F7E1A" w:rsidRPr="008328A5">
        <w:rPr>
          <w:rFonts w:asciiTheme="minorHAnsi" w:hAnsiTheme="minorHAnsi" w:cstheme="minorHAnsi"/>
          <w:noProof/>
        </w:rPr>
        <w:t>poluan</w:t>
      </w:r>
      <w:r w:rsidR="000708B3" w:rsidRPr="008328A5">
        <w:rPr>
          <w:rFonts w:asciiTheme="minorHAnsi" w:hAnsiTheme="minorHAnsi" w:cstheme="minorHAnsi"/>
          <w:noProof/>
        </w:rPr>
        <w:t>ț</w:t>
      </w:r>
      <w:r w:rsidR="003F7E1A" w:rsidRPr="008328A5">
        <w:rPr>
          <w:rFonts w:asciiTheme="minorHAnsi" w:hAnsiTheme="minorHAnsi" w:cstheme="minorHAnsi"/>
          <w:noProof/>
        </w:rPr>
        <w:t>i</w:t>
      </w:r>
      <w:r w:rsidRPr="008328A5">
        <w:rPr>
          <w:rFonts w:asciiTheme="minorHAnsi" w:hAnsiTheme="minorHAnsi" w:cstheme="minorHAnsi"/>
          <w:noProof/>
        </w:rPr>
        <w:t xml:space="preserve"> </w:t>
      </w:r>
      <w:r w:rsidR="003F7E1A" w:rsidRPr="008328A5">
        <w:rPr>
          <w:rFonts w:asciiTheme="minorHAnsi" w:hAnsiTheme="minorHAnsi" w:cstheme="minorHAnsi"/>
          <w:noProof/>
        </w:rPr>
        <w:t>gazo</w:t>
      </w:r>
      <w:r w:rsidR="000708B3" w:rsidRPr="008328A5">
        <w:rPr>
          <w:rFonts w:asciiTheme="minorHAnsi" w:hAnsiTheme="minorHAnsi" w:cstheme="minorHAnsi"/>
          <w:noProof/>
        </w:rPr>
        <w:t>ș</w:t>
      </w:r>
      <w:r w:rsidR="003F7E1A" w:rsidRPr="008328A5">
        <w:rPr>
          <w:rFonts w:asciiTheme="minorHAnsi" w:hAnsiTheme="minorHAnsi" w:cstheme="minorHAnsi"/>
          <w:noProof/>
        </w:rPr>
        <w:t>i</w:t>
      </w:r>
      <w:r w:rsidRPr="008328A5">
        <w:rPr>
          <w:rFonts w:asciiTheme="minorHAnsi" w:hAnsiTheme="minorHAnsi" w:cstheme="minorHAnsi"/>
          <w:noProof/>
        </w:rPr>
        <w:t xml:space="preserve"> si</w:t>
      </w:r>
      <w:r w:rsidR="003F7E1A" w:rsidRPr="008328A5">
        <w:rPr>
          <w:rFonts w:asciiTheme="minorHAnsi" w:hAnsiTheme="minorHAnsi" w:cstheme="minorHAnsi"/>
          <w:noProof/>
        </w:rPr>
        <w:t xml:space="preserve"> de pulberi generate de proiect </w:t>
      </w:r>
      <w:r w:rsidRPr="008328A5">
        <w:rPr>
          <w:rFonts w:asciiTheme="minorHAnsi" w:hAnsiTheme="minorHAnsi" w:cstheme="minorHAnsi"/>
          <w:noProof/>
        </w:rPr>
        <w:t xml:space="preserve">(inclusiv emisii din proces, emisii spontane, emisii din arderea combustibililor fosili din surse </w:t>
      </w:r>
      <w:r w:rsidR="003F7E1A" w:rsidRPr="008328A5">
        <w:rPr>
          <w:rFonts w:asciiTheme="minorHAnsi" w:hAnsiTheme="minorHAnsi" w:cstheme="minorHAnsi"/>
          <w:noProof/>
        </w:rPr>
        <w:t>sta</w:t>
      </w:r>
      <w:r w:rsidR="000708B3" w:rsidRPr="008328A5">
        <w:rPr>
          <w:rFonts w:asciiTheme="minorHAnsi" w:hAnsiTheme="minorHAnsi" w:cstheme="minorHAnsi"/>
          <w:noProof/>
        </w:rPr>
        <w:t>ț</w:t>
      </w:r>
      <w:r w:rsidR="003F7E1A" w:rsidRPr="008328A5">
        <w:rPr>
          <w:rFonts w:asciiTheme="minorHAnsi" w:hAnsiTheme="minorHAnsi" w:cstheme="minorHAnsi"/>
          <w:noProof/>
        </w:rPr>
        <w:t>ionare</w:t>
      </w:r>
      <w:r w:rsidRPr="008328A5">
        <w:rPr>
          <w:rFonts w:asciiTheme="minorHAnsi" w:hAnsiTheme="minorHAnsi" w:cstheme="minorHAnsi"/>
          <w:noProof/>
        </w:rPr>
        <w:t xml:space="preserve"> si mobile, emisii din trafic, praf din materialele manevrate, mirosuri)</w:t>
      </w:r>
      <w:r w:rsidR="003F7E1A" w:rsidRPr="008328A5">
        <w:rPr>
          <w:rFonts w:asciiTheme="minorHAnsi" w:hAnsiTheme="minorHAnsi" w:cstheme="minorHAnsi"/>
          <w:noProof/>
        </w:rPr>
        <w:t>, in timpul construc</w:t>
      </w:r>
      <w:r w:rsidR="000708B3" w:rsidRPr="008328A5">
        <w:rPr>
          <w:rFonts w:asciiTheme="minorHAnsi" w:hAnsiTheme="minorHAnsi" w:cstheme="minorHAnsi"/>
          <w:noProof/>
        </w:rPr>
        <w:t>ț</w:t>
      </w:r>
      <w:r w:rsidR="003F7E1A" w:rsidRPr="008328A5">
        <w:rPr>
          <w:rFonts w:asciiTheme="minorHAnsi" w:hAnsiTheme="minorHAnsi" w:cstheme="minorHAnsi"/>
          <w:noProof/>
        </w:rPr>
        <w:t>iei, func</w:t>
      </w:r>
      <w:r w:rsidR="000708B3" w:rsidRPr="008328A5">
        <w:rPr>
          <w:rFonts w:asciiTheme="minorHAnsi" w:hAnsiTheme="minorHAnsi" w:cstheme="minorHAnsi"/>
          <w:noProof/>
        </w:rPr>
        <w:t>ț</w:t>
      </w:r>
      <w:r w:rsidR="003F7E1A" w:rsidRPr="008328A5">
        <w:rPr>
          <w:rFonts w:asciiTheme="minorHAnsi" w:hAnsiTheme="minorHAnsi" w:cstheme="minorHAnsi"/>
          <w:noProof/>
        </w:rPr>
        <w:t xml:space="preserve">ionării </w:t>
      </w:r>
      <w:r w:rsidR="000708B3" w:rsidRPr="008328A5">
        <w:rPr>
          <w:rFonts w:asciiTheme="minorHAnsi" w:hAnsiTheme="minorHAnsi" w:cstheme="minorHAnsi"/>
          <w:noProof/>
        </w:rPr>
        <w:t>ș</w:t>
      </w:r>
      <w:r w:rsidR="003F7E1A" w:rsidRPr="008328A5">
        <w:rPr>
          <w:rFonts w:asciiTheme="minorHAnsi" w:hAnsiTheme="minorHAnsi" w:cstheme="minorHAnsi"/>
          <w:noProof/>
        </w:rPr>
        <w:t>i a dezafectării</w:t>
      </w:r>
    </w:p>
    <w:p w14:paraId="65AEFC67" w14:textId="1ACB2FC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Este discutata </w:t>
      </w:r>
      <w:r w:rsidR="003F7E1A" w:rsidRPr="008328A5">
        <w:rPr>
          <w:rFonts w:asciiTheme="minorHAnsi" w:hAnsiTheme="minorHAnsi" w:cstheme="minorHAnsi"/>
          <w:noProof/>
        </w:rPr>
        <w:t>compozi</w:t>
      </w:r>
      <w:r w:rsidR="000708B3" w:rsidRPr="008328A5">
        <w:rPr>
          <w:rFonts w:asciiTheme="minorHAnsi" w:hAnsiTheme="minorHAnsi" w:cstheme="minorHAnsi"/>
          <w:noProof/>
        </w:rPr>
        <w:t>ț</w:t>
      </w:r>
      <w:r w:rsidR="003F7E1A" w:rsidRPr="008328A5">
        <w:rPr>
          <w:rFonts w:asciiTheme="minorHAnsi" w:hAnsiTheme="minorHAnsi" w:cstheme="minorHAnsi"/>
          <w:noProof/>
        </w:rPr>
        <w:t>ia</w:t>
      </w:r>
      <w:r w:rsidRPr="008328A5">
        <w:rPr>
          <w:rFonts w:asciiTheme="minorHAnsi" w:hAnsiTheme="minorHAnsi" w:cstheme="minorHAnsi"/>
          <w:noProof/>
        </w:rPr>
        <w:t xml:space="preserve"> si toxicitatea sau periculozitatea tuturor emisiilor </w:t>
      </w:r>
      <w:r w:rsidR="003F7E1A" w:rsidRPr="008328A5">
        <w:rPr>
          <w:rFonts w:asciiTheme="minorHAnsi" w:hAnsiTheme="minorHAnsi" w:cstheme="minorHAnsi"/>
          <w:noProof/>
        </w:rPr>
        <w:t>in atmosfera produse de proiect</w:t>
      </w:r>
    </w:p>
    <w:p w14:paraId="0515F734" w14:textId="2BAA8A4A"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w:t>
      </w:r>
      <w:r w:rsidR="003F7E1A" w:rsidRPr="008328A5">
        <w:rPr>
          <w:rFonts w:asciiTheme="minorHAnsi" w:hAnsiTheme="minorHAnsi" w:cstheme="minorHAnsi"/>
          <w:noProof/>
        </w:rPr>
        <w:t>descrise</w:t>
      </w:r>
      <w:r w:rsidRPr="008328A5">
        <w:rPr>
          <w:rFonts w:asciiTheme="minorHAnsi" w:hAnsiTheme="minorHAnsi" w:cstheme="minorHAnsi"/>
          <w:noProof/>
        </w:rPr>
        <w:t xml:space="preserve"> metodele de colectare, tratare si eli</w:t>
      </w:r>
      <w:r w:rsidR="003F7E1A" w:rsidRPr="008328A5">
        <w:rPr>
          <w:rFonts w:asciiTheme="minorHAnsi" w:hAnsiTheme="minorHAnsi" w:cstheme="minorHAnsi"/>
          <w:noProof/>
        </w:rPr>
        <w:t>minarea finala a acestor emisii</w:t>
      </w:r>
    </w:p>
    <w:p w14:paraId="36B93C11" w14:textId="4E6781DB"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identificate caracteristicile surselor de emisii in atmosfera precum si caracteristicile acestor </w:t>
      </w:r>
      <w:r w:rsidR="003F7E1A" w:rsidRPr="008328A5">
        <w:rPr>
          <w:rFonts w:asciiTheme="minorHAnsi" w:hAnsiTheme="minorHAnsi" w:cstheme="minorHAnsi"/>
          <w:noProof/>
        </w:rPr>
        <w:t>eliminări</w:t>
      </w:r>
      <w:r w:rsidRPr="008328A5">
        <w:rPr>
          <w:rFonts w:asciiTheme="minorHAnsi" w:hAnsiTheme="minorHAnsi" w:cstheme="minorHAnsi"/>
          <w:noProof/>
        </w:rPr>
        <w:t xml:space="preserve"> (ex. localizarea, </w:t>
      </w:r>
      <w:r w:rsidR="003F7E1A" w:rsidRPr="008328A5">
        <w:rPr>
          <w:rFonts w:asciiTheme="minorHAnsi" w:hAnsiTheme="minorHAnsi" w:cstheme="minorHAnsi"/>
          <w:noProof/>
        </w:rPr>
        <w:t>înăl</w:t>
      </w:r>
      <w:r w:rsidR="000708B3" w:rsidRPr="008328A5">
        <w:rPr>
          <w:rFonts w:asciiTheme="minorHAnsi" w:hAnsiTheme="minorHAnsi" w:cstheme="minorHAnsi"/>
          <w:noProof/>
        </w:rPr>
        <w:t>ț</w:t>
      </w:r>
      <w:r w:rsidR="003F7E1A" w:rsidRPr="008328A5">
        <w:rPr>
          <w:rFonts w:asciiTheme="minorHAnsi" w:hAnsiTheme="minorHAnsi" w:cstheme="minorHAnsi"/>
          <w:noProof/>
        </w:rPr>
        <w:t>imea</w:t>
      </w:r>
      <w:r w:rsidRPr="008328A5">
        <w:rPr>
          <w:rFonts w:asciiTheme="minorHAnsi" w:hAnsiTheme="minorHAnsi" w:cstheme="minorHAnsi"/>
          <w:noProof/>
        </w:rPr>
        <w:t xml:space="preserve"> </w:t>
      </w:r>
      <w:r w:rsidR="003F7E1A" w:rsidRPr="008328A5">
        <w:rPr>
          <w:rFonts w:asciiTheme="minorHAnsi" w:hAnsiTheme="minorHAnsi" w:cstheme="minorHAnsi"/>
          <w:noProof/>
        </w:rPr>
        <w:t>co</w:t>
      </w:r>
      <w:r w:rsidR="000708B3" w:rsidRPr="008328A5">
        <w:rPr>
          <w:rFonts w:asciiTheme="minorHAnsi" w:hAnsiTheme="minorHAnsi" w:cstheme="minorHAnsi"/>
          <w:noProof/>
        </w:rPr>
        <w:t>ș</w:t>
      </w:r>
      <w:r w:rsidR="003F7E1A" w:rsidRPr="008328A5">
        <w:rPr>
          <w:rFonts w:asciiTheme="minorHAnsi" w:hAnsiTheme="minorHAnsi" w:cstheme="minorHAnsi"/>
          <w:noProof/>
        </w:rPr>
        <w:t>ului</w:t>
      </w:r>
      <w:r w:rsidRPr="008328A5">
        <w:rPr>
          <w:rFonts w:asciiTheme="minorHAnsi" w:hAnsiTheme="minorHAnsi" w:cstheme="minorHAnsi"/>
          <w:noProof/>
        </w:rPr>
        <w:t xml:space="preserve"> de evacuare, viteza si temperatura emisiei etc.)</w:t>
      </w:r>
    </w:p>
    <w:p w14:paraId="7B421829" w14:textId="793AB25F" w:rsidR="00C0204C" w:rsidRPr="008328A5" w:rsidRDefault="003F7E1A"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w:t>
      </w:r>
      <w:r w:rsidR="00C0204C" w:rsidRPr="008328A5">
        <w:rPr>
          <w:rFonts w:asciiTheme="minorHAnsi" w:hAnsiTheme="minorHAnsi" w:cstheme="minorHAnsi"/>
          <w:noProof/>
        </w:rPr>
        <w:t xml:space="preserve"> descrise metodele de captare, trat</w:t>
      </w:r>
      <w:r w:rsidRPr="008328A5">
        <w:rPr>
          <w:rFonts w:asciiTheme="minorHAnsi" w:hAnsiTheme="minorHAnsi" w:cstheme="minorHAnsi"/>
          <w:noProof/>
        </w:rPr>
        <w:t xml:space="preserve">are </w:t>
      </w:r>
      <w:r w:rsidR="000708B3" w:rsidRPr="008328A5">
        <w:rPr>
          <w:rFonts w:asciiTheme="minorHAnsi" w:hAnsiTheme="minorHAnsi" w:cstheme="minorHAnsi"/>
          <w:noProof/>
        </w:rPr>
        <w:t>ș</w:t>
      </w:r>
      <w:r w:rsidRPr="008328A5">
        <w:rPr>
          <w:rFonts w:asciiTheme="minorHAnsi" w:hAnsiTheme="minorHAnsi" w:cstheme="minorHAnsi"/>
          <w:noProof/>
        </w:rPr>
        <w:t>i stocare a acestor emisii</w:t>
      </w:r>
    </w:p>
    <w:p w14:paraId="31A5E1BE" w14:textId="51638D01" w:rsidR="00C0204C" w:rsidRPr="008328A5" w:rsidRDefault="003F7E1A"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Sunt</w:t>
      </w:r>
      <w:r w:rsidR="00C0204C" w:rsidRPr="008328A5">
        <w:rPr>
          <w:rFonts w:asciiTheme="minorHAnsi" w:hAnsiTheme="minorHAnsi" w:cstheme="minorHAnsi"/>
          <w:noProof/>
        </w:rPr>
        <w:t xml:space="preserve"> identificate loca</w:t>
      </w:r>
      <w:r w:rsidR="000708B3" w:rsidRPr="008328A5">
        <w:rPr>
          <w:rFonts w:asciiTheme="minorHAnsi" w:hAnsiTheme="minorHAnsi" w:cstheme="minorHAnsi"/>
          <w:noProof/>
        </w:rPr>
        <w:t>ț</w:t>
      </w:r>
      <w:r w:rsidR="00C0204C" w:rsidRPr="008328A5">
        <w:rPr>
          <w:rFonts w:asciiTheme="minorHAnsi" w:hAnsiTheme="minorHAnsi" w:cstheme="minorHAnsi"/>
          <w:noProof/>
        </w:rPr>
        <w:t xml:space="preserve">iile pentru stocarea tuturor emisiilor </w:t>
      </w:r>
      <w:r w:rsidR="000708B3" w:rsidRPr="008328A5">
        <w:rPr>
          <w:rFonts w:asciiTheme="minorHAnsi" w:hAnsiTheme="minorHAnsi" w:cstheme="minorHAnsi"/>
          <w:noProof/>
        </w:rPr>
        <w:t>ș</w:t>
      </w:r>
      <w:r w:rsidR="00C0204C" w:rsidRPr="008328A5">
        <w:rPr>
          <w:rFonts w:asciiTheme="minorHAnsi" w:hAnsiTheme="minorHAnsi" w:cstheme="minorHAnsi"/>
          <w:noProof/>
        </w:rPr>
        <w:t xml:space="preserve">i </w:t>
      </w:r>
      <w:r w:rsidRPr="008328A5">
        <w:rPr>
          <w:rFonts w:asciiTheme="minorHAnsi" w:hAnsiTheme="minorHAnsi" w:cstheme="minorHAnsi"/>
          <w:noProof/>
        </w:rPr>
        <w:t>sunt</w:t>
      </w:r>
      <w:r w:rsidR="00C0204C" w:rsidRPr="008328A5">
        <w:rPr>
          <w:rFonts w:asciiTheme="minorHAnsi" w:hAnsiTheme="minorHAnsi" w:cstheme="minorHAnsi"/>
          <w:noProof/>
        </w:rPr>
        <w:t xml:space="preserve"> identificate carac</w:t>
      </w:r>
      <w:r w:rsidRPr="008328A5">
        <w:rPr>
          <w:rFonts w:asciiTheme="minorHAnsi" w:hAnsiTheme="minorHAnsi" w:cstheme="minorHAnsi"/>
          <w:noProof/>
        </w:rPr>
        <w:t>teristicile unită</w:t>
      </w:r>
      <w:r w:rsidR="000708B3" w:rsidRPr="008328A5">
        <w:rPr>
          <w:rFonts w:asciiTheme="minorHAnsi" w:hAnsiTheme="minorHAnsi" w:cstheme="minorHAnsi"/>
          <w:noProof/>
        </w:rPr>
        <w:t>ț</w:t>
      </w:r>
      <w:r w:rsidRPr="008328A5">
        <w:rPr>
          <w:rFonts w:asciiTheme="minorHAnsi" w:hAnsiTheme="minorHAnsi" w:cstheme="minorHAnsi"/>
          <w:noProof/>
        </w:rPr>
        <w:t>ii de stocare</w:t>
      </w:r>
      <w:r w:rsidR="00C0204C" w:rsidRPr="008328A5">
        <w:rPr>
          <w:rFonts w:asciiTheme="minorHAnsi" w:hAnsiTheme="minorHAnsi" w:cstheme="minorHAnsi"/>
          <w:noProof/>
        </w:rPr>
        <w:t xml:space="preserve"> (de exemplu, tipul de unitate de stocare, capacitatea de stocare, metodele utilizate)</w:t>
      </w:r>
    </w:p>
    <w:p w14:paraId="43D211D0" w14:textId="0725164D"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Este discutat </w:t>
      </w:r>
      <w:r w:rsidR="003F7E1A" w:rsidRPr="008328A5">
        <w:rPr>
          <w:rFonts w:asciiTheme="minorHAnsi" w:hAnsiTheme="minorHAnsi" w:cstheme="minorHAnsi"/>
          <w:noProof/>
        </w:rPr>
        <w:t>poten</w:t>
      </w:r>
      <w:r w:rsidR="000708B3" w:rsidRPr="008328A5">
        <w:rPr>
          <w:rFonts w:asciiTheme="minorHAnsi" w:hAnsiTheme="minorHAnsi" w:cstheme="minorHAnsi"/>
          <w:noProof/>
        </w:rPr>
        <w:t>ț</w:t>
      </w:r>
      <w:r w:rsidR="003F7E1A" w:rsidRPr="008328A5">
        <w:rPr>
          <w:rFonts w:asciiTheme="minorHAnsi" w:hAnsiTheme="minorHAnsi" w:cstheme="minorHAnsi"/>
          <w:noProof/>
        </w:rPr>
        <w:t>ialul</w:t>
      </w:r>
      <w:r w:rsidRPr="008328A5">
        <w:rPr>
          <w:rFonts w:asciiTheme="minorHAnsi" w:hAnsiTheme="minorHAnsi" w:cstheme="minorHAnsi"/>
          <w:noProof/>
        </w:rPr>
        <w:t xml:space="preserve"> de recuperare a resurselor din </w:t>
      </w:r>
      <w:r w:rsidR="003F7E1A" w:rsidRPr="008328A5">
        <w:rPr>
          <w:rFonts w:asciiTheme="minorHAnsi" w:hAnsiTheme="minorHAnsi" w:cstheme="minorHAnsi"/>
          <w:noProof/>
        </w:rPr>
        <w:t>de</w:t>
      </w:r>
      <w:r w:rsidR="000708B3" w:rsidRPr="008328A5">
        <w:rPr>
          <w:rFonts w:asciiTheme="minorHAnsi" w:hAnsiTheme="minorHAnsi" w:cstheme="minorHAnsi"/>
          <w:noProof/>
        </w:rPr>
        <w:t>ș</w:t>
      </w:r>
      <w:r w:rsidR="003F7E1A" w:rsidRPr="008328A5">
        <w:rPr>
          <w:rFonts w:asciiTheme="minorHAnsi" w:hAnsiTheme="minorHAnsi" w:cstheme="minorHAnsi"/>
          <w:noProof/>
        </w:rPr>
        <w:t xml:space="preserve">euri si reziduuri </w:t>
      </w:r>
      <w:r w:rsidRPr="008328A5">
        <w:rPr>
          <w:rFonts w:asciiTheme="minorHAnsi" w:hAnsiTheme="minorHAnsi" w:cstheme="minorHAnsi"/>
          <w:noProof/>
        </w:rPr>
        <w:t xml:space="preserve">(inclusiv refolosirea, reciclarea sau recuperarea energiei din </w:t>
      </w:r>
      <w:r w:rsidR="003F7E1A" w:rsidRPr="008328A5">
        <w:rPr>
          <w:rFonts w:asciiTheme="minorHAnsi" w:hAnsiTheme="minorHAnsi" w:cstheme="minorHAnsi"/>
          <w:noProof/>
        </w:rPr>
        <w:t>de</w:t>
      </w:r>
      <w:r w:rsidR="000708B3" w:rsidRPr="008328A5">
        <w:rPr>
          <w:rFonts w:asciiTheme="minorHAnsi" w:hAnsiTheme="minorHAnsi" w:cstheme="minorHAnsi"/>
          <w:noProof/>
        </w:rPr>
        <w:t>ș</w:t>
      </w:r>
      <w:r w:rsidR="003F7E1A" w:rsidRPr="008328A5">
        <w:rPr>
          <w:rFonts w:asciiTheme="minorHAnsi" w:hAnsiTheme="minorHAnsi" w:cstheme="minorHAnsi"/>
          <w:noProof/>
        </w:rPr>
        <w:t>euri</w:t>
      </w:r>
      <w:r w:rsidRPr="008328A5">
        <w:rPr>
          <w:rFonts w:asciiTheme="minorHAnsi" w:hAnsiTheme="minorHAnsi" w:cstheme="minorHAnsi"/>
          <w:noProof/>
        </w:rPr>
        <w:t xml:space="preserve"> solide sau </w:t>
      </w:r>
      <w:r w:rsidR="003F7E1A" w:rsidRPr="008328A5">
        <w:rPr>
          <w:rFonts w:asciiTheme="minorHAnsi" w:hAnsiTheme="minorHAnsi" w:cstheme="minorHAnsi"/>
          <w:noProof/>
        </w:rPr>
        <w:t>efluen</w:t>
      </w:r>
      <w:r w:rsidR="000708B3" w:rsidRPr="008328A5">
        <w:rPr>
          <w:rFonts w:asciiTheme="minorHAnsi" w:hAnsiTheme="minorHAnsi" w:cstheme="minorHAnsi"/>
          <w:noProof/>
        </w:rPr>
        <w:t>ț</w:t>
      </w:r>
      <w:r w:rsidR="003F7E1A" w:rsidRPr="008328A5">
        <w:rPr>
          <w:rFonts w:asciiTheme="minorHAnsi" w:hAnsiTheme="minorHAnsi" w:cstheme="minorHAnsi"/>
          <w:noProof/>
        </w:rPr>
        <w:t>i</w:t>
      </w:r>
      <w:r w:rsidRPr="008328A5">
        <w:rPr>
          <w:rFonts w:asciiTheme="minorHAnsi" w:hAnsiTheme="minorHAnsi" w:cstheme="minorHAnsi"/>
          <w:noProof/>
        </w:rPr>
        <w:t xml:space="preserve"> lichizi)</w:t>
      </w:r>
    </w:p>
    <w:p w14:paraId="6D021F98" w14:textId="0E47CF16"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identificate si cuantificate toate sursele de zgomot, </w:t>
      </w:r>
      <w:r w:rsidR="003F7E1A" w:rsidRPr="008328A5">
        <w:rPr>
          <w:rFonts w:asciiTheme="minorHAnsi" w:hAnsiTheme="minorHAnsi" w:cstheme="minorHAnsi"/>
          <w:noProof/>
        </w:rPr>
        <w:t>căldura</w:t>
      </w:r>
      <w:r w:rsidRPr="008328A5">
        <w:rPr>
          <w:rFonts w:asciiTheme="minorHAnsi" w:hAnsiTheme="minorHAnsi" w:cstheme="minorHAnsi"/>
          <w:noProof/>
        </w:rPr>
        <w:t xml:space="preserve">, lumina sau alta forma de </w:t>
      </w:r>
      <w:r w:rsidR="003F7E1A" w:rsidRPr="008328A5">
        <w:rPr>
          <w:rFonts w:asciiTheme="minorHAnsi" w:hAnsiTheme="minorHAnsi" w:cstheme="minorHAnsi"/>
          <w:noProof/>
        </w:rPr>
        <w:t>radia</w:t>
      </w:r>
      <w:r w:rsidR="000708B3" w:rsidRPr="008328A5">
        <w:rPr>
          <w:rFonts w:asciiTheme="minorHAnsi" w:hAnsiTheme="minorHAnsi" w:cstheme="minorHAnsi"/>
          <w:noProof/>
        </w:rPr>
        <w:t>ț</w:t>
      </w:r>
      <w:r w:rsidR="003F7E1A" w:rsidRPr="008328A5">
        <w:rPr>
          <w:rFonts w:asciiTheme="minorHAnsi" w:hAnsiTheme="minorHAnsi" w:cstheme="minorHAnsi"/>
          <w:noProof/>
        </w:rPr>
        <w:t>ie</w:t>
      </w:r>
      <w:r w:rsidRPr="008328A5">
        <w:rPr>
          <w:rFonts w:asciiTheme="minorHAnsi" w:hAnsiTheme="minorHAnsi" w:cstheme="minorHAnsi"/>
          <w:noProof/>
        </w:rPr>
        <w:t xml:space="preserve"> electro</w:t>
      </w:r>
      <w:r w:rsidR="003F7E1A" w:rsidRPr="008328A5">
        <w:rPr>
          <w:rFonts w:asciiTheme="minorHAnsi" w:hAnsiTheme="minorHAnsi" w:cstheme="minorHAnsi"/>
          <w:noProof/>
        </w:rPr>
        <w:t>magnetica provenite din proiect</w:t>
      </w:r>
      <w:r w:rsidRPr="008328A5">
        <w:rPr>
          <w:rFonts w:asciiTheme="minorHAnsi" w:hAnsiTheme="minorHAnsi" w:cstheme="minorHAnsi"/>
          <w:noProof/>
        </w:rPr>
        <w:t xml:space="preserve"> (inclusive </w:t>
      </w:r>
      <w:r w:rsidR="003F7E1A" w:rsidRPr="008328A5">
        <w:rPr>
          <w:rFonts w:asciiTheme="minorHAnsi" w:hAnsiTheme="minorHAnsi" w:cstheme="minorHAnsi"/>
          <w:noProof/>
        </w:rPr>
        <w:t>echipamente</w:t>
      </w:r>
      <w:r w:rsidRPr="008328A5">
        <w:rPr>
          <w:rFonts w:asciiTheme="minorHAnsi" w:hAnsiTheme="minorHAnsi" w:cstheme="minorHAnsi"/>
          <w:noProof/>
        </w:rPr>
        <w:t xml:space="preserve">, procese, </w:t>
      </w:r>
      <w:r w:rsidR="003F7E1A" w:rsidRPr="008328A5">
        <w:rPr>
          <w:rFonts w:asciiTheme="minorHAnsi" w:hAnsiTheme="minorHAnsi" w:cstheme="minorHAnsi"/>
          <w:noProof/>
        </w:rPr>
        <w:t>lucrări</w:t>
      </w:r>
      <w:r w:rsidRPr="008328A5">
        <w:rPr>
          <w:rFonts w:asciiTheme="minorHAnsi" w:hAnsiTheme="minorHAnsi" w:cstheme="minorHAnsi"/>
          <w:noProof/>
        </w:rPr>
        <w:t xml:space="preserve"> de </w:t>
      </w:r>
      <w:r w:rsidR="003F7E1A" w:rsidRPr="008328A5">
        <w:rPr>
          <w:rFonts w:asciiTheme="minorHAnsi" w:hAnsiTheme="minorHAnsi" w:cstheme="minorHAnsi"/>
          <w:noProof/>
        </w:rPr>
        <w:t>construc</w:t>
      </w:r>
      <w:r w:rsidR="000708B3" w:rsidRPr="008328A5">
        <w:rPr>
          <w:rFonts w:asciiTheme="minorHAnsi" w:hAnsiTheme="minorHAnsi" w:cstheme="minorHAnsi"/>
          <w:noProof/>
        </w:rPr>
        <w:t>ț</w:t>
      </w:r>
      <w:r w:rsidR="003F7E1A" w:rsidRPr="008328A5">
        <w:rPr>
          <w:rFonts w:asciiTheme="minorHAnsi" w:hAnsiTheme="minorHAnsi" w:cstheme="minorHAnsi"/>
          <w:noProof/>
        </w:rPr>
        <w:t>ii</w:t>
      </w:r>
      <w:r w:rsidRPr="008328A5">
        <w:rPr>
          <w:rFonts w:asciiTheme="minorHAnsi" w:hAnsiTheme="minorHAnsi" w:cstheme="minorHAnsi"/>
          <w:noProof/>
        </w:rPr>
        <w:t>, trafic etc.)</w:t>
      </w:r>
    </w:p>
    <w:p w14:paraId="0582EB8E" w14:textId="1FBE5BC8" w:rsidR="00C0204C"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Sunt discutate metodele de estimare a  </w:t>
      </w:r>
      <w:r w:rsidR="003F7E1A" w:rsidRPr="008328A5">
        <w:rPr>
          <w:rFonts w:asciiTheme="minorHAnsi" w:hAnsiTheme="minorHAnsi" w:cstheme="minorHAnsi"/>
          <w:noProof/>
        </w:rPr>
        <w:t>cantită</w:t>
      </w:r>
      <w:r w:rsidR="000708B3" w:rsidRPr="008328A5">
        <w:rPr>
          <w:rFonts w:asciiTheme="minorHAnsi" w:hAnsiTheme="minorHAnsi" w:cstheme="minorHAnsi"/>
          <w:noProof/>
        </w:rPr>
        <w:t>ț</w:t>
      </w:r>
      <w:r w:rsidR="003F7E1A" w:rsidRPr="008328A5">
        <w:rPr>
          <w:rFonts w:asciiTheme="minorHAnsi" w:hAnsiTheme="minorHAnsi" w:cstheme="minorHAnsi"/>
          <w:noProof/>
        </w:rPr>
        <w:t>ilor</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 xml:space="preserve">i </w:t>
      </w:r>
      <w:r w:rsidR="003F7E1A" w:rsidRPr="008328A5">
        <w:rPr>
          <w:rFonts w:asciiTheme="minorHAnsi" w:hAnsiTheme="minorHAnsi" w:cstheme="minorHAnsi"/>
          <w:noProof/>
        </w:rPr>
        <w:t>compozi</w:t>
      </w:r>
      <w:r w:rsidR="000708B3" w:rsidRPr="008328A5">
        <w:rPr>
          <w:rFonts w:asciiTheme="minorHAnsi" w:hAnsiTheme="minorHAnsi" w:cstheme="minorHAnsi"/>
          <w:noProof/>
        </w:rPr>
        <w:t>ț</w:t>
      </w:r>
      <w:r w:rsidR="003F7E1A" w:rsidRPr="008328A5">
        <w:rPr>
          <w:rFonts w:asciiTheme="minorHAnsi" w:hAnsiTheme="minorHAnsi" w:cstheme="minorHAnsi"/>
          <w:noProof/>
        </w:rPr>
        <w:t>iei</w:t>
      </w:r>
      <w:r w:rsidRPr="008328A5">
        <w:rPr>
          <w:rFonts w:asciiTheme="minorHAnsi" w:hAnsiTheme="minorHAnsi" w:cstheme="minorHAnsi"/>
          <w:noProof/>
        </w:rPr>
        <w:t xml:space="preserve"> tuturor reziduurilor </w:t>
      </w:r>
      <w:r w:rsidR="000708B3" w:rsidRPr="008328A5">
        <w:rPr>
          <w:rFonts w:asciiTheme="minorHAnsi" w:hAnsiTheme="minorHAnsi" w:cstheme="minorHAnsi"/>
          <w:noProof/>
        </w:rPr>
        <w:t>ș</w:t>
      </w:r>
      <w:r w:rsidRPr="008328A5">
        <w:rPr>
          <w:rFonts w:asciiTheme="minorHAnsi" w:hAnsiTheme="minorHAnsi" w:cstheme="minorHAnsi"/>
          <w:noProof/>
        </w:rPr>
        <w:t xml:space="preserve">i emisiilor identificate (precum </w:t>
      </w:r>
      <w:r w:rsidR="000708B3" w:rsidRPr="008328A5">
        <w:rPr>
          <w:rFonts w:asciiTheme="minorHAnsi" w:hAnsiTheme="minorHAnsi" w:cstheme="minorHAnsi"/>
          <w:noProof/>
        </w:rPr>
        <w:t>ș</w:t>
      </w:r>
      <w:r w:rsidRPr="008328A5">
        <w:rPr>
          <w:rFonts w:asciiTheme="minorHAnsi" w:hAnsiTheme="minorHAnsi" w:cstheme="minorHAnsi"/>
          <w:noProof/>
        </w:rPr>
        <w:t xml:space="preserve">i eventualele </w:t>
      </w:r>
      <w:r w:rsidR="003F7E1A" w:rsidRPr="008328A5">
        <w:rPr>
          <w:rFonts w:asciiTheme="minorHAnsi" w:hAnsiTheme="minorHAnsi" w:cstheme="minorHAnsi"/>
          <w:noProof/>
        </w:rPr>
        <w:t>dificultă</w:t>
      </w:r>
      <w:r w:rsidR="000708B3" w:rsidRPr="008328A5">
        <w:rPr>
          <w:rFonts w:asciiTheme="minorHAnsi" w:hAnsiTheme="minorHAnsi" w:cstheme="minorHAnsi"/>
          <w:noProof/>
        </w:rPr>
        <w:t>ț</w:t>
      </w:r>
      <w:r w:rsidR="003F7E1A" w:rsidRPr="008328A5">
        <w:rPr>
          <w:rFonts w:asciiTheme="minorHAnsi" w:hAnsiTheme="minorHAnsi" w:cstheme="minorHAnsi"/>
          <w:noProof/>
        </w:rPr>
        <w:t>i)</w:t>
      </w:r>
    </w:p>
    <w:p w14:paraId="65D07515" w14:textId="295FFD4B" w:rsidR="003F7E1A" w:rsidRPr="008328A5" w:rsidRDefault="00C0204C" w:rsidP="009349A4">
      <w:pPr>
        <w:pStyle w:val="ListParagraph"/>
        <w:numPr>
          <w:ilvl w:val="0"/>
          <w:numId w:val="98"/>
        </w:numPr>
        <w:spacing w:after="0" w:line="240" w:lineRule="auto"/>
        <w:jc w:val="both"/>
        <w:rPr>
          <w:rFonts w:asciiTheme="minorHAnsi" w:hAnsiTheme="minorHAnsi" w:cstheme="minorHAnsi"/>
          <w:noProof/>
        </w:rPr>
      </w:pPr>
      <w:r w:rsidRPr="008328A5">
        <w:rPr>
          <w:rFonts w:asciiTheme="minorHAnsi" w:hAnsiTheme="minorHAnsi" w:cstheme="minorHAnsi"/>
          <w:noProof/>
        </w:rPr>
        <w:t>Este d</w:t>
      </w:r>
      <w:r w:rsidR="003F7E1A" w:rsidRPr="008328A5">
        <w:rPr>
          <w:rFonts w:asciiTheme="minorHAnsi" w:hAnsiTheme="minorHAnsi" w:cstheme="minorHAnsi"/>
          <w:noProof/>
        </w:rPr>
        <w:t>iscutată incertitudinea legată</w:t>
      </w:r>
      <w:r w:rsidRPr="008328A5">
        <w:rPr>
          <w:rFonts w:asciiTheme="minorHAnsi" w:hAnsiTheme="minorHAnsi" w:cstheme="minorHAnsi"/>
          <w:noProof/>
        </w:rPr>
        <w:t xml:space="preserve"> de estim</w:t>
      </w:r>
      <w:r w:rsidR="003F7E1A" w:rsidRPr="008328A5">
        <w:rPr>
          <w:rFonts w:asciiTheme="minorHAnsi" w:hAnsiTheme="minorHAnsi" w:cstheme="minorHAnsi"/>
          <w:noProof/>
        </w:rPr>
        <w:t xml:space="preserve">ările reziduurilor </w:t>
      </w:r>
      <w:r w:rsidR="000708B3" w:rsidRPr="008328A5">
        <w:rPr>
          <w:rFonts w:asciiTheme="minorHAnsi" w:hAnsiTheme="minorHAnsi" w:cstheme="minorHAnsi"/>
          <w:noProof/>
        </w:rPr>
        <w:t>ș</w:t>
      </w:r>
      <w:r w:rsidR="003F7E1A" w:rsidRPr="008328A5">
        <w:rPr>
          <w:rFonts w:asciiTheme="minorHAnsi" w:hAnsiTheme="minorHAnsi" w:cstheme="minorHAnsi"/>
          <w:noProof/>
        </w:rPr>
        <w:t>i emisiilor</w:t>
      </w:r>
    </w:p>
    <w:p w14:paraId="5E0DE65E" w14:textId="21406C8F" w:rsidR="00934FB8" w:rsidRPr="008328A5" w:rsidRDefault="00934FB8" w:rsidP="00934FB8">
      <w:pPr>
        <w:pStyle w:val="Heading4"/>
        <w:rPr>
          <w:noProof/>
        </w:rPr>
      </w:pPr>
      <w:r w:rsidRPr="008328A5">
        <w:rPr>
          <w:noProof/>
        </w:rPr>
        <w:t xml:space="preserve">Descrierea alternativelor </w:t>
      </w:r>
      <w:r w:rsidR="006D1849" w:rsidRPr="008328A5">
        <w:rPr>
          <w:noProof/>
        </w:rPr>
        <w:t>rezonabile</w:t>
      </w:r>
    </w:p>
    <w:p w14:paraId="5AD1F9E8" w14:textId="65834683" w:rsidR="00A313EC" w:rsidRPr="008328A5" w:rsidRDefault="00A313EC" w:rsidP="00A313EC">
      <w:pPr>
        <w:rPr>
          <w:noProof/>
        </w:rPr>
      </w:pPr>
      <w:r w:rsidRPr="008328A5">
        <w:rPr>
          <w:noProof/>
        </w:rPr>
        <w:t xml:space="preserve">Conform Anexei 4 la Lege, descrierea alternativelor </w:t>
      </w:r>
      <w:r w:rsidR="006D1849" w:rsidRPr="008328A5">
        <w:rPr>
          <w:noProof/>
        </w:rPr>
        <w:t>rezonabile</w:t>
      </w:r>
      <w:r w:rsidRPr="008328A5">
        <w:rPr>
          <w:noProof/>
        </w:rPr>
        <w:t xml:space="preserve"> cuprinde, de exemplu:</w:t>
      </w:r>
    </w:p>
    <w:p w14:paraId="45FDD1E2" w14:textId="20B21C93" w:rsidR="00A313EC" w:rsidRPr="008328A5" w:rsidRDefault="00A313EC" w:rsidP="009349A4">
      <w:pPr>
        <w:pStyle w:val="ListParagraph"/>
        <w:numPr>
          <w:ilvl w:val="0"/>
          <w:numId w:val="99"/>
        </w:numPr>
        <w:spacing w:after="0" w:line="240" w:lineRule="auto"/>
        <w:jc w:val="both"/>
        <w:rPr>
          <w:noProof/>
        </w:rPr>
      </w:pPr>
      <w:r w:rsidRPr="008328A5">
        <w:rPr>
          <w:noProof/>
        </w:rPr>
        <w:t>Alternativele de concep</w:t>
      </w:r>
      <w:r w:rsidR="000708B3" w:rsidRPr="008328A5">
        <w:rPr>
          <w:noProof/>
        </w:rPr>
        <w:t>ț</w:t>
      </w:r>
      <w:r w:rsidRPr="008328A5">
        <w:rPr>
          <w:noProof/>
        </w:rPr>
        <w:t xml:space="preserve">ie, tehnologie, amplasare, dimensiune </w:t>
      </w:r>
      <w:r w:rsidR="000708B3" w:rsidRPr="008328A5">
        <w:rPr>
          <w:noProof/>
        </w:rPr>
        <w:t>ș</w:t>
      </w:r>
      <w:r w:rsidRPr="008328A5">
        <w:rPr>
          <w:noProof/>
        </w:rPr>
        <w:t>i anvergură a proiectului, analizate de către titularul proiectului, relevante pentru proiectul propus,</w:t>
      </w:r>
    </w:p>
    <w:p w14:paraId="48C872EA" w14:textId="30BA8B92" w:rsidR="00A313EC" w:rsidRPr="008328A5" w:rsidRDefault="00A313EC" w:rsidP="009349A4">
      <w:pPr>
        <w:pStyle w:val="ListParagraph"/>
        <w:numPr>
          <w:ilvl w:val="0"/>
          <w:numId w:val="99"/>
        </w:numPr>
        <w:spacing w:after="0" w:line="240" w:lineRule="auto"/>
        <w:jc w:val="both"/>
        <w:rPr>
          <w:noProof/>
        </w:rPr>
      </w:pPr>
      <w:r w:rsidRPr="008328A5">
        <w:rPr>
          <w:noProof/>
        </w:rPr>
        <w:t xml:space="preserve">Caracteristicile specifice ale proiectului </w:t>
      </w:r>
      <w:r w:rsidR="000708B3" w:rsidRPr="008328A5">
        <w:rPr>
          <w:noProof/>
        </w:rPr>
        <w:t>ș</w:t>
      </w:r>
      <w:r w:rsidRPr="008328A5">
        <w:rPr>
          <w:noProof/>
        </w:rPr>
        <w:t>i indicarea principalelor motive care stau la baza alegerii uneia dintre alternative;</w:t>
      </w:r>
    </w:p>
    <w:p w14:paraId="09492350" w14:textId="21E1EC80" w:rsidR="003F7E1A" w:rsidRPr="008328A5" w:rsidRDefault="00A313EC" w:rsidP="009349A4">
      <w:pPr>
        <w:pStyle w:val="ListParagraph"/>
        <w:numPr>
          <w:ilvl w:val="0"/>
          <w:numId w:val="99"/>
        </w:numPr>
        <w:spacing w:after="0" w:line="240" w:lineRule="auto"/>
        <w:jc w:val="both"/>
        <w:rPr>
          <w:noProof/>
        </w:rPr>
      </w:pPr>
      <w:r w:rsidRPr="008328A5">
        <w:rPr>
          <w:noProof/>
        </w:rPr>
        <w:t>Compararea efectelor alternativelor asupra mediului.</w:t>
      </w:r>
    </w:p>
    <w:p w14:paraId="53A22BDA" w14:textId="5745CB59" w:rsidR="00A313EC" w:rsidRPr="008328A5" w:rsidRDefault="00A313EC" w:rsidP="00A313EC">
      <w:pPr>
        <w:rPr>
          <w:noProof/>
        </w:rPr>
      </w:pPr>
    </w:p>
    <w:p w14:paraId="745023C5" w14:textId="262EBB22" w:rsidR="006D1849" w:rsidRPr="008328A5" w:rsidRDefault="006D1849" w:rsidP="00A313EC">
      <w:pPr>
        <w:rPr>
          <w:noProof/>
        </w:rPr>
      </w:pPr>
      <w:r w:rsidRPr="008328A5">
        <w:rPr>
          <w:noProof/>
        </w:rPr>
        <w:t>Conform Directivei EIM, în contextul procesului EIM, alternativele sunt modalită</w:t>
      </w:r>
      <w:r w:rsidR="000708B3" w:rsidRPr="008328A5">
        <w:rPr>
          <w:noProof/>
        </w:rPr>
        <w:t>ț</w:t>
      </w:r>
      <w:r w:rsidRPr="008328A5">
        <w:rPr>
          <w:noProof/>
        </w:rPr>
        <w:t xml:space="preserve">i diferite de a realiza Proiectul pentru a îndeplini obiectivul convenit. Alternativele pot lua diverse forme </w:t>
      </w:r>
      <w:r w:rsidR="000708B3" w:rsidRPr="008328A5">
        <w:rPr>
          <w:noProof/>
        </w:rPr>
        <w:t>ș</w:t>
      </w:r>
      <w:r w:rsidRPr="008328A5">
        <w:rPr>
          <w:noProof/>
        </w:rPr>
        <w:t>i pot varia de la ajustări minore ale Proiectului, la o reimaginare completă a Proiectului.</w:t>
      </w:r>
    </w:p>
    <w:p w14:paraId="4000DF7B" w14:textId="77777777" w:rsidR="000C3EFD" w:rsidRPr="008328A5" w:rsidRDefault="000C3EFD" w:rsidP="00A313EC">
      <w:pPr>
        <w:rPr>
          <w:noProof/>
        </w:rPr>
      </w:pPr>
    </w:p>
    <w:p w14:paraId="6C36434C" w14:textId="22288E00" w:rsidR="00C0204C" w:rsidRPr="008328A5" w:rsidRDefault="006D1849" w:rsidP="00C0204C">
      <w:pPr>
        <w:rPr>
          <w:b/>
          <w:i/>
          <w:noProof/>
        </w:rPr>
      </w:pPr>
      <w:r w:rsidRPr="008328A5">
        <w:rPr>
          <w:b/>
          <w:i/>
          <w:noProof/>
        </w:rPr>
        <w:lastRenderedPageBreak/>
        <w:t>No</w:t>
      </w:r>
      <w:r w:rsidR="000708B3" w:rsidRPr="008328A5">
        <w:rPr>
          <w:b/>
          <w:i/>
          <w:noProof/>
        </w:rPr>
        <w:t>ț</w:t>
      </w:r>
      <w:r w:rsidRPr="008328A5">
        <w:rPr>
          <w:b/>
          <w:i/>
          <w:noProof/>
        </w:rPr>
        <w:t>iunea de alternativă</w:t>
      </w:r>
    </w:p>
    <w:p w14:paraId="6D1A0528" w14:textId="7A89D8CA" w:rsidR="006D1849" w:rsidRPr="008328A5" w:rsidRDefault="006D1849" w:rsidP="006D1849">
      <w:pPr>
        <w:rPr>
          <w:rFonts w:asciiTheme="minorHAnsi" w:hAnsiTheme="minorHAnsi" w:cstheme="minorHAnsi"/>
          <w:noProof/>
          <w:szCs w:val="22"/>
        </w:rPr>
      </w:pPr>
      <w:r w:rsidRPr="008328A5">
        <w:rPr>
          <w:rFonts w:asciiTheme="minorHAnsi" w:hAnsiTheme="minorHAnsi" w:cstheme="minorHAnsi"/>
          <w:noProof/>
          <w:szCs w:val="22"/>
        </w:rPr>
        <w:t>Identificarea Alternativelor la Proiect reprezintă dintotdeauna o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a Directivei EIM, dar este adesea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ionată de către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ca fiind un element dificil al procesului EIM. Considerarea Alternativelor este un pas important al procesului EIM, care ar trebui să se reflecte în efortul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resursele alocate</w:t>
      </w:r>
      <w:r w:rsidR="003A64E7" w:rsidRPr="008328A5">
        <w:rPr>
          <w:rFonts w:asciiTheme="minorHAnsi" w:hAnsiTheme="minorHAnsi" w:cstheme="minorHAnsi"/>
          <w:noProof/>
          <w:szCs w:val="22"/>
        </w:rPr>
        <w:t xml:space="preserve"> întocmirii RIM</w:t>
      </w:r>
      <w:r w:rsidRPr="008328A5">
        <w:rPr>
          <w:rFonts w:asciiTheme="minorHAnsi" w:hAnsiTheme="minorHAnsi" w:cstheme="minorHAnsi"/>
          <w:noProof/>
          <w:szCs w:val="22"/>
        </w:rPr>
        <w:t>.</w:t>
      </w:r>
    </w:p>
    <w:p w14:paraId="1A44C4F2" w14:textId="77777777" w:rsidR="006D1849" w:rsidRPr="008328A5" w:rsidRDefault="006D1849" w:rsidP="006D1849">
      <w:pPr>
        <w:rPr>
          <w:rFonts w:asciiTheme="minorHAnsi" w:hAnsiTheme="minorHAnsi" w:cstheme="minorHAnsi"/>
          <w:noProof/>
          <w:szCs w:val="22"/>
        </w:rPr>
      </w:pPr>
    </w:p>
    <w:p w14:paraId="5B4443AA" w14:textId="7B296D14" w:rsidR="006D1849" w:rsidRPr="008328A5" w:rsidRDefault="006D1849" w:rsidP="006D1849">
      <w:pPr>
        <w:rPr>
          <w:rFonts w:asciiTheme="minorHAnsi" w:hAnsiTheme="minorHAnsi" w:cstheme="minorHAnsi"/>
          <w:noProof/>
          <w:szCs w:val="22"/>
        </w:rPr>
      </w:pPr>
      <w:r w:rsidRPr="008328A5">
        <w:rPr>
          <w:rFonts w:asciiTheme="minorHAnsi" w:hAnsiTheme="minorHAnsi" w:cstheme="minorHAnsi"/>
          <w:noProof/>
          <w:szCs w:val="22"/>
        </w:rPr>
        <w:t xml:space="preserve">Identificarea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luarea în considerare a alternativelor poate oferi o oportunitate concretă de a adapta designul proiectului în vederea minimizării impactului asupra mediului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astfel, a minimizării efectelor semnificative ale proiectului asupra mediului. În plus, identificarea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analizarea adecvată a Alternativelor de la bun început pot reduce întârzierile inutile în procesul EIM, în adoptarea deciziei </w:t>
      </w:r>
      <w:r w:rsidR="003A64E7" w:rsidRPr="008328A5">
        <w:rPr>
          <w:rFonts w:asciiTheme="minorHAnsi" w:hAnsiTheme="minorHAnsi" w:cstheme="minorHAnsi"/>
          <w:noProof/>
          <w:szCs w:val="22"/>
        </w:rPr>
        <w:t>de emitere a acordului de mediu</w:t>
      </w:r>
      <w:r w:rsidRPr="008328A5">
        <w:rPr>
          <w:rFonts w:asciiTheme="minorHAnsi" w:hAnsiTheme="minorHAnsi" w:cstheme="minorHAnsi"/>
          <w:noProof/>
          <w:szCs w:val="22"/>
        </w:rPr>
        <w:t xml:space="preserve"> sau în implementarea Proiectului.</w:t>
      </w:r>
    </w:p>
    <w:p w14:paraId="30ADEAE9" w14:textId="45B1AA99" w:rsidR="006D1849" w:rsidRPr="008328A5" w:rsidRDefault="006D1849" w:rsidP="006D1849">
      <w:pPr>
        <w:rPr>
          <w:rFonts w:asciiTheme="minorHAnsi" w:hAnsiTheme="minorHAnsi" w:cstheme="minorHAnsi"/>
          <w:noProof/>
          <w:szCs w:val="22"/>
        </w:rPr>
      </w:pPr>
    </w:p>
    <w:p w14:paraId="1B19AD76" w14:textId="709E9C39" w:rsidR="006D1849" w:rsidRPr="008328A5" w:rsidRDefault="006D1849" w:rsidP="006D1849">
      <w:pPr>
        <w:rPr>
          <w:rFonts w:asciiTheme="minorHAnsi" w:hAnsiTheme="minorHAnsi" w:cstheme="minorHAnsi"/>
          <w:noProof/>
          <w:szCs w:val="22"/>
        </w:rPr>
      </w:pPr>
      <w:r w:rsidRPr="008328A5">
        <w:rPr>
          <w:rFonts w:asciiTheme="minorHAnsi" w:hAnsiTheme="minorHAnsi" w:cstheme="minorHAnsi"/>
          <w:noProof/>
          <w:szCs w:val="22"/>
        </w:rPr>
        <w:t xml:space="preserve">Numărul de alternative la un proiect propus este, în teorie, infinit, având în vedere că directiva nu precizează câte alternative trebuie luate în considerare. Numărul de alternative care trebuie evaluate trebuie să fie luat în considerare împreună cu tipul de alternative, adică "alternative rezonabile" la care se face referire în directivă. "Alternative rezonabile" trebuie să fie relevante pentru Proiectul propus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caracteristicile sale specifice, iar resursele ar trebui să fie cheltuite numai pentru evaluarea acestor </w:t>
      </w:r>
      <w:r w:rsidR="003A64E7" w:rsidRPr="008328A5">
        <w:rPr>
          <w:rFonts w:asciiTheme="minorHAnsi" w:hAnsiTheme="minorHAnsi" w:cstheme="minorHAnsi"/>
          <w:noProof/>
          <w:szCs w:val="22"/>
        </w:rPr>
        <w:t>a</w:t>
      </w:r>
      <w:r w:rsidRPr="008328A5">
        <w:rPr>
          <w:rFonts w:asciiTheme="minorHAnsi" w:hAnsiTheme="minorHAnsi" w:cstheme="minorHAnsi"/>
          <w:noProof/>
          <w:szCs w:val="22"/>
        </w:rPr>
        <w:t>lternative. În plus, selec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alternativelor este limitată în termeni de fezabilitate. Pe de o parte, nu ar trebui exclusă o alternativă pur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simplu pentru că ar cauza costuri inconveniente pentru titular. În acela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timp, dacă o alternativă este foarte costisitoare sau dificilă din punct de vedere tehnic sau juridic, ar fi nerezonabil să considerăm că este o alternativă fezabilă.</w:t>
      </w:r>
    </w:p>
    <w:p w14:paraId="43203FEA" w14:textId="77777777" w:rsidR="006D1849" w:rsidRPr="008328A5" w:rsidRDefault="006D1849" w:rsidP="006D1849">
      <w:pPr>
        <w:rPr>
          <w:rFonts w:asciiTheme="minorHAnsi" w:hAnsiTheme="minorHAnsi" w:cstheme="minorHAnsi"/>
          <w:noProof/>
          <w:szCs w:val="22"/>
        </w:rPr>
      </w:pPr>
    </w:p>
    <w:p w14:paraId="4740C8C0" w14:textId="77777777" w:rsidR="006D1849" w:rsidRPr="008328A5" w:rsidRDefault="006D1849" w:rsidP="006D1849">
      <w:pPr>
        <w:rPr>
          <w:rFonts w:asciiTheme="minorHAnsi" w:hAnsiTheme="minorHAnsi" w:cstheme="minorHAnsi"/>
          <w:noProof/>
          <w:szCs w:val="22"/>
        </w:rPr>
      </w:pPr>
      <w:r w:rsidRPr="008328A5">
        <w:rPr>
          <w:rFonts w:asciiTheme="minorHAnsi" w:hAnsiTheme="minorHAnsi" w:cstheme="minorHAnsi"/>
          <w:noProof/>
          <w:szCs w:val="22"/>
        </w:rPr>
        <w:t xml:space="preserve">La analiza alternativelor trebuie avute în vedere inclusiv costurile măsurilor de monitorizare propuse pentru evitarea, prevenirea, reducerea sau eliminarea efectelor adverse semnificative, având în vedere că acestea pot face proiectul nefezabil din punct de vedere economic. </w:t>
      </w:r>
    </w:p>
    <w:p w14:paraId="1B62584D" w14:textId="77777777" w:rsidR="006D1849" w:rsidRPr="008328A5" w:rsidRDefault="006D1849" w:rsidP="006D1849">
      <w:pPr>
        <w:rPr>
          <w:rFonts w:asciiTheme="minorHAnsi" w:hAnsiTheme="minorHAnsi" w:cstheme="minorHAnsi"/>
          <w:noProof/>
          <w:szCs w:val="22"/>
        </w:rPr>
      </w:pPr>
    </w:p>
    <w:p w14:paraId="1BF576C5" w14:textId="3DF4E7D2" w:rsidR="006D1849" w:rsidRPr="008328A5" w:rsidRDefault="006D1849" w:rsidP="003A64E7">
      <w:pPr>
        <w:rPr>
          <w:rFonts w:asciiTheme="minorHAnsi" w:hAnsiTheme="minorHAnsi" w:cstheme="minorHAnsi"/>
          <w:noProof/>
          <w:szCs w:val="22"/>
        </w:rPr>
      </w:pPr>
      <w:r w:rsidRPr="008328A5">
        <w:rPr>
          <w:rFonts w:asciiTheme="minorHAnsi" w:hAnsiTheme="minorHAnsi" w:cstheme="minorHAnsi"/>
          <w:noProof/>
          <w:szCs w:val="22"/>
        </w:rPr>
        <w:t xml:space="preserve">În cele din urmă, alternativele trebuie să fie capabile să asigure îndeplinirea obiectivelor Proiectului într-o manieră satisfăcătoare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ar trebui, de asemenea, să fie fezabile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criteriile tehnice, economice, politice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altă natură, relevante în contextul proiectului. O alternativă poate fi considerată nerezonabilă / nefezabilă dacă:</w:t>
      </w:r>
    </w:p>
    <w:p w14:paraId="32DA1D43" w14:textId="5B262CEB" w:rsidR="006D1849" w:rsidRPr="008328A5" w:rsidRDefault="006D1849" w:rsidP="009349A4">
      <w:pPr>
        <w:pStyle w:val="ListParagraph"/>
        <w:numPr>
          <w:ilvl w:val="0"/>
          <w:numId w:val="100"/>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Există obstacole tehnologice: costurile ridicate ale unei tehnologii impuse pot face ca această alternativă să nu fie o op</w:t>
      </w:r>
      <w:r w:rsidR="000708B3" w:rsidRPr="008328A5">
        <w:rPr>
          <w:rFonts w:asciiTheme="minorHAnsi" w:hAnsiTheme="minorHAnsi" w:cstheme="minorHAnsi"/>
          <w:noProof/>
        </w:rPr>
        <w:t>ț</w:t>
      </w:r>
      <w:r w:rsidRPr="008328A5">
        <w:rPr>
          <w:rFonts w:asciiTheme="minorHAnsi" w:hAnsiTheme="minorHAnsi" w:cstheme="minorHAnsi"/>
          <w:noProof/>
        </w:rPr>
        <w:t>iune viabilă sau lipsa cuno</w:t>
      </w:r>
      <w:r w:rsidR="000708B3" w:rsidRPr="008328A5">
        <w:rPr>
          <w:rFonts w:asciiTheme="minorHAnsi" w:hAnsiTheme="minorHAnsi" w:cstheme="minorHAnsi"/>
          <w:noProof/>
        </w:rPr>
        <w:t>ș</w:t>
      </w:r>
      <w:r w:rsidRPr="008328A5">
        <w:rPr>
          <w:rFonts w:asciiTheme="minorHAnsi" w:hAnsiTheme="minorHAnsi" w:cstheme="minorHAnsi"/>
          <w:noProof/>
        </w:rPr>
        <w:t>tin</w:t>
      </w:r>
      <w:r w:rsidR="000708B3" w:rsidRPr="008328A5">
        <w:rPr>
          <w:rFonts w:asciiTheme="minorHAnsi" w:hAnsiTheme="minorHAnsi" w:cstheme="minorHAnsi"/>
          <w:noProof/>
        </w:rPr>
        <w:t>ț</w:t>
      </w:r>
      <w:r w:rsidRPr="008328A5">
        <w:rPr>
          <w:rFonts w:asciiTheme="minorHAnsi" w:hAnsiTheme="minorHAnsi" w:cstheme="minorHAnsi"/>
          <w:noProof/>
        </w:rPr>
        <w:t>elor tehnologice poate împiedica analiza anumitor op</w:t>
      </w:r>
      <w:r w:rsidR="000708B3" w:rsidRPr="008328A5">
        <w:rPr>
          <w:rFonts w:asciiTheme="minorHAnsi" w:hAnsiTheme="minorHAnsi" w:cstheme="minorHAnsi"/>
          <w:noProof/>
        </w:rPr>
        <w:t>ț</w:t>
      </w:r>
      <w:r w:rsidRPr="008328A5">
        <w:rPr>
          <w:rFonts w:asciiTheme="minorHAnsi" w:hAnsiTheme="minorHAnsi" w:cstheme="minorHAnsi"/>
          <w:noProof/>
        </w:rPr>
        <w:t>iuni;</w:t>
      </w:r>
    </w:p>
    <w:p w14:paraId="74A167EE" w14:textId="36854D0F" w:rsidR="006D1849" w:rsidRPr="008328A5" w:rsidRDefault="006D1849" w:rsidP="009349A4">
      <w:pPr>
        <w:pStyle w:val="ListParagraph"/>
        <w:numPr>
          <w:ilvl w:val="0"/>
          <w:numId w:val="100"/>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Există obstacole bugetare: sunt necesare resurse </w:t>
      </w:r>
      <w:r w:rsidR="003A64E7" w:rsidRPr="008328A5">
        <w:rPr>
          <w:rFonts w:asciiTheme="minorHAnsi" w:hAnsiTheme="minorHAnsi" w:cstheme="minorHAnsi"/>
          <w:noProof/>
        </w:rPr>
        <w:t>financiare prea mari</w:t>
      </w:r>
      <w:r w:rsidRPr="008328A5">
        <w:rPr>
          <w:rFonts w:asciiTheme="minorHAnsi" w:hAnsiTheme="minorHAnsi" w:cstheme="minorHAnsi"/>
          <w:noProof/>
        </w:rPr>
        <w:t xml:space="preserve"> pentru a pune în aplicare alternativele de proiect;</w:t>
      </w:r>
    </w:p>
    <w:p w14:paraId="6F1D186F" w14:textId="1B1A6EB7" w:rsidR="006D1849" w:rsidRPr="008328A5" w:rsidRDefault="006D1849" w:rsidP="009349A4">
      <w:pPr>
        <w:pStyle w:val="ListParagraph"/>
        <w:numPr>
          <w:ilvl w:val="0"/>
          <w:numId w:val="100"/>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Există opozi</w:t>
      </w:r>
      <w:r w:rsidR="000708B3" w:rsidRPr="008328A5">
        <w:rPr>
          <w:rFonts w:asciiTheme="minorHAnsi" w:hAnsiTheme="minorHAnsi" w:cstheme="minorHAnsi"/>
          <w:noProof/>
        </w:rPr>
        <w:t>ț</w:t>
      </w:r>
      <w:r w:rsidRPr="008328A5">
        <w:rPr>
          <w:rFonts w:asciiTheme="minorHAnsi" w:hAnsiTheme="minorHAnsi" w:cstheme="minorHAnsi"/>
          <w:noProof/>
        </w:rPr>
        <w:t>ie clară din partea anumitor păr</w:t>
      </w:r>
      <w:r w:rsidR="000708B3" w:rsidRPr="008328A5">
        <w:rPr>
          <w:rFonts w:asciiTheme="minorHAnsi" w:hAnsiTheme="minorHAnsi" w:cstheme="minorHAnsi"/>
          <w:noProof/>
        </w:rPr>
        <w:t>ț</w:t>
      </w:r>
      <w:r w:rsidRPr="008328A5">
        <w:rPr>
          <w:rFonts w:asciiTheme="minorHAnsi" w:hAnsiTheme="minorHAnsi" w:cstheme="minorHAnsi"/>
          <w:noProof/>
        </w:rPr>
        <w:t>i interesate pentru anumite alternative</w:t>
      </w:r>
      <w:r w:rsidR="003A64E7" w:rsidRPr="008328A5">
        <w:rPr>
          <w:rFonts w:asciiTheme="minorHAnsi" w:hAnsiTheme="minorHAnsi" w:cstheme="minorHAnsi"/>
          <w:noProof/>
        </w:rPr>
        <w:t>;</w:t>
      </w:r>
    </w:p>
    <w:p w14:paraId="4A3F47A5" w14:textId="77777777" w:rsidR="006D1849" w:rsidRPr="008328A5" w:rsidRDefault="006D1849" w:rsidP="009349A4">
      <w:pPr>
        <w:pStyle w:val="ListParagraph"/>
        <w:numPr>
          <w:ilvl w:val="0"/>
          <w:numId w:val="100"/>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Există obstacole juridice sau de reglementare: pot exista instrumente de reglementare care limitează / interzic dezvoltarea unei alternative specifice.</w:t>
      </w:r>
    </w:p>
    <w:p w14:paraId="33DA81FB" w14:textId="77777777" w:rsidR="003A64E7" w:rsidRPr="008328A5" w:rsidRDefault="003A64E7" w:rsidP="006D1849">
      <w:pPr>
        <w:rPr>
          <w:rFonts w:asciiTheme="minorHAnsi" w:hAnsiTheme="minorHAnsi" w:cstheme="minorHAnsi"/>
          <w:noProof/>
          <w:szCs w:val="22"/>
        </w:rPr>
      </w:pPr>
    </w:p>
    <w:p w14:paraId="78AC5F60" w14:textId="32B094D7" w:rsidR="006D1849" w:rsidRPr="008328A5" w:rsidRDefault="006D1849" w:rsidP="006D1849">
      <w:pPr>
        <w:rPr>
          <w:rFonts w:asciiTheme="minorHAnsi" w:hAnsiTheme="minorHAnsi" w:cstheme="minorHAnsi"/>
          <w:noProof/>
          <w:szCs w:val="22"/>
        </w:rPr>
      </w:pPr>
      <w:r w:rsidRPr="008328A5">
        <w:rPr>
          <w:rFonts w:asciiTheme="minorHAnsi" w:hAnsiTheme="minorHAnsi" w:cstheme="minorHAnsi"/>
          <w:noProof/>
          <w:szCs w:val="22"/>
        </w:rPr>
        <w:t xml:space="preserve">Fezabilitatea alternativelor propuse poate fi determinată de la caz la caz. Setul final de alternative rezonabile identificate va fi apoi supus unei descrieri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evaluări detaliate în </w:t>
      </w:r>
      <w:r w:rsidR="003A64E7" w:rsidRPr="008328A5">
        <w:rPr>
          <w:rFonts w:asciiTheme="minorHAnsi" w:hAnsiTheme="minorHAnsi" w:cstheme="minorHAnsi"/>
          <w:noProof/>
          <w:szCs w:val="22"/>
        </w:rPr>
        <w:t>RIM</w:t>
      </w:r>
      <w:r w:rsidRPr="008328A5">
        <w:rPr>
          <w:rFonts w:asciiTheme="minorHAnsi" w:hAnsiTheme="minorHAnsi" w:cstheme="minorHAnsi"/>
          <w:noProof/>
          <w:szCs w:val="22"/>
        </w:rPr>
        <w:t>.</w:t>
      </w:r>
      <w:r w:rsidR="003A64E7" w:rsidRPr="008328A5">
        <w:rPr>
          <w:rFonts w:asciiTheme="minorHAnsi" w:hAnsiTheme="minorHAnsi" w:cstheme="minorHAnsi"/>
          <w:noProof/>
          <w:szCs w:val="22"/>
        </w:rPr>
        <w:t xml:space="preserve"> Acest set de alternative poate fi stabilit încă de la faza de definire a domeniului evaluării.</w:t>
      </w:r>
    </w:p>
    <w:p w14:paraId="07D3EF4C" w14:textId="77777777" w:rsidR="006D1849" w:rsidRPr="008328A5" w:rsidRDefault="006D1849" w:rsidP="006D1849">
      <w:pPr>
        <w:rPr>
          <w:rFonts w:asciiTheme="minorHAnsi" w:hAnsiTheme="minorHAnsi" w:cstheme="minorHAnsi"/>
          <w:noProof/>
          <w:szCs w:val="22"/>
        </w:rPr>
      </w:pPr>
    </w:p>
    <w:p w14:paraId="688FEF2E" w14:textId="3FF042BE" w:rsidR="006D1849" w:rsidRPr="008328A5" w:rsidRDefault="003A64E7" w:rsidP="003A64E7">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Principalele modificări ale Directivei EIM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alternativele, sunt:</w:t>
      </w:r>
    </w:p>
    <w:p w14:paraId="74D796DE" w14:textId="4DC7A1F9" w:rsidR="006D1849" w:rsidRPr="008328A5" w:rsidRDefault="006D1849" w:rsidP="009349A4">
      <w:pPr>
        <w:pStyle w:val="ListParagraph"/>
        <w:numPr>
          <w:ilvl w:val="0"/>
          <w:numId w:val="101"/>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În articolul 5, "prezentarea principalelor alternative" a fost înlocuită cu o "descriere a alternativelor rezonabile" studiate de ini</w:t>
      </w:r>
      <w:r w:rsidR="000708B3" w:rsidRPr="008328A5">
        <w:rPr>
          <w:rFonts w:asciiTheme="minorHAnsi" w:hAnsiTheme="minorHAnsi" w:cstheme="minorHAnsi"/>
          <w:noProof/>
        </w:rPr>
        <w:t>ț</w:t>
      </w:r>
      <w:r w:rsidRPr="008328A5">
        <w:rPr>
          <w:rFonts w:asciiTheme="minorHAnsi" w:hAnsiTheme="minorHAnsi" w:cstheme="minorHAnsi"/>
          <w:noProof/>
        </w:rPr>
        <w:t>iatorul proiectului.</w:t>
      </w:r>
    </w:p>
    <w:p w14:paraId="057D59A0" w14:textId="6E390644" w:rsidR="006D1849" w:rsidRPr="008328A5" w:rsidRDefault="006D1849" w:rsidP="009349A4">
      <w:pPr>
        <w:pStyle w:val="ListParagraph"/>
        <w:numPr>
          <w:ilvl w:val="0"/>
          <w:numId w:val="101"/>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Anexa IV oferă exemple de tipuri de alternative rezonabile (proiectare, tehnologie, loca</w:t>
      </w:r>
      <w:r w:rsidR="000708B3" w:rsidRPr="008328A5">
        <w:rPr>
          <w:rFonts w:asciiTheme="minorHAnsi" w:hAnsiTheme="minorHAnsi" w:cstheme="minorHAnsi"/>
          <w:noProof/>
        </w:rPr>
        <w:t>ț</w:t>
      </w:r>
      <w:r w:rsidRPr="008328A5">
        <w:rPr>
          <w:rFonts w:asciiTheme="minorHAnsi" w:hAnsiTheme="minorHAnsi" w:cstheme="minorHAnsi"/>
          <w:noProof/>
        </w:rPr>
        <w:t xml:space="preserve">ie, dimensiune </w:t>
      </w:r>
      <w:r w:rsidR="000708B3" w:rsidRPr="008328A5">
        <w:rPr>
          <w:rFonts w:asciiTheme="minorHAnsi" w:hAnsiTheme="minorHAnsi" w:cstheme="minorHAnsi"/>
          <w:noProof/>
        </w:rPr>
        <w:t>ș</w:t>
      </w:r>
      <w:r w:rsidRPr="008328A5">
        <w:rPr>
          <w:rFonts w:asciiTheme="minorHAnsi" w:hAnsiTheme="minorHAnsi" w:cstheme="minorHAnsi"/>
          <w:noProof/>
        </w:rPr>
        <w:t>i scară). Anexa IV prevede, de asemenea, o compara</w:t>
      </w:r>
      <w:r w:rsidR="000708B3" w:rsidRPr="008328A5">
        <w:rPr>
          <w:rFonts w:asciiTheme="minorHAnsi" w:hAnsiTheme="minorHAnsi" w:cstheme="minorHAnsi"/>
          <w:noProof/>
        </w:rPr>
        <w:t>ț</w:t>
      </w:r>
      <w:r w:rsidRPr="008328A5">
        <w:rPr>
          <w:rFonts w:asciiTheme="minorHAnsi" w:hAnsiTheme="minorHAnsi" w:cstheme="minorHAnsi"/>
          <w:noProof/>
        </w:rPr>
        <w:t>ie a efectelor asupra mediului a alternativelor ca justificare pentru selectarea op</w:t>
      </w:r>
      <w:r w:rsidR="000708B3" w:rsidRPr="008328A5">
        <w:rPr>
          <w:rFonts w:asciiTheme="minorHAnsi" w:hAnsiTheme="minorHAnsi" w:cstheme="minorHAnsi"/>
          <w:noProof/>
        </w:rPr>
        <w:t>ț</w:t>
      </w:r>
      <w:r w:rsidRPr="008328A5">
        <w:rPr>
          <w:rFonts w:asciiTheme="minorHAnsi" w:hAnsiTheme="minorHAnsi" w:cstheme="minorHAnsi"/>
          <w:noProof/>
        </w:rPr>
        <w:t>iunii alese, în timp ce în vechiul text al directivei era suficient ca aceste efecte să fie "luate în considerare".</w:t>
      </w:r>
    </w:p>
    <w:p w14:paraId="09C53D9C" w14:textId="55E91966" w:rsidR="003A64E7" w:rsidRPr="008328A5" w:rsidRDefault="003A64E7" w:rsidP="003A64E7">
      <w:pPr>
        <w:shd w:val="clear" w:color="auto" w:fill="FFFFFF" w:themeFill="background1"/>
        <w:rPr>
          <w:rFonts w:asciiTheme="minorHAnsi" w:hAnsiTheme="minorHAnsi" w:cstheme="minorHAnsi"/>
          <w:noProof/>
        </w:rPr>
      </w:pPr>
    </w:p>
    <w:p w14:paraId="247A4702" w14:textId="77777777" w:rsidR="003A64E7" w:rsidRPr="008328A5" w:rsidRDefault="003A64E7" w:rsidP="003A64E7">
      <w:pPr>
        <w:rPr>
          <w:b/>
          <w:i/>
          <w:noProof/>
        </w:rPr>
      </w:pPr>
      <w:r w:rsidRPr="008328A5">
        <w:rPr>
          <w:b/>
          <w:i/>
          <w:noProof/>
        </w:rPr>
        <w:lastRenderedPageBreak/>
        <w:t>Identificarea alternativelor</w:t>
      </w:r>
    </w:p>
    <w:p w14:paraId="0202E3A2" w14:textId="0215467C"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În această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 se detaliază tipurile de Alternative care ar trebui identificate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evaluate în RIM. Trebuie remarcat faptul că fiecare proiect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fiecare EIM este diferit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nu poate fi prevăzută o listă cu modurile de identificare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evaluare a alternativelor. În unele cazuri, Alternative vor fi dezvoltate în etapa de planificare (de exemplu un plan pentru sectorul de transport, un plan de dezvoltare regională sau un plan de urbanism) sau de către titular în timpul designului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 al proiectului. În astfel de cazuri, acele Alternative care au fost deja analizate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excluse, nu vor mai fi luate în considerare. În alte cazuri,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competen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trebui</w:t>
      </w:r>
      <w:r w:rsidR="00A632DE" w:rsidRPr="008328A5">
        <w:rPr>
          <w:rFonts w:asciiTheme="minorHAnsi" w:hAnsiTheme="minorHAnsi" w:cstheme="minorHAnsi"/>
          <w:noProof/>
          <w:szCs w:val="22"/>
        </w:rPr>
        <w:t>e</w:t>
      </w:r>
      <w:r w:rsidRPr="008328A5">
        <w:rPr>
          <w:rFonts w:asciiTheme="minorHAnsi" w:hAnsiTheme="minorHAnsi" w:cstheme="minorHAnsi"/>
          <w:noProof/>
          <w:szCs w:val="22"/>
        </w:rPr>
        <w:t xml:space="preserve"> să identifice / elaboreze Alternative sau variante ale componentelor Proiectului pentru a atenua impacturile semnificative asupra mediului care </w:t>
      </w:r>
      <w:r w:rsidR="00A632DE" w:rsidRPr="008328A5">
        <w:rPr>
          <w:rFonts w:asciiTheme="minorHAnsi" w:hAnsiTheme="minorHAnsi" w:cstheme="minorHAnsi"/>
          <w:noProof/>
          <w:szCs w:val="22"/>
        </w:rPr>
        <w:t>sunt identificate</w:t>
      </w:r>
      <w:r w:rsidRPr="008328A5">
        <w:rPr>
          <w:rFonts w:asciiTheme="minorHAnsi" w:hAnsiTheme="minorHAnsi" w:cstheme="minorHAnsi"/>
          <w:noProof/>
          <w:szCs w:val="22"/>
        </w:rPr>
        <w:t xml:space="preserve"> în timpul evaluării. Procesul este iterativ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necesită o anumită flexibilitate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o bună comunicare între toate păr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ile.</w:t>
      </w:r>
    </w:p>
    <w:p w14:paraId="43E37167" w14:textId="77777777" w:rsidR="003A64E7" w:rsidRPr="008328A5" w:rsidRDefault="003A64E7" w:rsidP="003A64E7">
      <w:pPr>
        <w:rPr>
          <w:rFonts w:asciiTheme="minorHAnsi" w:hAnsiTheme="minorHAnsi" w:cstheme="minorHAnsi"/>
          <w:noProof/>
          <w:szCs w:val="22"/>
        </w:rPr>
      </w:pPr>
    </w:p>
    <w:p w14:paraId="07825510" w14:textId="2CC39684"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În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de proiectul în cauză, Alternativele care ar trebui luate în considerare se referă la designul fundamental al Proiectului în sine sau se pot referi la detalii mai mici, cum ar fi specifica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tehnice ale Proiectului. În unele cazuri, trebuie luate în considerare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alternative la tipul de proiect. Ar putea fi chiar cazul în care Alternativele importante nu se încadrează în expertiza sau </w:t>
      </w:r>
      <w:r w:rsidR="00A632DE" w:rsidRPr="008328A5">
        <w:rPr>
          <w:rFonts w:asciiTheme="minorHAnsi" w:hAnsiTheme="minorHAnsi" w:cstheme="minorHAnsi"/>
          <w:noProof/>
          <w:szCs w:val="22"/>
        </w:rPr>
        <w:t>competen</w:t>
      </w:r>
      <w:r w:rsidR="000708B3" w:rsidRPr="008328A5">
        <w:rPr>
          <w:rFonts w:asciiTheme="minorHAnsi" w:hAnsiTheme="minorHAnsi" w:cstheme="minorHAnsi"/>
          <w:noProof/>
          <w:szCs w:val="22"/>
        </w:rPr>
        <w:t>ț</w:t>
      </w:r>
      <w:r w:rsidR="00A632DE" w:rsidRPr="008328A5">
        <w:rPr>
          <w:rFonts w:asciiTheme="minorHAnsi" w:hAnsiTheme="minorHAnsi" w:cstheme="minorHAnsi"/>
          <w:noProof/>
          <w:szCs w:val="22"/>
        </w:rPr>
        <w:t>a</w:t>
      </w:r>
      <w:r w:rsidRPr="008328A5">
        <w:rPr>
          <w:rFonts w:asciiTheme="minorHAnsi" w:hAnsiTheme="minorHAnsi" w:cstheme="minorHAnsi"/>
          <w:noProof/>
          <w:szCs w:val="22"/>
        </w:rPr>
        <w:t xml:space="preserve">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iatorului de proiect (adică nu pot fi implementate de către titular). Dacă este cazul, acestea nu trebuie să fie respinse ca fiind nerezonabile de la bun început.</w:t>
      </w:r>
    </w:p>
    <w:p w14:paraId="2E060CB9" w14:textId="77777777" w:rsidR="003A64E7" w:rsidRPr="008328A5" w:rsidRDefault="003A64E7" w:rsidP="003A64E7">
      <w:pPr>
        <w:rPr>
          <w:rFonts w:asciiTheme="minorHAnsi" w:hAnsiTheme="minorHAnsi" w:cstheme="minorHAnsi"/>
          <w:noProof/>
          <w:szCs w:val="22"/>
        </w:rPr>
      </w:pPr>
    </w:p>
    <w:p w14:paraId="3922DABE" w14:textId="1CEF57EB"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Identificarea alternativelor poate fi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urată de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iile disponibile la faza de planificare sau 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primite în urma consultării publice. Dacă au fost explorate alternative de proiect într-un plan sau program, evaluatorii </w:t>
      </w:r>
      <w:r w:rsidR="00A632DE" w:rsidRPr="008328A5">
        <w:rPr>
          <w:rFonts w:asciiTheme="minorHAnsi" w:hAnsiTheme="minorHAnsi" w:cstheme="minorHAnsi"/>
          <w:noProof/>
          <w:szCs w:val="22"/>
        </w:rPr>
        <w:t>trebuie</w:t>
      </w:r>
      <w:r w:rsidRPr="008328A5">
        <w:rPr>
          <w:rFonts w:asciiTheme="minorHAnsi" w:hAnsiTheme="minorHAnsi" w:cstheme="minorHAnsi"/>
          <w:noProof/>
          <w:szCs w:val="22"/>
        </w:rPr>
        <w:t xml:space="preserve"> să </w:t>
      </w:r>
      <w:r w:rsidR="00A632DE" w:rsidRPr="008328A5">
        <w:rPr>
          <w:rFonts w:asciiTheme="minorHAnsi" w:hAnsiTheme="minorHAnsi" w:cstheme="minorHAnsi"/>
          <w:noProof/>
          <w:szCs w:val="22"/>
        </w:rPr>
        <w:t>le ia în considerare</w:t>
      </w:r>
      <w:r w:rsidRPr="008328A5">
        <w:rPr>
          <w:rFonts w:asciiTheme="minorHAnsi" w:hAnsiTheme="minorHAnsi" w:cstheme="minorHAnsi"/>
          <w:noProof/>
          <w:szCs w:val="22"/>
        </w:rPr>
        <w:t>. Consultările publice pot contribui, de asemenea, la identificarea alternativelor rezonabile. Nu numai că publicul în cauză are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 locale, care ar trebui să fie utilizate, dar pot da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o indica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a rezonabilită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unei alternative. Mutarea unui pod cu 15 km în aval poate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beneficiile pentru mediul înconjurător, dar dacă titularii trebuie să compenseze sau să lupte cu naveti</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tii deranja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de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terea distan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ei până la locul de muncă, atunci Alternativa poate fi considerată nerezonabilă.</w:t>
      </w:r>
    </w:p>
    <w:p w14:paraId="005E62E1" w14:textId="77777777" w:rsidR="00A632DE" w:rsidRPr="008328A5" w:rsidRDefault="00A632DE" w:rsidP="003A64E7">
      <w:pPr>
        <w:rPr>
          <w:rFonts w:asciiTheme="minorHAnsi" w:hAnsiTheme="minorHAnsi" w:cstheme="minorHAnsi"/>
          <w:noProof/>
          <w:szCs w:val="22"/>
        </w:rPr>
      </w:pPr>
    </w:p>
    <w:p w14:paraId="092E7415" w14:textId="7E1CEB97"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 xml:space="preserve">Cu toate acestea, alternativele trebuie identificate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evaluate atât de către titular,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de </w:t>
      </w:r>
      <w:r w:rsidR="00A632DE" w:rsidRPr="008328A5">
        <w:rPr>
          <w:rFonts w:asciiTheme="minorHAnsi" w:hAnsiTheme="minorHAnsi" w:cstheme="minorHAnsi"/>
          <w:noProof/>
          <w:szCs w:val="22"/>
        </w:rPr>
        <w:t>ACPM</w:t>
      </w:r>
      <w:r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este foarte important ca identificarea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examinarea alternativelor să nu fie tratate ca o simplă formalitate.</w:t>
      </w:r>
    </w:p>
    <w:p w14:paraId="562800ED" w14:textId="77777777" w:rsidR="003A64E7" w:rsidRPr="008328A5" w:rsidRDefault="003A64E7" w:rsidP="003A64E7">
      <w:pPr>
        <w:rPr>
          <w:rFonts w:asciiTheme="minorHAnsi" w:hAnsiTheme="minorHAnsi" w:cstheme="minorHAnsi"/>
          <w:b/>
          <w:i/>
          <w:noProof/>
          <w:szCs w:val="22"/>
        </w:rPr>
      </w:pPr>
    </w:p>
    <w:p w14:paraId="57B85FE2" w14:textId="77777777" w:rsidR="003A64E7" w:rsidRPr="008328A5" w:rsidRDefault="003A64E7" w:rsidP="003A64E7">
      <w:pPr>
        <w:rPr>
          <w:rFonts w:asciiTheme="minorHAnsi" w:hAnsiTheme="minorHAnsi" w:cstheme="minorHAnsi"/>
          <w:i/>
          <w:noProof/>
          <w:szCs w:val="22"/>
          <w:u w:val="single"/>
        </w:rPr>
      </w:pPr>
      <w:r w:rsidRPr="008328A5">
        <w:rPr>
          <w:rFonts w:asciiTheme="minorHAnsi" w:hAnsiTheme="minorHAnsi" w:cstheme="minorHAnsi"/>
          <w:i/>
          <w:noProof/>
          <w:szCs w:val="22"/>
          <w:u w:val="single"/>
        </w:rPr>
        <w:t>Tipuri de alternative care pot fi luate în considerare</w:t>
      </w:r>
    </w:p>
    <w:p w14:paraId="57434E7F" w14:textId="71A48D71"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 xml:space="preserve">Anexa IV la directivă </w:t>
      </w:r>
      <w:r w:rsidR="00A632DE" w:rsidRPr="008328A5">
        <w:rPr>
          <w:rFonts w:asciiTheme="minorHAnsi" w:hAnsiTheme="minorHAnsi" w:cstheme="minorHAnsi"/>
          <w:noProof/>
          <w:szCs w:val="22"/>
        </w:rPr>
        <w:t>(</w:t>
      </w:r>
      <w:r w:rsidR="000708B3" w:rsidRPr="008328A5">
        <w:rPr>
          <w:rFonts w:asciiTheme="minorHAnsi" w:hAnsiTheme="minorHAnsi" w:cstheme="minorHAnsi"/>
          <w:noProof/>
          <w:szCs w:val="22"/>
        </w:rPr>
        <w:t>ș</w:t>
      </w:r>
      <w:r w:rsidR="00A632DE" w:rsidRPr="008328A5">
        <w:rPr>
          <w:rFonts w:asciiTheme="minorHAnsi" w:hAnsiTheme="minorHAnsi" w:cstheme="minorHAnsi"/>
          <w:noProof/>
          <w:szCs w:val="22"/>
        </w:rPr>
        <w:t xml:space="preserve">i la Lege) </w:t>
      </w:r>
      <w:r w:rsidRPr="008328A5">
        <w:rPr>
          <w:rFonts w:asciiTheme="minorHAnsi" w:hAnsiTheme="minorHAnsi" w:cstheme="minorHAnsi"/>
          <w:noProof/>
          <w:szCs w:val="22"/>
        </w:rPr>
        <w:t>oferă câteva exemple de tipuri de alternative care trebuie luate în considerare:</w:t>
      </w:r>
    </w:p>
    <w:p w14:paraId="4C273F78" w14:textId="124C9111" w:rsidR="003A64E7" w:rsidRPr="008328A5" w:rsidRDefault="003A64E7" w:rsidP="009349A4">
      <w:pPr>
        <w:pStyle w:val="ListParagraph"/>
        <w:numPr>
          <w:ilvl w:val="0"/>
          <w:numId w:val="102"/>
        </w:numPr>
        <w:spacing w:after="0" w:line="240" w:lineRule="auto"/>
        <w:rPr>
          <w:rFonts w:asciiTheme="minorHAnsi" w:hAnsiTheme="minorHAnsi" w:cstheme="minorHAnsi"/>
          <w:noProof/>
        </w:rPr>
      </w:pPr>
      <w:r w:rsidRPr="008328A5">
        <w:rPr>
          <w:rFonts w:asciiTheme="minorHAnsi" w:hAnsiTheme="minorHAnsi" w:cstheme="minorHAnsi"/>
          <w:noProof/>
        </w:rPr>
        <w:t>Concep</w:t>
      </w:r>
      <w:r w:rsidR="000708B3" w:rsidRPr="008328A5">
        <w:rPr>
          <w:rFonts w:asciiTheme="minorHAnsi" w:hAnsiTheme="minorHAnsi" w:cstheme="minorHAnsi"/>
          <w:noProof/>
        </w:rPr>
        <w:t>ț</w:t>
      </w:r>
      <w:r w:rsidRPr="008328A5">
        <w:rPr>
          <w:rFonts w:asciiTheme="minorHAnsi" w:hAnsiTheme="minorHAnsi" w:cstheme="minorHAnsi"/>
          <w:noProof/>
        </w:rPr>
        <w:t>ie (design);</w:t>
      </w:r>
    </w:p>
    <w:p w14:paraId="18BAB690" w14:textId="77777777" w:rsidR="003A64E7" w:rsidRPr="008328A5" w:rsidRDefault="003A64E7" w:rsidP="009349A4">
      <w:pPr>
        <w:pStyle w:val="ListParagraph"/>
        <w:numPr>
          <w:ilvl w:val="0"/>
          <w:numId w:val="102"/>
        </w:numPr>
        <w:spacing w:after="0" w:line="240" w:lineRule="auto"/>
        <w:rPr>
          <w:rFonts w:asciiTheme="minorHAnsi" w:hAnsiTheme="minorHAnsi" w:cstheme="minorHAnsi"/>
          <w:noProof/>
        </w:rPr>
      </w:pPr>
      <w:r w:rsidRPr="008328A5">
        <w:rPr>
          <w:rFonts w:asciiTheme="minorHAnsi" w:hAnsiTheme="minorHAnsi" w:cstheme="minorHAnsi"/>
          <w:noProof/>
        </w:rPr>
        <w:t>Tehnologie;</w:t>
      </w:r>
    </w:p>
    <w:p w14:paraId="4DFA6F3B" w14:textId="48DB2154" w:rsidR="003A64E7" w:rsidRPr="008328A5" w:rsidRDefault="003A64E7" w:rsidP="009349A4">
      <w:pPr>
        <w:pStyle w:val="ListParagraph"/>
        <w:numPr>
          <w:ilvl w:val="0"/>
          <w:numId w:val="102"/>
        </w:numPr>
        <w:spacing w:after="0" w:line="240" w:lineRule="auto"/>
        <w:rPr>
          <w:rFonts w:asciiTheme="minorHAnsi" w:hAnsiTheme="minorHAnsi" w:cstheme="minorHAnsi"/>
          <w:noProof/>
        </w:rPr>
      </w:pPr>
      <w:r w:rsidRPr="008328A5">
        <w:rPr>
          <w:rFonts w:asciiTheme="minorHAnsi" w:hAnsiTheme="minorHAnsi" w:cstheme="minorHAnsi"/>
          <w:noProof/>
        </w:rPr>
        <w:t>Loca</w:t>
      </w:r>
      <w:r w:rsidR="000708B3" w:rsidRPr="008328A5">
        <w:rPr>
          <w:rFonts w:asciiTheme="minorHAnsi" w:hAnsiTheme="minorHAnsi" w:cstheme="minorHAnsi"/>
          <w:noProof/>
        </w:rPr>
        <w:t>ț</w:t>
      </w:r>
      <w:r w:rsidRPr="008328A5">
        <w:rPr>
          <w:rFonts w:asciiTheme="minorHAnsi" w:hAnsiTheme="minorHAnsi" w:cstheme="minorHAnsi"/>
          <w:noProof/>
        </w:rPr>
        <w:t>ie;</w:t>
      </w:r>
    </w:p>
    <w:p w14:paraId="1B89F7C3" w14:textId="77777777" w:rsidR="003A64E7" w:rsidRPr="008328A5" w:rsidRDefault="003A64E7" w:rsidP="009349A4">
      <w:pPr>
        <w:pStyle w:val="ListParagraph"/>
        <w:numPr>
          <w:ilvl w:val="0"/>
          <w:numId w:val="102"/>
        </w:numPr>
        <w:spacing w:after="0" w:line="240" w:lineRule="auto"/>
        <w:rPr>
          <w:rFonts w:asciiTheme="minorHAnsi" w:hAnsiTheme="minorHAnsi" w:cstheme="minorHAnsi"/>
          <w:noProof/>
        </w:rPr>
      </w:pPr>
      <w:r w:rsidRPr="008328A5">
        <w:rPr>
          <w:rFonts w:asciiTheme="minorHAnsi" w:hAnsiTheme="minorHAnsi" w:cstheme="minorHAnsi"/>
          <w:noProof/>
        </w:rPr>
        <w:t>Mărimea;</w:t>
      </w:r>
    </w:p>
    <w:p w14:paraId="16F2B8B4" w14:textId="77777777" w:rsidR="003A64E7" w:rsidRPr="008328A5" w:rsidRDefault="003A64E7" w:rsidP="009349A4">
      <w:pPr>
        <w:pStyle w:val="ListParagraph"/>
        <w:numPr>
          <w:ilvl w:val="0"/>
          <w:numId w:val="102"/>
        </w:numPr>
        <w:spacing w:after="0" w:line="240" w:lineRule="auto"/>
        <w:rPr>
          <w:rFonts w:asciiTheme="minorHAnsi" w:hAnsiTheme="minorHAnsi" w:cstheme="minorHAnsi"/>
          <w:noProof/>
        </w:rPr>
      </w:pPr>
      <w:r w:rsidRPr="008328A5">
        <w:rPr>
          <w:rFonts w:asciiTheme="minorHAnsi" w:hAnsiTheme="minorHAnsi" w:cstheme="minorHAnsi"/>
          <w:noProof/>
        </w:rPr>
        <w:t>Scară.</w:t>
      </w:r>
    </w:p>
    <w:p w14:paraId="78A48217" w14:textId="77777777" w:rsidR="003A64E7" w:rsidRPr="008328A5" w:rsidRDefault="003A64E7" w:rsidP="003A64E7">
      <w:pPr>
        <w:rPr>
          <w:rFonts w:asciiTheme="minorHAnsi" w:hAnsiTheme="minorHAnsi" w:cstheme="minorHAnsi"/>
          <w:noProof/>
          <w:szCs w:val="22"/>
        </w:rPr>
      </w:pPr>
    </w:p>
    <w:p w14:paraId="5A1FAF1B" w14:textId="4CF057A3"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Această listă serve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ca sursă de inspira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pentru o multitudine de alte alternative. Exemple de astfel de alternative sunt enumerate mai jos:</w:t>
      </w:r>
    </w:p>
    <w:p w14:paraId="0C8D774D" w14:textId="77777777"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natura proiectului:</w:t>
      </w:r>
    </w:p>
    <w:p w14:paraId="2A268C4E" w14:textId="78D46BCC"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termenele pentru construc</w:t>
      </w:r>
      <w:r w:rsidR="000708B3" w:rsidRPr="008328A5">
        <w:rPr>
          <w:rFonts w:asciiTheme="minorHAnsi" w:hAnsiTheme="minorHAnsi" w:cstheme="minorHAnsi"/>
          <w:noProof/>
        </w:rPr>
        <w:t>ț</w:t>
      </w:r>
      <w:r w:rsidRPr="008328A5">
        <w:rPr>
          <w:rFonts w:asciiTheme="minorHAnsi" w:hAnsiTheme="minorHAnsi" w:cstheme="minorHAnsi"/>
          <w:noProof/>
        </w:rPr>
        <w:t>ie sau durata de via</w:t>
      </w:r>
      <w:r w:rsidR="000708B3" w:rsidRPr="008328A5">
        <w:rPr>
          <w:rFonts w:asciiTheme="minorHAnsi" w:hAnsiTheme="minorHAnsi" w:cstheme="minorHAnsi"/>
          <w:noProof/>
        </w:rPr>
        <w:t>ț</w:t>
      </w:r>
      <w:r w:rsidRPr="008328A5">
        <w:rPr>
          <w:rFonts w:asciiTheme="minorHAnsi" w:hAnsiTheme="minorHAnsi" w:cstheme="minorHAnsi"/>
          <w:noProof/>
        </w:rPr>
        <w:t>ă a Proiectului;</w:t>
      </w:r>
    </w:p>
    <w:p w14:paraId="23E1632E" w14:textId="77777777"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procesul prin care Proiectul este construit;</w:t>
      </w:r>
    </w:p>
    <w:p w14:paraId="18A6A332" w14:textId="79097440"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echipamente utilizate fie în construc</w:t>
      </w:r>
      <w:r w:rsidR="000708B3" w:rsidRPr="008328A5">
        <w:rPr>
          <w:rFonts w:asciiTheme="minorHAnsi" w:hAnsiTheme="minorHAnsi" w:cstheme="minorHAnsi"/>
          <w:noProof/>
        </w:rPr>
        <w:t>ț</w:t>
      </w:r>
      <w:r w:rsidRPr="008328A5">
        <w:rPr>
          <w:rFonts w:asciiTheme="minorHAnsi" w:hAnsiTheme="minorHAnsi" w:cstheme="minorHAnsi"/>
          <w:noProof/>
        </w:rPr>
        <w:t>ia, fie în derularea Proiectului;</w:t>
      </w:r>
    </w:p>
    <w:p w14:paraId="4BCF7394" w14:textId="42A59E2A"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planul de amplasament (de exemplu loca</w:t>
      </w:r>
      <w:r w:rsidR="000708B3" w:rsidRPr="008328A5">
        <w:rPr>
          <w:rFonts w:asciiTheme="minorHAnsi" w:hAnsiTheme="minorHAnsi" w:cstheme="minorHAnsi"/>
          <w:noProof/>
        </w:rPr>
        <w:t>ț</w:t>
      </w:r>
      <w:r w:rsidRPr="008328A5">
        <w:rPr>
          <w:rFonts w:asciiTheme="minorHAnsi" w:hAnsiTheme="minorHAnsi" w:cstheme="minorHAnsi"/>
          <w:noProof/>
        </w:rPr>
        <w:t>ia clădirilor, eliminarea de</w:t>
      </w:r>
      <w:r w:rsidR="000708B3" w:rsidRPr="008328A5">
        <w:rPr>
          <w:rFonts w:asciiTheme="minorHAnsi" w:hAnsiTheme="minorHAnsi" w:cstheme="minorHAnsi"/>
          <w:noProof/>
        </w:rPr>
        <w:t>ș</w:t>
      </w:r>
      <w:r w:rsidRPr="008328A5">
        <w:rPr>
          <w:rFonts w:asciiTheme="minorHAnsi" w:hAnsiTheme="minorHAnsi" w:cstheme="minorHAnsi"/>
          <w:noProof/>
        </w:rPr>
        <w:t>eurilor, drumurile de acces);</w:t>
      </w:r>
    </w:p>
    <w:p w14:paraId="7091DA5E" w14:textId="3CE3426C"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condi</w:t>
      </w:r>
      <w:r w:rsidR="000708B3" w:rsidRPr="008328A5">
        <w:rPr>
          <w:rFonts w:asciiTheme="minorHAnsi" w:hAnsiTheme="minorHAnsi" w:cstheme="minorHAnsi"/>
          <w:noProof/>
        </w:rPr>
        <w:t>ț</w:t>
      </w:r>
      <w:r w:rsidRPr="008328A5">
        <w:rPr>
          <w:rFonts w:asciiTheme="minorHAnsi" w:hAnsiTheme="minorHAnsi" w:cstheme="minorHAnsi"/>
          <w:noProof/>
        </w:rPr>
        <w:t>iile de func</w:t>
      </w:r>
      <w:r w:rsidR="000708B3" w:rsidRPr="008328A5">
        <w:rPr>
          <w:rFonts w:asciiTheme="minorHAnsi" w:hAnsiTheme="minorHAnsi" w:cstheme="minorHAnsi"/>
          <w:noProof/>
        </w:rPr>
        <w:t>ț</w:t>
      </w:r>
      <w:r w:rsidRPr="008328A5">
        <w:rPr>
          <w:rFonts w:asciiTheme="minorHAnsi" w:hAnsiTheme="minorHAnsi" w:cstheme="minorHAnsi"/>
          <w:noProof/>
        </w:rPr>
        <w:t>ionare (de exemplu, programul de lucru, calendarul emisiilor);</w:t>
      </w:r>
    </w:p>
    <w:p w14:paraId="26732DAE" w14:textId="41609037"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 xml:space="preserve">aspectul fizic </w:t>
      </w:r>
      <w:r w:rsidR="000708B3" w:rsidRPr="008328A5">
        <w:rPr>
          <w:rFonts w:asciiTheme="minorHAnsi" w:hAnsiTheme="minorHAnsi" w:cstheme="minorHAnsi"/>
          <w:noProof/>
        </w:rPr>
        <w:t>ș</w:t>
      </w:r>
      <w:r w:rsidRPr="008328A5">
        <w:rPr>
          <w:rFonts w:asciiTheme="minorHAnsi" w:hAnsiTheme="minorHAnsi" w:cstheme="minorHAnsi"/>
          <w:noProof/>
        </w:rPr>
        <w:t>i proiectarea clădirilor, inclusiv materialele utilizate;</w:t>
      </w:r>
    </w:p>
    <w:p w14:paraId="2BAC247C" w14:textId="77777777" w:rsidR="003A64E7" w:rsidRPr="008328A5" w:rsidRDefault="003A64E7" w:rsidP="009349A4">
      <w:pPr>
        <w:pStyle w:val="ListParagraph"/>
        <w:numPr>
          <w:ilvl w:val="0"/>
          <w:numId w:val="103"/>
        </w:numPr>
        <w:spacing w:after="0" w:line="240" w:lineRule="auto"/>
        <w:ind w:left="360"/>
        <w:rPr>
          <w:rFonts w:asciiTheme="minorHAnsi" w:hAnsiTheme="minorHAnsi" w:cstheme="minorHAnsi"/>
          <w:noProof/>
        </w:rPr>
      </w:pPr>
      <w:r w:rsidRPr="008328A5">
        <w:rPr>
          <w:rFonts w:asciiTheme="minorHAnsi" w:hAnsiTheme="minorHAnsi" w:cstheme="minorHAnsi"/>
          <w:noProof/>
        </w:rPr>
        <w:t>mijloace de acces, inclusiv modul principal de transport care va fi utilizat pentru a avea acces la Proiect.</w:t>
      </w:r>
    </w:p>
    <w:p w14:paraId="06006C56" w14:textId="77777777" w:rsidR="003A64E7" w:rsidRPr="008328A5" w:rsidRDefault="003A64E7" w:rsidP="003A64E7">
      <w:pPr>
        <w:rPr>
          <w:rFonts w:asciiTheme="minorHAnsi" w:hAnsiTheme="minorHAnsi" w:cstheme="minorHAnsi"/>
          <w:noProof/>
          <w:szCs w:val="22"/>
        </w:rPr>
      </w:pPr>
    </w:p>
    <w:p w14:paraId="5948D710" w14:textId="10DA8F7B"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lastRenderedPageBreak/>
        <w:t xml:space="preserve">În general în etapa de definire a domeniului evaluării, </w:t>
      </w:r>
      <w:r w:rsidR="00A632DE" w:rsidRPr="008328A5">
        <w:rPr>
          <w:rFonts w:asciiTheme="minorHAnsi" w:hAnsiTheme="minorHAnsi" w:cstheme="minorHAnsi"/>
          <w:noProof/>
          <w:szCs w:val="22"/>
        </w:rPr>
        <w:t>ACPM</w:t>
      </w:r>
      <w:r w:rsidRPr="008328A5">
        <w:rPr>
          <w:rFonts w:asciiTheme="minorHAnsi" w:hAnsiTheme="minorHAnsi" w:cstheme="minorHAnsi"/>
          <w:noProof/>
          <w:szCs w:val="22"/>
        </w:rPr>
        <w:t xml:space="preserve"> deja identifică principalele alternative care să fie luate în considerare în </w:t>
      </w:r>
      <w:r w:rsidR="00A632DE" w:rsidRPr="008328A5">
        <w:rPr>
          <w:rFonts w:asciiTheme="minorHAnsi" w:hAnsiTheme="minorHAnsi" w:cstheme="minorHAnsi"/>
          <w:noProof/>
          <w:szCs w:val="22"/>
        </w:rPr>
        <w:t>RIM</w:t>
      </w:r>
      <w:r w:rsidRPr="008328A5">
        <w:rPr>
          <w:rFonts w:asciiTheme="minorHAnsi" w:hAnsiTheme="minorHAnsi" w:cstheme="minorHAnsi"/>
          <w:noProof/>
          <w:szCs w:val="22"/>
        </w:rPr>
        <w:t xml:space="preserve">. </w:t>
      </w:r>
    </w:p>
    <w:p w14:paraId="5A6F6703" w14:textId="77777777" w:rsidR="003A64E7" w:rsidRPr="008328A5" w:rsidRDefault="003A64E7" w:rsidP="003A64E7">
      <w:pPr>
        <w:rPr>
          <w:rFonts w:asciiTheme="minorHAnsi" w:hAnsiTheme="minorHAnsi" w:cstheme="minorHAnsi"/>
          <w:noProof/>
          <w:szCs w:val="22"/>
        </w:rPr>
      </w:pPr>
    </w:p>
    <w:p w14:paraId="02160C73" w14:textId="77777777" w:rsidR="003A64E7" w:rsidRPr="008328A5" w:rsidRDefault="003A64E7" w:rsidP="00A632DE">
      <w:pPr>
        <w:rPr>
          <w:b/>
          <w:i/>
          <w:noProof/>
        </w:rPr>
      </w:pPr>
      <w:r w:rsidRPr="008328A5">
        <w:rPr>
          <w:b/>
          <w:i/>
          <w:noProof/>
        </w:rPr>
        <w:t>Evaluarea alternativelor</w:t>
      </w:r>
    </w:p>
    <w:p w14:paraId="22E84928" w14:textId="77777777" w:rsidR="003A64E7" w:rsidRPr="008328A5" w:rsidRDefault="003A64E7" w:rsidP="003A64E7">
      <w:pPr>
        <w:rPr>
          <w:rFonts w:asciiTheme="minorHAnsi" w:hAnsiTheme="minorHAnsi" w:cstheme="minorHAnsi"/>
          <w:i/>
          <w:noProof/>
          <w:szCs w:val="22"/>
          <w:u w:val="single"/>
        </w:rPr>
      </w:pPr>
      <w:r w:rsidRPr="008328A5">
        <w:rPr>
          <w:rFonts w:asciiTheme="minorHAnsi" w:hAnsiTheme="minorHAnsi" w:cstheme="minorHAnsi"/>
          <w:i/>
          <w:noProof/>
          <w:szCs w:val="22"/>
          <w:u w:val="single"/>
        </w:rPr>
        <w:t>Metode de evaluare a alternativelor</w:t>
      </w:r>
    </w:p>
    <w:p w14:paraId="444B51E9" w14:textId="2218D832" w:rsidR="003A64E7" w:rsidRPr="008328A5" w:rsidRDefault="00DD33C7" w:rsidP="003A64E7">
      <w:pPr>
        <w:rPr>
          <w:rFonts w:asciiTheme="minorHAnsi" w:hAnsiTheme="minorHAnsi" w:cstheme="minorHAnsi"/>
          <w:noProof/>
          <w:szCs w:val="22"/>
        </w:rPr>
      </w:pPr>
      <w:r w:rsidRPr="008328A5">
        <w:rPr>
          <w:rFonts w:asciiTheme="minorHAnsi" w:hAnsiTheme="minorHAnsi" w:cstheme="minorHAnsi"/>
          <w:noProof/>
          <w:szCs w:val="22"/>
        </w:rPr>
        <w:t>Directiva EIM prevede ca titularii</w:t>
      </w:r>
      <w:r w:rsidR="003A64E7" w:rsidRPr="008328A5">
        <w:rPr>
          <w:rFonts w:asciiTheme="minorHAnsi" w:hAnsiTheme="minorHAnsi" w:cstheme="minorHAnsi"/>
          <w:noProof/>
          <w:szCs w:val="22"/>
        </w:rPr>
        <w:t xml:space="preserve"> de proiecte să furnizeze principalele motive pentru selectarea </w:t>
      </w:r>
      <w:r w:rsidRPr="008328A5">
        <w:rPr>
          <w:rFonts w:asciiTheme="minorHAnsi" w:hAnsiTheme="minorHAnsi" w:cstheme="minorHAnsi"/>
          <w:noProof/>
          <w:szCs w:val="22"/>
        </w:rPr>
        <w:t>alternativei</w:t>
      </w:r>
      <w:r w:rsidR="003A64E7" w:rsidRPr="008328A5">
        <w:rPr>
          <w:rFonts w:asciiTheme="minorHAnsi" w:hAnsiTheme="minorHAnsi" w:cstheme="minorHAnsi"/>
          <w:noProof/>
          <w:szCs w:val="22"/>
        </w:rPr>
        <w:t xml:space="preserve"> alese. Aceasta înseamnă că nu trebuie să se furnizeze explica</w:t>
      </w:r>
      <w:r w:rsidR="000708B3" w:rsidRPr="008328A5">
        <w:rPr>
          <w:rFonts w:asciiTheme="minorHAnsi" w:hAnsiTheme="minorHAnsi" w:cstheme="minorHAnsi"/>
          <w:noProof/>
          <w:szCs w:val="22"/>
        </w:rPr>
        <w:t>ț</w:t>
      </w:r>
      <w:r w:rsidR="003A64E7" w:rsidRPr="008328A5">
        <w:rPr>
          <w:rFonts w:asciiTheme="minorHAnsi" w:hAnsiTheme="minorHAnsi" w:cstheme="minorHAnsi"/>
          <w:noProof/>
          <w:szCs w:val="22"/>
        </w:rPr>
        <w:t>ii complicate, care să consume resurse importante; totu</w:t>
      </w:r>
      <w:r w:rsidR="000708B3" w:rsidRPr="008328A5">
        <w:rPr>
          <w:rFonts w:asciiTheme="minorHAnsi" w:hAnsiTheme="minorHAnsi" w:cstheme="minorHAnsi"/>
          <w:noProof/>
          <w:szCs w:val="22"/>
        </w:rPr>
        <w:t>ș</w:t>
      </w:r>
      <w:r w:rsidR="003A64E7" w:rsidRPr="008328A5">
        <w:rPr>
          <w:rFonts w:asciiTheme="minorHAnsi" w:hAnsiTheme="minorHAnsi" w:cstheme="minorHAnsi"/>
          <w:noProof/>
          <w:szCs w:val="22"/>
        </w:rPr>
        <w:t>i, motivele ar trebui să fie transparente.</w:t>
      </w:r>
    </w:p>
    <w:p w14:paraId="189221FA" w14:textId="77777777" w:rsidR="003A64E7" w:rsidRPr="008328A5" w:rsidRDefault="003A64E7" w:rsidP="003A64E7">
      <w:pPr>
        <w:rPr>
          <w:rFonts w:asciiTheme="minorHAnsi" w:hAnsiTheme="minorHAnsi" w:cstheme="minorHAnsi"/>
          <w:noProof/>
          <w:szCs w:val="22"/>
        </w:rPr>
      </w:pPr>
    </w:p>
    <w:p w14:paraId="392E2E7D" w14:textId="399A7DA2"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 xml:space="preserve">Metoda de evaluare a </w:t>
      </w:r>
      <w:r w:rsidR="00DD33C7" w:rsidRPr="008328A5">
        <w:rPr>
          <w:rFonts w:asciiTheme="minorHAnsi" w:hAnsiTheme="minorHAnsi" w:cstheme="minorHAnsi"/>
          <w:noProof/>
          <w:szCs w:val="22"/>
        </w:rPr>
        <w:t>alternativelor depinde de tipul a</w:t>
      </w:r>
      <w:r w:rsidRPr="008328A5">
        <w:rPr>
          <w:rFonts w:asciiTheme="minorHAnsi" w:hAnsiTheme="minorHAnsi" w:cstheme="minorHAnsi"/>
          <w:noProof/>
          <w:szCs w:val="22"/>
        </w:rPr>
        <w:t>lternativelor; singura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din Directiva EIM este o compara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a efectelor asupra mediului (anexa IV la Directiva EIM)</w:t>
      </w:r>
      <w:r w:rsidR="00DD33C7" w:rsidRPr="008328A5">
        <w:rPr>
          <w:rFonts w:asciiTheme="minorHAnsi" w:hAnsiTheme="minorHAnsi" w:cstheme="minorHAnsi"/>
          <w:noProof/>
          <w:szCs w:val="22"/>
        </w:rPr>
        <w:t>. Cu toate acestea, titularii</w:t>
      </w:r>
      <w:r w:rsidRPr="008328A5">
        <w:rPr>
          <w:rFonts w:asciiTheme="minorHAnsi" w:hAnsiTheme="minorHAnsi" w:cstheme="minorHAnsi"/>
          <w:noProof/>
          <w:szCs w:val="22"/>
        </w:rPr>
        <w:t xml:space="preserve"> trebui</w:t>
      </w:r>
      <w:r w:rsidR="00DD33C7" w:rsidRPr="008328A5">
        <w:rPr>
          <w:rFonts w:asciiTheme="minorHAnsi" w:hAnsiTheme="minorHAnsi" w:cstheme="minorHAnsi"/>
          <w:noProof/>
          <w:szCs w:val="22"/>
        </w:rPr>
        <w:t>e</w:t>
      </w:r>
      <w:r w:rsidRPr="008328A5">
        <w:rPr>
          <w:rFonts w:asciiTheme="minorHAnsi" w:hAnsiTheme="minorHAnsi" w:cstheme="minorHAnsi"/>
          <w:noProof/>
          <w:szCs w:val="22"/>
        </w:rPr>
        <w:t xml:space="preserve"> să fie flexibili în timpul evaluării alternativelor. În timpul evaluării, o alternativă preferată poate să fie "nerezonabilă"; în alte cazuri, o </w:t>
      </w:r>
      <w:r w:rsidR="00DD33C7" w:rsidRPr="008328A5">
        <w:rPr>
          <w:rFonts w:asciiTheme="minorHAnsi" w:hAnsiTheme="minorHAnsi" w:cstheme="minorHAnsi"/>
          <w:noProof/>
          <w:szCs w:val="22"/>
        </w:rPr>
        <w:t>a</w:t>
      </w:r>
      <w:r w:rsidRPr="008328A5">
        <w:rPr>
          <w:rFonts w:asciiTheme="minorHAnsi" w:hAnsiTheme="minorHAnsi" w:cstheme="minorHAnsi"/>
          <w:noProof/>
          <w:szCs w:val="22"/>
        </w:rPr>
        <w:t xml:space="preserve">lternativă poate inspira alte alternative. Nivelul de detaliere privind descrierea efectelor asupra mediului ale </w:t>
      </w:r>
      <w:r w:rsidR="00DD33C7" w:rsidRPr="008328A5">
        <w:rPr>
          <w:rFonts w:asciiTheme="minorHAnsi" w:hAnsiTheme="minorHAnsi" w:cstheme="minorHAnsi"/>
          <w:noProof/>
          <w:szCs w:val="22"/>
        </w:rPr>
        <w:t>a</w:t>
      </w:r>
      <w:r w:rsidRPr="008328A5">
        <w:rPr>
          <w:rFonts w:asciiTheme="minorHAnsi" w:hAnsiTheme="minorHAnsi" w:cstheme="minorHAnsi"/>
          <w:noProof/>
          <w:szCs w:val="22"/>
        </w:rPr>
        <w:t>lternativelor poate fi mai mic decât pentru op</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iunea aleasă. Cu toate acestea, scopul exerci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iului este de a oferi o compara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transparentă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bine justificată.</w:t>
      </w:r>
    </w:p>
    <w:p w14:paraId="3BBA53DE" w14:textId="77777777" w:rsidR="003A64E7" w:rsidRPr="008328A5" w:rsidRDefault="003A64E7" w:rsidP="003A64E7">
      <w:pPr>
        <w:rPr>
          <w:rFonts w:asciiTheme="minorHAnsi" w:hAnsiTheme="minorHAnsi" w:cstheme="minorHAnsi"/>
          <w:noProof/>
          <w:szCs w:val="22"/>
        </w:rPr>
      </w:pPr>
    </w:p>
    <w:p w14:paraId="7630390C" w14:textId="61E8A758"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interesele locale sunt, de asemenea, foarte importante în timpul evaluării alternativelor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urmare, dialogurile cu publicul interesat sunt încurajate acolo unde este cazul. În anumite situa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acest lucru poate fi deja impus de alte procese de autorizare paralele cu EIM (de exemplu, atunci când se decide traseul unei linii de electricitate, legea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ională poate impune un dialog cu proprietarii de terenuri, pe lângă organizarea consultărilor publice ca parte a EIM) . În plus, după elaborarea </w:t>
      </w:r>
      <w:r w:rsidR="00DD33C7" w:rsidRPr="008328A5">
        <w:rPr>
          <w:rFonts w:asciiTheme="minorHAnsi" w:hAnsiTheme="minorHAnsi" w:cstheme="minorHAnsi"/>
          <w:noProof/>
          <w:szCs w:val="22"/>
        </w:rPr>
        <w:t>RIM,</w:t>
      </w:r>
      <w:r w:rsidRPr="008328A5">
        <w:rPr>
          <w:rFonts w:asciiTheme="minorHAnsi" w:hAnsiTheme="minorHAnsi" w:cstheme="minorHAnsi"/>
          <w:noProof/>
          <w:szCs w:val="22"/>
        </w:rPr>
        <w:t xml:space="preserve"> în timpul consultărilor publice,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transparen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proiectului dacă publicul este con</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tient de faptul că au fost luate în considerare alternative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că au fost furnizate motive clare pentru alegerea finală. Asigurarea participării publicului în analiza </w:t>
      </w:r>
      <w:r w:rsidR="00DD33C7" w:rsidRPr="008328A5">
        <w:rPr>
          <w:rFonts w:asciiTheme="minorHAnsi" w:hAnsiTheme="minorHAnsi" w:cstheme="minorHAnsi"/>
          <w:noProof/>
          <w:szCs w:val="22"/>
        </w:rPr>
        <w:t>a</w:t>
      </w:r>
      <w:r w:rsidRPr="008328A5">
        <w:rPr>
          <w:rFonts w:asciiTheme="minorHAnsi" w:hAnsiTheme="minorHAnsi" w:cstheme="minorHAnsi"/>
          <w:noProof/>
          <w:szCs w:val="22"/>
        </w:rPr>
        <w:t>lternativelor reprezintă o bună practică prin care nu numai că se pot economisi resurse, ci se pot reduce întârzierile ca urmare a opozi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publicului sau a altor organiza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 autorită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w:t>
      </w:r>
    </w:p>
    <w:p w14:paraId="3309738D" w14:textId="77777777" w:rsidR="003A64E7" w:rsidRPr="008328A5" w:rsidRDefault="003A64E7" w:rsidP="003A64E7">
      <w:pPr>
        <w:rPr>
          <w:rFonts w:asciiTheme="minorHAnsi" w:hAnsiTheme="minorHAnsi" w:cstheme="minorHAnsi"/>
          <w:i/>
          <w:noProof/>
          <w:szCs w:val="22"/>
          <w:u w:val="single"/>
        </w:rPr>
      </w:pPr>
    </w:p>
    <w:p w14:paraId="0CA2BB2C" w14:textId="77777777" w:rsidR="003A64E7" w:rsidRPr="008328A5" w:rsidRDefault="003A64E7" w:rsidP="003A64E7">
      <w:pPr>
        <w:rPr>
          <w:rFonts w:asciiTheme="minorHAnsi" w:hAnsiTheme="minorHAnsi" w:cstheme="minorHAnsi"/>
          <w:i/>
          <w:noProof/>
          <w:szCs w:val="22"/>
          <w:u w:val="single"/>
        </w:rPr>
      </w:pPr>
      <w:r w:rsidRPr="008328A5">
        <w:rPr>
          <w:rFonts w:asciiTheme="minorHAnsi" w:hAnsiTheme="minorHAnsi" w:cstheme="minorHAnsi"/>
          <w:i/>
          <w:noProof/>
          <w:szCs w:val="22"/>
          <w:u w:val="single"/>
        </w:rPr>
        <w:t>Evaluarea scenariului „do-nothing” sau alternativa 0</w:t>
      </w:r>
    </w:p>
    <w:p w14:paraId="1580AADB" w14:textId="23C6F394" w:rsidR="00CD6C3B"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 xml:space="preserve">Scenariul "Do-nothing" sau "fără proiect" descrie ce s-ar întâmpla dacă proiectul nu va fi implementat deloc. </w:t>
      </w:r>
      <w:r w:rsidR="00DD33C7" w:rsidRPr="008328A5">
        <w:rPr>
          <w:rFonts w:asciiTheme="minorHAnsi" w:hAnsiTheme="minorHAnsi" w:cstheme="minorHAnsi"/>
          <w:noProof/>
          <w:szCs w:val="22"/>
        </w:rPr>
        <w:t xml:space="preserve">Scenariul </w:t>
      </w:r>
      <w:r w:rsidR="00CD6C3B" w:rsidRPr="008328A5">
        <w:rPr>
          <w:rFonts w:asciiTheme="minorHAnsi" w:hAnsiTheme="minorHAnsi" w:cstheme="minorHAnsi"/>
          <w:noProof/>
          <w:szCs w:val="22"/>
        </w:rPr>
        <w:t>„fără proiect”</w:t>
      </w:r>
      <w:r w:rsidR="00DD33C7" w:rsidRPr="008328A5">
        <w:rPr>
          <w:rFonts w:asciiTheme="minorHAnsi" w:hAnsiTheme="minorHAnsi" w:cstheme="minorHAnsi"/>
          <w:noProof/>
          <w:szCs w:val="22"/>
        </w:rPr>
        <w:t xml:space="preserve"> nu este cerut în </w:t>
      </w:r>
      <w:r w:rsidR="00CD6C3B" w:rsidRPr="008328A5">
        <w:rPr>
          <w:rFonts w:asciiTheme="minorHAnsi" w:hAnsiTheme="minorHAnsi" w:cstheme="minorHAnsi"/>
          <w:noProof/>
          <w:szCs w:val="22"/>
        </w:rPr>
        <w:t>mod concret în Lege, însă reprezintă o bună practică în EIM</w:t>
      </w:r>
      <w:r w:rsidRPr="008328A5">
        <w:rPr>
          <w:rFonts w:asciiTheme="minorHAnsi" w:hAnsiTheme="minorHAnsi" w:cstheme="minorHAnsi"/>
          <w:noProof/>
          <w:szCs w:val="22"/>
        </w:rPr>
        <w:t>. În unele cazuri, scenariul "do-nothing" nu poate fi considerat o op</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politică fezabilă, deoarece unele proiecte sunt foarte clar necesare, fiind impuse prin politici la nivel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ional, regional sau local: de exemplu, dacă o politică dictează o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cum ar fi un plan de gestionare a de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eurilor, atunci trebuie construită o nouă instala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de tratare a de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eurilor, 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 cum este prevăzut în planul respectiv.</w:t>
      </w:r>
    </w:p>
    <w:p w14:paraId="6386AD7E" w14:textId="77777777" w:rsidR="003A64E7" w:rsidRPr="008328A5" w:rsidRDefault="003A64E7" w:rsidP="003A64E7">
      <w:pPr>
        <w:rPr>
          <w:rFonts w:asciiTheme="minorHAnsi" w:hAnsiTheme="minorHAnsi" w:cstheme="minorHAnsi"/>
          <w:noProof/>
          <w:szCs w:val="22"/>
        </w:rPr>
      </w:pPr>
    </w:p>
    <w:p w14:paraId="40BAB342" w14:textId="4836DFA7" w:rsidR="003A64E7" w:rsidRPr="008328A5" w:rsidRDefault="003A64E7" w:rsidP="003A64E7">
      <w:pPr>
        <w:rPr>
          <w:rFonts w:asciiTheme="minorHAnsi" w:hAnsiTheme="minorHAnsi" w:cstheme="minorHAnsi"/>
          <w:noProof/>
          <w:szCs w:val="22"/>
        </w:rPr>
      </w:pPr>
      <w:r w:rsidRPr="008328A5">
        <w:rPr>
          <w:rFonts w:asciiTheme="minorHAnsi" w:hAnsiTheme="minorHAnsi" w:cstheme="minorHAnsi"/>
          <w:noProof/>
          <w:szCs w:val="22"/>
        </w:rPr>
        <w:t>Scenariul "do-nothing" se bazează puternic pe scenariul de bază.</w:t>
      </w:r>
    </w:p>
    <w:p w14:paraId="7C2EEA19" w14:textId="77777777" w:rsidR="00CD6C3B" w:rsidRPr="008328A5" w:rsidRDefault="00CD6C3B" w:rsidP="003A64E7">
      <w:pPr>
        <w:rPr>
          <w:rFonts w:asciiTheme="minorHAnsi" w:hAnsiTheme="minorHAnsi" w:cstheme="minorHAnsi"/>
          <w:noProof/>
          <w:szCs w:val="22"/>
        </w:rPr>
      </w:pPr>
    </w:p>
    <w:p w14:paraId="557BC7D0" w14:textId="77777777" w:rsidR="003A64E7" w:rsidRPr="008328A5" w:rsidRDefault="003A64E7" w:rsidP="00CD6C3B">
      <w:pPr>
        <w:rPr>
          <w:b/>
          <w:i/>
          <w:noProof/>
        </w:rPr>
      </w:pPr>
      <w:r w:rsidRPr="008328A5">
        <w:rPr>
          <w:b/>
          <w:i/>
          <w:noProof/>
        </w:rPr>
        <w:t>Evaluarea obligatorie a alternativelor - rezumat</w:t>
      </w:r>
    </w:p>
    <w:p w14:paraId="08AD526E" w14:textId="5AAE68CA" w:rsidR="003A64E7" w:rsidRPr="008328A5" w:rsidRDefault="003A64E7" w:rsidP="009349A4">
      <w:pPr>
        <w:pStyle w:val="ListParagraph"/>
        <w:numPr>
          <w:ilvl w:val="0"/>
          <w:numId w:val="104"/>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Directiva EI</w:t>
      </w:r>
      <w:r w:rsidR="00CD6C3B" w:rsidRPr="008328A5">
        <w:rPr>
          <w:rFonts w:asciiTheme="minorHAnsi" w:hAnsiTheme="minorHAnsi" w:cstheme="minorHAnsi"/>
          <w:noProof/>
        </w:rPr>
        <w:t>M</w:t>
      </w:r>
      <w:r w:rsidRPr="008328A5">
        <w:rPr>
          <w:rFonts w:asciiTheme="minorHAnsi" w:hAnsiTheme="minorHAnsi" w:cstheme="minorHAnsi"/>
          <w:noProof/>
        </w:rPr>
        <w:t xml:space="preserve"> cere ini</w:t>
      </w:r>
      <w:r w:rsidR="000708B3" w:rsidRPr="008328A5">
        <w:rPr>
          <w:rFonts w:asciiTheme="minorHAnsi" w:hAnsiTheme="minorHAnsi" w:cstheme="minorHAnsi"/>
          <w:noProof/>
        </w:rPr>
        <w:t>ț</w:t>
      </w:r>
      <w:r w:rsidRPr="008328A5">
        <w:rPr>
          <w:rFonts w:asciiTheme="minorHAnsi" w:hAnsiTheme="minorHAnsi" w:cstheme="minorHAnsi"/>
          <w:noProof/>
        </w:rPr>
        <w:t xml:space="preserve">iatorilor de proiecte să descrie alternativele rezonabile care au fost identificate </w:t>
      </w:r>
      <w:r w:rsidR="000708B3" w:rsidRPr="008328A5">
        <w:rPr>
          <w:rFonts w:asciiTheme="minorHAnsi" w:hAnsiTheme="minorHAnsi" w:cstheme="minorHAnsi"/>
          <w:noProof/>
        </w:rPr>
        <w:t>ș</w:t>
      </w:r>
      <w:r w:rsidRPr="008328A5">
        <w:rPr>
          <w:rFonts w:asciiTheme="minorHAnsi" w:hAnsiTheme="minorHAnsi" w:cstheme="minorHAnsi"/>
          <w:noProof/>
        </w:rPr>
        <w:t xml:space="preserve">i studiate </w:t>
      </w:r>
      <w:r w:rsidR="000708B3" w:rsidRPr="008328A5">
        <w:rPr>
          <w:rFonts w:asciiTheme="minorHAnsi" w:hAnsiTheme="minorHAnsi" w:cstheme="minorHAnsi"/>
          <w:noProof/>
        </w:rPr>
        <w:t>ș</w:t>
      </w:r>
      <w:r w:rsidRPr="008328A5">
        <w:rPr>
          <w:rFonts w:asciiTheme="minorHAnsi" w:hAnsiTheme="minorHAnsi" w:cstheme="minorHAnsi"/>
          <w:noProof/>
        </w:rPr>
        <w:t>i să compare impactul lor asupra mediului cu cel al op</w:t>
      </w:r>
      <w:r w:rsidR="000708B3" w:rsidRPr="008328A5">
        <w:rPr>
          <w:rFonts w:asciiTheme="minorHAnsi" w:hAnsiTheme="minorHAnsi" w:cstheme="minorHAnsi"/>
          <w:noProof/>
        </w:rPr>
        <w:t>ț</w:t>
      </w:r>
      <w:r w:rsidRPr="008328A5">
        <w:rPr>
          <w:rFonts w:asciiTheme="minorHAnsi" w:hAnsiTheme="minorHAnsi" w:cstheme="minorHAnsi"/>
          <w:noProof/>
        </w:rPr>
        <w:t xml:space="preserve">iunii alese. Acesta este un aspect important al </w:t>
      </w:r>
      <w:r w:rsidR="00CD6C3B" w:rsidRPr="008328A5">
        <w:rPr>
          <w:rFonts w:asciiTheme="minorHAnsi" w:hAnsiTheme="minorHAnsi" w:cstheme="minorHAnsi"/>
          <w:noProof/>
        </w:rPr>
        <w:t>RIM</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 xml:space="preserve">i unul care adesea provoacă evaluatorii </w:t>
      </w:r>
      <w:r w:rsidR="000708B3" w:rsidRPr="008328A5">
        <w:rPr>
          <w:rFonts w:asciiTheme="minorHAnsi" w:hAnsiTheme="minorHAnsi" w:cstheme="minorHAnsi"/>
          <w:noProof/>
        </w:rPr>
        <w:t>ș</w:t>
      </w:r>
      <w:r w:rsidRPr="008328A5">
        <w:rPr>
          <w:rFonts w:asciiTheme="minorHAnsi" w:hAnsiTheme="minorHAnsi" w:cstheme="minorHAnsi"/>
          <w:noProof/>
        </w:rPr>
        <w:t>i titularii. Alternativele trebuie să fie "rezonabile", ceea ce înseamnă că op</w:t>
      </w:r>
      <w:r w:rsidR="000708B3" w:rsidRPr="008328A5">
        <w:rPr>
          <w:rFonts w:asciiTheme="minorHAnsi" w:hAnsiTheme="minorHAnsi" w:cstheme="minorHAnsi"/>
          <w:noProof/>
        </w:rPr>
        <w:t>ț</w:t>
      </w:r>
      <w:r w:rsidRPr="008328A5">
        <w:rPr>
          <w:rFonts w:asciiTheme="minorHAnsi" w:hAnsiTheme="minorHAnsi" w:cstheme="minorHAnsi"/>
          <w:noProof/>
        </w:rPr>
        <w:t>iunile de proiect fezabile duc la îndeplinirea obiectivelor proiectului.</w:t>
      </w:r>
    </w:p>
    <w:p w14:paraId="7C3FED98" w14:textId="6EFFDCA4" w:rsidR="003A64E7" w:rsidRPr="008328A5" w:rsidRDefault="003A64E7" w:rsidP="009349A4">
      <w:pPr>
        <w:pStyle w:val="ListParagraph"/>
        <w:numPr>
          <w:ilvl w:val="0"/>
          <w:numId w:val="104"/>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Amendamentele aduse directivei în 2014 prevăd acum ca </w:t>
      </w:r>
      <w:r w:rsidR="00CD6C3B" w:rsidRPr="008328A5">
        <w:rPr>
          <w:rFonts w:asciiTheme="minorHAnsi" w:hAnsiTheme="minorHAnsi" w:cstheme="minorHAnsi"/>
          <w:noProof/>
        </w:rPr>
        <w:t>RIM</w:t>
      </w:r>
      <w:r w:rsidRPr="008328A5">
        <w:rPr>
          <w:rFonts w:asciiTheme="minorHAnsi" w:hAnsiTheme="minorHAnsi" w:cstheme="minorHAnsi"/>
          <w:noProof/>
        </w:rPr>
        <w:t xml:space="preserve"> să includă o descriere a alternativelor rezonabile (spre deosebire de o "prezentare") studiate de titular. De asemenea, sunt sugerate tipuri de Alternative, cum ar fi conceptul, tehnologia, loca</w:t>
      </w:r>
      <w:r w:rsidR="000708B3" w:rsidRPr="008328A5">
        <w:rPr>
          <w:rFonts w:asciiTheme="minorHAnsi" w:hAnsiTheme="minorHAnsi" w:cstheme="minorHAnsi"/>
          <w:noProof/>
        </w:rPr>
        <w:t>ț</w:t>
      </w:r>
      <w:r w:rsidRPr="008328A5">
        <w:rPr>
          <w:rFonts w:asciiTheme="minorHAnsi" w:hAnsiTheme="minorHAnsi" w:cstheme="minorHAnsi"/>
          <w:noProof/>
        </w:rPr>
        <w:t xml:space="preserve">ia, dimensiunea </w:t>
      </w:r>
      <w:r w:rsidR="000708B3" w:rsidRPr="008328A5">
        <w:rPr>
          <w:rFonts w:asciiTheme="minorHAnsi" w:hAnsiTheme="minorHAnsi" w:cstheme="minorHAnsi"/>
          <w:noProof/>
        </w:rPr>
        <w:t>ș</w:t>
      </w:r>
      <w:r w:rsidRPr="008328A5">
        <w:rPr>
          <w:rFonts w:asciiTheme="minorHAnsi" w:hAnsiTheme="minorHAnsi" w:cstheme="minorHAnsi"/>
          <w:noProof/>
        </w:rPr>
        <w:t>i scara.</w:t>
      </w:r>
    </w:p>
    <w:p w14:paraId="3B8AE3CB" w14:textId="32FF58E1" w:rsidR="003A64E7" w:rsidRPr="008328A5" w:rsidRDefault="003A64E7" w:rsidP="009349A4">
      <w:pPr>
        <w:pStyle w:val="ListParagraph"/>
        <w:numPr>
          <w:ilvl w:val="0"/>
          <w:numId w:val="104"/>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Abordarea pentru identificarea alternativelor este foarte specifică pentru fiecare proiect în parte. Unele alternative sunt importante </w:t>
      </w:r>
      <w:r w:rsidR="000708B3" w:rsidRPr="008328A5">
        <w:rPr>
          <w:rFonts w:asciiTheme="minorHAnsi" w:hAnsiTheme="minorHAnsi" w:cstheme="minorHAnsi"/>
          <w:noProof/>
        </w:rPr>
        <w:t>ș</w:t>
      </w:r>
      <w:r w:rsidRPr="008328A5">
        <w:rPr>
          <w:rFonts w:asciiTheme="minorHAnsi" w:hAnsiTheme="minorHAnsi" w:cstheme="minorHAnsi"/>
          <w:noProof/>
        </w:rPr>
        <w:t xml:space="preserve">i pot fi identificate în planuri </w:t>
      </w:r>
      <w:r w:rsidR="000708B3" w:rsidRPr="008328A5">
        <w:rPr>
          <w:rFonts w:asciiTheme="minorHAnsi" w:hAnsiTheme="minorHAnsi" w:cstheme="minorHAnsi"/>
          <w:noProof/>
        </w:rPr>
        <w:t>ș</w:t>
      </w:r>
      <w:r w:rsidRPr="008328A5">
        <w:rPr>
          <w:rFonts w:asciiTheme="minorHAnsi" w:hAnsiTheme="minorHAnsi" w:cstheme="minorHAnsi"/>
          <w:noProof/>
        </w:rPr>
        <w:t xml:space="preserve">i programe (de exemplu, planuri de transport sau programe de dezvoltare regională) sau de către autoritatea competentă în etapa de definire a domeniului evaluării. Altele s-ar putea referi la designul tehnic </w:t>
      </w:r>
      <w:r w:rsidR="000708B3" w:rsidRPr="008328A5">
        <w:rPr>
          <w:rFonts w:asciiTheme="minorHAnsi" w:hAnsiTheme="minorHAnsi" w:cstheme="minorHAnsi"/>
          <w:noProof/>
        </w:rPr>
        <w:t>ș</w:t>
      </w:r>
      <w:r w:rsidRPr="008328A5">
        <w:rPr>
          <w:rFonts w:asciiTheme="minorHAnsi" w:hAnsiTheme="minorHAnsi" w:cstheme="minorHAnsi"/>
          <w:noProof/>
        </w:rPr>
        <w:t xml:space="preserve">i sunt identificate de titular. În unele cazuri, evaluatorii pot identifica alternative </w:t>
      </w:r>
      <w:r w:rsidR="000708B3" w:rsidRPr="008328A5">
        <w:rPr>
          <w:rFonts w:asciiTheme="minorHAnsi" w:hAnsiTheme="minorHAnsi" w:cstheme="minorHAnsi"/>
          <w:noProof/>
        </w:rPr>
        <w:t>ș</w:t>
      </w:r>
      <w:r w:rsidRPr="008328A5">
        <w:rPr>
          <w:rFonts w:asciiTheme="minorHAnsi" w:hAnsiTheme="minorHAnsi" w:cstheme="minorHAnsi"/>
          <w:noProof/>
        </w:rPr>
        <w:t xml:space="preserve">i le pot propune titularului. Procesul de identificare </w:t>
      </w:r>
      <w:r w:rsidR="000708B3" w:rsidRPr="008328A5">
        <w:rPr>
          <w:rFonts w:asciiTheme="minorHAnsi" w:hAnsiTheme="minorHAnsi" w:cstheme="minorHAnsi"/>
          <w:noProof/>
        </w:rPr>
        <w:t>ș</w:t>
      </w:r>
      <w:r w:rsidRPr="008328A5">
        <w:rPr>
          <w:rFonts w:asciiTheme="minorHAnsi" w:hAnsiTheme="minorHAnsi" w:cstheme="minorHAnsi"/>
          <w:noProof/>
        </w:rPr>
        <w:t xml:space="preserve">i evaluare a Alternativelor este iterativ </w:t>
      </w:r>
      <w:r w:rsidR="000708B3" w:rsidRPr="008328A5">
        <w:rPr>
          <w:rFonts w:asciiTheme="minorHAnsi" w:hAnsiTheme="minorHAnsi" w:cstheme="minorHAnsi"/>
          <w:noProof/>
        </w:rPr>
        <w:t>ș</w:t>
      </w:r>
      <w:r w:rsidRPr="008328A5">
        <w:rPr>
          <w:rFonts w:asciiTheme="minorHAnsi" w:hAnsiTheme="minorHAnsi" w:cstheme="minorHAnsi"/>
          <w:noProof/>
        </w:rPr>
        <w:t xml:space="preserve">i necesită o anumită flexibilitate </w:t>
      </w:r>
      <w:r w:rsidR="000708B3" w:rsidRPr="008328A5">
        <w:rPr>
          <w:rFonts w:asciiTheme="minorHAnsi" w:hAnsiTheme="minorHAnsi" w:cstheme="minorHAnsi"/>
          <w:noProof/>
        </w:rPr>
        <w:t>ș</w:t>
      </w:r>
      <w:r w:rsidRPr="008328A5">
        <w:rPr>
          <w:rFonts w:asciiTheme="minorHAnsi" w:hAnsiTheme="minorHAnsi" w:cstheme="minorHAnsi"/>
          <w:noProof/>
        </w:rPr>
        <w:t>i o bună comunicare între toate păr</w:t>
      </w:r>
      <w:r w:rsidR="000708B3" w:rsidRPr="008328A5">
        <w:rPr>
          <w:rFonts w:asciiTheme="minorHAnsi" w:hAnsiTheme="minorHAnsi" w:cstheme="minorHAnsi"/>
          <w:noProof/>
        </w:rPr>
        <w:t>ț</w:t>
      </w:r>
      <w:r w:rsidRPr="008328A5">
        <w:rPr>
          <w:rFonts w:asciiTheme="minorHAnsi" w:hAnsiTheme="minorHAnsi" w:cstheme="minorHAnsi"/>
          <w:noProof/>
        </w:rPr>
        <w:t>ile.</w:t>
      </w:r>
    </w:p>
    <w:p w14:paraId="5A51BB16" w14:textId="48462328" w:rsidR="003A64E7" w:rsidRPr="008328A5" w:rsidRDefault="003A64E7" w:rsidP="009349A4">
      <w:pPr>
        <w:pStyle w:val="ListParagraph"/>
        <w:numPr>
          <w:ilvl w:val="0"/>
          <w:numId w:val="104"/>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lastRenderedPageBreak/>
        <w:t xml:space="preserve">Consultarea cu publicul este, de obicei, foarte importantă atât pentru identificarea cât </w:t>
      </w:r>
      <w:r w:rsidR="000708B3" w:rsidRPr="008328A5">
        <w:rPr>
          <w:rFonts w:asciiTheme="minorHAnsi" w:hAnsiTheme="minorHAnsi" w:cstheme="minorHAnsi"/>
          <w:noProof/>
        </w:rPr>
        <w:t>ș</w:t>
      </w:r>
      <w:r w:rsidRPr="008328A5">
        <w:rPr>
          <w:rFonts w:asciiTheme="minorHAnsi" w:hAnsiTheme="minorHAnsi" w:cstheme="minorHAnsi"/>
          <w:noProof/>
        </w:rPr>
        <w:t xml:space="preserve">i pentru evaluarea alternativelor. O prezentare clară a alternativelor </w:t>
      </w:r>
      <w:r w:rsidR="000708B3" w:rsidRPr="008328A5">
        <w:rPr>
          <w:rFonts w:asciiTheme="minorHAnsi" w:hAnsiTheme="minorHAnsi" w:cstheme="minorHAnsi"/>
          <w:noProof/>
        </w:rPr>
        <w:t>ș</w:t>
      </w:r>
      <w:r w:rsidRPr="008328A5">
        <w:rPr>
          <w:rFonts w:asciiTheme="minorHAnsi" w:hAnsiTheme="minorHAnsi" w:cstheme="minorHAnsi"/>
          <w:noProof/>
        </w:rPr>
        <w:t>i a modului în care au fost evaluate oferă, de asemenea, transparen</w:t>
      </w:r>
      <w:r w:rsidR="000708B3" w:rsidRPr="008328A5">
        <w:rPr>
          <w:rFonts w:asciiTheme="minorHAnsi" w:hAnsiTheme="minorHAnsi" w:cstheme="minorHAnsi"/>
          <w:noProof/>
        </w:rPr>
        <w:t>ț</w:t>
      </w:r>
      <w:r w:rsidRPr="008328A5">
        <w:rPr>
          <w:rFonts w:asciiTheme="minorHAnsi" w:hAnsiTheme="minorHAnsi" w:cstheme="minorHAnsi"/>
          <w:noProof/>
        </w:rPr>
        <w:t xml:space="preserve">ă procesului </w:t>
      </w:r>
      <w:r w:rsidR="000708B3" w:rsidRPr="008328A5">
        <w:rPr>
          <w:rFonts w:asciiTheme="minorHAnsi" w:hAnsiTheme="minorHAnsi" w:cstheme="minorHAnsi"/>
          <w:noProof/>
        </w:rPr>
        <w:t>ș</w:t>
      </w:r>
      <w:r w:rsidRPr="008328A5">
        <w:rPr>
          <w:rFonts w:asciiTheme="minorHAnsi" w:hAnsiTheme="minorHAnsi" w:cstheme="minorHAnsi"/>
          <w:noProof/>
        </w:rPr>
        <w:t>i poate îmbunătă</w:t>
      </w:r>
      <w:r w:rsidR="000708B3" w:rsidRPr="008328A5">
        <w:rPr>
          <w:rFonts w:asciiTheme="minorHAnsi" w:hAnsiTheme="minorHAnsi" w:cstheme="minorHAnsi"/>
          <w:noProof/>
        </w:rPr>
        <w:t>ț</w:t>
      </w:r>
      <w:r w:rsidRPr="008328A5">
        <w:rPr>
          <w:rFonts w:asciiTheme="minorHAnsi" w:hAnsiTheme="minorHAnsi" w:cstheme="minorHAnsi"/>
          <w:noProof/>
        </w:rPr>
        <w:t xml:space="preserve">i acceptarea </w:t>
      </w:r>
      <w:r w:rsidR="000708B3" w:rsidRPr="008328A5">
        <w:rPr>
          <w:rFonts w:asciiTheme="minorHAnsi" w:hAnsiTheme="minorHAnsi" w:cstheme="minorHAnsi"/>
          <w:noProof/>
        </w:rPr>
        <w:t>ș</w:t>
      </w:r>
      <w:r w:rsidRPr="008328A5">
        <w:rPr>
          <w:rFonts w:asciiTheme="minorHAnsi" w:hAnsiTheme="minorHAnsi" w:cstheme="minorHAnsi"/>
          <w:noProof/>
        </w:rPr>
        <w:t>i sprijinul public pentru proiecte.</w:t>
      </w:r>
    </w:p>
    <w:p w14:paraId="140A4CF0" w14:textId="2B87BAD6" w:rsidR="0027105F" w:rsidRPr="008328A5" w:rsidRDefault="003A64E7" w:rsidP="009349A4">
      <w:pPr>
        <w:pStyle w:val="ListParagraph"/>
        <w:numPr>
          <w:ilvl w:val="0"/>
          <w:numId w:val="104"/>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Evaluarea de mediu a Alternativelor </w:t>
      </w:r>
      <w:r w:rsidR="00CD6C3B" w:rsidRPr="008328A5">
        <w:rPr>
          <w:rFonts w:asciiTheme="minorHAnsi" w:hAnsiTheme="minorHAnsi" w:cstheme="minorHAnsi"/>
          <w:noProof/>
        </w:rPr>
        <w:t>trebuie</w:t>
      </w:r>
      <w:r w:rsidRPr="008328A5">
        <w:rPr>
          <w:rFonts w:asciiTheme="minorHAnsi" w:hAnsiTheme="minorHAnsi" w:cstheme="minorHAnsi"/>
          <w:noProof/>
        </w:rPr>
        <w:t xml:space="preserve"> să fie orientată </w:t>
      </w:r>
      <w:r w:rsidR="000708B3" w:rsidRPr="008328A5">
        <w:rPr>
          <w:rFonts w:asciiTheme="minorHAnsi" w:hAnsiTheme="minorHAnsi" w:cstheme="minorHAnsi"/>
          <w:noProof/>
        </w:rPr>
        <w:t>ș</w:t>
      </w:r>
      <w:r w:rsidRPr="008328A5">
        <w:rPr>
          <w:rFonts w:asciiTheme="minorHAnsi" w:hAnsiTheme="minorHAnsi" w:cstheme="minorHAnsi"/>
          <w:noProof/>
        </w:rPr>
        <w:t>i concentrată asupra comparării impactului dintre mai multe op</w:t>
      </w:r>
      <w:r w:rsidR="000708B3" w:rsidRPr="008328A5">
        <w:rPr>
          <w:rFonts w:asciiTheme="minorHAnsi" w:hAnsiTheme="minorHAnsi" w:cstheme="minorHAnsi"/>
          <w:noProof/>
        </w:rPr>
        <w:t>ț</w:t>
      </w:r>
      <w:r w:rsidRPr="008328A5">
        <w:rPr>
          <w:rFonts w:asciiTheme="minorHAnsi" w:hAnsiTheme="minorHAnsi" w:cstheme="minorHAnsi"/>
          <w:noProof/>
        </w:rPr>
        <w:t xml:space="preserve">iuni </w:t>
      </w:r>
      <w:r w:rsidR="000708B3" w:rsidRPr="008328A5">
        <w:rPr>
          <w:rFonts w:asciiTheme="minorHAnsi" w:hAnsiTheme="minorHAnsi" w:cstheme="minorHAnsi"/>
          <w:noProof/>
        </w:rPr>
        <w:t>ș</w:t>
      </w:r>
      <w:r w:rsidRPr="008328A5">
        <w:rPr>
          <w:rFonts w:asciiTheme="minorHAnsi" w:hAnsiTheme="minorHAnsi" w:cstheme="minorHAnsi"/>
          <w:noProof/>
        </w:rPr>
        <w:t xml:space="preserve">i prezentate ca atare în </w:t>
      </w:r>
      <w:r w:rsidR="00CD6C3B" w:rsidRPr="008328A5">
        <w:rPr>
          <w:rFonts w:asciiTheme="minorHAnsi" w:hAnsiTheme="minorHAnsi" w:cstheme="minorHAnsi"/>
          <w:noProof/>
        </w:rPr>
        <w:t>RIM</w:t>
      </w:r>
      <w:r w:rsidRPr="008328A5">
        <w:rPr>
          <w:rFonts w:asciiTheme="minorHAnsi" w:hAnsiTheme="minorHAnsi" w:cstheme="minorHAnsi"/>
          <w:noProof/>
        </w:rPr>
        <w:t>.</w:t>
      </w:r>
    </w:p>
    <w:p w14:paraId="14F760B1" w14:textId="53543B05" w:rsidR="00AC4041" w:rsidRPr="008328A5" w:rsidRDefault="00AC4041" w:rsidP="00AC4041">
      <w:pPr>
        <w:pStyle w:val="Heading4"/>
        <w:rPr>
          <w:noProof/>
        </w:rPr>
      </w:pPr>
      <w:r w:rsidRPr="008328A5">
        <w:rPr>
          <w:noProof/>
        </w:rPr>
        <w:t>Descrierea aspectelor relevante ale stării actuale a mediului</w:t>
      </w:r>
      <w:r w:rsidR="00236DE6" w:rsidRPr="008328A5">
        <w:rPr>
          <w:noProof/>
        </w:rPr>
        <w:t xml:space="preserve"> – scenariul de bază</w:t>
      </w:r>
    </w:p>
    <w:p w14:paraId="1536AFC0" w14:textId="2DCA4C64" w:rsidR="00AC4041" w:rsidRPr="008328A5" w:rsidRDefault="00236DE6" w:rsidP="00236DE6">
      <w:pPr>
        <w:rPr>
          <w:i/>
          <w:noProof/>
        </w:rPr>
      </w:pPr>
      <w:r w:rsidRPr="008328A5">
        <w:rPr>
          <w:noProof/>
        </w:rPr>
        <w:t>Conform Anexei 4 la Lege, în cadrul acestui capitol trebuie furnizate următoarele informa</w:t>
      </w:r>
      <w:r w:rsidR="000708B3" w:rsidRPr="008328A5">
        <w:rPr>
          <w:noProof/>
        </w:rPr>
        <w:t>ț</w:t>
      </w:r>
      <w:r w:rsidRPr="008328A5">
        <w:rPr>
          <w:noProof/>
        </w:rPr>
        <w:t>ii: „</w:t>
      </w:r>
      <w:r w:rsidRPr="008328A5">
        <w:rPr>
          <w:i/>
          <w:noProof/>
        </w:rPr>
        <w:t>O descriere a aspectelor relevante ale stării actuale a mediului – scenariul de</w:t>
      </w:r>
      <w:r w:rsidRPr="008328A5">
        <w:rPr>
          <w:noProof/>
        </w:rPr>
        <w:t xml:space="preserve"> </w:t>
      </w:r>
      <w:r w:rsidRPr="008328A5">
        <w:rPr>
          <w:i/>
          <w:noProof/>
        </w:rPr>
        <w:t xml:space="preserve">bază – </w:t>
      </w:r>
      <w:r w:rsidR="000708B3" w:rsidRPr="008328A5">
        <w:rPr>
          <w:i/>
          <w:noProof/>
        </w:rPr>
        <w:t>ș</w:t>
      </w:r>
      <w:r w:rsidRPr="008328A5">
        <w:rPr>
          <w:i/>
          <w:noProof/>
        </w:rPr>
        <w:t>i o descriere scurtă a evolu</w:t>
      </w:r>
      <w:r w:rsidR="000708B3" w:rsidRPr="008328A5">
        <w:rPr>
          <w:i/>
          <w:noProof/>
        </w:rPr>
        <w:t>ț</w:t>
      </w:r>
      <w:r w:rsidRPr="008328A5">
        <w:rPr>
          <w:i/>
          <w:noProof/>
        </w:rPr>
        <w:t>iei sale probabile în cazul în care proiectul nu este</w:t>
      </w:r>
      <w:r w:rsidRPr="008328A5">
        <w:rPr>
          <w:noProof/>
        </w:rPr>
        <w:t xml:space="preserve"> </w:t>
      </w:r>
      <w:r w:rsidRPr="008328A5">
        <w:rPr>
          <w:i/>
          <w:noProof/>
        </w:rPr>
        <w:t>implementat, în măsura în care schimbările naturale fa</w:t>
      </w:r>
      <w:r w:rsidR="000708B3" w:rsidRPr="008328A5">
        <w:rPr>
          <w:i/>
          <w:noProof/>
        </w:rPr>
        <w:t>ț</w:t>
      </w:r>
      <w:r w:rsidRPr="008328A5">
        <w:rPr>
          <w:i/>
          <w:noProof/>
        </w:rPr>
        <w:t>ă de scenariul de bază pot fi evaluate</w:t>
      </w:r>
      <w:r w:rsidRPr="008328A5">
        <w:rPr>
          <w:noProof/>
        </w:rPr>
        <w:t xml:space="preserve"> </w:t>
      </w:r>
      <w:r w:rsidRPr="008328A5">
        <w:rPr>
          <w:i/>
          <w:noProof/>
        </w:rPr>
        <w:t>prin depunerea de eforturi acceptabile, pe baza informa</w:t>
      </w:r>
      <w:r w:rsidR="000708B3" w:rsidRPr="008328A5">
        <w:rPr>
          <w:i/>
          <w:noProof/>
        </w:rPr>
        <w:t>ț</w:t>
      </w:r>
      <w:r w:rsidRPr="008328A5">
        <w:rPr>
          <w:i/>
          <w:noProof/>
        </w:rPr>
        <w:t xml:space="preserve">iilor privind mediul </w:t>
      </w:r>
      <w:r w:rsidR="000708B3" w:rsidRPr="008328A5">
        <w:rPr>
          <w:i/>
          <w:noProof/>
        </w:rPr>
        <w:t>ș</w:t>
      </w:r>
      <w:r w:rsidRPr="008328A5">
        <w:rPr>
          <w:i/>
          <w:noProof/>
        </w:rPr>
        <w:t>i a cuno</w:t>
      </w:r>
      <w:r w:rsidR="000708B3" w:rsidRPr="008328A5">
        <w:rPr>
          <w:i/>
          <w:noProof/>
        </w:rPr>
        <w:t>ș</w:t>
      </w:r>
      <w:r w:rsidRPr="008328A5">
        <w:rPr>
          <w:i/>
          <w:noProof/>
        </w:rPr>
        <w:t>tin</w:t>
      </w:r>
      <w:r w:rsidR="000708B3" w:rsidRPr="008328A5">
        <w:rPr>
          <w:i/>
          <w:noProof/>
        </w:rPr>
        <w:t>ț</w:t>
      </w:r>
      <w:r w:rsidRPr="008328A5">
        <w:rPr>
          <w:i/>
          <w:noProof/>
        </w:rPr>
        <w:t>elor</w:t>
      </w:r>
      <w:r w:rsidRPr="008328A5">
        <w:rPr>
          <w:noProof/>
        </w:rPr>
        <w:t xml:space="preserve"> </w:t>
      </w:r>
      <w:r w:rsidR="000708B3" w:rsidRPr="008328A5">
        <w:rPr>
          <w:i/>
          <w:noProof/>
        </w:rPr>
        <w:t>ș</w:t>
      </w:r>
      <w:r w:rsidRPr="008328A5">
        <w:rPr>
          <w:i/>
          <w:noProof/>
        </w:rPr>
        <w:t>tiin</w:t>
      </w:r>
      <w:r w:rsidR="000708B3" w:rsidRPr="008328A5">
        <w:rPr>
          <w:i/>
          <w:noProof/>
        </w:rPr>
        <w:t>ț</w:t>
      </w:r>
      <w:r w:rsidRPr="008328A5">
        <w:rPr>
          <w:i/>
          <w:noProof/>
        </w:rPr>
        <w:t>ifice disponibile”.</w:t>
      </w:r>
    </w:p>
    <w:p w14:paraId="307C4AFF" w14:textId="276E8C49" w:rsidR="00236DE6" w:rsidRPr="008328A5" w:rsidRDefault="00236DE6" w:rsidP="00236DE6">
      <w:pPr>
        <w:rPr>
          <w:i/>
          <w:noProof/>
        </w:rPr>
      </w:pPr>
    </w:p>
    <w:p w14:paraId="4AD065B3" w14:textId="45031419"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Această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prezintă scenariul de bază, care este de obicei punctul de plecare al procesului de evaluare. Sunt eviden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iate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 legale privind scenariul de bază, inclusiv modificările aduse directivei în 2014,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unele măsuri practice privind colectarea datelor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aspectele de luat în considerare atunci când se realizează un scenariu de bază.</w:t>
      </w:r>
    </w:p>
    <w:p w14:paraId="24841D71" w14:textId="77777777" w:rsidR="00236DE6" w:rsidRPr="008328A5" w:rsidRDefault="00236DE6" w:rsidP="00236DE6">
      <w:pPr>
        <w:rPr>
          <w:b/>
          <w:i/>
          <w:noProof/>
        </w:rPr>
      </w:pPr>
    </w:p>
    <w:p w14:paraId="37DA65A9" w14:textId="3685ACE0" w:rsidR="00236DE6" w:rsidRPr="008328A5" w:rsidRDefault="00236DE6" w:rsidP="00236DE6">
      <w:pPr>
        <w:rPr>
          <w:b/>
          <w:i/>
          <w:noProof/>
        </w:rPr>
      </w:pPr>
      <w:r w:rsidRPr="008328A5">
        <w:rPr>
          <w:b/>
          <w:i/>
          <w:noProof/>
        </w:rPr>
        <w:t>No</w:t>
      </w:r>
      <w:r w:rsidR="000708B3" w:rsidRPr="008328A5">
        <w:rPr>
          <w:b/>
          <w:i/>
          <w:noProof/>
        </w:rPr>
        <w:t>ț</w:t>
      </w:r>
      <w:r w:rsidRPr="008328A5">
        <w:rPr>
          <w:b/>
          <w:i/>
          <w:noProof/>
        </w:rPr>
        <w:t>iunea de scenariu de bază</w:t>
      </w:r>
    </w:p>
    <w:p w14:paraId="507AD1DF" w14:textId="77777777" w:rsidR="00236DE6" w:rsidRPr="008328A5" w:rsidRDefault="00236DE6" w:rsidP="00236DE6">
      <w:pPr>
        <w:rPr>
          <w:rFonts w:asciiTheme="minorHAnsi" w:hAnsiTheme="minorHAnsi" w:cstheme="minorHAnsi"/>
          <w:i/>
          <w:noProof/>
          <w:szCs w:val="22"/>
          <w:u w:val="single"/>
        </w:rPr>
      </w:pPr>
      <w:r w:rsidRPr="008328A5">
        <w:rPr>
          <w:rFonts w:asciiTheme="minorHAnsi" w:hAnsiTheme="minorHAnsi" w:cstheme="minorHAnsi"/>
          <w:i/>
          <w:noProof/>
          <w:szCs w:val="22"/>
          <w:u w:val="single"/>
        </w:rPr>
        <w:t>Definirea scenariului de bază: o descriere a stării actuale a mediului</w:t>
      </w:r>
    </w:p>
    <w:p w14:paraId="12D22AD0" w14:textId="49C4E696"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Scenariul de bază este o descriere a stării actuale a mediului în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jurul zonei în care va fi localizat proiectul. Această descriere reprezintă fundamentul pe care se va realiza EIM.</w:t>
      </w:r>
    </w:p>
    <w:p w14:paraId="23C11607" w14:textId="77777777" w:rsidR="00236DE6" w:rsidRPr="008328A5" w:rsidRDefault="00236DE6" w:rsidP="00236DE6">
      <w:pPr>
        <w:rPr>
          <w:rFonts w:asciiTheme="minorHAnsi" w:hAnsiTheme="minorHAnsi" w:cstheme="minorHAnsi"/>
          <w:noProof/>
          <w:szCs w:val="22"/>
        </w:rPr>
      </w:pPr>
    </w:p>
    <w:p w14:paraId="4176C151" w14:textId="77777777"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În mod specific, descrierea scenariului de bază pentru EIM are ca scop două obiective-cheie:</w:t>
      </w:r>
    </w:p>
    <w:p w14:paraId="03E311CD" w14:textId="224BDF6E" w:rsidR="00236DE6" w:rsidRPr="008328A5" w:rsidRDefault="00236DE6" w:rsidP="009349A4">
      <w:pPr>
        <w:pStyle w:val="ListParagraph"/>
        <w:numPr>
          <w:ilvl w:val="0"/>
          <w:numId w:val="105"/>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oferă o descriere a stării </w:t>
      </w:r>
      <w:r w:rsidR="000708B3" w:rsidRPr="008328A5">
        <w:rPr>
          <w:rFonts w:asciiTheme="minorHAnsi" w:hAnsiTheme="minorHAnsi" w:cstheme="minorHAnsi"/>
          <w:noProof/>
        </w:rPr>
        <w:t>ș</w:t>
      </w:r>
      <w:r w:rsidRPr="008328A5">
        <w:rPr>
          <w:rFonts w:asciiTheme="minorHAnsi" w:hAnsiTheme="minorHAnsi" w:cstheme="minorHAnsi"/>
          <w:noProof/>
        </w:rPr>
        <w:t>i tendin</w:t>
      </w:r>
      <w:r w:rsidR="000708B3" w:rsidRPr="008328A5">
        <w:rPr>
          <w:rFonts w:asciiTheme="minorHAnsi" w:hAnsiTheme="minorHAnsi" w:cstheme="minorHAnsi"/>
          <w:noProof/>
        </w:rPr>
        <w:t>ț</w:t>
      </w:r>
      <w:r w:rsidRPr="008328A5">
        <w:rPr>
          <w:rFonts w:asciiTheme="minorHAnsi" w:hAnsiTheme="minorHAnsi" w:cstheme="minorHAnsi"/>
          <w:noProof/>
        </w:rPr>
        <w:t>elor factorilor de mediu fa</w:t>
      </w:r>
      <w:r w:rsidR="000708B3" w:rsidRPr="008328A5">
        <w:rPr>
          <w:rFonts w:asciiTheme="minorHAnsi" w:hAnsiTheme="minorHAnsi" w:cstheme="minorHAnsi"/>
          <w:noProof/>
        </w:rPr>
        <w:t>ț</w:t>
      </w:r>
      <w:r w:rsidRPr="008328A5">
        <w:rPr>
          <w:rFonts w:asciiTheme="minorHAnsi" w:hAnsiTheme="minorHAnsi" w:cstheme="minorHAnsi"/>
          <w:noProof/>
        </w:rPr>
        <w:t xml:space="preserve">ă de care se pot compara </w:t>
      </w:r>
      <w:r w:rsidR="000708B3" w:rsidRPr="008328A5">
        <w:rPr>
          <w:rFonts w:asciiTheme="minorHAnsi" w:hAnsiTheme="minorHAnsi" w:cstheme="minorHAnsi"/>
          <w:noProof/>
        </w:rPr>
        <w:t>ș</w:t>
      </w:r>
      <w:r w:rsidRPr="008328A5">
        <w:rPr>
          <w:rFonts w:asciiTheme="minorHAnsi" w:hAnsiTheme="minorHAnsi" w:cstheme="minorHAnsi"/>
          <w:noProof/>
        </w:rPr>
        <w:t>i evalua efectele semnificative;</w:t>
      </w:r>
    </w:p>
    <w:p w14:paraId="392EA2FD" w14:textId="2B2842D8" w:rsidR="00236DE6" w:rsidRPr="008328A5" w:rsidRDefault="00236DE6" w:rsidP="009349A4">
      <w:pPr>
        <w:pStyle w:val="ListParagraph"/>
        <w:numPr>
          <w:ilvl w:val="0"/>
          <w:numId w:val="105"/>
        </w:numPr>
        <w:spacing w:after="0" w:line="240" w:lineRule="auto"/>
        <w:jc w:val="both"/>
        <w:rPr>
          <w:rFonts w:asciiTheme="minorHAnsi" w:hAnsiTheme="minorHAnsi" w:cstheme="minorHAnsi"/>
          <w:noProof/>
        </w:rPr>
      </w:pPr>
      <w:r w:rsidRPr="008328A5">
        <w:rPr>
          <w:rFonts w:asciiTheme="minorHAnsi" w:hAnsiTheme="minorHAnsi" w:cstheme="minorHAnsi"/>
          <w:noProof/>
        </w:rPr>
        <w:t>aceasta constituie starea de referin</w:t>
      </w:r>
      <w:r w:rsidR="000708B3" w:rsidRPr="008328A5">
        <w:rPr>
          <w:rFonts w:asciiTheme="minorHAnsi" w:hAnsiTheme="minorHAnsi" w:cstheme="minorHAnsi"/>
          <w:noProof/>
        </w:rPr>
        <w:t>ț</w:t>
      </w:r>
      <w:r w:rsidRPr="008328A5">
        <w:rPr>
          <w:rFonts w:asciiTheme="minorHAnsi" w:hAnsiTheme="minorHAnsi" w:cstheme="minorHAnsi"/>
          <w:noProof/>
        </w:rPr>
        <w:t>ă la care se raportează monitorizarea ex-post pentru măsurarea schimbărilor odată ce Proiectul a fost ini</w:t>
      </w:r>
      <w:r w:rsidR="000708B3" w:rsidRPr="008328A5">
        <w:rPr>
          <w:rFonts w:asciiTheme="minorHAnsi" w:hAnsiTheme="minorHAnsi" w:cstheme="minorHAnsi"/>
          <w:noProof/>
        </w:rPr>
        <w:t>ț</w:t>
      </w:r>
      <w:r w:rsidRPr="008328A5">
        <w:rPr>
          <w:rFonts w:asciiTheme="minorHAnsi" w:hAnsiTheme="minorHAnsi" w:cstheme="minorHAnsi"/>
          <w:noProof/>
        </w:rPr>
        <w:t xml:space="preserve">iat. </w:t>
      </w:r>
    </w:p>
    <w:p w14:paraId="4D2FA29E" w14:textId="77777777" w:rsidR="00236DE6" w:rsidRPr="008328A5" w:rsidRDefault="00236DE6" w:rsidP="00236DE6">
      <w:pPr>
        <w:rPr>
          <w:rFonts w:asciiTheme="minorHAnsi" w:hAnsiTheme="minorHAnsi" w:cstheme="minorHAnsi"/>
          <w:noProof/>
          <w:szCs w:val="22"/>
        </w:rPr>
      </w:pPr>
    </w:p>
    <w:p w14:paraId="377E7804" w14:textId="09235E46" w:rsidR="00236DE6" w:rsidRPr="008328A5" w:rsidRDefault="00236DE6" w:rsidP="00236DE6">
      <w:pPr>
        <w:rPr>
          <w:rFonts w:asciiTheme="minorHAnsi" w:hAnsiTheme="minorHAnsi" w:cstheme="minorHAnsi"/>
          <w:i/>
          <w:noProof/>
          <w:szCs w:val="22"/>
          <w:u w:val="single"/>
        </w:rPr>
      </w:pPr>
      <w:r w:rsidRPr="008328A5">
        <w:rPr>
          <w:rFonts w:asciiTheme="minorHAnsi" w:hAnsiTheme="minorHAnsi" w:cstheme="minorHAnsi"/>
          <w:i/>
          <w:noProof/>
          <w:szCs w:val="22"/>
          <w:u w:val="single"/>
        </w:rPr>
        <w:t>Cerin</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ele legale referitoare la scenariul de bază în Directiva EIM</w:t>
      </w:r>
    </w:p>
    <w:p w14:paraId="5A6FCBCE" w14:textId="36A3EC74" w:rsidR="003463CB" w:rsidRPr="008328A5" w:rsidRDefault="00CB618E" w:rsidP="00236DE6">
      <w:pPr>
        <w:rPr>
          <w:rFonts w:asciiTheme="minorHAnsi" w:hAnsiTheme="minorHAnsi" w:cstheme="minorHAnsi"/>
          <w:noProof/>
          <w:szCs w:val="22"/>
        </w:rPr>
      </w:pPr>
      <w:r w:rsidRPr="008328A5">
        <w:rPr>
          <w:rFonts w:asciiTheme="minorHAnsi" w:hAnsiTheme="minorHAnsi" w:cstheme="minorHAnsi"/>
          <w:noProof/>
          <w:szCs w:val="22"/>
        </w:rPr>
        <w:t xml:space="preserve">Evaluarea </w:t>
      </w:r>
      <w:r w:rsidR="00236DE6" w:rsidRPr="008328A5">
        <w:rPr>
          <w:rFonts w:asciiTheme="minorHAnsi" w:hAnsiTheme="minorHAnsi" w:cstheme="minorHAnsi"/>
          <w:noProof/>
          <w:szCs w:val="22"/>
        </w:rPr>
        <w:t>situa</w:t>
      </w:r>
      <w:r w:rsidR="000708B3" w:rsidRPr="008328A5">
        <w:rPr>
          <w:rFonts w:asciiTheme="minorHAnsi" w:hAnsiTheme="minorHAnsi" w:cstheme="minorHAnsi"/>
          <w:noProof/>
          <w:szCs w:val="22"/>
        </w:rPr>
        <w:t>ț</w:t>
      </w:r>
      <w:r w:rsidR="00236DE6" w:rsidRPr="008328A5">
        <w:rPr>
          <w:rFonts w:asciiTheme="minorHAnsi" w:hAnsiTheme="minorHAnsi" w:cstheme="minorHAnsi"/>
          <w:noProof/>
          <w:szCs w:val="22"/>
        </w:rPr>
        <w:t>iei de medi</w:t>
      </w:r>
      <w:r w:rsidRPr="008328A5">
        <w:rPr>
          <w:rFonts w:asciiTheme="minorHAnsi" w:hAnsiTheme="minorHAnsi" w:cstheme="minorHAnsi"/>
          <w:noProof/>
          <w:szCs w:val="22"/>
        </w:rPr>
        <w:t xml:space="preserve">u existente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viitoare a fost </w:t>
      </w:r>
      <w:r w:rsidR="00236DE6" w:rsidRPr="008328A5">
        <w:rPr>
          <w:rFonts w:asciiTheme="minorHAnsi" w:hAnsiTheme="minorHAnsi" w:cstheme="minorHAnsi"/>
          <w:noProof/>
          <w:szCs w:val="22"/>
        </w:rPr>
        <w:t xml:space="preserve">întotdeauna punctul de plecare al procedurii EIM. Cu toate acestea, după revizuirea din 2014 a directivei, descrierea scenariului de bază </w:t>
      </w:r>
      <w:r w:rsidR="000708B3" w:rsidRPr="008328A5">
        <w:rPr>
          <w:rFonts w:asciiTheme="minorHAnsi" w:hAnsiTheme="minorHAnsi" w:cstheme="minorHAnsi"/>
          <w:noProof/>
          <w:szCs w:val="22"/>
        </w:rPr>
        <w:t>ș</w:t>
      </w:r>
      <w:r w:rsidR="00236DE6" w:rsidRPr="008328A5">
        <w:rPr>
          <w:rFonts w:asciiTheme="minorHAnsi" w:hAnsiTheme="minorHAnsi" w:cstheme="minorHAnsi"/>
          <w:noProof/>
          <w:szCs w:val="22"/>
        </w:rPr>
        <w:t>i a evolu</w:t>
      </w:r>
      <w:r w:rsidR="000708B3" w:rsidRPr="008328A5">
        <w:rPr>
          <w:rFonts w:asciiTheme="minorHAnsi" w:hAnsiTheme="minorHAnsi" w:cstheme="minorHAnsi"/>
          <w:noProof/>
          <w:szCs w:val="22"/>
        </w:rPr>
        <w:t>ț</w:t>
      </w:r>
      <w:r w:rsidR="00236DE6" w:rsidRPr="008328A5">
        <w:rPr>
          <w:rFonts w:asciiTheme="minorHAnsi" w:hAnsiTheme="minorHAnsi" w:cstheme="minorHAnsi"/>
          <w:noProof/>
          <w:szCs w:val="22"/>
        </w:rPr>
        <w:t xml:space="preserve">iilor viitoare probabile este acum cerută în mod special ca parte a </w:t>
      </w:r>
      <w:r w:rsidRPr="008328A5">
        <w:rPr>
          <w:rFonts w:asciiTheme="minorHAnsi" w:hAnsiTheme="minorHAnsi" w:cstheme="minorHAnsi"/>
          <w:noProof/>
          <w:szCs w:val="22"/>
        </w:rPr>
        <w:t>RIM</w:t>
      </w:r>
      <w:r w:rsidR="00236DE6" w:rsidRPr="008328A5">
        <w:rPr>
          <w:rFonts w:asciiTheme="minorHAnsi" w:hAnsiTheme="minorHAnsi" w:cstheme="minorHAnsi"/>
          <w:noProof/>
          <w:szCs w:val="22"/>
        </w:rPr>
        <w:t>.</w:t>
      </w:r>
    </w:p>
    <w:p w14:paraId="1F5062F8" w14:textId="77777777" w:rsidR="003463CB" w:rsidRPr="008328A5" w:rsidRDefault="003463CB" w:rsidP="00236DE6">
      <w:pPr>
        <w:rPr>
          <w:rFonts w:asciiTheme="minorHAnsi" w:hAnsiTheme="minorHAnsi" w:cstheme="minorHAnsi"/>
          <w:noProof/>
          <w:szCs w:val="22"/>
        </w:rPr>
      </w:pPr>
    </w:p>
    <w:p w14:paraId="09CF0B85" w14:textId="6BE589F5"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exacte sunt prezentate în caseta de mai jos.</w:t>
      </w:r>
    </w:p>
    <w:p w14:paraId="68C45046" w14:textId="77777777" w:rsidR="003463CB" w:rsidRPr="008328A5" w:rsidRDefault="003463CB" w:rsidP="00236DE6">
      <w:pPr>
        <w:rPr>
          <w:rFonts w:asciiTheme="minorHAnsi" w:hAnsiTheme="minorHAnsi" w:cstheme="minorHAnsi"/>
          <w:b/>
          <w:i/>
          <w:noProof/>
          <w:szCs w:val="22"/>
          <w:u w:val="single"/>
        </w:rPr>
      </w:pPr>
    </w:p>
    <w:p w14:paraId="15F1D810" w14:textId="6F1FE98A"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Este important de re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 faptul că Directiva EIM</w:t>
      </w:r>
      <w:r w:rsidR="00860FC2"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00860FC2" w:rsidRPr="008328A5">
        <w:rPr>
          <w:rFonts w:asciiTheme="minorHAnsi" w:hAnsiTheme="minorHAnsi" w:cstheme="minorHAnsi"/>
          <w:noProof/>
          <w:szCs w:val="22"/>
        </w:rPr>
        <w:t>i Legea)</w:t>
      </w:r>
      <w:r w:rsidRPr="008328A5">
        <w:rPr>
          <w:rFonts w:asciiTheme="minorHAnsi" w:hAnsiTheme="minorHAnsi" w:cstheme="minorHAnsi"/>
          <w:noProof/>
          <w:szCs w:val="22"/>
        </w:rPr>
        <w:t xml:space="preserve"> impune includerea ambelor aspecte:</w:t>
      </w:r>
    </w:p>
    <w:p w14:paraId="7D0F814A" w14:textId="184069D4" w:rsidR="00860FC2" w:rsidRPr="008328A5" w:rsidRDefault="00236DE6" w:rsidP="009349A4">
      <w:pPr>
        <w:pStyle w:val="ListParagraph"/>
        <w:numPr>
          <w:ilvl w:val="0"/>
          <w:numId w:val="106"/>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o descriere a stării actuale a mediului în </w:t>
      </w:r>
      <w:r w:rsidR="003463CB" w:rsidRPr="008328A5">
        <w:rPr>
          <w:rFonts w:asciiTheme="minorHAnsi" w:hAnsiTheme="minorHAnsi" w:cstheme="minorHAnsi"/>
          <w:noProof/>
        </w:rPr>
        <w:t>RIM</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w:t>
      </w:r>
    </w:p>
    <w:p w14:paraId="706C1D62" w14:textId="04674133" w:rsidR="00860FC2" w:rsidRPr="008328A5" w:rsidRDefault="00236DE6" w:rsidP="009349A4">
      <w:pPr>
        <w:pStyle w:val="ListParagraph"/>
        <w:numPr>
          <w:ilvl w:val="0"/>
          <w:numId w:val="106"/>
        </w:numPr>
        <w:spacing w:after="0" w:line="240" w:lineRule="auto"/>
        <w:jc w:val="both"/>
        <w:rPr>
          <w:rFonts w:asciiTheme="minorHAnsi" w:hAnsiTheme="minorHAnsi" w:cstheme="minorHAnsi"/>
          <w:noProof/>
        </w:rPr>
      </w:pPr>
      <w:r w:rsidRPr="008328A5">
        <w:rPr>
          <w:rFonts w:asciiTheme="minorHAnsi" w:hAnsiTheme="minorHAnsi" w:cstheme="minorHAnsi"/>
          <w:noProof/>
        </w:rPr>
        <w:t>o estimare a evolu</w:t>
      </w:r>
      <w:r w:rsidR="000708B3" w:rsidRPr="008328A5">
        <w:rPr>
          <w:rFonts w:asciiTheme="minorHAnsi" w:hAnsiTheme="minorHAnsi" w:cstheme="minorHAnsi"/>
          <w:noProof/>
        </w:rPr>
        <w:t>ț</w:t>
      </w:r>
      <w:r w:rsidRPr="008328A5">
        <w:rPr>
          <w:rFonts w:asciiTheme="minorHAnsi" w:hAnsiTheme="minorHAnsi" w:cstheme="minorHAnsi"/>
          <w:noProof/>
        </w:rPr>
        <w:t>iei stării mediului în cazul în care proiectul nu va fi implementat – a</w:t>
      </w:r>
      <w:r w:rsidR="000708B3" w:rsidRPr="008328A5">
        <w:rPr>
          <w:rFonts w:asciiTheme="minorHAnsi" w:hAnsiTheme="minorHAnsi" w:cstheme="minorHAnsi"/>
          <w:noProof/>
        </w:rPr>
        <w:t>ș</w:t>
      </w:r>
      <w:r w:rsidRPr="008328A5">
        <w:rPr>
          <w:rFonts w:asciiTheme="minorHAnsi" w:hAnsiTheme="minorHAnsi" w:cstheme="minorHAnsi"/>
          <w:noProof/>
        </w:rPr>
        <w:t>a numitul scenariu „</w:t>
      </w:r>
      <w:r w:rsidR="00860FC2" w:rsidRPr="008328A5">
        <w:rPr>
          <w:rFonts w:asciiTheme="minorHAnsi" w:hAnsiTheme="minorHAnsi" w:cstheme="minorHAnsi"/>
          <w:noProof/>
        </w:rPr>
        <w:t xml:space="preserve">do-nothing” sau alternativa „0”, </w:t>
      </w:r>
      <w:r w:rsidR="00860FC2" w:rsidRPr="008328A5">
        <w:rPr>
          <w:noProof/>
        </w:rPr>
        <w:t>în măsura în care schimbările naturale fa</w:t>
      </w:r>
      <w:r w:rsidR="000708B3" w:rsidRPr="008328A5">
        <w:rPr>
          <w:noProof/>
        </w:rPr>
        <w:t>ț</w:t>
      </w:r>
      <w:r w:rsidR="00860FC2" w:rsidRPr="008328A5">
        <w:rPr>
          <w:noProof/>
        </w:rPr>
        <w:t>ă de scenariul de bază pot fi evaluate prin depunerea de eforturi acceptabile, pe baza informa</w:t>
      </w:r>
      <w:r w:rsidR="000708B3" w:rsidRPr="008328A5">
        <w:rPr>
          <w:noProof/>
        </w:rPr>
        <w:t>ț</w:t>
      </w:r>
      <w:r w:rsidR="00860FC2" w:rsidRPr="008328A5">
        <w:rPr>
          <w:noProof/>
        </w:rPr>
        <w:t xml:space="preserve">iilor privind mediul </w:t>
      </w:r>
      <w:r w:rsidR="000708B3" w:rsidRPr="008328A5">
        <w:rPr>
          <w:noProof/>
        </w:rPr>
        <w:t>ș</w:t>
      </w:r>
      <w:r w:rsidR="00860FC2" w:rsidRPr="008328A5">
        <w:rPr>
          <w:noProof/>
        </w:rPr>
        <w:t>i a cuno</w:t>
      </w:r>
      <w:r w:rsidR="000708B3" w:rsidRPr="008328A5">
        <w:rPr>
          <w:noProof/>
        </w:rPr>
        <w:t>ș</w:t>
      </w:r>
      <w:r w:rsidR="00860FC2" w:rsidRPr="008328A5">
        <w:rPr>
          <w:noProof/>
        </w:rPr>
        <w:t>tin</w:t>
      </w:r>
      <w:r w:rsidR="000708B3" w:rsidRPr="008328A5">
        <w:rPr>
          <w:noProof/>
        </w:rPr>
        <w:t>ț</w:t>
      </w:r>
      <w:r w:rsidR="00860FC2" w:rsidRPr="008328A5">
        <w:rPr>
          <w:noProof/>
        </w:rPr>
        <w:t xml:space="preserve">elor </w:t>
      </w:r>
      <w:r w:rsidR="000708B3" w:rsidRPr="008328A5">
        <w:rPr>
          <w:noProof/>
        </w:rPr>
        <w:t>ș</w:t>
      </w:r>
      <w:r w:rsidR="00860FC2" w:rsidRPr="008328A5">
        <w:rPr>
          <w:noProof/>
        </w:rPr>
        <w:t>tiin</w:t>
      </w:r>
      <w:r w:rsidR="000708B3" w:rsidRPr="008328A5">
        <w:rPr>
          <w:noProof/>
        </w:rPr>
        <w:t>ț</w:t>
      </w:r>
      <w:r w:rsidR="00860FC2" w:rsidRPr="008328A5">
        <w:rPr>
          <w:noProof/>
        </w:rPr>
        <w:t>ifice disponibile”.</w:t>
      </w:r>
    </w:p>
    <w:p w14:paraId="1FAF9282" w14:textId="25EBBF84" w:rsidR="00236DE6" w:rsidRPr="008328A5" w:rsidRDefault="00236DE6" w:rsidP="00860FC2">
      <w:pPr>
        <w:rPr>
          <w:rFonts w:asciiTheme="minorHAnsi" w:hAnsiTheme="minorHAnsi" w:cstheme="minorHAnsi"/>
          <w:noProof/>
        </w:rPr>
      </w:pPr>
    </w:p>
    <w:p w14:paraId="601EF5F4" w14:textId="43A51663" w:rsidR="00860FC2" w:rsidRPr="008328A5" w:rsidRDefault="00860FC2" w:rsidP="00860FC2">
      <w:pPr>
        <w:rPr>
          <w:rFonts w:asciiTheme="minorHAnsi" w:hAnsiTheme="minorHAnsi" w:cstheme="minorHAnsi"/>
          <w:noProof/>
        </w:rPr>
      </w:pPr>
      <w:r w:rsidRPr="008328A5">
        <w:rPr>
          <w:rFonts w:asciiTheme="minorHAnsi" w:hAnsiTheme="minorHAnsi" w:cstheme="minorHAnsi"/>
          <w:noProof/>
        </w:rPr>
        <w:t>Evolu</w:t>
      </w:r>
      <w:r w:rsidR="000708B3" w:rsidRPr="008328A5">
        <w:rPr>
          <w:rFonts w:asciiTheme="minorHAnsi" w:hAnsiTheme="minorHAnsi" w:cstheme="minorHAnsi"/>
          <w:noProof/>
        </w:rPr>
        <w:t>ț</w:t>
      </w:r>
      <w:r w:rsidRPr="008328A5">
        <w:rPr>
          <w:rFonts w:asciiTheme="minorHAnsi" w:hAnsiTheme="minorHAnsi" w:cstheme="minorHAnsi"/>
          <w:noProof/>
        </w:rPr>
        <w:t>ia stării mediului în cazul alternativei „0” este dificil de realizat. Totu</w:t>
      </w:r>
      <w:r w:rsidR="000708B3" w:rsidRPr="008328A5">
        <w:rPr>
          <w:rFonts w:asciiTheme="minorHAnsi" w:hAnsiTheme="minorHAnsi" w:cstheme="minorHAnsi"/>
          <w:noProof/>
        </w:rPr>
        <w:t>ș</w:t>
      </w:r>
      <w:r w:rsidRPr="008328A5">
        <w:rPr>
          <w:rFonts w:asciiTheme="minorHAnsi" w:hAnsiTheme="minorHAnsi" w:cstheme="minorHAnsi"/>
          <w:noProof/>
        </w:rPr>
        <w:t>i, Legea prevede că această analiză se face doar în măsura în care efortul necesar este unul acceptabil iar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iile </w:t>
      </w:r>
      <w:r w:rsidR="000708B3" w:rsidRPr="008328A5">
        <w:rPr>
          <w:rFonts w:asciiTheme="minorHAnsi" w:hAnsiTheme="minorHAnsi" w:cstheme="minorHAnsi"/>
          <w:noProof/>
        </w:rPr>
        <w:t>ș</w:t>
      </w:r>
      <w:r w:rsidRPr="008328A5">
        <w:rPr>
          <w:rFonts w:asciiTheme="minorHAnsi" w:hAnsiTheme="minorHAnsi" w:cstheme="minorHAnsi"/>
          <w:noProof/>
        </w:rPr>
        <w:t>i cuno</w:t>
      </w:r>
      <w:r w:rsidR="000708B3" w:rsidRPr="008328A5">
        <w:rPr>
          <w:rFonts w:asciiTheme="minorHAnsi" w:hAnsiTheme="minorHAnsi" w:cstheme="minorHAnsi"/>
          <w:noProof/>
        </w:rPr>
        <w:t>ș</w:t>
      </w:r>
      <w:r w:rsidRPr="008328A5">
        <w:rPr>
          <w:rFonts w:asciiTheme="minorHAnsi" w:hAnsiTheme="minorHAnsi" w:cstheme="minorHAnsi"/>
          <w:noProof/>
        </w:rPr>
        <w:t>tin</w:t>
      </w:r>
      <w:r w:rsidR="000708B3" w:rsidRPr="008328A5">
        <w:rPr>
          <w:rFonts w:asciiTheme="minorHAnsi" w:hAnsiTheme="minorHAnsi" w:cstheme="minorHAnsi"/>
          <w:noProof/>
        </w:rPr>
        <w:t>ț</w:t>
      </w:r>
      <w:r w:rsidRPr="008328A5">
        <w:rPr>
          <w:rFonts w:asciiTheme="minorHAnsi" w:hAnsiTheme="minorHAnsi" w:cstheme="minorHAnsi"/>
          <w:noProof/>
        </w:rPr>
        <w:t xml:space="preserve">ele </w:t>
      </w:r>
      <w:r w:rsidR="000708B3" w:rsidRPr="008328A5">
        <w:rPr>
          <w:rFonts w:asciiTheme="minorHAnsi" w:hAnsiTheme="minorHAnsi" w:cstheme="minorHAnsi"/>
          <w:noProof/>
        </w:rPr>
        <w:t>ș</w:t>
      </w:r>
      <w:r w:rsidRPr="008328A5">
        <w:rPr>
          <w:rFonts w:asciiTheme="minorHAnsi" w:hAnsiTheme="minorHAnsi" w:cstheme="minorHAnsi"/>
          <w:noProof/>
        </w:rPr>
        <w:t>tiin</w:t>
      </w:r>
      <w:r w:rsidR="000708B3" w:rsidRPr="008328A5">
        <w:rPr>
          <w:rFonts w:asciiTheme="minorHAnsi" w:hAnsiTheme="minorHAnsi" w:cstheme="minorHAnsi"/>
          <w:noProof/>
        </w:rPr>
        <w:t>ț</w:t>
      </w:r>
      <w:r w:rsidRPr="008328A5">
        <w:rPr>
          <w:rFonts w:asciiTheme="minorHAnsi" w:hAnsiTheme="minorHAnsi" w:cstheme="minorHAnsi"/>
          <w:noProof/>
        </w:rPr>
        <w:t xml:space="preserve">ifice sunt disponibile.  </w:t>
      </w:r>
    </w:p>
    <w:p w14:paraId="2D945A6C" w14:textId="77777777" w:rsidR="00236DE6" w:rsidRPr="008328A5" w:rsidRDefault="00236DE6" w:rsidP="00236DE6">
      <w:pPr>
        <w:rPr>
          <w:rFonts w:asciiTheme="minorHAnsi" w:hAnsiTheme="minorHAnsi" w:cstheme="minorHAnsi"/>
          <w:noProof/>
          <w:szCs w:val="22"/>
        </w:rPr>
      </w:pPr>
    </w:p>
    <w:p w14:paraId="2F5DA8DE" w14:textId="10F1286A"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Starea mediului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natura impactului, cum ar fi </w:t>
      </w:r>
      <w:r w:rsidR="00860FC2" w:rsidRPr="008328A5">
        <w:rPr>
          <w:rFonts w:asciiTheme="minorHAnsi" w:hAnsiTheme="minorHAnsi" w:cstheme="minorHAnsi"/>
          <w:noProof/>
          <w:szCs w:val="22"/>
        </w:rPr>
        <w:t>cantită</w:t>
      </w:r>
      <w:r w:rsidR="000708B3" w:rsidRPr="008328A5">
        <w:rPr>
          <w:rFonts w:asciiTheme="minorHAnsi" w:hAnsiTheme="minorHAnsi" w:cstheme="minorHAnsi"/>
          <w:noProof/>
          <w:szCs w:val="22"/>
        </w:rPr>
        <w:t>ț</w:t>
      </w:r>
      <w:r w:rsidR="00860FC2" w:rsidRPr="008328A5">
        <w:rPr>
          <w:rFonts w:asciiTheme="minorHAnsi" w:hAnsiTheme="minorHAnsi" w:cstheme="minorHAnsi"/>
          <w:noProof/>
          <w:szCs w:val="22"/>
        </w:rPr>
        <w:t>ile</w:t>
      </w:r>
      <w:r w:rsidRPr="008328A5">
        <w:rPr>
          <w:rFonts w:asciiTheme="minorHAnsi" w:hAnsiTheme="minorHAnsi" w:cstheme="minorHAnsi"/>
          <w:noProof/>
          <w:szCs w:val="22"/>
        </w:rPr>
        <w:t xml:space="preserve"> de poluan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sau limitele de emisie, se modifică în timp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acest lucru trebuie luat în considerare în evaluarea scenariului de bază. În plus, scenariul de bază trebuie să ia în considerare proiectele din vecinătate care există </w:t>
      </w:r>
      <w:r w:rsidR="000708B3" w:rsidRPr="008328A5">
        <w:rPr>
          <w:rFonts w:asciiTheme="minorHAnsi" w:hAnsiTheme="minorHAnsi" w:cstheme="minorHAnsi"/>
          <w:noProof/>
          <w:szCs w:val="22"/>
        </w:rPr>
        <w:t>ș</w:t>
      </w:r>
      <w:r w:rsidR="00860FC2" w:rsidRPr="008328A5">
        <w:rPr>
          <w:rFonts w:asciiTheme="minorHAnsi" w:hAnsiTheme="minorHAnsi" w:cstheme="minorHAnsi"/>
          <w:noProof/>
          <w:szCs w:val="22"/>
        </w:rPr>
        <w:t>i / sau care au fost aprobate</w:t>
      </w:r>
      <w:r w:rsidRPr="008328A5">
        <w:rPr>
          <w:rFonts w:asciiTheme="minorHAnsi" w:hAnsiTheme="minorHAnsi" w:cstheme="minorHAnsi"/>
          <w:noProof/>
          <w:szCs w:val="22"/>
        </w:rPr>
        <w:t xml:space="preserve">. Prin urmare, </w:t>
      </w:r>
      <w:r w:rsidRPr="008328A5">
        <w:rPr>
          <w:rFonts w:asciiTheme="minorHAnsi" w:hAnsiTheme="minorHAnsi" w:cstheme="minorHAnsi"/>
          <w:noProof/>
          <w:szCs w:val="22"/>
        </w:rPr>
        <w:lastRenderedPageBreak/>
        <w:t>scenariul de bază trebuie să fie dinamic, depă</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ind o evaluare statică a situa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iei actuale. Acest lucru este important în special în cazul problemelor în care există o mare incertitudine, cum ar fi schimbările climatice sau proiectele de dezvoltare pe termen lung, cum ar fi proiectele de infrastructură de dimensiuni mari. Predic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elementelor incerte poate fi dificilă, în special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disponibilitatea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asigurarea faptului că evaluarea este realizată cu un efort rezonabil.</w:t>
      </w:r>
    </w:p>
    <w:p w14:paraId="37241900" w14:textId="77777777" w:rsidR="00236DE6" w:rsidRPr="008328A5" w:rsidRDefault="00236DE6" w:rsidP="00236DE6">
      <w:pPr>
        <w:rPr>
          <w:rFonts w:asciiTheme="minorHAnsi" w:hAnsiTheme="minorHAnsi" w:cstheme="minorHAnsi"/>
          <w:noProof/>
          <w:szCs w:val="22"/>
        </w:rPr>
      </w:pPr>
    </w:p>
    <w:p w14:paraId="7EDFF25B" w14:textId="607771E7"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Sfaturi pentru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elegerea modului de efectuare a evaluării scenariului de bază sunt furnizate în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iunile următoare. </w:t>
      </w:r>
      <w:r w:rsidR="00860FC2" w:rsidRPr="008328A5">
        <w:rPr>
          <w:rFonts w:asciiTheme="minorHAnsi" w:hAnsiTheme="minorHAnsi" w:cstheme="minorHAnsi"/>
          <w:noProof/>
          <w:szCs w:val="22"/>
        </w:rPr>
        <w:t>M</w:t>
      </w:r>
      <w:r w:rsidRPr="008328A5">
        <w:rPr>
          <w:rFonts w:asciiTheme="minorHAnsi" w:hAnsiTheme="minorHAnsi" w:cstheme="minorHAnsi"/>
          <w:noProof/>
          <w:szCs w:val="22"/>
        </w:rPr>
        <w:t xml:space="preserve">ai jos rezumă modificările care decurg din amendamentele </w:t>
      </w:r>
      <w:r w:rsidR="00860FC2" w:rsidRPr="008328A5">
        <w:rPr>
          <w:rFonts w:asciiTheme="minorHAnsi" w:hAnsiTheme="minorHAnsi" w:cstheme="minorHAnsi"/>
          <w:noProof/>
          <w:szCs w:val="22"/>
        </w:rPr>
        <w:t>aduse în 2014 la Directiva EIM:</w:t>
      </w:r>
    </w:p>
    <w:p w14:paraId="4D5F7746" w14:textId="422A1971" w:rsidR="00236DE6" w:rsidRPr="008328A5" w:rsidRDefault="00236DE6" w:rsidP="009349A4">
      <w:pPr>
        <w:pStyle w:val="ListParagraph"/>
        <w:numPr>
          <w:ilvl w:val="0"/>
          <w:numId w:val="10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Cerin</w:t>
      </w:r>
      <w:r w:rsidR="000708B3" w:rsidRPr="008328A5">
        <w:rPr>
          <w:rFonts w:asciiTheme="minorHAnsi" w:hAnsiTheme="minorHAnsi" w:cstheme="minorHAnsi"/>
          <w:noProof/>
        </w:rPr>
        <w:t>ț</w:t>
      </w:r>
      <w:r w:rsidRPr="008328A5">
        <w:rPr>
          <w:rFonts w:asciiTheme="minorHAnsi" w:hAnsiTheme="minorHAnsi" w:cstheme="minorHAnsi"/>
          <w:noProof/>
        </w:rPr>
        <w:t xml:space="preserve">a specifică de includere a scenariului de bază în </w:t>
      </w:r>
      <w:r w:rsidR="00860FC2" w:rsidRPr="008328A5">
        <w:rPr>
          <w:rFonts w:asciiTheme="minorHAnsi" w:hAnsiTheme="minorHAnsi" w:cstheme="minorHAnsi"/>
          <w:noProof/>
        </w:rPr>
        <w:t>RIM</w:t>
      </w:r>
      <w:r w:rsidRPr="008328A5">
        <w:rPr>
          <w:rFonts w:asciiTheme="minorHAnsi" w:hAnsiTheme="minorHAnsi" w:cstheme="minorHAnsi"/>
          <w:noProof/>
        </w:rPr>
        <w:t xml:space="preserve"> este o nouă prevedere a Directivei EIM din 2014. Cu toate acestea, în majoritatea cazurilor, modificările nu vor avea un efect prea mare asupra celor care efectuează EIM:</w:t>
      </w:r>
    </w:p>
    <w:p w14:paraId="626FA167" w14:textId="65649DC2" w:rsidR="00236DE6" w:rsidRPr="008328A5" w:rsidRDefault="00236DE6" w:rsidP="009349A4">
      <w:pPr>
        <w:pStyle w:val="ListParagraph"/>
        <w:numPr>
          <w:ilvl w:val="1"/>
          <w:numId w:val="10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EIM realizate înainte de modificarea directivei con</w:t>
      </w:r>
      <w:r w:rsidR="000708B3" w:rsidRPr="008328A5">
        <w:rPr>
          <w:rFonts w:asciiTheme="minorHAnsi" w:hAnsiTheme="minorHAnsi" w:cstheme="minorHAnsi"/>
          <w:noProof/>
        </w:rPr>
        <w:t>ț</w:t>
      </w:r>
      <w:r w:rsidRPr="008328A5">
        <w:rPr>
          <w:rFonts w:asciiTheme="minorHAnsi" w:hAnsiTheme="minorHAnsi" w:cstheme="minorHAnsi"/>
          <w:noProof/>
        </w:rPr>
        <w:t>ineau un a</w:t>
      </w:r>
      <w:r w:rsidR="000708B3" w:rsidRPr="008328A5">
        <w:rPr>
          <w:rFonts w:asciiTheme="minorHAnsi" w:hAnsiTheme="minorHAnsi" w:cstheme="minorHAnsi"/>
          <w:noProof/>
        </w:rPr>
        <w:t>ș</w:t>
      </w:r>
      <w:r w:rsidRPr="008328A5">
        <w:rPr>
          <w:rFonts w:asciiTheme="minorHAnsi" w:hAnsiTheme="minorHAnsi" w:cstheme="minorHAnsi"/>
          <w:noProof/>
        </w:rPr>
        <w:t>a zis scenariu de bază ca referin</w:t>
      </w:r>
      <w:r w:rsidR="000708B3" w:rsidRPr="008328A5">
        <w:rPr>
          <w:rFonts w:asciiTheme="minorHAnsi" w:hAnsiTheme="minorHAnsi" w:cstheme="minorHAnsi"/>
          <w:noProof/>
        </w:rPr>
        <w:t>ț</w:t>
      </w:r>
      <w:r w:rsidRPr="008328A5">
        <w:rPr>
          <w:rFonts w:asciiTheme="minorHAnsi" w:hAnsiTheme="minorHAnsi" w:cstheme="minorHAnsi"/>
          <w:noProof/>
        </w:rPr>
        <w:t>ă fa</w:t>
      </w:r>
      <w:r w:rsidR="000708B3" w:rsidRPr="008328A5">
        <w:rPr>
          <w:rFonts w:asciiTheme="minorHAnsi" w:hAnsiTheme="minorHAnsi" w:cstheme="minorHAnsi"/>
          <w:noProof/>
        </w:rPr>
        <w:t>ț</w:t>
      </w:r>
      <w:r w:rsidRPr="008328A5">
        <w:rPr>
          <w:rFonts w:asciiTheme="minorHAnsi" w:hAnsiTheme="minorHAnsi" w:cstheme="minorHAnsi"/>
          <w:noProof/>
        </w:rPr>
        <w:t>ă de care se realiza evaluarea proiectului</w:t>
      </w:r>
    </w:p>
    <w:p w14:paraId="6F8FD89D" w14:textId="6159F2C6" w:rsidR="00236DE6" w:rsidRPr="008328A5" w:rsidRDefault="00236DE6" w:rsidP="009349A4">
      <w:pPr>
        <w:pStyle w:val="ListParagraph"/>
        <w:numPr>
          <w:ilvl w:val="1"/>
          <w:numId w:val="10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Directiva revizuită formalizează acest pas în procesul EIM </w:t>
      </w:r>
      <w:r w:rsidR="000708B3" w:rsidRPr="008328A5">
        <w:rPr>
          <w:rFonts w:asciiTheme="minorHAnsi" w:hAnsiTheme="minorHAnsi" w:cstheme="minorHAnsi"/>
          <w:noProof/>
        </w:rPr>
        <w:t>ș</w:t>
      </w:r>
      <w:r w:rsidRPr="008328A5">
        <w:rPr>
          <w:rFonts w:asciiTheme="minorHAnsi" w:hAnsiTheme="minorHAnsi" w:cstheme="minorHAnsi"/>
          <w:noProof/>
        </w:rPr>
        <w:t>i urmăre</w:t>
      </w:r>
      <w:r w:rsidR="000708B3" w:rsidRPr="008328A5">
        <w:rPr>
          <w:rFonts w:asciiTheme="minorHAnsi" w:hAnsiTheme="minorHAnsi" w:cstheme="minorHAnsi"/>
          <w:noProof/>
        </w:rPr>
        <w:t>ș</w:t>
      </w:r>
      <w:r w:rsidRPr="008328A5">
        <w:rPr>
          <w:rFonts w:asciiTheme="minorHAnsi" w:hAnsiTheme="minorHAnsi" w:cstheme="minorHAnsi"/>
          <w:noProof/>
        </w:rPr>
        <w:t>te să asigure o anumită coeren</w:t>
      </w:r>
      <w:r w:rsidR="000708B3" w:rsidRPr="008328A5">
        <w:rPr>
          <w:rFonts w:asciiTheme="minorHAnsi" w:hAnsiTheme="minorHAnsi" w:cstheme="minorHAnsi"/>
          <w:noProof/>
        </w:rPr>
        <w:t>ț</w:t>
      </w:r>
      <w:r w:rsidRPr="008328A5">
        <w:rPr>
          <w:rFonts w:asciiTheme="minorHAnsi" w:hAnsiTheme="minorHAnsi" w:cstheme="minorHAnsi"/>
          <w:noProof/>
        </w:rPr>
        <w:t xml:space="preserve">ă între EIM-uri, între practicile din statele membre </w:t>
      </w:r>
      <w:r w:rsidR="000708B3" w:rsidRPr="008328A5">
        <w:rPr>
          <w:rFonts w:asciiTheme="minorHAnsi" w:hAnsiTheme="minorHAnsi" w:cstheme="minorHAnsi"/>
          <w:noProof/>
        </w:rPr>
        <w:t>ș</w:t>
      </w:r>
      <w:r w:rsidRPr="008328A5">
        <w:rPr>
          <w:rFonts w:asciiTheme="minorHAnsi" w:hAnsiTheme="minorHAnsi" w:cstheme="minorHAnsi"/>
          <w:noProof/>
        </w:rPr>
        <w:t>i dispozi</w:t>
      </w:r>
      <w:r w:rsidR="000708B3" w:rsidRPr="008328A5">
        <w:rPr>
          <w:rFonts w:asciiTheme="minorHAnsi" w:hAnsiTheme="minorHAnsi" w:cstheme="minorHAnsi"/>
          <w:noProof/>
        </w:rPr>
        <w:t>ț</w:t>
      </w:r>
      <w:r w:rsidRPr="008328A5">
        <w:rPr>
          <w:rFonts w:asciiTheme="minorHAnsi" w:hAnsiTheme="minorHAnsi" w:cstheme="minorHAnsi"/>
          <w:noProof/>
        </w:rPr>
        <w:t>iile privind princ</w:t>
      </w:r>
      <w:r w:rsidR="00860FC2" w:rsidRPr="008328A5">
        <w:rPr>
          <w:rFonts w:asciiTheme="minorHAnsi" w:hAnsiTheme="minorHAnsi" w:cstheme="minorHAnsi"/>
          <w:noProof/>
        </w:rPr>
        <w:t>ipiul de bază al Directivei SEA;</w:t>
      </w:r>
    </w:p>
    <w:p w14:paraId="51B747FB" w14:textId="176592D4" w:rsidR="00236DE6" w:rsidRPr="008328A5" w:rsidRDefault="00236DE6" w:rsidP="009349A4">
      <w:pPr>
        <w:pStyle w:val="ListParagraph"/>
        <w:numPr>
          <w:ilvl w:val="0"/>
          <w:numId w:val="10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Noile dispozi</w:t>
      </w:r>
      <w:r w:rsidR="000708B3" w:rsidRPr="008328A5">
        <w:rPr>
          <w:rFonts w:asciiTheme="minorHAnsi" w:hAnsiTheme="minorHAnsi" w:cstheme="minorHAnsi"/>
          <w:noProof/>
        </w:rPr>
        <w:t>ț</w:t>
      </w:r>
      <w:r w:rsidRPr="008328A5">
        <w:rPr>
          <w:rFonts w:asciiTheme="minorHAnsi" w:hAnsiTheme="minorHAnsi" w:cstheme="minorHAnsi"/>
          <w:noProof/>
        </w:rPr>
        <w:t>ii ale directivei revizuite necesită luarea în considerare a:</w:t>
      </w:r>
    </w:p>
    <w:p w14:paraId="7F514C82" w14:textId="3358140D" w:rsidR="00236DE6" w:rsidRPr="008328A5" w:rsidRDefault="00236DE6" w:rsidP="009349A4">
      <w:pPr>
        <w:pStyle w:val="ListParagraph"/>
        <w:numPr>
          <w:ilvl w:val="1"/>
          <w:numId w:val="10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Scenariului "Do-nothing": evolu</w:t>
      </w:r>
      <w:r w:rsidR="000708B3" w:rsidRPr="008328A5">
        <w:rPr>
          <w:rFonts w:asciiTheme="minorHAnsi" w:hAnsiTheme="minorHAnsi" w:cstheme="minorHAnsi"/>
          <w:noProof/>
        </w:rPr>
        <w:t>ț</w:t>
      </w:r>
      <w:r w:rsidRPr="008328A5">
        <w:rPr>
          <w:rFonts w:asciiTheme="minorHAnsi" w:hAnsiTheme="minorHAnsi" w:cstheme="minorHAnsi"/>
          <w:noProof/>
        </w:rPr>
        <w:t>ia scenariului de bază, adică modul în care se a</w:t>
      </w:r>
      <w:r w:rsidR="000708B3" w:rsidRPr="008328A5">
        <w:rPr>
          <w:rFonts w:asciiTheme="minorHAnsi" w:hAnsiTheme="minorHAnsi" w:cstheme="minorHAnsi"/>
          <w:noProof/>
        </w:rPr>
        <w:t>ș</w:t>
      </w:r>
      <w:r w:rsidRPr="008328A5">
        <w:rPr>
          <w:rFonts w:asciiTheme="minorHAnsi" w:hAnsiTheme="minorHAnsi" w:cstheme="minorHAnsi"/>
          <w:noProof/>
        </w:rPr>
        <w:t>teaptă ca situa</w:t>
      </w:r>
      <w:r w:rsidR="000708B3" w:rsidRPr="008328A5">
        <w:rPr>
          <w:rFonts w:asciiTheme="minorHAnsi" w:hAnsiTheme="minorHAnsi" w:cstheme="minorHAnsi"/>
          <w:noProof/>
        </w:rPr>
        <w:t>ț</w:t>
      </w:r>
      <w:r w:rsidRPr="008328A5">
        <w:rPr>
          <w:rFonts w:asciiTheme="minorHAnsi" w:hAnsiTheme="minorHAnsi" w:cstheme="minorHAnsi"/>
          <w:noProof/>
        </w:rPr>
        <w:t>ia să se dezvolte în timp (mai degrabă decât o descriere statică a stării mediului în momentul evaluării);</w:t>
      </w:r>
    </w:p>
    <w:p w14:paraId="6CF11FBE" w14:textId="7EA49C2E" w:rsidR="00236DE6" w:rsidRPr="008328A5" w:rsidRDefault="00236DE6" w:rsidP="009349A4">
      <w:pPr>
        <w:pStyle w:val="ListParagraph"/>
        <w:numPr>
          <w:ilvl w:val="1"/>
          <w:numId w:val="10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Propor</w:t>
      </w:r>
      <w:r w:rsidR="000708B3" w:rsidRPr="008328A5">
        <w:rPr>
          <w:rFonts w:asciiTheme="minorHAnsi" w:hAnsiTheme="minorHAnsi" w:cstheme="minorHAnsi"/>
          <w:noProof/>
        </w:rPr>
        <w:t>ț</w:t>
      </w:r>
      <w:r w:rsidRPr="008328A5">
        <w:rPr>
          <w:rFonts w:asciiTheme="minorHAnsi" w:hAnsiTheme="minorHAnsi" w:cstheme="minorHAnsi"/>
          <w:noProof/>
        </w:rPr>
        <w:t>ionalitatea eforturilor care urmează a fi depuse, asigurându-se că resursele nu sunt cheltuite inutil pentru colectarea datelor dacă costul depă</w:t>
      </w:r>
      <w:r w:rsidR="000708B3" w:rsidRPr="008328A5">
        <w:rPr>
          <w:rFonts w:asciiTheme="minorHAnsi" w:hAnsiTheme="minorHAnsi" w:cstheme="minorHAnsi"/>
          <w:noProof/>
        </w:rPr>
        <w:t>ș</w:t>
      </w:r>
      <w:r w:rsidRPr="008328A5">
        <w:rPr>
          <w:rFonts w:asciiTheme="minorHAnsi" w:hAnsiTheme="minorHAnsi" w:cstheme="minorHAnsi"/>
          <w:noProof/>
        </w:rPr>
        <w:t>e</w:t>
      </w:r>
      <w:r w:rsidR="000708B3" w:rsidRPr="008328A5">
        <w:rPr>
          <w:rFonts w:asciiTheme="minorHAnsi" w:hAnsiTheme="minorHAnsi" w:cstheme="minorHAnsi"/>
          <w:noProof/>
        </w:rPr>
        <w:t>ș</w:t>
      </w:r>
      <w:r w:rsidRPr="008328A5">
        <w:rPr>
          <w:rFonts w:asciiTheme="minorHAnsi" w:hAnsiTheme="minorHAnsi" w:cstheme="minorHAnsi"/>
          <w:noProof/>
        </w:rPr>
        <w:t>te beneficiile</w:t>
      </w:r>
      <w:r w:rsidR="00860FC2" w:rsidRPr="008328A5">
        <w:rPr>
          <w:rFonts w:asciiTheme="minorHAnsi" w:hAnsiTheme="minorHAnsi" w:cstheme="minorHAnsi"/>
          <w:noProof/>
        </w:rPr>
        <w:t>.</w:t>
      </w:r>
    </w:p>
    <w:p w14:paraId="795BBA6D" w14:textId="77777777" w:rsidR="00236DE6" w:rsidRPr="008328A5" w:rsidRDefault="00236DE6" w:rsidP="00236DE6">
      <w:pPr>
        <w:rPr>
          <w:rFonts w:asciiTheme="minorHAnsi" w:hAnsiTheme="minorHAnsi" w:cstheme="minorHAnsi"/>
          <w:noProof/>
          <w:szCs w:val="22"/>
        </w:rPr>
      </w:pPr>
    </w:p>
    <w:p w14:paraId="4F0BD1EC" w14:textId="77777777" w:rsidR="00236DE6" w:rsidRPr="008328A5" w:rsidRDefault="00236DE6" w:rsidP="00860FC2">
      <w:pPr>
        <w:rPr>
          <w:b/>
          <w:i/>
          <w:noProof/>
        </w:rPr>
      </w:pPr>
      <w:r w:rsidRPr="008328A5">
        <w:rPr>
          <w:b/>
          <w:i/>
          <w:noProof/>
        </w:rPr>
        <w:t>Efectuarea scenariului de bază</w:t>
      </w:r>
    </w:p>
    <w:p w14:paraId="13811AFC" w14:textId="0B7D661A"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Scenariul de bază reprezintă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de care se evaluează alternativele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proiectul în sine. Astfel, descrierea stării actuale a mediului trebuie să fie suficient de detaliată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exactă pentru a se asigura că efectele, care apar atât pe parcursul dezvoltării proiectului,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pe viitor, pot fi evaluate în mod adecvat. În acela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timp, colectarea de date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evaluarea scenariului de bază trebuie să facă cu eforturi rezonabile. De asemenea, titularii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trebuie să determine care sunt aspectele importante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or de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eles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unde pot fi făcute presupuneri sau estimări calificate pentru a asigura finalizarea în timp util a EIM.</w:t>
      </w:r>
    </w:p>
    <w:p w14:paraId="5AF4FDA0" w14:textId="77777777" w:rsidR="00236DE6" w:rsidRPr="008328A5" w:rsidRDefault="00236DE6" w:rsidP="00236DE6">
      <w:pPr>
        <w:rPr>
          <w:rFonts w:asciiTheme="minorHAnsi" w:hAnsiTheme="minorHAnsi" w:cstheme="minorHAnsi"/>
          <w:noProof/>
          <w:szCs w:val="22"/>
        </w:rPr>
      </w:pPr>
    </w:p>
    <w:p w14:paraId="03B2D94A" w14:textId="306728C1"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În esen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realizarea evaluării scenariului de bază implică determinarea a ceea ce este relevant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găsirea datelor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necesare stabilirii stării de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care se va efectua evaluarea impactului asupra mediului.</w:t>
      </w:r>
    </w:p>
    <w:p w14:paraId="7F46B083" w14:textId="77777777" w:rsidR="00236DE6" w:rsidRPr="008328A5" w:rsidRDefault="00236DE6" w:rsidP="00236DE6">
      <w:pPr>
        <w:rPr>
          <w:rFonts w:asciiTheme="minorHAnsi" w:hAnsiTheme="minorHAnsi" w:cstheme="minorHAnsi"/>
          <w:noProof/>
          <w:szCs w:val="22"/>
        </w:rPr>
      </w:pPr>
    </w:p>
    <w:p w14:paraId="55EEA07A" w14:textId="4867C2C2" w:rsidR="00236DE6" w:rsidRPr="008328A5" w:rsidRDefault="00236DE6" w:rsidP="00236DE6">
      <w:pPr>
        <w:rPr>
          <w:rFonts w:asciiTheme="minorHAnsi" w:hAnsiTheme="minorHAnsi" w:cstheme="minorHAnsi"/>
          <w:i/>
          <w:noProof/>
          <w:szCs w:val="22"/>
          <w:u w:val="single"/>
        </w:rPr>
      </w:pPr>
      <w:r w:rsidRPr="008328A5">
        <w:rPr>
          <w:rFonts w:asciiTheme="minorHAnsi" w:hAnsiTheme="minorHAnsi" w:cstheme="minorHAnsi"/>
          <w:i/>
          <w:noProof/>
          <w:szCs w:val="22"/>
          <w:u w:val="single"/>
        </w:rPr>
        <w:t>Colectarea informa</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iilor relevante</w:t>
      </w:r>
    </w:p>
    <w:p w14:paraId="3E8F5125" w14:textId="1D41B547"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Dezvoltarea scenariului de bază poate cuprinde adesea cea mai mare parte a procesului EIM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poate ocupa o parte semnificativă din </w:t>
      </w:r>
      <w:r w:rsidR="00DB1DA8" w:rsidRPr="008328A5">
        <w:rPr>
          <w:rFonts w:asciiTheme="minorHAnsi" w:hAnsiTheme="minorHAnsi" w:cstheme="minorHAnsi"/>
          <w:noProof/>
          <w:szCs w:val="22"/>
        </w:rPr>
        <w:t>RIM.</w:t>
      </w:r>
      <w:r w:rsidRPr="008328A5">
        <w:rPr>
          <w:rFonts w:asciiTheme="minorHAnsi" w:hAnsiTheme="minorHAnsi" w:cstheme="minorHAnsi"/>
          <w:noProof/>
          <w:szCs w:val="22"/>
        </w:rPr>
        <w:t xml:space="preserve"> Cu toate acestea, trebuie să se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ină seama de faptul că eforturile de colectare a datelor se concentrează asupra acelor aspecte ale mediului care sunt cel mai probabil afectate în mod semnificativ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că datele privind mediul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ifice sunt disponibile în mod rezonabil. Directiva EI</w:t>
      </w:r>
      <w:r w:rsidR="00DB1DA8" w:rsidRPr="008328A5">
        <w:rPr>
          <w:rFonts w:asciiTheme="minorHAnsi" w:hAnsiTheme="minorHAnsi" w:cstheme="minorHAnsi"/>
          <w:noProof/>
          <w:szCs w:val="22"/>
        </w:rPr>
        <w:t>M</w:t>
      </w:r>
      <w:r w:rsidRPr="008328A5">
        <w:rPr>
          <w:rFonts w:asciiTheme="minorHAnsi" w:hAnsiTheme="minorHAnsi" w:cstheme="minorHAnsi"/>
          <w:noProof/>
          <w:szCs w:val="22"/>
        </w:rPr>
        <w:t xml:space="preserve"> cere ca doar "aspectele relevante" să fie investigate, iar colectarea excesivă a datelor poate duce la costuri inutile. O analiză detaliată în cadrul etapei de definire a domeniului evaluării, efectuată la începutul Proiectului, va contribui în mare măsură la evitarea acestei probleme. În unele cazuri, comunicarea cu autoritatea competentă cu privire la amploarea impacturilor semnificative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ceea ce poate fi considerat</w:t>
      </w:r>
      <w:r w:rsidR="00DB1DA8" w:rsidRPr="008328A5">
        <w:rPr>
          <w:rFonts w:asciiTheme="minorHAnsi" w:hAnsiTheme="minorHAnsi" w:cstheme="minorHAnsi"/>
          <w:noProof/>
          <w:szCs w:val="22"/>
        </w:rPr>
        <w:t xml:space="preserve"> rezonabil</w:t>
      </w:r>
      <w:r w:rsidRPr="008328A5">
        <w:rPr>
          <w:rFonts w:asciiTheme="minorHAnsi" w:hAnsiTheme="minorHAnsi" w:cstheme="minorHAnsi"/>
          <w:noProof/>
          <w:szCs w:val="22"/>
        </w:rPr>
        <w:t xml:space="preserve"> din punctul de vedere al disponibilită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datelor este de asemenea foarte utilă.</w:t>
      </w:r>
    </w:p>
    <w:p w14:paraId="1B28D6B4" w14:textId="77777777" w:rsidR="00236DE6" w:rsidRPr="008328A5" w:rsidRDefault="00236DE6" w:rsidP="00236DE6">
      <w:pPr>
        <w:rPr>
          <w:rFonts w:asciiTheme="minorHAnsi" w:hAnsiTheme="minorHAnsi" w:cstheme="minorHAnsi"/>
          <w:noProof/>
          <w:szCs w:val="22"/>
        </w:rPr>
      </w:pPr>
    </w:p>
    <w:p w14:paraId="08C17E34" w14:textId="3636B5E4"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În general, prin stabilirea domeniului de evaluare al Proiectului se va determina ce nivel de detaliere este necesar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cât de departe ar trebui să se extindă scenariul de bază. Un proiect mic va impune probabil doar o acoperire mică, dar natura Proiectului poate însemna că este necesar un nivel înalt de detaliu. Un proiect mare poate necesita o suprafa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mai mare, dar efectele asupra mediului pot fi mici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este posibil să fie necesar un nivel de detaliu mai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 detaliat. O altă problemă se referă la graficul de timp.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vor </w:t>
      </w:r>
      <w:r w:rsidRPr="008328A5">
        <w:rPr>
          <w:rFonts w:asciiTheme="minorHAnsi" w:hAnsiTheme="minorHAnsi" w:cstheme="minorHAnsi"/>
          <w:noProof/>
          <w:szCs w:val="22"/>
        </w:rPr>
        <w:lastRenderedPageBreak/>
        <w:t>trebui să decidă cât de departe în viitor se va întinde scenariul de bază. Aceasta se va decide de la caz la caz, dar ar trebui să se facă o proiec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în viitor suficientă pentru a acoperi dezvoltarea Proiectului. Cu toate acestea, un scenariu de bază proiectat pentru 100 de ani în viitor va fi mai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 exact decât unul cu o proiec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mai scurtă. Utilizarea planurilor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programelor existente, cum ar fi planurile urbanistice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00DB1DA8" w:rsidRPr="008328A5">
        <w:rPr>
          <w:rFonts w:asciiTheme="minorHAnsi" w:hAnsiTheme="minorHAnsi" w:cstheme="minorHAnsi"/>
          <w:noProof/>
          <w:szCs w:val="22"/>
        </w:rPr>
        <w:t>rezultatele</w:t>
      </w:r>
      <w:r w:rsidRPr="008328A5">
        <w:rPr>
          <w:rFonts w:asciiTheme="minorHAnsi" w:hAnsiTheme="minorHAnsi" w:cstheme="minorHAnsi"/>
          <w:noProof/>
          <w:szCs w:val="22"/>
        </w:rPr>
        <w:t xml:space="preserve"> </w:t>
      </w:r>
      <w:r w:rsidR="00DB1DA8" w:rsidRPr="008328A5">
        <w:rPr>
          <w:rFonts w:asciiTheme="minorHAnsi" w:hAnsiTheme="minorHAnsi" w:cstheme="minorHAnsi"/>
          <w:noProof/>
          <w:szCs w:val="22"/>
        </w:rPr>
        <w:t>evaluărilor</w:t>
      </w:r>
      <w:r w:rsidRPr="008328A5">
        <w:rPr>
          <w:rFonts w:asciiTheme="minorHAnsi" w:hAnsiTheme="minorHAnsi" w:cstheme="minorHAnsi"/>
          <w:noProof/>
          <w:szCs w:val="22"/>
        </w:rPr>
        <w:t xml:space="preserve"> strategice de mediu ale acestora poate fi, de asemenea, o modalitate bună de a determina intervalul de timp, având în vedere că proiec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iile în timp pot fi similare, iar datele adecvate ar putea fi deja disponibile.</w:t>
      </w:r>
    </w:p>
    <w:p w14:paraId="021336F5" w14:textId="77777777" w:rsidR="00236DE6" w:rsidRPr="008328A5" w:rsidRDefault="00236DE6" w:rsidP="00236DE6">
      <w:pPr>
        <w:rPr>
          <w:rFonts w:asciiTheme="minorHAnsi" w:hAnsiTheme="minorHAnsi" w:cstheme="minorHAnsi"/>
          <w:noProof/>
          <w:szCs w:val="22"/>
        </w:rPr>
      </w:pPr>
    </w:p>
    <w:p w14:paraId="363012F8" w14:textId="73799909"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În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de tipul proiectului sau de aspectele specifice ale mediului,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vor trebui să evalueze doar ceea ce este relevant atunci când se elaborează un scenariu de bază.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inând cont de acest lucru, mai jos </w:t>
      </w:r>
      <w:r w:rsidR="00DB1DA8" w:rsidRPr="008328A5">
        <w:rPr>
          <w:rFonts w:asciiTheme="minorHAnsi" w:hAnsiTheme="minorHAnsi" w:cstheme="minorHAnsi"/>
          <w:noProof/>
          <w:szCs w:val="22"/>
        </w:rPr>
        <w:t>sunt prezentate</w:t>
      </w:r>
      <w:r w:rsidRPr="008328A5">
        <w:rPr>
          <w:rFonts w:asciiTheme="minorHAnsi" w:hAnsiTheme="minorHAnsi" w:cstheme="minorHAnsi"/>
          <w:noProof/>
          <w:szCs w:val="22"/>
        </w:rPr>
        <w:t xml:space="preserve"> tipuril</w:t>
      </w:r>
      <w:r w:rsidR="00DB1DA8" w:rsidRPr="008328A5">
        <w:rPr>
          <w:rFonts w:asciiTheme="minorHAnsi" w:hAnsiTheme="minorHAnsi" w:cstheme="minorHAnsi"/>
          <w:noProof/>
          <w:szCs w:val="22"/>
        </w:rPr>
        <w:t>e</w:t>
      </w:r>
      <w:r w:rsidRPr="008328A5">
        <w:rPr>
          <w:rFonts w:asciiTheme="minorHAnsi" w:hAnsiTheme="minorHAnsi" w:cstheme="minorHAnsi"/>
          <w:noProof/>
          <w:szCs w:val="22"/>
        </w:rPr>
        <w:t xml:space="preserve"> de date utilizate în mod obi</w:t>
      </w:r>
      <w:r w:rsidR="000708B3" w:rsidRPr="008328A5">
        <w:rPr>
          <w:rFonts w:asciiTheme="minorHAnsi" w:hAnsiTheme="minorHAnsi" w:cstheme="minorHAnsi"/>
          <w:noProof/>
          <w:szCs w:val="22"/>
        </w:rPr>
        <w:t>ș</w:t>
      </w:r>
      <w:r w:rsidRPr="008328A5">
        <w:rPr>
          <w:rFonts w:asciiTheme="minorHAnsi" w:hAnsiTheme="minorHAnsi" w:cstheme="minorHAnsi"/>
          <w:noProof/>
          <w:szCs w:val="22"/>
        </w:rPr>
        <w:t>nuit în dezvoltarea unui scenariu de bază.</w:t>
      </w:r>
    </w:p>
    <w:p w14:paraId="7E4CD2AF" w14:textId="3E1C9EB4" w:rsidR="00236DE6" w:rsidRPr="008328A5" w:rsidRDefault="00236DE6" w:rsidP="009349A4">
      <w:pPr>
        <w:pStyle w:val="ListParagraph"/>
        <w:numPr>
          <w:ilvl w:val="0"/>
          <w:numId w:val="10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b/>
          <w:noProof/>
        </w:rPr>
        <w:t>Fizice:</w:t>
      </w:r>
      <w:r w:rsidRPr="008328A5">
        <w:rPr>
          <w:rFonts w:asciiTheme="minorHAnsi" w:hAnsiTheme="minorHAnsi" w:cstheme="minorHAnsi"/>
          <w:noProof/>
        </w:rPr>
        <w:t xml:space="preserve"> topografie, geologie, tipuri de sol </w:t>
      </w:r>
      <w:r w:rsidR="000708B3" w:rsidRPr="008328A5">
        <w:rPr>
          <w:rFonts w:asciiTheme="minorHAnsi" w:hAnsiTheme="minorHAnsi" w:cstheme="minorHAnsi"/>
          <w:noProof/>
        </w:rPr>
        <w:t>ș</w:t>
      </w:r>
      <w:r w:rsidRPr="008328A5">
        <w:rPr>
          <w:rFonts w:asciiTheme="minorHAnsi" w:hAnsiTheme="minorHAnsi" w:cstheme="minorHAnsi"/>
          <w:noProof/>
        </w:rPr>
        <w:t>i calitatea acestora, calitatea apei de suprafa</w:t>
      </w:r>
      <w:r w:rsidR="000708B3" w:rsidRPr="008328A5">
        <w:rPr>
          <w:rFonts w:asciiTheme="minorHAnsi" w:hAnsiTheme="minorHAnsi" w:cstheme="minorHAnsi"/>
          <w:noProof/>
        </w:rPr>
        <w:t>ț</w:t>
      </w:r>
      <w:r w:rsidRPr="008328A5">
        <w:rPr>
          <w:rFonts w:asciiTheme="minorHAnsi" w:hAnsiTheme="minorHAnsi" w:cstheme="minorHAnsi"/>
          <w:noProof/>
        </w:rPr>
        <w:t xml:space="preserve">ă, subterană </w:t>
      </w:r>
      <w:r w:rsidR="000708B3" w:rsidRPr="008328A5">
        <w:rPr>
          <w:rFonts w:asciiTheme="minorHAnsi" w:hAnsiTheme="minorHAnsi" w:cstheme="minorHAnsi"/>
          <w:noProof/>
        </w:rPr>
        <w:t>ș</w:t>
      </w:r>
      <w:r w:rsidRPr="008328A5">
        <w:rPr>
          <w:rFonts w:asciiTheme="minorHAnsi" w:hAnsiTheme="minorHAnsi" w:cstheme="minorHAnsi"/>
          <w:noProof/>
        </w:rPr>
        <w:t>i de coastă, nivelurile de poluare, condi</w:t>
      </w:r>
      <w:r w:rsidR="000708B3" w:rsidRPr="008328A5">
        <w:rPr>
          <w:rFonts w:asciiTheme="minorHAnsi" w:hAnsiTheme="minorHAnsi" w:cstheme="minorHAnsi"/>
          <w:noProof/>
        </w:rPr>
        <w:t>ț</w:t>
      </w:r>
      <w:r w:rsidRPr="008328A5">
        <w:rPr>
          <w:rFonts w:asciiTheme="minorHAnsi" w:hAnsiTheme="minorHAnsi" w:cstheme="minorHAnsi"/>
          <w:noProof/>
        </w:rPr>
        <w:t>iile meteorologice, tendin</w:t>
      </w:r>
      <w:r w:rsidR="000708B3" w:rsidRPr="008328A5">
        <w:rPr>
          <w:rFonts w:asciiTheme="minorHAnsi" w:hAnsiTheme="minorHAnsi" w:cstheme="minorHAnsi"/>
          <w:noProof/>
        </w:rPr>
        <w:t>ț</w:t>
      </w:r>
      <w:r w:rsidRPr="008328A5">
        <w:rPr>
          <w:rFonts w:asciiTheme="minorHAnsi" w:hAnsiTheme="minorHAnsi" w:cstheme="minorHAnsi"/>
          <w:noProof/>
        </w:rPr>
        <w:t>ele climatice etc.</w:t>
      </w:r>
    </w:p>
    <w:p w14:paraId="643B7C35" w14:textId="4484699B" w:rsidR="00236DE6" w:rsidRPr="008328A5" w:rsidRDefault="00236DE6" w:rsidP="009349A4">
      <w:pPr>
        <w:pStyle w:val="ListParagraph"/>
        <w:numPr>
          <w:ilvl w:val="0"/>
          <w:numId w:val="10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b/>
          <w:noProof/>
        </w:rPr>
        <w:t>Biologice:</w:t>
      </w:r>
      <w:r w:rsidRPr="008328A5">
        <w:rPr>
          <w:rFonts w:asciiTheme="minorHAnsi" w:hAnsiTheme="minorHAnsi" w:cstheme="minorHAnsi"/>
          <w:noProof/>
        </w:rPr>
        <w:t xml:space="preserve"> ecosisteme (atât terestre cât </w:t>
      </w:r>
      <w:r w:rsidR="000708B3" w:rsidRPr="008328A5">
        <w:rPr>
          <w:rFonts w:asciiTheme="minorHAnsi" w:hAnsiTheme="minorHAnsi" w:cstheme="minorHAnsi"/>
          <w:noProof/>
        </w:rPr>
        <w:t>ș</w:t>
      </w:r>
      <w:r w:rsidRPr="008328A5">
        <w:rPr>
          <w:rFonts w:asciiTheme="minorHAnsi" w:hAnsiTheme="minorHAnsi" w:cstheme="minorHAnsi"/>
          <w:noProof/>
        </w:rPr>
        <w:t xml:space="preserve">i acvatice), floră </w:t>
      </w:r>
      <w:r w:rsidR="000708B3" w:rsidRPr="008328A5">
        <w:rPr>
          <w:rFonts w:asciiTheme="minorHAnsi" w:hAnsiTheme="minorHAnsi" w:cstheme="minorHAnsi"/>
          <w:noProof/>
        </w:rPr>
        <w:t>ș</w:t>
      </w:r>
      <w:r w:rsidRPr="008328A5">
        <w:rPr>
          <w:rFonts w:asciiTheme="minorHAnsi" w:hAnsiTheme="minorHAnsi" w:cstheme="minorHAnsi"/>
          <w:noProof/>
        </w:rPr>
        <w:t>i faună specifică, habitate, zone protejate (situri Natura 2000), calitatea terenurilor agricole etc.</w:t>
      </w:r>
    </w:p>
    <w:p w14:paraId="5918E82D" w14:textId="027568EA" w:rsidR="00236DE6" w:rsidRPr="008328A5" w:rsidRDefault="00236DE6" w:rsidP="009349A4">
      <w:pPr>
        <w:pStyle w:val="ListParagraph"/>
        <w:numPr>
          <w:ilvl w:val="0"/>
          <w:numId w:val="10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b/>
          <w:noProof/>
        </w:rPr>
        <w:t>Socio-economice:</w:t>
      </w:r>
      <w:r w:rsidRPr="008328A5">
        <w:rPr>
          <w:rFonts w:asciiTheme="minorHAnsi" w:hAnsiTheme="minorHAnsi" w:cstheme="minorHAnsi"/>
          <w:noProof/>
        </w:rPr>
        <w:t xml:space="preserve"> demografie, infrastructură, activită</w:t>
      </w:r>
      <w:r w:rsidR="000708B3" w:rsidRPr="008328A5">
        <w:rPr>
          <w:rFonts w:asciiTheme="minorHAnsi" w:hAnsiTheme="minorHAnsi" w:cstheme="minorHAnsi"/>
          <w:noProof/>
        </w:rPr>
        <w:t>ț</w:t>
      </w:r>
      <w:r w:rsidRPr="008328A5">
        <w:rPr>
          <w:rFonts w:asciiTheme="minorHAnsi" w:hAnsiTheme="minorHAnsi" w:cstheme="minorHAnsi"/>
          <w:noProof/>
        </w:rPr>
        <w:t>i economice (de exemplu pescuitul), utilizatori de agrement din zonă etc.</w:t>
      </w:r>
    </w:p>
    <w:p w14:paraId="2B8FE7E8" w14:textId="35878527" w:rsidR="00236DE6" w:rsidRPr="008328A5" w:rsidRDefault="00236DE6" w:rsidP="009349A4">
      <w:pPr>
        <w:pStyle w:val="ListParagraph"/>
        <w:numPr>
          <w:ilvl w:val="0"/>
          <w:numId w:val="10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b/>
          <w:noProof/>
        </w:rPr>
        <w:t>Culturale:</w:t>
      </w:r>
      <w:r w:rsidRPr="008328A5">
        <w:rPr>
          <w:rFonts w:asciiTheme="minorHAnsi" w:hAnsiTheme="minorHAnsi" w:cstheme="minorHAnsi"/>
          <w:noProof/>
        </w:rPr>
        <w:t xml:space="preserve"> loca</w:t>
      </w:r>
      <w:r w:rsidR="000708B3" w:rsidRPr="008328A5">
        <w:rPr>
          <w:rFonts w:asciiTheme="minorHAnsi" w:hAnsiTheme="minorHAnsi" w:cstheme="minorHAnsi"/>
          <w:noProof/>
        </w:rPr>
        <w:t>ț</w:t>
      </w:r>
      <w:r w:rsidRPr="008328A5">
        <w:rPr>
          <w:rFonts w:asciiTheme="minorHAnsi" w:hAnsiTheme="minorHAnsi" w:cstheme="minorHAnsi"/>
          <w:noProof/>
        </w:rPr>
        <w:t xml:space="preserve">ia </w:t>
      </w:r>
      <w:r w:rsidR="000708B3" w:rsidRPr="008328A5">
        <w:rPr>
          <w:rFonts w:asciiTheme="minorHAnsi" w:hAnsiTheme="minorHAnsi" w:cstheme="minorHAnsi"/>
          <w:noProof/>
        </w:rPr>
        <w:t>ș</w:t>
      </w:r>
      <w:r w:rsidRPr="008328A5">
        <w:rPr>
          <w:rFonts w:asciiTheme="minorHAnsi" w:hAnsiTheme="minorHAnsi" w:cstheme="minorHAnsi"/>
          <w:noProof/>
        </w:rPr>
        <w:t>i starea siturilor arheologice, istorice, religioase etc.</w:t>
      </w:r>
    </w:p>
    <w:p w14:paraId="4AC075CA" w14:textId="77777777" w:rsidR="00236DE6" w:rsidRPr="008328A5" w:rsidRDefault="00236DE6" w:rsidP="00236DE6">
      <w:pPr>
        <w:rPr>
          <w:rFonts w:asciiTheme="minorHAnsi" w:hAnsiTheme="minorHAnsi" w:cstheme="minorHAnsi"/>
          <w:i/>
          <w:noProof/>
          <w:szCs w:val="22"/>
          <w:u w:val="single"/>
        </w:rPr>
      </w:pPr>
    </w:p>
    <w:p w14:paraId="54739D4C" w14:textId="77777777" w:rsidR="00236DE6" w:rsidRPr="008328A5" w:rsidRDefault="00236DE6" w:rsidP="00236DE6">
      <w:pPr>
        <w:rPr>
          <w:rFonts w:asciiTheme="minorHAnsi" w:hAnsiTheme="minorHAnsi" w:cstheme="minorHAnsi"/>
          <w:i/>
          <w:noProof/>
          <w:szCs w:val="22"/>
          <w:u w:val="single"/>
        </w:rPr>
      </w:pPr>
      <w:r w:rsidRPr="008328A5">
        <w:rPr>
          <w:rFonts w:asciiTheme="minorHAnsi" w:hAnsiTheme="minorHAnsi" w:cstheme="minorHAnsi"/>
          <w:i/>
          <w:noProof/>
          <w:szCs w:val="22"/>
          <w:u w:val="single"/>
        </w:rPr>
        <w:t>Accesarea datelor pentru evaluarea scenariului de bază</w:t>
      </w:r>
    </w:p>
    <w:p w14:paraId="7266616B" w14:textId="20F0EFAF"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Dacă etapa de definire a domeniului evaluării s-a efectuat, este posibil ca datele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iale să fi fost deja colectate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acestea pot fi utilizate pentru dezvoltarea scenariului de bază. În astfel de cazuri, datele ar trebui să fie verificate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relevan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precizia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dacă este necesar, să fie extinse / completate. </w:t>
      </w:r>
    </w:p>
    <w:p w14:paraId="5CB44CE4" w14:textId="77777777" w:rsidR="00236DE6" w:rsidRPr="008328A5" w:rsidRDefault="00236DE6" w:rsidP="00236DE6">
      <w:pPr>
        <w:rPr>
          <w:rFonts w:asciiTheme="minorHAnsi" w:hAnsiTheme="minorHAnsi" w:cstheme="minorHAnsi"/>
          <w:noProof/>
          <w:szCs w:val="22"/>
        </w:rPr>
      </w:pPr>
    </w:p>
    <w:p w14:paraId="0BF6ACF5" w14:textId="182A8C89"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 xml:space="preserve">Datele </w:t>
      </w:r>
      <w:r w:rsidR="00DB1DA8" w:rsidRPr="008328A5">
        <w:rPr>
          <w:rFonts w:asciiTheme="minorHAnsi" w:hAnsiTheme="minorHAnsi" w:cstheme="minorHAnsi"/>
          <w:noProof/>
          <w:szCs w:val="22"/>
        </w:rPr>
        <w:t>trebuie</w:t>
      </w:r>
      <w:r w:rsidRPr="008328A5">
        <w:rPr>
          <w:rFonts w:asciiTheme="minorHAnsi" w:hAnsiTheme="minorHAnsi" w:cstheme="minorHAnsi"/>
          <w:noProof/>
          <w:szCs w:val="22"/>
        </w:rPr>
        <w:t xml:space="preserve"> colectate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interpretate de către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w:t>
      </w:r>
      <w:r w:rsidR="00DB1DA8" w:rsidRPr="008328A5">
        <w:rPr>
          <w:rFonts w:asciiTheme="minorHAnsi" w:hAnsiTheme="minorHAnsi" w:cstheme="minorHAnsi"/>
          <w:noProof/>
          <w:szCs w:val="22"/>
        </w:rPr>
        <w:t>competen</w:t>
      </w:r>
      <w:r w:rsidR="000708B3" w:rsidRPr="008328A5">
        <w:rPr>
          <w:rFonts w:asciiTheme="minorHAnsi" w:hAnsiTheme="minorHAnsi" w:cstheme="minorHAnsi"/>
          <w:noProof/>
          <w:szCs w:val="22"/>
        </w:rPr>
        <w:t>ț</w:t>
      </w:r>
      <w:r w:rsidR="00DB1DA8" w:rsidRPr="008328A5">
        <w:rPr>
          <w:rFonts w:asciiTheme="minorHAnsi" w:hAnsiTheme="minorHAnsi" w:cstheme="minorHAnsi"/>
          <w:noProof/>
          <w:szCs w:val="22"/>
        </w:rPr>
        <w:t>i</w:t>
      </w:r>
      <w:r w:rsidRPr="008328A5">
        <w:rPr>
          <w:rFonts w:asciiTheme="minorHAnsi" w:hAnsiTheme="minorHAnsi" w:cstheme="minorHAnsi"/>
          <w:noProof/>
          <w:szCs w:val="22"/>
        </w:rPr>
        <w:t xml:space="preserve"> (a se vedea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iunea privind competen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ilor). Dacă se utilizează date cu caracter tehnic, datele trebuie verificate pentru corectitudinea interpretării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relevan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acest</w:t>
      </w:r>
      <w:r w:rsidR="00DB1DA8" w:rsidRPr="008328A5">
        <w:rPr>
          <w:rFonts w:asciiTheme="minorHAnsi" w:hAnsiTheme="minorHAnsi" w:cstheme="minorHAnsi"/>
          <w:noProof/>
          <w:szCs w:val="22"/>
        </w:rPr>
        <w:t>or</w:t>
      </w:r>
      <w:r w:rsidRPr="008328A5">
        <w:rPr>
          <w:rFonts w:asciiTheme="minorHAnsi" w:hAnsiTheme="minorHAnsi" w:cstheme="minorHAnsi"/>
          <w:noProof/>
          <w:szCs w:val="22"/>
        </w:rPr>
        <w:t>a. În cazul în care nu sunt disponibili astfel de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w:t>
      </w:r>
      <w:r w:rsidR="00DB1DA8" w:rsidRPr="008328A5">
        <w:rPr>
          <w:rFonts w:asciiTheme="minorHAnsi" w:hAnsiTheme="minorHAnsi" w:cstheme="minorHAnsi"/>
          <w:noProof/>
          <w:szCs w:val="22"/>
        </w:rPr>
        <w:t>se recomandă apelarea la exper</w:t>
      </w:r>
      <w:r w:rsidR="000708B3" w:rsidRPr="008328A5">
        <w:rPr>
          <w:rFonts w:asciiTheme="minorHAnsi" w:hAnsiTheme="minorHAnsi" w:cstheme="minorHAnsi"/>
          <w:noProof/>
          <w:szCs w:val="22"/>
        </w:rPr>
        <w:t>ț</w:t>
      </w:r>
      <w:r w:rsidR="00DB1DA8" w:rsidRPr="008328A5">
        <w:rPr>
          <w:rFonts w:asciiTheme="minorHAnsi" w:hAnsiTheme="minorHAnsi" w:cstheme="minorHAnsi"/>
          <w:noProof/>
          <w:szCs w:val="22"/>
        </w:rPr>
        <w:t>i externi sau</w:t>
      </w:r>
      <w:r w:rsidRPr="008328A5">
        <w:rPr>
          <w:rFonts w:asciiTheme="minorHAnsi" w:hAnsiTheme="minorHAnsi" w:cstheme="minorHAnsi"/>
          <w:noProof/>
          <w:szCs w:val="22"/>
        </w:rPr>
        <w:t xml:space="preserve"> la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locali, având în vedere că ace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tia pot avea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locale care sunt foarte relevante pentru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elegerea scenariului de bază.</w:t>
      </w:r>
    </w:p>
    <w:p w14:paraId="1155FC96" w14:textId="77777777" w:rsidR="00236DE6" w:rsidRPr="008328A5" w:rsidRDefault="00236DE6" w:rsidP="00236DE6">
      <w:pPr>
        <w:rPr>
          <w:rFonts w:asciiTheme="minorHAnsi" w:hAnsiTheme="minorHAnsi" w:cstheme="minorHAnsi"/>
          <w:noProof/>
          <w:szCs w:val="22"/>
        </w:rPr>
      </w:pPr>
    </w:p>
    <w:p w14:paraId="2AC7C835" w14:textId="590B4DEA"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Uneori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iile necesare pot fi greu de găsit; în unele cazuri, pot fi utiliza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indicatori indirec</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care pot furniza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de mediu în mod indirect. De exemplu, lipsa datelor de monitorizare a calită</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aerului dintr-o zonă urbană ar putea fi rezolvată dacă există date care eviden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iază tendin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ele fluxurilor / volumelor de trafic în timp sau tendin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ele emisiilor din surse sta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ionare. Ipotezele privind mediul pot fi generate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alte date disponibile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pot fi utile în determinarea relevan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ei impactului. </w:t>
      </w:r>
    </w:p>
    <w:p w14:paraId="4D585831" w14:textId="77777777"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513C3FD1" w14:textId="4C579586"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 </w:t>
      </w:r>
      <w:r w:rsidR="00DB1DA8" w:rsidRPr="008328A5">
        <w:rPr>
          <w:rFonts w:asciiTheme="minorHAnsi" w:hAnsiTheme="minorHAnsi" w:cstheme="minorHAnsi"/>
          <w:noProof/>
          <w:sz w:val="22"/>
          <w:szCs w:val="22"/>
          <w:lang w:val="ro-RO"/>
        </w:rPr>
        <w:t>trebuie</w:t>
      </w:r>
      <w:r w:rsidRPr="008328A5">
        <w:rPr>
          <w:rFonts w:asciiTheme="minorHAnsi" w:hAnsiTheme="minorHAnsi" w:cstheme="minorHAnsi"/>
          <w:noProof/>
          <w:sz w:val="22"/>
          <w:szCs w:val="22"/>
          <w:lang w:val="ro-RO"/>
        </w:rPr>
        <w:t xml:space="preserve"> să fie con</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tien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de faptul că sursele de date pot diferi de la caz la caz, iar cea mai avansată metodă de colectare a datelor poate să nu fie cea mai bună. În unele cazuri, cercetarea de birou poate fi mai eficientă decât sondajele pe teren, iar Google Earth poate fi la fel de util ca imaginile din satelit achizi</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ionate special.</w:t>
      </w:r>
    </w:p>
    <w:p w14:paraId="0F6923F9" w14:textId="77777777"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4F95C246" w14:textId="4A940CB3" w:rsidR="00236DE6" w:rsidRPr="008328A5" w:rsidRDefault="00DB1DA8"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A</w:t>
      </w:r>
      <w:r w:rsidR="00236DE6" w:rsidRPr="008328A5">
        <w:rPr>
          <w:rFonts w:asciiTheme="minorHAnsi" w:hAnsiTheme="minorHAnsi" w:cstheme="minorHAnsi"/>
          <w:noProof/>
          <w:sz w:val="22"/>
          <w:szCs w:val="22"/>
          <w:lang w:val="ro-RO"/>
        </w:rPr>
        <w:t>rticolul 5 alineatul (4) din Directiva EI</w:t>
      </w:r>
      <w:r w:rsidRPr="008328A5">
        <w:rPr>
          <w:rFonts w:asciiTheme="minorHAnsi" w:hAnsiTheme="minorHAnsi" w:cstheme="minorHAnsi"/>
          <w:noProof/>
          <w:sz w:val="22"/>
          <w:szCs w:val="22"/>
          <w:lang w:val="ro-RO"/>
        </w:rPr>
        <w:t>M</w:t>
      </w:r>
      <w:r w:rsidR="00236DE6" w:rsidRPr="008328A5">
        <w:rPr>
          <w:rFonts w:asciiTheme="minorHAnsi" w:hAnsiTheme="minorHAnsi" w:cstheme="minorHAnsi"/>
          <w:noProof/>
          <w:sz w:val="22"/>
          <w:szCs w:val="22"/>
          <w:lang w:val="ro-RO"/>
        </w:rPr>
        <w:t xml:space="preserve"> impune statelor membre, dacă este necesar, să se asigure că orice autoritate care de</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ine informa</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ii relevante pune aceste informa</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ii la dispozi</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ia titularului. Aceasta înseamnă că titularul ar trebui să poată ob</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ine cu u</w:t>
      </w:r>
      <w:r w:rsidR="000708B3" w:rsidRPr="008328A5">
        <w:rPr>
          <w:rFonts w:asciiTheme="minorHAnsi" w:hAnsiTheme="minorHAnsi" w:cstheme="minorHAnsi"/>
          <w:noProof/>
          <w:sz w:val="22"/>
          <w:szCs w:val="22"/>
          <w:lang w:val="ro-RO"/>
        </w:rPr>
        <w:t>ș</w:t>
      </w:r>
      <w:r w:rsidR="00236DE6" w:rsidRPr="008328A5">
        <w:rPr>
          <w:rFonts w:asciiTheme="minorHAnsi" w:hAnsiTheme="minorHAnsi" w:cstheme="minorHAnsi"/>
          <w:noProof/>
          <w:sz w:val="22"/>
          <w:szCs w:val="22"/>
          <w:lang w:val="ro-RO"/>
        </w:rPr>
        <w:t>urin</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ă informa</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ii relevante de la diferitele autorită</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 xml:space="preserve">i </w:t>
      </w:r>
      <w:r w:rsidR="000708B3" w:rsidRPr="008328A5">
        <w:rPr>
          <w:rFonts w:asciiTheme="minorHAnsi" w:hAnsiTheme="minorHAnsi" w:cstheme="minorHAnsi"/>
          <w:noProof/>
          <w:sz w:val="22"/>
          <w:szCs w:val="22"/>
          <w:lang w:val="ro-RO"/>
        </w:rPr>
        <w:t>ș</w:t>
      </w:r>
      <w:r w:rsidR="00236DE6" w:rsidRPr="008328A5">
        <w:rPr>
          <w:rFonts w:asciiTheme="minorHAnsi" w:hAnsiTheme="minorHAnsi" w:cstheme="minorHAnsi"/>
          <w:noProof/>
          <w:sz w:val="22"/>
          <w:szCs w:val="22"/>
          <w:lang w:val="ro-RO"/>
        </w:rPr>
        <w:t>i să ob</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ină îndrumări în acest sens din partea autorită</w:t>
      </w:r>
      <w:r w:rsidR="000708B3" w:rsidRPr="008328A5">
        <w:rPr>
          <w:rFonts w:asciiTheme="minorHAnsi" w:hAnsiTheme="minorHAnsi" w:cstheme="minorHAnsi"/>
          <w:noProof/>
          <w:sz w:val="22"/>
          <w:szCs w:val="22"/>
          <w:lang w:val="ro-RO"/>
        </w:rPr>
        <w:t>ț</w:t>
      </w:r>
      <w:r w:rsidR="00236DE6" w:rsidRPr="008328A5">
        <w:rPr>
          <w:rFonts w:asciiTheme="minorHAnsi" w:hAnsiTheme="minorHAnsi" w:cstheme="minorHAnsi"/>
          <w:noProof/>
          <w:sz w:val="22"/>
          <w:szCs w:val="22"/>
          <w:lang w:val="ro-RO"/>
        </w:rPr>
        <w:t>ii competente.</w:t>
      </w:r>
    </w:p>
    <w:p w14:paraId="3F4AE7D3" w14:textId="77777777"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p>
    <w:p w14:paraId="37AC4ED0" w14:textId="2C1EF3FA" w:rsidR="00236DE6" w:rsidRPr="008328A5" w:rsidRDefault="00236DE6" w:rsidP="00236DE6">
      <w:pPr>
        <w:pStyle w:val="al"/>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Unele surse tipice de informa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utilizate pentru colectarea datelor în etapa de definire a domeniului evaluării</w:t>
      </w:r>
      <w:r w:rsidR="00DB1DA8" w:rsidRPr="008328A5">
        <w:rPr>
          <w:rFonts w:asciiTheme="minorHAnsi" w:hAnsiTheme="minorHAnsi" w:cstheme="minorHAnsi"/>
          <w:noProof/>
          <w:sz w:val="22"/>
          <w:szCs w:val="22"/>
          <w:lang w:val="ro-RO"/>
        </w:rPr>
        <w:t xml:space="preserve"> </w:t>
      </w:r>
      <w:r w:rsidR="000708B3" w:rsidRPr="008328A5">
        <w:rPr>
          <w:rFonts w:asciiTheme="minorHAnsi" w:hAnsiTheme="minorHAnsi" w:cstheme="minorHAnsi"/>
          <w:noProof/>
          <w:sz w:val="22"/>
          <w:szCs w:val="22"/>
          <w:lang w:val="ro-RO"/>
        </w:rPr>
        <w:t>ș</w:t>
      </w:r>
      <w:r w:rsidR="00DB1DA8" w:rsidRPr="008328A5">
        <w:rPr>
          <w:rFonts w:asciiTheme="minorHAnsi" w:hAnsiTheme="minorHAnsi" w:cstheme="minorHAnsi"/>
          <w:noProof/>
          <w:sz w:val="22"/>
          <w:szCs w:val="22"/>
          <w:lang w:val="ro-RO"/>
        </w:rPr>
        <w:t>i pentru scenariul de bază</w:t>
      </w:r>
      <w:r w:rsidRPr="008328A5">
        <w:rPr>
          <w:rFonts w:asciiTheme="minorHAnsi" w:hAnsiTheme="minorHAnsi" w:cstheme="minorHAnsi"/>
          <w:noProof/>
          <w:sz w:val="22"/>
          <w:szCs w:val="22"/>
          <w:lang w:val="ro-RO"/>
        </w:rPr>
        <w:t xml:space="preserve"> sunt enumerate mai jos.</w:t>
      </w:r>
    </w:p>
    <w:p w14:paraId="68584E23" w14:textId="23C8243B" w:rsidR="00236DE6" w:rsidRPr="008328A5" w:rsidRDefault="00236DE6"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Baze de date na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ionale / regionale ale evaluărilor impactului asupra mediului anterioare;</w:t>
      </w:r>
    </w:p>
    <w:p w14:paraId="1EBA86FC" w14:textId="3B85E828" w:rsidR="00236DE6" w:rsidRPr="008328A5" w:rsidRDefault="00236DE6"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Datele colectate în temeiul altei legisla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 UE (în special Directiva SEA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Directiva INSPIRE);</w:t>
      </w:r>
    </w:p>
    <w:p w14:paraId="74D92518" w14:textId="6F181B0A" w:rsidR="00236DE6" w:rsidRPr="008328A5" w:rsidRDefault="00236DE6"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lastRenderedPageBreak/>
        <w:t xml:space="preserve">Baze de date la nivel european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 al</w:t>
      </w:r>
      <w:r w:rsidR="00DB1DA8" w:rsidRPr="008328A5">
        <w:rPr>
          <w:rFonts w:asciiTheme="minorHAnsi" w:hAnsiTheme="minorHAnsi" w:cstheme="minorHAnsi"/>
          <w:noProof/>
          <w:sz w:val="22"/>
          <w:szCs w:val="22"/>
          <w:lang w:val="ro-RO"/>
        </w:rPr>
        <w:t>te baze de date interna</w:t>
      </w:r>
      <w:r w:rsidR="000708B3" w:rsidRPr="008328A5">
        <w:rPr>
          <w:rFonts w:asciiTheme="minorHAnsi" w:hAnsiTheme="minorHAnsi" w:cstheme="minorHAnsi"/>
          <w:noProof/>
          <w:sz w:val="22"/>
          <w:szCs w:val="22"/>
          <w:lang w:val="ro-RO"/>
        </w:rPr>
        <w:t>ț</w:t>
      </w:r>
      <w:r w:rsidR="00DB1DA8" w:rsidRPr="008328A5">
        <w:rPr>
          <w:rFonts w:asciiTheme="minorHAnsi" w:hAnsiTheme="minorHAnsi" w:cstheme="minorHAnsi"/>
          <w:noProof/>
          <w:sz w:val="22"/>
          <w:szCs w:val="22"/>
          <w:lang w:val="ro-RO"/>
        </w:rPr>
        <w:t>ionale;</w:t>
      </w:r>
    </w:p>
    <w:p w14:paraId="497108B9" w14:textId="41AB738A" w:rsidR="00236DE6" w:rsidRPr="008328A5" w:rsidRDefault="00236DE6"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 la nivel local;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i</w:t>
      </w:r>
    </w:p>
    <w:p w14:paraId="1068768E" w14:textId="6D8291F1" w:rsidR="00236DE6" w:rsidRPr="008328A5" w:rsidRDefault="00236DE6" w:rsidP="009349A4">
      <w:pPr>
        <w:pStyle w:val="al"/>
        <w:numPr>
          <w:ilvl w:val="0"/>
          <w:numId w:val="51"/>
        </w:numPr>
        <w:shd w:val="clear" w:color="auto" w:fill="FFFFFF"/>
        <w:spacing w:before="0" w:beforeAutospacing="0" w:after="0" w:afterAutospacing="0"/>
        <w:jc w:val="both"/>
        <w:rPr>
          <w:rFonts w:asciiTheme="minorHAnsi" w:hAnsiTheme="minorHAnsi" w:cstheme="minorHAnsi"/>
          <w:noProof/>
          <w:sz w:val="22"/>
          <w:szCs w:val="22"/>
          <w:lang w:val="ro-RO"/>
        </w:rPr>
      </w:pPr>
      <w:r w:rsidRPr="008328A5">
        <w:rPr>
          <w:rFonts w:asciiTheme="minorHAnsi" w:hAnsiTheme="minorHAnsi" w:cstheme="minorHAnsi"/>
          <w:noProof/>
          <w:sz w:val="22"/>
          <w:szCs w:val="22"/>
          <w:lang w:val="ro-RO"/>
        </w:rPr>
        <w:t>Investiga</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ii primare efectuate de exper</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 competen</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i.</w:t>
      </w:r>
    </w:p>
    <w:p w14:paraId="1BD36797" w14:textId="67893851" w:rsidR="00236DE6" w:rsidRPr="008328A5" w:rsidRDefault="00236DE6" w:rsidP="00236DE6">
      <w:pPr>
        <w:rPr>
          <w:rFonts w:asciiTheme="minorHAnsi" w:hAnsiTheme="minorHAnsi" w:cstheme="minorHAnsi"/>
          <w:noProof/>
          <w:szCs w:val="22"/>
        </w:rPr>
      </w:pPr>
    </w:p>
    <w:p w14:paraId="1839DBBB" w14:textId="2D7B8832" w:rsidR="00236DE6" w:rsidRPr="008328A5" w:rsidRDefault="00236DE6" w:rsidP="00236DE6">
      <w:pPr>
        <w:rPr>
          <w:rFonts w:asciiTheme="minorHAnsi" w:hAnsiTheme="minorHAnsi" w:cstheme="minorHAnsi"/>
          <w:i/>
          <w:noProof/>
          <w:szCs w:val="22"/>
          <w:u w:val="single"/>
        </w:rPr>
      </w:pPr>
      <w:r w:rsidRPr="008328A5">
        <w:rPr>
          <w:rFonts w:asciiTheme="minorHAnsi" w:hAnsiTheme="minorHAnsi" w:cstheme="minorHAnsi"/>
          <w:i/>
          <w:noProof/>
          <w:szCs w:val="22"/>
          <w:u w:val="single"/>
        </w:rPr>
        <w:t>Schimbul de informa</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ii în realizarea scenariului de bază</w:t>
      </w:r>
    </w:p>
    <w:p w14:paraId="7EAF6088" w14:textId="77CC9734"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Schimbul de rezultate din alte tipuri de proceduri de evaluare a mediului sau din EIM-uri ale proiectelor similare este, de asemenea, important pentru evaluarea scenariului de bază. De exemplu, dacă pentru scenariul de bază al unui parc eolian s-au colectat date timp de un an, aceste date pot fi utilizate în mare parte pentru un proiect similar amplasat într-o loca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similară sau vecină. Astfel se evită consumuri însemnate de resurse (financiare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timp) prin utilizarea de date relevante deja colectate.</w:t>
      </w:r>
    </w:p>
    <w:p w14:paraId="30E7AA89" w14:textId="77777777" w:rsidR="00DB1DA8" w:rsidRPr="008328A5" w:rsidRDefault="00DB1DA8" w:rsidP="00236DE6">
      <w:pPr>
        <w:rPr>
          <w:rFonts w:asciiTheme="minorHAnsi" w:hAnsiTheme="minorHAnsi" w:cstheme="minorHAnsi"/>
          <w:noProof/>
          <w:szCs w:val="22"/>
        </w:rPr>
      </w:pPr>
    </w:p>
    <w:p w14:paraId="29174C2D" w14:textId="4B1E7E1F"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Directiv</w:t>
      </w:r>
      <w:r w:rsidR="00DB1DA8" w:rsidRPr="008328A5">
        <w:rPr>
          <w:rFonts w:asciiTheme="minorHAnsi" w:hAnsiTheme="minorHAnsi" w:cstheme="minorHAnsi"/>
          <w:noProof/>
          <w:szCs w:val="22"/>
        </w:rPr>
        <w:t>a</w:t>
      </w:r>
      <w:r w:rsidRPr="008328A5">
        <w:rPr>
          <w:rFonts w:asciiTheme="minorHAnsi" w:hAnsiTheme="minorHAnsi" w:cstheme="minorHAnsi"/>
          <w:noProof/>
          <w:szCs w:val="22"/>
        </w:rPr>
        <w:t xml:space="preserve"> SEA, </w:t>
      </w:r>
      <w:r w:rsidR="00DB1DA8" w:rsidRPr="008328A5">
        <w:rPr>
          <w:rFonts w:asciiTheme="minorHAnsi" w:hAnsiTheme="minorHAnsi" w:cstheme="minorHAnsi"/>
          <w:noProof/>
          <w:szCs w:val="22"/>
        </w:rPr>
        <w:t>DCA</w:t>
      </w:r>
      <w:r w:rsidRPr="008328A5">
        <w:rPr>
          <w:rFonts w:asciiTheme="minorHAnsi" w:hAnsiTheme="minorHAnsi" w:cstheme="minorHAnsi"/>
          <w:noProof/>
          <w:szCs w:val="22"/>
        </w:rPr>
        <w:t xml:space="preserve">, </w:t>
      </w:r>
      <w:r w:rsidR="00DB1DA8" w:rsidRPr="008328A5">
        <w:rPr>
          <w:rFonts w:asciiTheme="minorHAnsi" w:hAnsiTheme="minorHAnsi" w:cstheme="minorHAnsi"/>
          <w:noProof/>
          <w:szCs w:val="22"/>
        </w:rPr>
        <w:t>DEI</w:t>
      </w:r>
      <w:r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Habitate au ca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elaborarea unei forme de scenariu bază: de exemplu, în temeiul Directivei Habitate, scenariul de bază reprezintă obiectivele de conservare ale sitului Natura 2000. Dar foarte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ine state membre au dispozi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clare despre cum trebuie făcută evaluarea scenariului de bază. În orice caz,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ar trebui să verifice scenariile de bază,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rapoartele de mediu sau alte evaluări relevante privind starea mediului, care au fost întocmite în conformitate cu </w:t>
      </w:r>
      <w:r w:rsidR="00DB1DA8" w:rsidRPr="008328A5">
        <w:rPr>
          <w:rFonts w:asciiTheme="minorHAnsi" w:hAnsiTheme="minorHAnsi" w:cstheme="minorHAnsi"/>
          <w:noProof/>
          <w:szCs w:val="22"/>
        </w:rPr>
        <w:t>directivele relevante</w:t>
      </w:r>
      <w:r w:rsidRPr="008328A5">
        <w:rPr>
          <w:rFonts w:asciiTheme="minorHAnsi" w:hAnsiTheme="minorHAnsi" w:cstheme="minorHAnsi"/>
          <w:noProof/>
          <w:szCs w:val="22"/>
        </w:rPr>
        <w:t xml:space="preserve">, dacă acestea sunt în vecinătatea proiectului supus EIM. Trebuie făcută o verificare dacă datele sunt încă actualizate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relevante,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inând seama de diferen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 dintre domeniile de aplicare ale diferitelor instrumente.   </w:t>
      </w:r>
    </w:p>
    <w:p w14:paraId="2BF88793" w14:textId="1133224F" w:rsidR="00236DE6" w:rsidRPr="008328A5" w:rsidRDefault="00236DE6" w:rsidP="00236DE6">
      <w:pPr>
        <w:rPr>
          <w:rFonts w:asciiTheme="minorHAnsi" w:hAnsiTheme="minorHAnsi" w:cstheme="minorHAnsi"/>
          <w:i/>
          <w:noProof/>
          <w:szCs w:val="22"/>
          <w:u w:val="single"/>
        </w:rPr>
      </w:pPr>
    </w:p>
    <w:p w14:paraId="7875E858" w14:textId="54DD94CF" w:rsidR="00236DE6" w:rsidRPr="008328A5" w:rsidRDefault="00236DE6" w:rsidP="00236DE6">
      <w:pPr>
        <w:rPr>
          <w:rFonts w:asciiTheme="minorHAnsi" w:hAnsiTheme="minorHAnsi" w:cstheme="minorHAnsi"/>
          <w:noProof/>
          <w:szCs w:val="22"/>
        </w:rPr>
      </w:pPr>
      <w:r w:rsidRPr="008328A5">
        <w:rPr>
          <w:rFonts w:asciiTheme="minorHAnsi" w:hAnsiTheme="minorHAnsi" w:cstheme="minorHAnsi"/>
          <w:noProof/>
          <w:szCs w:val="22"/>
        </w:rPr>
        <w:t>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iile colectate în cadrul celorlalte evaluări de mediu pot reprezenta un punct de plecare pentru o EIM dat fiind faptul că titularii trebuie să furnizeze periodic autorită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ilor, date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în diferite aspecte de mediu.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iativele la nivelul UE, cum ar fi INSPIRE, oferă colectarea standardizată de date, făcând mai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oară compararea diferitelor evaluări de mediu.</w:t>
      </w:r>
      <w:r w:rsidR="008E30F9" w:rsidRPr="008328A5">
        <w:rPr>
          <w:rFonts w:asciiTheme="minorHAnsi" w:hAnsiTheme="minorHAnsi" w:cstheme="minorHAnsi"/>
          <w:noProof/>
          <w:szCs w:val="22"/>
        </w:rPr>
        <w:t xml:space="preserve"> DEI</w:t>
      </w:r>
      <w:r w:rsidRPr="008328A5">
        <w:rPr>
          <w:rFonts w:asciiTheme="minorHAnsi" w:hAnsiTheme="minorHAnsi" w:cstheme="minorHAnsi"/>
          <w:noProof/>
          <w:szCs w:val="22"/>
        </w:rPr>
        <w:t>, de exemplu, cere ca titularii să furnizeze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anuale cu privire la emisiile lor în apă, aer, sol, volumul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cantitatea de materiale gestionate pe amplasament (stocate, depozitate, etc.). Aceste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colectate exclusiv în scopurile </w:t>
      </w:r>
      <w:r w:rsidR="008E30F9" w:rsidRPr="008328A5">
        <w:rPr>
          <w:rFonts w:asciiTheme="minorHAnsi" w:hAnsiTheme="minorHAnsi" w:cstheme="minorHAnsi"/>
          <w:noProof/>
          <w:szCs w:val="22"/>
        </w:rPr>
        <w:t>DEI</w:t>
      </w:r>
      <w:r w:rsidRPr="008328A5">
        <w:rPr>
          <w:rFonts w:asciiTheme="minorHAnsi" w:hAnsiTheme="minorHAnsi" w:cstheme="minorHAnsi"/>
          <w:noProof/>
          <w:szCs w:val="22"/>
        </w:rPr>
        <w:t xml:space="preserve">, este posibil să nu poată fi transferate direct în </w:t>
      </w:r>
      <w:r w:rsidR="008E30F9" w:rsidRPr="008328A5">
        <w:rPr>
          <w:rFonts w:asciiTheme="minorHAnsi" w:hAnsiTheme="minorHAnsi" w:cstheme="minorHAnsi"/>
          <w:noProof/>
          <w:szCs w:val="22"/>
        </w:rPr>
        <w:t>RIM</w:t>
      </w:r>
      <w:r w:rsidRPr="008328A5">
        <w:rPr>
          <w:rFonts w:asciiTheme="minorHAnsi" w:hAnsiTheme="minorHAnsi" w:cstheme="minorHAnsi"/>
          <w:noProof/>
          <w:szCs w:val="22"/>
        </w:rPr>
        <w:t xml:space="preserve">, având în vedere că domeniul de aplicare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scopul acestor baze de date pot fi diferite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EIM. Cu toate acestea,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raportate anterior se pot dovedi inestimabile pentru stabilirea scenariu de bază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pentru proiectarea unor evolu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în timp.</w:t>
      </w:r>
    </w:p>
    <w:p w14:paraId="31249FD8" w14:textId="77777777" w:rsidR="008E30F9" w:rsidRPr="008328A5" w:rsidRDefault="008E30F9" w:rsidP="008E30F9">
      <w:pPr>
        <w:rPr>
          <w:b/>
          <w:i/>
          <w:noProof/>
        </w:rPr>
      </w:pPr>
    </w:p>
    <w:p w14:paraId="5E5F5EEB" w14:textId="075DB63B" w:rsidR="00236DE6" w:rsidRPr="008328A5" w:rsidRDefault="00236DE6" w:rsidP="008E30F9">
      <w:pPr>
        <w:rPr>
          <w:b/>
          <w:i/>
          <w:noProof/>
        </w:rPr>
      </w:pPr>
      <w:r w:rsidRPr="008328A5">
        <w:rPr>
          <w:b/>
          <w:i/>
          <w:noProof/>
        </w:rPr>
        <w:t>Scenariul de bază - rezumat</w:t>
      </w:r>
    </w:p>
    <w:p w14:paraId="0BC94D64" w14:textId="7DC12D11" w:rsidR="00236DE6" w:rsidRPr="008328A5" w:rsidRDefault="00236DE6" w:rsidP="009349A4">
      <w:pPr>
        <w:pStyle w:val="ListParagraph"/>
        <w:numPr>
          <w:ilvl w:val="0"/>
          <w:numId w:val="10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Scenariul de bază este punctul de plecare al evaluării impactului asupra mediului. Scenariul de bază </w:t>
      </w:r>
      <w:r w:rsidR="000708B3" w:rsidRPr="008328A5">
        <w:rPr>
          <w:rFonts w:asciiTheme="minorHAnsi" w:hAnsiTheme="minorHAnsi" w:cstheme="minorHAnsi"/>
          <w:noProof/>
        </w:rPr>
        <w:t>ș</w:t>
      </w:r>
      <w:r w:rsidRPr="008328A5">
        <w:rPr>
          <w:rFonts w:asciiTheme="minorHAnsi" w:hAnsiTheme="minorHAnsi" w:cstheme="minorHAnsi"/>
          <w:noProof/>
        </w:rPr>
        <w:t>i evaluarea acestuia furnizează o descriere a mediului afectat, a</w:t>
      </w:r>
      <w:r w:rsidR="000708B3" w:rsidRPr="008328A5">
        <w:rPr>
          <w:rFonts w:asciiTheme="minorHAnsi" w:hAnsiTheme="minorHAnsi" w:cstheme="minorHAnsi"/>
          <w:noProof/>
        </w:rPr>
        <w:t>ș</w:t>
      </w:r>
      <w:r w:rsidRPr="008328A5">
        <w:rPr>
          <w:rFonts w:asciiTheme="minorHAnsi" w:hAnsiTheme="minorHAnsi" w:cstheme="minorHAnsi"/>
          <w:noProof/>
        </w:rPr>
        <w:t xml:space="preserve">a cum este în prezent, </w:t>
      </w:r>
      <w:r w:rsidR="000708B3" w:rsidRPr="008328A5">
        <w:rPr>
          <w:rFonts w:asciiTheme="minorHAnsi" w:hAnsiTheme="minorHAnsi" w:cstheme="minorHAnsi"/>
          <w:noProof/>
        </w:rPr>
        <w:t>ș</w:t>
      </w:r>
      <w:r w:rsidRPr="008328A5">
        <w:rPr>
          <w:rFonts w:asciiTheme="minorHAnsi" w:hAnsiTheme="minorHAnsi" w:cstheme="minorHAnsi"/>
          <w:noProof/>
        </w:rPr>
        <w:t>i cum ar fi de a</w:t>
      </w:r>
      <w:r w:rsidR="000708B3" w:rsidRPr="008328A5">
        <w:rPr>
          <w:rFonts w:asciiTheme="minorHAnsi" w:hAnsiTheme="minorHAnsi" w:cstheme="minorHAnsi"/>
          <w:noProof/>
        </w:rPr>
        <w:t>ș</w:t>
      </w:r>
      <w:r w:rsidRPr="008328A5">
        <w:rPr>
          <w:rFonts w:asciiTheme="minorHAnsi" w:hAnsiTheme="minorHAnsi" w:cstheme="minorHAnsi"/>
          <w:noProof/>
        </w:rPr>
        <w:t>teptat să se dezvolte dacă proiectul nu s-ar realiza;</w:t>
      </w:r>
    </w:p>
    <w:p w14:paraId="654833E8" w14:textId="7EA09C97" w:rsidR="00236DE6" w:rsidRPr="008328A5" w:rsidRDefault="00236DE6" w:rsidP="009349A4">
      <w:pPr>
        <w:pStyle w:val="ListParagraph"/>
        <w:numPr>
          <w:ilvl w:val="0"/>
          <w:numId w:val="10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În mod obi</w:t>
      </w:r>
      <w:r w:rsidR="000708B3" w:rsidRPr="008328A5">
        <w:rPr>
          <w:rFonts w:asciiTheme="minorHAnsi" w:hAnsiTheme="minorHAnsi" w:cstheme="minorHAnsi"/>
          <w:noProof/>
        </w:rPr>
        <w:t>ș</w:t>
      </w:r>
      <w:r w:rsidRPr="008328A5">
        <w:rPr>
          <w:rFonts w:asciiTheme="minorHAnsi" w:hAnsiTheme="minorHAnsi" w:cstheme="minorHAnsi"/>
          <w:noProof/>
        </w:rPr>
        <w:t xml:space="preserve">nuit, un scenariu de bază a fost întotdeauna inclus în EIM, însă modificările din 2014 ale Directivei EIM specifică oficial faptul că scenariul de bază trebuie inclus în </w:t>
      </w:r>
      <w:r w:rsidR="008E30F9" w:rsidRPr="008328A5">
        <w:rPr>
          <w:rFonts w:asciiTheme="minorHAnsi" w:hAnsiTheme="minorHAnsi" w:cstheme="minorHAnsi"/>
          <w:noProof/>
        </w:rPr>
        <w:t>RIM</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 că acesta trebuie să includă situa</w:t>
      </w:r>
      <w:r w:rsidR="000708B3" w:rsidRPr="008328A5">
        <w:rPr>
          <w:rFonts w:asciiTheme="minorHAnsi" w:hAnsiTheme="minorHAnsi" w:cstheme="minorHAnsi"/>
          <w:noProof/>
        </w:rPr>
        <w:t>ț</w:t>
      </w:r>
      <w:r w:rsidRPr="008328A5">
        <w:rPr>
          <w:rFonts w:asciiTheme="minorHAnsi" w:hAnsiTheme="minorHAnsi" w:cstheme="minorHAnsi"/>
          <w:noProof/>
        </w:rPr>
        <w:t xml:space="preserve">ia actuală a mediului, precum </w:t>
      </w:r>
      <w:r w:rsidR="000708B3" w:rsidRPr="008328A5">
        <w:rPr>
          <w:rFonts w:asciiTheme="minorHAnsi" w:hAnsiTheme="minorHAnsi" w:cstheme="minorHAnsi"/>
          <w:noProof/>
        </w:rPr>
        <w:t>ș</w:t>
      </w:r>
      <w:r w:rsidRPr="008328A5">
        <w:rPr>
          <w:rFonts w:asciiTheme="minorHAnsi" w:hAnsiTheme="minorHAnsi" w:cstheme="minorHAnsi"/>
          <w:noProof/>
        </w:rPr>
        <w:t>i evolu</w:t>
      </w:r>
      <w:r w:rsidR="000708B3" w:rsidRPr="008328A5">
        <w:rPr>
          <w:rFonts w:asciiTheme="minorHAnsi" w:hAnsiTheme="minorHAnsi" w:cstheme="minorHAnsi"/>
          <w:noProof/>
        </w:rPr>
        <w:t>ț</w:t>
      </w:r>
      <w:r w:rsidRPr="008328A5">
        <w:rPr>
          <w:rFonts w:asciiTheme="minorHAnsi" w:hAnsiTheme="minorHAnsi" w:cstheme="minorHAnsi"/>
          <w:noProof/>
        </w:rPr>
        <w:t xml:space="preserve">iile viitoare (scenariul „do-nothing”); </w:t>
      </w:r>
    </w:p>
    <w:p w14:paraId="708A2101" w14:textId="294BF80C" w:rsidR="00236DE6" w:rsidRPr="008328A5" w:rsidRDefault="00236DE6" w:rsidP="009349A4">
      <w:pPr>
        <w:pStyle w:val="ListParagraph"/>
        <w:numPr>
          <w:ilvl w:val="0"/>
          <w:numId w:val="10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Evaluarea scenariului de bază trebuie să fie suficient de detaliată </w:t>
      </w:r>
      <w:r w:rsidR="000708B3" w:rsidRPr="008328A5">
        <w:rPr>
          <w:rFonts w:asciiTheme="minorHAnsi" w:hAnsiTheme="minorHAnsi" w:cstheme="minorHAnsi"/>
          <w:noProof/>
        </w:rPr>
        <w:t>ș</w:t>
      </w:r>
      <w:r w:rsidRPr="008328A5">
        <w:rPr>
          <w:rFonts w:asciiTheme="minorHAnsi" w:hAnsiTheme="minorHAnsi" w:cstheme="minorHAnsi"/>
          <w:noProof/>
        </w:rPr>
        <w:t>i de cuprinzătoare pentru a permite în</w:t>
      </w:r>
      <w:r w:rsidR="000708B3" w:rsidRPr="008328A5">
        <w:rPr>
          <w:rFonts w:asciiTheme="minorHAnsi" w:hAnsiTheme="minorHAnsi" w:cstheme="minorHAnsi"/>
          <w:noProof/>
        </w:rPr>
        <w:t>ț</w:t>
      </w:r>
      <w:r w:rsidRPr="008328A5">
        <w:rPr>
          <w:rFonts w:asciiTheme="minorHAnsi" w:hAnsiTheme="minorHAnsi" w:cstheme="minorHAnsi"/>
          <w:noProof/>
        </w:rPr>
        <w:t xml:space="preserve">elegerea gradului de extindere a impactului asupra mediului, dar trebuie să se realizeze într-un interval rezonabil de timp </w:t>
      </w:r>
      <w:r w:rsidR="000708B3" w:rsidRPr="008328A5">
        <w:rPr>
          <w:rFonts w:asciiTheme="minorHAnsi" w:hAnsiTheme="minorHAnsi" w:cstheme="minorHAnsi"/>
          <w:noProof/>
        </w:rPr>
        <w:t>ș</w:t>
      </w:r>
      <w:r w:rsidRPr="008328A5">
        <w:rPr>
          <w:rFonts w:asciiTheme="minorHAnsi" w:hAnsiTheme="minorHAnsi" w:cstheme="minorHAnsi"/>
          <w:noProof/>
        </w:rPr>
        <w:t>i cu depunerea unui efort rezonabil din partea titularului. Etapa de definire a domeniului evaluării contribuie la stabilirea extinderii investiga</w:t>
      </w:r>
      <w:r w:rsidR="000708B3" w:rsidRPr="008328A5">
        <w:rPr>
          <w:rFonts w:asciiTheme="minorHAnsi" w:hAnsiTheme="minorHAnsi" w:cstheme="minorHAnsi"/>
          <w:noProof/>
        </w:rPr>
        <w:t>ț</w:t>
      </w:r>
      <w:r w:rsidRPr="008328A5">
        <w:rPr>
          <w:rFonts w:asciiTheme="minorHAnsi" w:hAnsiTheme="minorHAnsi" w:cstheme="minorHAnsi"/>
          <w:noProof/>
        </w:rPr>
        <w:t xml:space="preserve">iilor </w:t>
      </w:r>
      <w:r w:rsidR="000708B3" w:rsidRPr="008328A5">
        <w:rPr>
          <w:rFonts w:asciiTheme="minorHAnsi" w:hAnsiTheme="minorHAnsi" w:cstheme="minorHAnsi"/>
          <w:noProof/>
        </w:rPr>
        <w:t>ș</w:t>
      </w:r>
      <w:r w:rsidRPr="008328A5">
        <w:rPr>
          <w:rFonts w:asciiTheme="minorHAnsi" w:hAnsiTheme="minorHAnsi" w:cstheme="minorHAnsi"/>
          <w:noProof/>
        </w:rPr>
        <w:t xml:space="preserve">i a gradului de detaliu necesar </w:t>
      </w:r>
    </w:p>
    <w:p w14:paraId="56617A63" w14:textId="25B4889E" w:rsidR="00236DE6" w:rsidRPr="008328A5" w:rsidRDefault="00236DE6" w:rsidP="009349A4">
      <w:pPr>
        <w:pStyle w:val="ListParagraph"/>
        <w:numPr>
          <w:ilvl w:val="0"/>
          <w:numId w:val="10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Colectarea datelor relevante este esen</w:t>
      </w:r>
      <w:r w:rsidR="000708B3" w:rsidRPr="008328A5">
        <w:rPr>
          <w:rFonts w:asciiTheme="minorHAnsi" w:hAnsiTheme="minorHAnsi" w:cstheme="minorHAnsi"/>
          <w:noProof/>
        </w:rPr>
        <w:t>ț</w:t>
      </w:r>
      <w:r w:rsidRPr="008328A5">
        <w:rPr>
          <w:rFonts w:asciiTheme="minorHAnsi" w:hAnsiTheme="minorHAnsi" w:cstheme="minorHAnsi"/>
          <w:noProof/>
        </w:rPr>
        <w:t xml:space="preserve">ială pentru o evaluare robustă a scenariului de bază. Datele trebuie identificate </w:t>
      </w:r>
      <w:r w:rsidR="000708B3" w:rsidRPr="008328A5">
        <w:rPr>
          <w:rFonts w:asciiTheme="minorHAnsi" w:hAnsiTheme="minorHAnsi" w:cstheme="minorHAnsi"/>
          <w:noProof/>
        </w:rPr>
        <w:t>ș</w:t>
      </w:r>
      <w:r w:rsidRPr="008328A5">
        <w:rPr>
          <w:rFonts w:asciiTheme="minorHAnsi" w:hAnsiTheme="minorHAnsi" w:cstheme="minorHAnsi"/>
          <w:noProof/>
        </w:rPr>
        <w:t>i evaluate de exper</w:t>
      </w:r>
      <w:r w:rsidR="000708B3" w:rsidRPr="008328A5">
        <w:rPr>
          <w:rFonts w:asciiTheme="minorHAnsi" w:hAnsiTheme="minorHAnsi" w:cstheme="minorHAnsi"/>
          <w:noProof/>
        </w:rPr>
        <w:t>ț</w:t>
      </w:r>
      <w:r w:rsidRPr="008328A5">
        <w:rPr>
          <w:rFonts w:asciiTheme="minorHAnsi" w:hAnsiTheme="minorHAnsi" w:cstheme="minorHAnsi"/>
          <w:noProof/>
        </w:rPr>
        <w:t>i califica</w:t>
      </w:r>
      <w:r w:rsidR="000708B3" w:rsidRPr="008328A5">
        <w:rPr>
          <w:rFonts w:asciiTheme="minorHAnsi" w:hAnsiTheme="minorHAnsi" w:cstheme="minorHAnsi"/>
          <w:noProof/>
        </w:rPr>
        <w:t>ț</w:t>
      </w:r>
      <w:r w:rsidRPr="008328A5">
        <w:rPr>
          <w:rFonts w:asciiTheme="minorHAnsi" w:hAnsiTheme="minorHAnsi" w:cstheme="minorHAnsi"/>
          <w:noProof/>
        </w:rPr>
        <w:t>i;</w:t>
      </w:r>
    </w:p>
    <w:p w14:paraId="61EB7531" w14:textId="3A86B722" w:rsidR="00236DE6" w:rsidRPr="008328A5" w:rsidRDefault="00236DE6" w:rsidP="009349A4">
      <w:pPr>
        <w:pStyle w:val="ListParagraph"/>
        <w:numPr>
          <w:ilvl w:val="0"/>
          <w:numId w:val="10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Se recomandă colectarea datelor din bazele de date existente, surse gratuite de date </w:t>
      </w:r>
      <w:r w:rsidR="000708B3" w:rsidRPr="008328A5">
        <w:rPr>
          <w:rFonts w:asciiTheme="minorHAnsi" w:hAnsiTheme="minorHAnsi" w:cstheme="minorHAnsi"/>
          <w:noProof/>
        </w:rPr>
        <w:t>ș</w:t>
      </w:r>
      <w:r w:rsidRPr="008328A5">
        <w:rPr>
          <w:rFonts w:asciiTheme="minorHAnsi" w:hAnsiTheme="minorHAnsi" w:cstheme="minorHAnsi"/>
          <w:noProof/>
        </w:rPr>
        <w:t>i alte evaluări de mediu relevante.</w:t>
      </w:r>
    </w:p>
    <w:p w14:paraId="5708A529" w14:textId="3AE58D2B" w:rsidR="00236DE6" w:rsidRPr="008328A5" w:rsidRDefault="00236DE6" w:rsidP="008E30F9">
      <w:pPr>
        <w:shd w:val="clear" w:color="auto" w:fill="FFFFFF" w:themeFill="background1"/>
        <w:rPr>
          <w:rFonts w:asciiTheme="minorHAnsi" w:hAnsiTheme="minorHAnsi" w:cstheme="minorHAnsi"/>
          <w:i/>
          <w:noProof/>
          <w:szCs w:val="22"/>
        </w:rPr>
      </w:pPr>
    </w:p>
    <w:p w14:paraId="6446880F" w14:textId="09356734" w:rsidR="008E30F9" w:rsidRPr="008328A5" w:rsidRDefault="000708B3" w:rsidP="00236DE6">
      <w:pPr>
        <w:rPr>
          <w:rFonts w:asciiTheme="minorHAnsi" w:hAnsiTheme="minorHAnsi" w:cstheme="minorHAnsi"/>
          <w:noProof/>
          <w:szCs w:val="22"/>
        </w:rPr>
      </w:pPr>
      <w:r w:rsidRPr="008328A5">
        <w:rPr>
          <w:rFonts w:asciiTheme="minorHAnsi" w:hAnsiTheme="minorHAnsi" w:cstheme="minorHAnsi"/>
          <w:noProof/>
          <w:szCs w:val="22"/>
        </w:rPr>
        <w:t>Ț</w:t>
      </w:r>
      <w:r w:rsidR="008E30F9" w:rsidRPr="008328A5">
        <w:rPr>
          <w:rFonts w:asciiTheme="minorHAnsi" w:hAnsiTheme="minorHAnsi" w:cstheme="minorHAnsi"/>
          <w:noProof/>
          <w:szCs w:val="22"/>
        </w:rPr>
        <w:t xml:space="preserve">inând cont de prevederile Anexei 4 a Legii, de prevederile Directivei EIM, precum </w:t>
      </w:r>
      <w:r w:rsidRPr="008328A5">
        <w:rPr>
          <w:rFonts w:asciiTheme="minorHAnsi" w:hAnsiTheme="minorHAnsi" w:cstheme="minorHAnsi"/>
          <w:noProof/>
          <w:szCs w:val="22"/>
        </w:rPr>
        <w:t>ș</w:t>
      </w:r>
      <w:r w:rsidR="008E30F9" w:rsidRPr="008328A5">
        <w:rPr>
          <w:rFonts w:asciiTheme="minorHAnsi" w:hAnsiTheme="minorHAnsi" w:cstheme="minorHAnsi"/>
          <w:noProof/>
          <w:szCs w:val="22"/>
        </w:rPr>
        <w:t>i de aspectele prezentate mai sus, prezentarea scenariului de bază trebuie să includă următoarele aspecte, în func</w:t>
      </w:r>
      <w:r w:rsidRPr="008328A5">
        <w:rPr>
          <w:rFonts w:asciiTheme="minorHAnsi" w:hAnsiTheme="minorHAnsi" w:cstheme="minorHAnsi"/>
          <w:noProof/>
          <w:szCs w:val="22"/>
        </w:rPr>
        <w:t>ț</w:t>
      </w:r>
      <w:r w:rsidR="008E30F9" w:rsidRPr="008328A5">
        <w:rPr>
          <w:rFonts w:asciiTheme="minorHAnsi" w:hAnsiTheme="minorHAnsi" w:cstheme="minorHAnsi"/>
          <w:noProof/>
          <w:szCs w:val="22"/>
        </w:rPr>
        <w:t>ie de specificul proiectului:</w:t>
      </w:r>
    </w:p>
    <w:p w14:paraId="5AA78904" w14:textId="77777777" w:rsidR="008E30F9" w:rsidRPr="008328A5" w:rsidRDefault="008E30F9" w:rsidP="00236DE6">
      <w:pPr>
        <w:rPr>
          <w:rFonts w:asciiTheme="minorHAnsi" w:hAnsiTheme="minorHAnsi" w:cstheme="minorHAnsi"/>
          <w:noProof/>
          <w:szCs w:val="22"/>
        </w:rPr>
      </w:pPr>
    </w:p>
    <w:p w14:paraId="6EA34FA0" w14:textId="4F4D40FE" w:rsidR="008E30F9" w:rsidRPr="008328A5" w:rsidRDefault="008E30F9" w:rsidP="008E30F9">
      <w:pPr>
        <w:rPr>
          <w:rFonts w:asciiTheme="minorHAnsi" w:hAnsiTheme="minorHAnsi" w:cstheme="minorHAnsi"/>
          <w:noProof/>
        </w:rPr>
      </w:pPr>
      <w:r w:rsidRPr="008328A5">
        <w:rPr>
          <w:rFonts w:asciiTheme="minorHAnsi" w:hAnsiTheme="minorHAnsi" w:cstheme="minorHAnsi"/>
          <w:b/>
          <w:i/>
          <w:noProof/>
        </w:rPr>
        <w:t>Aspecte ale stării actuale a mediului</w:t>
      </w:r>
    </w:p>
    <w:p w14:paraId="4DACA9B9" w14:textId="341F7BEB"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lastRenderedPageBreak/>
        <w:t>Sunt descrise folosin</w:t>
      </w:r>
      <w:r w:rsidR="000708B3" w:rsidRPr="008328A5">
        <w:rPr>
          <w:rFonts w:asciiTheme="minorHAnsi" w:hAnsiTheme="minorHAnsi" w:cstheme="minorHAnsi"/>
          <w:noProof/>
        </w:rPr>
        <w:t>ț</w:t>
      </w:r>
      <w:r w:rsidRPr="008328A5">
        <w:rPr>
          <w:rFonts w:asciiTheme="minorHAnsi" w:hAnsiTheme="minorHAnsi" w:cstheme="minorHAnsi"/>
          <w:noProof/>
        </w:rPr>
        <w:t xml:space="preserve">ele existente </w:t>
      </w:r>
      <w:r w:rsidR="000708B3" w:rsidRPr="008328A5">
        <w:rPr>
          <w:rFonts w:asciiTheme="minorHAnsi" w:hAnsiTheme="minorHAnsi" w:cstheme="minorHAnsi"/>
          <w:noProof/>
        </w:rPr>
        <w:t>ș</w:t>
      </w:r>
      <w:r w:rsidRPr="008328A5">
        <w:rPr>
          <w:rFonts w:asciiTheme="minorHAnsi" w:hAnsiTheme="minorHAnsi" w:cstheme="minorHAnsi"/>
          <w:noProof/>
        </w:rPr>
        <w:t xml:space="preserve">i împrejurimile terenului ce va fi ocupat de proiect </w:t>
      </w:r>
      <w:r w:rsidR="000708B3" w:rsidRPr="008328A5">
        <w:rPr>
          <w:rFonts w:asciiTheme="minorHAnsi" w:hAnsiTheme="minorHAnsi" w:cstheme="minorHAnsi"/>
          <w:noProof/>
        </w:rPr>
        <w:t>ș</w:t>
      </w:r>
      <w:r w:rsidRPr="008328A5">
        <w:rPr>
          <w:rFonts w:asciiTheme="minorHAnsi" w:hAnsiTheme="minorHAnsi" w:cstheme="minorHAnsi"/>
          <w:noProof/>
        </w:rPr>
        <w:t>i este identificată popula</w:t>
      </w:r>
      <w:r w:rsidR="000708B3" w:rsidRPr="008328A5">
        <w:rPr>
          <w:rFonts w:asciiTheme="minorHAnsi" w:hAnsiTheme="minorHAnsi" w:cstheme="minorHAnsi"/>
          <w:noProof/>
        </w:rPr>
        <w:t>ț</w:t>
      </w:r>
      <w:r w:rsidRPr="008328A5">
        <w:rPr>
          <w:rFonts w:asciiTheme="minorHAnsi" w:hAnsiTheme="minorHAnsi" w:cstheme="minorHAnsi"/>
          <w:noProof/>
        </w:rPr>
        <w:t>ia ce locuie</w:t>
      </w:r>
      <w:r w:rsidR="000708B3" w:rsidRPr="008328A5">
        <w:rPr>
          <w:rFonts w:asciiTheme="minorHAnsi" w:hAnsiTheme="minorHAnsi" w:cstheme="minorHAnsi"/>
          <w:noProof/>
        </w:rPr>
        <w:t>ș</w:t>
      </w:r>
      <w:r w:rsidRPr="008328A5">
        <w:rPr>
          <w:rFonts w:asciiTheme="minorHAnsi" w:hAnsiTheme="minorHAnsi" w:cstheme="minorHAnsi"/>
          <w:noProof/>
        </w:rPr>
        <w:t>te sau folose</w:t>
      </w:r>
      <w:r w:rsidR="000708B3" w:rsidRPr="008328A5">
        <w:rPr>
          <w:rFonts w:asciiTheme="minorHAnsi" w:hAnsiTheme="minorHAnsi" w:cstheme="minorHAnsi"/>
          <w:noProof/>
        </w:rPr>
        <w:t>ș</w:t>
      </w:r>
      <w:r w:rsidRPr="008328A5">
        <w:rPr>
          <w:rFonts w:asciiTheme="minorHAnsi" w:hAnsiTheme="minorHAnsi" w:cstheme="minorHAnsi"/>
          <w:noProof/>
        </w:rPr>
        <w:t>te terenul (inclusiv folosirea ca re</w:t>
      </w:r>
      <w:r w:rsidR="000708B3" w:rsidRPr="008328A5">
        <w:rPr>
          <w:rFonts w:asciiTheme="minorHAnsi" w:hAnsiTheme="minorHAnsi" w:cstheme="minorHAnsi"/>
          <w:noProof/>
        </w:rPr>
        <w:t>ș</w:t>
      </w:r>
      <w:r w:rsidRPr="008328A5">
        <w:rPr>
          <w:rFonts w:asciiTheme="minorHAnsi" w:hAnsiTheme="minorHAnsi" w:cstheme="minorHAnsi"/>
          <w:noProof/>
        </w:rPr>
        <w:t>edin</w:t>
      </w:r>
      <w:r w:rsidR="000708B3" w:rsidRPr="008328A5">
        <w:rPr>
          <w:rFonts w:asciiTheme="minorHAnsi" w:hAnsiTheme="minorHAnsi" w:cstheme="minorHAnsi"/>
          <w:noProof/>
        </w:rPr>
        <w:t>ț</w:t>
      </w:r>
      <w:r w:rsidRPr="008328A5">
        <w:rPr>
          <w:rFonts w:asciiTheme="minorHAnsi" w:hAnsiTheme="minorHAnsi" w:cstheme="minorHAnsi"/>
          <w:noProof/>
        </w:rPr>
        <w:t>e, spa</w:t>
      </w:r>
      <w:r w:rsidR="000708B3" w:rsidRPr="008328A5">
        <w:rPr>
          <w:rFonts w:asciiTheme="minorHAnsi" w:hAnsiTheme="minorHAnsi" w:cstheme="minorHAnsi"/>
          <w:noProof/>
        </w:rPr>
        <w:t>ț</w:t>
      </w:r>
      <w:r w:rsidRPr="008328A5">
        <w:rPr>
          <w:rFonts w:asciiTheme="minorHAnsi" w:hAnsiTheme="minorHAnsi" w:cstheme="minorHAnsi"/>
          <w:noProof/>
        </w:rPr>
        <w:t xml:space="preserve">ii comerciale, industriale, de recreere </w:t>
      </w:r>
      <w:r w:rsidR="000708B3" w:rsidRPr="008328A5">
        <w:rPr>
          <w:rFonts w:asciiTheme="minorHAnsi" w:hAnsiTheme="minorHAnsi" w:cstheme="minorHAnsi"/>
          <w:noProof/>
        </w:rPr>
        <w:t>ș</w:t>
      </w:r>
      <w:r w:rsidRPr="008328A5">
        <w:rPr>
          <w:rFonts w:asciiTheme="minorHAnsi" w:hAnsiTheme="minorHAnsi" w:cstheme="minorHAnsi"/>
          <w:noProof/>
        </w:rPr>
        <w:t>i agrement, clădiri structuri sau alte întrebuin</w:t>
      </w:r>
      <w:r w:rsidR="000708B3" w:rsidRPr="008328A5">
        <w:rPr>
          <w:rFonts w:asciiTheme="minorHAnsi" w:hAnsiTheme="minorHAnsi" w:cstheme="minorHAnsi"/>
          <w:noProof/>
        </w:rPr>
        <w:t>ț</w:t>
      </w:r>
      <w:r w:rsidRPr="008328A5">
        <w:rPr>
          <w:rFonts w:asciiTheme="minorHAnsi" w:hAnsiTheme="minorHAnsi" w:cstheme="minorHAnsi"/>
          <w:noProof/>
        </w:rPr>
        <w:t>ări)</w:t>
      </w:r>
    </w:p>
    <w:p w14:paraId="73F7F26C" w14:textId="0ADD28B8"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Sunt descrise topografia, geologia, solul </w:t>
      </w:r>
      <w:r w:rsidR="000708B3" w:rsidRPr="008328A5">
        <w:rPr>
          <w:rFonts w:asciiTheme="minorHAnsi" w:hAnsiTheme="minorHAnsi" w:cstheme="minorHAnsi"/>
          <w:noProof/>
        </w:rPr>
        <w:t>ș</w:t>
      </w:r>
      <w:r w:rsidRPr="008328A5">
        <w:rPr>
          <w:rFonts w:asciiTheme="minorHAnsi" w:hAnsiTheme="minorHAnsi" w:cstheme="minorHAnsi"/>
          <w:noProof/>
        </w:rPr>
        <w:t>i împrejurimile terenului ce va fi ocupat de proiect</w:t>
      </w:r>
    </w:p>
    <w:p w14:paraId="0A1C1FBC" w14:textId="16974D36"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Sunt descrise trăsăturile semnificative ale topografiei </w:t>
      </w:r>
      <w:r w:rsidR="000708B3" w:rsidRPr="008328A5">
        <w:rPr>
          <w:rFonts w:asciiTheme="minorHAnsi" w:hAnsiTheme="minorHAnsi" w:cstheme="minorHAnsi"/>
          <w:noProof/>
        </w:rPr>
        <w:t>ș</w:t>
      </w:r>
      <w:r w:rsidRPr="008328A5">
        <w:rPr>
          <w:rFonts w:asciiTheme="minorHAnsi" w:hAnsiTheme="minorHAnsi" w:cstheme="minorHAnsi"/>
          <w:noProof/>
        </w:rPr>
        <w:t xml:space="preserve">i geologiei arealului </w:t>
      </w:r>
      <w:r w:rsidR="000708B3" w:rsidRPr="008328A5">
        <w:rPr>
          <w:rFonts w:asciiTheme="minorHAnsi" w:hAnsiTheme="minorHAnsi" w:cstheme="minorHAnsi"/>
          <w:noProof/>
        </w:rPr>
        <w:t>ș</w:t>
      </w:r>
      <w:r w:rsidRPr="008328A5">
        <w:rPr>
          <w:rFonts w:asciiTheme="minorHAnsi" w:hAnsiTheme="minorHAnsi" w:cstheme="minorHAnsi"/>
          <w:noProof/>
        </w:rPr>
        <w:t xml:space="preserve">i sunt descrise starea </w:t>
      </w:r>
      <w:r w:rsidR="000708B3" w:rsidRPr="008328A5">
        <w:rPr>
          <w:rFonts w:asciiTheme="minorHAnsi" w:hAnsiTheme="minorHAnsi" w:cstheme="minorHAnsi"/>
          <w:noProof/>
        </w:rPr>
        <w:t>ș</w:t>
      </w:r>
      <w:r w:rsidRPr="008328A5">
        <w:rPr>
          <w:rFonts w:asciiTheme="minorHAnsi" w:hAnsiTheme="minorHAnsi" w:cstheme="minorHAnsi"/>
          <w:noProof/>
        </w:rPr>
        <w:t>i folosin</w:t>
      </w:r>
      <w:r w:rsidR="000708B3" w:rsidRPr="008328A5">
        <w:rPr>
          <w:rFonts w:asciiTheme="minorHAnsi" w:hAnsiTheme="minorHAnsi" w:cstheme="minorHAnsi"/>
          <w:noProof/>
        </w:rPr>
        <w:t>ț</w:t>
      </w:r>
      <w:r w:rsidRPr="008328A5">
        <w:rPr>
          <w:rFonts w:asciiTheme="minorHAnsi" w:hAnsiTheme="minorHAnsi" w:cstheme="minorHAnsi"/>
          <w:noProof/>
        </w:rPr>
        <w:t xml:space="preserve">a terenului (inclusiv calitatea solului, stabilitatea </w:t>
      </w:r>
      <w:r w:rsidR="000708B3" w:rsidRPr="008328A5">
        <w:rPr>
          <w:rFonts w:asciiTheme="minorHAnsi" w:hAnsiTheme="minorHAnsi" w:cstheme="minorHAnsi"/>
          <w:noProof/>
        </w:rPr>
        <w:t>ș</w:t>
      </w:r>
      <w:r w:rsidRPr="008328A5">
        <w:rPr>
          <w:rFonts w:asciiTheme="minorHAnsi" w:hAnsiTheme="minorHAnsi" w:cstheme="minorHAnsi"/>
          <w:noProof/>
        </w:rPr>
        <w:t>i eroziunea, folosin</w:t>
      </w:r>
      <w:r w:rsidR="000708B3" w:rsidRPr="008328A5">
        <w:rPr>
          <w:rFonts w:asciiTheme="minorHAnsi" w:hAnsiTheme="minorHAnsi" w:cstheme="minorHAnsi"/>
          <w:noProof/>
        </w:rPr>
        <w:t>ț</w:t>
      </w:r>
      <w:r w:rsidRPr="008328A5">
        <w:rPr>
          <w:rFonts w:asciiTheme="minorHAnsi" w:hAnsiTheme="minorHAnsi" w:cstheme="minorHAnsi"/>
          <w:noProof/>
        </w:rPr>
        <w:t xml:space="preserve">a  agricolă </w:t>
      </w:r>
      <w:r w:rsidR="000708B3" w:rsidRPr="008328A5">
        <w:rPr>
          <w:rFonts w:asciiTheme="minorHAnsi" w:hAnsiTheme="minorHAnsi" w:cstheme="minorHAnsi"/>
          <w:noProof/>
        </w:rPr>
        <w:t>ș</w:t>
      </w:r>
      <w:r w:rsidRPr="008328A5">
        <w:rPr>
          <w:rFonts w:asciiTheme="minorHAnsi" w:hAnsiTheme="minorHAnsi" w:cstheme="minorHAnsi"/>
          <w:noProof/>
        </w:rPr>
        <w:t>i calitatea suprafe</w:t>
      </w:r>
      <w:r w:rsidR="000708B3" w:rsidRPr="008328A5">
        <w:rPr>
          <w:rFonts w:asciiTheme="minorHAnsi" w:hAnsiTheme="minorHAnsi" w:cstheme="minorHAnsi"/>
          <w:noProof/>
        </w:rPr>
        <w:t>ț</w:t>
      </w:r>
      <w:r w:rsidRPr="008328A5">
        <w:rPr>
          <w:rFonts w:asciiTheme="minorHAnsi" w:hAnsiTheme="minorHAnsi" w:cstheme="minorHAnsi"/>
          <w:noProof/>
        </w:rPr>
        <w:t xml:space="preserve">ei agricole)                  </w:t>
      </w:r>
    </w:p>
    <w:p w14:paraId="73FA2491" w14:textId="3ADDCFFE"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Biodiversitatea terenului / mării poten</w:t>
      </w:r>
      <w:r w:rsidR="000708B3" w:rsidRPr="008328A5">
        <w:rPr>
          <w:rFonts w:asciiTheme="minorHAnsi" w:hAnsiTheme="minorHAnsi" w:cstheme="minorHAnsi"/>
          <w:noProof/>
        </w:rPr>
        <w:t>ț</w:t>
      </w:r>
      <w:r w:rsidRPr="008328A5">
        <w:rPr>
          <w:rFonts w:asciiTheme="minorHAnsi" w:hAnsiTheme="minorHAnsi" w:cstheme="minorHAnsi"/>
          <w:noProof/>
        </w:rPr>
        <w:t xml:space="preserve">ial afectată precum </w:t>
      </w:r>
      <w:r w:rsidR="000708B3" w:rsidRPr="008328A5">
        <w:rPr>
          <w:rFonts w:asciiTheme="minorHAnsi" w:hAnsiTheme="minorHAnsi" w:cstheme="minorHAnsi"/>
          <w:noProof/>
        </w:rPr>
        <w:t>ș</w:t>
      </w:r>
      <w:r w:rsidRPr="008328A5">
        <w:rPr>
          <w:rFonts w:asciiTheme="minorHAnsi" w:hAnsiTheme="minorHAnsi" w:cstheme="minorHAnsi"/>
          <w:noProof/>
        </w:rPr>
        <w:t xml:space="preserve">i habitatele de pe terenurile ce urmează a fi ocupate de proiect </w:t>
      </w:r>
      <w:r w:rsidR="000708B3" w:rsidRPr="008328A5">
        <w:rPr>
          <w:rFonts w:asciiTheme="minorHAnsi" w:hAnsiTheme="minorHAnsi" w:cstheme="minorHAnsi"/>
          <w:noProof/>
        </w:rPr>
        <w:t>ș</w:t>
      </w:r>
      <w:r w:rsidRPr="008328A5">
        <w:rPr>
          <w:rFonts w:asciiTheme="minorHAnsi" w:hAnsiTheme="minorHAnsi" w:cstheme="minorHAnsi"/>
          <w:noProof/>
        </w:rPr>
        <w:t xml:space="preserve">i împrejurimile acestuia, sunt descrise </w:t>
      </w:r>
      <w:r w:rsidR="000708B3" w:rsidRPr="008328A5">
        <w:rPr>
          <w:rFonts w:asciiTheme="minorHAnsi" w:hAnsiTheme="minorHAnsi" w:cstheme="minorHAnsi"/>
          <w:noProof/>
        </w:rPr>
        <w:t>ș</w:t>
      </w:r>
      <w:r w:rsidRPr="008328A5">
        <w:rPr>
          <w:rFonts w:asciiTheme="minorHAnsi" w:hAnsiTheme="minorHAnsi" w:cstheme="minorHAnsi"/>
          <w:noProof/>
        </w:rPr>
        <w:t>i ilustrat</w:t>
      </w:r>
      <w:r w:rsidR="00CE576E" w:rsidRPr="008328A5">
        <w:rPr>
          <w:rFonts w:asciiTheme="minorHAnsi" w:hAnsiTheme="minorHAnsi" w:cstheme="minorHAnsi"/>
          <w:noProof/>
        </w:rPr>
        <w:t>e pe o hartă</w:t>
      </w:r>
      <w:r w:rsidRPr="008328A5">
        <w:rPr>
          <w:rFonts w:asciiTheme="minorHAnsi" w:hAnsiTheme="minorHAnsi" w:cstheme="minorHAnsi"/>
          <w:noProof/>
        </w:rPr>
        <w:t xml:space="preserve">  corespunzătoare</w:t>
      </w:r>
    </w:p>
    <w:p w14:paraId="5E59D47F" w14:textId="056933AE"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popula</w:t>
      </w:r>
      <w:r w:rsidR="000708B3" w:rsidRPr="008328A5">
        <w:rPr>
          <w:rFonts w:asciiTheme="minorHAnsi" w:hAnsiTheme="minorHAnsi" w:cstheme="minorHAnsi"/>
          <w:noProof/>
        </w:rPr>
        <w:t>ț</w:t>
      </w:r>
      <w:r w:rsidRPr="008328A5">
        <w:rPr>
          <w:rFonts w:asciiTheme="minorHAnsi" w:hAnsiTheme="minorHAnsi" w:cstheme="minorHAnsi"/>
          <w:noProof/>
        </w:rPr>
        <w:t xml:space="preserve">iile speciilor </w:t>
      </w:r>
      <w:r w:rsidR="000708B3" w:rsidRPr="008328A5">
        <w:rPr>
          <w:rFonts w:asciiTheme="minorHAnsi" w:hAnsiTheme="minorHAnsi" w:cstheme="minorHAnsi"/>
          <w:noProof/>
        </w:rPr>
        <w:t>ș</w:t>
      </w:r>
      <w:r w:rsidRPr="008328A5">
        <w:rPr>
          <w:rFonts w:asciiTheme="minorHAnsi" w:hAnsiTheme="minorHAnsi" w:cstheme="minorHAnsi"/>
          <w:noProof/>
        </w:rPr>
        <w:t xml:space="preserve">i caracteristicile habitatelor care pot afectate de proiect </w:t>
      </w:r>
      <w:r w:rsidR="000708B3" w:rsidRPr="008328A5">
        <w:rPr>
          <w:rFonts w:asciiTheme="minorHAnsi" w:hAnsiTheme="minorHAnsi" w:cstheme="minorHAnsi"/>
          <w:noProof/>
        </w:rPr>
        <w:t>ș</w:t>
      </w:r>
      <w:r w:rsidRPr="008328A5">
        <w:rPr>
          <w:rFonts w:asciiTheme="minorHAnsi" w:hAnsiTheme="minorHAnsi" w:cstheme="minorHAnsi"/>
          <w:noProof/>
        </w:rPr>
        <w:t>i sunt definite orice specii protejate sau desemnate a fi protejate</w:t>
      </w:r>
    </w:p>
    <w:p w14:paraId="3739F5DD" w14:textId="29E8C6C9"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Este descris factorul de mediu apa (inclusiv apele de suprafa</w:t>
      </w:r>
      <w:r w:rsidR="000708B3" w:rsidRPr="008328A5">
        <w:rPr>
          <w:rFonts w:asciiTheme="minorHAnsi" w:hAnsiTheme="minorHAnsi" w:cstheme="minorHAnsi"/>
          <w:noProof/>
        </w:rPr>
        <w:t>ț</w:t>
      </w:r>
      <w:r w:rsidRPr="008328A5">
        <w:rPr>
          <w:rFonts w:asciiTheme="minorHAnsi" w:hAnsiTheme="minorHAnsi" w:cstheme="minorHAnsi"/>
          <w:noProof/>
        </w:rPr>
        <w:t xml:space="preserve">ă curgătoare </w:t>
      </w:r>
      <w:r w:rsidR="000708B3" w:rsidRPr="008328A5">
        <w:rPr>
          <w:rFonts w:asciiTheme="minorHAnsi" w:hAnsiTheme="minorHAnsi" w:cstheme="minorHAnsi"/>
          <w:noProof/>
        </w:rPr>
        <w:t>ș</w:t>
      </w:r>
      <w:r w:rsidRPr="008328A5">
        <w:rPr>
          <w:rFonts w:asciiTheme="minorHAnsi" w:hAnsiTheme="minorHAnsi" w:cstheme="minorHAnsi"/>
          <w:noProof/>
        </w:rPr>
        <w:t xml:space="preserve">i stătătoare, apele subterane, delta, ape de coastă </w:t>
      </w:r>
      <w:r w:rsidR="000708B3" w:rsidRPr="008328A5">
        <w:rPr>
          <w:rFonts w:asciiTheme="minorHAnsi" w:hAnsiTheme="minorHAnsi" w:cstheme="minorHAnsi"/>
          <w:noProof/>
        </w:rPr>
        <w:t>ș</w:t>
      </w:r>
      <w:r w:rsidRPr="008328A5">
        <w:rPr>
          <w:rFonts w:asciiTheme="minorHAnsi" w:hAnsiTheme="minorHAnsi" w:cstheme="minorHAnsi"/>
          <w:noProof/>
        </w:rPr>
        <w:t xml:space="preserve">i marine), inclusiv scurgerea </w:t>
      </w:r>
      <w:r w:rsidR="000708B3" w:rsidRPr="008328A5">
        <w:rPr>
          <w:rFonts w:asciiTheme="minorHAnsi" w:hAnsiTheme="minorHAnsi" w:cstheme="minorHAnsi"/>
          <w:noProof/>
        </w:rPr>
        <w:t>ș</w:t>
      </w:r>
      <w:r w:rsidRPr="008328A5">
        <w:rPr>
          <w:rFonts w:asciiTheme="minorHAnsi" w:hAnsiTheme="minorHAnsi" w:cstheme="minorHAnsi"/>
          <w:noProof/>
        </w:rPr>
        <w:t xml:space="preserve">i drenajul (întrebarea nu este relevantă dacă factorul de mediu apa nu este afectat de proiect)     </w:t>
      </w:r>
    </w:p>
    <w:p w14:paraId="4599DE13" w14:textId="5512C889"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Sunt descrise hidrologia, calitatea  apei </w:t>
      </w:r>
      <w:r w:rsidR="000708B3" w:rsidRPr="008328A5">
        <w:rPr>
          <w:rFonts w:asciiTheme="minorHAnsi" w:hAnsiTheme="minorHAnsi" w:cstheme="minorHAnsi"/>
          <w:noProof/>
        </w:rPr>
        <w:t>ș</w:t>
      </w:r>
      <w:r w:rsidRPr="008328A5">
        <w:rPr>
          <w:rFonts w:asciiTheme="minorHAnsi" w:hAnsiTheme="minorHAnsi" w:cstheme="minorHAnsi"/>
          <w:noProof/>
        </w:rPr>
        <w:t>i folosin</w:t>
      </w:r>
      <w:r w:rsidR="000708B3" w:rsidRPr="008328A5">
        <w:rPr>
          <w:rFonts w:asciiTheme="minorHAnsi" w:hAnsiTheme="minorHAnsi" w:cstheme="minorHAnsi"/>
          <w:noProof/>
        </w:rPr>
        <w:t>ț</w:t>
      </w:r>
      <w:r w:rsidRPr="008328A5">
        <w:rPr>
          <w:rFonts w:asciiTheme="minorHAnsi" w:hAnsiTheme="minorHAnsi" w:cstheme="minorHAnsi"/>
          <w:noProof/>
        </w:rPr>
        <w:t>a oricărei surse de apă care poate fi afectată de proiect (inclusiv folosin</w:t>
      </w:r>
      <w:r w:rsidR="000708B3" w:rsidRPr="008328A5">
        <w:rPr>
          <w:rFonts w:asciiTheme="minorHAnsi" w:hAnsiTheme="minorHAnsi" w:cstheme="minorHAnsi"/>
          <w:noProof/>
        </w:rPr>
        <w:t>ț</w:t>
      </w:r>
      <w:r w:rsidRPr="008328A5">
        <w:rPr>
          <w:rFonts w:asciiTheme="minorHAnsi" w:hAnsiTheme="minorHAnsi" w:cstheme="minorHAnsi"/>
          <w:noProof/>
        </w:rPr>
        <w:t>a pentru alimentarea cu apă, piscicultură, pescuit, îmbăiere, agrement, naviga</w:t>
      </w:r>
      <w:r w:rsidR="000708B3" w:rsidRPr="008328A5">
        <w:rPr>
          <w:rFonts w:asciiTheme="minorHAnsi" w:hAnsiTheme="minorHAnsi" w:cstheme="minorHAnsi"/>
          <w:noProof/>
        </w:rPr>
        <w:t>ț</w:t>
      </w:r>
      <w:r w:rsidRPr="008328A5">
        <w:rPr>
          <w:rFonts w:asciiTheme="minorHAnsi" w:hAnsiTheme="minorHAnsi" w:cstheme="minorHAnsi"/>
          <w:noProof/>
        </w:rPr>
        <w:t>ie, evacuarea efluentului)</w:t>
      </w:r>
    </w:p>
    <w:p w14:paraId="3AE960FC" w14:textId="1EB501EF"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condi</w:t>
      </w:r>
      <w:r w:rsidR="000708B3" w:rsidRPr="008328A5">
        <w:rPr>
          <w:rFonts w:asciiTheme="minorHAnsi" w:hAnsiTheme="minorHAnsi" w:cstheme="minorHAnsi"/>
          <w:noProof/>
        </w:rPr>
        <w:t>ț</w:t>
      </w:r>
      <w:r w:rsidRPr="008328A5">
        <w:rPr>
          <w:rFonts w:asciiTheme="minorHAnsi" w:hAnsiTheme="minorHAnsi" w:cstheme="minorHAnsi"/>
          <w:noProof/>
        </w:rPr>
        <w:t xml:space="preserve">iile climatice </w:t>
      </w:r>
      <w:r w:rsidR="000708B3" w:rsidRPr="008328A5">
        <w:rPr>
          <w:rFonts w:asciiTheme="minorHAnsi" w:hAnsiTheme="minorHAnsi" w:cstheme="minorHAnsi"/>
          <w:noProof/>
        </w:rPr>
        <w:t>ș</w:t>
      </w:r>
      <w:r w:rsidRPr="008328A5">
        <w:rPr>
          <w:rFonts w:asciiTheme="minorHAnsi" w:hAnsiTheme="minorHAnsi" w:cstheme="minorHAnsi"/>
          <w:noProof/>
        </w:rPr>
        <w:t xml:space="preserve">i meteorologice locale precum </w:t>
      </w:r>
      <w:r w:rsidR="000708B3" w:rsidRPr="008328A5">
        <w:rPr>
          <w:rFonts w:asciiTheme="minorHAnsi" w:hAnsiTheme="minorHAnsi" w:cstheme="minorHAnsi"/>
          <w:noProof/>
        </w:rPr>
        <w:t>ș</w:t>
      </w:r>
      <w:r w:rsidRPr="008328A5">
        <w:rPr>
          <w:rFonts w:asciiTheme="minorHAnsi" w:hAnsiTheme="minorHAnsi" w:cstheme="minorHAnsi"/>
          <w:noProof/>
        </w:rPr>
        <w:t>i calitatea aerului în arealul respectiv (întrebarea nu este relevantă dacă atmosfera nu va fi afectată de proiect)</w:t>
      </w:r>
    </w:p>
    <w:p w14:paraId="263A7479" w14:textId="72EAA994"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Este descrisă situa</w:t>
      </w:r>
      <w:r w:rsidR="000708B3" w:rsidRPr="008328A5">
        <w:rPr>
          <w:rFonts w:asciiTheme="minorHAnsi" w:hAnsiTheme="minorHAnsi" w:cstheme="minorHAnsi"/>
          <w:noProof/>
        </w:rPr>
        <w:t>ț</w:t>
      </w:r>
      <w:r w:rsidRPr="008328A5">
        <w:rPr>
          <w:rFonts w:asciiTheme="minorHAnsi" w:hAnsiTheme="minorHAnsi" w:cstheme="minorHAnsi"/>
          <w:noProof/>
        </w:rPr>
        <w:t xml:space="preserve">ia existentă privind zgomotul (întrebarea nu este relevantă dacă mediul acustic nu va fi afectat  de proiect)       </w:t>
      </w:r>
    </w:p>
    <w:p w14:paraId="2B930007" w14:textId="30B18487"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Este descrisă situa</w:t>
      </w:r>
      <w:r w:rsidR="000708B3" w:rsidRPr="008328A5">
        <w:rPr>
          <w:rFonts w:asciiTheme="minorHAnsi" w:hAnsiTheme="minorHAnsi" w:cstheme="minorHAnsi"/>
          <w:noProof/>
        </w:rPr>
        <w:t>ț</w:t>
      </w:r>
      <w:r w:rsidRPr="008328A5">
        <w:rPr>
          <w:rFonts w:asciiTheme="minorHAnsi" w:hAnsiTheme="minorHAnsi" w:cstheme="minorHAnsi"/>
          <w:noProof/>
        </w:rPr>
        <w:t>ia existentă privind radia</w:t>
      </w:r>
      <w:r w:rsidR="000708B3" w:rsidRPr="008328A5">
        <w:rPr>
          <w:rFonts w:asciiTheme="minorHAnsi" w:hAnsiTheme="minorHAnsi" w:cstheme="minorHAnsi"/>
          <w:noProof/>
        </w:rPr>
        <w:t>ț</w:t>
      </w:r>
      <w:r w:rsidRPr="008328A5">
        <w:rPr>
          <w:rFonts w:asciiTheme="minorHAnsi" w:hAnsiTheme="minorHAnsi" w:cstheme="minorHAnsi"/>
          <w:noProof/>
        </w:rPr>
        <w:t xml:space="preserve">iile de lumină, căldură </w:t>
      </w:r>
      <w:r w:rsidR="000708B3" w:rsidRPr="008328A5">
        <w:rPr>
          <w:rFonts w:asciiTheme="minorHAnsi" w:hAnsiTheme="minorHAnsi" w:cstheme="minorHAnsi"/>
          <w:noProof/>
        </w:rPr>
        <w:t>ș</w:t>
      </w:r>
      <w:r w:rsidRPr="008328A5">
        <w:rPr>
          <w:rFonts w:asciiTheme="minorHAnsi" w:hAnsiTheme="minorHAnsi" w:cstheme="minorHAnsi"/>
          <w:noProof/>
        </w:rPr>
        <w:t>i alte forme de radia</w:t>
      </w:r>
      <w:r w:rsidR="000708B3" w:rsidRPr="008328A5">
        <w:rPr>
          <w:rFonts w:asciiTheme="minorHAnsi" w:hAnsiTheme="minorHAnsi" w:cstheme="minorHAnsi"/>
          <w:noProof/>
        </w:rPr>
        <w:t>ț</w:t>
      </w:r>
      <w:r w:rsidRPr="008328A5">
        <w:rPr>
          <w:rFonts w:asciiTheme="minorHAnsi" w:hAnsiTheme="minorHAnsi" w:cstheme="minorHAnsi"/>
          <w:noProof/>
        </w:rPr>
        <w:t xml:space="preserve">ie electromagnetică (întrebarea nu este relevantă dacă aceste caracteristici ale mediului nu vor fi afectate de proiect)      </w:t>
      </w:r>
    </w:p>
    <w:p w14:paraId="4174DD9E" w14:textId="7F0A70B5"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Sunt descrise bunurile materiale din arealul respectiv care pot fi afectate de proiect (inclusiv clădiri, alte structuri, resurse minerale, resurse de apă)                    </w:t>
      </w:r>
    </w:p>
    <w:p w14:paraId="3B66BE68" w14:textId="0B9C75DB"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toate amplasamentele sau caracteristicile siturilor arheologice, istorice, arhitecturale sau cele de importantă culturală din zonele care pot fi afectate de proiect, inclusiv orice alt sit protejat</w:t>
      </w:r>
    </w:p>
    <w:p w14:paraId="6FA3649C" w14:textId="4C20D878"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Este descris peisajul natural sau urban al arealului ce va fi afectat de proiect, inclusiv orice peisaj protejat</w:t>
      </w:r>
    </w:p>
    <w:p w14:paraId="6A57A3CA" w14:textId="23420BD2"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condi</w:t>
      </w:r>
      <w:r w:rsidR="000708B3" w:rsidRPr="008328A5">
        <w:rPr>
          <w:rFonts w:asciiTheme="minorHAnsi" w:hAnsiTheme="minorHAnsi" w:cstheme="minorHAnsi"/>
          <w:noProof/>
        </w:rPr>
        <w:t>ț</w:t>
      </w:r>
      <w:r w:rsidRPr="008328A5">
        <w:rPr>
          <w:rFonts w:asciiTheme="minorHAnsi" w:hAnsiTheme="minorHAnsi" w:cstheme="minorHAnsi"/>
          <w:noProof/>
        </w:rPr>
        <w:t xml:space="preserve">iile demografice, sociale </w:t>
      </w:r>
      <w:r w:rsidR="000708B3" w:rsidRPr="008328A5">
        <w:rPr>
          <w:rFonts w:asciiTheme="minorHAnsi" w:hAnsiTheme="minorHAnsi" w:cstheme="minorHAnsi"/>
          <w:noProof/>
        </w:rPr>
        <w:t>ș</w:t>
      </w:r>
      <w:r w:rsidRPr="008328A5">
        <w:rPr>
          <w:rFonts w:asciiTheme="minorHAnsi" w:hAnsiTheme="minorHAnsi" w:cstheme="minorHAnsi"/>
          <w:noProof/>
        </w:rPr>
        <w:t>i socio-economice din arealul respectiv (ex. gradul de ocupare a for</w:t>
      </w:r>
      <w:r w:rsidR="000708B3" w:rsidRPr="008328A5">
        <w:rPr>
          <w:rFonts w:asciiTheme="minorHAnsi" w:hAnsiTheme="minorHAnsi" w:cstheme="minorHAnsi"/>
          <w:noProof/>
        </w:rPr>
        <w:t>ț</w:t>
      </w:r>
      <w:r w:rsidRPr="008328A5">
        <w:rPr>
          <w:rFonts w:asciiTheme="minorHAnsi" w:hAnsiTheme="minorHAnsi" w:cstheme="minorHAnsi"/>
          <w:noProof/>
        </w:rPr>
        <w:t xml:space="preserve">ei de muncă)  </w:t>
      </w:r>
    </w:p>
    <w:p w14:paraId="3F33649C" w14:textId="48F0D48A"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toate modificările ulterioare sub toate aspectele referitoare la mediu, care pot apare în absen</w:t>
      </w:r>
      <w:r w:rsidR="000708B3" w:rsidRPr="008328A5">
        <w:rPr>
          <w:rFonts w:asciiTheme="minorHAnsi" w:hAnsiTheme="minorHAnsi" w:cstheme="minorHAnsi"/>
          <w:noProof/>
        </w:rPr>
        <w:t>ț</w:t>
      </w:r>
      <w:r w:rsidRPr="008328A5">
        <w:rPr>
          <w:rFonts w:asciiTheme="minorHAnsi" w:hAnsiTheme="minorHAnsi" w:cstheme="minorHAnsi"/>
          <w:noProof/>
        </w:rPr>
        <w:t>a proiectului</w:t>
      </w:r>
    </w:p>
    <w:p w14:paraId="0061A4A3" w14:textId="77777777" w:rsidR="008E30F9" w:rsidRPr="008328A5" w:rsidRDefault="008E30F9" w:rsidP="008E30F9">
      <w:pPr>
        <w:rPr>
          <w:rFonts w:asciiTheme="minorHAnsi" w:hAnsiTheme="minorHAnsi" w:cstheme="minorHAnsi"/>
          <w:noProof/>
          <w:szCs w:val="22"/>
        </w:rPr>
      </w:pPr>
    </w:p>
    <w:p w14:paraId="445F7459" w14:textId="323D6896" w:rsidR="00AC4041" w:rsidRPr="008328A5" w:rsidRDefault="008E30F9" w:rsidP="008E30F9">
      <w:pPr>
        <w:rPr>
          <w:rFonts w:asciiTheme="minorHAnsi" w:eastAsia="Calibri" w:hAnsiTheme="minorHAnsi" w:cstheme="minorHAnsi"/>
          <w:i/>
          <w:noProof/>
        </w:rPr>
      </w:pPr>
      <w:r w:rsidRPr="008328A5">
        <w:rPr>
          <w:rFonts w:asciiTheme="minorHAnsi" w:hAnsiTheme="minorHAnsi" w:cstheme="minorHAnsi"/>
          <w:b/>
          <w:i/>
          <w:noProof/>
        </w:rPr>
        <w:t xml:space="preserve">Colectarea datelor </w:t>
      </w:r>
      <w:r w:rsidR="000708B3" w:rsidRPr="008328A5">
        <w:rPr>
          <w:rFonts w:asciiTheme="minorHAnsi" w:hAnsiTheme="minorHAnsi" w:cstheme="minorHAnsi"/>
          <w:b/>
          <w:i/>
          <w:noProof/>
        </w:rPr>
        <w:t>ș</w:t>
      </w:r>
      <w:r w:rsidRPr="008328A5">
        <w:rPr>
          <w:rFonts w:asciiTheme="minorHAnsi" w:hAnsiTheme="minorHAnsi" w:cstheme="minorHAnsi"/>
          <w:b/>
          <w:i/>
          <w:noProof/>
        </w:rPr>
        <w:t xml:space="preserve">i metodele de efectuare a investigărilor     </w:t>
      </w:r>
    </w:p>
    <w:p w14:paraId="4A935018" w14:textId="2EC53877"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Mărimea zonei investigată prin studiu este definită suficient de cuprinzător, astfel încât să includă toate suprafe</w:t>
      </w:r>
      <w:r w:rsidR="000708B3" w:rsidRPr="008328A5">
        <w:rPr>
          <w:rFonts w:asciiTheme="minorHAnsi" w:hAnsiTheme="minorHAnsi" w:cstheme="minorHAnsi"/>
          <w:noProof/>
        </w:rPr>
        <w:t>ț</w:t>
      </w:r>
      <w:r w:rsidRPr="008328A5">
        <w:rPr>
          <w:rFonts w:asciiTheme="minorHAnsi" w:hAnsiTheme="minorHAnsi" w:cstheme="minorHAnsi"/>
          <w:noProof/>
        </w:rPr>
        <w:t>ele posibil a fi afectate semnificativ de proiect</w:t>
      </w:r>
    </w:p>
    <w:p w14:paraId="1074955E" w14:textId="1499A3BC"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contactate toate agen</w:t>
      </w:r>
      <w:r w:rsidR="000708B3" w:rsidRPr="008328A5">
        <w:rPr>
          <w:rFonts w:asciiTheme="minorHAnsi" w:hAnsiTheme="minorHAnsi" w:cstheme="minorHAnsi"/>
          <w:noProof/>
        </w:rPr>
        <w:t>ț</w:t>
      </w:r>
      <w:r w:rsidRPr="008328A5">
        <w:rPr>
          <w:rFonts w:asciiTheme="minorHAnsi" w:hAnsiTheme="minorHAnsi" w:cstheme="minorHAnsi"/>
          <w:noProof/>
        </w:rPr>
        <w:t>iile/autorită</w:t>
      </w:r>
      <w:r w:rsidR="000708B3" w:rsidRPr="008328A5">
        <w:rPr>
          <w:rFonts w:asciiTheme="minorHAnsi" w:hAnsiTheme="minorHAnsi" w:cstheme="minorHAnsi"/>
          <w:noProof/>
        </w:rPr>
        <w:t>ț</w:t>
      </w:r>
      <w:r w:rsidRPr="008328A5">
        <w:rPr>
          <w:rFonts w:asciiTheme="minorHAnsi" w:hAnsiTheme="minorHAnsi" w:cstheme="minorHAnsi"/>
          <w:noProof/>
        </w:rPr>
        <w:t>ile/ institu</w:t>
      </w:r>
      <w:r w:rsidR="000708B3" w:rsidRPr="008328A5">
        <w:rPr>
          <w:rFonts w:asciiTheme="minorHAnsi" w:hAnsiTheme="minorHAnsi" w:cstheme="minorHAnsi"/>
          <w:noProof/>
        </w:rPr>
        <w:t>ț</w:t>
      </w:r>
      <w:r w:rsidRPr="008328A5">
        <w:rPr>
          <w:rFonts w:asciiTheme="minorHAnsi" w:hAnsiTheme="minorHAnsi" w:cstheme="minorHAnsi"/>
          <w:noProof/>
        </w:rPr>
        <w:t xml:space="preserve">iile locale </w:t>
      </w:r>
      <w:r w:rsidR="000708B3" w:rsidRPr="008328A5">
        <w:rPr>
          <w:rFonts w:asciiTheme="minorHAnsi" w:hAnsiTheme="minorHAnsi" w:cstheme="minorHAnsi"/>
          <w:noProof/>
        </w:rPr>
        <w:t>ș</w:t>
      </w:r>
      <w:r w:rsidRPr="008328A5">
        <w:rPr>
          <w:rFonts w:asciiTheme="minorHAnsi" w:hAnsiTheme="minorHAnsi" w:cstheme="minorHAnsi"/>
          <w:noProof/>
        </w:rPr>
        <w:t>i na</w:t>
      </w:r>
      <w:r w:rsidR="000708B3" w:rsidRPr="008328A5">
        <w:rPr>
          <w:rFonts w:asciiTheme="minorHAnsi" w:hAnsiTheme="minorHAnsi" w:cstheme="minorHAnsi"/>
          <w:noProof/>
        </w:rPr>
        <w:t>ț</w:t>
      </w:r>
      <w:r w:rsidRPr="008328A5">
        <w:rPr>
          <w:rFonts w:asciiTheme="minorHAnsi" w:hAnsiTheme="minorHAnsi" w:cstheme="minorHAnsi"/>
          <w:noProof/>
        </w:rPr>
        <w:t xml:space="preserve">ionale relevante pentru culegerea datelor de bază privind mediul      </w:t>
      </w:r>
    </w:p>
    <w:p w14:paraId="6392F929" w14:textId="44A1D2BC"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Sursele datelor </w:t>
      </w:r>
      <w:r w:rsidR="000708B3" w:rsidRPr="008328A5">
        <w:rPr>
          <w:rFonts w:asciiTheme="minorHAnsi" w:hAnsiTheme="minorHAnsi" w:cstheme="minorHAnsi"/>
          <w:noProof/>
        </w:rPr>
        <w:t>ș</w:t>
      </w:r>
      <w:r w:rsidRPr="008328A5">
        <w:rPr>
          <w:rFonts w:asciiTheme="minorHAnsi" w:hAnsiTheme="minorHAnsi" w:cstheme="minorHAnsi"/>
          <w:noProof/>
        </w:rPr>
        <w:t>i informa</w:t>
      </w:r>
      <w:r w:rsidR="000708B3" w:rsidRPr="008328A5">
        <w:rPr>
          <w:rFonts w:asciiTheme="minorHAnsi" w:hAnsiTheme="minorHAnsi" w:cstheme="minorHAnsi"/>
          <w:noProof/>
        </w:rPr>
        <w:t>ț</w:t>
      </w:r>
      <w:r w:rsidRPr="008328A5">
        <w:rPr>
          <w:rFonts w:asciiTheme="minorHAnsi" w:hAnsiTheme="minorHAnsi" w:cstheme="minorHAnsi"/>
          <w:noProof/>
        </w:rPr>
        <w:t>iilor asupra mediului existent sunt indicate corect în referirile bibliografice</w:t>
      </w:r>
    </w:p>
    <w:p w14:paraId="186D74B6" w14:textId="19345D8B"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Sunt descrise metodele folosite, dificultă</w:t>
      </w:r>
      <w:r w:rsidR="000708B3" w:rsidRPr="008328A5">
        <w:rPr>
          <w:rFonts w:asciiTheme="minorHAnsi" w:hAnsiTheme="minorHAnsi" w:cstheme="minorHAnsi"/>
          <w:noProof/>
        </w:rPr>
        <w:t>ț</w:t>
      </w:r>
      <w:r w:rsidRPr="008328A5">
        <w:rPr>
          <w:rFonts w:asciiTheme="minorHAnsi" w:hAnsiTheme="minorHAnsi" w:cstheme="minorHAnsi"/>
          <w:noProof/>
        </w:rPr>
        <w:t xml:space="preserve">ile întâmpinate </w:t>
      </w:r>
      <w:r w:rsidR="000708B3" w:rsidRPr="008328A5">
        <w:rPr>
          <w:rFonts w:asciiTheme="minorHAnsi" w:hAnsiTheme="minorHAnsi" w:cstheme="minorHAnsi"/>
          <w:noProof/>
        </w:rPr>
        <w:t>ș</w:t>
      </w:r>
      <w:r w:rsidRPr="008328A5">
        <w:rPr>
          <w:rFonts w:asciiTheme="minorHAnsi" w:hAnsiTheme="minorHAnsi" w:cstheme="minorHAnsi"/>
          <w:noProof/>
        </w:rPr>
        <w:t>i incertitudinile cu privire la date, atunci când s-au întreprins studii/cercetări pentru caracterizarea stării mediului în situa</w:t>
      </w:r>
      <w:r w:rsidR="000708B3" w:rsidRPr="008328A5">
        <w:rPr>
          <w:rFonts w:asciiTheme="minorHAnsi" w:hAnsiTheme="minorHAnsi" w:cstheme="minorHAnsi"/>
          <w:noProof/>
        </w:rPr>
        <w:t>ț</w:t>
      </w:r>
      <w:r w:rsidRPr="008328A5">
        <w:rPr>
          <w:rFonts w:asciiTheme="minorHAnsi" w:hAnsiTheme="minorHAnsi" w:cstheme="minorHAnsi"/>
          <w:noProof/>
        </w:rPr>
        <w:t>ia fără proiect</w:t>
      </w:r>
    </w:p>
    <w:p w14:paraId="3A23234A" w14:textId="6708BEE9"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Metodele folosite sunt corespunzătoare scopului urmărit</w:t>
      </w:r>
    </w:p>
    <w:p w14:paraId="710D980F" w14:textId="32C90EE9" w:rsidR="008E30F9"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Existen</w:t>
      </w:r>
      <w:r w:rsidR="000708B3" w:rsidRPr="008328A5">
        <w:rPr>
          <w:rFonts w:asciiTheme="minorHAnsi" w:hAnsiTheme="minorHAnsi" w:cstheme="minorHAnsi"/>
          <w:noProof/>
        </w:rPr>
        <w:t>ț</w:t>
      </w:r>
      <w:r w:rsidRPr="008328A5">
        <w:rPr>
          <w:rFonts w:asciiTheme="minorHAnsi" w:hAnsiTheme="minorHAnsi" w:cstheme="minorHAnsi"/>
          <w:noProof/>
        </w:rPr>
        <w:t>a lipsurilor importante cu privire la datele care descriu starea existentă a mediului; sunt explicate mijloacele folosite în timpul evaluării pentru a suplini aceste lipsuri</w:t>
      </w:r>
    </w:p>
    <w:p w14:paraId="496EBC9C" w14:textId="49C808BF" w:rsidR="00246191" w:rsidRPr="008328A5" w:rsidRDefault="008E30F9" w:rsidP="009349A4">
      <w:pPr>
        <w:pStyle w:val="ListParagraph"/>
        <w:numPr>
          <w:ilvl w:val="0"/>
          <w:numId w:val="110"/>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Dacă au fost necesare investiga</w:t>
      </w:r>
      <w:r w:rsidR="000708B3" w:rsidRPr="008328A5">
        <w:rPr>
          <w:rFonts w:asciiTheme="minorHAnsi" w:hAnsiTheme="minorHAnsi" w:cstheme="minorHAnsi"/>
          <w:noProof/>
        </w:rPr>
        <w:t>ț</w:t>
      </w:r>
      <w:r w:rsidRPr="008328A5">
        <w:rPr>
          <w:rFonts w:asciiTheme="minorHAnsi" w:hAnsiTheme="minorHAnsi" w:cstheme="minorHAnsi"/>
          <w:noProof/>
        </w:rPr>
        <w:t xml:space="preserve">ii pentru a descrie starea existentă a mediului, dar ele nu s-au putut efectua, sunt explicate motivele </w:t>
      </w:r>
      <w:r w:rsidR="000708B3" w:rsidRPr="008328A5">
        <w:rPr>
          <w:rFonts w:asciiTheme="minorHAnsi" w:hAnsiTheme="minorHAnsi" w:cstheme="minorHAnsi"/>
          <w:noProof/>
        </w:rPr>
        <w:t>ș</w:t>
      </w:r>
      <w:r w:rsidRPr="008328A5">
        <w:rPr>
          <w:rFonts w:asciiTheme="minorHAnsi" w:hAnsiTheme="minorHAnsi" w:cstheme="minorHAnsi"/>
          <w:noProof/>
        </w:rPr>
        <w:t>i sunt indicate propunerile pentru a întreprinde aceste anch</w:t>
      </w:r>
      <w:r w:rsidR="00246191" w:rsidRPr="008328A5">
        <w:rPr>
          <w:rFonts w:asciiTheme="minorHAnsi" w:hAnsiTheme="minorHAnsi" w:cstheme="minorHAnsi"/>
          <w:noProof/>
        </w:rPr>
        <w:t>ete la o etapă ulterioară.</w:t>
      </w:r>
    </w:p>
    <w:p w14:paraId="7EE2A966" w14:textId="4F56D54F" w:rsidR="00246191" w:rsidRPr="008328A5" w:rsidRDefault="00C67864" w:rsidP="00C67864">
      <w:pPr>
        <w:pStyle w:val="Heading4"/>
        <w:rPr>
          <w:noProof/>
        </w:rPr>
      </w:pPr>
      <w:r w:rsidRPr="008328A5">
        <w:rPr>
          <w:noProof/>
        </w:rPr>
        <w:lastRenderedPageBreak/>
        <w:t>Descrierea factorilor de mediu relevan</w:t>
      </w:r>
      <w:r w:rsidR="000708B3" w:rsidRPr="008328A5">
        <w:rPr>
          <w:noProof/>
        </w:rPr>
        <w:t>ț</w:t>
      </w:r>
      <w:r w:rsidRPr="008328A5">
        <w:rPr>
          <w:noProof/>
        </w:rPr>
        <w:t>i</w:t>
      </w:r>
      <w:r w:rsidR="00CE576E" w:rsidRPr="008328A5">
        <w:rPr>
          <w:rFonts w:asciiTheme="minorHAnsi" w:hAnsiTheme="minorHAnsi" w:cstheme="minorHAnsi"/>
          <w:noProof/>
        </w:rPr>
        <w:t xml:space="preserve"> susceptibili de a fi afecta</w:t>
      </w:r>
      <w:r w:rsidR="000708B3" w:rsidRPr="008328A5">
        <w:rPr>
          <w:rFonts w:asciiTheme="minorHAnsi" w:hAnsiTheme="minorHAnsi" w:cstheme="minorHAnsi"/>
          <w:noProof/>
        </w:rPr>
        <w:t>ț</w:t>
      </w:r>
      <w:r w:rsidR="00CE576E" w:rsidRPr="008328A5">
        <w:rPr>
          <w:rFonts w:asciiTheme="minorHAnsi" w:hAnsiTheme="minorHAnsi" w:cstheme="minorHAnsi"/>
          <w:noProof/>
        </w:rPr>
        <w:t>i de proiect</w:t>
      </w:r>
    </w:p>
    <w:p w14:paraId="5829B589" w14:textId="7165FA1D" w:rsidR="00AA1877" w:rsidRPr="008328A5" w:rsidRDefault="00AA1877" w:rsidP="00AA1877">
      <w:pPr>
        <w:rPr>
          <w:noProof/>
        </w:rPr>
      </w:pPr>
      <w:r w:rsidRPr="008328A5">
        <w:rPr>
          <w:noProof/>
        </w:rPr>
        <w:t>Conform Anexei 4 a Legii, acest capitol include o descriere a factorilor prevăzu</w:t>
      </w:r>
      <w:r w:rsidR="000708B3" w:rsidRPr="008328A5">
        <w:rPr>
          <w:noProof/>
        </w:rPr>
        <w:t>ț</w:t>
      </w:r>
      <w:r w:rsidRPr="008328A5">
        <w:rPr>
          <w:noProof/>
        </w:rPr>
        <w:t>i la art. 7 alin. (2) susceptibili de a fi afecta</w:t>
      </w:r>
      <w:r w:rsidR="000708B3" w:rsidRPr="008328A5">
        <w:rPr>
          <w:noProof/>
        </w:rPr>
        <w:t>ț</w:t>
      </w:r>
      <w:r w:rsidRPr="008328A5">
        <w:rPr>
          <w:noProof/>
        </w:rPr>
        <w:t xml:space="preserve">i de proiect: </w:t>
      </w:r>
    </w:p>
    <w:p w14:paraId="766B0CE8" w14:textId="5C576456" w:rsidR="00AA1877" w:rsidRPr="008328A5" w:rsidRDefault="00AA1877" w:rsidP="009349A4">
      <w:pPr>
        <w:pStyle w:val="ListParagraph"/>
        <w:numPr>
          <w:ilvl w:val="0"/>
          <w:numId w:val="120"/>
        </w:numPr>
        <w:spacing w:after="0" w:line="240" w:lineRule="auto"/>
        <w:jc w:val="both"/>
        <w:rPr>
          <w:noProof/>
        </w:rPr>
      </w:pPr>
      <w:r w:rsidRPr="008328A5">
        <w:rPr>
          <w:noProof/>
        </w:rPr>
        <w:t>popula</w:t>
      </w:r>
      <w:r w:rsidR="000708B3" w:rsidRPr="008328A5">
        <w:rPr>
          <w:noProof/>
        </w:rPr>
        <w:t>ț</w:t>
      </w:r>
      <w:r w:rsidRPr="008328A5">
        <w:rPr>
          <w:noProof/>
        </w:rPr>
        <w:t xml:space="preserve">ia, </w:t>
      </w:r>
    </w:p>
    <w:p w14:paraId="0552B340"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sănătatea umană, </w:t>
      </w:r>
    </w:p>
    <w:p w14:paraId="59B56953" w14:textId="32D9995A" w:rsidR="00AA1877" w:rsidRPr="008328A5" w:rsidRDefault="00AA1877" w:rsidP="009349A4">
      <w:pPr>
        <w:pStyle w:val="ListParagraph"/>
        <w:numPr>
          <w:ilvl w:val="0"/>
          <w:numId w:val="120"/>
        </w:numPr>
        <w:spacing w:after="0" w:line="240" w:lineRule="auto"/>
        <w:jc w:val="both"/>
        <w:rPr>
          <w:noProof/>
        </w:rPr>
      </w:pPr>
      <w:r w:rsidRPr="008328A5">
        <w:rPr>
          <w:noProof/>
        </w:rPr>
        <w:t xml:space="preserve">biodiversitatea – de exemplu, fauna </w:t>
      </w:r>
      <w:r w:rsidR="000708B3" w:rsidRPr="008328A5">
        <w:rPr>
          <w:noProof/>
        </w:rPr>
        <w:t>ș</w:t>
      </w:r>
      <w:r w:rsidRPr="008328A5">
        <w:rPr>
          <w:noProof/>
        </w:rPr>
        <w:t xml:space="preserve">i flora, </w:t>
      </w:r>
    </w:p>
    <w:p w14:paraId="1970F9CA"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terenurile – de exemplu, ocuparea terenurilor, </w:t>
      </w:r>
    </w:p>
    <w:p w14:paraId="3D732A87"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solul – de exemplu, materia organică, eroziunea, tasarea, impermeabilizarea, </w:t>
      </w:r>
    </w:p>
    <w:p w14:paraId="51EF034B" w14:textId="12006997" w:rsidR="00AA1877" w:rsidRPr="008328A5" w:rsidRDefault="00AA1877" w:rsidP="009349A4">
      <w:pPr>
        <w:pStyle w:val="ListParagraph"/>
        <w:numPr>
          <w:ilvl w:val="0"/>
          <w:numId w:val="120"/>
        </w:numPr>
        <w:spacing w:after="0" w:line="240" w:lineRule="auto"/>
        <w:jc w:val="both"/>
        <w:rPr>
          <w:noProof/>
        </w:rPr>
      </w:pPr>
      <w:r w:rsidRPr="008328A5">
        <w:rPr>
          <w:noProof/>
        </w:rPr>
        <w:t xml:space="preserve">apa – de exemplu, schimbările hidromorfologice, cantitatea </w:t>
      </w:r>
      <w:r w:rsidR="000708B3" w:rsidRPr="008328A5">
        <w:rPr>
          <w:noProof/>
        </w:rPr>
        <w:t>ș</w:t>
      </w:r>
      <w:r w:rsidRPr="008328A5">
        <w:rPr>
          <w:noProof/>
        </w:rPr>
        <w:t>i calitatea,</w:t>
      </w:r>
    </w:p>
    <w:p w14:paraId="7CE7844A"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aerul, </w:t>
      </w:r>
    </w:p>
    <w:p w14:paraId="12CDDD21"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clima – de exemplu, emisiile de gaze cu efect de seră, impacturile relevante pentru adaptare, </w:t>
      </w:r>
    </w:p>
    <w:p w14:paraId="202FB046"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bunurile materiale, </w:t>
      </w:r>
    </w:p>
    <w:p w14:paraId="27A2B59D" w14:textId="7B24D039" w:rsidR="00AA1877" w:rsidRPr="008328A5" w:rsidRDefault="00AA1877" w:rsidP="009349A4">
      <w:pPr>
        <w:pStyle w:val="ListParagraph"/>
        <w:numPr>
          <w:ilvl w:val="0"/>
          <w:numId w:val="120"/>
        </w:numPr>
        <w:spacing w:after="0" w:line="240" w:lineRule="auto"/>
        <w:jc w:val="both"/>
        <w:rPr>
          <w:noProof/>
        </w:rPr>
      </w:pPr>
      <w:r w:rsidRPr="008328A5">
        <w:rPr>
          <w:noProof/>
        </w:rPr>
        <w:t xml:space="preserve">patrimoniul cultural, inclusiv aspectele arhitecturale </w:t>
      </w:r>
      <w:r w:rsidR="000708B3" w:rsidRPr="008328A5">
        <w:rPr>
          <w:noProof/>
        </w:rPr>
        <w:t>ș</w:t>
      </w:r>
      <w:r w:rsidRPr="008328A5">
        <w:rPr>
          <w:noProof/>
        </w:rPr>
        <w:t xml:space="preserve">i cele arheologice, </w:t>
      </w:r>
    </w:p>
    <w:p w14:paraId="052FE8B2" w14:textId="77777777" w:rsidR="00AA1877" w:rsidRPr="008328A5" w:rsidRDefault="00AA1877" w:rsidP="009349A4">
      <w:pPr>
        <w:pStyle w:val="ListParagraph"/>
        <w:numPr>
          <w:ilvl w:val="0"/>
          <w:numId w:val="120"/>
        </w:numPr>
        <w:spacing w:after="0" w:line="240" w:lineRule="auto"/>
        <w:jc w:val="both"/>
        <w:rPr>
          <w:noProof/>
        </w:rPr>
      </w:pPr>
      <w:r w:rsidRPr="008328A5">
        <w:rPr>
          <w:noProof/>
        </w:rPr>
        <w:t xml:space="preserve">peisajul, </w:t>
      </w:r>
    </w:p>
    <w:p w14:paraId="58EBDC87" w14:textId="2F2D4E77" w:rsidR="00AA1877" w:rsidRPr="008328A5" w:rsidRDefault="00AA1877" w:rsidP="009349A4">
      <w:pPr>
        <w:pStyle w:val="ListParagraph"/>
        <w:numPr>
          <w:ilvl w:val="0"/>
          <w:numId w:val="120"/>
        </w:numPr>
        <w:spacing w:after="0" w:line="240" w:lineRule="auto"/>
        <w:jc w:val="both"/>
        <w:rPr>
          <w:noProof/>
        </w:rPr>
      </w:pPr>
      <w:r w:rsidRPr="008328A5">
        <w:rPr>
          <w:noProof/>
        </w:rPr>
        <w:t>interac</w:t>
      </w:r>
      <w:r w:rsidR="000708B3" w:rsidRPr="008328A5">
        <w:rPr>
          <w:noProof/>
        </w:rPr>
        <w:t>ț</w:t>
      </w:r>
      <w:r w:rsidRPr="008328A5">
        <w:rPr>
          <w:noProof/>
        </w:rPr>
        <w:t>iunea dintre ace</w:t>
      </w:r>
      <w:r w:rsidR="000708B3" w:rsidRPr="008328A5">
        <w:rPr>
          <w:noProof/>
        </w:rPr>
        <w:t>ș</w:t>
      </w:r>
      <w:r w:rsidRPr="008328A5">
        <w:rPr>
          <w:noProof/>
        </w:rPr>
        <w:t>tia.</w:t>
      </w:r>
    </w:p>
    <w:p w14:paraId="1E90AFB0" w14:textId="6D9CD7EE" w:rsidR="00AA1877" w:rsidRPr="008328A5" w:rsidRDefault="00AA1877" w:rsidP="00AA1877">
      <w:pPr>
        <w:rPr>
          <w:rFonts w:asciiTheme="minorHAnsi" w:hAnsiTheme="minorHAnsi" w:cstheme="minorHAnsi"/>
          <w:noProof/>
          <w:szCs w:val="22"/>
        </w:rPr>
      </w:pPr>
    </w:p>
    <w:p w14:paraId="3514B09C" w14:textId="314081C2" w:rsidR="00FF0F32" w:rsidRPr="008328A5" w:rsidRDefault="00FF0F32" w:rsidP="00FF0F32">
      <w:pPr>
        <w:rPr>
          <w:noProof/>
        </w:rPr>
      </w:pPr>
      <w:r w:rsidRPr="008328A5">
        <w:rPr>
          <w:noProof/>
        </w:rPr>
        <w:t>Printre efectele asupra factorilor de mai sus se numără cele preconizate ca urmare a vulnerabilită</w:t>
      </w:r>
      <w:r w:rsidR="000708B3" w:rsidRPr="008328A5">
        <w:rPr>
          <w:noProof/>
        </w:rPr>
        <w:t>ț</w:t>
      </w:r>
      <w:r w:rsidRPr="008328A5">
        <w:rPr>
          <w:noProof/>
        </w:rPr>
        <w:t>ii proiectelor fa</w:t>
      </w:r>
      <w:r w:rsidR="000708B3" w:rsidRPr="008328A5">
        <w:rPr>
          <w:noProof/>
        </w:rPr>
        <w:t>ț</w:t>
      </w:r>
      <w:r w:rsidRPr="008328A5">
        <w:rPr>
          <w:noProof/>
        </w:rPr>
        <w:t xml:space="preserve">ă de riscul de accidente majore </w:t>
      </w:r>
      <w:r w:rsidR="000708B3" w:rsidRPr="008328A5">
        <w:rPr>
          <w:noProof/>
        </w:rPr>
        <w:t>ș</w:t>
      </w:r>
      <w:r w:rsidRPr="008328A5">
        <w:rPr>
          <w:noProof/>
        </w:rPr>
        <w:t>i/sau dezastre, respectiv schimbări climatice, relevante pentru proiectul în cauză.</w:t>
      </w:r>
    </w:p>
    <w:p w14:paraId="38CD49C9" w14:textId="77777777" w:rsidR="00FF0F32" w:rsidRPr="008328A5" w:rsidRDefault="00FF0F32" w:rsidP="00AA1877">
      <w:pPr>
        <w:rPr>
          <w:rFonts w:asciiTheme="minorHAnsi" w:hAnsiTheme="minorHAnsi" w:cstheme="minorHAnsi"/>
          <w:noProof/>
          <w:szCs w:val="22"/>
        </w:rPr>
      </w:pPr>
    </w:p>
    <w:p w14:paraId="32DF322C" w14:textId="513EE33F" w:rsidR="00AA1877" w:rsidRPr="008328A5" w:rsidRDefault="00AA1877" w:rsidP="00AA1877">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Sănătatea umană este un factor foarte cuprinzător care depinde foarte mult de proiect. No</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iunea de sănătate umană </w:t>
      </w:r>
      <w:r w:rsidR="00FF0F32" w:rsidRPr="008328A5">
        <w:rPr>
          <w:rFonts w:asciiTheme="minorHAnsi" w:hAnsiTheme="minorHAnsi" w:cstheme="minorHAnsi"/>
          <w:noProof/>
          <w:szCs w:val="22"/>
        </w:rPr>
        <w:t>trebuie</w:t>
      </w:r>
      <w:r w:rsidRPr="008328A5">
        <w:rPr>
          <w:rFonts w:asciiTheme="minorHAnsi" w:hAnsiTheme="minorHAnsi" w:cstheme="minorHAnsi"/>
          <w:noProof/>
          <w:szCs w:val="22"/>
        </w:rPr>
        <w:t xml:space="preserve"> luată în considerare în contextul celorlal</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factori de la articolul 3 alineatul (1) din Directiva EIM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urmare, în materie de sănătate legate de mediu (cum ar fi efectele asupra sănătă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provocate de eliberarea de substan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toxice în mediul înconjurător, de la pericolele majore asociate cu Proiectul, efectele cauzate de schimbările cauzate de proiect, modificările condi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de via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efectele asupra grupurilor vulnerabile, expunerea la zgomotul traficului sau la poluan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atmosferici) sunt aspecte evidente ale studiului. În plus, acestea vor viza punerea în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 operarea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dezafectarea unui proiect în raport cu lucrătorii din Proiect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cu popula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învecinată.</w:t>
      </w:r>
    </w:p>
    <w:p w14:paraId="379491B6" w14:textId="55F22BC3" w:rsidR="00AA1877" w:rsidRPr="008328A5" w:rsidRDefault="00AA1877" w:rsidP="00AA1877">
      <w:pPr>
        <w:rPr>
          <w:rFonts w:asciiTheme="minorHAnsi" w:hAnsiTheme="minorHAnsi" w:cstheme="minorHAnsi"/>
          <w:noProof/>
          <w:szCs w:val="22"/>
        </w:rPr>
      </w:pPr>
    </w:p>
    <w:p w14:paraId="59A6C7C9" w14:textId="7BC44164" w:rsidR="00AA1877" w:rsidRPr="008328A5" w:rsidRDefault="006A216B" w:rsidP="00AA1877">
      <w:pPr>
        <w:rPr>
          <w:rFonts w:asciiTheme="minorHAnsi" w:hAnsiTheme="minorHAnsi" w:cstheme="minorHAnsi"/>
          <w:noProof/>
          <w:szCs w:val="22"/>
        </w:rPr>
      </w:pPr>
      <w:r w:rsidRPr="008328A5">
        <w:rPr>
          <w:rFonts w:asciiTheme="minorHAnsi" w:hAnsiTheme="minorHAnsi" w:cstheme="minorHAnsi"/>
          <w:noProof/>
          <w:szCs w:val="22"/>
        </w:rPr>
        <w:t xml:space="preserve">Prin amendarea Directivei EIM s-au adăugat </w:t>
      </w:r>
      <w:r w:rsidR="00FF0F32" w:rsidRPr="008328A5">
        <w:rPr>
          <w:rFonts w:asciiTheme="minorHAnsi" w:hAnsiTheme="minorHAnsi" w:cstheme="minorHAnsi"/>
          <w:noProof/>
          <w:szCs w:val="22"/>
        </w:rPr>
        <w:t>elemente</w:t>
      </w:r>
      <w:r w:rsidRPr="008328A5">
        <w:rPr>
          <w:rFonts w:asciiTheme="minorHAnsi" w:hAnsiTheme="minorHAnsi" w:cstheme="minorHAnsi"/>
          <w:noProof/>
          <w:szCs w:val="22"/>
        </w:rPr>
        <w:t xml:space="preserve"> noi </w:t>
      </w:r>
      <w:r w:rsidR="00AA1877" w:rsidRPr="008328A5">
        <w:rPr>
          <w:rFonts w:asciiTheme="minorHAnsi" w:hAnsiTheme="minorHAnsi" w:cstheme="minorHAnsi"/>
          <w:noProof/>
          <w:szCs w:val="22"/>
        </w:rPr>
        <w:t>ca răspuns la evolu</w:t>
      </w:r>
      <w:r w:rsidR="000708B3" w:rsidRPr="008328A5">
        <w:rPr>
          <w:rFonts w:asciiTheme="minorHAnsi" w:hAnsiTheme="minorHAnsi" w:cstheme="minorHAnsi"/>
          <w:noProof/>
          <w:szCs w:val="22"/>
        </w:rPr>
        <w:t>ț</w:t>
      </w:r>
      <w:r w:rsidR="00AA1877" w:rsidRPr="008328A5">
        <w:rPr>
          <w:rFonts w:asciiTheme="minorHAnsi" w:hAnsiTheme="minorHAnsi" w:cstheme="minorHAnsi"/>
          <w:noProof/>
          <w:szCs w:val="22"/>
        </w:rPr>
        <w:t>ia în</w:t>
      </w:r>
      <w:r w:rsidR="000708B3" w:rsidRPr="008328A5">
        <w:rPr>
          <w:rFonts w:asciiTheme="minorHAnsi" w:hAnsiTheme="minorHAnsi" w:cstheme="minorHAnsi"/>
          <w:noProof/>
          <w:szCs w:val="22"/>
        </w:rPr>
        <w:t>ț</w:t>
      </w:r>
      <w:r w:rsidR="00AA1877" w:rsidRPr="008328A5">
        <w:rPr>
          <w:rFonts w:asciiTheme="minorHAnsi" w:hAnsiTheme="minorHAnsi" w:cstheme="minorHAnsi"/>
          <w:noProof/>
          <w:szCs w:val="22"/>
        </w:rPr>
        <w:t>elegerii interac</w:t>
      </w:r>
      <w:r w:rsidR="000708B3" w:rsidRPr="008328A5">
        <w:rPr>
          <w:rFonts w:asciiTheme="minorHAnsi" w:hAnsiTheme="minorHAnsi" w:cstheme="minorHAnsi"/>
          <w:noProof/>
          <w:szCs w:val="22"/>
        </w:rPr>
        <w:t>ț</w:t>
      </w:r>
      <w:r w:rsidR="00AA1877" w:rsidRPr="008328A5">
        <w:rPr>
          <w:rFonts w:asciiTheme="minorHAnsi" w:hAnsiTheme="minorHAnsi" w:cstheme="minorHAnsi"/>
          <w:noProof/>
          <w:szCs w:val="22"/>
        </w:rPr>
        <w:t xml:space="preserve">iunii dintre proiecte </w:t>
      </w:r>
      <w:r w:rsidR="000708B3" w:rsidRPr="008328A5">
        <w:rPr>
          <w:rFonts w:asciiTheme="minorHAnsi" w:hAnsiTheme="minorHAnsi" w:cstheme="minorHAnsi"/>
          <w:noProof/>
          <w:szCs w:val="22"/>
        </w:rPr>
        <w:t>ș</w:t>
      </w:r>
      <w:r w:rsidR="00AA1877" w:rsidRPr="008328A5">
        <w:rPr>
          <w:rFonts w:asciiTheme="minorHAnsi" w:hAnsiTheme="minorHAnsi" w:cstheme="minorHAnsi"/>
          <w:noProof/>
          <w:szCs w:val="22"/>
        </w:rPr>
        <w:t xml:space="preserve">i mediu </w:t>
      </w:r>
      <w:r w:rsidR="000708B3" w:rsidRPr="008328A5">
        <w:rPr>
          <w:rFonts w:asciiTheme="minorHAnsi" w:hAnsiTheme="minorHAnsi" w:cstheme="minorHAnsi"/>
          <w:noProof/>
          <w:szCs w:val="22"/>
        </w:rPr>
        <w:t>ș</w:t>
      </w:r>
      <w:r w:rsidR="00AA1877" w:rsidRPr="008328A5">
        <w:rPr>
          <w:rFonts w:asciiTheme="minorHAnsi" w:hAnsiTheme="minorHAnsi" w:cstheme="minorHAnsi"/>
          <w:noProof/>
          <w:szCs w:val="22"/>
        </w:rPr>
        <w:t>i la alte ac</w:t>
      </w:r>
      <w:r w:rsidR="000708B3" w:rsidRPr="008328A5">
        <w:rPr>
          <w:rFonts w:asciiTheme="minorHAnsi" w:hAnsiTheme="minorHAnsi" w:cstheme="minorHAnsi"/>
          <w:noProof/>
          <w:szCs w:val="22"/>
        </w:rPr>
        <w:t>ț</w:t>
      </w:r>
      <w:r w:rsidR="00AA1877" w:rsidRPr="008328A5">
        <w:rPr>
          <w:rFonts w:asciiTheme="minorHAnsi" w:hAnsiTheme="minorHAnsi" w:cstheme="minorHAnsi"/>
          <w:noProof/>
          <w:szCs w:val="22"/>
        </w:rPr>
        <w:t>iuni politice adoptate în lumina acestei evolu</w:t>
      </w:r>
      <w:r w:rsidR="000708B3" w:rsidRPr="008328A5">
        <w:rPr>
          <w:rFonts w:asciiTheme="minorHAnsi" w:hAnsiTheme="minorHAnsi" w:cstheme="minorHAnsi"/>
          <w:noProof/>
          <w:szCs w:val="22"/>
        </w:rPr>
        <w:t>ț</w:t>
      </w:r>
      <w:r w:rsidR="00AA1877" w:rsidRPr="008328A5">
        <w:rPr>
          <w:rFonts w:asciiTheme="minorHAnsi" w:hAnsiTheme="minorHAnsi" w:cstheme="minorHAnsi"/>
          <w:noProof/>
          <w:szCs w:val="22"/>
        </w:rPr>
        <w:t>ii. Aceste elemente sunt:</w:t>
      </w:r>
    </w:p>
    <w:p w14:paraId="6E4B4D99" w14:textId="2AF311BA" w:rsidR="00AA1877" w:rsidRPr="008328A5" w:rsidRDefault="00AA1877" w:rsidP="009349A4">
      <w:pPr>
        <w:pStyle w:val="ListParagraph"/>
        <w:numPr>
          <w:ilvl w:val="0"/>
          <w:numId w:val="111"/>
        </w:numPr>
        <w:spacing w:after="0" w:line="240" w:lineRule="auto"/>
        <w:rPr>
          <w:rFonts w:asciiTheme="minorHAnsi" w:hAnsiTheme="minorHAnsi" w:cstheme="minorHAnsi"/>
          <w:noProof/>
        </w:rPr>
      </w:pPr>
      <w:r w:rsidRPr="008328A5">
        <w:rPr>
          <w:rFonts w:asciiTheme="minorHAnsi" w:hAnsiTheme="minorHAnsi" w:cstheme="minorHAnsi"/>
          <w:noProof/>
        </w:rPr>
        <w:t xml:space="preserve">Schimbările climatice - atât atenuarea, cât </w:t>
      </w:r>
      <w:r w:rsidR="000708B3" w:rsidRPr="008328A5">
        <w:rPr>
          <w:rFonts w:asciiTheme="minorHAnsi" w:hAnsiTheme="minorHAnsi" w:cstheme="minorHAnsi"/>
          <w:noProof/>
        </w:rPr>
        <w:t>ș</w:t>
      </w:r>
      <w:r w:rsidRPr="008328A5">
        <w:rPr>
          <w:rFonts w:asciiTheme="minorHAnsi" w:hAnsiTheme="minorHAnsi" w:cstheme="minorHAnsi"/>
          <w:noProof/>
        </w:rPr>
        <w:t>i adaptarea;</w:t>
      </w:r>
    </w:p>
    <w:p w14:paraId="59ECCFC8" w14:textId="5AB2B624" w:rsidR="00AA1877" w:rsidRPr="008328A5" w:rsidRDefault="00AA1877" w:rsidP="009349A4">
      <w:pPr>
        <w:pStyle w:val="ListParagraph"/>
        <w:numPr>
          <w:ilvl w:val="0"/>
          <w:numId w:val="111"/>
        </w:numPr>
        <w:spacing w:after="0" w:line="240" w:lineRule="auto"/>
        <w:rPr>
          <w:rFonts w:asciiTheme="minorHAnsi" w:hAnsiTheme="minorHAnsi" w:cstheme="minorHAnsi"/>
          <w:noProof/>
        </w:rPr>
      </w:pPr>
      <w:r w:rsidRPr="008328A5">
        <w:rPr>
          <w:rFonts w:asciiTheme="minorHAnsi" w:hAnsiTheme="minorHAnsi" w:cstheme="minorHAnsi"/>
          <w:noProof/>
        </w:rPr>
        <w:t xml:space="preserve">Riscuri de accidente majore </w:t>
      </w:r>
      <w:r w:rsidR="000708B3" w:rsidRPr="008328A5">
        <w:rPr>
          <w:rFonts w:asciiTheme="minorHAnsi" w:hAnsiTheme="minorHAnsi" w:cstheme="minorHAnsi"/>
          <w:noProof/>
        </w:rPr>
        <w:t>ș</w:t>
      </w:r>
      <w:r w:rsidRPr="008328A5">
        <w:rPr>
          <w:rFonts w:asciiTheme="minorHAnsi" w:hAnsiTheme="minorHAnsi" w:cstheme="minorHAnsi"/>
          <w:noProof/>
        </w:rPr>
        <w:t>i dezastre;</w:t>
      </w:r>
    </w:p>
    <w:p w14:paraId="6CEC0664" w14:textId="77777777" w:rsidR="00AA1877" w:rsidRPr="008328A5" w:rsidRDefault="00AA1877" w:rsidP="009349A4">
      <w:pPr>
        <w:pStyle w:val="ListParagraph"/>
        <w:numPr>
          <w:ilvl w:val="0"/>
          <w:numId w:val="111"/>
        </w:numPr>
        <w:spacing w:after="0" w:line="240" w:lineRule="auto"/>
        <w:rPr>
          <w:rFonts w:asciiTheme="minorHAnsi" w:hAnsiTheme="minorHAnsi" w:cstheme="minorHAnsi"/>
          <w:noProof/>
        </w:rPr>
      </w:pPr>
      <w:r w:rsidRPr="008328A5">
        <w:rPr>
          <w:rFonts w:asciiTheme="minorHAnsi" w:hAnsiTheme="minorHAnsi" w:cstheme="minorHAnsi"/>
          <w:noProof/>
        </w:rPr>
        <w:t>biodiversitatea;</w:t>
      </w:r>
    </w:p>
    <w:p w14:paraId="35BE2942" w14:textId="77777777" w:rsidR="00AA1877" w:rsidRPr="008328A5" w:rsidRDefault="00AA1877" w:rsidP="009349A4">
      <w:pPr>
        <w:pStyle w:val="ListParagraph"/>
        <w:numPr>
          <w:ilvl w:val="0"/>
          <w:numId w:val="111"/>
        </w:numPr>
        <w:spacing w:after="0" w:line="240" w:lineRule="auto"/>
        <w:rPr>
          <w:rFonts w:asciiTheme="minorHAnsi" w:hAnsiTheme="minorHAnsi" w:cstheme="minorHAnsi"/>
          <w:noProof/>
        </w:rPr>
      </w:pPr>
      <w:r w:rsidRPr="008328A5">
        <w:rPr>
          <w:rFonts w:asciiTheme="minorHAnsi" w:hAnsiTheme="minorHAnsi" w:cstheme="minorHAnsi"/>
          <w:noProof/>
        </w:rPr>
        <w:t>Utilizarea resurselor naturale.</w:t>
      </w:r>
    </w:p>
    <w:p w14:paraId="5B41976D" w14:textId="77777777" w:rsidR="00AA1877" w:rsidRPr="008328A5" w:rsidRDefault="00AA1877" w:rsidP="00AA1877">
      <w:pPr>
        <w:rPr>
          <w:rFonts w:asciiTheme="minorHAnsi" w:hAnsiTheme="minorHAnsi" w:cstheme="minorHAnsi"/>
          <w:noProof/>
          <w:szCs w:val="22"/>
        </w:rPr>
      </w:pPr>
    </w:p>
    <w:p w14:paraId="7E5B1140" w14:textId="20DAE158" w:rsidR="00AA1877" w:rsidRPr="008328A5" w:rsidRDefault="004B4EB7" w:rsidP="00AA1877">
      <w:pPr>
        <w:rPr>
          <w:rFonts w:asciiTheme="minorHAnsi" w:hAnsiTheme="minorHAnsi" w:cstheme="minorHAnsi"/>
          <w:noProof/>
          <w:szCs w:val="22"/>
        </w:rPr>
      </w:pPr>
      <w:r>
        <w:rPr>
          <w:rFonts w:asciiTheme="minorHAnsi" w:hAnsiTheme="minorHAnsi" w:cstheme="minorHAnsi"/>
          <w:noProof/>
          <w:szCs w:val="22"/>
        </w:rPr>
        <w:t>În</w:t>
      </w:r>
      <w:r w:rsidR="006A216B" w:rsidRPr="008328A5">
        <w:rPr>
          <w:rFonts w:asciiTheme="minorHAnsi" w:hAnsiTheme="minorHAnsi" w:cstheme="minorHAnsi"/>
          <w:noProof/>
          <w:szCs w:val="22"/>
        </w:rPr>
        <w:t xml:space="preserve"> continuare sunt detalia</w:t>
      </w:r>
      <w:r w:rsidR="000708B3" w:rsidRPr="008328A5">
        <w:rPr>
          <w:rFonts w:asciiTheme="minorHAnsi" w:hAnsiTheme="minorHAnsi" w:cstheme="minorHAnsi"/>
          <w:noProof/>
          <w:szCs w:val="22"/>
        </w:rPr>
        <w:t>ț</w:t>
      </w:r>
      <w:r w:rsidR="006A216B" w:rsidRPr="008328A5">
        <w:rPr>
          <w:rFonts w:asciiTheme="minorHAnsi" w:hAnsiTheme="minorHAnsi" w:cstheme="minorHAnsi"/>
          <w:noProof/>
          <w:szCs w:val="22"/>
        </w:rPr>
        <w:t>i ace</w:t>
      </w:r>
      <w:r w:rsidR="000708B3" w:rsidRPr="008328A5">
        <w:rPr>
          <w:rFonts w:asciiTheme="minorHAnsi" w:hAnsiTheme="minorHAnsi" w:cstheme="minorHAnsi"/>
          <w:noProof/>
          <w:szCs w:val="22"/>
        </w:rPr>
        <w:t>ș</w:t>
      </w:r>
      <w:r w:rsidR="006A216B" w:rsidRPr="008328A5">
        <w:rPr>
          <w:rFonts w:asciiTheme="minorHAnsi" w:hAnsiTheme="minorHAnsi" w:cstheme="minorHAnsi"/>
          <w:noProof/>
          <w:szCs w:val="22"/>
        </w:rPr>
        <w:t>ti factori de mediu.</w:t>
      </w:r>
    </w:p>
    <w:p w14:paraId="5A05F3BD" w14:textId="77777777" w:rsidR="006A216B" w:rsidRPr="008328A5" w:rsidRDefault="006A216B" w:rsidP="006A216B">
      <w:pPr>
        <w:rPr>
          <w:b/>
          <w:i/>
          <w:noProof/>
        </w:rPr>
      </w:pPr>
    </w:p>
    <w:p w14:paraId="06B1D098" w14:textId="0F7A1861" w:rsidR="00AA1877" w:rsidRPr="008328A5" w:rsidRDefault="00AA1877" w:rsidP="006A216B">
      <w:pPr>
        <w:rPr>
          <w:b/>
          <w:i/>
          <w:noProof/>
        </w:rPr>
      </w:pPr>
      <w:r w:rsidRPr="008328A5">
        <w:rPr>
          <w:b/>
          <w:i/>
          <w:noProof/>
        </w:rPr>
        <w:t>Impactul asociat cu schimbările climatice</w:t>
      </w:r>
    </w:p>
    <w:p w14:paraId="6E9C12EF" w14:textId="10FB8169"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Cerin</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 xml:space="preserve">e legislative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i aspecte cheie</w:t>
      </w:r>
    </w:p>
    <w:p w14:paraId="2245B956" w14:textId="7096D6B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Anexa IV la Directiva EIM include trimiterea directă la climă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schimbările climatice în două dispozi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Accentul se pune pe două aspecte distincte ale problematicii schimbărilor climatice:</w:t>
      </w:r>
    </w:p>
    <w:p w14:paraId="67E3D8FA" w14:textId="77777777" w:rsidR="00AA1877" w:rsidRPr="008328A5" w:rsidRDefault="00AA1877" w:rsidP="009349A4">
      <w:pPr>
        <w:pStyle w:val="ListParagraph"/>
        <w:numPr>
          <w:ilvl w:val="0"/>
          <w:numId w:val="112"/>
        </w:numPr>
        <w:spacing w:after="0" w:line="240" w:lineRule="auto"/>
        <w:jc w:val="both"/>
        <w:rPr>
          <w:rFonts w:asciiTheme="minorHAnsi" w:hAnsiTheme="minorHAnsi" w:cstheme="minorHAnsi"/>
          <w:noProof/>
        </w:rPr>
      </w:pPr>
      <w:r w:rsidRPr="008328A5">
        <w:rPr>
          <w:rFonts w:asciiTheme="minorHAnsi" w:hAnsiTheme="minorHAnsi" w:cstheme="minorHAnsi"/>
          <w:b/>
          <w:noProof/>
        </w:rPr>
        <w:t>Atenuarea schimbărilor climatice:</w:t>
      </w:r>
      <w:r w:rsidRPr="008328A5">
        <w:rPr>
          <w:rFonts w:asciiTheme="minorHAnsi" w:hAnsiTheme="minorHAnsi" w:cstheme="minorHAnsi"/>
          <w:noProof/>
        </w:rPr>
        <w:t xml:space="preserve"> aceasta ia în considerare impactul pe care proiectul îl va avea asupra schimbărilor climatice, în principal prin emisiile de gaze cu efect de seră;</w:t>
      </w:r>
    </w:p>
    <w:p w14:paraId="2B07ECA0" w14:textId="48F5F389" w:rsidR="00AA1877" w:rsidRPr="008328A5" w:rsidRDefault="00AA1877" w:rsidP="009349A4">
      <w:pPr>
        <w:pStyle w:val="ListParagraph"/>
        <w:numPr>
          <w:ilvl w:val="0"/>
          <w:numId w:val="112"/>
        </w:numPr>
        <w:spacing w:after="0" w:line="240" w:lineRule="auto"/>
        <w:jc w:val="both"/>
        <w:rPr>
          <w:rFonts w:asciiTheme="minorHAnsi" w:hAnsiTheme="minorHAnsi" w:cstheme="minorHAnsi"/>
          <w:noProof/>
        </w:rPr>
      </w:pPr>
      <w:r w:rsidRPr="008328A5">
        <w:rPr>
          <w:rFonts w:asciiTheme="minorHAnsi" w:hAnsiTheme="minorHAnsi" w:cstheme="minorHAnsi"/>
          <w:b/>
          <w:noProof/>
        </w:rPr>
        <w:t>Adaptarea la schimbările climatice</w:t>
      </w:r>
      <w:r w:rsidRPr="008328A5">
        <w:rPr>
          <w:rFonts w:asciiTheme="minorHAnsi" w:hAnsiTheme="minorHAnsi" w:cstheme="minorHAnsi"/>
          <w:noProof/>
        </w:rPr>
        <w:t xml:space="preserve">: aceasta </w:t>
      </w:r>
      <w:r w:rsidR="000708B3" w:rsidRPr="008328A5">
        <w:rPr>
          <w:rFonts w:asciiTheme="minorHAnsi" w:hAnsiTheme="minorHAnsi" w:cstheme="minorHAnsi"/>
          <w:noProof/>
        </w:rPr>
        <w:t>ț</w:t>
      </w:r>
      <w:r w:rsidRPr="008328A5">
        <w:rPr>
          <w:rFonts w:asciiTheme="minorHAnsi" w:hAnsiTheme="minorHAnsi" w:cstheme="minorHAnsi"/>
          <w:noProof/>
        </w:rPr>
        <w:t xml:space="preserve">ine seama de vulnerabilitatea proiectului la schimbările viitoare ale climei </w:t>
      </w:r>
      <w:r w:rsidR="000708B3" w:rsidRPr="008328A5">
        <w:rPr>
          <w:rFonts w:asciiTheme="minorHAnsi" w:hAnsiTheme="minorHAnsi" w:cstheme="minorHAnsi"/>
          <w:noProof/>
        </w:rPr>
        <w:t>ș</w:t>
      </w:r>
      <w:r w:rsidRPr="008328A5">
        <w:rPr>
          <w:rFonts w:asciiTheme="minorHAnsi" w:hAnsiTheme="minorHAnsi" w:cstheme="minorHAnsi"/>
          <w:noProof/>
        </w:rPr>
        <w:t>i la capacitatea sa de adaptare la impactul schimbărilor climatice, care poate fi incertă.</w:t>
      </w:r>
    </w:p>
    <w:p w14:paraId="3A5FE2A6" w14:textId="77777777" w:rsidR="006A216B" w:rsidRPr="008328A5" w:rsidRDefault="006A216B" w:rsidP="00AA1877">
      <w:pPr>
        <w:rPr>
          <w:rFonts w:asciiTheme="minorHAnsi" w:hAnsiTheme="minorHAnsi" w:cstheme="minorHAnsi"/>
          <w:noProof/>
          <w:szCs w:val="22"/>
        </w:rPr>
      </w:pPr>
    </w:p>
    <w:p w14:paraId="6A0D8EFD" w14:textId="223A71C6"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În 2013, Comisia Europeană a emis un ghid privind integrarea schimbărilor climatice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în evaluarea impactului asupra mediului. Acest ghid oferă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despre aspectele legale ale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elegerii acestor aspecte în evaluarea impactului asupra mediului, beneficiile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provocările legate de integrarea </w:t>
      </w:r>
      <w:r w:rsidRPr="008328A5">
        <w:rPr>
          <w:rFonts w:asciiTheme="minorHAnsi" w:hAnsiTheme="minorHAnsi" w:cstheme="minorHAnsi"/>
          <w:noProof/>
          <w:szCs w:val="22"/>
        </w:rPr>
        <w:lastRenderedPageBreak/>
        <w:t xml:space="preserve">acestora în procedurile de evaluare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abordările metodologice detaliate pentru efectuarea evaluărilor privind aceste aspecte. </w:t>
      </w:r>
    </w:p>
    <w:p w14:paraId="25336A16" w14:textId="77777777" w:rsidR="00AA1877" w:rsidRPr="008328A5" w:rsidRDefault="00AA1877" w:rsidP="00AA1877">
      <w:pPr>
        <w:rPr>
          <w:rFonts w:asciiTheme="minorHAnsi" w:hAnsiTheme="minorHAnsi" w:cstheme="minorHAnsi"/>
          <w:i/>
          <w:noProof/>
          <w:szCs w:val="22"/>
          <w:u w:val="single"/>
        </w:rPr>
      </w:pPr>
    </w:p>
    <w:p w14:paraId="4079903B"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Atenuarea schimbărilor climatice. Impactul proiectului asupra schimbărilor climatice</w:t>
      </w:r>
    </w:p>
    <w:p w14:paraId="129EF0CB" w14:textId="7E52DEFC"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Majoritatea proiectelor vor avea un impact negativ asupra emisiilor de gaze cu efect de seră, comparativ cu scenariul de bază, prin construirea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ionarea acestora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activită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indirecte care apar din cauza proiectului. </w:t>
      </w:r>
      <w:r w:rsidR="006A216B" w:rsidRPr="008328A5">
        <w:rPr>
          <w:rFonts w:asciiTheme="minorHAnsi" w:hAnsiTheme="minorHAnsi" w:cstheme="minorHAnsi"/>
          <w:noProof/>
          <w:szCs w:val="22"/>
        </w:rPr>
        <w:t>RIM t</w:t>
      </w:r>
      <w:r w:rsidRPr="008328A5">
        <w:rPr>
          <w:rFonts w:asciiTheme="minorHAnsi" w:hAnsiTheme="minorHAnsi" w:cstheme="minorHAnsi"/>
          <w:noProof/>
          <w:szCs w:val="22"/>
        </w:rPr>
        <w:t xml:space="preserve">rebuie să includă o evaluare a emisiilor directe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indirecte de gaze cu efect de seră ale proiectului, în cazul în care aceste impacturi sunt considerate semnificative:</w:t>
      </w:r>
    </w:p>
    <w:p w14:paraId="7688488D" w14:textId="05B92E89" w:rsidR="00AA1877" w:rsidRPr="008328A5" w:rsidRDefault="00AA1877" w:rsidP="009349A4">
      <w:pPr>
        <w:pStyle w:val="ListParagraph"/>
        <w:numPr>
          <w:ilvl w:val="0"/>
          <w:numId w:val="113"/>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emisiile directe de gaze cu efect de seră generate de construirea proiectului </w:t>
      </w:r>
      <w:r w:rsidR="000708B3" w:rsidRPr="008328A5">
        <w:rPr>
          <w:rFonts w:asciiTheme="minorHAnsi" w:hAnsiTheme="minorHAnsi" w:cstheme="minorHAnsi"/>
          <w:noProof/>
        </w:rPr>
        <w:t>ș</w:t>
      </w:r>
      <w:r w:rsidRPr="008328A5">
        <w:rPr>
          <w:rFonts w:asciiTheme="minorHAnsi" w:hAnsiTheme="minorHAnsi" w:cstheme="minorHAnsi"/>
          <w:noProof/>
        </w:rPr>
        <w:t>i de func</w:t>
      </w:r>
      <w:r w:rsidR="000708B3" w:rsidRPr="008328A5">
        <w:rPr>
          <w:rFonts w:asciiTheme="minorHAnsi" w:hAnsiTheme="minorHAnsi" w:cstheme="minorHAnsi"/>
          <w:noProof/>
        </w:rPr>
        <w:t>ț</w:t>
      </w:r>
      <w:r w:rsidRPr="008328A5">
        <w:rPr>
          <w:rFonts w:asciiTheme="minorHAnsi" w:hAnsiTheme="minorHAnsi" w:cstheme="minorHAnsi"/>
          <w:noProof/>
        </w:rPr>
        <w:t>ionarea acestuia pe durata sa de via</w:t>
      </w:r>
      <w:r w:rsidR="000708B3" w:rsidRPr="008328A5">
        <w:rPr>
          <w:rFonts w:asciiTheme="minorHAnsi" w:hAnsiTheme="minorHAnsi" w:cstheme="minorHAnsi"/>
          <w:noProof/>
        </w:rPr>
        <w:t>ț</w:t>
      </w:r>
      <w:r w:rsidRPr="008328A5">
        <w:rPr>
          <w:rFonts w:asciiTheme="minorHAnsi" w:hAnsiTheme="minorHAnsi" w:cstheme="minorHAnsi"/>
          <w:noProof/>
        </w:rPr>
        <w:t>ă (de exemplu, de la arderea combustibililor fosili pe amplasament sau de la utilizarea de energie)</w:t>
      </w:r>
    </w:p>
    <w:p w14:paraId="65543AE3" w14:textId="2EF122CD" w:rsidR="00AA1877" w:rsidRPr="008328A5" w:rsidRDefault="00AA1877" w:rsidP="009349A4">
      <w:pPr>
        <w:pStyle w:val="ListParagraph"/>
        <w:numPr>
          <w:ilvl w:val="0"/>
          <w:numId w:val="113"/>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emisiile de gaze cu efect de seră generate sau evitate ca urmare a altor activită</w:t>
      </w:r>
      <w:r w:rsidR="000708B3" w:rsidRPr="008328A5">
        <w:rPr>
          <w:rFonts w:asciiTheme="minorHAnsi" w:hAnsiTheme="minorHAnsi" w:cstheme="minorHAnsi"/>
          <w:noProof/>
        </w:rPr>
        <w:t>ț</w:t>
      </w:r>
      <w:r w:rsidRPr="008328A5">
        <w:rPr>
          <w:rFonts w:asciiTheme="minorHAnsi" w:hAnsiTheme="minorHAnsi" w:cstheme="minorHAnsi"/>
          <w:noProof/>
        </w:rPr>
        <w:t>i încurajate de proiect (impact indirect), de exemplu</w:t>
      </w:r>
      <w:r w:rsidR="006A216B" w:rsidRPr="008328A5">
        <w:rPr>
          <w:rFonts w:asciiTheme="minorHAnsi" w:hAnsiTheme="minorHAnsi" w:cstheme="minorHAnsi"/>
          <w:noProof/>
        </w:rPr>
        <w:t>:</w:t>
      </w:r>
    </w:p>
    <w:p w14:paraId="6B64056E" w14:textId="69CA8C23" w:rsidR="00AA1877" w:rsidRPr="008328A5" w:rsidRDefault="00AA1877" w:rsidP="009349A4">
      <w:pPr>
        <w:pStyle w:val="ListParagraph"/>
        <w:numPr>
          <w:ilvl w:val="1"/>
          <w:numId w:val="113"/>
        </w:numPr>
        <w:spacing w:after="0" w:line="240" w:lineRule="auto"/>
        <w:jc w:val="both"/>
        <w:rPr>
          <w:rFonts w:asciiTheme="minorHAnsi" w:hAnsiTheme="minorHAnsi" w:cstheme="minorHAnsi"/>
          <w:noProof/>
        </w:rPr>
      </w:pPr>
      <w:r w:rsidRPr="008328A5">
        <w:rPr>
          <w:rFonts w:asciiTheme="minorHAnsi" w:hAnsiTheme="minorHAnsi" w:cstheme="minorHAnsi"/>
          <w:noProof/>
        </w:rPr>
        <w:t>Infrastructura de transport: cre</w:t>
      </w:r>
      <w:r w:rsidR="000708B3" w:rsidRPr="008328A5">
        <w:rPr>
          <w:rFonts w:asciiTheme="minorHAnsi" w:hAnsiTheme="minorHAnsi" w:cstheme="minorHAnsi"/>
          <w:noProof/>
        </w:rPr>
        <w:t>ș</w:t>
      </w:r>
      <w:r w:rsidRPr="008328A5">
        <w:rPr>
          <w:rFonts w:asciiTheme="minorHAnsi" w:hAnsiTheme="minorHAnsi" w:cstheme="minorHAnsi"/>
          <w:noProof/>
        </w:rPr>
        <w:t>terea sau evitarea emisiilor de carbon ca urmare a utilizării energiei pentru func</w:t>
      </w:r>
      <w:r w:rsidR="000708B3" w:rsidRPr="008328A5">
        <w:rPr>
          <w:rFonts w:asciiTheme="minorHAnsi" w:hAnsiTheme="minorHAnsi" w:cstheme="minorHAnsi"/>
          <w:noProof/>
        </w:rPr>
        <w:t>ț</w:t>
      </w:r>
      <w:r w:rsidRPr="008328A5">
        <w:rPr>
          <w:rFonts w:asciiTheme="minorHAnsi" w:hAnsiTheme="minorHAnsi" w:cstheme="minorHAnsi"/>
          <w:noProof/>
        </w:rPr>
        <w:t>ionarea Proiectului</w:t>
      </w:r>
    </w:p>
    <w:p w14:paraId="77314D89" w14:textId="77777777" w:rsidR="00AA1877" w:rsidRPr="008328A5" w:rsidRDefault="00AA1877" w:rsidP="009349A4">
      <w:pPr>
        <w:pStyle w:val="ListParagraph"/>
        <w:numPr>
          <w:ilvl w:val="1"/>
          <w:numId w:val="113"/>
        </w:numPr>
        <w:spacing w:after="0" w:line="240" w:lineRule="auto"/>
        <w:jc w:val="both"/>
        <w:rPr>
          <w:rFonts w:asciiTheme="minorHAnsi" w:hAnsiTheme="minorHAnsi" w:cstheme="minorHAnsi"/>
          <w:noProof/>
        </w:rPr>
      </w:pPr>
      <w:r w:rsidRPr="008328A5">
        <w:rPr>
          <w:rFonts w:asciiTheme="minorHAnsi" w:hAnsiTheme="minorHAnsi" w:cstheme="minorHAnsi"/>
          <w:noProof/>
        </w:rPr>
        <w:t>Dezvoltarea comercială: emisiile de carbon datorate transportului consumatorilor în zona comercială unde se află Proiectul.</w:t>
      </w:r>
    </w:p>
    <w:p w14:paraId="64712295" w14:textId="77777777" w:rsidR="006A216B" w:rsidRPr="008328A5" w:rsidRDefault="006A216B" w:rsidP="00AA1877">
      <w:pPr>
        <w:rPr>
          <w:rFonts w:asciiTheme="minorHAnsi" w:hAnsiTheme="minorHAnsi" w:cstheme="minorHAnsi"/>
          <w:noProof/>
          <w:szCs w:val="22"/>
        </w:rPr>
      </w:pPr>
    </w:p>
    <w:p w14:paraId="39787549" w14:textId="10A1CE0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Evaluarea </w:t>
      </w:r>
      <w:r w:rsidR="006A216B" w:rsidRPr="008328A5">
        <w:rPr>
          <w:rFonts w:asciiTheme="minorHAnsi" w:hAnsiTheme="minorHAnsi" w:cstheme="minorHAnsi"/>
          <w:noProof/>
          <w:szCs w:val="22"/>
        </w:rPr>
        <w:t>trebuie</w:t>
      </w:r>
      <w:r w:rsidRPr="008328A5">
        <w:rPr>
          <w:rFonts w:asciiTheme="minorHAnsi" w:hAnsiTheme="minorHAnsi" w:cstheme="minorHAnsi"/>
          <w:noProof/>
          <w:szCs w:val="22"/>
        </w:rPr>
        <w:t xml:space="preserve"> să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ină seama de obiectivele relevante de reducere a emisiilor de gaze cu efect de seră la nivel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ional, regional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local, acolo unde acestea sunt disponibile. EIM poate, de asemenea, să evalueze măsura în care Proiectele contribuie la aceste obiective prin reducerea emisiilor de GES,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să identifice oportunită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de reducere a emisiilor de GES prin măsuri alternative.</w:t>
      </w:r>
    </w:p>
    <w:p w14:paraId="5D383661" w14:textId="77777777" w:rsidR="00AA1877" w:rsidRPr="008328A5" w:rsidRDefault="00AA1877" w:rsidP="00AA1877">
      <w:pPr>
        <w:rPr>
          <w:rFonts w:asciiTheme="minorHAnsi" w:hAnsiTheme="minorHAnsi" w:cstheme="minorHAnsi"/>
          <w:i/>
          <w:noProof/>
          <w:szCs w:val="22"/>
          <w:u w:val="single"/>
        </w:rPr>
      </w:pPr>
    </w:p>
    <w:p w14:paraId="508AFE4E"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Adaptarea la schimbările climatice: vulnerabilitatea proiectului la schimbări climatice</w:t>
      </w:r>
    </w:p>
    <w:p w14:paraId="747C4270" w14:textId="15302092" w:rsidR="006A216B"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Directiva impune, de asemenea, ca evaluările impactului asupra mediului să ia în considerare impactul pe care schimbările climatice îl pot avea asupra proiectului în sine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măsura în care proiectul se va putea adapta eventualelor schimbări climatice pe parcursul vie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sale. Acest aspect al problemei schimbărilor climatice poate fi deosebit de provocator deoarece </w:t>
      </w:r>
    </w:p>
    <w:p w14:paraId="54BF5D42" w14:textId="25590360" w:rsidR="006A216B" w:rsidRPr="008328A5" w:rsidRDefault="00AA1877" w:rsidP="009349A4">
      <w:pPr>
        <w:pStyle w:val="ListParagraph"/>
        <w:numPr>
          <w:ilvl w:val="0"/>
          <w:numId w:val="121"/>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solicită celor care efectuează evaluarea să ia în considerare impactul mediului înconjurător (climatul în acest caz) asupra proiectului, mai degrabă decât invers </w:t>
      </w:r>
      <w:r w:rsidR="000708B3" w:rsidRPr="008328A5">
        <w:rPr>
          <w:rFonts w:asciiTheme="minorHAnsi" w:hAnsiTheme="minorHAnsi" w:cstheme="minorHAnsi"/>
          <w:noProof/>
        </w:rPr>
        <w:t>ș</w:t>
      </w:r>
      <w:r w:rsidRPr="008328A5">
        <w:rPr>
          <w:rFonts w:asciiTheme="minorHAnsi" w:hAnsiTheme="minorHAnsi" w:cstheme="minorHAnsi"/>
          <w:noProof/>
        </w:rPr>
        <w:t xml:space="preserve">i </w:t>
      </w:r>
    </w:p>
    <w:p w14:paraId="7F4AD2B8" w14:textId="415DDB36" w:rsidR="00AA1877" w:rsidRPr="008328A5" w:rsidRDefault="00AA1877" w:rsidP="009349A4">
      <w:pPr>
        <w:pStyle w:val="ListParagraph"/>
        <w:numPr>
          <w:ilvl w:val="0"/>
          <w:numId w:val="121"/>
        </w:numPr>
        <w:spacing w:after="0" w:line="240" w:lineRule="auto"/>
        <w:jc w:val="both"/>
        <w:rPr>
          <w:rFonts w:asciiTheme="minorHAnsi" w:hAnsiTheme="minorHAnsi" w:cstheme="minorHAnsi"/>
          <w:noProof/>
        </w:rPr>
      </w:pPr>
      <w:r w:rsidRPr="008328A5">
        <w:rPr>
          <w:rFonts w:asciiTheme="minorHAnsi" w:hAnsiTheme="minorHAnsi" w:cstheme="minorHAnsi"/>
          <w:noProof/>
        </w:rPr>
        <w:t>implică adesea un grad considerabil de incertitudine, având în vedere că prezicerea efectelor schimbărilor climatice reale, în special la nivel local, reprezintă o provocare. În acest scop, analiza EIM ar trebui să ia în considerare tendin</w:t>
      </w:r>
      <w:r w:rsidR="000708B3" w:rsidRPr="008328A5">
        <w:rPr>
          <w:rFonts w:asciiTheme="minorHAnsi" w:hAnsiTheme="minorHAnsi" w:cstheme="minorHAnsi"/>
          <w:noProof/>
        </w:rPr>
        <w:t>ț</w:t>
      </w:r>
      <w:r w:rsidRPr="008328A5">
        <w:rPr>
          <w:rFonts w:asciiTheme="minorHAnsi" w:hAnsiTheme="minorHAnsi" w:cstheme="minorHAnsi"/>
          <w:noProof/>
        </w:rPr>
        <w:t xml:space="preserve">ele </w:t>
      </w:r>
      <w:r w:rsidR="000708B3" w:rsidRPr="008328A5">
        <w:rPr>
          <w:rFonts w:asciiTheme="minorHAnsi" w:hAnsiTheme="minorHAnsi" w:cstheme="minorHAnsi"/>
          <w:noProof/>
        </w:rPr>
        <w:t>ș</w:t>
      </w:r>
      <w:r w:rsidRPr="008328A5">
        <w:rPr>
          <w:rFonts w:asciiTheme="minorHAnsi" w:hAnsiTheme="minorHAnsi" w:cstheme="minorHAnsi"/>
          <w:noProof/>
        </w:rPr>
        <w:t>i evaluarea riscurilor.</w:t>
      </w:r>
    </w:p>
    <w:p w14:paraId="1B445DE4" w14:textId="77777777" w:rsidR="006A216B" w:rsidRPr="008328A5" w:rsidRDefault="006A216B" w:rsidP="00AA1877">
      <w:pPr>
        <w:rPr>
          <w:rFonts w:asciiTheme="minorHAnsi" w:hAnsiTheme="minorHAnsi" w:cstheme="minorHAnsi"/>
          <w:noProof/>
          <w:szCs w:val="22"/>
        </w:rPr>
      </w:pPr>
    </w:p>
    <w:p w14:paraId="7482DB9F" w14:textId="087E769C"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În aprilie 2013, Comisia Europeană a adoptat Strategia UE de adaptare la schimbările climatice (COM (2013) 216 final), care stabile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un cadru pentru pregătirea UE la impactul schimbărilor climatice acum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viitor. Unul dintre obiectivele sale principale este legat de promovarea unui proces decizional bazat pe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relevante – scop în care a fost lansată Platforma europeană de adaptare la climă (CLIMATE-ADAPT), care a fost concepută ca o platformă web pentru a sprijini factorii politici de decizie la nivel european,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ional, regional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local, la dezvoltarea măsurilor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politicilor de adaptare la schimbările climatice. Strategia cuprinde un set de documente care sunt utile pentru o gamă largă de păr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interesate.</w:t>
      </w:r>
    </w:p>
    <w:p w14:paraId="5B30497D" w14:textId="0331A4FF"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În vederea includerii măsurilor de adaptare la schimbările climatice în cadrul </w:t>
      </w:r>
      <w:r w:rsidR="006A216B" w:rsidRPr="008328A5">
        <w:rPr>
          <w:rFonts w:asciiTheme="minorHAnsi" w:hAnsiTheme="minorHAnsi" w:cstheme="minorHAnsi"/>
          <w:noProof/>
          <w:szCs w:val="22"/>
        </w:rPr>
        <w:t>R</w:t>
      </w:r>
      <w:r w:rsidRPr="008328A5">
        <w:rPr>
          <w:rFonts w:asciiTheme="minorHAnsi" w:hAnsiTheme="minorHAnsi" w:cstheme="minorHAnsi"/>
          <w:noProof/>
          <w:szCs w:val="22"/>
        </w:rPr>
        <w:t>IM-urilor, sunt foarte utile o serie de documente disponibile la nivel de UE, cum ar fi: "Adaptarea infrastructurii la schimbările climatice" (SWD (2013) 137 final), Ghidul pentru managerii de proiect: Importan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deosebită a investi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vulnerabile la schimbările climatice (DG Climate Action).</w:t>
      </w:r>
    </w:p>
    <w:p w14:paraId="66801B72" w14:textId="77777777" w:rsidR="00AA1877" w:rsidRPr="008328A5" w:rsidRDefault="00AA1877" w:rsidP="00AA1877">
      <w:pPr>
        <w:rPr>
          <w:rFonts w:asciiTheme="minorHAnsi" w:hAnsiTheme="minorHAnsi" w:cstheme="minorHAnsi"/>
          <w:noProof/>
          <w:szCs w:val="22"/>
        </w:rPr>
      </w:pPr>
    </w:p>
    <w:p w14:paraId="5BA9D8DA"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considerentelor de atenuare a efectelor schimbărilor climatice în EIM</w:t>
      </w:r>
    </w:p>
    <w:p w14:paraId="1DF10760" w14:textId="00E115A5"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Evaluarea efectivă a măsurilor de atenuare a efectelor schimbărilor climatice în cadrul </w:t>
      </w:r>
      <w:r w:rsidR="006A216B" w:rsidRPr="008328A5">
        <w:rPr>
          <w:rFonts w:asciiTheme="minorHAnsi" w:hAnsiTheme="minorHAnsi" w:cstheme="minorHAnsi"/>
          <w:noProof/>
          <w:szCs w:val="22"/>
        </w:rPr>
        <w:t>RIM</w:t>
      </w:r>
      <w:r w:rsidRPr="008328A5">
        <w:rPr>
          <w:rFonts w:asciiTheme="minorHAnsi" w:hAnsiTheme="minorHAnsi" w:cstheme="minorHAnsi"/>
          <w:noProof/>
          <w:szCs w:val="22"/>
        </w:rPr>
        <w:t xml:space="preserve"> este puternic dependentă de metodologia utilizată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există deja o serie de metodologii standardizate pentru calcularea emisiilor de gaze cu efect de seră. Metodologia utilizată în cazului specific în cauză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aspecte legate de colectarea datelor, sunt importante. Calculul impactului direct este mai simplu decât calculul impactului indirect - iar evaluările se vor baza pe estimări în unele cazuri.</w:t>
      </w:r>
    </w:p>
    <w:p w14:paraId="7BE935E9" w14:textId="77777777" w:rsidR="006A216B" w:rsidRPr="008328A5" w:rsidRDefault="006A216B" w:rsidP="00AA1877">
      <w:pPr>
        <w:rPr>
          <w:rFonts w:asciiTheme="minorHAnsi" w:hAnsiTheme="minorHAnsi" w:cstheme="minorHAnsi"/>
          <w:noProof/>
          <w:szCs w:val="22"/>
        </w:rPr>
      </w:pPr>
    </w:p>
    <w:p w14:paraId="42B4C218" w14:textId="64A1F89F"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Ghidul Comisiei Europene privind integrarea schimbărilor climatice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în EIM identifică principalele surse europene de date, inclusiv arhive de date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baze de date disponibile online, considerate utile atunci când se integrează schimbările climatice în EIM. Acest ghiduri furnizează, de asemenea, link-uri către softuri de calcul a emisiilor de carbon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către alte metodologii, inclusiv metodologia de calcul a emisiilor absolute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relative de GES promovată de Banca Europeană de Investi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(BEI) (BEI - Metodologie pentru evaluarea emisiilor de gaze cu efect de seră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varia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emisiilor).</w:t>
      </w:r>
    </w:p>
    <w:p w14:paraId="18CE156D" w14:textId="77777777" w:rsidR="006A216B" w:rsidRPr="008328A5" w:rsidRDefault="006A216B" w:rsidP="00AA1877">
      <w:pPr>
        <w:rPr>
          <w:rFonts w:asciiTheme="minorHAnsi" w:hAnsiTheme="minorHAnsi" w:cstheme="minorHAnsi"/>
          <w:noProof/>
          <w:szCs w:val="22"/>
        </w:rPr>
      </w:pPr>
    </w:p>
    <w:p w14:paraId="2B86F2DA" w14:textId="68B3D0B4"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La nivel global, în 2011, Conven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ia-cadru a Organiza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iei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iunilor Unite privind schimbările climatice a emis un document intitulat "Evaluarea impactului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vulnerabilită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schimbărilor climatice, luarea deciziilor de adaptare în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cauză" (CCONUSC, Repere ale contribu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iei programului de lucru Nairobi. Evaluarea impactului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vulnerabilită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schimbărilor efectelor schimbărilor climatice, luarea deciziilor de adaptare în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cauză) care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ine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iunile despre, inter alia, dezvoltarea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diseminarea metodelor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 instrumentelor, furnizarea de date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evaluarea impactului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vulnerabilită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la scări diferite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diferite sectoare.</w:t>
      </w:r>
    </w:p>
    <w:p w14:paraId="218DC907" w14:textId="77777777" w:rsidR="006A216B" w:rsidRPr="008328A5" w:rsidRDefault="006A216B" w:rsidP="00AA1877">
      <w:pPr>
        <w:rPr>
          <w:rFonts w:asciiTheme="minorHAnsi" w:hAnsiTheme="minorHAnsi" w:cstheme="minorHAnsi"/>
          <w:noProof/>
          <w:szCs w:val="22"/>
        </w:rPr>
      </w:pPr>
    </w:p>
    <w:p w14:paraId="731F70C1" w14:textId="0833196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Evaluarea ciclului de via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(LCA) poate fi utilizată pentru a lua în considerare echilibrul global al emisiilor de gaze cu efect de seră directe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indirecte ale unui proiect.</w:t>
      </w:r>
    </w:p>
    <w:p w14:paraId="18359AF8" w14:textId="77777777" w:rsidR="00AA1877" w:rsidRPr="008328A5" w:rsidRDefault="00AA1877" w:rsidP="00AA1877">
      <w:pPr>
        <w:rPr>
          <w:rFonts w:asciiTheme="minorHAnsi" w:hAnsiTheme="minorHAnsi" w:cstheme="minorHAnsi"/>
          <w:noProof/>
          <w:szCs w:val="22"/>
        </w:rPr>
      </w:pPr>
    </w:p>
    <w:p w14:paraId="5B86E380"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considerentelor de adaptare la schimbările climatice în EIM</w:t>
      </w:r>
    </w:p>
    <w:p w14:paraId="60D2834F" w14:textId="1FC4FA0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După cum sa discutat mai sus, integrarea considerentelor de adaptare la schimbările climatice în EI</w:t>
      </w:r>
      <w:r w:rsidR="006A216B" w:rsidRPr="008328A5">
        <w:rPr>
          <w:rFonts w:asciiTheme="minorHAnsi" w:hAnsiTheme="minorHAnsi" w:cstheme="minorHAnsi"/>
          <w:noProof/>
          <w:szCs w:val="22"/>
        </w:rPr>
        <w:t xml:space="preserve">M </w:t>
      </w:r>
      <w:r w:rsidRPr="008328A5">
        <w:rPr>
          <w:rFonts w:asciiTheme="minorHAnsi" w:hAnsiTheme="minorHAnsi" w:cstheme="minorHAnsi"/>
          <w:noProof/>
          <w:szCs w:val="22"/>
        </w:rPr>
        <w:t xml:space="preserve"> este o provocare: necesită o schimbare în gândirea evaluărilor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luarea în considerare a eventualelor riscuri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incertitudini pe termen lung. Îmbunătă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irile recente ale bazelor de date pentru a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elege impactul schimbărilor climatice si riscurile pentru o varietate de sectoare si loca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au făcut această provocare mai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 descurajatoare, însă baza de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si dobândirea de experien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pe acest subiect este in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tere rapida. Platforma europeană de adaptare la schimbările climatice, cunoscută sub numele de Climate-ADAPT, este un loc bun pentru a găsi instrumente de sprijin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legături către cele mai recente cuno</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de adaptare, incluzând studii detaliate privind vulnerabilită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riscurile.</w:t>
      </w:r>
    </w:p>
    <w:p w14:paraId="2CB797E9" w14:textId="77777777" w:rsidR="006A216B" w:rsidRPr="008328A5" w:rsidRDefault="006A216B" w:rsidP="00AA1877">
      <w:pPr>
        <w:rPr>
          <w:rFonts w:asciiTheme="minorHAnsi" w:hAnsiTheme="minorHAnsi" w:cstheme="minorHAnsi"/>
          <w:noProof/>
          <w:szCs w:val="22"/>
        </w:rPr>
      </w:pPr>
    </w:p>
    <w:p w14:paraId="0704576D" w14:textId="47FDB9D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Ghidul Comisiei Europene privind integrarea schimbărilor climatice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în EIM reprezintă o altă sursă importantă de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idei privind modul de efectuare a evaluării. Acesta oferă exemple de întrebări-cheie pentru a identifica preocupările legate de adaptarea la schimbările climatice: acestea iau în considerare impactul major, cum ar fi valurile de căldură, secetele, precipita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extreme, furtunile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vânturile, alunecările de teren,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terea nivelului mării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altele. De asemenea, ghidul explică modul în care trebuie luate în considerare tendin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factorii de influen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ai schimbării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abordările de gestionare a riscurilor în EIM. Acesta sugerează abordări pentru construirea capacită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de adaptare în Proiecte prin măsuri alternative, cum ar fi schimbarea utilizării materialelor sau a proiectelor de construc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pentru fi mai rezistente la riscurile 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teptate. Acesta arată, de asemenea, modul în care EIM pot facilita capacitatea de adaptare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gestionarea proiectelor prin recunoa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terea clară a ipotezelor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incertitudinii lor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impactul asupra climei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propunerea unor măsuri practice de monitorizare pentru a verifica valabilitatea predic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răspunsurilor în timp.</w:t>
      </w:r>
    </w:p>
    <w:p w14:paraId="333F7E65" w14:textId="7C870142" w:rsidR="00FF0F32" w:rsidRPr="008328A5" w:rsidRDefault="00FF0F32" w:rsidP="006A216B">
      <w:pPr>
        <w:rPr>
          <w:b/>
          <w:i/>
          <w:noProof/>
        </w:rPr>
      </w:pPr>
    </w:p>
    <w:p w14:paraId="4C9AAF63" w14:textId="6CE39181" w:rsidR="00AA1877" w:rsidRPr="008328A5" w:rsidRDefault="00AA1877" w:rsidP="006A216B">
      <w:pPr>
        <w:rPr>
          <w:b/>
          <w:i/>
          <w:noProof/>
        </w:rPr>
      </w:pPr>
      <w:r w:rsidRPr="008328A5">
        <w:rPr>
          <w:b/>
          <w:i/>
          <w:noProof/>
        </w:rPr>
        <w:t xml:space="preserve">Impact asociat cu riscul de accidente majore </w:t>
      </w:r>
      <w:r w:rsidR="000708B3" w:rsidRPr="008328A5">
        <w:rPr>
          <w:b/>
          <w:i/>
          <w:noProof/>
        </w:rPr>
        <w:t>ș</w:t>
      </w:r>
      <w:r w:rsidRPr="008328A5">
        <w:rPr>
          <w:b/>
          <w:i/>
          <w:noProof/>
        </w:rPr>
        <w:t>i dezastre</w:t>
      </w:r>
    </w:p>
    <w:p w14:paraId="65474B0B" w14:textId="45B8D473"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Cerin</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 xml:space="preserve">e legislative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 xml:space="preserve">i aspecte cheie legate de accidente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i risc de dezastre</w:t>
      </w:r>
    </w:p>
    <w:p w14:paraId="370D9697" w14:textId="46CEF93D"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w:t>
      </w:r>
      <w:r w:rsidR="00FF0F32" w:rsidRPr="008328A5">
        <w:rPr>
          <w:rFonts w:asciiTheme="minorHAnsi" w:hAnsiTheme="minorHAnsi" w:cstheme="minorHAnsi"/>
          <w:noProof/>
          <w:szCs w:val="22"/>
        </w:rPr>
        <w:t xml:space="preserve"> prevede următoarele:</w:t>
      </w:r>
    </w:p>
    <w:p w14:paraId="1F56F001" w14:textId="77777777" w:rsidR="00AA1877" w:rsidRPr="008328A5" w:rsidRDefault="00AA1877" w:rsidP="009349A4">
      <w:pPr>
        <w:pStyle w:val="ListParagraph"/>
        <w:numPr>
          <w:ilvl w:val="0"/>
          <w:numId w:val="122"/>
        </w:numPr>
        <w:shd w:val="clear" w:color="auto" w:fill="FFFFFF" w:themeFill="background1"/>
        <w:spacing w:after="0" w:line="240" w:lineRule="auto"/>
        <w:ind w:left="360"/>
        <w:jc w:val="both"/>
        <w:rPr>
          <w:rFonts w:asciiTheme="minorHAnsi" w:hAnsiTheme="minorHAnsi" w:cstheme="minorHAnsi"/>
          <w:i/>
          <w:noProof/>
          <w:u w:val="single"/>
        </w:rPr>
      </w:pPr>
      <w:r w:rsidRPr="008328A5">
        <w:rPr>
          <w:rFonts w:asciiTheme="minorHAnsi" w:hAnsiTheme="minorHAnsi" w:cstheme="minorHAnsi"/>
          <w:noProof/>
        </w:rPr>
        <w:t>Anexa IV, punctul 5 (d)</w:t>
      </w:r>
    </w:p>
    <w:p w14:paraId="359F3F51" w14:textId="4BEF2744" w:rsidR="00AA1877" w:rsidRPr="008328A5" w:rsidRDefault="00AA1877" w:rsidP="009349A4">
      <w:pPr>
        <w:pStyle w:val="ListParagraph"/>
        <w:numPr>
          <w:ilvl w:val="1"/>
          <w:numId w:val="122"/>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descriere a efectelor semnificative pe care proiectul le poate avea asupra mediului </w:t>
      </w:r>
      <w:r w:rsidR="000708B3" w:rsidRPr="008328A5">
        <w:rPr>
          <w:rFonts w:asciiTheme="minorHAnsi" w:hAnsiTheme="minorHAnsi" w:cstheme="minorHAnsi"/>
          <w:noProof/>
        </w:rPr>
        <w:t>ș</w:t>
      </w:r>
      <w:r w:rsidRPr="008328A5">
        <w:rPr>
          <w:rFonts w:asciiTheme="minorHAnsi" w:hAnsiTheme="minorHAnsi" w:cstheme="minorHAnsi"/>
          <w:noProof/>
        </w:rPr>
        <w:t>i care rezultă, inter alia, din:</w:t>
      </w:r>
      <w:r w:rsidRPr="008328A5">
        <w:rPr>
          <w:rFonts w:asciiTheme="minorHAnsi" w:hAnsiTheme="minorHAnsi" w:cstheme="minorHAnsi"/>
          <w:noProof/>
        </w:rPr>
        <w:br/>
        <w:t>(d) riscurile pentru sănătatea umană, pentru patrimoniul cultural sau pentru mediu (de exemplu, din cauza unor accidente sau dezastre);</w:t>
      </w:r>
    </w:p>
    <w:p w14:paraId="394CCF8E" w14:textId="77777777" w:rsidR="00AA1877" w:rsidRPr="008328A5" w:rsidRDefault="00AA1877" w:rsidP="009349A4">
      <w:pPr>
        <w:pStyle w:val="ListParagraph"/>
        <w:numPr>
          <w:ilvl w:val="0"/>
          <w:numId w:val="122"/>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Anexa IV, punctul 8</w:t>
      </w:r>
    </w:p>
    <w:p w14:paraId="52C35F37" w14:textId="7E529403" w:rsidR="00AA1877" w:rsidRPr="008328A5" w:rsidRDefault="00AA1877" w:rsidP="009349A4">
      <w:pPr>
        <w:pStyle w:val="ListParagraph"/>
        <w:numPr>
          <w:ilvl w:val="1"/>
          <w:numId w:val="122"/>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lastRenderedPageBreak/>
        <w:t>(8) O descriere a efectelor negative semnificative preconizate ale proiectului asupra mediului, determinate de vulnerabilitatea proiectului în fa</w:t>
      </w:r>
      <w:r w:rsidR="000708B3" w:rsidRPr="008328A5">
        <w:rPr>
          <w:rFonts w:asciiTheme="minorHAnsi" w:hAnsiTheme="minorHAnsi" w:cstheme="minorHAnsi"/>
          <w:noProof/>
        </w:rPr>
        <w:t>ț</w:t>
      </w:r>
      <w:r w:rsidRPr="008328A5">
        <w:rPr>
          <w:rFonts w:asciiTheme="minorHAnsi" w:hAnsiTheme="minorHAnsi" w:cstheme="minorHAnsi"/>
          <w:noProof/>
        </w:rPr>
        <w:t xml:space="preserve">a riscurilor de accidente majore </w:t>
      </w:r>
      <w:r w:rsidR="000708B3" w:rsidRPr="008328A5">
        <w:rPr>
          <w:rFonts w:asciiTheme="minorHAnsi" w:hAnsiTheme="minorHAnsi" w:cstheme="minorHAnsi"/>
          <w:noProof/>
        </w:rPr>
        <w:t>ș</w:t>
      </w:r>
      <w:r w:rsidRPr="008328A5">
        <w:rPr>
          <w:rFonts w:asciiTheme="minorHAnsi" w:hAnsiTheme="minorHAnsi" w:cstheme="minorHAnsi"/>
          <w:noProof/>
        </w:rPr>
        <w:t xml:space="preserve">i/sau dezastre relevante pentru proiectul în cauză. […] Dacă este cazul, această descriere ar trebui să includă […] detalii privind gradul de pregătire </w:t>
      </w:r>
      <w:r w:rsidR="000708B3" w:rsidRPr="008328A5">
        <w:rPr>
          <w:rFonts w:asciiTheme="minorHAnsi" w:hAnsiTheme="minorHAnsi" w:cstheme="minorHAnsi"/>
          <w:noProof/>
        </w:rPr>
        <w:t>ș</w:t>
      </w:r>
      <w:r w:rsidRPr="008328A5">
        <w:rPr>
          <w:rFonts w:asciiTheme="minorHAnsi" w:hAnsiTheme="minorHAnsi" w:cstheme="minorHAnsi"/>
          <w:noProof/>
        </w:rPr>
        <w:t>i reac</w:t>
      </w:r>
      <w:r w:rsidR="000708B3" w:rsidRPr="008328A5">
        <w:rPr>
          <w:rFonts w:asciiTheme="minorHAnsi" w:hAnsiTheme="minorHAnsi" w:cstheme="minorHAnsi"/>
          <w:noProof/>
        </w:rPr>
        <w:t>ț</w:t>
      </w:r>
      <w:r w:rsidRPr="008328A5">
        <w:rPr>
          <w:rFonts w:asciiTheme="minorHAnsi" w:hAnsiTheme="minorHAnsi" w:cstheme="minorHAnsi"/>
          <w:noProof/>
        </w:rPr>
        <w:t>ia propusă în astfel de situa</w:t>
      </w:r>
      <w:r w:rsidR="000708B3" w:rsidRPr="008328A5">
        <w:rPr>
          <w:rFonts w:asciiTheme="minorHAnsi" w:hAnsiTheme="minorHAnsi" w:cstheme="minorHAnsi"/>
          <w:noProof/>
        </w:rPr>
        <w:t>ț</w:t>
      </w:r>
      <w:r w:rsidRPr="008328A5">
        <w:rPr>
          <w:rFonts w:asciiTheme="minorHAnsi" w:hAnsiTheme="minorHAnsi" w:cstheme="minorHAnsi"/>
          <w:noProof/>
        </w:rPr>
        <w:t>ii de urgen</w:t>
      </w:r>
      <w:r w:rsidR="000708B3" w:rsidRPr="008328A5">
        <w:rPr>
          <w:rFonts w:asciiTheme="minorHAnsi" w:hAnsiTheme="minorHAnsi" w:cstheme="minorHAnsi"/>
          <w:noProof/>
        </w:rPr>
        <w:t>ț</w:t>
      </w:r>
      <w:r w:rsidRPr="008328A5">
        <w:rPr>
          <w:rFonts w:asciiTheme="minorHAnsi" w:hAnsiTheme="minorHAnsi" w:cstheme="minorHAnsi"/>
          <w:noProof/>
        </w:rPr>
        <w:t>ă.</w:t>
      </w:r>
    </w:p>
    <w:p w14:paraId="2C2898A6" w14:textId="77777777" w:rsidR="00AA1877" w:rsidRPr="008328A5" w:rsidRDefault="00AA1877" w:rsidP="00FF0F32">
      <w:pPr>
        <w:shd w:val="clear" w:color="auto" w:fill="FFFFFF" w:themeFill="background1"/>
        <w:rPr>
          <w:rFonts w:asciiTheme="minorHAnsi" w:hAnsiTheme="minorHAnsi" w:cstheme="minorHAnsi"/>
          <w:i/>
          <w:noProof/>
          <w:szCs w:val="22"/>
          <w:u w:val="single"/>
        </w:rPr>
      </w:pPr>
    </w:p>
    <w:p w14:paraId="2C74DFB6" w14:textId="11857AC5"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Anexa IV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ine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 directe la riscurile de accidente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dezastre în două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 Directiva utilizează termenii "accidente majore"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"dezastre", care sunt legate de no</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iunea de efecte semnificative: directiva pune accent pe riscul semnificativ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 sau un risc care ar putea provoca efecte semnificative asupra mediului.</w:t>
      </w:r>
    </w:p>
    <w:p w14:paraId="1AB726EE" w14:textId="77777777" w:rsidR="00AA1877" w:rsidRPr="008328A5" w:rsidRDefault="00AA1877" w:rsidP="00AA1877">
      <w:pPr>
        <w:rPr>
          <w:rFonts w:asciiTheme="minorHAnsi" w:hAnsiTheme="minorHAnsi" w:cstheme="minorHAnsi"/>
          <w:noProof/>
          <w:szCs w:val="22"/>
        </w:rPr>
      </w:pPr>
    </w:p>
    <w:p w14:paraId="7F5D3BD1" w14:textId="10B716CD"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Două aspecte-cheie rezultă din cele de mai sus,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anume:</w:t>
      </w:r>
    </w:p>
    <w:p w14:paraId="36CCCC71" w14:textId="77777777" w:rsidR="00AA1877" w:rsidRPr="008328A5" w:rsidRDefault="00AA1877" w:rsidP="00AA1877">
      <w:pPr>
        <w:rPr>
          <w:rFonts w:asciiTheme="minorHAnsi" w:hAnsiTheme="minorHAnsi" w:cstheme="minorHAnsi"/>
          <w:noProof/>
          <w:szCs w:val="22"/>
        </w:rPr>
      </w:pPr>
    </w:p>
    <w:p w14:paraId="69CBED48" w14:textId="21643A9D" w:rsidR="00AA1877" w:rsidRPr="008328A5" w:rsidRDefault="00AA1877" w:rsidP="009349A4">
      <w:pPr>
        <w:pStyle w:val="ListParagraph"/>
        <w:numPr>
          <w:ilvl w:val="0"/>
          <w:numId w:val="114"/>
        </w:numPr>
        <w:spacing w:after="0" w:line="240" w:lineRule="auto"/>
        <w:rPr>
          <w:rFonts w:asciiTheme="minorHAnsi" w:hAnsiTheme="minorHAnsi" w:cstheme="minorHAnsi"/>
          <w:i/>
          <w:noProof/>
        </w:rPr>
      </w:pPr>
      <w:r w:rsidRPr="008328A5">
        <w:rPr>
          <w:rFonts w:asciiTheme="minorHAnsi" w:hAnsiTheme="minorHAnsi" w:cstheme="minorHAnsi"/>
          <w:i/>
          <w:noProof/>
        </w:rPr>
        <w:t>Poten</w:t>
      </w:r>
      <w:r w:rsidR="000708B3" w:rsidRPr="008328A5">
        <w:rPr>
          <w:rFonts w:asciiTheme="minorHAnsi" w:hAnsiTheme="minorHAnsi" w:cstheme="minorHAnsi"/>
          <w:i/>
          <w:noProof/>
        </w:rPr>
        <w:t>ț</w:t>
      </w:r>
      <w:r w:rsidRPr="008328A5">
        <w:rPr>
          <w:rFonts w:asciiTheme="minorHAnsi" w:hAnsiTheme="minorHAnsi" w:cstheme="minorHAnsi"/>
          <w:i/>
          <w:noProof/>
        </w:rPr>
        <w:t xml:space="preserve">ialul Proiectului de a provoca accidente </w:t>
      </w:r>
      <w:r w:rsidR="000708B3" w:rsidRPr="008328A5">
        <w:rPr>
          <w:rFonts w:asciiTheme="minorHAnsi" w:hAnsiTheme="minorHAnsi" w:cstheme="minorHAnsi"/>
          <w:i/>
          <w:noProof/>
        </w:rPr>
        <w:t>ș</w:t>
      </w:r>
      <w:r w:rsidRPr="008328A5">
        <w:rPr>
          <w:rFonts w:asciiTheme="minorHAnsi" w:hAnsiTheme="minorHAnsi" w:cstheme="minorHAnsi"/>
          <w:i/>
          <w:noProof/>
        </w:rPr>
        <w:t>i dezastre</w:t>
      </w:r>
    </w:p>
    <w:p w14:paraId="4F5AC204" w14:textId="58937F48"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În acest caz, directiva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ionează în mod explicit considera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privind sănătatea umană, patrimoniul cultural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mediul.</w:t>
      </w:r>
    </w:p>
    <w:p w14:paraId="67D1EBA4" w14:textId="77777777" w:rsidR="00AA1877" w:rsidRPr="008328A5" w:rsidRDefault="00AA1877" w:rsidP="00AA1877">
      <w:pPr>
        <w:rPr>
          <w:rFonts w:asciiTheme="minorHAnsi" w:hAnsiTheme="minorHAnsi" w:cstheme="minorHAnsi"/>
          <w:noProof/>
          <w:szCs w:val="22"/>
        </w:rPr>
      </w:pPr>
    </w:p>
    <w:p w14:paraId="7B49EAC3" w14:textId="77777777" w:rsidR="00AA1877" w:rsidRPr="008328A5" w:rsidRDefault="00AA1877" w:rsidP="009349A4">
      <w:pPr>
        <w:pStyle w:val="ListParagraph"/>
        <w:numPr>
          <w:ilvl w:val="0"/>
          <w:numId w:val="114"/>
        </w:numPr>
        <w:spacing w:after="0" w:line="240" w:lineRule="auto"/>
        <w:rPr>
          <w:rFonts w:asciiTheme="minorHAnsi" w:hAnsiTheme="minorHAnsi" w:cstheme="minorHAnsi"/>
          <w:i/>
          <w:noProof/>
        </w:rPr>
      </w:pPr>
      <w:r w:rsidRPr="008328A5">
        <w:rPr>
          <w:rFonts w:asciiTheme="minorHAnsi" w:hAnsiTheme="minorHAnsi" w:cstheme="minorHAnsi"/>
          <w:i/>
          <w:noProof/>
        </w:rPr>
        <w:t>Vulnerabilitatea Proiectului la un eventual accident sau dezastru</w:t>
      </w:r>
    </w:p>
    <w:p w14:paraId="5DC0222A" w14:textId="567A9CE0"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În acest caz,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acoperă atât dezastre naturale (de exemplu cutremure),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dezastre provocate de om (de exemplu, riscuri tehnologice) care ar putea împiedica în mod semnificativ activită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obiectivele proiectului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care ar putea avea efecte adverse. În Comunicarea din 2009 privind prevenirea, Comisia s-a angajat să integreze preocupările în materie de prevenire a dezastrelor în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UE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special, în Directiva EI</w:t>
      </w:r>
      <w:r w:rsidR="00FF0F32" w:rsidRPr="008328A5">
        <w:rPr>
          <w:rFonts w:asciiTheme="minorHAnsi" w:hAnsiTheme="minorHAnsi" w:cstheme="minorHAnsi"/>
          <w:noProof/>
          <w:szCs w:val="22"/>
        </w:rPr>
        <w:t>M</w:t>
      </w:r>
      <w:r w:rsidRPr="008328A5">
        <w:rPr>
          <w:rFonts w:asciiTheme="minorHAnsi" w:hAnsiTheme="minorHAnsi" w:cstheme="minorHAnsi"/>
          <w:noProof/>
          <w:szCs w:val="22"/>
        </w:rPr>
        <w:t>. Necesitatea de a construi "rezilien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la dezastrele naturale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provocate de om"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a investi în prevenirea riscurilor</w:t>
      </w:r>
      <w:r w:rsidR="00FF0F32" w:rsidRPr="008328A5">
        <w:rPr>
          <w:rFonts w:asciiTheme="minorHAnsi" w:hAnsiTheme="minorHAnsi" w:cstheme="minorHAnsi"/>
          <w:noProof/>
          <w:szCs w:val="22"/>
        </w:rPr>
        <w:t>,</w:t>
      </w:r>
      <w:r w:rsidRPr="008328A5">
        <w:rPr>
          <w:rFonts w:asciiTheme="minorHAnsi" w:hAnsiTheme="minorHAnsi" w:cstheme="minorHAnsi"/>
          <w:noProof/>
          <w:szCs w:val="22"/>
        </w:rPr>
        <w:t xml:space="preserve"> este prevăzută în mai multe strategii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propuneri ale UE (de exemplu Strategia de securitate internă a UE COM (2010) 673; Propunerea Comisiei privind Fondul de coeziune pentru perioada 2014-2020 COM (2011) 612; Comunicarea Comisiei privind prevenirea dezastrelor naturale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provocate de om COM (2009) 82). Unele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relevante pentru aceste subiecte sunt disponibile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pot fi ob</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inute prin evaluări ale riscurilor în conformitate cu alte acte legislative ale UE, cum ar fi Directiva Seveso III privind controlul pericolelor accidentelor majore care implică substan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periculoase sau Directiva privind stabilirea unui cadru comunitar pentru securitatea nucleară a instala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iilor nucleare. Alte evaluări relevante, ob</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inute în conformitate cu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ională, pot fi, de asemenea, utilizate în acest scop, cu condi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îndeplinirii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elor acestor directive.</w:t>
      </w:r>
    </w:p>
    <w:p w14:paraId="2EEB91AE" w14:textId="77777777" w:rsidR="00AA1877" w:rsidRPr="008328A5" w:rsidRDefault="00AA1877" w:rsidP="00AA1877">
      <w:pPr>
        <w:rPr>
          <w:rFonts w:asciiTheme="minorHAnsi" w:hAnsiTheme="minorHAnsi" w:cstheme="minorHAnsi"/>
          <w:noProof/>
          <w:szCs w:val="22"/>
        </w:rPr>
      </w:pPr>
    </w:p>
    <w:p w14:paraId="1E4093AF" w14:textId="55285BC0" w:rsidR="00AA1877" w:rsidRPr="008328A5" w:rsidRDefault="00D71695" w:rsidP="00AA1877">
      <w:pPr>
        <w:rPr>
          <w:rFonts w:asciiTheme="minorHAnsi" w:hAnsiTheme="minorHAnsi" w:cstheme="minorHAnsi"/>
          <w:noProof/>
          <w:szCs w:val="22"/>
        </w:rPr>
      </w:pPr>
      <w:r>
        <w:rPr>
          <w:rFonts w:asciiTheme="minorHAnsi" w:hAnsiTheme="minorHAnsi" w:cstheme="minorHAnsi"/>
          <w:noProof/>
          <w:szCs w:val="22"/>
        </w:rPr>
        <w:t xml:space="preserve">Un exemplu din Irlanda </w:t>
      </w:r>
      <w:r w:rsidR="00AA1877" w:rsidRPr="008328A5">
        <w:rPr>
          <w:rFonts w:asciiTheme="minorHAnsi" w:hAnsiTheme="minorHAnsi" w:cstheme="minorHAnsi"/>
          <w:noProof/>
          <w:szCs w:val="22"/>
        </w:rPr>
        <w:t>prezentat mai jos, ilustrează necesitatea de a lua în considerare impactul negativ al riscurilor dezastrelor naturale atunci când se implementează un proiect.</w:t>
      </w:r>
    </w:p>
    <w:p w14:paraId="2E6E6163" w14:textId="77777777" w:rsidR="00AA1877" w:rsidRPr="008328A5" w:rsidRDefault="00AA1877" w:rsidP="00AA1877">
      <w:pPr>
        <w:rPr>
          <w:rFonts w:asciiTheme="minorHAnsi" w:hAnsiTheme="minorHAnsi" w:cstheme="minorHAnsi"/>
          <w:noProof/>
          <w:szCs w:val="22"/>
        </w:rPr>
      </w:pPr>
    </w:p>
    <w:p w14:paraId="5B9AF160" w14:textId="2F801434" w:rsidR="00AA1877" w:rsidRPr="008328A5" w:rsidRDefault="00AA1877" w:rsidP="00FF0F32">
      <w:pPr>
        <w:shd w:val="clear" w:color="auto" w:fill="FFFFFF" w:themeFill="background1"/>
        <w:rPr>
          <w:rFonts w:asciiTheme="minorHAnsi" w:hAnsiTheme="minorHAnsi" w:cstheme="minorHAnsi"/>
          <w:b/>
          <w:noProof/>
          <w:szCs w:val="22"/>
        </w:rPr>
      </w:pPr>
      <w:r w:rsidRPr="008328A5">
        <w:rPr>
          <w:rFonts w:asciiTheme="minorHAnsi" w:hAnsiTheme="minorHAnsi" w:cstheme="minorHAnsi"/>
          <w:b/>
          <w:noProof/>
          <w:szCs w:val="22"/>
        </w:rPr>
        <w:t>Evaluarea riscului de dezastre naturale în cadrul unei evaluări a impactului asupra mediului în Irlanda - CJEU, C-215/06, Comisia  v. Irlanda</w:t>
      </w:r>
    </w:p>
    <w:p w14:paraId="622AC49E" w14:textId="50F1BCB9"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 xml:space="preserve">În 2008, ECJ a decis că Irlanda nu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i-a îndeplinit obliga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în temeiul mai multor articole din Directiva EIM. Acest caz a vizat construirea celui mai mare parc eolian terestru planificat vreodată în Irlanda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unul dintre cele mai mari din Europa.</w:t>
      </w:r>
    </w:p>
    <w:p w14:paraId="1DC5CBF3" w14:textId="77777777" w:rsidR="00AA1877" w:rsidRPr="008328A5" w:rsidRDefault="00AA1877" w:rsidP="00FF0F32">
      <w:pPr>
        <w:shd w:val="clear" w:color="auto" w:fill="FFFFFF" w:themeFill="background1"/>
        <w:rPr>
          <w:rFonts w:asciiTheme="minorHAnsi" w:hAnsiTheme="minorHAnsi" w:cstheme="minorHAnsi"/>
          <w:noProof/>
          <w:szCs w:val="22"/>
        </w:rPr>
      </w:pPr>
    </w:p>
    <w:p w14:paraId="482DE7FE" w14:textId="05F0025B"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Atunci când fazele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iale pentru acordarea aprobării de dezvoltare au fost acordate în 1998, parcurile eoliene nu au fost incluse în anexa I sau II la directivă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urmare, nu au făcut obiectul unei EIM. Cu toate acestea, construc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parcului eolian a necesitat o serie de lucrări, inclusiv extrac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turbei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 mineralelor, altele decât mineralele metalifere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mineralele producătoare de energie,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construc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de drumuri, care au fost incluse în anexa II la Directiva EI</w:t>
      </w:r>
      <w:r w:rsidR="006728F3" w:rsidRPr="008328A5">
        <w:rPr>
          <w:rFonts w:asciiTheme="minorHAnsi" w:hAnsiTheme="minorHAnsi" w:cstheme="minorHAnsi"/>
          <w:noProof/>
          <w:szCs w:val="22"/>
        </w:rPr>
        <w:t>M</w:t>
      </w:r>
      <w:r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care au necesitat declan</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area etapei de încadrare. Autoritatea competentă din Irlanda a concluzionat că nu este necesar să se realizeze un studiu de impact asupra mediului pentru aceste lucrări suplimentare, dat fiind că impactul acestora nu ar avea un impact semnificativ asupra mediului.</w:t>
      </w:r>
    </w:p>
    <w:p w14:paraId="2429D663" w14:textId="77777777" w:rsidR="00AA1877" w:rsidRPr="008328A5" w:rsidRDefault="00AA1877" w:rsidP="00FF0F32">
      <w:pPr>
        <w:shd w:val="clear" w:color="auto" w:fill="FFFFFF" w:themeFill="background1"/>
        <w:rPr>
          <w:rFonts w:asciiTheme="minorHAnsi" w:hAnsiTheme="minorHAnsi" w:cstheme="minorHAnsi"/>
          <w:noProof/>
          <w:szCs w:val="22"/>
        </w:rPr>
      </w:pPr>
    </w:p>
    <w:p w14:paraId="74126901" w14:textId="2E4B33A2"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 xml:space="preserve">Mai târziu, în octombrie 2003, pe amplasamentul parcului eolian a avut loc o alunecare de teren majoră, </w:t>
      </w:r>
      <w:r w:rsidRPr="008328A5">
        <w:rPr>
          <w:rFonts w:asciiTheme="minorHAnsi" w:hAnsiTheme="minorHAnsi" w:cstheme="minorHAnsi"/>
          <w:noProof/>
          <w:szCs w:val="22"/>
        </w:rPr>
        <w:lastRenderedPageBreak/>
        <w:t>despre care Comisia a sus</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 că a condus la un dezastru ecologic la scară mare, când masa de turbă care a fost dislocată dintr-o zonă în curs de dezvoltare pentru parcul eolian a poluat râul Owendalulleegh, cauzând atât moartea 50.000 de pe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deteriorarea iremediabilă a paturilor de reproducere a pe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telui. Irlanda a sus</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inut că alunecările de teren au fost cauzate de metodele de construc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utilizate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că acestea nu s-ar fi produs dacă erau anticipate printr-un studiu de evaluare a impactului asupra mediului, chiar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conformitate cu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comunitare.</w:t>
      </w:r>
    </w:p>
    <w:p w14:paraId="015351CA" w14:textId="77777777" w:rsidR="00AA1877" w:rsidRPr="008328A5" w:rsidRDefault="00AA1877" w:rsidP="00FF0F32">
      <w:pPr>
        <w:shd w:val="clear" w:color="auto" w:fill="FFFFFF" w:themeFill="background1"/>
        <w:rPr>
          <w:rFonts w:asciiTheme="minorHAnsi" w:hAnsiTheme="minorHAnsi" w:cstheme="minorHAnsi"/>
          <w:noProof/>
          <w:szCs w:val="22"/>
        </w:rPr>
      </w:pPr>
    </w:p>
    <w:p w14:paraId="747560C3" w14:textId="20D5954F"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ECJ a declarat că proiectele vizate de extrac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de turbă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minerale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construc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rutiere nu au fost nesemnificative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că EIM ar fi trebuit să fie efectuată. Deoarece EIM nu a fost efectuată, nu s-au ridicat întrebări privind stabilitatea solului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astfel nu s-au putut anticipa problemele de stabilitate.</w:t>
      </w:r>
    </w:p>
    <w:p w14:paraId="560E0363" w14:textId="77777777" w:rsidR="00AA1877" w:rsidRPr="008328A5" w:rsidRDefault="00AA1877" w:rsidP="00FF0F32">
      <w:pPr>
        <w:shd w:val="clear" w:color="auto" w:fill="FFFFFF" w:themeFill="background1"/>
        <w:rPr>
          <w:rFonts w:asciiTheme="minorHAnsi" w:hAnsiTheme="minorHAnsi" w:cstheme="minorHAnsi"/>
          <w:i/>
          <w:noProof/>
          <w:szCs w:val="22"/>
          <w:u w:val="single"/>
        </w:rPr>
      </w:pPr>
    </w:p>
    <w:p w14:paraId="39D57732" w14:textId="44097618"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aspectelor privind riscurile de accidente / dezastre în EIM</w:t>
      </w:r>
    </w:p>
    <w:p w14:paraId="3D250B02" w14:textId="77777777" w:rsidR="00AA1877" w:rsidRPr="008328A5" w:rsidRDefault="00AA1877" w:rsidP="00FF0F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Includerea evaluării riscului de dezastru / accident în EIM trebuie să abordeze aspecte precum:</w:t>
      </w:r>
    </w:p>
    <w:p w14:paraId="512412D5" w14:textId="77777777"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Ce poate merge prost cu un proiect?</w:t>
      </w:r>
    </w:p>
    <w:p w14:paraId="6FF35DAD" w14:textId="3B3217BE"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Ce consecin</w:t>
      </w:r>
      <w:r w:rsidR="000708B3" w:rsidRPr="008328A5">
        <w:rPr>
          <w:rFonts w:asciiTheme="minorHAnsi" w:hAnsiTheme="minorHAnsi" w:cstheme="minorHAnsi"/>
          <w:noProof/>
        </w:rPr>
        <w:t>ț</w:t>
      </w:r>
      <w:r w:rsidRPr="008328A5">
        <w:rPr>
          <w:rFonts w:asciiTheme="minorHAnsi" w:hAnsiTheme="minorHAnsi" w:cstheme="minorHAnsi"/>
          <w:noProof/>
        </w:rPr>
        <w:t>e negative ar putea să apară asupra sănătă</w:t>
      </w:r>
      <w:r w:rsidR="000708B3" w:rsidRPr="008328A5">
        <w:rPr>
          <w:rFonts w:asciiTheme="minorHAnsi" w:hAnsiTheme="minorHAnsi" w:cstheme="minorHAnsi"/>
          <w:noProof/>
        </w:rPr>
        <w:t>ț</w:t>
      </w:r>
      <w:r w:rsidRPr="008328A5">
        <w:rPr>
          <w:rFonts w:asciiTheme="minorHAnsi" w:hAnsiTheme="minorHAnsi" w:cstheme="minorHAnsi"/>
          <w:noProof/>
        </w:rPr>
        <w:t xml:space="preserve">ii umane </w:t>
      </w:r>
      <w:r w:rsidR="000708B3" w:rsidRPr="008328A5">
        <w:rPr>
          <w:rFonts w:asciiTheme="minorHAnsi" w:hAnsiTheme="minorHAnsi" w:cstheme="minorHAnsi"/>
          <w:noProof/>
        </w:rPr>
        <w:t>ș</w:t>
      </w:r>
      <w:r w:rsidRPr="008328A5">
        <w:rPr>
          <w:rFonts w:asciiTheme="minorHAnsi" w:hAnsiTheme="minorHAnsi" w:cstheme="minorHAnsi"/>
          <w:noProof/>
        </w:rPr>
        <w:t>i asupra mediului?</w:t>
      </w:r>
    </w:p>
    <w:p w14:paraId="665DB00E" w14:textId="72EAF7A0"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Care este amplitudinea consecin</w:t>
      </w:r>
      <w:r w:rsidR="000708B3" w:rsidRPr="008328A5">
        <w:rPr>
          <w:rFonts w:asciiTheme="minorHAnsi" w:hAnsiTheme="minorHAnsi" w:cstheme="minorHAnsi"/>
          <w:noProof/>
        </w:rPr>
        <w:t>ț</w:t>
      </w:r>
      <w:r w:rsidRPr="008328A5">
        <w:rPr>
          <w:rFonts w:asciiTheme="minorHAnsi" w:hAnsiTheme="minorHAnsi" w:cstheme="minorHAnsi"/>
          <w:noProof/>
        </w:rPr>
        <w:t>elor negative?</w:t>
      </w:r>
    </w:p>
    <w:p w14:paraId="3337ECD1" w14:textId="6EBABD6F"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Cât de importante sunt aceste consecin</w:t>
      </w:r>
      <w:r w:rsidR="000708B3" w:rsidRPr="008328A5">
        <w:rPr>
          <w:rFonts w:asciiTheme="minorHAnsi" w:hAnsiTheme="minorHAnsi" w:cstheme="minorHAnsi"/>
          <w:noProof/>
        </w:rPr>
        <w:t>ț</w:t>
      </w:r>
      <w:r w:rsidRPr="008328A5">
        <w:rPr>
          <w:rFonts w:asciiTheme="minorHAnsi" w:hAnsiTheme="minorHAnsi" w:cstheme="minorHAnsi"/>
          <w:noProof/>
        </w:rPr>
        <w:t>e?</w:t>
      </w:r>
    </w:p>
    <w:p w14:paraId="0384DEB4" w14:textId="77777777"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Care este nivelul de pregătire al proiectului în caz de accident / dezastru?</w:t>
      </w:r>
    </w:p>
    <w:p w14:paraId="1B604B87" w14:textId="59046984" w:rsidR="00AA1877" w:rsidRPr="008328A5" w:rsidRDefault="00AA1877" w:rsidP="009349A4">
      <w:pPr>
        <w:pStyle w:val="ListParagraph"/>
        <w:numPr>
          <w:ilvl w:val="0"/>
          <w:numId w:val="114"/>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Există un plan pentru situa</w:t>
      </w:r>
      <w:r w:rsidR="000708B3" w:rsidRPr="008328A5">
        <w:rPr>
          <w:rFonts w:asciiTheme="minorHAnsi" w:hAnsiTheme="minorHAnsi" w:cstheme="minorHAnsi"/>
          <w:noProof/>
        </w:rPr>
        <w:t>ț</w:t>
      </w:r>
      <w:r w:rsidRPr="008328A5">
        <w:rPr>
          <w:rFonts w:asciiTheme="minorHAnsi" w:hAnsiTheme="minorHAnsi" w:cstheme="minorHAnsi"/>
          <w:noProof/>
        </w:rPr>
        <w:t>ii de urgen</w:t>
      </w:r>
      <w:r w:rsidR="000708B3" w:rsidRPr="008328A5">
        <w:rPr>
          <w:rFonts w:asciiTheme="minorHAnsi" w:hAnsiTheme="minorHAnsi" w:cstheme="minorHAnsi"/>
          <w:noProof/>
        </w:rPr>
        <w:t>ț</w:t>
      </w:r>
      <w:r w:rsidRPr="008328A5">
        <w:rPr>
          <w:rFonts w:asciiTheme="minorHAnsi" w:hAnsiTheme="minorHAnsi" w:cstheme="minorHAnsi"/>
          <w:noProof/>
        </w:rPr>
        <w:t>ă?</w:t>
      </w:r>
    </w:p>
    <w:p w14:paraId="583E2CFE" w14:textId="77777777" w:rsidR="00AA1877" w:rsidRPr="008328A5" w:rsidRDefault="00AA1877" w:rsidP="00AA1877">
      <w:pPr>
        <w:rPr>
          <w:rFonts w:asciiTheme="minorHAnsi" w:hAnsiTheme="minorHAnsi" w:cstheme="minorHAnsi"/>
          <w:i/>
          <w:noProof/>
          <w:szCs w:val="22"/>
          <w:u w:val="single"/>
        </w:rPr>
      </w:pPr>
    </w:p>
    <w:p w14:paraId="6450F9E4" w14:textId="4B2F082F"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Evaluarea vulnerabilită</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ii proiectului la riscurile de dezastru</w:t>
      </w:r>
    </w:p>
    <w:p w14:paraId="566264DD" w14:textId="714A4509" w:rsidR="00FF0F32"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O evaluare integrată a vulnerabilită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la riscurile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pericolele dezastrelor urmăre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să determine dacă Proiectul este într-adevăr vulnerabil la astfel de evenimente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dacă da, oferă recomandări pentru a evita / reduce aceste riscuri. Dacă este cazul, se aplică o abordare de tip „multi-risc” prin care se evaluează în acela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timp pericolele legate de schimbările climatice, discutate anterior în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iunea referitoare la schimbările climatice. </w:t>
      </w:r>
    </w:p>
    <w:p w14:paraId="3D903E75" w14:textId="77777777" w:rsidR="00FF0F32" w:rsidRPr="008328A5" w:rsidRDefault="00FF0F32" w:rsidP="00AA1877">
      <w:pPr>
        <w:rPr>
          <w:rFonts w:asciiTheme="minorHAnsi" w:hAnsiTheme="minorHAnsi" w:cstheme="minorHAnsi"/>
          <w:noProof/>
          <w:szCs w:val="22"/>
        </w:rPr>
      </w:pPr>
    </w:p>
    <w:p w14:paraId="118F9611" w14:textId="333CC028"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Studiul EIM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evaluarea riscurilor efectuate în cadrul celui de-al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aselea program-cadru (al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aselea program-cadru acoperă activită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UE în domeniul cercetării, dezvoltării tehnologice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demonstra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iei) con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utile privind evaluarea riscurilor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gestionarea riscurilor, enumeră ghidurile existente în acest domeniu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rezultatele aplicării EIM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evaluarea riscurilor în mai multe state membre. Sunt evaluate modurile în care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în ce măsură pericolele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riscurile extraordinare sunt tratate în EIM în statele membre ale UE, atât în ​​cadrul specific de reglementare,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în practica EIM. De asemenea, studiul enumeră metode calitative, semi-cantitative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cantitative prin care să se evalueze riscul producerii dezastrelor / accidentelor.</w:t>
      </w:r>
    </w:p>
    <w:p w14:paraId="4C7CD5C7" w14:textId="77777777" w:rsidR="00AA1877" w:rsidRPr="008328A5" w:rsidRDefault="00AA1877" w:rsidP="00AA1877">
      <w:pPr>
        <w:rPr>
          <w:rFonts w:asciiTheme="minorHAnsi" w:hAnsiTheme="minorHAnsi" w:cstheme="minorHAnsi"/>
          <w:i/>
          <w:noProof/>
          <w:szCs w:val="22"/>
          <w:u w:val="single"/>
        </w:rPr>
      </w:pPr>
    </w:p>
    <w:p w14:paraId="6C2217B2" w14:textId="1292D962"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 xml:space="preserve">Instrumente: prevenirea, monitorizarea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i avertizarea timpurie</w:t>
      </w:r>
    </w:p>
    <w:p w14:paraId="72F3F0C9" w14:textId="6A8BE4DD"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După identificarea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evaluarea riscurilor majore naturale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 celor provocate de om, ar trebui luate măsuri de control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gestionare a impactului lor semnificativ, de exemplu pentru a asigura respectarea standardelor minime de prevenire existente, a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elor de siguran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a codurilor clădirilor, a planificării îmbunătă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ite a utilizării terenurilor etc. Acestea ar putea fi integrate într-un plan coerent de gestionare a riscurilor, care include, de asemenea, măsuri suficiente de pregătire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planificare de urgen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pentru a asigura un răspuns eficient la dezastre sau la riscurile de accidente (vezi Studiul IA din 2012, pagina 140).</w:t>
      </w:r>
    </w:p>
    <w:p w14:paraId="0A945206" w14:textId="77777777" w:rsidR="005D363D" w:rsidRPr="008328A5" w:rsidRDefault="005D363D" w:rsidP="00AA1877">
      <w:pPr>
        <w:rPr>
          <w:rFonts w:asciiTheme="minorHAnsi" w:hAnsiTheme="minorHAnsi" w:cstheme="minorHAnsi"/>
          <w:noProof/>
          <w:szCs w:val="22"/>
        </w:rPr>
      </w:pPr>
    </w:p>
    <w:p w14:paraId="1369493B" w14:textId="77777777" w:rsidR="00AA1877" w:rsidRPr="008328A5" w:rsidRDefault="00AA1877" w:rsidP="005D363D">
      <w:pPr>
        <w:rPr>
          <w:b/>
          <w:i/>
          <w:noProof/>
        </w:rPr>
      </w:pPr>
      <w:r w:rsidRPr="008328A5">
        <w:rPr>
          <w:b/>
          <w:i/>
          <w:noProof/>
        </w:rPr>
        <w:t>Impact asociat cu biodiversitatea</w:t>
      </w:r>
    </w:p>
    <w:p w14:paraId="492B19CD" w14:textId="5CF4A8CC"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Cerin</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 xml:space="preserve">e legislative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i aspecte cheie privind biodiversitatea</w:t>
      </w:r>
    </w:p>
    <w:p w14:paraId="5B88A962" w14:textId="6DE61A24"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w:t>
      </w:r>
      <w:r w:rsidR="005D363D" w:rsidRPr="008328A5">
        <w:rPr>
          <w:rFonts w:asciiTheme="minorHAnsi" w:hAnsiTheme="minorHAnsi" w:cstheme="minorHAnsi"/>
          <w:noProof/>
          <w:szCs w:val="22"/>
        </w:rPr>
        <w:t xml:space="preserve"> prevede următoarele:</w:t>
      </w:r>
    </w:p>
    <w:p w14:paraId="24D6EDEB" w14:textId="77777777" w:rsidR="00AA1877" w:rsidRPr="008328A5" w:rsidRDefault="00AA1877" w:rsidP="009349A4">
      <w:pPr>
        <w:pStyle w:val="ListParagraph"/>
        <w:numPr>
          <w:ilvl w:val="0"/>
          <w:numId w:val="123"/>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Articolul 3</w:t>
      </w:r>
    </w:p>
    <w:p w14:paraId="647217A0" w14:textId="2197708C" w:rsidR="00AA1877" w:rsidRPr="008328A5" w:rsidRDefault="00AA1877" w:rsidP="009349A4">
      <w:pPr>
        <w:pStyle w:val="ListParagraph"/>
        <w:numPr>
          <w:ilvl w:val="1"/>
          <w:numId w:val="123"/>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 xml:space="preserve">Evaluarea impactului asupra mediului identifică, descrie </w:t>
      </w:r>
      <w:r w:rsidR="000708B3" w:rsidRPr="008328A5">
        <w:rPr>
          <w:rFonts w:asciiTheme="minorHAnsi" w:hAnsiTheme="minorHAnsi" w:cstheme="minorHAnsi"/>
          <w:noProof/>
        </w:rPr>
        <w:t>ș</w:t>
      </w:r>
      <w:r w:rsidRPr="008328A5">
        <w:rPr>
          <w:rFonts w:asciiTheme="minorHAnsi" w:hAnsiTheme="minorHAnsi" w:cstheme="minorHAnsi"/>
          <w:noProof/>
        </w:rPr>
        <w:t>i evaluează într-o manieră corespunzătoare, în func</w:t>
      </w:r>
      <w:r w:rsidR="000708B3" w:rsidRPr="008328A5">
        <w:rPr>
          <w:rFonts w:asciiTheme="minorHAnsi" w:hAnsiTheme="minorHAnsi" w:cstheme="minorHAnsi"/>
          <w:noProof/>
        </w:rPr>
        <w:t>ț</w:t>
      </w:r>
      <w:r w:rsidRPr="008328A5">
        <w:rPr>
          <w:rFonts w:asciiTheme="minorHAnsi" w:hAnsiTheme="minorHAnsi" w:cstheme="minorHAnsi"/>
          <w:noProof/>
        </w:rPr>
        <w:t xml:space="preserve">ie de fiecare caz, efectele semnificative directe </w:t>
      </w:r>
      <w:r w:rsidR="000708B3" w:rsidRPr="008328A5">
        <w:rPr>
          <w:rFonts w:asciiTheme="minorHAnsi" w:hAnsiTheme="minorHAnsi" w:cstheme="minorHAnsi"/>
          <w:noProof/>
        </w:rPr>
        <w:t>ș</w:t>
      </w:r>
      <w:r w:rsidRPr="008328A5">
        <w:rPr>
          <w:rFonts w:asciiTheme="minorHAnsi" w:hAnsiTheme="minorHAnsi" w:cstheme="minorHAnsi"/>
          <w:noProof/>
        </w:rPr>
        <w:t>i indirecte ale unui proiect asupra următorilor factori:</w:t>
      </w:r>
    </w:p>
    <w:p w14:paraId="34B4FA64" w14:textId="0754D6C9" w:rsidR="00AA1877" w:rsidRPr="008328A5" w:rsidRDefault="00AA1877" w:rsidP="009349A4">
      <w:pPr>
        <w:pStyle w:val="ListParagraph"/>
        <w:numPr>
          <w:ilvl w:val="1"/>
          <w:numId w:val="123"/>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lastRenderedPageBreak/>
        <w:t>(b) biodiversitatea, acordând o aten</w:t>
      </w:r>
      <w:r w:rsidR="000708B3" w:rsidRPr="008328A5">
        <w:rPr>
          <w:rFonts w:asciiTheme="minorHAnsi" w:hAnsiTheme="minorHAnsi" w:cstheme="minorHAnsi"/>
          <w:noProof/>
        </w:rPr>
        <w:t>ț</w:t>
      </w:r>
      <w:r w:rsidRPr="008328A5">
        <w:rPr>
          <w:rFonts w:asciiTheme="minorHAnsi" w:hAnsiTheme="minorHAnsi" w:cstheme="minorHAnsi"/>
          <w:noProof/>
        </w:rPr>
        <w:t xml:space="preserve">ie specială speciilor </w:t>
      </w:r>
      <w:r w:rsidR="000708B3" w:rsidRPr="008328A5">
        <w:rPr>
          <w:rFonts w:asciiTheme="minorHAnsi" w:hAnsiTheme="minorHAnsi" w:cstheme="minorHAnsi"/>
          <w:noProof/>
        </w:rPr>
        <w:t>ș</w:t>
      </w:r>
      <w:r w:rsidRPr="008328A5">
        <w:rPr>
          <w:rFonts w:asciiTheme="minorHAnsi" w:hAnsiTheme="minorHAnsi" w:cstheme="minorHAnsi"/>
          <w:noProof/>
        </w:rPr>
        <w:t xml:space="preserve">i habitatelor protejate în temeiul Directivei 92/43/CEE </w:t>
      </w:r>
      <w:r w:rsidR="000708B3" w:rsidRPr="008328A5">
        <w:rPr>
          <w:rFonts w:asciiTheme="minorHAnsi" w:hAnsiTheme="minorHAnsi" w:cstheme="minorHAnsi"/>
          <w:noProof/>
        </w:rPr>
        <w:t>ș</w:t>
      </w:r>
      <w:r w:rsidRPr="008328A5">
        <w:rPr>
          <w:rFonts w:asciiTheme="minorHAnsi" w:hAnsiTheme="minorHAnsi" w:cstheme="minorHAnsi"/>
          <w:noProof/>
        </w:rPr>
        <w:t>i al Directivei 2009/147/CE;</w:t>
      </w:r>
    </w:p>
    <w:p w14:paraId="1DF68C5F" w14:textId="77777777" w:rsidR="00AA1877" w:rsidRPr="008328A5" w:rsidRDefault="00AA1877" w:rsidP="009349A4">
      <w:pPr>
        <w:pStyle w:val="ListParagraph"/>
        <w:numPr>
          <w:ilvl w:val="0"/>
          <w:numId w:val="123"/>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Anexa IV, punctul 4:</w:t>
      </w:r>
    </w:p>
    <w:p w14:paraId="1673DB47" w14:textId="644B9499" w:rsidR="00AA1877" w:rsidRPr="008328A5" w:rsidRDefault="00AA1877" w:rsidP="009349A4">
      <w:pPr>
        <w:pStyle w:val="ListParagraph"/>
        <w:numPr>
          <w:ilvl w:val="1"/>
          <w:numId w:val="123"/>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descriere a factorilor prevăzu</w:t>
      </w:r>
      <w:r w:rsidR="000708B3" w:rsidRPr="008328A5">
        <w:rPr>
          <w:rFonts w:asciiTheme="minorHAnsi" w:hAnsiTheme="minorHAnsi" w:cstheme="minorHAnsi"/>
          <w:noProof/>
        </w:rPr>
        <w:t>ț</w:t>
      </w:r>
      <w:r w:rsidRPr="008328A5">
        <w:rPr>
          <w:rFonts w:asciiTheme="minorHAnsi" w:hAnsiTheme="minorHAnsi" w:cstheme="minorHAnsi"/>
          <w:noProof/>
        </w:rPr>
        <w:t>i la articolul 3 alineatul (1) susceptibili de a fi afecta</w:t>
      </w:r>
      <w:r w:rsidR="000708B3" w:rsidRPr="008328A5">
        <w:rPr>
          <w:rFonts w:asciiTheme="minorHAnsi" w:hAnsiTheme="minorHAnsi" w:cstheme="minorHAnsi"/>
          <w:noProof/>
        </w:rPr>
        <w:t>ț</w:t>
      </w:r>
      <w:r w:rsidRPr="008328A5">
        <w:rPr>
          <w:rFonts w:asciiTheme="minorHAnsi" w:hAnsiTheme="minorHAnsi" w:cstheme="minorHAnsi"/>
          <w:noProof/>
        </w:rPr>
        <w:t xml:space="preserve">i de proiect: […] biodiversitatea (de exemplu, fauna </w:t>
      </w:r>
      <w:r w:rsidR="000708B3" w:rsidRPr="008328A5">
        <w:rPr>
          <w:rFonts w:asciiTheme="minorHAnsi" w:hAnsiTheme="minorHAnsi" w:cstheme="minorHAnsi"/>
          <w:noProof/>
        </w:rPr>
        <w:t>ș</w:t>
      </w:r>
      <w:r w:rsidRPr="008328A5">
        <w:rPr>
          <w:rFonts w:asciiTheme="minorHAnsi" w:hAnsiTheme="minorHAnsi" w:cstheme="minorHAnsi"/>
          <w:noProof/>
        </w:rPr>
        <w:t>i flora) […].</w:t>
      </w:r>
    </w:p>
    <w:p w14:paraId="75AFE032" w14:textId="77777777" w:rsidR="00AA1877" w:rsidRPr="008328A5" w:rsidRDefault="00AA1877" w:rsidP="005D363D">
      <w:pPr>
        <w:shd w:val="clear" w:color="auto" w:fill="FFFFFF" w:themeFill="background1"/>
        <w:rPr>
          <w:rFonts w:asciiTheme="minorHAnsi" w:hAnsiTheme="minorHAnsi" w:cstheme="minorHAnsi"/>
          <w:noProof/>
          <w:szCs w:val="22"/>
        </w:rPr>
      </w:pPr>
    </w:p>
    <w:p w14:paraId="7738E136" w14:textId="15DBB482"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Anexa IV (4) se referă la biodiversitate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include, printre altele, fauna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flora.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la evaluarea impactului asupra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 fost adăugată la directi</w:t>
      </w:r>
      <w:r w:rsidR="005D363D" w:rsidRPr="008328A5">
        <w:rPr>
          <w:rFonts w:asciiTheme="minorHAnsi" w:hAnsiTheme="minorHAnsi" w:cstheme="minorHAnsi"/>
          <w:noProof/>
          <w:szCs w:val="22"/>
        </w:rPr>
        <w:t>vă prin amendamentele din 2014. Înainte, referin</w:t>
      </w:r>
      <w:r w:rsidR="000708B3" w:rsidRPr="008328A5">
        <w:rPr>
          <w:rFonts w:asciiTheme="minorHAnsi" w:hAnsiTheme="minorHAnsi" w:cstheme="minorHAnsi"/>
          <w:noProof/>
          <w:szCs w:val="22"/>
        </w:rPr>
        <w:t>ț</w:t>
      </w:r>
      <w:r w:rsidR="005D363D" w:rsidRPr="008328A5">
        <w:rPr>
          <w:rFonts w:asciiTheme="minorHAnsi" w:hAnsiTheme="minorHAnsi" w:cstheme="minorHAnsi"/>
          <w:noProof/>
          <w:szCs w:val="22"/>
        </w:rPr>
        <w:t>ele se limitau la</w:t>
      </w:r>
      <w:r w:rsidRPr="008328A5">
        <w:rPr>
          <w:rFonts w:asciiTheme="minorHAnsi" w:hAnsiTheme="minorHAnsi" w:cstheme="minorHAnsi"/>
          <w:noProof/>
          <w:szCs w:val="22"/>
        </w:rPr>
        <w:t xml:space="preserve"> "faună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floră". Acest lucru este important: fauna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flora luate individual se referă la via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animalelor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plantelor într-o anumită zonă sau timp, implică o perspectivă oarecum individuală, în timp ce biodiversitatea se referă la interac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varietatea acestora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variabilitatea între specii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între ecosisteme: acesta este, prin urmare, un concept mult mai larg decât analiza individuală a impactului asupra faunei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florei. Această schimbare este în conformitate cu unele dintre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iunile din cadrul Planului de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 al UE din 2006 privind biodiversitatea care impune ca "toate EIM să </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ină pe deplin seama de preocupările legate de biodiversitate" (Halting the loss of biodiversity by 2010 - and beyond - Sustaining ecosystem services for human well-being. SEC(2006)621). Acest aspect este foarte important, având în vedere faptul că UE a ratat obiectivul pentru anul 2010 de stopare a pierderii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iar noua Strategie a UE pentru biodiversitate din 2011 reiterează faptul că acest obiectiv trebuie atins până în 2020 (Our life insurance, our natural capital: an EU biodiversity strategy to 2020. COM (2011) 244 final).</w:t>
      </w:r>
    </w:p>
    <w:p w14:paraId="5C24C8FB" w14:textId="77777777" w:rsidR="00AA1877" w:rsidRPr="008328A5" w:rsidRDefault="00AA1877" w:rsidP="00AA1877">
      <w:pPr>
        <w:rPr>
          <w:rFonts w:asciiTheme="minorHAnsi" w:hAnsiTheme="minorHAnsi" w:cstheme="minorHAnsi"/>
          <w:noProof/>
          <w:szCs w:val="22"/>
        </w:rPr>
      </w:pPr>
    </w:p>
    <w:p w14:paraId="0A3F2279" w14:textId="6673750A"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În plus, Articolul 3 alineatul (1) prevede, de asemenea, necesitatea de a evalua atât efectele semnificative directe,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indirecte ale Proiectului asupra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acordând o aten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deosebită speciilor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habitatelor protejate în temeiul Directivei privind habitatele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al Directivei privind păsările. Trimiterile la aceste directive au fost adăugate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amendamentele din 2014.</w:t>
      </w:r>
    </w:p>
    <w:p w14:paraId="331A34E7" w14:textId="77777777" w:rsidR="00AA1877" w:rsidRPr="008328A5" w:rsidRDefault="00AA1877" w:rsidP="00AA1877">
      <w:pPr>
        <w:rPr>
          <w:rFonts w:asciiTheme="minorHAnsi" w:hAnsiTheme="minorHAnsi" w:cstheme="minorHAnsi"/>
          <w:noProof/>
          <w:szCs w:val="22"/>
        </w:rPr>
      </w:pPr>
    </w:p>
    <w:p w14:paraId="0F6C5D8F"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aspectelor de biodiversitate în EIM</w:t>
      </w:r>
    </w:p>
    <w:p w14:paraId="4B4DF00B" w14:textId="58AD598C"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O serie de aspecte-cheie trebuie abordate de titulari în legătură cu preocupările legate de biodiversitate. Acestea includ, de exemplu, degradarea serviciilor de ecosistem</w:t>
      </w:r>
      <w:r w:rsidRPr="008328A5">
        <w:rPr>
          <w:rStyle w:val="FootnoteReference"/>
          <w:rFonts w:asciiTheme="minorHAnsi" w:hAnsiTheme="minorHAnsi" w:cstheme="minorHAnsi"/>
          <w:noProof/>
          <w:szCs w:val="22"/>
          <w:vertAlign w:val="superscript"/>
        </w:rPr>
        <w:footnoteReference w:id="1"/>
      </w:r>
      <w:r w:rsidRPr="008328A5">
        <w:rPr>
          <w:rFonts w:asciiTheme="minorHAnsi" w:hAnsiTheme="minorHAnsi" w:cstheme="minorHAnsi"/>
          <w:noProof/>
          <w:szCs w:val="22"/>
        </w:rPr>
        <w:t xml:space="preserve">, pierderea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degradarea habitatelor, pierderea 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speciilor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pierderea 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genetice.</w:t>
      </w:r>
    </w:p>
    <w:p w14:paraId="07FEBF93" w14:textId="77777777" w:rsidR="00AA1877" w:rsidRPr="008328A5" w:rsidRDefault="00AA1877" w:rsidP="00AA1877">
      <w:pPr>
        <w:rPr>
          <w:rFonts w:asciiTheme="minorHAnsi" w:hAnsiTheme="minorHAnsi" w:cstheme="minorHAnsi"/>
          <w:i/>
          <w:noProof/>
          <w:szCs w:val="22"/>
          <w:u w:val="single"/>
        </w:rPr>
      </w:pPr>
    </w:p>
    <w:p w14:paraId="53081B41" w14:textId="01BE6775"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Comisia Europeană a publicat un ghid privind integrarea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în EIM în 2013 în cadrul căruia se enumeră preocupările principale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sunt incluse exemple de întrebări cheie care ar trebui adresate, pentru a evalua în mod eficient impactul asupra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Există, de asemenea,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alte documente / ghiduri care sunt utile pentru integrarea aspectelor de biodiversitate în EIM. Unele dintre aceste documente sunt enumerate în mai jos.</w:t>
      </w:r>
    </w:p>
    <w:p w14:paraId="05B1A20D" w14:textId="10B174E9" w:rsidR="00AA1877" w:rsidRPr="008328A5" w:rsidRDefault="00AA1877" w:rsidP="009349A4">
      <w:pPr>
        <w:pStyle w:val="ListParagraph"/>
        <w:numPr>
          <w:ilvl w:val="0"/>
          <w:numId w:val="115"/>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CE, </w:t>
      </w:r>
      <w:r w:rsidRPr="008328A5">
        <w:rPr>
          <w:rFonts w:asciiTheme="minorHAnsi" w:hAnsiTheme="minorHAnsi" w:cstheme="minorHAnsi"/>
          <w:i/>
          <w:noProof/>
        </w:rPr>
        <w:t xml:space="preserve">Evaluarea planurilor </w:t>
      </w:r>
      <w:r w:rsidR="000708B3" w:rsidRPr="008328A5">
        <w:rPr>
          <w:rFonts w:asciiTheme="minorHAnsi" w:hAnsiTheme="minorHAnsi" w:cstheme="minorHAnsi"/>
          <w:i/>
          <w:noProof/>
        </w:rPr>
        <w:t>ș</w:t>
      </w:r>
      <w:r w:rsidRPr="008328A5">
        <w:rPr>
          <w:rFonts w:asciiTheme="minorHAnsi" w:hAnsiTheme="minorHAnsi" w:cstheme="minorHAnsi"/>
          <w:i/>
          <w:noProof/>
        </w:rPr>
        <w:t>i a proiectelor care afectează în mod semnificativ siturile Natura 2000. Ghiduri metodologice privind dispozi</w:t>
      </w:r>
      <w:r w:rsidR="000708B3" w:rsidRPr="008328A5">
        <w:rPr>
          <w:rFonts w:asciiTheme="minorHAnsi" w:hAnsiTheme="minorHAnsi" w:cstheme="minorHAnsi"/>
          <w:i/>
          <w:noProof/>
        </w:rPr>
        <w:t>ț</w:t>
      </w:r>
      <w:r w:rsidRPr="008328A5">
        <w:rPr>
          <w:rFonts w:asciiTheme="minorHAnsi" w:hAnsiTheme="minorHAnsi" w:cstheme="minorHAnsi"/>
          <w:i/>
          <w:noProof/>
        </w:rPr>
        <w:t xml:space="preserve">iile articolului 6 alineatele (3) </w:t>
      </w:r>
      <w:r w:rsidR="000708B3" w:rsidRPr="008328A5">
        <w:rPr>
          <w:rFonts w:asciiTheme="minorHAnsi" w:hAnsiTheme="minorHAnsi" w:cstheme="minorHAnsi"/>
          <w:i/>
          <w:noProof/>
        </w:rPr>
        <w:t>ș</w:t>
      </w:r>
      <w:r w:rsidRPr="008328A5">
        <w:rPr>
          <w:rFonts w:asciiTheme="minorHAnsi" w:hAnsiTheme="minorHAnsi" w:cstheme="minorHAnsi"/>
          <w:i/>
          <w:noProof/>
        </w:rPr>
        <w:t>i (4) din Directiva 92/43 / CEE privind habitatele</w:t>
      </w:r>
      <w:r w:rsidRPr="008328A5">
        <w:rPr>
          <w:rFonts w:asciiTheme="minorHAnsi" w:hAnsiTheme="minorHAnsi" w:cstheme="minorHAnsi"/>
          <w:noProof/>
        </w:rPr>
        <w:t>.</w:t>
      </w:r>
    </w:p>
    <w:p w14:paraId="0AA28838" w14:textId="3579A011" w:rsidR="00AA1877" w:rsidRPr="008328A5" w:rsidRDefault="00AA1877" w:rsidP="009349A4">
      <w:pPr>
        <w:pStyle w:val="ListParagraph"/>
        <w:numPr>
          <w:ilvl w:val="0"/>
          <w:numId w:val="115"/>
        </w:numPr>
        <w:shd w:val="clear" w:color="auto" w:fill="FFFFFF" w:themeFill="background1"/>
        <w:spacing w:after="0" w:line="240" w:lineRule="auto"/>
        <w:ind w:left="360"/>
        <w:jc w:val="both"/>
        <w:rPr>
          <w:rFonts w:asciiTheme="minorHAnsi" w:hAnsiTheme="minorHAnsi" w:cstheme="minorHAnsi"/>
          <w:i/>
          <w:noProof/>
        </w:rPr>
      </w:pPr>
      <w:r w:rsidRPr="008328A5">
        <w:rPr>
          <w:rFonts w:asciiTheme="minorHAnsi" w:hAnsiTheme="minorHAnsi" w:cstheme="minorHAnsi"/>
          <w:noProof/>
        </w:rPr>
        <w:t xml:space="preserve">Comisia olandeză pentru evaluarea de mediu </w:t>
      </w:r>
      <w:r w:rsidR="000708B3" w:rsidRPr="008328A5">
        <w:rPr>
          <w:rFonts w:asciiTheme="minorHAnsi" w:hAnsiTheme="minorHAnsi" w:cstheme="minorHAnsi"/>
          <w:noProof/>
        </w:rPr>
        <w:t>ș</w:t>
      </w:r>
      <w:r w:rsidRPr="008328A5">
        <w:rPr>
          <w:rFonts w:asciiTheme="minorHAnsi" w:hAnsiTheme="minorHAnsi" w:cstheme="minorHAnsi"/>
          <w:noProof/>
        </w:rPr>
        <w:t xml:space="preserve">i CBD-Ramsar-CMS, </w:t>
      </w:r>
      <w:r w:rsidRPr="008328A5">
        <w:rPr>
          <w:rFonts w:asciiTheme="minorHAnsi" w:hAnsiTheme="minorHAnsi" w:cstheme="minorHAnsi"/>
          <w:i/>
          <w:noProof/>
        </w:rPr>
        <w:t>Ghidul voluntar privind evaluarea impactului asupra mediului înconjurător, inclusiv biodiversitate.</w:t>
      </w:r>
    </w:p>
    <w:p w14:paraId="1850885D" w14:textId="5DDBAD7C" w:rsidR="00AA1877" w:rsidRPr="008328A5" w:rsidRDefault="00AA1877" w:rsidP="009349A4">
      <w:pPr>
        <w:pStyle w:val="ListParagraph"/>
        <w:numPr>
          <w:ilvl w:val="0"/>
          <w:numId w:val="115"/>
        </w:numPr>
        <w:shd w:val="clear" w:color="auto" w:fill="FFFFFF" w:themeFill="background1"/>
        <w:spacing w:after="0" w:line="240" w:lineRule="auto"/>
        <w:ind w:left="360"/>
        <w:jc w:val="both"/>
        <w:rPr>
          <w:rFonts w:asciiTheme="minorHAnsi" w:hAnsiTheme="minorHAnsi" w:cstheme="minorHAnsi"/>
          <w:i/>
          <w:noProof/>
        </w:rPr>
      </w:pPr>
      <w:r w:rsidRPr="008328A5">
        <w:rPr>
          <w:rFonts w:asciiTheme="minorHAnsi" w:hAnsiTheme="minorHAnsi" w:cstheme="minorHAnsi"/>
          <w:noProof/>
        </w:rPr>
        <w:t xml:space="preserve">Slootweg, Roel; Kolhoff, Arend, </w:t>
      </w:r>
      <w:r w:rsidRPr="008328A5">
        <w:rPr>
          <w:rFonts w:asciiTheme="minorHAnsi" w:hAnsiTheme="minorHAnsi" w:cstheme="minorHAnsi"/>
          <w:i/>
          <w:noProof/>
        </w:rPr>
        <w:t>Abordare generică de integrare a considera</w:t>
      </w:r>
      <w:r w:rsidR="000708B3" w:rsidRPr="008328A5">
        <w:rPr>
          <w:rFonts w:asciiTheme="minorHAnsi" w:hAnsiTheme="minorHAnsi" w:cstheme="minorHAnsi"/>
          <w:i/>
          <w:noProof/>
        </w:rPr>
        <w:t>ț</w:t>
      </w:r>
      <w:r w:rsidRPr="008328A5">
        <w:rPr>
          <w:rFonts w:asciiTheme="minorHAnsi" w:hAnsiTheme="minorHAnsi" w:cstheme="minorHAnsi"/>
          <w:i/>
          <w:noProof/>
        </w:rPr>
        <w:t xml:space="preserve">iilor privind biodiversitatea în etapele de încadrare </w:t>
      </w:r>
      <w:r w:rsidR="000708B3" w:rsidRPr="008328A5">
        <w:rPr>
          <w:rFonts w:asciiTheme="minorHAnsi" w:hAnsiTheme="minorHAnsi" w:cstheme="minorHAnsi"/>
          <w:i/>
          <w:noProof/>
        </w:rPr>
        <w:t>ș</w:t>
      </w:r>
      <w:r w:rsidRPr="008328A5">
        <w:rPr>
          <w:rFonts w:asciiTheme="minorHAnsi" w:hAnsiTheme="minorHAnsi" w:cstheme="minorHAnsi"/>
          <w:i/>
          <w:noProof/>
        </w:rPr>
        <w:t>i de definire a domeniului evaluării în cadrul EIM.</w:t>
      </w:r>
    </w:p>
    <w:p w14:paraId="648C1E37" w14:textId="7F55E939" w:rsidR="00AA1877" w:rsidRPr="008328A5" w:rsidRDefault="00AA1877" w:rsidP="009349A4">
      <w:pPr>
        <w:pStyle w:val="ListParagraph"/>
        <w:numPr>
          <w:ilvl w:val="0"/>
          <w:numId w:val="115"/>
        </w:numPr>
        <w:shd w:val="clear" w:color="auto" w:fill="FFFFFF" w:themeFill="background1"/>
        <w:spacing w:after="0" w:line="240" w:lineRule="auto"/>
        <w:ind w:left="360"/>
        <w:jc w:val="both"/>
        <w:rPr>
          <w:rFonts w:asciiTheme="minorHAnsi" w:hAnsiTheme="minorHAnsi" w:cstheme="minorHAnsi"/>
          <w:i/>
          <w:noProof/>
        </w:rPr>
      </w:pPr>
      <w:r w:rsidRPr="008328A5">
        <w:rPr>
          <w:rFonts w:asciiTheme="minorHAnsi" w:hAnsiTheme="minorHAnsi" w:cstheme="minorHAnsi"/>
          <w:noProof/>
        </w:rPr>
        <w:t xml:space="preserve">Chartered Institute of Ecology and Environmental Management, </w:t>
      </w:r>
      <w:r w:rsidRPr="008328A5">
        <w:rPr>
          <w:rFonts w:asciiTheme="minorHAnsi" w:hAnsiTheme="minorHAnsi" w:cstheme="minorHAnsi"/>
          <w:i/>
          <w:noProof/>
        </w:rPr>
        <w:t xml:space="preserve">Ghiduri pentru evaluarea impactului ecologic terestru, de apă dulce </w:t>
      </w:r>
      <w:r w:rsidR="000708B3" w:rsidRPr="008328A5">
        <w:rPr>
          <w:rFonts w:asciiTheme="minorHAnsi" w:hAnsiTheme="minorHAnsi" w:cstheme="minorHAnsi"/>
          <w:i/>
          <w:noProof/>
        </w:rPr>
        <w:t>ș</w:t>
      </w:r>
      <w:r w:rsidRPr="008328A5">
        <w:rPr>
          <w:rFonts w:asciiTheme="minorHAnsi" w:hAnsiTheme="minorHAnsi" w:cstheme="minorHAnsi"/>
          <w:i/>
          <w:noProof/>
        </w:rPr>
        <w:t xml:space="preserve">i de coastă în Marea Britanie </w:t>
      </w:r>
      <w:r w:rsidR="000708B3" w:rsidRPr="008328A5">
        <w:rPr>
          <w:rFonts w:asciiTheme="minorHAnsi" w:hAnsiTheme="minorHAnsi" w:cstheme="minorHAnsi"/>
          <w:i/>
          <w:noProof/>
        </w:rPr>
        <w:t>ș</w:t>
      </w:r>
      <w:r w:rsidRPr="008328A5">
        <w:rPr>
          <w:rFonts w:asciiTheme="minorHAnsi" w:hAnsiTheme="minorHAnsi" w:cstheme="minorHAnsi"/>
          <w:i/>
          <w:noProof/>
        </w:rPr>
        <w:t>i Irlanda, Ianuarie 2016.</w:t>
      </w:r>
    </w:p>
    <w:p w14:paraId="6E701A4A" w14:textId="77777777" w:rsidR="00AA1877" w:rsidRPr="008328A5" w:rsidRDefault="00AA1877" w:rsidP="00AA1877">
      <w:pPr>
        <w:rPr>
          <w:rFonts w:asciiTheme="minorHAnsi" w:hAnsiTheme="minorHAnsi" w:cstheme="minorHAnsi"/>
          <w:noProof/>
          <w:szCs w:val="22"/>
        </w:rPr>
      </w:pPr>
    </w:p>
    <w:p w14:paraId="5DAD81D1" w14:textId="0DEBD28A"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În cazurile în care proiectele pot avea efecte semnificative asupra unui sit protejat în temeiul directivelor </w:t>
      </w:r>
      <w:r w:rsidRPr="008328A5">
        <w:rPr>
          <w:rFonts w:asciiTheme="minorHAnsi" w:hAnsiTheme="minorHAnsi" w:cstheme="minorHAnsi"/>
          <w:noProof/>
          <w:szCs w:val="22"/>
        </w:rPr>
        <w:lastRenderedPageBreak/>
        <w:t xml:space="preserve">privind habitatele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păsările, evaluarea efectelor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proiectelor va fi făcută în cadrul unei evaluări adecvate în conformitate cu articolul 6 alineatul (3) din Directiva Habitate. Conform modificărilor din 2014 ale Directivei EIA, această evaluare trebuie să fie efectuată în coordonare cu EIM, în conformitate cu procedurile specificate în Ghidurile Comisiei Europene privind 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ionalizarea evaluărilor de mediu în conformitate cu articolul 2 alineatul (3) din Directiva EIM. Este important să se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eleagă că EIM trebuie să evalueze impactul asupra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chiar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acele cazuri în care proiectele nu influen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ează în nici un fel siturile Natura 2000.</w:t>
      </w:r>
    </w:p>
    <w:p w14:paraId="645A0F5B" w14:textId="77777777" w:rsidR="00AA1877" w:rsidRPr="008328A5" w:rsidRDefault="00AA1877" w:rsidP="00AA1877">
      <w:pPr>
        <w:rPr>
          <w:rFonts w:asciiTheme="minorHAnsi" w:hAnsiTheme="minorHAnsi" w:cstheme="minorHAnsi"/>
          <w:i/>
          <w:noProof/>
          <w:szCs w:val="22"/>
          <w:u w:val="single"/>
        </w:rPr>
      </w:pPr>
    </w:p>
    <w:p w14:paraId="6E0C0D7E" w14:textId="5D8BE22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biodiversită</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ii marine în EIM</w:t>
      </w:r>
    </w:p>
    <w:p w14:paraId="5F6E8924" w14:textId="3F7CDABD"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În urma adoptării Directivei-cadru privind strategia pentru mediul marin (</w:t>
      </w:r>
      <w:r w:rsidR="005D363D" w:rsidRPr="008328A5">
        <w:rPr>
          <w:rFonts w:asciiTheme="minorHAnsi" w:hAnsiTheme="minorHAnsi" w:cstheme="minorHAnsi"/>
          <w:noProof/>
          <w:szCs w:val="22"/>
        </w:rPr>
        <w:t>DCSMM</w:t>
      </w:r>
      <w:r w:rsidRPr="008328A5">
        <w:rPr>
          <w:rFonts w:asciiTheme="minorHAnsi" w:hAnsiTheme="minorHAnsi" w:cstheme="minorHAnsi"/>
          <w:noProof/>
          <w:szCs w:val="22"/>
        </w:rPr>
        <w:t>), în 2008, impactul asupra mediului marin trebuie luat în considerare în evaluarea impactului asupra mediului pentru proiectele din zonele marine. Acestea pot fi proiectele din anexa I, cum ar fi porturile comerciale sau proiectele din anexa II, cum ar fi extrac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mineralelor prin dragare, fermele eoliene,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antierele navale, lucrările de coastă pentru combaterea eroziunii, de exemplu, digurile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iazurile.</w:t>
      </w:r>
    </w:p>
    <w:p w14:paraId="79C7D69D" w14:textId="77777777" w:rsidR="005D363D" w:rsidRPr="008328A5" w:rsidRDefault="005D363D" w:rsidP="00AA1877">
      <w:pPr>
        <w:rPr>
          <w:rFonts w:asciiTheme="minorHAnsi" w:hAnsiTheme="minorHAnsi" w:cstheme="minorHAnsi"/>
          <w:noProof/>
          <w:szCs w:val="22"/>
        </w:rPr>
      </w:pPr>
    </w:p>
    <w:p w14:paraId="2E901959" w14:textId="185725E4"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Biodiversitatea terestră a fost acoperită de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w:t>
      </w:r>
      <w:r w:rsidR="00E97F34">
        <w:rPr>
          <w:rFonts w:asciiTheme="minorHAnsi" w:hAnsiTheme="minorHAnsi" w:cstheme="minorHAnsi"/>
          <w:noProof/>
          <w:szCs w:val="22"/>
        </w:rPr>
        <w:t>a</w:t>
      </w:r>
      <w:r w:rsidRPr="008328A5">
        <w:rPr>
          <w:rFonts w:asciiTheme="minorHAnsi" w:hAnsiTheme="minorHAnsi" w:cstheme="minorHAnsi"/>
          <w:noProof/>
          <w:szCs w:val="22"/>
        </w:rPr>
        <w:t xml:space="preserve"> EU începând cu anii 1980, însă o analiză aprofundată 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 marine a devenit necesară numai odată cu adoptarea </w:t>
      </w:r>
      <w:r w:rsidR="005D363D" w:rsidRPr="008328A5">
        <w:rPr>
          <w:rFonts w:asciiTheme="minorHAnsi" w:hAnsiTheme="minorHAnsi" w:cstheme="minorHAnsi"/>
          <w:noProof/>
          <w:szCs w:val="22"/>
        </w:rPr>
        <w:t>DCSMM.</w:t>
      </w:r>
      <w:r w:rsidRPr="008328A5">
        <w:rPr>
          <w:rFonts w:asciiTheme="minorHAnsi" w:hAnsiTheme="minorHAnsi" w:cstheme="minorHAnsi"/>
          <w:noProof/>
          <w:szCs w:val="22"/>
        </w:rPr>
        <w:t xml:space="preserve"> Procesul de culegere a datelor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problemele legate de lipsa de date pot fi, prin urmare, mai dificile decât în ​​cazul altor proiecte. Cu toate acestea, sunt disponibile acum o serie de instrumente, baze de date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sisteme de informare ce urmăresc conservarea resurselor naturale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inând viabilitatea sectoarelor economice marine.</w:t>
      </w:r>
    </w:p>
    <w:p w14:paraId="69293B0E" w14:textId="77777777" w:rsidR="00AA1877" w:rsidRPr="008328A5" w:rsidRDefault="00AA1877" w:rsidP="00AA1877">
      <w:pPr>
        <w:rPr>
          <w:rFonts w:asciiTheme="minorHAnsi" w:hAnsiTheme="minorHAnsi" w:cstheme="minorHAnsi"/>
          <w:noProof/>
          <w:szCs w:val="22"/>
        </w:rPr>
      </w:pPr>
    </w:p>
    <w:p w14:paraId="6DCB6C1D" w14:textId="77777777"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Acestea includ:</w:t>
      </w:r>
    </w:p>
    <w:p w14:paraId="2FFF812F" w14:textId="04387A7F" w:rsidR="00AA1877" w:rsidRPr="008328A5" w:rsidRDefault="00AA1877" w:rsidP="009349A4">
      <w:pPr>
        <w:pStyle w:val="ListParagraph"/>
        <w:numPr>
          <w:ilvl w:val="0"/>
          <w:numId w:val="116"/>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Mai multe instrumente dezvoltate pentru a sprijini evaluarea mediului marin în cadrul </w:t>
      </w:r>
      <w:r w:rsidR="005D363D" w:rsidRPr="008328A5">
        <w:rPr>
          <w:rFonts w:asciiTheme="minorHAnsi" w:hAnsiTheme="minorHAnsi" w:cstheme="minorHAnsi"/>
          <w:noProof/>
        </w:rPr>
        <w:t>DCSMM</w:t>
      </w:r>
      <w:r w:rsidRPr="008328A5">
        <w:rPr>
          <w:rFonts w:asciiTheme="minorHAnsi" w:hAnsiTheme="minorHAnsi" w:cstheme="minorHAnsi"/>
          <w:noProof/>
        </w:rPr>
        <w:t xml:space="preserve">. Statele membre sunt obligate, în temeiul articolului 8 din </w:t>
      </w:r>
      <w:r w:rsidR="005D363D" w:rsidRPr="008328A5">
        <w:rPr>
          <w:rFonts w:asciiTheme="minorHAnsi" w:hAnsiTheme="minorHAnsi" w:cstheme="minorHAnsi"/>
          <w:noProof/>
        </w:rPr>
        <w:t>DCSMM</w:t>
      </w:r>
      <w:r w:rsidRPr="008328A5">
        <w:rPr>
          <w:rFonts w:asciiTheme="minorHAnsi" w:hAnsiTheme="minorHAnsi" w:cstheme="minorHAnsi"/>
          <w:noProof/>
        </w:rPr>
        <w:t xml:space="preserve">, să efectueze o evaluare a apelor lor marine la fiecare 6 ani. Aceasta poate fi considerată o formă de scenariu bază. În plus, în conformitate cu articolul 11 ​​din </w:t>
      </w:r>
      <w:r w:rsidR="005D363D" w:rsidRPr="008328A5">
        <w:rPr>
          <w:rFonts w:asciiTheme="minorHAnsi" w:hAnsiTheme="minorHAnsi" w:cstheme="minorHAnsi"/>
          <w:noProof/>
        </w:rPr>
        <w:t>DCSMM</w:t>
      </w:r>
      <w:r w:rsidRPr="008328A5">
        <w:rPr>
          <w:rFonts w:asciiTheme="minorHAnsi" w:hAnsiTheme="minorHAnsi" w:cstheme="minorHAnsi"/>
          <w:noProof/>
        </w:rPr>
        <w:t>, Statele membre trebuie să elaboreze un program de monitorizare, revizuit la fiecare 6 ani, care ar trebui, de asemenea, să con</w:t>
      </w:r>
      <w:r w:rsidR="000708B3" w:rsidRPr="008328A5">
        <w:rPr>
          <w:rFonts w:asciiTheme="minorHAnsi" w:hAnsiTheme="minorHAnsi" w:cstheme="minorHAnsi"/>
          <w:noProof/>
        </w:rPr>
        <w:t>ț</w:t>
      </w:r>
      <w:r w:rsidRPr="008328A5">
        <w:rPr>
          <w:rFonts w:asciiTheme="minorHAnsi" w:hAnsiTheme="minorHAnsi" w:cstheme="minorHAnsi"/>
          <w:noProof/>
        </w:rPr>
        <w:t>ină date de caracterizare a stării mediului marin.</w:t>
      </w:r>
    </w:p>
    <w:p w14:paraId="780BAA3C" w14:textId="4DDB9DAE" w:rsidR="00AA1877" w:rsidRPr="008328A5" w:rsidRDefault="00AA1877" w:rsidP="009349A4">
      <w:pPr>
        <w:pStyle w:val="ListParagraph"/>
        <w:numPr>
          <w:ilvl w:val="0"/>
          <w:numId w:val="116"/>
        </w:numPr>
        <w:spacing w:after="0" w:line="240" w:lineRule="auto"/>
        <w:jc w:val="both"/>
        <w:rPr>
          <w:rFonts w:asciiTheme="minorHAnsi" w:hAnsiTheme="minorHAnsi" w:cstheme="minorHAnsi"/>
          <w:noProof/>
        </w:rPr>
      </w:pPr>
      <w:r w:rsidRPr="008328A5">
        <w:rPr>
          <w:rFonts w:asciiTheme="minorHAnsi" w:hAnsiTheme="minorHAnsi" w:cstheme="minorHAnsi"/>
          <w:noProof/>
        </w:rPr>
        <w:t>Există, de asemenea, conven</w:t>
      </w:r>
      <w:r w:rsidR="000708B3" w:rsidRPr="008328A5">
        <w:rPr>
          <w:rFonts w:asciiTheme="minorHAnsi" w:hAnsiTheme="minorHAnsi" w:cstheme="minorHAnsi"/>
          <w:noProof/>
        </w:rPr>
        <w:t>ț</w:t>
      </w:r>
      <w:r w:rsidRPr="008328A5">
        <w:rPr>
          <w:rFonts w:asciiTheme="minorHAnsi" w:hAnsiTheme="minorHAnsi" w:cstheme="minorHAnsi"/>
          <w:noProof/>
        </w:rPr>
        <w:t>ii maritime regionale care con</w:t>
      </w:r>
      <w:r w:rsidR="000708B3" w:rsidRPr="008328A5">
        <w:rPr>
          <w:rFonts w:asciiTheme="minorHAnsi" w:hAnsiTheme="minorHAnsi" w:cstheme="minorHAnsi"/>
          <w:noProof/>
        </w:rPr>
        <w:t>ț</w:t>
      </w:r>
      <w:r w:rsidRPr="008328A5">
        <w:rPr>
          <w:rFonts w:asciiTheme="minorHAnsi" w:hAnsiTheme="minorHAnsi" w:cstheme="minorHAnsi"/>
          <w:noProof/>
        </w:rPr>
        <w:t>in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 relevante privind biodiversitatea marină </w:t>
      </w:r>
      <w:r w:rsidR="000708B3" w:rsidRPr="008328A5">
        <w:rPr>
          <w:rFonts w:asciiTheme="minorHAnsi" w:hAnsiTheme="minorHAnsi" w:cstheme="minorHAnsi"/>
          <w:noProof/>
        </w:rPr>
        <w:t>ș</w:t>
      </w:r>
      <w:r w:rsidRPr="008328A5">
        <w:rPr>
          <w:rFonts w:asciiTheme="minorHAnsi" w:hAnsiTheme="minorHAnsi" w:cstheme="minorHAnsi"/>
          <w:noProof/>
        </w:rPr>
        <w:t>i apa de mare, cum ar fi Helcom</w:t>
      </w:r>
      <w:r w:rsidRPr="008328A5">
        <w:rPr>
          <w:rStyle w:val="FootnoteReference"/>
          <w:rFonts w:asciiTheme="minorHAnsi" w:hAnsiTheme="minorHAnsi" w:cstheme="minorHAnsi"/>
          <w:noProof/>
          <w:vertAlign w:val="superscript"/>
        </w:rPr>
        <w:footnoteReference w:id="2"/>
      </w:r>
      <w:r w:rsidRPr="008328A5">
        <w:rPr>
          <w:rFonts w:asciiTheme="minorHAnsi" w:hAnsiTheme="minorHAnsi" w:cstheme="minorHAnsi"/>
          <w:noProof/>
        </w:rPr>
        <w:t xml:space="preserve"> în regiunea baltică, OSPAR pentru Atlanticul de Nord-Est, Conven</w:t>
      </w:r>
      <w:r w:rsidR="000708B3" w:rsidRPr="008328A5">
        <w:rPr>
          <w:rFonts w:asciiTheme="minorHAnsi" w:hAnsiTheme="minorHAnsi" w:cstheme="minorHAnsi"/>
          <w:noProof/>
        </w:rPr>
        <w:t>ț</w:t>
      </w:r>
      <w:r w:rsidRPr="008328A5">
        <w:rPr>
          <w:rFonts w:asciiTheme="minorHAnsi" w:hAnsiTheme="minorHAnsi" w:cstheme="minorHAnsi"/>
          <w:noProof/>
        </w:rPr>
        <w:t xml:space="preserve">ia de la Barcelona pentru Mediterana </w:t>
      </w:r>
      <w:r w:rsidR="000708B3" w:rsidRPr="008328A5">
        <w:rPr>
          <w:rFonts w:asciiTheme="minorHAnsi" w:hAnsiTheme="minorHAnsi" w:cstheme="minorHAnsi"/>
          <w:noProof/>
        </w:rPr>
        <w:t>ș</w:t>
      </w:r>
      <w:r w:rsidRPr="008328A5">
        <w:rPr>
          <w:rFonts w:asciiTheme="minorHAnsi" w:hAnsiTheme="minorHAnsi" w:cstheme="minorHAnsi"/>
          <w:noProof/>
        </w:rPr>
        <w:t>i Conven</w:t>
      </w:r>
      <w:r w:rsidR="000708B3" w:rsidRPr="008328A5">
        <w:rPr>
          <w:rFonts w:asciiTheme="minorHAnsi" w:hAnsiTheme="minorHAnsi" w:cstheme="minorHAnsi"/>
          <w:noProof/>
        </w:rPr>
        <w:t>ț</w:t>
      </w:r>
      <w:r w:rsidRPr="008328A5">
        <w:rPr>
          <w:rFonts w:asciiTheme="minorHAnsi" w:hAnsiTheme="minorHAnsi" w:cstheme="minorHAnsi"/>
          <w:noProof/>
        </w:rPr>
        <w:t>ia de la Bucure</w:t>
      </w:r>
      <w:r w:rsidR="000708B3" w:rsidRPr="008328A5">
        <w:rPr>
          <w:rFonts w:asciiTheme="minorHAnsi" w:hAnsiTheme="minorHAnsi" w:cstheme="minorHAnsi"/>
          <w:noProof/>
        </w:rPr>
        <w:t>ș</w:t>
      </w:r>
      <w:r w:rsidRPr="008328A5">
        <w:rPr>
          <w:rFonts w:asciiTheme="minorHAnsi" w:hAnsiTheme="minorHAnsi" w:cstheme="minorHAnsi"/>
          <w:noProof/>
        </w:rPr>
        <w:t>ti pentru Marea Neagră;</w:t>
      </w:r>
    </w:p>
    <w:p w14:paraId="728EA88B" w14:textId="11113CBC" w:rsidR="00AA1877" w:rsidRPr="008328A5" w:rsidRDefault="00AA1877" w:rsidP="009349A4">
      <w:pPr>
        <w:pStyle w:val="ListParagraph"/>
        <w:numPr>
          <w:ilvl w:val="0"/>
          <w:numId w:val="116"/>
        </w:numPr>
        <w:spacing w:after="0" w:line="240" w:lineRule="auto"/>
        <w:jc w:val="both"/>
        <w:rPr>
          <w:rFonts w:asciiTheme="minorHAnsi" w:hAnsiTheme="minorHAnsi" w:cstheme="minorHAnsi"/>
          <w:noProof/>
        </w:rPr>
      </w:pPr>
      <w:r w:rsidRPr="008328A5">
        <w:rPr>
          <w:rFonts w:asciiTheme="minorHAnsi" w:hAnsiTheme="minorHAnsi" w:cstheme="minorHAnsi"/>
          <w:noProof/>
        </w:rPr>
        <w:t>Sistemul Global de Informa</w:t>
      </w:r>
      <w:r w:rsidR="000708B3" w:rsidRPr="008328A5">
        <w:rPr>
          <w:rFonts w:asciiTheme="minorHAnsi" w:hAnsiTheme="minorHAnsi" w:cstheme="minorHAnsi"/>
          <w:noProof/>
        </w:rPr>
        <w:t>ț</w:t>
      </w:r>
      <w:r w:rsidRPr="008328A5">
        <w:rPr>
          <w:rFonts w:asciiTheme="minorHAnsi" w:hAnsiTheme="minorHAnsi" w:cstheme="minorHAnsi"/>
          <w:noProof/>
        </w:rPr>
        <w:t>ii Marine a fost dezvoltat de JRC pentru a oferi păr</w:t>
      </w:r>
      <w:r w:rsidR="000708B3" w:rsidRPr="008328A5">
        <w:rPr>
          <w:rFonts w:asciiTheme="minorHAnsi" w:hAnsiTheme="minorHAnsi" w:cstheme="minorHAnsi"/>
          <w:noProof/>
        </w:rPr>
        <w:t>ț</w:t>
      </w:r>
      <w:r w:rsidRPr="008328A5">
        <w:rPr>
          <w:rFonts w:asciiTheme="minorHAnsi" w:hAnsiTheme="minorHAnsi" w:cstheme="minorHAnsi"/>
          <w:noProof/>
        </w:rPr>
        <w:t>ilor interesate un set adecvat de informa</w:t>
      </w:r>
      <w:r w:rsidR="000708B3" w:rsidRPr="008328A5">
        <w:rPr>
          <w:rFonts w:asciiTheme="minorHAnsi" w:hAnsiTheme="minorHAnsi" w:cstheme="minorHAnsi"/>
          <w:noProof/>
        </w:rPr>
        <w:t>ț</w:t>
      </w:r>
      <w:r w:rsidRPr="008328A5">
        <w:rPr>
          <w:rFonts w:asciiTheme="minorHAnsi" w:hAnsiTheme="minorHAnsi" w:cstheme="minorHAnsi"/>
          <w:noProof/>
        </w:rPr>
        <w:t>ii biofizice (func</w:t>
      </w:r>
      <w:r w:rsidR="000708B3" w:rsidRPr="008328A5">
        <w:rPr>
          <w:rFonts w:asciiTheme="minorHAnsi" w:hAnsiTheme="minorHAnsi" w:cstheme="minorHAnsi"/>
          <w:noProof/>
        </w:rPr>
        <w:t>ț</w:t>
      </w:r>
      <w:r w:rsidRPr="008328A5">
        <w:rPr>
          <w:rFonts w:asciiTheme="minorHAnsi" w:hAnsiTheme="minorHAnsi" w:cstheme="minorHAnsi"/>
          <w:noProof/>
        </w:rPr>
        <w:t>ionalită</w:t>
      </w:r>
      <w:r w:rsidR="000708B3" w:rsidRPr="008328A5">
        <w:rPr>
          <w:rFonts w:asciiTheme="minorHAnsi" w:hAnsiTheme="minorHAnsi" w:cstheme="minorHAnsi"/>
          <w:noProof/>
        </w:rPr>
        <w:t>ț</w:t>
      </w:r>
      <w:r w:rsidRPr="008328A5">
        <w:rPr>
          <w:rFonts w:asciiTheme="minorHAnsi" w:hAnsiTheme="minorHAnsi" w:cstheme="minorHAnsi"/>
          <w:noProof/>
        </w:rPr>
        <w:t>i GIS), care sunt importante în efectuarea evaluărilor calită</w:t>
      </w:r>
      <w:r w:rsidR="000708B3" w:rsidRPr="008328A5">
        <w:rPr>
          <w:rFonts w:asciiTheme="minorHAnsi" w:hAnsiTheme="minorHAnsi" w:cstheme="minorHAnsi"/>
          <w:noProof/>
        </w:rPr>
        <w:t>ț</w:t>
      </w:r>
      <w:r w:rsidRPr="008328A5">
        <w:rPr>
          <w:rFonts w:asciiTheme="minorHAnsi" w:hAnsiTheme="minorHAnsi" w:cstheme="minorHAnsi"/>
          <w:noProof/>
        </w:rPr>
        <w:t xml:space="preserve">ii apei </w:t>
      </w:r>
      <w:r w:rsidR="000708B3" w:rsidRPr="008328A5">
        <w:rPr>
          <w:rFonts w:asciiTheme="minorHAnsi" w:hAnsiTheme="minorHAnsi" w:cstheme="minorHAnsi"/>
          <w:noProof/>
        </w:rPr>
        <w:t>ș</w:t>
      </w:r>
      <w:r w:rsidRPr="008328A5">
        <w:rPr>
          <w:rFonts w:asciiTheme="minorHAnsi" w:hAnsiTheme="minorHAnsi" w:cstheme="minorHAnsi"/>
          <w:noProof/>
        </w:rPr>
        <w:t xml:space="preserve">i monitorizarea resurselor în apele costiere </w:t>
      </w:r>
      <w:r w:rsidR="000708B3" w:rsidRPr="008328A5">
        <w:rPr>
          <w:rFonts w:asciiTheme="minorHAnsi" w:hAnsiTheme="minorHAnsi" w:cstheme="minorHAnsi"/>
          <w:noProof/>
        </w:rPr>
        <w:t>ș</w:t>
      </w:r>
      <w:r w:rsidRPr="008328A5">
        <w:rPr>
          <w:rFonts w:asciiTheme="minorHAnsi" w:hAnsiTheme="minorHAnsi" w:cstheme="minorHAnsi"/>
          <w:noProof/>
        </w:rPr>
        <w:t>i marine;</w:t>
      </w:r>
    </w:p>
    <w:p w14:paraId="65E4DA4C" w14:textId="5C50DE03" w:rsidR="00AA1877" w:rsidRPr="008328A5" w:rsidRDefault="00AA1877" w:rsidP="009349A4">
      <w:pPr>
        <w:pStyle w:val="ListParagraph"/>
        <w:numPr>
          <w:ilvl w:val="0"/>
          <w:numId w:val="116"/>
        </w:numPr>
        <w:spacing w:after="0" w:line="240" w:lineRule="auto"/>
        <w:jc w:val="both"/>
        <w:rPr>
          <w:rFonts w:asciiTheme="minorHAnsi" w:hAnsiTheme="minorHAnsi" w:cstheme="minorHAnsi"/>
          <w:noProof/>
        </w:rPr>
      </w:pPr>
      <w:r w:rsidRPr="008328A5">
        <w:rPr>
          <w:rFonts w:asciiTheme="minorHAnsi" w:hAnsiTheme="minorHAnsi" w:cstheme="minorHAnsi"/>
          <w:noProof/>
        </w:rPr>
        <w:t>Ini</w:t>
      </w:r>
      <w:r w:rsidR="000708B3" w:rsidRPr="008328A5">
        <w:rPr>
          <w:rFonts w:asciiTheme="minorHAnsi" w:hAnsiTheme="minorHAnsi" w:cstheme="minorHAnsi"/>
          <w:noProof/>
        </w:rPr>
        <w:t>ț</w:t>
      </w:r>
      <w:r w:rsidRPr="008328A5">
        <w:rPr>
          <w:rFonts w:asciiTheme="minorHAnsi" w:hAnsiTheme="minorHAnsi" w:cstheme="minorHAnsi"/>
          <w:noProof/>
        </w:rPr>
        <w:t>iativa privind protec</w:t>
      </w:r>
      <w:r w:rsidR="000708B3" w:rsidRPr="008328A5">
        <w:rPr>
          <w:rFonts w:asciiTheme="minorHAnsi" w:hAnsiTheme="minorHAnsi" w:cstheme="minorHAnsi"/>
          <w:noProof/>
        </w:rPr>
        <w:t>ț</w:t>
      </w:r>
      <w:r w:rsidRPr="008328A5">
        <w:rPr>
          <w:rFonts w:asciiTheme="minorHAnsi" w:hAnsiTheme="minorHAnsi" w:cstheme="minorHAnsi"/>
          <w:noProof/>
        </w:rPr>
        <w:t>ia mediului marin global (GMEP) este un mecanism de partajare a celor mai bune practici, care a fost determinat de mai multe accidente de foraj în largul mării. GMEP a fost conceput de liderii G20 la Summit-ul de la Toronto din 2010 pentru a proteja mediul marin.</w:t>
      </w:r>
    </w:p>
    <w:p w14:paraId="179794EA" w14:textId="77777777" w:rsidR="00AA1877" w:rsidRPr="008328A5" w:rsidRDefault="00AA1877" w:rsidP="00AA1877">
      <w:pPr>
        <w:rPr>
          <w:rFonts w:asciiTheme="minorHAnsi" w:hAnsiTheme="minorHAnsi" w:cstheme="minorHAnsi"/>
          <w:noProof/>
          <w:szCs w:val="22"/>
        </w:rPr>
      </w:pPr>
    </w:p>
    <w:p w14:paraId="2D389FCA" w14:textId="314267FB"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În 2014, Comisia a adoptat, de asemenea, o directivă care stabile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un cadru pentru planificarea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ială maritimă</w:t>
      </w:r>
      <w:r w:rsidRPr="008328A5">
        <w:rPr>
          <w:rStyle w:val="FootnoteReference"/>
          <w:rFonts w:asciiTheme="minorHAnsi" w:hAnsiTheme="minorHAnsi" w:cstheme="minorHAnsi"/>
          <w:noProof/>
          <w:szCs w:val="22"/>
          <w:vertAlign w:val="superscript"/>
        </w:rPr>
        <w:footnoteReference w:id="3"/>
      </w:r>
      <w:r w:rsidRPr="008328A5">
        <w:rPr>
          <w:rFonts w:asciiTheme="minorHAnsi" w:hAnsiTheme="minorHAnsi" w:cstheme="minorHAnsi"/>
          <w:noProof/>
          <w:szCs w:val="22"/>
        </w:rPr>
        <w:t>, care impune statelor membre să înfiin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eze 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a-numitele planuri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iale maritime cu obiectivul general de utilizare durabilă a resurselor marine. Această directivă impune statelor membre să stabilească planurile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iale maritime cât mai curând posibil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cel mai târziu până la 31 martie 2021. Câteva tipuri de proiecte din cadrul planurilor maritime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iale, cum ar fi cele privind dezvoltarea energiei regenerabile, explorarea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exploatarea de petrol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gaze, transportul maritim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activită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de pescuit, conservarea ecosistemului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fac obiectul EIM, iar titularul va trebui să se asigure că acestea sunt în conformitate cu obiectivele planului maritim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 aplicabil.</w:t>
      </w:r>
    </w:p>
    <w:p w14:paraId="7056C67F" w14:textId="77777777" w:rsidR="00AA1877" w:rsidRPr="008328A5" w:rsidRDefault="00AA1877" w:rsidP="00AA1877">
      <w:pPr>
        <w:rPr>
          <w:rFonts w:asciiTheme="minorHAnsi" w:hAnsiTheme="minorHAnsi" w:cstheme="minorHAnsi"/>
          <w:noProof/>
          <w:szCs w:val="22"/>
        </w:rPr>
      </w:pPr>
    </w:p>
    <w:p w14:paraId="4C09E63B" w14:textId="64D59166"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Au fost elaborate mai multe ghiduri în legătură cu evaluarea impactului de mediu al proiectelor în mediul marin, atât la nivelul UE, cât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la nivel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ional. Unele dintre acestea sunt enumerate mai jos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fac parte din lista furnizată în conformitate cu anexa la ghidurile referitoare la alte instruc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instrumente relevante.</w:t>
      </w:r>
    </w:p>
    <w:p w14:paraId="7370A7B4" w14:textId="77777777" w:rsidR="00AA1877" w:rsidRPr="008328A5" w:rsidRDefault="00AA1877" w:rsidP="009349A4">
      <w:pPr>
        <w:pStyle w:val="ListParagraph"/>
        <w:numPr>
          <w:ilvl w:val="0"/>
          <w:numId w:val="124"/>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Ghiduri relevante la nivel de UE:</w:t>
      </w:r>
    </w:p>
    <w:p w14:paraId="4BBCB6AA" w14:textId="320A9177" w:rsidR="00AA1877" w:rsidRPr="008328A5" w:rsidRDefault="00AA1877" w:rsidP="009349A4">
      <w:pPr>
        <w:pStyle w:val="ListParagraph"/>
        <w:numPr>
          <w:ilvl w:val="1"/>
          <w:numId w:val="124"/>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Ghidurile Comisiei privind dezvoltarea energiei eoliene în conformitate cu Natura 2000</w:t>
      </w:r>
    </w:p>
    <w:p w14:paraId="21B86589" w14:textId="77777777" w:rsidR="00AA1877" w:rsidRPr="008328A5" w:rsidRDefault="00AA1877" w:rsidP="009349A4">
      <w:pPr>
        <w:pStyle w:val="ListParagraph"/>
        <w:numPr>
          <w:ilvl w:val="0"/>
          <w:numId w:val="124"/>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Alte ghiduri:</w:t>
      </w:r>
    </w:p>
    <w:p w14:paraId="3A1C0113" w14:textId="77777777" w:rsidR="00AA1877" w:rsidRPr="008328A5" w:rsidRDefault="00AA1877" w:rsidP="009349A4">
      <w:pPr>
        <w:pStyle w:val="ListParagraph"/>
        <w:numPr>
          <w:ilvl w:val="1"/>
          <w:numId w:val="124"/>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OSPAR, Evaluarea impactului asupra mediului al parcurilor eoliene offshore</w:t>
      </w:r>
    </w:p>
    <w:p w14:paraId="5F621A9B" w14:textId="77777777" w:rsidR="00AA1877" w:rsidRPr="008328A5" w:rsidRDefault="00AA1877" w:rsidP="009349A4">
      <w:pPr>
        <w:pStyle w:val="ListParagraph"/>
        <w:numPr>
          <w:ilvl w:val="1"/>
          <w:numId w:val="124"/>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RPS, Ghid practic pentru evaluarea impactului asupra mediului pentru piscicultură marină</w:t>
      </w:r>
    </w:p>
    <w:p w14:paraId="51A38AF1" w14:textId="77777777" w:rsidR="00AA1877" w:rsidRPr="008328A5" w:rsidRDefault="00AA1877" w:rsidP="009349A4">
      <w:pPr>
        <w:pStyle w:val="ListParagraph"/>
        <w:numPr>
          <w:ilvl w:val="1"/>
          <w:numId w:val="124"/>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EMEC, Ghidul de evaluare a impactului asupra mediului (EIM) pentru titularii de la Centrul European pentru Energie Marină</w:t>
      </w:r>
    </w:p>
    <w:p w14:paraId="0A162934" w14:textId="77777777" w:rsidR="00AA1877" w:rsidRPr="008328A5" w:rsidRDefault="00AA1877" w:rsidP="00AA1877">
      <w:pPr>
        <w:rPr>
          <w:rFonts w:asciiTheme="minorHAnsi" w:hAnsiTheme="minorHAnsi" w:cstheme="minorHAnsi"/>
          <w:noProof/>
          <w:szCs w:val="22"/>
        </w:rPr>
      </w:pPr>
    </w:p>
    <w:p w14:paraId="0F3767B7" w14:textId="2A73FBBE"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Un exemplu de bună practică din Italia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Malta, care implică evaluarea impactului asupra biodiversită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marine în cadrul EIM, este descris mai jos.</w:t>
      </w:r>
    </w:p>
    <w:p w14:paraId="5B929751" w14:textId="77777777" w:rsidR="00AA1877" w:rsidRPr="008328A5" w:rsidRDefault="00AA1877" w:rsidP="00AA1877">
      <w:pPr>
        <w:rPr>
          <w:rFonts w:asciiTheme="minorHAnsi" w:hAnsiTheme="minorHAnsi" w:cstheme="minorHAnsi"/>
          <w:noProof/>
          <w:szCs w:val="22"/>
        </w:rPr>
      </w:pPr>
    </w:p>
    <w:p w14:paraId="21C3F557" w14:textId="20BD5F0F" w:rsidR="00AA1877" w:rsidRPr="008328A5" w:rsidRDefault="00AA1877" w:rsidP="005D363D">
      <w:pPr>
        <w:shd w:val="clear" w:color="auto" w:fill="FFFFFF" w:themeFill="background1"/>
        <w:rPr>
          <w:rFonts w:asciiTheme="minorHAnsi" w:hAnsiTheme="minorHAnsi" w:cstheme="minorHAnsi"/>
          <w:b/>
          <w:noProof/>
          <w:szCs w:val="22"/>
        </w:rPr>
      </w:pPr>
      <w:r w:rsidRPr="008328A5">
        <w:rPr>
          <w:rFonts w:asciiTheme="minorHAnsi" w:hAnsiTheme="minorHAnsi" w:cstheme="minorHAnsi"/>
          <w:b/>
          <w:noProof/>
          <w:szCs w:val="22"/>
        </w:rPr>
        <w:t xml:space="preserve">Minimizarea impactului cablului asupra ecosistemelor marine de către Terna </w:t>
      </w:r>
    </w:p>
    <w:p w14:paraId="75A7C832" w14:textId="218A58A9"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Terna, operatorul re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elei italiene de electricitate, a dezvoltat o metodologie inovatoare pentru instalarea de cabluri marine care minimizează impactul asupra mediului al interconexiunilor de re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ea submarină între Malta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Sicilia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protejează paji</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tile de pe fundul mării cu specia "Posidonia oceanica".</w:t>
      </w:r>
    </w:p>
    <w:p w14:paraId="40B80BD8" w14:textId="77777777" w:rsidR="00AA1877" w:rsidRPr="008328A5" w:rsidRDefault="00AA1877" w:rsidP="005D363D">
      <w:pPr>
        <w:shd w:val="clear" w:color="auto" w:fill="FFFFFF" w:themeFill="background1"/>
        <w:rPr>
          <w:rFonts w:asciiTheme="minorHAnsi" w:hAnsiTheme="minorHAnsi" w:cstheme="minorHAnsi"/>
          <w:noProof/>
          <w:szCs w:val="22"/>
        </w:rPr>
      </w:pPr>
    </w:p>
    <w:p w14:paraId="6FAB23AD" w14:textId="745214CA"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Coridorul prevăzut pentru acest cablu a traversat o zonă care găzduie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specia "Posidonia oceanica", o algă care este în declin (în conformitate cu RedList)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oferă un habitat pentru multe specii. Pentru a proteja "Posidonia oceanica",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alte specii marine, Terna a renun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at la tehnica de foraj cel uzuală pentru instalarea cablului marin. Această tehnică implică  utilizarea bentonitei pentru lubrifierea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consolidarea nisipul din jurul capului de foraj, care poate sufoca specia "Posidonia oceanica" din cauza resturilor de bentonită. Solu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inovatoare aplicată a folosit guma Xanthan, o polizaharidă folosită uneori ca aditiv alimentar care poate fi biodegradată cu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urin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w:t>
      </w:r>
    </w:p>
    <w:p w14:paraId="13848542" w14:textId="77777777" w:rsidR="00AA1877" w:rsidRPr="008328A5" w:rsidRDefault="00AA1877" w:rsidP="005D363D">
      <w:pPr>
        <w:shd w:val="clear" w:color="auto" w:fill="FFFFFF" w:themeFill="background1"/>
        <w:rPr>
          <w:rFonts w:asciiTheme="minorHAnsi" w:hAnsiTheme="minorHAnsi" w:cstheme="minorHAnsi"/>
          <w:noProof/>
          <w:szCs w:val="22"/>
        </w:rPr>
      </w:pPr>
    </w:p>
    <w:p w14:paraId="5DF8ED8C" w14:textId="77777777"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Good Practice of the Year 2016 award,</w:t>
      </w:r>
    </w:p>
    <w:p w14:paraId="31BDF305" w14:textId="77777777"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http://renewablesgrid.eu/fileadmin/user_upload/Files_RGI/RGI_Publications/Good_Practice_of_the_Year_Award_brochure_2016.pdf</w:t>
      </w:r>
    </w:p>
    <w:p w14:paraId="5F20D484" w14:textId="77777777" w:rsidR="00AA1877" w:rsidRPr="008328A5" w:rsidRDefault="00AA1877" w:rsidP="00AA1877">
      <w:pPr>
        <w:rPr>
          <w:rFonts w:asciiTheme="minorHAnsi" w:hAnsiTheme="minorHAnsi" w:cstheme="minorHAnsi"/>
          <w:noProof/>
          <w:szCs w:val="22"/>
        </w:rPr>
      </w:pPr>
    </w:p>
    <w:p w14:paraId="0985B3A8" w14:textId="77DD83FE" w:rsidR="00AA1877" w:rsidRPr="008328A5" w:rsidRDefault="00AA1877" w:rsidP="005D363D">
      <w:pPr>
        <w:rPr>
          <w:b/>
          <w:i/>
          <w:noProof/>
        </w:rPr>
      </w:pPr>
      <w:r w:rsidRPr="008328A5">
        <w:rPr>
          <w:b/>
          <w:i/>
          <w:noProof/>
        </w:rPr>
        <w:t>Impact asociat cu utilizarea resurselor naturale (risc de epuizare, considera</w:t>
      </w:r>
      <w:r w:rsidR="000708B3" w:rsidRPr="008328A5">
        <w:rPr>
          <w:b/>
          <w:i/>
          <w:noProof/>
        </w:rPr>
        <w:t>ț</w:t>
      </w:r>
      <w:r w:rsidRPr="008328A5">
        <w:rPr>
          <w:b/>
          <w:i/>
          <w:noProof/>
        </w:rPr>
        <w:t>ii privind utilizarea de resurse)</w:t>
      </w:r>
    </w:p>
    <w:p w14:paraId="6949F67E" w14:textId="406E844F"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Cerin</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 xml:space="preserve">e legislative </w:t>
      </w:r>
      <w:r w:rsidR="000708B3" w:rsidRPr="008328A5">
        <w:rPr>
          <w:rFonts w:asciiTheme="minorHAnsi" w:hAnsiTheme="minorHAnsi" w:cstheme="minorHAnsi"/>
          <w:i/>
          <w:noProof/>
          <w:szCs w:val="22"/>
          <w:u w:val="single"/>
        </w:rPr>
        <w:t>ș</w:t>
      </w:r>
      <w:r w:rsidRPr="008328A5">
        <w:rPr>
          <w:rFonts w:asciiTheme="minorHAnsi" w:hAnsiTheme="minorHAnsi" w:cstheme="minorHAnsi"/>
          <w:i/>
          <w:noProof/>
          <w:szCs w:val="22"/>
          <w:u w:val="single"/>
        </w:rPr>
        <w:t>i aspecte cheie privind utilizarea resurselor naturale</w:t>
      </w:r>
    </w:p>
    <w:p w14:paraId="7BC70613" w14:textId="2A1D0515" w:rsidR="00AA1877" w:rsidRPr="008328A5" w:rsidRDefault="00AA1877" w:rsidP="005D363D">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w:t>
      </w:r>
      <w:r w:rsidR="005D363D" w:rsidRPr="008328A5">
        <w:rPr>
          <w:rFonts w:asciiTheme="minorHAnsi" w:hAnsiTheme="minorHAnsi" w:cstheme="minorHAnsi"/>
          <w:noProof/>
          <w:szCs w:val="22"/>
        </w:rPr>
        <w:t xml:space="preserve"> prevede:</w:t>
      </w:r>
    </w:p>
    <w:p w14:paraId="1D40F9B2" w14:textId="77777777" w:rsidR="00AA1877" w:rsidRPr="008328A5" w:rsidRDefault="00AA1877" w:rsidP="009349A4">
      <w:pPr>
        <w:pStyle w:val="ListParagraph"/>
        <w:numPr>
          <w:ilvl w:val="0"/>
          <w:numId w:val="125"/>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Anexa IV, punctul 1(c)</w:t>
      </w:r>
    </w:p>
    <w:p w14:paraId="60B7DFA1" w14:textId="77777777" w:rsidR="00AA1877" w:rsidRPr="008328A5" w:rsidRDefault="00AA1877" w:rsidP="009349A4">
      <w:pPr>
        <w:pStyle w:val="ListParagraph"/>
        <w:numPr>
          <w:ilvl w:val="1"/>
          <w:numId w:val="12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Descrierea proiectului, care să cuprindă, în special:</w:t>
      </w:r>
    </w:p>
    <w:p w14:paraId="06E462D6" w14:textId="070E0535" w:rsidR="00AA1877" w:rsidRPr="008328A5" w:rsidRDefault="00AA1877" w:rsidP="009349A4">
      <w:pPr>
        <w:pStyle w:val="ListParagraph"/>
        <w:numPr>
          <w:ilvl w:val="1"/>
          <w:numId w:val="12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(c) o descriere a principalelor caracteristici ale etapei de func</w:t>
      </w:r>
      <w:r w:rsidR="000708B3" w:rsidRPr="008328A5">
        <w:rPr>
          <w:rFonts w:asciiTheme="minorHAnsi" w:hAnsiTheme="minorHAnsi" w:cstheme="minorHAnsi"/>
          <w:noProof/>
        </w:rPr>
        <w:t>ț</w:t>
      </w:r>
      <w:r w:rsidRPr="008328A5">
        <w:rPr>
          <w:rFonts w:asciiTheme="minorHAnsi" w:hAnsiTheme="minorHAnsi" w:cstheme="minorHAnsi"/>
          <w:noProof/>
        </w:rPr>
        <w:t>ionare a proiectului (în special, orice proces de produc</w:t>
      </w:r>
      <w:r w:rsidR="000708B3" w:rsidRPr="008328A5">
        <w:rPr>
          <w:rFonts w:asciiTheme="minorHAnsi" w:hAnsiTheme="minorHAnsi" w:cstheme="minorHAnsi"/>
          <w:noProof/>
        </w:rPr>
        <w:t>ț</w:t>
      </w:r>
      <w:r w:rsidRPr="008328A5">
        <w:rPr>
          <w:rFonts w:asciiTheme="minorHAnsi" w:hAnsiTheme="minorHAnsi" w:cstheme="minorHAnsi"/>
          <w:noProof/>
        </w:rPr>
        <w:t xml:space="preserve">ie), de exemplu, necesarul de energie </w:t>
      </w:r>
      <w:r w:rsidR="000708B3" w:rsidRPr="008328A5">
        <w:rPr>
          <w:rFonts w:asciiTheme="minorHAnsi" w:hAnsiTheme="minorHAnsi" w:cstheme="minorHAnsi"/>
          <w:noProof/>
        </w:rPr>
        <w:t>ș</w:t>
      </w:r>
      <w:r w:rsidRPr="008328A5">
        <w:rPr>
          <w:rFonts w:asciiTheme="minorHAnsi" w:hAnsiTheme="minorHAnsi" w:cstheme="minorHAnsi"/>
          <w:noProof/>
        </w:rPr>
        <w:t xml:space="preserve">i energia utilizată, natura </w:t>
      </w:r>
      <w:r w:rsidR="000708B3" w:rsidRPr="008328A5">
        <w:rPr>
          <w:rFonts w:asciiTheme="minorHAnsi" w:hAnsiTheme="minorHAnsi" w:cstheme="minorHAnsi"/>
          <w:noProof/>
        </w:rPr>
        <w:t>ș</w:t>
      </w:r>
      <w:r w:rsidRPr="008328A5">
        <w:rPr>
          <w:rFonts w:asciiTheme="minorHAnsi" w:hAnsiTheme="minorHAnsi" w:cstheme="minorHAnsi"/>
          <w:noProof/>
        </w:rPr>
        <w:t xml:space="preserve">i cantitatea materialelor </w:t>
      </w:r>
      <w:r w:rsidR="000708B3" w:rsidRPr="008328A5">
        <w:rPr>
          <w:rFonts w:asciiTheme="minorHAnsi" w:hAnsiTheme="minorHAnsi" w:cstheme="minorHAnsi"/>
          <w:noProof/>
        </w:rPr>
        <w:t>ș</w:t>
      </w:r>
      <w:r w:rsidRPr="008328A5">
        <w:rPr>
          <w:rFonts w:asciiTheme="minorHAnsi" w:hAnsiTheme="minorHAnsi" w:cstheme="minorHAnsi"/>
          <w:noProof/>
        </w:rPr>
        <w:t xml:space="preserve">i resursele naturale utilizate (inclusiv apa, terenurile, solul </w:t>
      </w:r>
      <w:r w:rsidR="000708B3" w:rsidRPr="008328A5">
        <w:rPr>
          <w:rFonts w:asciiTheme="minorHAnsi" w:hAnsiTheme="minorHAnsi" w:cstheme="minorHAnsi"/>
          <w:noProof/>
        </w:rPr>
        <w:t>ș</w:t>
      </w:r>
      <w:r w:rsidRPr="008328A5">
        <w:rPr>
          <w:rFonts w:asciiTheme="minorHAnsi" w:hAnsiTheme="minorHAnsi" w:cstheme="minorHAnsi"/>
          <w:noProof/>
        </w:rPr>
        <w:t>i biodiversitatea);</w:t>
      </w:r>
    </w:p>
    <w:p w14:paraId="02B061B2" w14:textId="77777777" w:rsidR="00AA1877" w:rsidRPr="008328A5" w:rsidRDefault="00AA1877" w:rsidP="009349A4">
      <w:pPr>
        <w:pStyle w:val="ListParagraph"/>
        <w:numPr>
          <w:ilvl w:val="0"/>
          <w:numId w:val="125"/>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Anexa IV, punctul 5 (b)</w:t>
      </w:r>
    </w:p>
    <w:p w14:paraId="43A094BF" w14:textId="21B8ECD7" w:rsidR="00AA1877" w:rsidRPr="008328A5" w:rsidRDefault="00AA1877" w:rsidP="009349A4">
      <w:pPr>
        <w:pStyle w:val="ListParagraph"/>
        <w:numPr>
          <w:ilvl w:val="1"/>
          <w:numId w:val="125"/>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descriere a efectelor semnificative pe care proiectul le poate avea asupra mediului </w:t>
      </w:r>
      <w:r w:rsidR="000708B3" w:rsidRPr="008328A5">
        <w:rPr>
          <w:rFonts w:asciiTheme="minorHAnsi" w:hAnsiTheme="minorHAnsi" w:cstheme="minorHAnsi"/>
          <w:noProof/>
        </w:rPr>
        <w:t>ș</w:t>
      </w:r>
      <w:r w:rsidRPr="008328A5">
        <w:rPr>
          <w:rFonts w:asciiTheme="minorHAnsi" w:hAnsiTheme="minorHAnsi" w:cstheme="minorHAnsi"/>
          <w:noProof/>
        </w:rPr>
        <w:t>i care rezultă, inter alia, din:</w:t>
      </w:r>
    </w:p>
    <w:p w14:paraId="02774E3E" w14:textId="3AFD22B4" w:rsidR="00AA1877" w:rsidRPr="008328A5" w:rsidRDefault="005D363D" w:rsidP="009349A4">
      <w:pPr>
        <w:pStyle w:val="ListParagraph"/>
        <w:numPr>
          <w:ilvl w:val="1"/>
          <w:numId w:val="125"/>
        </w:numPr>
        <w:shd w:val="clear" w:color="auto" w:fill="FFFFFF" w:themeFill="background1"/>
        <w:tabs>
          <w:tab w:val="left" w:pos="204"/>
        </w:tabs>
        <w:spacing w:after="0" w:line="240" w:lineRule="auto"/>
        <w:jc w:val="both"/>
        <w:rPr>
          <w:rFonts w:asciiTheme="minorHAnsi" w:hAnsiTheme="minorHAnsi" w:cstheme="minorHAnsi"/>
          <w:noProof/>
        </w:rPr>
      </w:pPr>
      <w:r w:rsidRPr="008328A5">
        <w:rPr>
          <w:rFonts w:asciiTheme="minorHAnsi" w:hAnsiTheme="minorHAnsi" w:cstheme="minorHAnsi"/>
          <w:noProof/>
        </w:rPr>
        <w:t xml:space="preserve">(b) </w:t>
      </w:r>
      <w:r w:rsidR="00AA1877" w:rsidRPr="008328A5">
        <w:rPr>
          <w:rFonts w:asciiTheme="minorHAnsi" w:hAnsiTheme="minorHAnsi" w:cstheme="minorHAnsi"/>
          <w:noProof/>
        </w:rPr>
        <w:t xml:space="preserve">utilizarea resurselor naturale, în special a terenurilor, a solului, a apei </w:t>
      </w:r>
      <w:r w:rsidR="000708B3" w:rsidRPr="008328A5">
        <w:rPr>
          <w:rFonts w:asciiTheme="minorHAnsi" w:hAnsiTheme="minorHAnsi" w:cstheme="minorHAnsi"/>
          <w:noProof/>
        </w:rPr>
        <w:t>ș</w:t>
      </w:r>
      <w:r w:rsidR="00AA1877" w:rsidRPr="008328A5">
        <w:rPr>
          <w:rFonts w:asciiTheme="minorHAnsi" w:hAnsiTheme="minorHAnsi" w:cstheme="minorHAnsi"/>
          <w:noProof/>
        </w:rPr>
        <w:t>i a biodiversită</w:t>
      </w:r>
      <w:r w:rsidR="000708B3" w:rsidRPr="008328A5">
        <w:rPr>
          <w:rFonts w:asciiTheme="minorHAnsi" w:hAnsiTheme="minorHAnsi" w:cstheme="minorHAnsi"/>
          <w:noProof/>
        </w:rPr>
        <w:t>ț</w:t>
      </w:r>
      <w:r w:rsidR="00AA1877" w:rsidRPr="008328A5">
        <w:rPr>
          <w:rFonts w:asciiTheme="minorHAnsi" w:hAnsiTheme="minorHAnsi" w:cstheme="minorHAnsi"/>
          <w:noProof/>
        </w:rPr>
        <w:t>ii, având în vedere, pe cât posibil, disponibilitatea durabilă a acestor resurse;</w:t>
      </w:r>
    </w:p>
    <w:p w14:paraId="36014564" w14:textId="604FE17C" w:rsidR="00AA1877" w:rsidRPr="008328A5" w:rsidRDefault="00AA1877" w:rsidP="00AA1877">
      <w:pPr>
        <w:spacing w:before="240"/>
        <w:rPr>
          <w:rFonts w:asciiTheme="minorHAnsi" w:hAnsiTheme="minorHAnsi" w:cstheme="minorHAnsi"/>
          <w:noProof/>
          <w:szCs w:val="22"/>
        </w:rPr>
      </w:pPr>
      <w:r w:rsidRPr="008328A5">
        <w:rPr>
          <w:rFonts w:asciiTheme="minorHAnsi" w:hAnsiTheme="minorHAnsi" w:cstheme="minorHAnsi"/>
          <w:noProof/>
          <w:szCs w:val="22"/>
        </w:rPr>
        <w:t xml:space="preserve">Anexa IV (1)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(5) solicită titularului să evalueze utilizarea resurselor naturale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impactul proiectului în urma utilizării / epuizării lor. În acest context, directiva impune ca evaluarea să ia în considerare, pe cât posibil, sustenabilitatea resurselor, în special terenurile, solul, apa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biodiversitatea,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energia. </w:t>
      </w:r>
      <w:r w:rsidRPr="008328A5">
        <w:rPr>
          <w:rFonts w:asciiTheme="minorHAnsi" w:hAnsiTheme="minorHAnsi" w:cstheme="minorHAnsi"/>
          <w:noProof/>
          <w:szCs w:val="22"/>
        </w:rPr>
        <w:lastRenderedPageBreak/>
        <w:t>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pentru evaluarea impactului unui proiect asupra disponibilită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resurselor naturale este suplimentară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de evaluare a impactului asupra resurselor -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un accent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or diferit trebuie luat în considerare de titulari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Acest accent reflectă o schimbare de orientare a politicii de mediu dintr-una de protec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a resurselor naturale - prin evaluarea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atenuarea impacturilor – către una de prezervare a disponibilită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resurselor naturale pentru activitatea umană. În acest sens, evaluările ar trebui să se concentreze, de asemenea, asupra eficien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ei utilizării resurselor; pot Proiectele să facă mai mult cu mai pu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in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utilizarea energiei, aportul de apă, terenului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utilizării solului etc?</w:t>
      </w:r>
    </w:p>
    <w:p w14:paraId="69CFCEE4" w14:textId="77777777" w:rsidR="00AA1877" w:rsidRPr="008328A5" w:rsidRDefault="00AA1877" w:rsidP="00AA1877">
      <w:pPr>
        <w:rPr>
          <w:rFonts w:asciiTheme="minorHAnsi" w:hAnsiTheme="minorHAnsi" w:cstheme="minorHAnsi"/>
          <w:i/>
          <w:noProof/>
          <w:szCs w:val="22"/>
          <w:u w:val="single"/>
        </w:rPr>
      </w:pPr>
    </w:p>
    <w:p w14:paraId="6440EF32" w14:textId="77777777" w:rsidR="00AA1877" w:rsidRPr="008328A5" w:rsidRDefault="00AA1877" w:rsidP="00AA1877">
      <w:pPr>
        <w:rPr>
          <w:rFonts w:asciiTheme="minorHAnsi" w:hAnsiTheme="minorHAnsi" w:cstheme="minorHAnsi"/>
          <w:i/>
          <w:noProof/>
          <w:szCs w:val="22"/>
          <w:u w:val="single"/>
        </w:rPr>
      </w:pPr>
      <w:r w:rsidRPr="008328A5">
        <w:rPr>
          <w:rFonts w:asciiTheme="minorHAnsi" w:hAnsiTheme="minorHAnsi" w:cstheme="minorHAnsi"/>
          <w:i/>
          <w:noProof/>
          <w:szCs w:val="22"/>
          <w:u w:val="single"/>
        </w:rPr>
        <w:t>Integrarea aspectelor privind utilizarea resurselor naturale în EIM</w:t>
      </w:r>
    </w:p>
    <w:p w14:paraId="2A25405C" w14:textId="163A3C9B"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Strategia tematică a Comisiei Europene pentru Utilizarea durabilă a resurselor naturale (COM (2005) 670) a definit tipurile de indicatori necesari pentru măsurarea eficien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ei resurselor:</w:t>
      </w:r>
    </w:p>
    <w:p w14:paraId="3CE5F080" w14:textId="48D3F487" w:rsidR="00AA1877" w:rsidRPr="008328A5" w:rsidRDefault="00AA1877" w:rsidP="009349A4">
      <w:pPr>
        <w:pStyle w:val="ListParagraph"/>
        <w:numPr>
          <w:ilvl w:val="0"/>
          <w:numId w:val="117"/>
        </w:numPr>
        <w:spacing w:after="0" w:line="240" w:lineRule="auto"/>
        <w:ind w:left="360"/>
        <w:jc w:val="both"/>
        <w:rPr>
          <w:rFonts w:asciiTheme="minorHAnsi" w:hAnsiTheme="minorHAnsi" w:cstheme="minorHAnsi"/>
          <w:i/>
          <w:noProof/>
        </w:rPr>
      </w:pPr>
      <w:r w:rsidRPr="008328A5">
        <w:rPr>
          <w:rFonts w:asciiTheme="minorHAnsi" w:hAnsiTheme="minorHAnsi" w:cstheme="minorHAnsi"/>
          <w:i/>
          <w:noProof/>
        </w:rPr>
        <w:t xml:space="preserve">Indicatori de utilizare a resurselor - </w:t>
      </w:r>
      <w:r w:rsidRPr="008328A5">
        <w:rPr>
          <w:rFonts w:asciiTheme="minorHAnsi" w:hAnsiTheme="minorHAnsi" w:cstheme="minorHAnsi"/>
          <w:noProof/>
        </w:rPr>
        <w:t xml:space="preserve">trebuie să definească nu numai cantitatea de resurse extrase, ci </w:t>
      </w:r>
      <w:r w:rsidR="000708B3" w:rsidRPr="008328A5">
        <w:rPr>
          <w:rFonts w:asciiTheme="minorHAnsi" w:hAnsiTheme="minorHAnsi" w:cstheme="minorHAnsi"/>
          <w:noProof/>
        </w:rPr>
        <w:t>ș</w:t>
      </w:r>
      <w:r w:rsidRPr="008328A5">
        <w:rPr>
          <w:rFonts w:asciiTheme="minorHAnsi" w:hAnsiTheme="minorHAnsi" w:cstheme="minorHAnsi"/>
          <w:noProof/>
        </w:rPr>
        <w:t>i calitatea, abunden</w:t>
      </w:r>
      <w:r w:rsidR="000708B3" w:rsidRPr="008328A5">
        <w:rPr>
          <w:rFonts w:asciiTheme="minorHAnsi" w:hAnsiTheme="minorHAnsi" w:cstheme="minorHAnsi"/>
          <w:noProof/>
        </w:rPr>
        <w:t>ț</w:t>
      </w:r>
      <w:r w:rsidRPr="008328A5">
        <w:rPr>
          <w:rFonts w:asciiTheme="minorHAnsi" w:hAnsiTheme="minorHAnsi" w:cstheme="minorHAnsi"/>
          <w:noProof/>
        </w:rPr>
        <w:t xml:space="preserve">a (de ex. resurse regenerabile, neregenerabile, epuizabile, ne-epuizabile), disponibilitatea </w:t>
      </w:r>
      <w:r w:rsidR="000708B3" w:rsidRPr="008328A5">
        <w:rPr>
          <w:rFonts w:asciiTheme="minorHAnsi" w:hAnsiTheme="minorHAnsi" w:cstheme="minorHAnsi"/>
          <w:noProof/>
        </w:rPr>
        <w:t>ș</w:t>
      </w:r>
      <w:r w:rsidRPr="008328A5">
        <w:rPr>
          <w:rFonts w:asciiTheme="minorHAnsi" w:hAnsiTheme="minorHAnsi" w:cstheme="minorHAnsi"/>
          <w:noProof/>
        </w:rPr>
        <w:t>i localizarea acestora.</w:t>
      </w:r>
    </w:p>
    <w:p w14:paraId="5C48248E" w14:textId="3DCE2351" w:rsidR="00AA1877" w:rsidRPr="008328A5" w:rsidRDefault="00AA1877" w:rsidP="009349A4">
      <w:pPr>
        <w:pStyle w:val="ListParagraph"/>
        <w:numPr>
          <w:ilvl w:val="0"/>
          <w:numId w:val="117"/>
        </w:numPr>
        <w:spacing w:after="0" w:line="240" w:lineRule="auto"/>
        <w:ind w:left="360"/>
        <w:jc w:val="both"/>
        <w:rPr>
          <w:rFonts w:asciiTheme="minorHAnsi" w:hAnsiTheme="minorHAnsi" w:cstheme="minorHAnsi"/>
          <w:noProof/>
        </w:rPr>
      </w:pPr>
      <w:r w:rsidRPr="008328A5">
        <w:rPr>
          <w:rFonts w:asciiTheme="minorHAnsi" w:hAnsiTheme="minorHAnsi" w:cstheme="minorHAnsi"/>
          <w:i/>
          <w:noProof/>
        </w:rPr>
        <w:t>Indicatori de impact asupra mediului</w:t>
      </w:r>
      <w:r w:rsidRPr="008328A5">
        <w:rPr>
          <w:rFonts w:asciiTheme="minorHAnsi" w:hAnsiTheme="minorHAnsi" w:cstheme="minorHAnsi"/>
          <w:noProof/>
        </w:rPr>
        <w:t xml:space="preserve">. Utilizarea resurselor afectează, de asemenea, mediul </w:t>
      </w:r>
      <w:r w:rsidR="000708B3" w:rsidRPr="008328A5">
        <w:rPr>
          <w:rFonts w:asciiTheme="minorHAnsi" w:hAnsiTheme="minorHAnsi" w:cstheme="minorHAnsi"/>
          <w:noProof/>
        </w:rPr>
        <w:t>ș</w:t>
      </w:r>
      <w:r w:rsidRPr="008328A5">
        <w:rPr>
          <w:rFonts w:asciiTheme="minorHAnsi" w:hAnsiTheme="minorHAnsi" w:cstheme="minorHAnsi"/>
          <w:noProof/>
        </w:rPr>
        <w:t>i sănătatea umană printr-o succesiune de schimbări ale mediului natural. Evaluarea ciclului de via</w:t>
      </w:r>
      <w:r w:rsidR="000708B3" w:rsidRPr="008328A5">
        <w:rPr>
          <w:rFonts w:asciiTheme="minorHAnsi" w:hAnsiTheme="minorHAnsi" w:cstheme="minorHAnsi"/>
          <w:noProof/>
        </w:rPr>
        <w:t>ț</w:t>
      </w:r>
      <w:r w:rsidRPr="008328A5">
        <w:rPr>
          <w:rFonts w:asciiTheme="minorHAnsi" w:hAnsiTheme="minorHAnsi" w:cstheme="minorHAnsi"/>
          <w:noProof/>
        </w:rPr>
        <w:t xml:space="preserve">ă (LCA) oferă un cadru pentru descrierea impactului asupra mediului. LCA cuantifică toate schimburile fizice cu mediul, indiferent dacă acestea sunt inputuri (materiale, apă, utilizare terenuri </w:t>
      </w:r>
      <w:r w:rsidR="000708B3" w:rsidRPr="008328A5">
        <w:rPr>
          <w:rFonts w:asciiTheme="minorHAnsi" w:hAnsiTheme="minorHAnsi" w:cstheme="minorHAnsi"/>
          <w:noProof/>
        </w:rPr>
        <w:t>ș</w:t>
      </w:r>
      <w:r w:rsidRPr="008328A5">
        <w:rPr>
          <w:rFonts w:asciiTheme="minorHAnsi" w:hAnsiTheme="minorHAnsi" w:cstheme="minorHAnsi"/>
          <w:noProof/>
        </w:rPr>
        <w:t>i energie) sau ie</w:t>
      </w:r>
      <w:r w:rsidR="000708B3" w:rsidRPr="008328A5">
        <w:rPr>
          <w:rFonts w:asciiTheme="minorHAnsi" w:hAnsiTheme="minorHAnsi" w:cstheme="minorHAnsi"/>
          <w:noProof/>
        </w:rPr>
        <w:t>ș</w:t>
      </w:r>
      <w:r w:rsidRPr="008328A5">
        <w:rPr>
          <w:rFonts w:asciiTheme="minorHAnsi" w:hAnsiTheme="minorHAnsi" w:cstheme="minorHAnsi"/>
          <w:noProof/>
        </w:rPr>
        <w:t>iri (de</w:t>
      </w:r>
      <w:r w:rsidR="000708B3" w:rsidRPr="008328A5">
        <w:rPr>
          <w:rFonts w:asciiTheme="minorHAnsi" w:hAnsiTheme="minorHAnsi" w:cstheme="minorHAnsi"/>
          <w:noProof/>
        </w:rPr>
        <w:t>ș</w:t>
      </w:r>
      <w:r w:rsidRPr="008328A5">
        <w:rPr>
          <w:rFonts w:asciiTheme="minorHAnsi" w:hAnsiTheme="minorHAnsi" w:cstheme="minorHAnsi"/>
          <w:noProof/>
        </w:rPr>
        <w:t xml:space="preserve">euri </w:t>
      </w:r>
      <w:r w:rsidR="000708B3" w:rsidRPr="008328A5">
        <w:rPr>
          <w:rFonts w:asciiTheme="minorHAnsi" w:hAnsiTheme="minorHAnsi" w:cstheme="minorHAnsi"/>
          <w:noProof/>
        </w:rPr>
        <w:t>ș</w:t>
      </w:r>
      <w:r w:rsidRPr="008328A5">
        <w:rPr>
          <w:rFonts w:asciiTheme="minorHAnsi" w:hAnsiTheme="minorHAnsi" w:cstheme="minorHAnsi"/>
          <w:noProof/>
        </w:rPr>
        <w:t xml:space="preserve">i emisii în apă </w:t>
      </w:r>
      <w:r w:rsidR="000708B3" w:rsidRPr="008328A5">
        <w:rPr>
          <w:rFonts w:asciiTheme="minorHAnsi" w:hAnsiTheme="minorHAnsi" w:cstheme="minorHAnsi"/>
          <w:noProof/>
        </w:rPr>
        <w:t>ș</w:t>
      </w:r>
      <w:r w:rsidRPr="008328A5">
        <w:rPr>
          <w:rFonts w:asciiTheme="minorHAnsi" w:hAnsiTheme="minorHAnsi" w:cstheme="minorHAnsi"/>
          <w:noProof/>
        </w:rPr>
        <w:t xml:space="preserve">i sol). Aceste intrări </w:t>
      </w:r>
      <w:r w:rsidR="000708B3" w:rsidRPr="008328A5">
        <w:rPr>
          <w:rFonts w:asciiTheme="minorHAnsi" w:hAnsiTheme="minorHAnsi" w:cstheme="minorHAnsi"/>
          <w:noProof/>
        </w:rPr>
        <w:t>ș</w:t>
      </w:r>
      <w:r w:rsidRPr="008328A5">
        <w:rPr>
          <w:rFonts w:asciiTheme="minorHAnsi" w:hAnsiTheme="minorHAnsi" w:cstheme="minorHAnsi"/>
          <w:noProof/>
        </w:rPr>
        <w:t>i ie</w:t>
      </w:r>
      <w:r w:rsidR="000708B3" w:rsidRPr="008328A5">
        <w:rPr>
          <w:rFonts w:asciiTheme="minorHAnsi" w:hAnsiTheme="minorHAnsi" w:cstheme="minorHAnsi"/>
          <w:noProof/>
        </w:rPr>
        <w:t>ș</w:t>
      </w:r>
      <w:r w:rsidRPr="008328A5">
        <w:rPr>
          <w:rFonts w:asciiTheme="minorHAnsi" w:hAnsiTheme="minorHAnsi" w:cstheme="minorHAnsi"/>
          <w:noProof/>
        </w:rPr>
        <w:t>iri sunt apoi evaluate în raport cu poten</w:t>
      </w:r>
      <w:r w:rsidR="000708B3" w:rsidRPr="008328A5">
        <w:rPr>
          <w:rFonts w:asciiTheme="minorHAnsi" w:hAnsiTheme="minorHAnsi" w:cstheme="minorHAnsi"/>
          <w:noProof/>
        </w:rPr>
        <w:t>ț</w:t>
      </w:r>
      <w:r w:rsidRPr="008328A5">
        <w:rPr>
          <w:rFonts w:asciiTheme="minorHAnsi" w:hAnsiTheme="minorHAnsi" w:cstheme="minorHAnsi"/>
          <w:noProof/>
        </w:rPr>
        <w:t>ialele specifice de impact asupra mediului (de exemplu schimbările climatice, eutrofizarea, ecotoxicitatea). Aceste a</w:t>
      </w:r>
      <w:r w:rsidR="000708B3" w:rsidRPr="008328A5">
        <w:rPr>
          <w:rFonts w:asciiTheme="minorHAnsi" w:hAnsiTheme="minorHAnsi" w:cstheme="minorHAnsi"/>
          <w:noProof/>
        </w:rPr>
        <w:t>ș</w:t>
      </w:r>
      <w:r w:rsidRPr="008328A5">
        <w:rPr>
          <w:rFonts w:asciiTheme="minorHAnsi" w:hAnsiTheme="minorHAnsi" w:cstheme="minorHAnsi"/>
          <w:noProof/>
        </w:rPr>
        <w:t>a-numite impacturi par</w:t>
      </w:r>
      <w:r w:rsidR="000708B3" w:rsidRPr="008328A5">
        <w:rPr>
          <w:rFonts w:asciiTheme="minorHAnsi" w:hAnsiTheme="minorHAnsi" w:cstheme="minorHAnsi"/>
          <w:noProof/>
        </w:rPr>
        <w:t>ț</w:t>
      </w:r>
      <w:r w:rsidRPr="008328A5">
        <w:rPr>
          <w:rFonts w:asciiTheme="minorHAnsi" w:hAnsiTheme="minorHAnsi" w:cstheme="minorHAnsi"/>
          <w:noProof/>
        </w:rPr>
        <w:t xml:space="preserve">iale pot fi, încă o dată, legate de impactul final, cum ar fi sănătatea umană, mediul natural </w:t>
      </w:r>
      <w:r w:rsidR="000708B3" w:rsidRPr="008328A5">
        <w:rPr>
          <w:rFonts w:asciiTheme="minorHAnsi" w:hAnsiTheme="minorHAnsi" w:cstheme="minorHAnsi"/>
          <w:noProof/>
        </w:rPr>
        <w:t>ș</w:t>
      </w:r>
      <w:r w:rsidRPr="008328A5">
        <w:rPr>
          <w:rFonts w:asciiTheme="minorHAnsi" w:hAnsiTheme="minorHAnsi" w:cstheme="minorHAnsi"/>
          <w:noProof/>
        </w:rPr>
        <w:t>i resursele naturale.</w:t>
      </w:r>
    </w:p>
    <w:p w14:paraId="56AF556B" w14:textId="48A02379" w:rsidR="00AA1877" w:rsidRPr="008328A5" w:rsidRDefault="00AA1877" w:rsidP="009349A4">
      <w:pPr>
        <w:pStyle w:val="ListParagraph"/>
        <w:numPr>
          <w:ilvl w:val="0"/>
          <w:numId w:val="117"/>
        </w:numPr>
        <w:spacing w:after="0" w:line="240" w:lineRule="auto"/>
        <w:ind w:left="360"/>
        <w:jc w:val="both"/>
        <w:rPr>
          <w:rFonts w:asciiTheme="minorHAnsi" w:hAnsiTheme="minorHAnsi" w:cstheme="minorHAnsi"/>
          <w:i/>
          <w:noProof/>
        </w:rPr>
      </w:pPr>
      <w:r w:rsidRPr="008328A5">
        <w:rPr>
          <w:rFonts w:asciiTheme="minorHAnsi" w:hAnsiTheme="minorHAnsi" w:cstheme="minorHAnsi"/>
          <w:i/>
          <w:noProof/>
        </w:rPr>
        <w:t xml:space="preserve">Indicatori socio-economici. </w:t>
      </w:r>
      <w:r w:rsidRPr="008328A5">
        <w:rPr>
          <w:rFonts w:asciiTheme="minorHAnsi" w:hAnsiTheme="minorHAnsi" w:cstheme="minorHAnsi"/>
          <w:noProof/>
        </w:rPr>
        <w:t>Indicatorii beneficiilor socio-economice nu se limitează numai la valoarea de pia</w:t>
      </w:r>
      <w:r w:rsidR="000708B3" w:rsidRPr="008328A5">
        <w:rPr>
          <w:rFonts w:asciiTheme="minorHAnsi" w:hAnsiTheme="minorHAnsi" w:cstheme="minorHAnsi"/>
          <w:noProof/>
        </w:rPr>
        <w:t>ț</w:t>
      </w:r>
      <w:r w:rsidRPr="008328A5">
        <w:rPr>
          <w:rFonts w:asciiTheme="minorHAnsi" w:hAnsiTheme="minorHAnsi" w:cstheme="minorHAnsi"/>
          <w:noProof/>
        </w:rPr>
        <w:t xml:space="preserve">ă a resurselor, ci </w:t>
      </w:r>
      <w:r w:rsidR="000708B3" w:rsidRPr="008328A5">
        <w:rPr>
          <w:rFonts w:asciiTheme="minorHAnsi" w:hAnsiTheme="minorHAnsi" w:cstheme="minorHAnsi"/>
          <w:noProof/>
        </w:rPr>
        <w:t>ș</w:t>
      </w:r>
      <w:r w:rsidRPr="008328A5">
        <w:rPr>
          <w:rFonts w:asciiTheme="minorHAnsi" w:hAnsiTheme="minorHAnsi" w:cstheme="minorHAnsi"/>
          <w:noProof/>
        </w:rPr>
        <w:t xml:space="preserve">i la acele aspecte ale utilizării resurselor legate de bunăstarea </w:t>
      </w:r>
      <w:r w:rsidR="000708B3" w:rsidRPr="008328A5">
        <w:rPr>
          <w:rFonts w:asciiTheme="minorHAnsi" w:hAnsiTheme="minorHAnsi" w:cstheme="minorHAnsi"/>
          <w:noProof/>
        </w:rPr>
        <w:t>ș</w:t>
      </w:r>
      <w:r w:rsidRPr="008328A5">
        <w:rPr>
          <w:rFonts w:asciiTheme="minorHAnsi" w:hAnsiTheme="minorHAnsi" w:cstheme="minorHAnsi"/>
          <w:noProof/>
        </w:rPr>
        <w:t>i calitatea vie</w:t>
      </w:r>
      <w:r w:rsidR="000708B3" w:rsidRPr="008328A5">
        <w:rPr>
          <w:rFonts w:asciiTheme="minorHAnsi" w:hAnsiTheme="minorHAnsi" w:cstheme="minorHAnsi"/>
          <w:noProof/>
        </w:rPr>
        <w:t>ț</w:t>
      </w:r>
      <w:r w:rsidRPr="008328A5">
        <w:rPr>
          <w:rFonts w:asciiTheme="minorHAnsi" w:hAnsiTheme="minorHAnsi" w:cstheme="minorHAnsi"/>
          <w:noProof/>
        </w:rPr>
        <w:t>ii, care nu sunt măsurate în cadrul economiei.</w:t>
      </w:r>
    </w:p>
    <w:p w14:paraId="1F6CD10D" w14:textId="77777777" w:rsidR="00AA1877" w:rsidRPr="008328A5" w:rsidRDefault="00AA1877" w:rsidP="00AA1877">
      <w:pPr>
        <w:rPr>
          <w:rFonts w:asciiTheme="minorHAnsi" w:hAnsiTheme="minorHAnsi" w:cstheme="minorHAnsi"/>
          <w:noProof/>
          <w:szCs w:val="22"/>
        </w:rPr>
      </w:pPr>
    </w:p>
    <w:p w14:paraId="2C9C97C5" w14:textId="255A9F48" w:rsidR="00AA1877" w:rsidRPr="008328A5" w:rsidRDefault="00AA1877" w:rsidP="00AA1877">
      <w:pPr>
        <w:rPr>
          <w:rFonts w:asciiTheme="minorHAnsi" w:hAnsiTheme="minorHAnsi" w:cstheme="minorHAnsi"/>
          <w:noProof/>
          <w:szCs w:val="22"/>
        </w:rPr>
      </w:pPr>
      <w:r w:rsidRPr="008328A5">
        <w:rPr>
          <w:rFonts w:asciiTheme="minorHAnsi" w:hAnsiTheme="minorHAnsi" w:cstheme="minorHAnsi"/>
          <w:noProof/>
          <w:szCs w:val="22"/>
        </w:rPr>
        <w:t xml:space="preserve">Metodologiile pentru evaluarea utilizării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eficien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ei resurselor sunt destul de recente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sunt disponibile în prezent doar câteva documente care furnizează detalii despre acestea. Acestea sunt </w:t>
      </w:r>
      <w:r w:rsidR="00725ADF" w:rsidRPr="008328A5">
        <w:rPr>
          <w:rFonts w:asciiTheme="minorHAnsi" w:hAnsiTheme="minorHAnsi" w:cstheme="minorHAnsi"/>
          <w:noProof/>
          <w:szCs w:val="22"/>
        </w:rPr>
        <w:t>enumerate</w:t>
      </w:r>
      <w:r w:rsidRPr="008328A5">
        <w:rPr>
          <w:rFonts w:asciiTheme="minorHAnsi" w:hAnsiTheme="minorHAnsi" w:cstheme="minorHAnsi"/>
          <w:noProof/>
          <w:szCs w:val="22"/>
        </w:rPr>
        <w:t xml:space="preserve"> mai jos.</w:t>
      </w:r>
    </w:p>
    <w:p w14:paraId="08740FF8" w14:textId="784A3927" w:rsidR="00AA1877" w:rsidRPr="008328A5" w:rsidRDefault="00AA1877" w:rsidP="009349A4">
      <w:pPr>
        <w:pStyle w:val="ListParagraph"/>
        <w:numPr>
          <w:ilvl w:val="0"/>
          <w:numId w:val="118"/>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Comisia Europeană, 2012. Cadrul indicatorilor ciclului de via</w:t>
      </w:r>
      <w:r w:rsidR="000708B3" w:rsidRPr="008328A5">
        <w:rPr>
          <w:rFonts w:asciiTheme="minorHAnsi" w:hAnsiTheme="minorHAnsi" w:cstheme="minorHAnsi"/>
          <w:noProof/>
        </w:rPr>
        <w:t>ț</w:t>
      </w:r>
      <w:r w:rsidRPr="008328A5">
        <w:rPr>
          <w:rFonts w:asciiTheme="minorHAnsi" w:hAnsiTheme="minorHAnsi" w:cstheme="minorHAnsi"/>
          <w:noProof/>
        </w:rPr>
        <w:t>ă: dezvoltarea indicatorilor de monitorizare la nivel macro pe bază de ciclu de via</w:t>
      </w:r>
      <w:r w:rsidR="000708B3" w:rsidRPr="008328A5">
        <w:rPr>
          <w:rFonts w:asciiTheme="minorHAnsi" w:hAnsiTheme="minorHAnsi" w:cstheme="minorHAnsi"/>
          <w:noProof/>
        </w:rPr>
        <w:t>ț</w:t>
      </w:r>
      <w:r w:rsidRPr="008328A5">
        <w:rPr>
          <w:rFonts w:asciiTheme="minorHAnsi" w:hAnsiTheme="minorHAnsi" w:cstheme="minorHAnsi"/>
          <w:noProof/>
        </w:rPr>
        <w:t xml:space="preserve">ă pentru resurse, produse </w:t>
      </w:r>
      <w:r w:rsidR="000708B3" w:rsidRPr="008328A5">
        <w:rPr>
          <w:rFonts w:asciiTheme="minorHAnsi" w:hAnsiTheme="minorHAnsi" w:cstheme="minorHAnsi"/>
          <w:noProof/>
        </w:rPr>
        <w:t>ș</w:t>
      </w:r>
      <w:r w:rsidRPr="008328A5">
        <w:rPr>
          <w:rFonts w:asciiTheme="minorHAnsi" w:hAnsiTheme="minorHAnsi" w:cstheme="minorHAnsi"/>
          <w:noProof/>
        </w:rPr>
        <w:t>i de</w:t>
      </w:r>
      <w:r w:rsidR="000708B3" w:rsidRPr="008328A5">
        <w:rPr>
          <w:rFonts w:asciiTheme="minorHAnsi" w:hAnsiTheme="minorHAnsi" w:cstheme="minorHAnsi"/>
          <w:noProof/>
        </w:rPr>
        <w:t>ș</w:t>
      </w:r>
      <w:r w:rsidRPr="008328A5">
        <w:rPr>
          <w:rFonts w:asciiTheme="minorHAnsi" w:hAnsiTheme="minorHAnsi" w:cstheme="minorHAnsi"/>
          <w:noProof/>
        </w:rPr>
        <w:t xml:space="preserve">euri pentru UE-27. Comisia Europeană. Centrul Comun de Cercetare. Institutul pentru Mediu </w:t>
      </w:r>
      <w:r w:rsidR="000708B3" w:rsidRPr="008328A5">
        <w:rPr>
          <w:rFonts w:asciiTheme="minorHAnsi" w:hAnsiTheme="minorHAnsi" w:cstheme="minorHAnsi"/>
          <w:noProof/>
        </w:rPr>
        <w:t>ș</w:t>
      </w:r>
      <w:r w:rsidRPr="008328A5">
        <w:rPr>
          <w:rFonts w:asciiTheme="minorHAnsi" w:hAnsiTheme="minorHAnsi" w:cstheme="minorHAnsi"/>
          <w:noProof/>
        </w:rPr>
        <w:t>i Sustenabilitate</w:t>
      </w:r>
    </w:p>
    <w:p w14:paraId="679551D7" w14:textId="7F31CBC7" w:rsidR="00AA1877" w:rsidRPr="008328A5" w:rsidRDefault="00AA1877" w:rsidP="009349A4">
      <w:pPr>
        <w:pStyle w:val="ListParagraph"/>
        <w:numPr>
          <w:ilvl w:val="0"/>
          <w:numId w:val="118"/>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 xml:space="preserve">Evaluarea indicatorilor </w:t>
      </w:r>
      <w:r w:rsidR="000708B3" w:rsidRPr="008328A5">
        <w:rPr>
          <w:rFonts w:asciiTheme="minorHAnsi" w:hAnsiTheme="minorHAnsi" w:cstheme="minorHAnsi"/>
          <w:noProof/>
        </w:rPr>
        <w:t>ș</w:t>
      </w:r>
      <w:r w:rsidRPr="008328A5">
        <w:rPr>
          <w:rFonts w:asciiTheme="minorHAnsi" w:hAnsiTheme="minorHAnsi" w:cstheme="minorHAnsi"/>
          <w:noProof/>
        </w:rPr>
        <w:t xml:space="preserve">i </w:t>
      </w:r>
      <w:r w:rsidR="000708B3" w:rsidRPr="008328A5">
        <w:rPr>
          <w:rFonts w:asciiTheme="minorHAnsi" w:hAnsiTheme="minorHAnsi" w:cstheme="minorHAnsi"/>
          <w:noProof/>
        </w:rPr>
        <w:t>ț</w:t>
      </w:r>
      <w:r w:rsidRPr="008328A5">
        <w:rPr>
          <w:rFonts w:asciiTheme="minorHAnsi" w:hAnsiTheme="minorHAnsi" w:cstheme="minorHAnsi"/>
          <w:noProof/>
        </w:rPr>
        <w:t>intelor privind eficien</w:t>
      </w:r>
      <w:r w:rsidR="000708B3" w:rsidRPr="008328A5">
        <w:rPr>
          <w:rFonts w:asciiTheme="minorHAnsi" w:hAnsiTheme="minorHAnsi" w:cstheme="minorHAnsi"/>
          <w:noProof/>
        </w:rPr>
        <w:t>ț</w:t>
      </w:r>
      <w:r w:rsidRPr="008328A5">
        <w:rPr>
          <w:rFonts w:asciiTheme="minorHAnsi" w:hAnsiTheme="minorHAnsi" w:cstheme="minorHAnsi"/>
          <w:noProof/>
        </w:rPr>
        <w:t>a resurselor, Raport final, Comisia Europeană, DG Mediu 19 iunie 2012</w:t>
      </w:r>
    </w:p>
    <w:p w14:paraId="6671A083" w14:textId="6D0D8D38" w:rsidR="00AA1877" w:rsidRPr="008328A5" w:rsidRDefault="00AA1877" w:rsidP="009349A4">
      <w:pPr>
        <w:pStyle w:val="ListParagraph"/>
        <w:numPr>
          <w:ilvl w:val="0"/>
          <w:numId w:val="118"/>
        </w:numPr>
        <w:shd w:val="clear" w:color="auto" w:fill="FFFFFF" w:themeFill="background1"/>
        <w:spacing w:after="0" w:line="240" w:lineRule="auto"/>
        <w:ind w:left="360"/>
        <w:rPr>
          <w:rFonts w:asciiTheme="minorHAnsi" w:hAnsiTheme="minorHAnsi" w:cstheme="minorHAnsi"/>
          <w:noProof/>
        </w:rPr>
      </w:pPr>
      <w:r w:rsidRPr="008328A5">
        <w:rPr>
          <w:rFonts w:asciiTheme="minorHAnsi" w:hAnsiTheme="minorHAnsi" w:cstheme="minorHAnsi"/>
          <w:noProof/>
        </w:rPr>
        <w:t xml:space="preserve">Contabilitatea terenurilor </w:t>
      </w:r>
      <w:r w:rsidR="000708B3" w:rsidRPr="008328A5">
        <w:rPr>
          <w:rFonts w:asciiTheme="minorHAnsi" w:hAnsiTheme="minorHAnsi" w:cstheme="minorHAnsi"/>
          <w:noProof/>
        </w:rPr>
        <w:t>ș</w:t>
      </w:r>
      <w:r w:rsidRPr="008328A5">
        <w:rPr>
          <w:rFonts w:asciiTheme="minorHAnsi" w:hAnsiTheme="minorHAnsi" w:cstheme="minorHAnsi"/>
          <w:noProof/>
        </w:rPr>
        <w:t>i a ecosistemelor (LEAC), Centrul european pentru mediu terestru, Ghid metodologic LEAC, iulie 2005</w:t>
      </w:r>
    </w:p>
    <w:p w14:paraId="3C375EDF" w14:textId="77777777" w:rsidR="00725ADF" w:rsidRPr="008328A5" w:rsidRDefault="00725ADF" w:rsidP="00725ADF">
      <w:pPr>
        <w:rPr>
          <w:b/>
          <w:i/>
          <w:noProof/>
        </w:rPr>
      </w:pPr>
    </w:p>
    <w:p w14:paraId="3027A1A6" w14:textId="484939B3" w:rsidR="00AA1877" w:rsidRPr="008328A5" w:rsidRDefault="00AA1877" w:rsidP="00725ADF">
      <w:pPr>
        <w:rPr>
          <w:b/>
          <w:i/>
          <w:noProof/>
        </w:rPr>
      </w:pPr>
      <w:r w:rsidRPr="008328A5">
        <w:rPr>
          <w:b/>
          <w:i/>
          <w:noProof/>
        </w:rPr>
        <w:t>Factori de mediu - rezumat</w:t>
      </w:r>
    </w:p>
    <w:p w14:paraId="7B7131E5" w14:textId="2FAB9C39" w:rsidR="00AA1877" w:rsidRPr="008328A5" w:rsidRDefault="00AA1877" w:rsidP="009349A4">
      <w:pPr>
        <w:pStyle w:val="ListParagraph"/>
        <w:numPr>
          <w:ilvl w:val="0"/>
          <w:numId w:val="11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Articolul 3 din Directiva EIM prevede domeniul de aplicare a factorilor de mediu care ar trebui evalua</w:t>
      </w:r>
      <w:r w:rsidR="000708B3" w:rsidRPr="008328A5">
        <w:rPr>
          <w:rFonts w:asciiTheme="minorHAnsi" w:hAnsiTheme="minorHAnsi" w:cstheme="minorHAnsi"/>
          <w:noProof/>
        </w:rPr>
        <w:t>ț</w:t>
      </w:r>
      <w:r w:rsidRPr="008328A5">
        <w:rPr>
          <w:rFonts w:asciiTheme="minorHAnsi" w:hAnsiTheme="minorHAnsi" w:cstheme="minorHAnsi"/>
          <w:noProof/>
        </w:rPr>
        <w:t xml:space="preserve">i prin EIM. Această listă de aspecte de mediu a fost extinsă prin modificările aduse directivei din 2014, adăugând în special următorii factori: schimbările climatice - atât atenuarea, cât </w:t>
      </w:r>
      <w:r w:rsidR="000708B3" w:rsidRPr="008328A5">
        <w:rPr>
          <w:rFonts w:asciiTheme="minorHAnsi" w:hAnsiTheme="minorHAnsi" w:cstheme="minorHAnsi"/>
          <w:noProof/>
        </w:rPr>
        <w:t>ș</w:t>
      </w:r>
      <w:r w:rsidRPr="008328A5">
        <w:rPr>
          <w:rFonts w:asciiTheme="minorHAnsi" w:hAnsiTheme="minorHAnsi" w:cstheme="minorHAnsi"/>
          <w:noProof/>
        </w:rPr>
        <w:t xml:space="preserve">i adaptarea; riscurile de accidente majore </w:t>
      </w:r>
      <w:r w:rsidR="000708B3" w:rsidRPr="008328A5">
        <w:rPr>
          <w:rFonts w:asciiTheme="minorHAnsi" w:hAnsiTheme="minorHAnsi" w:cstheme="minorHAnsi"/>
          <w:noProof/>
        </w:rPr>
        <w:t>ș</w:t>
      </w:r>
      <w:r w:rsidRPr="008328A5">
        <w:rPr>
          <w:rFonts w:asciiTheme="minorHAnsi" w:hAnsiTheme="minorHAnsi" w:cstheme="minorHAnsi"/>
          <w:noProof/>
        </w:rPr>
        <w:t xml:space="preserve">i dezastre; biodiversitate; </w:t>
      </w:r>
      <w:r w:rsidR="000708B3" w:rsidRPr="008328A5">
        <w:rPr>
          <w:rFonts w:asciiTheme="minorHAnsi" w:hAnsiTheme="minorHAnsi" w:cstheme="minorHAnsi"/>
          <w:noProof/>
        </w:rPr>
        <w:t>ș</w:t>
      </w:r>
      <w:r w:rsidRPr="008328A5">
        <w:rPr>
          <w:rFonts w:asciiTheme="minorHAnsi" w:hAnsiTheme="minorHAnsi" w:cstheme="minorHAnsi"/>
          <w:noProof/>
        </w:rPr>
        <w:t xml:space="preserve">i utilizarea resurselor naturale; </w:t>
      </w:r>
    </w:p>
    <w:p w14:paraId="4094212B" w14:textId="1F220524" w:rsidR="00AA1877" w:rsidRPr="008328A5" w:rsidRDefault="00AA1877" w:rsidP="009349A4">
      <w:pPr>
        <w:pStyle w:val="ListParagraph"/>
        <w:numPr>
          <w:ilvl w:val="0"/>
          <w:numId w:val="119"/>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În consecin</w:t>
      </w:r>
      <w:r w:rsidR="000708B3" w:rsidRPr="008328A5">
        <w:rPr>
          <w:rFonts w:asciiTheme="minorHAnsi" w:hAnsiTheme="minorHAnsi" w:cstheme="minorHAnsi"/>
          <w:noProof/>
        </w:rPr>
        <w:t>ț</w:t>
      </w:r>
      <w:r w:rsidRPr="008328A5">
        <w:rPr>
          <w:rFonts w:asciiTheme="minorHAnsi" w:hAnsiTheme="minorHAnsi" w:cstheme="minorHAnsi"/>
          <w:noProof/>
        </w:rPr>
        <w:t>ă este necesar ca exper</w:t>
      </w:r>
      <w:r w:rsidR="000708B3" w:rsidRPr="008328A5">
        <w:rPr>
          <w:rFonts w:asciiTheme="minorHAnsi" w:hAnsiTheme="minorHAnsi" w:cstheme="minorHAnsi"/>
          <w:noProof/>
        </w:rPr>
        <w:t>ț</w:t>
      </w:r>
      <w:r w:rsidRPr="008328A5">
        <w:rPr>
          <w:rFonts w:asciiTheme="minorHAnsi" w:hAnsiTheme="minorHAnsi" w:cstheme="minorHAnsi"/>
          <w:noProof/>
        </w:rPr>
        <w:t>ii EIM să acorde mai multă aten</w:t>
      </w:r>
      <w:r w:rsidR="000708B3" w:rsidRPr="008328A5">
        <w:rPr>
          <w:rFonts w:asciiTheme="minorHAnsi" w:hAnsiTheme="minorHAnsi" w:cstheme="minorHAnsi"/>
          <w:noProof/>
        </w:rPr>
        <w:t>ț</w:t>
      </w:r>
      <w:r w:rsidRPr="008328A5">
        <w:rPr>
          <w:rFonts w:asciiTheme="minorHAnsi" w:hAnsiTheme="minorHAnsi" w:cstheme="minorHAnsi"/>
          <w:noProof/>
        </w:rPr>
        <w:t xml:space="preserve">ie aspectelor legate de risc, incertitudine </w:t>
      </w:r>
      <w:r w:rsidR="000708B3" w:rsidRPr="008328A5">
        <w:rPr>
          <w:rFonts w:asciiTheme="minorHAnsi" w:hAnsiTheme="minorHAnsi" w:cstheme="minorHAnsi"/>
          <w:noProof/>
        </w:rPr>
        <w:t>ș</w:t>
      </w:r>
      <w:r w:rsidRPr="008328A5">
        <w:rPr>
          <w:rFonts w:asciiTheme="minorHAnsi" w:hAnsiTheme="minorHAnsi" w:cstheme="minorHAnsi"/>
          <w:noProof/>
        </w:rPr>
        <w:t>i utilizarea resurselor la evaluarea unui proiect, utilizând metode sau tehnici noi de evaluare.</w:t>
      </w:r>
    </w:p>
    <w:p w14:paraId="3D54F055" w14:textId="39BE6185" w:rsidR="0027105F" w:rsidRPr="008328A5" w:rsidRDefault="00AA1877" w:rsidP="009349A4">
      <w:pPr>
        <w:pStyle w:val="ListParagraph"/>
        <w:numPr>
          <w:ilvl w:val="0"/>
          <w:numId w:val="119"/>
        </w:numPr>
        <w:shd w:val="clear" w:color="auto" w:fill="FFFFFF" w:themeFill="background1"/>
        <w:spacing w:after="0" w:line="240" w:lineRule="auto"/>
        <w:ind w:left="360"/>
        <w:jc w:val="both"/>
        <w:rPr>
          <w:rFonts w:asciiTheme="minorHAnsi" w:hAnsiTheme="minorHAnsi" w:cstheme="minorHAnsi"/>
          <w:i/>
          <w:noProof/>
          <w:u w:val="single"/>
        </w:rPr>
      </w:pPr>
      <w:r w:rsidRPr="008328A5">
        <w:rPr>
          <w:rFonts w:asciiTheme="minorHAnsi" w:hAnsiTheme="minorHAnsi" w:cstheme="minorHAnsi"/>
          <w:noProof/>
        </w:rPr>
        <w:t>În plus fa</w:t>
      </w:r>
      <w:r w:rsidR="000708B3" w:rsidRPr="008328A5">
        <w:rPr>
          <w:rFonts w:asciiTheme="minorHAnsi" w:hAnsiTheme="minorHAnsi" w:cstheme="minorHAnsi"/>
          <w:noProof/>
        </w:rPr>
        <w:t>ț</w:t>
      </w:r>
      <w:r w:rsidRPr="008328A5">
        <w:rPr>
          <w:rFonts w:asciiTheme="minorHAnsi" w:hAnsiTheme="minorHAnsi" w:cstheme="minorHAnsi"/>
          <w:noProof/>
        </w:rPr>
        <w:t>ă de ghidurile furnizate în această sec</w:t>
      </w:r>
      <w:r w:rsidR="000708B3" w:rsidRPr="008328A5">
        <w:rPr>
          <w:rFonts w:asciiTheme="minorHAnsi" w:hAnsiTheme="minorHAnsi" w:cstheme="minorHAnsi"/>
          <w:noProof/>
        </w:rPr>
        <w:t>ț</w:t>
      </w:r>
      <w:r w:rsidRPr="008328A5">
        <w:rPr>
          <w:rFonts w:asciiTheme="minorHAnsi" w:hAnsiTheme="minorHAnsi" w:cstheme="minorHAnsi"/>
          <w:noProof/>
        </w:rPr>
        <w:t>iune, se face referire la un număr mare de ini</w:t>
      </w:r>
      <w:r w:rsidR="000708B3" w:rsidRPr="008328A5">
        <w:rPr>
          <w:rFonts w:asciiTheme="minorHAnsi" w:hAnsiTheme="minorHAnsi" w:cstheme="minorHAnsi"/>
          <w:noProof/>
        </w:rPr>
        <w:t>ț</w:t>
      </w:r>
      <w:r w:rsidRPr="008328A5">
        <w:rPr>
          <w:rFonts w:asciiTheme="minorHAnsi" w:hAnsiTheme="minorHAnsi" w:cstheme="minorHAnsi"/>
          <w:noProof/>
        </w:rPr>
        <w:t>iative, în special la nivelul UE, pentru a sprijini în continuare exper</w:t>
      </w:r>
      <w:r w:rsidR="000708B3" w:rsidRPr="008328A5">
        <w:rPr>
          <w:rFonts w:asciiTheme="minorHAnsi" w:hAnsiTheme="minorHAnsi" w:cstheme="minorHAnsi"/>
          <w:noProof/>
        </w:rPr>
        <w:t>ț</w:t>
      </w:r>
      <w:r w:rsidRPr="008328A5">
        <w:rPr>
          <w:rFonts w:asciiTheme="minorHAnsi" w:hAnsiTheme="minorHAnsi" w:cstheme="minorHAnsi"/>
          <w:noProof/>
        </w:rPr>
        <w:t>ii în evaluările de impact asupra mediului.</w:t>
      </w:r>
    </w:p>
    <w:p w14:paraId="2DA56F11" w14:textId="09F90EFB" w:rsidR="0027105F" w:rsidRPr="008328A5" w:rsidRDefault="0027105F" w:rsidP="0027105F">
      <w:pPr>
        <w:shd w:val="clear" w:color="auto" w:fill="FFFFFF" w:themeFill="background1"/>
        <w:rPr>
          <w:rFonts w:asciiTheme="minorHAnsi" w:hAnsiTheme="minorHAnsi" w:cstheme="minorHAnsi"/>
          <w:i/>
          <w:noProof/>
          <w:u w:val="single"/>
        </w:rPr>
      </w:pPr>
    </w:p>
    <w:p w14:paraId="37D43445" w14:textId="44EAAD55" w:rsidR="0027105F" w:rsidRPr="008328A5" w:rsidRDefault="0027105F" w:rsidP="0027105F">
      <w:pPr>
        <w:shd w:val="clear" w:color="auto" w:fill="FFFFFF" w:themeFill="background1"/>
        <w:rPr>
          <w:rFonts w:asciiTheme="minorHAnsi" w:hAnsiTheme="minorHAnsi" w:cstheme="minorHAnsi"/>
          <w:noProof/>
        </w:rPr>
      </w:pPr>
      <w:r w:rsidRPr="008328A5">
        <w:rPr>
          <w:rFonts w:asciiTheme="minorHAnsi" w:hAnsiTheme="minorHAnsi" w:cstheme="minorHAnsi"/>
          <w:noProof/>
        </w:rPr>
        <w:t>Acest capitol cuprinde o descriere a fiecărui factor de mediu posibil a fi afectat de proiect. Descrierea este propor</w:t>
      </w:r>
      <w:r w:rsidR="000708B3" w:rsidRPr="008328A5">
        <w:rPr>
          <w:rFonts w:asciiTheme="minorHAnsi" w:hAnsiTheme="minorHAnsi" w:cstheme="minorHAnsi"/>
          <w:noProof/>
        </w:rPr>
        <w:t>ț</w:t>
      </w:r>
      <w:r w:rsidRPr="008328A5">
        <w:rPr>
          <w:rFonts w:asciiTheme="minorHAnsi" w:hAnsiTheme="minorHAnsi" w:cstheme="minorHAnsi"/>
          <w:noProof/>
        </w:rPr>
        <w:t xml:space="preserve">ională </w:t>
      </w:r>
      <w:r w:rsidR="000708B3" w:rsidRPr="008328A5">
        <w:rPr>
          <w:rFonts w:asciiTheme="minorHAnsi" w:hAnsiTheme="minorHAnsi" w:cstheme="minorHAnsi"/>
          <w:noProof/>
        </w:rPr>
        <w:t>ș</w:t>
      </w:r>
      <w:r w:rsidRPr="008328A5">
        <w:rPr>
          <w:rFonts w:asciiTheme="minorHAnsi" w:hAnsiTheme="minorHAnsi" w:cstheme="minorHAnsi"/>
          <w:noProof/>
        </w:rPr>
        <w:t xml:space="preserve">i în legătură cu magnitudinea efectului preconizat. Se descriu de asemenea </w:t>
      </w:r>
      <w:r w:rsidR="000708B3" w:rsidRPr="008328A5">
        <w:rPr>
          <w:rFonts w:asciiTheme="minorHAnsi" w:hAnsiTheme="minorHAnsi" w:cstheme="minorHAnsi"/>
          <w:noProof/>
        </w:rPr>
        <w:t>ș</w:t>
      </w:r>
      <w:r w:rsidRPr="008328A5">
        <w:rPr>
          <w:rFonts w:asciiTheme="minorHAnsi" w:hAnsiTheme="minorHAnsi" w:cstheme="minorHAnsi"/>
          <w:noProof/>
        </w:rPr>
        <w:t>i modalită</w:t>
      </w:r>
      <w:r w:rsidR="000708B3" w:rsidRPr="008328A5">
        <w:rPr>
          <w:rFonts w:asciiTheme="minorHAnsi" w:hAnsiTheme="minorHAnsi" w:cstheme="minorHAnsi"/>
          <w:noProof/>
        </w:rPr>
        <w:t>ț</w:t>
      </w:r>
      <w:r w:rsidRPr="008328A5">
        <w:rPr>
          <w:rFonts w:asciiTheme="minorHAnsi" w:hAnsiTheme="minorHAnsi" w:cstheme="minorHAnsi"/>
          <w:noProof/>
        </w:rPr>
        <w:t xml:space="preserve">ile de colectare a datelor </w:t>
      </w:r>
      <w:r w:rsidR="000708B3" w:rsidRPr="008328A5">
        <w:rPr>
          <w:rFonts w:asciiTheme="minorHAnsi" w:hAnsiTheme="minorHAnsi" w:cstheme="minorHAnsi"/>
          <w:noProof/>
        </w:rPr>
        <w:t>ș</w:t>
      </w:r>
      <w:r w:rsidRPr="008328A5">
        <w:rPr>
          <w:rFonts w:asciiTheme="minorHAnsi" w:hAnsiTheme="minorHAnsi" w:cstheme="minorHAnsi"/>
          <w:noProof/>
        </w:rPr>
        <w:t xml:space="preserve">i sursele de date. În general, la descrierea factorilor de mediu trebuie să se </w:t>
      </w:r>
      <w:r w:rsidR="000708B3" w:rsidRPr="008328A5">
        <w:rPr>
          <w:rFonts w:asciiTheme="minorHAnsi" w:hAnsiTheme="minorHAnsi" w:cstheme="minorHAnsi"/>
          <w:noProof/>
        </w:rPr>
        <w:t>ț</w:t>
      </w:r>
      <w:r w:rsidRPr="008328A5">
        <w:rPr>
          <w:rFonts w:asciiTheme="minorHAnsi" w:hAnsiTheme="minorHAnsi" w:cstheme="minorHAnsi"/>
          <w:noProof/>
        </w:rPr>
        <w:t xml:space="preserve">ină </w:t>
      </w:r>
      <w:r w:rsidRPr="008328A5">
        <w:rPr>
          <w:rFonts w:asciiTheme="minorHAnsi" w:hAnsiTheme="minorHAnsi" w:cstheme="minorHAnsi"/>
          <w:noProof/>
        </w:rPr>
        <w:lastRenderedPageBreak/>
        <w:t>cont de:</w:t>
      </w:r>
    </w:p>
    <w:p w14:paraId="2ACBFE99" w14:textId="2FE82B89" w:rsidR="0027105F" w:rsidRPr="008328A5" w:rsidRDefault="0027105F" w:rsidP="009349A4">
      <w:pPr>
        <w:pStyle w:val="ListParagraph"/>
        <w:numPr>
          <w:ilvl w:val="0"/>
          <w:numId w:val="141"/>
        </w:numPr>
        <w:spacing w:after="0" w:line="240" w:lineRule="auto"/>
        <w:jc w:val="both"/>
        <w:rPr>
          <w:noProof/>
        </w:rPr>
      </w:pPr>
      <w:r w:rsidRPr="008328A5">
        <w:rPr>
          <w:noProof/>
        </w:rPr>
        <w:t>Definirea mărimii zonei investigată prin studiu,</w:t>
      </w:r>
      <w:r w:rsidR="00281D0B" w:rsidRPr="008328A5">
        <w:rPr>
          <w:noProof/>
        </w:rPr>
        <w:t xml:space="preserve"> </w:t>
      </w:r>
      <w:r w:rsidRPr="008328A5">
        <w:rPr>
          <w:noProof/>
        </w:rPr>
        <w:t xml:space="preserve">astfel încât să includă toate </w:t>
      </w:r>
      <w:r w:rsidR="00281D0B" w:rsidRPr="008328A5">
        <w:rPr>
          <w:noProof/>
        </w:rPr>
        <w:t>suprafe</w:t>
      </w:r>
      <w:r w:rsidR="000708B3" w:rsidRPr="008328A5">
        <w:rPr>
          <w:noProof/>
        </w:rPr>
        <w:t>ț</w:t>
      </w:r>
      <w:r w:rsidR="00281D0B" w:rsidRPr="008328A5">
        <w:rPr>
          <w:noProof/>
        </w:rPr>
        <w:t>ele</w:t>
      </w:r>
      <w:r w:rsidRPr="008328A5">
        <w:rPr>
          <w:noProof/>
        </w:rPr>
        <w:t xml:space="preserve"> posibil a fi a</w:t>
      </w:r>
      <w:r w:rsidR="00281D0B" w:rsidRPr="008328A5">
        <w:rPr>
          <w:noProof/>
        </w:rPr>
        <w:t>fectate semnificativ de proiect;</w:t>
      </w:r>
    </w:p>
    <w:p w14:paraId="6EF2F897" w14:textId="309318F0" w:rsidR="0027105F" w:rsidRPr="008328A5" w:rsidRDefault="00281D0B" w:rsidP="009349A4">
      <w:pPr>
        <w:pStyle w:val="ListParagraph"/>
        <w:numPr>
          <w:ilvl w:val="0"/>
          <w:numId w:val="141"/>
        </w:numPr>
        <w:spacing w:after="0" w:line="240" w:lineRule="auto"/>
        <w:jc w:val="both"/>
        <w:rPr>
          <w:noProof/>
        </w:rPr>
      </w:pPr>
      <w:r w:rsidRPr="008328A5">
        <w:rPr>
          <w:noProof/>
        </w:rPr>
        <w:t>Contactarea tuturor</w:t>
      </w:r>
      <w:r w:rsidR="0027105F" w:rsidRPr="008328A5">
        <w:rPr>
          <w:noProof/>
        </w:rPr>
        <w:t xml:space="preserve"> </w:t>
      </w:r>
      <w:r w:rsidRPr="008328A5">
        <w:rPr>
          <w:noProof/>
        </w:rPr>
        <w:t>agen</w:t>
      </w:r>
      <w:r w:rsidR="000708B3" w:rsidRPr="008328A5">
        <w:rPr>
          <w:noProof/>
        </w:rPr>
        <w:t>ț</w:t>
      </w:r>
      <w:r w:rsidRPr="008328A5">
        <w:rPr>
          <w:noProof/>
        </w:rPr>
        <w:t xml:space="preserve">iilor </w:t>
      </w:r>
      <w:r w:rsidR="0027105F" w:rsidRPr="008328A5">
        <w:rPr>
          <w:noProof/>
        </w:rPr>
        <w:t>/</w:t>
      </w:r>
      <w:r w:rsidRPr="008328A5">
        <w:rPr>
          <w:noProof/>
        </w:rPr>
        <w:t>autorită</w:t>
      </w:r>
      <w:r w:rsidR="000708B3" w:rsidRPr="008328A5">
        <w:rPr>
          <w:noProof/>
        </w:rPr>
        <w:t>ț</w:t>
      </w:r>
      <w:r w:rsidRPr="008328A5">
        <w:rPr>
          <w:noProof/>
        </w:rPr>
        <w:t>ilor</w:t>
      </w:r>
      <w:r w:rsidR="0027105F" w:rsidRPr="008328A5">
        <w:rPr>
          <w:noProof/>
        </w:rPr>
        <w:t xml:space="preserve">/ </w:t>
      </w:r>
      <w:r w:rsidRPr="008328A5">
        <w:rPr>
          <w:noProof/>
        </w:rPr>
        <w:t>institu</w:t>
      </w:r>
      <w:r w:rsidR="000708B3" w:rsidRPr="008328A5">
        <w:rPr>
          <w:noProof/>
        </w:rPr>
        <w:t>ț</w:t>
      </w:r>
      <w:r w:rsidRPr="008328A5">
        <w:rPr>
          <w:noProof/>
        </w:rPr>
        <w:t>iilor</w:t>
      </w:r>
      <w:r w:rsidR="0027105F" w:rsidRPr="008328A5">
        <w:rPr>
          <w:noProof/>
        </w:rPr>
        <w:t xml:space="preserve"> locale </w:t>
      </w:r>
      <w:r w:rsidR="000708B3" w:rsidRPr="008328A5">
        <w:rPr>
          <w:noProof/>
        </w:rPr>
        <w:t>ș</w:t>
      </w:r>
      <w:r w:rsidR="0027105F" w:rsidRPr="008328A5">
        <w:rPr>
          <w:noProof/>
        </w:rPr>
        <w:t xml:space="preserve">i </w:t>
      </w:r>
      <w:r w:rsidRPr="008328A5">
        <w:rPr>
          <w:noProof/>
        </w:rPr>
        <w:t>na</w:t>
      </w:r>
      <w:r w:rsidR="000708B3" w:rsidRPr="008328A5">
        <w:rPr>
          <w:noProof/>
        </w:rPr>
        <w:t>ț</w:t>
      </w:r>
      <w:r w:rsidRPr="008328A5">
        <w:rPr>
          <w:noProof/>
        </w:rPr>
        <w:t>ionale</w:t>
      </w:r>
      <w:r w:rsidR="0027105F" w:rsidRPr="008328A5">
        <w:rPr>
          <w:noProof/>
        </w:rPr>
        <w:t xml:space="preserve"> relevante pentru culegerea datelor</w:t>
      </w:r>
      <w:r w:rsidRPr="008328A5">
        <w:rPr>
          <w:noProof/>
        </w:rPr>
        <w:t xml:space="preserve"> de bază privind mediul;</w:t>
      </w:r>
    </w:p>
    <w:p w14:paraId="664FADD5" w14:textId="600297D5" w:rsidR="00281D0B" w:rsidRPr="008328A5" w:rsidRDefault="00281D0B" w:rsidP="009349A4">
      <w:pPr>
        <w:pStyle w:val="ListParagraph"/>
        <w:numPr>
          <w:ilvl w:val="0"/>
          <w:numId w:val="141"/>
        </w:numPr>
        <w:spacing w:after="0" w:line="240" w:lineRule="auto"/>
        <w:jc w:val="both"/>
        <w:rPr>
          <w:noProof/>
        </w:rPr>
      </w:pPr>
      <w:r w:rsidRPr="008328A5">
        <w:rPr>
          <w:noProof/>
        </w:rPr>
        <w:t>Indicarea s</w:t>
      </w:r>
      <w:r w:rsidR="0027105F" w:rsidRPr="008328A5">
        <w:rPr>
          <w:noProof/>
        </w:rPr>
        <w:t xml:space="preserve">ursele datelor </w:t>
      </w:r>
      <w:r w:rsidR="000708B3" w:rsidRPr="008328A5">
        <w:rPr>
          <w:noProof/>
        </w:rPr>
        <w:t>ș</w:t>
      </w:r>
      <w:r w:rsidR="0027105F" w:rsidRPr="008328A5">
        <w:rPr>
          <w:noProof/>
        </w:rPr>
        <w:t xml:space="preserve">i </w:t>
      </w:r>
      <w:r w:rsidRPr="008328A5">
        <w:rPr>
          <w:noProof/>
        </w:rPr>
        <w:t>informa</w:t>
      </w:r>
      <w:r w:rsidR="000708B3" w:rsidRPr="008328A5">
        <w:rPr>
          <w:noProof/>
        </w:rPr>
        <w:t>ț</w:t>
      </w:r>
      <w:r w:rsidRPr="008328A5">
        <w:rPr>
          <w:noProof/>
        </w:rPr>
        <w:t>iilor asupra mediului existent;</w:t>
      </w:r>
    </w:p>
    <w:p w14:paraId="42AFD511" w14:textId="172DF295" w:rsidR="0027105F" w:rsidRPr="008328A5" w:rsidRDefault="00281D0B" w:rsidP="009349A4">
      <w:pPr>
        <w:pStyle w:val="ListParagraph"/>
        <w:numPr>
          <w:ilvl w:val="0"/>
          <w:numId w:val="141"/>
        </w:numPr>
        <w:spacing w:after="0" w:line="240" w:lineRule="auto"/>
        <w:jc w:val="both"/>
        <w:rPr>
          <w:noProof/>
        </w:rPr>
      </w:pPr>
      <w:r w:rsidRPr="008328A5">
        <w:rPr>
          <w:noProof/>
        </w:rPr>
        <w:t>Descrierea metodelor</w:t>
      </w:r>
      <w:r w:rsidR="0027105F" w:rsidRPr="008328A5">
        <w:rPr>
          <w:noProof/>
        </w:rPr>
        <w:t xml:space="preserve"> folosite, </w:t>
      </w:r>
      <w:r w:rsidRPr="008328A5">
        <w:rPr>
          <w:noProof/>
        </w:rPr>
        <w:t>dificultă</w:t>
      </w:r>
      <w:r w:rsidR="000708B3" w:rsidRPr="008328A5">
        <w:rPr>
          <w:noProof/>
        </w:rPr>
        <w:t>ț</w:t>
      </w:r>
      <w:r w:rsidRPr="008328A5">
        <w:rPr>
          <w:noProof/>
        </w:rPr>
        <w:t>ile</w:t>
      </w:r>
      <w:r w:rsidR="0027105F" w:rsidRPr="008328A5">
        <w:rPr>
          <w:noProof/>
        </w:rPr>
        <w:t xml:space="preserve"> întâmpinate </w:t>
      </w:r>
      <w:r w:rsidR="000708B3" w:rsidRPr="008328A5">
        <w:rPr>
          <w:noProof/>
        </w:rPr>
        <w:t>ș</w:t>
      </w:r>
      <w:r w:rsidR="0027105F" w:rsidRPr="008328A5">
        <w:rPr>
          <w:noProof/>
        </w:rPr>
        <w:t xml:space="preserve">i incertitudinile cu privire la date, atunci când s-au întreprins studii/cercetări pentru caracterizarea stării mediului în </w:t>
      </w:r>
      <w:r w:rsidRPr="008328A5">
        <w:rPr>
          <w:noProof/>
        </w:rPr>
        <w:t>situa</w:t>
      </w:r>
      <w:r w:rsidR="000708B3" w:rsidRPr="008328A5">
        <w:rPr>
          <w:noProof/>
        </w:rPr>
        <w:t>ț</w:t>
      </w:r>
      <w:r w:rsidRPr="008328A5">
        <w:rPr>
          <w:noProof/>
        </w:rPr>
        <w:t>ia fără proiect;</w:t>
      </w:r>
    </w:p>
    <w:p w14:paraId="6E8DC66A" w14:textId="26A655AE" w:rsidR="0027105F" w:rsidRPr="008328A5" w:rsidRDefault="0027105F" w:rsidP="009349A4">
      <w:pPr>
        <w:pStyle w:val="ListParagraph"/>
        <w:numPr>
          <w:ilvl w:val="0"/>
          <w:numId w:val="141"/>
        </w:numPr>
        <w:spacing w:after="0" w:line="240" w:lineRule="auto"/>
        <w:jc w:val="both"/>
        <w:rPr>
          <w:noProof/>
        </w:rPr>
      </w:pPr>
      <w:r w:rsidRPr="008328A5">
        <w:rPr>
          <w:noProof/>
        </w:rPr>
        <w:t xml:space="preserve">Metodele folosite </w:t>
      </w:r>
      <w:r w:rsidR="00281D0B" w:rsidRPr="008328A5">
        <w:rPr>
          <w:noProof/>
        </w:rPr>
        <w:t>trebuie să fie</w:t>
      </w:r>
      <w:r w:rsidRPr="008328A5">
        <w:rPr>
          <w:noProof/>
        </w:rPr>
        <w:t xml:space="preserve"> c</w:t>
      </w:r>
      <w:r w:rsidR="00281D0B" w:rsidRPr="008328A5">
        <w:rPr>
          <w:noProof/>
        </w:rPr>
        <w:t>orespunzătoare scopului urmărit;</w:t>
      </w:r>
    </w:p>
    <w:p w14:paraId="5DE32220" w14:textId="5FAB8D42" w:rsidR="0027105F" w:rsidRPr="008328A5" w:rsidRDefault="00281D0B" w:rsidP="009349A4">
      <w:pPr>
        <w:pStyle w:val="ListParagraph"/>
        <w:numPr>
          <w:ilvl w:val="0"/>
          <w:numId w:val="141"/>
        </w:numPr>
        <w:shd w:val="clear" w:color="auto" w:fill="FFFFFF" w:themeFill="background1"/>
        <w:spacing w:after="0" w:line="240" w:lineRule="auto"/>
        <w:jc w:val="both"/>
        <w:rPr>
          <w:rFonts w:asciiTheme="minorHAnsi" w:hAnsiTheme="minorHAnsi" w:cstheme="minorHAnsi"/>
          <w:i/>
          <w:noProof/>
          <w:u w:val="single"/>
        </w:rPr>
      </w:pPr>
      <w:r w:rsidRPr="008328A5">
        <w:rPr>
          <w:noProof/>
        </w:rPr>
        <w:t>Eviden</w:t>
      </w:r>
      <w:r w:rsidR="000708B3" w:rsidRPr="008328A5">
        <w:rPr>
          <w:noProof/>
        </w:rPr>
        <w:t>ț</w:t>
      </w:r>
      <w:r w:rsidRPr="008328A5">
        <w:rPr>
          <w:noProof/>
        </w:rPr>
        <w:t>ierea</w:t>
      </w:r>
      <w:r w:rsidR="0027105F" w:rsidRPr="008328A5">
        <w:rPr>
          <w:noProof/>
        </w:rPr>
        <w:t xml:space="preserve"> lipsuri</w:t>
      </w:r>
      <w:r w:rsidRPr="008328A5">
        <w:rPr>
          <w:noProof/>
        </w:rPr>
        <w:t>lor</w:t>
      </w:r>
      <w:r w:rsidR="0027105F" w:rsidRPr="008328A5">
        <w:rPr>
          <w:noProof/>
        </w:rPr>
        <w:t xml:space="preserve"> importante cu privire la datele care descriu starea existentă a mediului; sunt explicate mijloacele folosite în timpul evaluării </w:t>
      </w:r>
      <w:r w:rsidRPr="008328A5">
        <w:rPr>
          <w:noProof/>
        </w:rPr>
        <w:t xml:space="preserve">pentru a suplini aceste lipsuri;  </w:t>
      </w:r>
    </w:p>
    <w:p w14:paraId="341A7302" w14:textId="00871315" w:rsidR="00AC4041" w:rsidRPr="008328A5" w:rsidRDefault="00AC4041" w:rsidP="00D4135F">
      <w:pPr>
        <w:pStyle w:val="Heading4"/>
        <w:rPr>
          <w:noProof/>
        </w:rPr>
      </w:pPr>
      <w:r w:rsidRPr="008328A5">
        <w:rPr>
          <w:noProof/>
        </w:rPr>
        <w:t xml:space="preserve">Descriere a efectelor semnificative pe care proiectul le poate avea asupra mediului </w:t>
      </w:r>
    </w:p>
    <w:p w14:paraId="0B8E4A48" w14:textId="59D4F440" w:rsidR="00F00401" w:rsidRPr="008328A5" w:rsidRDefault="00F00401" w:rsidP="00D4135F">
      <w:pPr>
        <w:rPr>
          <w:noProof/>
        </w:rPr>
      </w:pPr>
      <w:r w:rsidRPr="008328A5">
        <w:rPr>
          <w:noProof/>
        </w:rPr>
        <w:t xml:space="preserve">Conform Anexei 4 din Lege, în acest capitol se descriu efectele semnificative pe care proiectul le poate avea asupra mediului </w:t>
      </w:r>
      <w:r w:rsidR="000708B3" w:rsidRPr="008328A5">
        <w:rPr>
          <w:noProof/>
        </w:rPr>
        <w:t>ș</w:t>
      </w:r>
      <w:r w:rsidRPr="008328A5">
        <w:rPr>
          <w:noProof/>
        </w:rPr>
        <w:t>i care rezultă, printre altele, din:</w:t>
      </w:r>
    </w:p>
    <w:p w14:paraId="2E82DA85" w14:textId="16180537" w:rsidR="00F00401" w:rsidRPr="008328A5" w:rsidRDefault="00F00401" w:rsidP="009349A4">
      <w:pPr>
        <w:pStyle w:val="ListParagraph"/>
        <w:numPr>
          <w:ilvl w:val="0"/>
          <w:numId w:val="126"/>
        </w:numPr>
        <w:spacing w:after="0" w:line="240" w:lineRule="auto"/>
        <w:jc w:val="both"/>
        <w:rPr>
          <w:noProof/>
        </w:rPr>
      </w:pPr>
      <w:r w:rsidRPr="008328A5">
        <w:rPr>
          <w:noProof/>
        </w:rPr>
        <w:t xml:space="preserve">construirea </w:t>
      </w:r>
      <w:r w:rsidR="000708B3" w:rsidRPr="008328A5">
        <w:rPr>
          <w:noProof/>
        </w:rPr>
        <w:t>ș</w:t>
      </w:r>
      <w:r w:rsidRPr="008328A5">
        <w:rPr>
          <w:noProof/>
        </w:rPr>
        <w:t>i existen</w:t>
      </w:r>
      <w:r w:rsidR="000708B3" w:rsidRPr="008328A5">
        <w:rPr>
          <w:noProof/>
        </w:rPr>
        <w:t>ț</w:t>
      </w:r>
      <w:r w:rsidRPr="008328A5">
        <w:rPr>
          <w:noProof/>
        </w:rPr>
        <w:t>a proiectului, inclusiv, dacă este cazul, lucrările de demolare;</w:t>
      </w:r>
    </w:p>
    <w:p w14:paraId="450D7E6E" w14:textId="6048AEEE" w:rsidR="00F00401" w:rsidRPr="008328A5" w:rsidRDefault="00F00401" w:rsidP="009349A4">
      <w:pPr>
        <w:pStyle w:val="ListParagraph"/>
        <w:numPr>
          <w:ilvl w:val="0"/>
          <w:numId w:val="126"/>
        </w:numPr>
        <w:spacing w:after="0" w:line="240" w:lineRule="auto"/>
        <w:jc w:val="both"/>
        <w:rPr>
          <w:noProof/>
        </w:rPr>
      </w:pPr>
      <w:r w:rsidRPr="008328A5">
        <w:rPr>
          <w:noProof/>
        </w:rPr>
        <w:t xml:space="preserve">utilizarea resurselor naturale, în special a terenurilor, a solului, a apei </w:t>
      </w:r>
      <w:r w:rsidR="000708B3" w:rsidRPr="008328A5">
        <w:rPr>
          <w:noProof/>
        </w:rPr>
        <w:t>ș</w:t>
      </w:r>
      <w:r w:rsidRPr="008328A5">
        <w:rPr>
          <w:noProof/>
        </w:rPr>
        <w:t>i a biodiversită</w:t>
      </w:r>
      <w:r w:rsidR="000708B3" w:rsidRPr="008328A5">
        <w:rPr>
          <w:noProof/>
        </w:rPr>
        <w:t>ț</w:t>
      </w:r>
      <w:r w:rsidRPr="008328A5">
        <w:rPr>
          <w:noProof/>
        </w:rPr>
        <w:t>ii, având în vedere, pe cât posibil, disponibilitatea durabilă a acestor resurse;</w:t>
      </w:r>
    </w:p>
    <w:p w14:paraId="050A1F78" w14:textId="51844E72" w:rsidR="00F00401" w:rsidRPr="008328A5" w:rsidRDefault="00F00401" w:rsidP="009349A4">
      <w:pPr>
        <w:pStyle w:val="ListParagraph"/>
        <w:numPr>
          <w:ilvl w:val="0"/>
          <w:numId w:val="126"/>
        </w:numPr>
        <w:spacing w:after="0" w:line="240" w:lineRule="auto"/>
        <w:jc w:val="both"/>
        <w:rPr>
          <w:noProof/>
        </w:rPr>
      </w:pPr>
      <w:r w:rsidRPr="008328A5">
        <w:rPr>
          <w:noProof/>
        </w:rPr>
        <w:t>emisia de poluan</w:t>
      </w:r>
      <w:r w:rsidR="000708B3" w:rsidRPr="008328A5">
        <w:rPr>
          <w:noProof/>
        </w:rPr>
        <w:t>ț</w:t>
      </w:r>
      <w:r w:rsidRPr="008328A5">
        <w:rPr>
          <w:noProof/>
        </w:rPr>
        <w:t>i, zgomot, vibra</w:t>
      </w:r>
      <w:r w:rsidR="000708B3" w:rsidRPr="008328A5">
        <w:rPr>
          <w:noProof/>
        </w:rPr>
        <w:t>ț</w:t>
      </w:r>
      <w:r w:rsidRPr="008328A5">
        <w:rPr>
          <w:noProof/>
        </w:rPr>
        <w:t xml:space="preserve">ii, lumină, căldură </w:t>
      </w:r>
      <w:r w:rsidR="000708B3" w:rsidRPr="008328A5">
        <w:rPr>
          <w:noProof/>
        </w:rPr>
        <w:t>ș</w:t>
      </w:r>
      <w:r w:rsidRPr="008328A5">
        <w:rPr>
          <w:noProof/>
        </w:rPr>
        <w:t>i radia</w:t>
      </w:r>
      <w:r w:rsidR="000708B3" w:rsidRPr="008328A5">
        <w:rPr>
          <w:noProof/>
        </w:rPr>
        <w:t>ț</w:t>
      </w:r>
      <w:r w:rsidRPr="008328A5">
        <w:rPr>
          <w:noProof/>
        </w:rPr>
        <w:t xml:space="preserve">ii, crearea de efecte negative </w:t>
      </w:r>
      <w:r w:rsidR="000708B3" w:rsidRPr="008328A5">
        <w:rPr>
          <w:noProof/>
        </w:rPr>
        <w:t>ș</w:t>
      </w:r>
      <w:r w:rsidRPr="008328A5">
        <w:rPr>
          <w:noProof/>
        </w:rPr>
        <w:t xml:space="preserve">i eliminarea </w:t>
      </w:r>
      <w:r w:rsidR="000708B3" w:rsidRPr="008328A5">
        <w:rPr>
          <w:noProof/>
        </w:rPr>
        <w:t>ș</w:t>
      </w:r>
      <w:r w:rsidRPr="008328A5">
        <w:rPr>
          <w:noProof/>
        </w:rPr>
        <w:t>i valorificarea de</w:t>
      </w:r>
      <w:r w:rsidR="000708B3" w:rsidRPr="008328A5">
        <w:rPr>
          <w:noProof/>
        </w:rPr>
        <w:t>ș</w:t>
      </w:r>
      <w:r w:rsidRPr="008328A5">
        <w:rPr>
          <w:noProof/>
        </w:rPr>
        <w:t xml:space="preserve">eurilor; descrierea efectelor posibile ca urmare a dezvoltării/implementării proiectului </w:t>
      </w:r>
      <w:r w:rsidR="000708B3" w:rsidRPr="008328A5">
        <w:rPr>
          <w:noProof/>
        </w:rPr>
        <w:t>ț</w:t>
      </w:r>
      <w:r w:rsidRPr="008328A5">
        <w:rPr>
          <w:noProof/>
        </w:rPr>
        <w:t>inând cont de hâr</w:t>
      </w:r>
      <w:r w:rsidR="000708B3" w:rsidRPr="008328A5">
        <w:rPr>
          <w:noProof/>
        </w:rPr>
        <w:t>ț</w:t>
      </w:r>
      <w:r w:rsidRPr="008328A5">
        <w:rPr>
          <w:noProof/>
        </w:rPr>
        <w:t xml:space="preserve">ile de zgomot </w:t>
      </w:r>
      <w:r w:rsidR="000708B3" w:rsidRPr="008328A5">
        <w:rPr>
          <w:noProof/>
        </w:rPr>
        <w:t>ș</w:t>
      </w:r>
      <w:r w:rsidRPr="008328A5">
        <w:rPr>
          <w:noProof/>
        </w:rPr>
        <w:t>i de planurile de ac</w:t>
      </w:r>
      <w:r w:rsidR="000708B3" w:rsidRPr="008328A5">
        <w:rPr>
          <w:noProof/>
        </w:rPr>
        <w:t>ț</w:t>
      </w:r>
      <w:r w:rsidRPr="008328A5">
        <w:rPr>
          <w:noProof/>
        </w:rPr>
        <w:t>iune aferente acestora</w:t>
      </w:r>
      <w:r w:rsidRPr="008328A5">
        <w:rPr>
          <w:rStyle w:val="FootnoteReference"/>
          <w:noProof/>
          <w:vertAlign w:val="superscript"/>
        </w:rPr>
        <w:footnoteReference w:id="4"/>
      </w:r>
      <w:r w:rsidRPr="008328A5">
        <w:rPr>
          <w:noProof/>
          <w:vertAlign w:val="superscript"/>
        </w:rPr>
        <w:t xml:space="preserve"> </w:t>
      </w:r>
      <w:r w:rsidRPr="008328A5">
        <w:rPr>
          <w:noProof/>
        </w:rPr>
        <w:t>elaborate, după caz, pentru arealul din zona de influen</w:t>
      </w:r>
      <w:r w:rsidR="000708B3" w:rsidRPr="008328A5">
        <w:rPr>
          <w:noProof/>
        </w:rPr>
        <w:t>ț</w:t>
      </w:r>
      <w:r w:rsidRPr="008328A5">
        <w:rPr>
          <w:noProof/>
        </w:rPr>
        <w:t>ă a proiectului;</w:t>
      </w:r>
    </w:p>
    <w:p w14:paraId="137FDD25" w14:textId="2B5762FF" w:rsidR="00F00401" w:rsidRPr="008328A5" w:rsidRDefault="00F00401" w:rsidP="009349A4">
      <w:pPr>
        <w:pStyle w:val="ListParagraph"/>
        <w:numPr>
          <w:ilvl w:val="0"/>
          <w:numId w:val="126"/>
        </w:numPr>
        <w:spacing w:after="0" w:line="240" w:lineRule="auto"/>
        <w:jc w:val="both"/>
        <w:rPr>
          <w:noProof/>
        </w:rPr>
      </w:pPr>
      <w:r w:rsidRPr="008328A5">
        <w:rPr>
          <w:noProof/>
        </w:rPr>
        <w:t>riscurile pentru sănătatea umană, pentru patrimoniul cultural sau pentru mediu – de exemplu, din cauza unor accidente sau dezastre;</w:t>
      </w:r>
    </w:p>
    <w:p w14:paraId="3F1167BA" w14:textId="496B8351" w:rsidR="00F00401" w:rsidRPr="008328A5" w:rsidRDefault="00F00401" w:rsidP="009349A4">
      <w:pPr>
        <w:pStyle w:val="ListParagraph"/>
        <w:numPr>
          <w:ilvl w:val="0"/>
          <w:numId w:val="126"/>
        </w:numPr>
        <w:spacing w:after="0" w:line="240" w:lineRule="auto"/>
        <w:jc w:val="both"/>
        <w:rPr>
          <w:noProof/>
        </w:rPr>
      </w:pPr>
      <w:r w:rsidRPr="008328A5">
        <w:rPr>
          <w:noProof/>
        </w:rPr>
        <w:t xml:space="preserve">cumularea efectelor cu cele ale altor proiecte existente </w:t>
      </w:r>
      <w:r w:rsidR="000708B3" w:rsidRPr="008328A5">
        <w:rPr>
          <w:noProof/>
        </w:rPr>
        <w:t>ș</w:t>
      </w:r>
      <w:r w:rsidRPr="008328A5">
        <w:rPr>
          <w:noProof/>
        </w:rPr>
        <w:t xml:space="preserve">i/sau aprobate, </w:t>
      </w:r>
      <w:r w:rsidR="000708B3" w:rsidRPr="008328A5">
        <w:rPr>
          <w:noProof/>
        </w:rPr>
        <w:t>ț</w:t>
      </w:r>
      <w:r w:rsidRPr="008328A5">
        <w:rPr>
          <w:noProof/>
        </w:rPr>
        <w:t>inând seama de orice probleme de mediu existente legate de zone cu o importan</w:t>
      </w:r>
      <w:r w:rsidR="000708B3" w:rsidRPr="008328A5">
        <w:rPr>
          <w:noProof/>
        </w:rPr>
        <w:t>ț</w:t>
      </w:r>
      <w:r w:rsidRPr="008328A5">
        <w:rPr>
          <w:noProof/>
        </w:rPr>
        <w:t>ă deosebită din punctul de vedere al mediului, care ar putea fi afectate, sau de utilizarea resurselor naturale;</w:t>
      </w:r>
    </w:p>
    <w:p w14:paraId="215B0011" w14:textId="67BA5939" w:rsidR="00F00401" w:rsidRPr="008328A5" w:rsidRDefault="00F00401" w:rsidP="009349A4">
      <w:pPr>
        <w:pStyle w:val="ListParagraph"/>
        <w:numPr>
          <w:ilvl w:val="0"/>
          <w:numId w:val="126"/>
        </w:numPr>
        <w:spacing w:after="0" w:line="240" w:lineRule="auto"/>
        <w:jc w:val="both"/>
        <w:rPr>
          <w:noProof/>
        </w:rPr>
      </w:pPr>
      <w:r w:rsidRPr="008328A5">
        <w:rPr>
          <w:noProof/>
        </w:rPr>
        <w:t xml:space="preserve">impactul proiectului asupra climei – de exemplu, natura </w:t>
      </w:r>
      <w:r w:rsidR="000708B3" w:rsidRPr="008328A5">
        <w:rPr>
          <w:noProof/>
        </w:rPr>
        <w:t>ș</w:t>
      </w:r>
      <w:r w:rsidRPr="008328A5">
        <w:rPr>
          <w:noProof/>
        </w:rPr>
        <w:t xml:space="preserve">i amploarea emisiilor de gaze cu efect de seră – </w:t>
      </w:r>
      <w:r w:rsidR="000708B3" w:rsidRPr="008328A5">
        <w:rPr>
          <w:noProof/>
        </w:rPr>
        <w:t>ș</w:t>
      </w:r>
      <w:r w:rsidRPr="008328A5">
        <w:rPr>
          <w:noProof/>
        </w:rPr>
        <w:t>i vulnerabilitatea proiectului la schimbările climatice – tipurile de vulnerabilită</w:t>
      </w:r>
      <w:r w:rsidR="000708B3" w:rsidRPr="008328A5">
        <w:rPr>
          <w:noProof/>
        </w:rPr>
        <w:t>ț</w:t>
      </w:r>
      <w:r w:rsidRPr="008328A5">
        <w:rPr>
          <w:noProof/>
        </w:rPr>
        <w:t>i identificate, cuantificarea tendin</w:t>
      </w:r>
      <w:r w:rsidR="000708B3" w:rsidRPr="008328A5">
        <w:rPr>
          <w:noProof/>
        </w:rPr>
        <w:t>ț</w:t>
      </w:r>
      <w:r w:rsidRPr="008328A5">
        <w:rPr>
          <w:noProof/>
        </w:rPr>
        <w:t>elor de amplificare a vulnerabilită</w:t>
      </w:r>
      <w:r w:rsidR="000708B3" w:rsidRPr="008328A5">
        <w:rPr>
          <w:noProof/>
        </w:rPr>
        <w:t>ț</w:t>
      </w:r>
      <w:r w:rsidRPr="008328A5">
        <w:rPr>
          <w:noProof/>
        </w:rPr>
        <w:t>ilor existente in contextual schimbărilor climatice;</w:t>
      </w:r>
    </w:p>
    <w:p w14:paraId="1372055E" w14:textId="0B763984" w:rsidR="00F00401" w:rsidRPr="008328A5" w:rsidRDefault="00F00401" w:rsidP="009349A4">
      <w:pPr>
        <w:pStyle w:val="ListParagraph"/>
        <w:numPr>
          <w:ilvl w:val="0"/>
          <w:numId w:val="126"/>
        </w:numPr>
        <w:spacing w:after="0" w:line="240" w:lineRule="auto"/>
        <w:jc w:val="both"/>
        <w:rPr>
          <w:noProof/>
        </w:rPr>
      </w:pPr>
      <w:r w:rsidRPr="008328A5">
        <w:rPr>
          <w:noProof/>
        </w:rPr>
        <w:t xml:space="preserve">tehnologiile </w:t>
      </w:r>
      <w:r w:rsidR="000708B3" w:rsidRPr="008328A5">
        <w:rPr>
          <w:noProof/>
        </w:rPr>
        <w:t>ș</w:t>
      </w:r>
      <w:r w:rsidRPr="008328A5">
        <w:rPr>
          <w:noProof/>
        </w:rPr>
        <w:t>i substan</w:t>
      </w:r>
      <w:r w:rsidR="000708B3" w:rsidRPr="008328A5">
        <w:rPr>
          <w:noProof/>
        </w:rPr>
        <w:t>ț</w:t>
      </w:r>
      <w:r w:rsidRPr="008328A5">
        <w:rPr>
          <w:noProof/>
        </w:rPr>
        <w:t xml:space="preserve">ele folosite. </w:t>
      </w:r>
    </w:p>
    <w:p w14:paraId="36C2EDFA" w14:textId="4E9AE425" w:rsidR="00D4135F" w:rsidRPr="008328A5" w:rsidRDefault="00F00401" w:rsidP="00F00401">
      <w:pPr>
        <w:rPr>
          <w:noProof/>
        </w:rPr>
      </w:pPr>
      <w:r w:rsidRPr="008328A5">
        <w:rPr>
          <w:noProof/>
        </w:rPr>
        <w:t>Descrierea efectelor negative semnificative probabile asupra factorilor specifica</w:t>
      </w:r>
      <w:r w:rsidR="000708B3" w:rsidRPr="008328A5">
        <w:rPr>
          <w:noProof/>
        </w:rPr>
        <w:t>ț</w:t>
      </w:r>
      <w:r w:rsidRPr="008328A5">
        <w:rPr>
          <w:noProof/>
        </w:rPr>
        <w:t xml:space="preserve">i la art. 7 alin. (2) din prezenta lege ar trebui să cuprindă efectele directe </w:t>
      </w:r>
      <w:r w:rsidR="000708B3" w:rsidRPr="008328A5">
        <w:rPr>
          <w:noProof/>
        </w:rPr>
        <w:t>ș</w:t>
      </w:r>
      <w:r w:rsidRPr="008328A5">
        <w:rPr>
          <w:noProof/>
        </w:rPr>
        <w:t xml:space="preserve">i eventualele efecte indirecte, secundare, cumulative, transfrontiere, pe termen scurt, mediu </w:t>
      </w:r>
      <w:r w:rsidR="000708B3" w:rsidRPr="008328A5">
        <w:rPr>
          <w:noProof/>
        </w:rPr>
        <w:t>ș</w:t>
      </w:r>
      <w:r w:rsidRPr="008328A5">
        <w:rPr>
          <w:noProof/>
        </w:rPr>
        <w:t xml:space="preserve">i lung, permanente </w:t>
      </w:r>
      <w:r w:rsidR="000708B3" w:rsidRPr="008328A5">
        <w:rPr>
          <w:noProof/>
        </w:rPr>
        <w:t>ș</w:t>
      </w:r>
      <w:r w:rsidRPr="008328A5">
        <w:rPr>
          <w:noProof/>
        </w:rPr>
        <w:t xml:space="preserve">i temporare, pozitive </w:t>
      </w:r>
      <w:r w:rsidR="000708B3" w:rsidRPr="008328A5">
        <w:rPr>
          <w:noProof/>
        </w:rPr>
        <w:t>ș</w:t>
      </w:r>
      <w:r w:rsidRPr="008328A5">
        <w:rPr>
          <w:noProof/>
        </w:rPr>
        <w:t xml:space="preserve">i negative ale proiectului. Descrierea trebuie să </w:t>
      </w:r>
      <w:r w:rsidR="000708B3" w:rsidRPr="008328A5">
        <w:rPr>
          <w:noProof/>
        </w:rPr>
        <w:t>ț</w:t>
      </w:r>
      <w:r w:rsidR="00455C8E" w:rsidRPr="008328A5">
        <w:rPr>
          <w:noProof/>
        </w:rPr>
        <w:t>ină</w:t>
      </w:r>
      <w:r w:rsidRPr="008328A5">
        <w:rPr>
          <w:noProof/>
        </w:rPr>
        <w:t xml:space="preserve"> seama de obiectivele de </w:t>
      </w:r>
      <w:r w:rsidR="00455C8E" w:rsidRPr="008328A5">
        <w:rPr>
          <w:noProof/>
        </w:rPr>
        <w:t>protec</w:t>
      </w:r>
      <w:r w:rsidR="000708B3" w:rsidRPr="008328A5">
        <w:rPr>
          <w:noProof/>
        </w:rPr>
        <w:t>ț</w:t>
      </w:r>
      <w:r w:rsidR="00455C8E" w:rsidRPr="008328A5">
        <w:rPr>
          <w:noProof/>
        </w:rPr>
        <w:t>ia</w:t>
      </w:r>
      <w:r w:rsidRPr="008328A5">
        <w:rPr>
          <w:noProof/>
        </w:rPr>
        <w:t xml:space="preserve"> mediului, stabilite la nivel </w:t>
      </w:r>
      <w:r w:rsidR="00455C8E" w:rsidRPr="008328A5">
        <w:rPr>
          <w:noProof/>
        </w:rPr>
        <w:t>na</w:t>
      </w:r>
      <w:r w:rsidR="000708B3" w:rsidRPr="008328A5">
        <w:rPr>
          <w:noProof/>
        </w:rPr>
        <w:t>ț</w:t>
      </w:r>
      <w:r w:rsidR="00455C8E" w:rsidRPr="008328A5">
        <w:rPr>
          <w:noProof/>
        </w:rPr>
        <w:t>ional</w:t>
      </w:r>
      <w:r w:rsidRPr="008328A5">
        <w:rPr>
          <w:noProof/>
        </w:rPr>
        <w:t xml:space="preserve"> </w:t>
      </w:r>
      <w:r w:rsidR="000708B3" w:rsidRPr="008328A5">
        <w:rPr>
          <w:noProof/>
        </w:rPr>
        <w:t>ș</w:t>
      </w:r>
      <w:r w:rsidRPr="008328A5">
        <w:rPr>
          <w:noProof/>
        </w:rPr>
        <w:t>i la nivelul Uniunii Europene, care sunt relevante pentru proiect.</w:t>
      </w:r>
    </w:p>
    <w:p w14:paraId="0EC487F1" w14:textId="4630671A" w:rsidR="00B87611" w:rsidRPr="008328A5" w:rsidRDefault="00B87611" w:rsidP="00B87611">
      <w:pPr>
        <w:rPr>
          <w:rFonts w:asciiTheme="minorHAnsi" w:hAnsiTheme="minorHAnsi" w:cstheme="minorHAnsi"/>
          <w:b/>
          <w:i/>
          <w:noProof/>
          <w:szCs w:val="22"/>
        </w:rPr>
      </w:pPr>
    </w:p>
    <w:p w14:paraId="249FDEBA" w14:textId="77777777" w:rsidR="00B87611" w:rsidRPr="008328A5" w:rsidRDefault="00B87611" w:rsidP="00B87611">
      <w:pPr>
        <w:rPr>
          <w:b/>
          <w:i/>
          <w:noProof/>
        </w:rPr>
      </w:pPr>
      <w:r w:rsidRPr="008328A5">
        <w:rPr>
          <w:b/>
          <w:i/>
          <w:noProof/>
        </w:rPr>
        <w:t>Cadru legal privind efectele semnificative</w:t>
      </w:r>
    </w:p>
    <w:p w14:paraId="3C137EE9" w14:textId="29707A78"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 xml:space="preserve">Articolul 3 al Directivei EIM prevede ca RIM să identifice, să descrie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să evalueze efectele semnificative.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iunea de mai sus vizează identificarea factorilor de mediu care ar putea fi afecta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de Proiect. Această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iune se concentrează pe expresia "efecte semnificative"; adică identificarea efectelor care trebuie luate în considerare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celor care au doar un efect neglijabil asupra mediului. Conceptul de efecte cumulative a fost, de asemenea, inclus în această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având în vedere că efectele considerate a fi nesemnificative atunci când sunt luate individual, pot avea un impact semnificativ asupra mediului atunci când interac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ionează cu alte efecte.</w:t>
      </w:r>
    </w:p>
    <w:p w14:paraId="46FAA6C9" w14:textId="77777777" w:rsidR="00B87611" w:rsidRPr="008328A5" w:rsidRDefault="00B87611" w:rsidP="00B87611">
      <w:pPr>
        <w:rPr>
          <w:rFonts w:asciiTheme="minorHAnsi" w:hAnsiTheme="minorHAnsi" w:cstheme="minorHAnsi"/>
          <w:noProof/>
          <w:szCs w:val="22"/>
        </w:rPr>
      </w:pPr>
    </w:p>
    <w:p w14:paraId="24304590" w14:textId="6DE49D95"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 xml:space="preserve">Directiva EIM prevede că trebuie luate în considerare efectele "semnificative" atunci când este vorba </w:t>
      </w:r>
      <w:r w:rsidRPr="008328A5">
        <w:rPr>
          <w:rFonts w:asciiTheme="minorHAnsi" w:hAnsiTheme="minorHAnsi" w:cstheme="minorHAnsi"/>
          <w:noProof/>
          <w:szCs w:val="22"/>
        </w:rPr>
        <w:lastRenderedPageBreak/>
        <w:t>despre evaluarea efectelor (sau a impactului) asupra mediului. Conceptul de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reliefează dacă impactul unui proiect poate fi considerat inacceptabil în contextul de mediu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social al acestuia. Evaluarea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iei se bazează pe o opinie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ifică informată despre ceea ce este important, de dorit sau acceptabil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schimbările declan</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ate de Proiectul în cauză.</w:t>
      </w:r>
    </w:p>
    <w:p w14:paraId="6AE95D6E" w14:textId="77777777" w:rsidR="00B87611" w:rsidRPr="008328A5" w:rsidRDefault="00B87611" w:rsidP="00B87611">
      <w:pPr>
        <w:rPr>
          <w:rFonts w:asciiTheme="minorHAnsi" w:hAnsiTheme="minorHAnsi" w:cstheme="minorHAnsi"/>
          <w:noProof/>
          <w:szCs w:val="22"/>
        </w:rPr>
      </w:pPr>
    </w:p>
    <w:p w14:paraId="15B2470A" w14:textId="285E7F60"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 xml:space="preserve">Acest lucru limitează evaluarea la acele efecte care ar putea avea un impact semnificativ sau suficient de important asupra mediului pentru a merita costurile de evaluare, de revizuire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luare a deciziilor. În timp ce conceptul de efecte semnificative este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ionat de mai multe ori în cadrul Directivei EIM, nu este prevăzută o defini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clară a acestuia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trebuie evaluată în lumina circumstan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elor specifice ale proiectului. În cazul în care a fost efectuată evaluarea,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efectelor poate fi indicată sau, în unele cazuri, deja determinată în etapa de definire a domeniului evaluării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prin urmare, în acele cazuri se aplică ghidul privind etapa de definire a domeniului evaluării.</w:t>
      </w:r>
    </w:p>
    <w:p w14:paraId="735C0AB2" w14:textId="77777777" w:rsidR="00B87611" w:rsidRPr="008328A5" w:rsidRDefault="00B87611" w:rsidP="00B87611">
      <w:pPr>
        <w:rPr>
          <w:rFonts w:asciiTheme="minorHAnsi" w:hAnsiTheme="minorHAnsi" w:cstheme="minorHAnsi"/>
          <w:noProof/>
          <w:szCs w:val="22"/>
        </w:rPr>
      </w:pPr>
    </w:p>
    <w:p w14:paraId="2D13341E" w14:textId="47A8E646" w:rsidR="00B87611" w:rsidRPr="008328A5" w:rsidRDefault="00B87611" w:rsidP="00B87611">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 prevede următoarele:</w:t>
      </w:r>
    </w:p>
    <w:p w14:paraId="54C33AA3" w14:textId="23ED5111" w:rsidR="00B87611" w:rsidRPr="008328A5" w:rsidRDefault="00B87611" w:rsidP="00B87611">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Expresia "efect semnificativ" este utilizată în întreaga directivă, în diverse contexte. Următoarele extrase le eviden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iază numai pe cele relevante pentru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elegerea frazelor în contextul Raportului EIM. 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la efectele cumulative au fost de asemenea eviden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iate.</w:t>
      </w:r>
    </w:p>
    <w:p w14:paraId="60AD73F4" w14:textId="36095FBB" w:rsidR="00B87611" w:rsidRPr="008328A5" w:rsidRDefault="00B87611" w:rsidP="009349A4">
      <w:pPr>
        <w:pStyle w:val="ListParagraph"/>
        <w:numPr>
          <w:ilvl w:val="0"/>
          <w:numId w:val="12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Articolul 1 alineatul (1) din directivă prevede că: </w:t>
      </w:r>
      <w:r w:rsidRPr="008328A5">
        <w:rPr>
          <w:rFonts w:asciiTheme="minorHAnsi" w:hAnsiTheme="minorHAnsi" w:cstheme="minorHAnsi"/>
          <w:i/>
          <w:noProof/>
        </w:rPr>
        <w:t xml:space="preserve">"Prezenta directivă se aplică evaluării efectelor acestor proiecte publice </w:t>
      </w:r>
      <w:r w:rsidR="000708B3" w:rsidRPr="008328A5">
        <w:rPr>
          <w:rFonts w:asciiTheme="minorHAnsi" w:hAnsiTheme="minorHAnsi" w:cstheme="minorHAnsi"/>
          <w:i/>
          <w:noProof/>
        </w:rPr>
        <w:t>ș</w:t>
      </w:r>
      <w:r w:rsidRPr="008328A5">
        <w:rPr>
          <w:rFonts w:asciiTheme="minorHAnsi" w:hAnsiTheme="minorHAnsi" w:cstheme="minorHAnsi"/>
          <w:i/>
          <w:noProof/>
        </w:rPr>
        <w:t>i private asupra mediului care ar putea avea efecte semnificative asupra mediului."</w:t>
      </w:r>
    </w:p>
    <w:p w14:paraId="79463154" w14:textId="015AD566" w:rsidR="00B87611" w:rsidRPr="008328A5" w:rsidRDefault="00B87611" w:rsidP="009349A4">
      <w:pPr>
        <w:pStyle w:val="ListParagraph"/>
        <w:numPr>
          <w:ilvl w:val="0"/>
          <w:numId w:val="12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Articolul 3 alineatul (1) din directivă prevede că: </w:t>
      </w:r>
      <w:r w:rsidRPr="008328A5">
        <w:rPr>
          <w:rFonts w:asciiTheme="minorHAnsi" w:hAnsiTheme="minorHAnsi" w:cstheme="minorHAnsi"/>
          <w:i/>
          <w:noProof/>
        </w:rPr>
        <w:t xml:space="preserve">"Evaluarea impactului asupra mediului identifică, descrie </w:t>
      </w:r>
      <w:r w:rsidR="000708B3" w:rsidRPr="008328A5">
        <w:rPr>
          <w:rFonts w:asciiTheme="minorHAnsi" w:hAnsiTheme="minorHAnsi" w:cstheme="minorHAnsi"/>
          <w:i/>
          <w:noProof/>
        </w:rPr>
        <w:t>ș</w:t>
      </w:r>
      <w:r w:rsidRPr="008328A5">
        <w:rPr>
          <w:rFonts w:asciiTheme="minorHAnsi" w:hAnsiTheme="minorHAnsi" w:cstheme="minorHAnsi"/>
          <w:i/>
          <w:noProof/>
        </w:rPr>
        <w:t>i evaluează într-o manieră adecvată, în func</w:t>
      </w:r>
      <w:r w:rsidR="000708B3" w:rsidRPr="008328A5">
        <w:rPr>
          <w:rFonts w:asciiTheme="minorHAnsi" w:hAnsiTheme="minorHAnsi" w:cstheme="minorHAnsi"/>
          <w:i/>
          <w:noProof/>
        </w:rPr>
        <w:t>ț</w:t>
      </w:r>
      <w:r w:rsidRPr="008328A5">
        <w:rPr>
          <w:rFonts w:asciiTheme="minorHAnsi" w:hAnsiTheme="minorHAnsi" w:cstheme="minorHAnsi"/>
          <w:i/>
          <w:noProof/>
        </w:rPr>
        <w:t xml:space="preserve">ie de fiecare caz, efectele semnificative directe </w:t>
      </w:r>
      <w:r w:rsidR="000708B3" w:rsidRPr="008328A5">
        <w:rPr>
          <w:rFonts w:asciiTheme="minorHAnsi" w:hAnsiTheme="minorHAnsi" w:cstheme="minorHAnsi"/>
          <w:i/>
          <w:noProof/>
        </w:rPr>
        <w:t>ș</w:t>
      </w:r>
      <w:r w:rsidRPr="008328A5">
        <w:rPr>
          <w:rFonts w:asciiTheme="minorHAnsi" w:hAnsiTheme="minorHAnsi" w:cstheme="minorHAnsi"/>
          <w:i/>
          <w:noProof/>
        </w:rPr>
        <w:t>i indirecte ale unui proiect asupra următorilor factori ...".</w:t>
      </w:r>
    </w:p>
    <w:p w14:paraId="14DF4D9E" w14:textId="24AAEE93" w:rsidR="00B87611" w:rsidRPr="008328A5" w:rsidRDefault="00B87611" w:rsidP="009349A4">
      <w:pPr>
        <w:pStyle w:val="ListParagraph"/>
        <w:numPr>
          <w:ilvl w:val="0"/>
          <w:numId w:val="127"/>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Articolul 5 alineatul (1) din directivă prevede că: </w:t>
      </w:r>
      <w:r w:rsidRPr="008328A5">
        <w:rPr>
          <w:rFonts w:asciiTheme="minorHAnsi" w:hAnsiTheme="minorHAnsi" w:cstheme="minorHAnsi"/>
          <w:i/>
          <w:noProof/>
        </w:rPr>
        <w:t xml:space="preserve">"În cazul în care este necesară o evaluare a impactului asupra mediului, titularul trebuie să pregătească </w:t>
      </w:r>
      <w:r w:rsidR="000708B3" w:rsidRPr="008328A5">
        <w:rPr>
          <w:rFonts w:asciiTheme="minorHAnsi" w:hAnsiTheme="minorHAnsi" w:cstheme="minorHAnsi"/>
          <w:i/>
          <w:noProof/>
        </w:rPr>
        <w:t>ș</w:t>
      </w:r>
      <w:r w:rsidRPr="008328A5">
        <w:rPr>
          <w:rFonts w:asciiTheme="minorHAnsi" w:hAnsiTheme="minorHAnsi" w:cstheme="minorHAnsi"/>
          <w:i/>
          <w:noProof/>
        </w:rPr>
        <w:t>i să prezinte un raport de evaluare a impactului asupra mediului. Informa</w:t>
      </w:r>
      <w:r w:rsidR="000708B3" w:rsidRPr="008328A5">
        <w:rPr>
          <w:rFonts w:asciiTheme="minorHAnsi" w:hAnsiTheme="minorHAnsi" w:cstheme="minorHAnsi"/>
          <w:i/>
          <w:noProof/>
        </w:rPr>
        <w:t>ț</w:t>
      </w:r>
      <w:r w:rsidRPr="008328A5">
        <w:rPr>
          <w:rFonts w:asciiTheme="minorHAnsi" w:hAnsiTheme="minorHAnsi" w:cstheme="minorHAnsi"/>
          <w:i/>
          <w:noProof/>
        </w:rPr>
        <w:t>iile care trebuie furnizate de titular trebuie să includă cel pu</w:t>
      </w:r>
      <w:r w:rsidR="000708B3" w:rsidRPr="008328A5">
        <w:rPr>
          <w:rFonts w:asciiTheme="minorHAnsi" w:hAnsiTheme="minorHAnsi" w:cstheme="minorHAnsi"/>
          <w:i/>
          <w:noProof/>
        </w:rPr>
        <w:t>ț</w:t>
      </w:r>
      <w:r w:rsidRPr="008328A5">
        <w:rPr>
          <w:rFonts w:asciiTheme="minorHAnsi" w:hAnsiTheme="minorHAnsi" w:cstheme="minorHAnsi"/>
          <w:i/>
          <w:noProof/>
        </w:rPr>
        <w:t>in:</w:t>
      </w:r>
    </w:p>
    <w:p w14:paraId="55B161AA" w14:textId="77777777"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w:t>
      </w:r>
    </w:p>
    <w:p w14:paraId="10FCAA9A" w14:textId="0E3E8626"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(b) o descriere a efectelor poten</w:t>
      </w:r>
      <w:r w:rsidR="000708B3" w:rsidRPr="008328A5">
        <w:rPr>
          <w:rFonts w:asciiTheme="minorHAnsi" w:hAnsiTheme="minorHAnsi" w:cstheme="minorHAnsi"/>
          <w:i/>
          <w:noProof/>
        </w:rPr>
        <w:t>ț</w:t>
      </w:r>
      <w:r w:rsidRPr="008328A5">
        <w:rPr>
          <w:rFonts w:asciiTheme="minorHAnsi" w:hAnsiTheme="minorHAnsi" w:cstheme="minorHAnsi"/>
          <w:i/>
          <w:noProof/>
        </w:rPr>
        <w:t>iale semnificative ale proiectului asupra mediului</w:t>
      </w:r>
    </w:p>
    <w:p w14:paraId="48298261" w14:textId="113B935A"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 xml:space="preserve">(c) o descriere a caracteristicilor proiectului </w:t>
      </w:r>
      <w:r w:rsidR="000708B3" w:rsidRPr="008328A5">
        <w:rPr>
          <w:rFonts w:asciiTheme="minorHAnsi" w:hAnsiTheme="minorHAnsi" w:cstheme="minorHAnsi"/>
          <w:i/>
          <w:noProof/>
        </w:rPr>
        <w:t>ș</w:t>
      </w:r>
      <w:r w:rsidRPr="008328A5">
        <w:rPr>
          <w:rFonts w:asciiTheme="minorHAnsi" w:hAnsiTheme="minorHAnsi" w:cstheme="minorHAnsi"/>
          <w:i/>
          <w:noProof/>
        </w:rPr>
        <w:t xml:space="preserve">i / sau a măsurilor avute în vedere pentru evitarea, prevenirea sau reducerea acestuia </w:t>
      </w:r>
      <w:r w:rsidR="000708B3" w:rsidRPr="008328A5">
        <w:rPr>
          <w:rFonts w:asciiTheme="minorHAnsi" w:hAnsiTheme="minorHAnsi" w:cstheme="minorHAnsi"/>
          <w:i/>
          <w:noProof/>
        </w:rPr>
        <w:t>ș</w:t>
      </w:r>
      <w:r w:rsidRPr="008328A5">
        <w:rPr>
          <w:rFonts w:asciiTheme="minorHAnsi" w:hAnsiTheme="minorHAnsi" w:cstheme="minorHAnsi"/>
          <w:i/>
          <w:noProof/>
        </w:rPr>
        <w:t>i, dacă este posibil, compensarea efectelor adverse semnificative asupra mediului;</w:t>
      </w:r>
    </w:p>
    <w:p w14:paraId="7B7B920F" w14:textId="77777777"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w:t>
      </w:r>
    </w:p>
    <w:p w14:paraId="4E9F4CF3" w14:textId="77777777" w:rsidR="00B87611" w:rsidRPr="008328A5" w:rsidRDefault="00B87611" w:rsidP="009349A4">
      <w:pPr>
        <w:pStyle w:val="ListParagraph"/>
        <w:numPr>
          <w:ilvl w:val="0"/>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noProof/>
        </w:rPr>
        <w:t xml:space="preserve">Anexa IV punctul 5 la directivă prevede că: </w:t>
      </w:r>
      <w:r w:rsidRPr="008328A5">
        <w:rPr>
          <w:rFonts w:asciiTheme="minorHAnsi" w:hAnsiTheme="minorHAnsi" w:cstheme="minorHAnsi"/>
          <w:i/>
          <w:noProof/>
        </w:rPr>
        <w:t>5. O descriere a efectelor probabile semnificative ale proiectului asupra mediului care rezultă, printre altele, din: (...)</w:t>
      </w:r>
    </w:p>
    <w:p w14:paraId="5057D7B9" w14:textId="0A377FCD"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 xml:space="preserve">(e) cumularea efectelor cu cele ale altor proiecte existente </w:t>
      </w:r>
      <w:r w:rsidR="000708B3" w:rsidRPr="008328A5">
        <w:rPr>
          <w:rFonts w:asciiTheme="minorHAnsi" w:hAnsiTheme="minorHAnsi" w:cstheme="minorHAnsi"/>
          <w:i/>
          <w:noProof/>
        </w:rPr>
        <w:t>ș</w:t>
      </w:r>
      <w:r w:rsidRPr="008328A5">
        <w:rPr>
          <w:rFonts w:asciiTheme="minorHAnsi" w:hAnsiTheme="minorHAnsi" w:cstheme="minorHAnsi"/>
          <w:i/>
          <w:noProof/>
        </w:rPr>
        <w:t xml:space="preserve">i/sau aprobate, </w:t>
      </w:r>
      <w:r w:rsidR="000708B3" w:rsidRPr="008328A5">
        <w:rPr>
          <w:rFonts w:asciiTheme="minorHAnsi" w:hAnsiTheme="minorHAnsi" w:cstheme="minorHAnsi"/>
          <w:i/>
          <w:noProof/>
        </w:rPr>
        <w:t>ț</w:t>
      </w:r>
      <w:r w:rsidRPr="008328A5">
        <w:rPr>
          <w:rFonts w:asciiTheme="minorHAnsi" w:hAnsiTheme="minorHAnsi" w:cstheme="minorHAnsi"/>
          <w:i/>
          <w:noProof/>
        </w:rPr>
        <w:t>inând seama de orice probleme ecologice existente legate de zone cu o importan</w:t>
      </w:r>
      <w:r w:rsidR="000708B3" w:rsidRPr="008328A5">
        <w:rPr>
          <w:rFonts w:asciiTheme="minorHAnsi" w:hAnsiTheme="minorHAnsi" w:cstheme="minorHAnsi"/>
          <w:i/>
          <w:noProof/>
        </w:rPr>
        <w:t>ț</w:t>
      </w:r>
      <w:r w:rsidRPr="008328A5">
        <w:rPr>
          <w:rFonts w:asciiTheme="minorHAnsi" w:hAnsiTheme="minorHAnsi" w:cstheme="minorHAnsi"/>
          <w:i/>
          <w:noProof/>
        </w:rPr>
        <w:t>ă deosebită din punctul de vedere al mediului, care ar putea fi afectate, sau de utilizarea resurselor naturale;</w:t>
      </w:r>
    </w:p>
    <w:p w14:paraId="54FBBF0E" w14:textId="4710FFA8" w:rsidR="00B87611" w:rsidRPr="008328A5" w:rsidRDefault="00B87611" w:rsidP="009349A4">
      <w:pPr>
        <w:pStyle w:val="ListParagraph"/>
        <w:numPr>
          <w:ilvl w:val="1"/>
          <w:numId w:val="127"/>
        </w:numPr>
        <w:shd w:val="clear" w:color="auto" w:fill="FFFFFF" w:themeFill="background1"/>
        <w:spacing w:after="0" w:line="240" w:lineRule="auto"/>
        <w:jc w:val="both"/>
        <w:rPr>
          <w:rFonts w:asciiTheme="minorHAnsi" w:hAnsiTheme="minorHAnsi" w:cstheme="minorHAnsi"/>
          <w:i/>
          <w:noProof/>
        </w:rPr>
      </w:pPr>
      <w:r w:rsidRPr="008328A5">
        <w:rPr>
          <w:rFonts w:asciiTheme="minorHAnsi" w:hAnsiTheme="minorHAnsi" w:cstheme="minorHAnsi"/>
          <w:i/>
          <w:noProof/>
        </w:rPr>
        <w:t>Descrierea efectelor negative semnificative probabile asupra factorilor specifica</w:t>
      </w:r>
      <w:r w:rsidR="000708B3" w:rsidRPr="008328A5">
        <w:rPr>
          <w:rFonts w:asciiTheme="minorHAnsi" w:hAnsiTheme="minorHAnsi" w:cstheme="minorHAnsi"/>
          <w:i/>
          <w:noProof/>
        </w:rPr>
        <w:t>ț</w:t>
      </w:r>
      <w:r w:rsidRPr="008328A5">
        <w:rPr>
          <w:rFonts w:asciiTheme="minorHAnsi" w:hAnsiTheme="minorHAnsi" w:cstheme="minorHAnsi"/>
          <w:i/>
          <w:noProof/>
        </w:rPr>
        <w:t xml:space="preserve">i la articolul 3 alineatul (1) ar trebui să cuprindă efectele directe </w:t>
      </w:r>
      <w:r w:rsidR="000708B3" w:rsidRPr="008328A5">
        <w:rPr>
          <w:rFonts w:asciiTheme="minorHAnsi" w:hAnsiTheme="minorHAnsi" w:cstheme="minorHAnsi"/>
          <w:i/>
          <w:noProof/>
        </w:rPr>
        <w:t>ș</w:t>
      </w:r>
      <w:r w:rsidRPr="008328A5">
        <w:rPr>
          <w:rFonts w:asciiTheme="minorHAnsi" w:hAnsiTheme="minorHAnsi" w:cstheme="minorHAnsi"/>
          <w:i/>
          <w:noProof/>
        </w:rPr>
        <w:t xml:space="preserve">i eventualele efecte indirecte, secundare, cumulative, transfrontiere, pe termen scurt, mediu </w:t>
      </w:r>
      <w:r w:rsidR="000708B3" w:rsidRPr="008328A5">
        <w:rPr>
          <w:rFonts w:asciiTheme="minorHAnsi" w:hAnsiTheme="minorHAnsi" w:cstheme="minorHAnsi"/>
          <w:i/>
          <w:noProof/>
        </w:rPr>
        <w:t>ș</w:t>
      </w:r>
      <w:r w:rsidRPr="008328A5">
        <w:rPr>
          <w:rFonts w:asciiTheme="minorHAnsi" w:hAnsiTheme="minorHAnsi" w:cstheme="minorHAnsi"/>
          <w:i/>
          <w:noProof/>
        </w:rPr>
        <w:t xml:space="preserve">i lung, permanente </w:t>
      </w:r>
      <w:r w:rsidR="000708B3" w:rsidRPr="008328A5">
        <w:rPr>
          <w:rFonts w:asciiTheme="minorHAnsi" w:hAnsiTheme="minorHAnsi" w:cstheme="minorHAnsi"/>
          <w:i/>
          <w:noProof/>
        </w:rPr>
        <w:t>ș</w:t>
      </w:r>
      <w:r w:rsidRPr="008328A5">
        <w:rPr>
          <w:rFonts w:asciiTheme="minorHAnsi" w:hAnsiTheme="minorHAnsi" w:cstheme="minorHAnsi"/>
          <w:i/>
          <w:noProof/>
        </w:rPr>
        <w:t xml:space="preserve">i temporare, pozitive </w:t>
      </w:r>
      <w:r w:rsidR="000708B3" w:rsidRPr="008328A5">
        <w:rPr>
          <w:rFonts w:asciiTheme="minorHAnsi" w:hAnsiTheme="minorHAnsi" w:cstheme="minorHAnsi"/>
          <w:i/>
          <w:noProof/>
        </w:rPr>
        <w:t>ș</w:t>
      </w:r>
      <w:r w:rsidRPr="008328A5">
        <w:rPr>
          <w:rFonts w:asciiTheme="minorHAnsi" w:hAnsiTheme="minorHAnsi" w:cstheme="minorHAnsi"/>
          <w:i/>
          <w:noProof/>
        </w:rPr>
        <w:t xml:space="preserve">i negative ale proiectului. Descrierea ar trebui să </w:t>
      </w:r>
      <w:r w:rsidR="000708B3" w:rsidRPr="008328A5">
        <w:rPr>
          <w:rFonts w:asciiTheme="minorHAnsi" w:hAnsiTheme="minorHAnsi" w:cstheme="minorHAnsi"/>
          <w:i/>
          <w:noProof/>
        </w:rPr>
        <w:t>ț</w:t>
      </w:r>
      <w:r w:rsidRPr="008328A5">
        <w:rPr>
          <w:rFonts w:asciiTheme="minorHAnsi" w:hAnsiTheme="minorHAnsi" w:cstheme="minorHAnsi"/>
          <w:i/>
          <w:noProof/>
        </w:rPr>
        <w:t>ină seama de obiectivele în materie de protec</w:t>
      </w:r>
      <w:r w:rsidR="000708B3" w:rsidRPr="008328A5">
        <w:rPr>
          <w:rFonts w:asciiTheme="minorHAnsi" w:hAnsiTheme="minorHAnsi" w:cstheme="minorHAnsi"/>
          <w:i/>
          <w:noProof/>
        </w:rPr>
        <w:t>ț</w:t>
      </w:r>
      <w:r w:rsidRPr="008328A5">
        <w:rPr>
          <w:rFonts w:asciiTheme="minorHAnsi" w:hAnsiTheme="minorHAnsi" w:cstheme="minorHAnsi"/>
          <w:i/>
          <w:noProof/>
        </w:rPr>
        <w:t>ie a mediului, stabilite la nivelul Uniunii sau al statelor membre, care sunt relevante pentru proiect."</w:t>
      </w:r>
    </w:p>
    <w:p w14:paraId="58DD56AC" w14:textId="77777777" w:rsidR="00B87611" w:rsidRPr="008328A5" w:rsidRDefault="00B87611" w:rsidP="00B87611">
      <w:pPr>
        <w:rPr>
          <w:rFonts w:asciiTheme="minorHAnsi" w:hAnsiTheme="minorHAnsi" w:cstheme="minorHAnsi"/>
          <w:noProof/>
          <w:szCs w:val="22"/>
        </w:rPr>
      </w:pPr>
    </w:p>
    <w:p w14:paraId="3E52F57A" w14:textId="34D9F491"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După cum se vede mai sus, conceptul de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este un concept de bază pentru Directiva EIM; este unul care, în esen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ghidează procesul EIM. În plus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prezenta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mai multe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despre acest concept pot fi ob</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inute din ghidurile privind etapa de încadrare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etapa de definire a domeniului evaluării.</w:t>
      </w:r>
    </w:p>
    <w:p w14:paraId="3E4641C7" w14:textId="77777777" w:rsidR="00B87611" w:rsidRPr="008328A5" w:rsidRDefault="00B87611" w:rsidP="00B87611">
      <w:pPr>
        <w:rPr>
          <w:rFonts w:asciiTheme="minorHAnsi" w:hAnsiTheme="minorHAnsi" w:cstheme="minorHAnsi"/>
          <w:noProof/>
          <w:szCs w:val="22"/>
        </w:rPr>
      </w:pPr>
    </w:p>
    <w:p w14:paraId="0FA01FDE" w14:textId="68BD6BAA" w:rsidR="00B87611" w:rsidRPr="008328A5" w:rsidRDefault="00B87611" w:rsidP="00B87611">
      <w:pPr>
        <w:rPr>
          <w:b/>
          <w:i/>
          <w:noProof/>
        </w:rPr>
      </w:pPr>
      <w:r w:rsidRPr="008328A5">
        <w:rPr>
          <w:b/>
          <w:i/>
          <w:noProof/>
        </w:rPr>
        <w:t>Semnifica</w:t>
      </w:r>
      <w:r w:rsidR="000708B3" w:rsidRPr="008328A5">
        <w:rPr>
          <w:b/>
          <w:i/>
          <w:noProof/>
        </w:rPr>
        <w:t>ț</w:t>
      </w:r>
      <w:r w:rsidRPr="008328A5">
        <w:rPr>
          <w:b/>
          <w:i/>
          <w:noProof/>
        </w:rPr>
        <w:t>ia impactului în contextul întocmirii RIM</w:t>
      </w:r>
    </w:p>
    <w:p w14:paraId="0CF33343" w14:textId="0B0A075B"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Cei care pregătesc RIM trebuie să determine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efectelor proiectului asupra mediului, dacă acest </w:t>
      </w:r>
      <w:r w:rsidRPr="008328A5">
        <w:rPr>
          <w:rFonts w:asciiTheme="minorHAnsi" w:hAnsiTheme="minorHAnsi" w:cstheme="minorHAnsi"/>
          <w:noProof/>
          <w:szCs w:val="22"/>
        </w:rPr>
        <w:lastRenderedPageBreak/>
        <w:t>lucru nu s-a făcut deja în etapele anterioare ale procesului EIM sau dacă au apărut elemente noi de-a lungul procesului. În aceste cazuri, evaluarea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iei trebuie să se bazeze pe criterii clare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lipsite de ambiguitate:</w:t>
      </w:r>
    </w:p>
    <w:p w14:paraId="690239E0" w14:textId="27B4D41E" w:rsidR="00B87611" w:rsidRPr="008328A5" w:rsidRDefault="00B87611" w:rsidP="009349A4">
      <w:pPr>
        <w:pStyle w:val="ListParagraph"/>
        <w:numPr>
          <w:ilvl w:val="0"/>
          <w:numId w:val="128"/>
        </w:numPr>
        <w:spacing w:after="0" w:line="240" w:lineRule="auto"/>
        <w:jc w:val="both"/>
        <w:rPr>
          <w:rFonts w:asciiTheme="minorHAnsi" w:hAnsiTheme="minorHAnsi" w:cstheme="minorHAnsi"/>
          <w:noProof/>
        </w:rPr>
      </w:pPr>
      <w:r w:rsidRPr="008328A5">
        <w:rPr>
          <w:rFonts w:asciiTheme="minorHAnsi" w:hAnsiTheme="minorHAnsi" w:cstheme="minorHAnsi"/>
          <w:noProof/>
        </w:rPr>
        <w:t>Criteriile de stabilire a semnifica</w:t>
      </w:r>
      <w:r w:rsidR="000708B3" w:rsidRPr="008328A5">
        <w:rPr>
          <w:rFonts w:asciiTheme="minorHAnsi" w:hAnsiTheme="minorHAnsi" w:cstheme="minorHAnsi"/>
          <w:noProof/>
        </w:rPr>
        <w:t>ț</w:t>
      </w:r>
      <w:r w:rsidRPr="008328A5">
        <w:rPr>
          <w:rFonts w:asciiTheme="minorHAnsi" w:hAnsiTheme="minorHAnsi" w:cstheme="minorHAnsi"/>
          <w:noProof/>
        </w:rPr>
        <w:t xml:space="preserve">iei iau în considerare atât caracteristicile impactului, cât </w:t>
      </w:r>
      <w:r w:rsidR="000708B3" w:rsidRPr="008328A5">
        <w:rPr>
          <w:rFonts w:asciiTheme="minorHAnsi" w:hAnsiTheme="minorHAnsi" w:cstheme="minorHAnsi"/>
          <w:noProof/>
        </w:rPr>
        <w:t>ș</w:t>
      </w:r>
      <w:r w:rsidRPr="008328A5">
        <w:rPr>
          <w:rFonts w:asciiTheme="minorHAnsi" w:hAnsiTheme="minorHAnsi" w:cstheme="minorHAnsi"/>
          <w:noProof/>
        </w:rPr>
        <w:t>i valorile asociate cu factorii de mediu afecta</w:t>
      </w:r>
      <w:r w:rsidR="000708B3" w:rsidRPr="008328A5">
        <w:rPr>
          <w:rFonts w:asciiTheme="minorHAnsi" w:hAnsiTheme="minorHAnsi" w:cstheme="minorHAnsi"/>
          <w:noProof/>
        </w:rPr>
        <w:t>ț</w:t>
      </w:r>
      <w:r w:rsidRPr="008328A5">
        <w:rPr>
          <w:rFonts w:asciiTheme="minorHAnsi" w:hAnsiTheme="minorHAnsi" w:cstheme="minorHAnsi"/>
          <w:noProof/>
        </w:rPr>
        <w:t>i;</w:t>
      </w:r>
    </w:p>
    <w:p w14:paraId="15732A7B" w14:textId="57954EED" w:rsidR="00B87611" w:rsidRPr="008328A5" w:rsidRDefault="00B87611" w:rsidP="009349A4">
      <w:pPr>
        <w:pStyle w:val="ListParagraph"/>
        <w:numPr>
          <w:ilvl w:val="0"/>
          <w:numId w:val="128"/>
        </w:numPr>
        <w:spacing w:after="0" w:line="240" w:lineRule="auto"/>
        <w:jc w:val="both"/>
        <w:rPr>
          <w:rFonts w:asciiTheme="minorHAnsi" w:hAnsiTheme="minorHAnsi" w:cstheme="minorHAnsi"/>
          <w:noProof/>
        </w:rPr>
      </w:pPr>
      <w:r w:rsidRPr="008328A5">
        <w:rPr>
          <w:rFonts w:asciiTheme="minorHAnsi" w:hAnsiTheme="minorHAnsi" w:cstheme="minorHAnsi"/>
          <w:noProof/>
        </w:rPr>
        <w:t>Semnifica</w:t>
      </w:r>
      <w:r w:rsidR="000708B3" w:rsidRPr="008328A5">
        <w:rPr>
          <w:rFonts w:asciiTheme="minorHAnsi" w:hAnsiTheme="minorHAnsi" w:cstheme="minorHAnsi"/>
          <w:noProof/>
        </w:rPr>
        <w:t>ț</w:t>
      </w:r>
      <w:r w:rsidRPr="008328A5">
        <w:rPr>
          <w:rFonts w:asciiTheme="minorHAnsi" w:hAnsiTheme="minorHAnsi" w:cstheme="minorHAnsi"/>
          <w:noProof/>
        </w:rPr>
        <w:t xml:space="preserve">ia este întotdeauna contextual-specifică </w:t>
      </w:r>
      <w:r w:rsidR="000708B3" w:rsidRPr="008328A5">
        <w:rPr>
          <w:rFonts w:asciiTheme="minorHAnsi" w:hAnsiTheme="minorHAnsi" w:cstheme="minorHAnsi"/>
          <w:noProof/>
        </w:rPr>
        <w:t>ș</w:t>
      </w:r>
      <w:r w:rsidRPr="008328A5">
        <w:rPr>
          <w:rFonts w:asciiTheme="minorHAnsi" w:hAnsiTheme="minorHAnsi" w:cstheme="minorHAnsi"/>
          <w:noProof/>
        </w:rPr>
        <w:t xml:space="preserve">i trebuie, prin urmare, să fie dezvoltate criterii adaptate pentru fiecare proiect în parte. </w:t>
      </w:r>
    </w:p>
    <w:p w14:paraId="081AADA2" w14:textId="77777777" w:rsidR="00B87611" w:rsidRPr="008328A5" w:rsidRDefault="00B87611" w:rsidP="00B87611">
      <w:pPr>
        <w:rPr>
          <w:rFonts w:asciiTheme="minorHAnsi" w:hAnsiTheme="minorHAnsi" w:cstheme="minorHAnsi"/>
          <w:noProof/>
          <w:szCs w:val="22"/>
        </w:rPr>
      </w:pPr>
    </w:p>
    <w:p w14:paraId="7E317DEE" w14:textId="069E1D44"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În plus, Directiva EIM impune ca efectele semnificative să fie descrise în RIM într-o „manieră corespunzătoare” (articolul 3 din directivă), astfel încât să permită, în cele din urmă, luarea deciziilor. Din acest motiv, determinările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iei trebuie să fie justificate: este important ca evaluatorii să stabilească o metodologie transparentă care să explice modul în care abordează evaluarea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apoi să aplice în mod demonstrabil această metodologie în evaluarea lor. Metodologia ar trebui să explice modul în care evaluatorul consideră că un efect este semnificativ sau nu, permi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ând altora să vadă bonitatea diferi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ilor factori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să în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eleagă ra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iunea evaluării.</w:t>
      </w:r>
    </w:p>
    <w:p w14:paraId="4BB91E14" w14:textId="77777777" w:rsidR="00B87611" w:rsidRPr="008328A5" w:rsidRDefault="00B87611" w:rsidP="00B87611">
      <w:pPr>
        <w:rPr>
          <w:rFonts w:asciiTheme="minorHAnsi" w:hAnsiTheme="minorHAnsi" w:cstheme="minorHAnsi"/>
          <w:noProof/>
          <w:szCs w:val="22"/>
        </w:rPr>
      </w:pPr>
    </w:p>
    <w:p w14:paraId="72B1B214" w14:textId="2E701F5B"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În acela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timp, determinările de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nu ar trebui să fie prerogativa exclusivă a "exper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ilor" sau a "speciali</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tilor":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ar trebui definită într-un mod care să reflecte ceea ce este considerat valoros în mediu de către autorită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de reglementare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de păr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interesate publice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private. O abordare comună utilizată în EIM este aplicarea unei analize multi-criteriale. Criteriile comune utilizate pentru a evalua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includ magnitudinea efectului previzibil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sensibilitatea mediului receptor:</w:t>
      </w:r>
    </w:p>
    <w:p w14:paraId="2609B05D" w14:textId="40DC83D2" w:rsidR="00B87611" w:rsidRPr="008328A5" w:rsidRDefault="00B87611" w:rsidP="009349A4">
      <w:pPr>
        <w:pStyle w:val="ListParagraph"/>
        <w:numPr>
          <w:ilvl w:val="0"/>
          <w:numId w:val="129"/>
        </w:numPr>
        <w:spacing w:after="0" w:line="240" w:lineRule="auto"/>
        <w:jc w:val="both"/>
        <w:rPr>
          <w:rFonts w:asciiTheme="minorHAnsi" w:hAnsiTheme="minorHAnsi" w:cstheme="minorHAnsi"/>
          <w:noProof/>
        </w:rPr>
      </w:pPr>
      <w:r w:rsidRPr="008328A5">
        <w:rPr>
          <w:rFonts w:asciiTheme="minorHAnsi" w:hAnsiTheme="minorHAnsi" w:cstheme="minorHAnsi"/>
          <w:b/>
          <w:noProof/>
        </w:rPr>
        <w:t>Magnitudinea</w:t>
      </w:r>
      <w:r w:rsidRPr="008328A5">
        <w:rPr>
          <w:rFonts w:asciiTheme="minorHAnsi" w:hAnsiTheme="minorHAnsi" w:cstheme="minorHAnsi"/>
          <w:noProof/>
        </w:rPr>
        <w:t xml:space="preserve"> ia în considerare caracteristicile schimbării (calendarul, scara, dimensiunea </w:t>
      </w:r>
      <w:r w:rsidR="000708B3" w:rsidRPr="008328A5">
        <w:rPr>
          <w:rFonts w:asciiTheme="minorHAnsi" w:hAnsiTheme="minorHAnsi" w:cstheme="minorHAnsi"/>
          <w:noProof/>
        </w:rPr>
        <w:t>ș</w:t>
      </w:r>
      <w:r w:rsidRPr="008328A5">
        <w:rPr>
          <w:rFonts w:asciiTheme="minorHAnsi" w:hAnsiTheme="minorHAnsi" w:cstheme="minorHAnsi"/>
          <w:noProof/>
        </w:rPr>
        <w:t xml:space="preserve">i durata impactului) care ar afecta probabil receptorul </w:t>
      </w:r>
      <w:r w:rsidR="000708B3" w:rsidRPr="008328A5">
        <w:rPr>
          <w:rFonts w:asciiTheme="minorHAnsi" w:hAnsiTheme="minorHAnsi" w:cstheme="minorHAnsi"/>
          <w:noProof/>
        </w:rPr>
        <w:t>ț</w:t>
      </w:r>
      <w:r w:rsidRPr="008328A5">
        <w:rPr>
          <w:rFonts w:asciiTheme="minorHAnsi" w:hAnsiTheme="minorHAnsi" w:cstheme="minorHAnsi"/>
          <w:noProof/>
        </w:rPr>
        <w:t>intă ca urmare a Proiectului propus;</w:t>
      </w:r>
    </w:p>
    <w:p w14:paraId="5CBFA671" w14:textId="33DE68C6" w:rsidR="00B87611" w:rsidRPr="008328A5" w:rsidRDefault="00B87611" w:rsidP="009349A4">
      <w:pPr>
        <w:pStyle w:val="ListParagraph"/>
        <w:numPr>
          <w:ilvl w:val="0"/>
          <w:numId w:val="44"/>
        </w:numPr>
        <w:spacing w:after="0" w:line="240" w:lineRule="auto"/>
        <w:jc w:val="both"/>
        <w:rPr>
          <w:rFonts w:asciiTheme="minorHAnsi" w:hAnsiTheme="minorHAnsi" w:cstheme="minorHAnsi"/>
          <w:noProof/>
        </w:rPr>
      </w:pPr>
      <w:r w:rsidRPr="008328A5">
        <w:rPr>
          <w:rFonts w:asciiTheme="minorHAnsi" w:hAnsiTheme="minorHAnsi" w:cstheme="minorHAnsi"/>
          <w:b/>
          <w:noProof/>
        </w:rPr>
        <w:t>Sensibilitatea</w:t>
      </w:r>
      <w:r w:rsidRPr="008328A5">
        <w:rPr>
          <w:rFonts w:asciiTheme="minorHAnsi" w:hAnsiTheme="minorHAnsi" w:cstheme="minorHAnsi"/>
          <w:noProof/>
        </w:rPr>
        <w:t xml:space="preserve"> este în</w:t>
      </w:r>
      <w:r w:rsidR="000708B3" w:rsidRPr="008328A5">
        <w:rPr>
          <w:rFonts w:asciiTheme="minorHAnsi" w:hAnsiTheme="minorHAnsi" w:cstheme="minorHAnsi"/>
          <w:noProof/>
        </w:rPr>
        <w:t>ț</w:t>
      </w:r>
      <w:r w:rsidRPr="008328A5">
        <w:rPr>
          <w:rFonts w:asciiTheme="minorHAnsi" w:hAnsiTheme="minorHAnsi" w:cstheme="minorHAnsi"/>
          <w:noProof/>
        </w:rPr>
        <w:t>eleasă ca fiind sensibilitatea mediului receptor asupra căruia se manifestă efectul, inclusiv capacitatea acestuia de a se adapta la schimbările pe care Proiectele le pot aduce.</w:t>
      </w:r>
    </w:p>
    <w:p w14:paraId="3F6121E8" w14:textId="09A1DF56"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(A se vedea descrierea detaliată a analizei multi-criteriale în ghidul privind etapa de definire a domeniului evaluării).</w:t>
      </w:r>
    </w:p>
    <w:p w14:paraId="720EA1C6" w14:textId="77777777" w:rsidR="00B87611" w:rsidRPr="008328A5" w:rsidRDefault="00B87611" w:rsidP="00B87611">
      <w:pPr>
        <w:rPr>
          <w:rFonts w:asciiTheme="minorHAnsi" w:hAnsiTheme="minorHAnsi" w:cstheme="minorHAnsi"/>
          <w:noProof/>
          <w:szCs w:val="22"/>
        </w:rPr>
      </w:pPr>
    </w:p>
    <w:p w14:paraId="4B6CAA76" w14:textId="17B05EF3" w:rsidR="00B87611" w:rsidRPr="008328A5" w:rsidRDefault="00B87611" w:rsidP="002507A1">
      <w:pPr>
        <w:rPr>
          <w:b/>
          <w:i/>
          <w:noProof/>
        </w:rPr>
      </w:pPr>
      <w:r w:rsidRPr="008328A5">
        <w:rPr>
          <w:b/>
          <w:i/>
          <w:noProof/>
        </w:rPr>
        <w:t>Efecte cumulat</w:t>
      </w:r>
      <w:r w:rsidR="00D71695">
        <w:rPr>
          <w:b/>
          <w:i/>
          <w:noProof/>
        </w:rPr>
        <w:t>e</w:t>
      </w:r>
    </w:p>
    <w:p w14:paraId="22D43CD9" w14:textId="78CBE60C"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 xml:space="preserve">Este important ca efectele să nu fie considerate izolate ci împreună cu altele, ceea ce înseamnă </w:t>
      </w:r>
      <w:r w:rsidR="00D71695">
        <w:rPr>
          <w:rFonts w:asciiTheme="minorHAnsi" w:hAnsiTheme="minorHAnsi" w:cstheme="minorHAnsi"/>
          <w:noProof/>
          <w:szCs w:val="22"/>
        </w:rPr>
        <w:t xml:space="preserve">efect </w:t>
      </w:r>
      <w:r w:rsidRPr="008328A5">
        <w:rPr>
          <w:rFonts w:asciiTheme="minorHAnsi" w:hAnsiTheme="minorHAnsi" w:cstheme="minorHAnsi"/>
          <w:noProof/>
          <w:szCs w:val="22"/>
        </w:rPr>
        <w:t>cumulat. Datele colectate în această etapă pot într-adevăr să demonstreze că impacturile analizate devin semnificative atunci când sunt analizate împreună sau cu alte efecte. În timp c</w:t>
      </w:r>
      <w:r w:rsidR="00D71695">
        <w:rPr>
          <w:rFonts w:asciiTheme="minorHAnsi" w:hAnsiTheme="minorHAnsi" w:cstheme="minorHAnsi"/>
          <w:noProof/>
          <w:szCs w:val="22"/>
        </w:rPr>
        <w:t>e conceptul de efecte cumulate</w:t>
      </w:r>
      <w:r w:rsidRPr="008328A5">
        <w:rPr>
          <w:rFonts w:asciiTheme="minorHAnsi" w:hAnsiTheme="minorHAnsi" w:cstheme="minorHAnsi"/>
          <w:noProof/>
          <w:szCs w:val="22"/>
        </w:rPr>
        <w:t xml:space="preserve"> se leagă îndeapr</w:t>
      </w:r>
      <w:r w:rsidR="00D71695">
        <w:rPr>
          <w:rFonts w:asciiTheme="minorHAnsi" w:hAnsiTheme="minorHAnsi" w:cstheme="minorHAnsi"/>
          <w:noProof/>
          <w:szCs w:val="22"/>
        </w:rPr>
        <w:t>oape de efectele semnificative.</w:t>
      </w:r>
      <w:r w:rsidRPr="008328A5">
        <w:rPr>
          <w:rFonts w:asciiTheme="minorHAnsi" w:hAnsiTheme="minorHAnsi" w:cstheme="minorHAnsi"/>
          <w:noProof/>
          <w:szCs w:val="22"/>
        </w:rPr>
        <w:t xml:space="preserve"> Anexa IV, punctul 5 litera (e) din Directiva EIM prevede</w:t>
      </w:r>
      <w:r w:rsidR="00D71695">
        <w:rPr>
          <w:rFonts w:asciiTheme="minorHAnsi" w:hAnsiTheme="minorHAnsi" w:cstheme="minorHAnsi"/>
          <w:noProof/>
          <w:szCs w:val="22"/>
        </w:rPr>
        <w:t xml:space="preserve"> ca analiza efectelor cumulate</w:t>
      </w:r>
      <w:r w:rsidRPr="008328A5">
        <w:rPr>
          <w:rFonts w:asciiTheme="minorHAnsi" w:hAnsiTheme="minorHAnsi" w:cstheme="minorHAnsi"/>
          <w:noProof/>
          <w:szCs w:val="22"/>
        </w:rPr>
        <w:t xml:space="preserve"> cu alte proiecte </w:t>
      </w:r>
      <w:r w:rsidR="00D71695">
        <w:rPr>
          <w:rFonts w:asciiTheme="minorHAnsi" w:hAnsiTheme="minorHAnsi" w:cstheme="minorHAnsi"/>
          <w:noProof/>
          <w:szCs w:val="22"/>
        </w:rPr>
        <w:t xml:space="preserve">/ activități </w:t>
      </w:r>
      <w:r w:rsidRPr="008328A5">
        <w:rPr>
          <w:rFonts w:asciiTheme="minorHAnsi" w:hAnsiTheme="minorHAnsi" w:cstheme="minorHAnsi"/>
          <w:noProof/>
          <w:szCs w:val="22"/>
        </w:rPr>
        <w:t xml:space="preserve">existente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 sau aprobate să fie descrisă în </w:t>
      </w:r>
      <w:r w:rsidR="002507A1" w:rsidRPr="008328A5">
        <w:rPr>
          <w:rFonts w:asciiTheme="minorHAnsi" w:hAnsiTheme="minorHAnsi" w:cstheme="minorHAnsi"/>
          <w:noProof/>
          <w:szCs w:val="22"/>
        </w:rPr>
        <w:t>RIM.</w:t>
      </w:r>
      <w:r w:rsidR="00D71695">
        <w:rPr>
          <w:rFonts w:asciiTheme="minorHAnsi" w:hAnsiTheme="minorHAnsi" w:cstheme="minorHAnsi"/>
          <w:noProof/>
          <w:szCs w:val="22"/>
        </w:rPr>
        <w:t xml:space="preserve"> Efectele cumulate</w:t>
      </w:r>
      <w:r w:rsidRPr="008328A5">
        <w:rPr>
          <w:rFonts w:asciiTheme="minorHAnsi" w:hAnsiTheme="minorHAnsi" w:cstheme="minorHAnsi"/>
          <w:noProof/>
          <w:szCs w:val="22"/>
        </w:rPr>
        <w:t xml:space="preserve"> sunt modificările aduse mediului cauzate de o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în combina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cu alte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iuni. Ele pot apărea din:</w:t>
      </w:r>
    </w:p>
    <w:p w14:paraId="432F0B5A" w14:textId="708311F8" w:rsidR="00B87611" w:rsidRPr="008328A5" w:rsidRDefault="00B87611" w:rsidP="009349A4">
      <w:pPr>
        <w:pStyle w:val="ListParagraph"/>
        <w:numPr>
          <w:ilvl w:val="0"/>
          <w:numId w:val="44"/>
        </w:numPr>
        <w:spacing w:after="0" w:line="240" w:lineRule="auto"/>
        <w:rPr>
          <w:rFonts w:asciiTheme="minorHAnsi" w:hAnsiTheme="minorHAnsi" w:cstheme="minorHAnsi"/>
          <w:noProof/>
        </w:rPr>
      </w:pPr>
      <w:r w:rsidRPr="008328A5">
        <w:rPr>
          <w:rFonts w:asciiTheme="minorHAnsi" w:hAnsiTheme="minorHAnsi" w:cstheme="minorHAnsi"/>
          <w:noProof/>
        </w:rPr>
        <w:t>interac</w:t>
      </w:r>
      <w:r w:rsidR="000708B3" w:rsidRPr="008328A5">
        <w:rPr>
          <w:rFonts w:asciiTheme="minorHAnsi" w:hAnsiTheme="minorHAnsi" w:cstheme="minorHAnsi"/>
          <w:noProof/>
        </w:rPr>
        <w:t>ț</w:t>
      </w:r>
      <w:r w:rsidRPr="008328A5">
        <w:rPr>
          <w:rFonts w:asciiTheme="minorHAnsi" w:hAnsiTheme="minorHAnsi" w:cstheme="minorHAnsi"/>
          <w:noProof/>
        </w:rPr>
        <w:t>iunea dintre toate proiectele diferite din aceea</w:t>
      </w:r>
      <w:r w:rsidR="000708B3" w:rsidRPr="008328A5">
        <w:rPr>
          <w:rFonts w:asciiTheme="minorHAnsi" w:hAnsiTheme="minorHAnsi" w:cstheme="minorHAnsi"/>
          <w:noProof/>
        </w:rPr>
        <w:t>ș</w:t>
      </w:r>
      <w:r w:rsidR="00D71695">
        <w:rPr>
          <w:rFonts w:asciiTheme="minorHAnsi" w:hAnsiTheme="minorHAnsi" w:cstheme="minorHAnsi"/>
          <w:noProof/>
        </w:rPr>
        <w:t>i zonă;</w:t>
      </w:r>
    </w:p>
    <w:p w14:paraId="7ED35036" w14:textId="5C0E39DA" w:rsidR="00B87611" w:rsidRPr="008328A5" w:rsidRDefault="00B87611" w:rsidP="009349A4">
      <w:pPr>
        <w:pStyle w:val="ListParagraph"/>
        <w:numPr>
          <w:ilvl w:val="0"/>
          <w:numId w:val="44"/>
        </w:numPr>
        <w:spacing w:after="0" w:line="240" w:lineRule="auto"/>
        <w:jc w:val="both"/>
        <w:rPr>
          <w:rFonts w:asciiTheme="minorHAnsi" w:hAnsiTheme="minorHAnsi" w:cstheme="minorHAnsi"/>
          <w:noProof/>
        </w:rPr>
      </w:pPr>
      <w:r w:rsidRPr="008328A5">
        <w:rPr>
          <w:rFonts w:asciiTheme="minorHAnsi" w:hAnsiTheme="minorHAnsi" w:cstheme="minorHAnsi"/>
          <w:noProof/>
        </w:rPr>
        <w:t>interac</w:t>
      </w:r>
      <w:r w:rsidR="000708B3" w:rsidRPr="008328A5">
        <w:rPr>
          <w:rFonts w:asciiTheme="minorHAnsi" w:hAnsiTheme="minorHAnsi" w:cstheme="minorHAnsi"/>
          <w:noProof/>
        </w:rPr>
        <w:t>ț</w:t>
      </w:r>
      <w:r w:rsidRPr="008328A5">
        <w:rPr>
          <w:rFonts w:asciiTheme="minorHAnsi" w:hAnsiTheme="minorHAnsi" w:cstheme="minorHAnsi"/>
          <w:noProof/>
        </w:rPr>
        <w:t>iunea dintre diferitele impacturi dintr-un singur proiect (de</w:t>
      </w:r>
      <w:r w:rsidR="000708B3" w:rsidRPr="008328A5">
        <w:rPr>
          <w:rFonts w:asciiTheme="minorHAnsi" w:hAnsiTheme="minorHAnsi" w:cstheme="minorHAnsi"/>
          <w:noProof/>
        </w:rPr>
        <w:t>ș</w:t>
      </w:r>
      <w:r w:rsidRPr="008328A5">
        <w:rPr>
          <w:rFonts w:asciiTheme="minorHAnsi" w:hAnsiTheme="minorHAnsi" w:cstheme="minorHAnsi"/>
          <w:noProof/>
        </w:rPr>
        <w:t>i nu este cerută în mod expres de Directiva EI</w:t>
      </w:r>
      <w:r w:rsidR="002507A1" w:rsidRPr="008328A5">
        <w:rPr>
          <w:rFonts w:asciiTheme="minorHAnsi" w:hAnsiTheme="minorHAnsi" w:cstheme="minorHAnsi"/>
          <w:noProof/>
        </w:rPr>
        <w:t>M</w:t>
      </w:r>
      <w:r w:rsidRPr="008328A5">
        <w:rPr>
          <w:rFonts w:asciiTheme="minorHAnsi" w:hAnsiTheme="minorHAnsi" w:cstheme="minorHAnsi"/>
          <w:noProof/>
        </w:rPr>
        <w:t xml:space="preserve">, acest lucru a fost clarificat de către </w:t>
      </w:r>
      <w:r w:rsidR="006728F3" w:rsidRPr="008328A5">
        <w:rPr>
          <w:rFonts w:asciiTheme="minorHAnsi" w:hAnsiTheme="minorHAnsi" w:cstheme="minorHAnsi"/>
          <w:noProof/>
        </w:rPr>
        <w:t>ECJ</w:t>
      </w:r>
      <w:r w:rsidRPr="008328A5">
        <w:rPr>
          <w:rFonts w:asciiTheme="minorHAnsi" w:hAnsiTheme="minorHAnsi" w:cstheme="minorHAnsi"/>
          <w:noProof/>
        </w:rPr>
        <w:t>).</w:t>
      </w:r>
    </w:p>
    <w:p w14:paraId="0BB923A1" w14:textId="77777777" w:rsidR="00B87611" w:rsidRPr="008328A5" w:rsidRDefault="00B87611" w:rsidP="00B87611">
      <w:pPr>
        <w:rPr>
          <w:rFonts w:asciiTheme="minorHAnsi" w:hAnsiTheme="minorHAnsi" w:cstheme="minorHAnsi"/>
          <w:noProof/>
          <w:szCs w:val="22"/>
        </w:rPr>
      </w:pPr>
    </w:p>
    <w:p w14:paraId="355FE44C" w14:textId="60D082E1" w:rsidR="00B87611" w:rsidRPr="008328A5" w:rsidRDefault="00B87611" w:rsidP="002507A1">
      <w:pPr>
        <w:rPr>
          <w:rFonts w:asciiTheme="minorHAnsi" w:hAnsiTheme="minorHAnsi" w:cstheme="minorHAnsi"/>
          <w:noProof/>
          <w:szCs w:val="22"/>
        </w:rPr>
      </w:pPr>
      <w:r w:rsidRPr="008328A5">
        <w:rPr>
          <w:rFonts w:asciiTheme="minorHAnsi" w:hAnsiTheme="minorHAnsi" w:cstheme="minorHAnsi"/>
          <w:noProof/>
          <w:szCs w:val="22"/>
        </w:rPr>
        <w:t>Coexisten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impacturilor poate cre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sau reduce impactul cumulat. Impacturile care sunt considerate nesemnificative, atunci când sunt evaluate individual, pot deveni semnificative atunci când sunt combinate cu alte impacturi. </w:t>
      </w:r>
    </w:p>
    <w:p w14:paraId="3AC60A42" w14:textId="77777777" w:rsidR="00B87611" w:rsidRPr="008328A5" w:rsidRDefault="00B87611" w:rsidP="00B87611">
      <w:pPr>
        <w:rPr>
          <w:rFonts w:asciiTheme="minorHAnsi" w:hAnsiTheme="minorHAnsi" w:cstheme="minorHAnsi"/>
          <w:noProof/>
          <w:szCs w:val="22"/>
        </w:rPr>
      </w:pPr>
    </w:p>
    <w:p w14:paraId="5A8446DD" w14:textId="34268489" w:rsidR="00B87611" w:rsidRPr="008328A5" w:rsidRDefault="00B87611" w:rsidP="00B87611">
      <w:pPr>
        <w:rPr>
          <w:rFonts w:asciiTheme="minorHAnsi" w:hAnsiTheme="minorHAnsi" w:cstheme="minorHAnsi"/>
          <w:noProof/>
          <w:szCs w:val="22"/>
        </w:rPr>
      </w:pPr>
      <w:r w:rsidRPr="008328A5">
        <w:rPr>
          <w:rFonts w:asciiTheme="minorHAnsi" w:hAnsiTheme="minorHAnsi" w:cstheme="minorHAnsi"/>
          <w:noProof/>
          <w:szCs w:val="22"/>
        </w:rPr>
        <w:t>Efectele cumulat</w:t>
      </w:r>
      <w:r w:rsidR="00D71695">
        <w:rPr>
          <w:rFonts w:asciiTheme="minorHAnsi" w:hAnsiTheme="minorHAnsi" w:cstheme="minorHAnsi"/>
          <w:noProof/>
          <w:szCs w:val="22"/>
        </w:rPr>
        <w:t>e</w:t>
      </w:r>
      <w:r w:rsidRPr="008328A5">
        <w:rPr>
          <w:rFonts w:asciiTheme="minorHAnsi" w:hAnsiTheme="minorHAnsi" w:cstheme="minorHAnsi"/>
          <w:noProof/>
          <w:szCs w:val="22"/>
        </w:rPr>
        <w:t xml:space="preserve"> pot apărea la diferite scări temporale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iale. Scara spa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ială poate fi locală, regională sau globală, în timp ce frecven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sau scara temporală include impactul trecut, prezent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viitor asupra unui anumit mediu sau regiune.</w:t>
      </w:r>
    </w:p>
    <w:p w14:paraId="1F9F71AA" w14:textId="77777777" w:rsidR="00B87611" w:rsidRPr="008328A5" w:rsidRDefault="00B87611" w:rsidP="00B87611">
      <w:pPr>
        <w:rPr>
          <w:rFonts w:asciiTheme="minorHAnsi" w:hAnsiTheme="minorHAnsi" w:cstheme="minorHAnsi"/>
          <w:noProof/>
          <w:szCs w:val="22"/>
        </w:rPr>
      </w:pPr>
    </w:p>
    <w:p w14:paraId="42D85761" w14:textId="082A13C2" w:rsidR="00B87611" w:rsidRPr="008328A5" w:rsidRDefault="00B87611" w:rsidP="00B87611">
      <w:pPr>
        <w:rPr>
          <w:rFonts w:asciiTheme="minorHAnsi" w:hAnsiTheme="minorHAnsi" w:cstheme="minorHAnsi"/>
          <w:i/>
          <w:noProof/>
          <w:szCs w:val="22"/>
        </w:rPr>
      </w:pPr>
      <w:r w:rsidRPr="008328A5">
        <w:rPr>
          <w:rFonts w:asciiTheme="minorHAnsi" w:hAnsiTheme="minorHAnsi" w:cstheme="minorHAnsi"/>
          <w:noProof/>
          <w:szCs w:val="22"/>
        </w:rPr>
        <w:t>Datorită naturii lor complexe, pragurile de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criteriile de</w:t>
      </w:r>
      <w:r w:rsidR="00D71695">
        <w:rPr>
          <w:rFonts w:asciiTheme="minorHAnsi" w:hAnsiTheme="minorHAnsi" w:cstheme="minorHAnsi"/>
          <w:noProof/>
          <w:szCs w:val="22"/>
        </w:rPr>
        <w:t xml:space="preserve"> evaluare a efectelor cumulate</w:t>
      </w:r>
      <w:r w:rsidRPr="008328A5">
        <w:rPr>
          <w:rFonts w:asciiTheme="minorHAnsi" w:hAnsiTheme="minorHAnsi" w:cstheme="minorHAnsi"/>
          <w:noProof/>
          <w:szCs w:val="22"/>
        </w:rPr>
        <w:t xml:space="preserve"> ar trebui definite printr-o abordare colaborativă, implicând toate păr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ile interesate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afectate în procesul de colectare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analiză a datelor. De asemenea, este posibil ca acestea să utilizeze mai mult perspectivele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Pr="008328A5">
        <w:rPr>
          <w:rFonts w:asciiTheme="minorHAnsi" w:hAnsiTheme="minorHAnsi" w:cstheme="minorHAnsi"/>
          <w:noProof/>
          <w:szCs w:val="22"/>
        </w:rPr>
        <w:lastRenderedPageBreak/>
        <w:t>metodele interdisciplinare: de ex. diagrame de re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modele care identifică rela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cauză-efect care </w:t>
      </w:r>
      <w:r w:rsidR="00D71695">
        <w:rPr>
          <w:rFonts w:asciiTheme="minorHAnsi" w:hAnsiTheme="minorHAnsi" w:cstheme="minorHAnsi"/>
          <w:noProof/>
          <w:szCs w:val="22"/>
        </w:rPr>
        <w:t>au ca rezultat efecte cumulate</w:t>
      </w:r>
      <w:r w:rsidRPr="008328A5">
        <w:rPr>
          <w:rFonts w:asciiTheme="minorHAnsi" w:hAnsiTheme="minorHAnsi" w:cstheme="minorHAnsi"/>
          <w:noProof/>
          <w:szCs w:val="22"/>
        </w:rPr>
        <w:t>, analize ale tendin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elor care identifică tendin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ele istorice, curente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viitoare pentru o anumită resursă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matrice interactive care iau în considerare interac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iunile de amploare ale impactului evaluate individual </w:t>
      </w:r>
      <w:r w:rsidRPr="008328A5">
        <w:rPr>
          <w:rFonts w:asciiTheme="minorHAnsi" w:hAnsiTheme="minorHAnsi" w:cstheme="minorHAnsi"/>
          <w:i/>
          <w:noProof/>
          <w:szCs w:val="22"/>
        </w:rPr>
        <w:t>(Lawrence D. (2005), Criterii pentru determinarea semnifica</w:t>
      </w:r>
      <w:r w:rsidR="000708B3" w:rsidRPr="008328A5">
        <w:rPr>
          <w:rFonts w:asciiTheme="minorHAnsi" w:hAnsiTheme="minorHAnsi" w:cstheme="minorHAnsi"/>
          <w:i/>
          <w:noProof/>
          <w:szCs w:val="22"/>
        </w:rPr>
        <w:t>ț</w:t>
      </w:r>
      <w:r w:rsidRPr="008328A5">
        <w:rPr>
          <w:rFonts w:asciiTheme="minorHAnsi" w:hAnsiTheme="minorHAnsi" w:cstheme="minorHAnsi"/>
          <w:i/>
          <w:noProof/>
          <w:szCs w:val="22"/>
        </w:rPr>
        <w:t>iei în evaluarea impactului asupra mediului bazate pe durabilitate).</w:t>
      </w:r>
    </w:p>
    <w:p w14:paraId="009D0F2A" w14:textId="77777777" w:rsidR="00B87611" w:rsidRPr="008328A5" w:rsidRDefault="00B87611" w:rsidP="00B87611">
      <w:pPr>
        <w:rPr>
          <w:rFonts w:asciiTheme="minorHAnsi" w:hAnsiTheme="minorHAnsi" w:cstheme="minorHAnsi"/>
          <w:noProof/>
          <w:szCs w:val="22"/>
        </w:rPr>
      </w:pPr>
    </w:p>
    <w:p w14:paraId="245B7974" w14:textId="3898E153" w:rsidR="00B87611" w:rsidRPr="008328A5" w:rsidRDefault="002507A1" w:rsidP="002507A1">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M</w:t>
      </w:r>
      <w:r w:rsidR="00B87611" w:rsidRPr="008328A5">
        <w:rPr>
          <w:rFonts w:asciiTheme="minorHAnsi" w:hAnsiTheme="minorHAnsi" w:cstheme="minorHAnsi"/>
          <w:noProof/>
          <w:szCs w:val="22"/>
        </w:rPr>
        <w:t>odificările din 2014 ale Directivei EIM</w:t>
      </w:r>
      <w:r w:rsidRPr="008328A5">
        <w:rPr>
          <w:rFonts w:asciiTheme="minorHAnsi" w:hAnsiTheme="minorHAnsi" w:cstheme="minorHAnsi"/>
          <w:noProof/>
          <w:szCs w:val="22"/>
        </w:rPr>
        <w:t xml:space="preserve"> cu privire la efectele semnificative sunt:</w:t>
      </w:r>
    </w:p>
    <w:p w14:paraId="644F1DA6" w14:textId="516F84EF" w:rsidR="00B87611" w:rsidRPr="008328A5" w:rsidRDefault="00B87611" w:rsidP="009349A4">
      <w:pPr>
        <w:pStyle w:val="ListParagraph"/>
        <w:numPr>
          <w:ilvl w:val="0"/>
          <w:numId w:val="131"/>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No</w:t>
      </w:r>
      <w:r w:rsidR="000708B3" w:rsidRPr="008328A5">
        <w:rPr>
          <w:rFonts w:asciiTheme="minorHAnsi" w:hAnsiTheme="minorHAnsi" w:cstheme="minorHAnsi"/>
          <w:noProof/>
        </w:rPr>
        <w:t>ț</w:t>
      </w:r>
      <w:r w:rsidRPr="008328A5">
        <w:rPr>
          <w:rFonts w:asciiTheme="minorHAnsi" w:hAnsiTheme="minorHAnsi" w:cstheme="minorHAnsi"/>
          <w:noProof/>
        </w:rPr>
        <w:t>iunea de semnifica</w:t>
      </w:r>
      <w:r w:rsidR="000708B3" w:rsidRPr="008328A5">
        <w:rPr>
          <w:rFonts w:asciiTheme="minorHAnsi" w:hAnsiTheme="minorHAnsi" w:cstheme="minorHAnsi"/>
          <w:noProof/>
        </w:rPr>
        <w:t>ț</w:t>
      </w:r>
      <w:r w:rsidRPr="008328A5">
        <w:rPr>
          <w:rFonts w:asciiTheme="minorHAnsi" w:hAnsiTheme="minorHAnsi" w:cstheme="minorHAnsi"/>
          <w:noProof/>
        </w:rPr>
        <w:t>ie nu este o no</w:t>
      </w:r>
      <w:r w:rsidR="000708B3" w:rsidRPr="008328A5">
        <w:rPr>
          <w:rFonts w:asciiTheme="minorHAnsi" w:hAnsiTheme="minorHAnsi" w:cstheme="minorHAnsi"/>
          <w:noProof/>
        </w:rPr>
        <w:t>ț</w:t>
      </w:r>
      <w:r w:rsidRPr="008328A5">
        <w:rPr>
          <w:rFonts w:asciiTheme="minorHAnsi" w:hAnsiTheme="minorHAnsi" w:cstheme="minorHAnsi"/>
          <w:noProof/>
        </w:rPr>
        <w:t>iune nouă pentru Directiva EIM; cu toate acestea, utilizarea cuvântului este mai evidentă în urma schimbărilor din 2014. În multe cazuri, adăugarea cuvântului nu are o importan</w:t>
      </w:r>
      <w:r w:rsidR="000708B3" w:rsidRPr="008328A5">
        <w:rPr>
          <w:rFonts w:asciiTheme="minorHAnsi" w:hAnsiTheme="minorHAnsi" w:cstheme="minorHAnsi"/>
          <w:noProof/>
        </w:rPr>
        <w:t>ț</w:t>
      </w:r>
      <w:r w:rsidRPr="008328A5">
        <w:rPr>
          <w:rFonts w:asciiTheme="minorHAnsi" w:hAnsiTheme="minorHAnsi" w:cstheme="minorHAnsi"/>
          <w:noProof/>
        </w:rPr>
        <w:t xml:space="preserve">ă mare pentru evaluatori, deoarece efectele identificate </w:t>
      </w:r>
      <w:r w:rsidR="000708B3" w:rsidRPr="008328A5">
        <w:rPr>
          <w:rFonts w:asciiTheme="minorHAnsi" w:hAnsiTheme="minorHAnsi" w:cstheme="minorHAnsi"/>
          <w:noProof/>
        </w:rPr>
        <w:t>ș</w:t>
      </w:r>
      <w:r w:rsidRPr="008328A5">
        <w:rPr>
          <w:rFonts w:asciiTheme="minorHAnsi" w:hAnsiTheme="minorHAnsi" w:cstheme="minorHAnsi"/>
          <w:noProof/>
        </w:rPr>
        <w:t>i studiate sunt adesea semnificative. Cu toate acestea, trebuie remarcat faptul că:</w:t>
      </w:r>
    </w:p>
    <w:p w14:paraId="4A314BB9" w14:textId="77777777" w:rsidR="00B87611" w:rsidRPr="008328A5" w:rsidRDefault="00B87611" w:rsidP="009349A4">
      <w:pPr>
        <w:pStyle w:val="ListParagraph"/>
        <w:numPr>
          <w:ilvl w:val="1"/>
          <w:numId w:val="131"/>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Amendamentele din 2014 aliniază Directiva EIA la Directiva SEA (anexa I litera (f) la Directiva SEA);</w:t>
      </w:r>
    </w:p>
    <w:p w14:paraId="6032D544" w14:textId="6187472A" w:rsidR="00B87611" w:rsidRPr="008328A5" w:rsidRDefault="00B87611" w:rsidP="009349A4">
      <w:pPr>
        <w:pStyle w:val="ListParagraph"/>
        <w:numPr>
          <w:ilvl w:val="1"/>
          <w:numId w:val="131"/>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Evaluatorii sunt descuraja</w:t>
      </w:r>
      <w:r w:rsidR="000708B3" w:rsidRPr="008328A5">
        <w:rPr>
          <w:rFonts w:asciiTheme="minorHAnsi" w:hAnsiTheme="minorHAnsi" w:cstheme="minorHAnsi"/>
          <w:noProof/>
        </w:rPr>
        <w:t>ț</w:t>
      </w:r>
      <w:r w:rsidRPr="008328A5">
        <w:rPr>
          <w:rFonts w:asciiTheme="minorHAnsi" w:hAnsiTheme="minorHAnsi" w:cstheme="minorHAnsi"/>
          <w:noProof/>
        </w:rPr>
        <w:t>i să utilizeze resurse pentru a investiga efectele nesemnificative;</w:t>
      </w:r>
    </w:p>
    <w:p w14:paraId="192C8279" w14:textId="08B3F360" w:rsidR="00B87611" w:rsidRPr="008328A5" w:rsidRDefault="00B87611" w:rsidP="009349A4">
      <w:pPr>
        <w:pStyle w:val="ListParagraph"/>
        <w:numPr>
          <w:ilvl w:val="1"/>
          <w:numId w:val="131"/>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Evaluatorii trebuie să se asigură că au motive pentru a determina semnifica</w:t>
      </w:r>
      <w:r w:rsidR="000708B3" w:rsidRPr="008328A5">
        <w:rPr>
          <w:rFonts w:asciiTheme="minorHAnsi" w:hAnsiTheme="minorHAnsi" w:cstheme="minorHAnsi"/>
          <w:noProof/>
        </w:rPr>
        <w:t>ț</w:t>
      </w:r>
      <w:r w:rsidRPr="008328A5">
        <w:rPr>
          <w:rFonts w:asciiTheme="minorHAnsi" w:hAnsiTheme="minorHAnsi" w:cstheme="minorHAnsi"/>
          <w:noProof/>
        </w:rPr>
        <w:t>ia; ei trebuie să poată justifica necesitatea determinării semnifica</w:t>
      </w:r>
      <w:r w:rsidR="000708B3" w:rsidRPr="008328A5">
        <w:rPr>
          <w:rFonts w:asciiTheme="minorHAnsi" w:hAnsiTheme="minorHAnsi" w:cstheme="minorHAnsi"/>
          <w:noProof/>
        </w:rPr>
        <w:t>ț</w:t>
      </w:r>
      <w:r w:rsidRPr="008328A5">
        <w:rPr>
          <w:rFonts w:asciiTheme="minorHAnsi" w:hAnsiTheme="minorHAnsi" w:cstheme="minorHAnsi"/>
          <w:noProof/>
        </w:rPr>
        <w:t>iei;</w:t>
      </w:r>
    </w:p>
    <w:p w14:paraId="5B961D98" w14:textId="746AA86F" w:rsidR="00B87611" w:rsidRPr="008328A5" w:rsidRDefault="00B87611" w:rsidP="009349A4">
      <w:pPr>
        <w:pStyle w:val="ListParagraph"/>
        <w:numPr>
          <w:ilvl w:val="1"/>
          <w:numId w:val="131"/>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Cumularea efectelor este men</w:t>
      </w:r>
      <w:r w:rsidR="000708B3" w:rsidRPr="008328A5">
        <w:rPr>
          <w:rFonts w:asciiTheme="minorHAnsi" w:hAnsiTheme="minorHAnsi" w:cstheme="minorHAnsi"/>
          <w:noProof/>
        </w:rPr>
        <w:t>ț</w:t>
      </w:r>
      <w:r w:rsidRPr="008328A5">
        <w:rPr>
          <w:rFonts w:asciiTheme="minorHAnsi" w:hAnsiTheme="minorHAnsi" w:cstheme="minorHAnsi"/>
          <w:noProof/>
        </w:rPr>
        <w:t>ionată în mod specific într-un paragraf de sine-stătător, în conformitate cu anexa IV punctul 5 litera (e), pe lângă faptul că este repetat în lista din anexa IV punctul 5 ultimul paragraf.</w:t>
      </w:r>
    </w:p>
    <w:p w14:paraId="6C176316" w14:textId="77777777" w:rsidR="002507A1" w:rsidRPr="008328A5" w:rsidRDefault="002507A1" w:rsidP="002507A1">
      <w:pPr>
        <w:shd w:val="clear" w:color="auto" w:fill="FFFFFF" w:themeFill="background1"/>
        <w:rPr>
          <w:b/>
          <w:i/>
          <w:noProof/>
        </w:rPr>
      </w:pPr>
    </w:p>
    <w:p w14:paraId="28FA2E8E" w14:textId="078B6717" w:rsidR="00B87611" w:rsidRPr="008328A5" w:rsidRDefault="00B87611" w:rsidP="002507A1">
      <w:pPr>
        <w:shd w:val="clear" w:color="auto" w:fill="FFFFFF" w:themeFill="background1"/>
        <w:rPr>
          <w:b/>
          <w:i/>
          <w:noProof/>
        </w:rPr>
      </w:pPr>
      <w:r w:rsidRPr="008328A5">
        <w:rPr>
          <w:b/>
          <w:i/>
          <w:noProof/>
        </w:rPr>
        <w:t xml:space="preserve">Evaluarea efectelor asupra mediului </w:t>
      </w:r>
      <w:r w:rsidR="002507A1" w:rsidRPr="008328A5">
        <w:rPr>
          <w:b/>
          <w:i/>
          <w:noProof/>
        </w:rPr>
        <w:t>–</w:t>
      </w:r>
      <w:r w:rsidRPr="008328A5">
        <w:rPr>
          <w:b/>
          <w:i/>
          <w:noProof/>
        </w:rPr>
        <w:t xml:space="preserve"> rezumat</w:t>
      </w:r>
      <w:r w:rsidR="002507A1" w:rsidRPr="008328A5">
        <w:rPr>
          <w:b/>
          <w:i/>
          <w:noProof/>
        </w:rPr>
        <w:t>:</w:t>
      </w:r>
    </w:p>
    <w:p w14:paraId="20D8CB5D" w14:textId="77777777" w:rsidR="00B87611" w:rsidRPr="008328A5" w:rsidRDefault="00B87611"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Efectele care sunt evaluate în EIM ar trebui să fie doar cele semnificative. Acest lucru asigură faptul că efortul nu este risipit pentru analiza efectelor nesemnificative.</w:t>
      </w:r>
    </w:p>
    <w:p w14:paraId="37FE7717" w14:textId="77C79DC5" w:rsidR="00B87611" w:rsidRPr="008328A5" w:rsidRDefault="00B87611"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Semnifica</w:t>
      </w:r>
      <w:r w:rsidR="000708B3" w:rsidRPr="008328A5">
        <w:rPr>
          <w:rFonts w:asciiTheme="minorHAnsi" w:hAnsiTheme="minorHAnsi" w:cstheme="minorHAnsi"/>
          <w:noProof/>
        </w:rPr>
        <w:t>ț</w:t>
      </w:r>
      <w:r w:rsidRPr="008328A5">
        <w:rPr>
          <w:rFonts w:asciiTheme="minorHAnsi" w:hAnsiTheme="minorHAnsi" w:cstheme="minorHAnsi"/>
          <w:noProof/>
        </w:rPr>
        <w:t>ia este detaliată în ghidul privind definirea domeniului evaluării; acest ghid trebuie citit de oricine pregăte</w:t>
      </w:r>
      <w:r w:rsidR="000708B3" w:rsidRPr="008328A5">
        <w:rPr>
          <w:rFonts w:asciiTheme="minorHAnsi" w:hAnsiTheme="minorHAnsi" w:cstheme="minorHAnsi"/>
          <w:noProof/>
        </w:rPr>
        <w:t>ș</w:t>
      </w:r>
      <w:r w:rsidRPr="008328A5">
        <w:rPr>
          <w:rFonts w:asciiTheme="minorHAnsi" w:hAnsiTheme="minorHAnsi" w:cstheme="minorHAnsi"/>
          <w:noProof/>
        </w:rPr>
        <w:t>te un raport de evaluare a impactului asupra mediului în care trebuie să determine importan</w:t>
      </w:r>
      <w:r w:rsidR="000708B3" w:rsidRPr="008328A5">
        <w:rPr>
          <w:rFonts w:asciiTheme="minorHAnsi" w:hAnsiTheme="minorHAnsi" w:cstheme="minorHAnsi"/>
          <w:noProof/>
        </w:rPr>
        <w:t>ț</w:t>
      </w:r>
      <w:r w:rsidRPr="008328A5">
        <w:rPr>
          <w:rFonts w:asciiTheme="minorHAnsi" w:hAnsiTheme="minorHAnsi" w:cstheme="minorHAnsi"/>
          <w:noProof/>
        </w:rPr>
        <w:t>a efectelor asupra mediului.</w:t>
      </w:r>
    </w:p>
    <w:p w14:paraId="382B920F" w14:textId="730D0AFA" w:rsidR="00B87611" w:rsidRPr="008328A5" w:rsidRDefault="00B87611"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Evaluatorii trebuie să determine semnifica</w:t>
      </w:r>
      <w:r w:rsidR="000708B3" w:rsidRPr="008328A5">
        <w:rPr>
          <w:rFonts w:asciiTheme="minorHAnsi" w:hAnsiTheme="minorHAnsi" w:cstheme="minorHAnsi"/>
          <w:noProof/>
        </w:rPr>
        <w:t>ț</w:t>
      </w:r>
      <w:r w:rsidRPr="008328A5">
        <w:rPr>
          <w:rFonts w:asciiTheme="minorHAnsi" w:hAnsiTheme="minorHAnsi" w:cstheme="minorHAnsi"/>
          <w:noProof/>
        </w:rPr>
        <w:t>ia pe baza propriei judecă</w:t>
      </w:r>
      <w:r w:rsidR="000708B3" w:rsidRPr="008328A5">
        <w:rPr>
          <w:rFonts w:asciiTheme="minorHAnsi" w:hAnsiTheme="minorHAnsi" w:cstheme="minorHAnsi"/>
          <w:noProof/>
        </w:rPr>
        <w:t>ț</w:t>
      </w:r>
      <w:r w:rsidRPr="008328A5">
        <w:rPr>
          <w:rFonts w:asciiTheme="minorHAnsi" w:hAnsiTheme="minorHAnsi" w:cstheme="minorHAnsi"/>
          <w:noProof/>
        </w:rPr>
        <w:t xml:space="preserve">i </w:t>
      </w:r>
      <w:r w:rsidR="000708B3" w:rsidRPr="008328A5">
        <w:rPr>
          <w:rFonts w:asciiTheme="minorHAnsi" w:hAnsiTheme="minorHAnsi" w:cstheme="minorHAnsi"/>
          <w:noProof/>
        </w:rPr>
        <w:t>ș</w:t>
      </w:r>
      <w:r w:rsidRPr="008328A5">
        <w:rPr>
          <w:rFonts w:asciiTheme="minorHAnsi" w:hAnsiTheme="minorHAnsi" w:cstheme="minorHAnsi"/>
          <w:noProof/>
        </w:rPr>
        <w:t xml:space="preserve">i să precizeze în mod clar metodologia utilizată </w:t>
      </w:r>
      <w:r w:rsidR="000708B3" w:rsidRPr="008328A5">
        <w:rPr>
          <w:rFonts w:asciiTheme="minorHAnsi" w:hAnsiTheme="minorHAnsi" w:cstheme="minorHAnsi"/>
          <w:noProof/>
        </w:rPr>
        <w:t>ș</w:t>
      </w:r>
      <w:r w:rsidRPr="008328A5">
        <w:rPr>
          <w:rFonts w:asciiTheme="minorHAnsi" w:hAnsiTheme="minorHAnsi" w:cstheme="minorHAnsi"/>
          <w:noProof/>
        </w:rPr>
        <w:t>i motivarea concluziei. În acela</w:t>
      </w:r>
      <w:r w:rsidR="000708B3" w:rsidRPr="008328A5">
        <w:rPr>
          <w:rFonts w:asciiTheme="minorHAnsi" w:hAnsiTheme="minorHAnsi" w:cstheme="minorHAnsi"/>
          <w:noProof/>
        </w:rPr>
        <w:t>ș</w:t>
      </w:r>
      <w:r w:rsidRPr="008328A5">
        <w:rPr>
          <w:rFonts w:asciiTheme="minorHAnsi" w:hAnsiTheme="minorHAnsi" w:cstheme="minorHAnsi"/>
          <w:noProof/>
        </w:rPr>
        <w:t>i timp, există diverse criterii disponibile pentru a fi utilizate, inclusiv o analiză decizională multi-criterială.</w:t>
      </w:r>
    </w:p>
    <w:p w14:paraId="767AC3BD" w14:textId="32B1827E" w:rsidR="00D4135F" w:rsidRPr="008328A5" w:rsidRDefault="00B87611"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Atunci când se analizează semnifica</w:t>
      </w:r>
      <w:r w:rsidR="000708B3" w:rsidRPr="008328A5">
        <w:rPr>
          <w:rFonts w:asciiTheme="minorHAnsi" w:hAnsiTheme="minorHAnsi" w:cstheme="minorHAnsi"/>
          <w:noProof/>
        </w:rPr>
        <w:t>ț</w:t>
      </w:r>
      <w:r w:rsidRPr="008328A5">
        <w:rPr>
          <w:rFonts w:asciiTheme="minorHAnsi" w:hAnsiTheme="minorHAnsi" w:cstheme="minorHAnsi"/>
          <w:noProof/>
        </w:rPr>
        <w:t>ia, trebuie luate în</w:t>
      </w:r>
      <w:r w:rsidR="00A56FF7">
        <w:rPr>
          <w:rFonts w:asciiTheme="minorHAnsi" w:hAnsiTheme="minorHAnsi" w:cstheme="minorHAnsi"/>
          <w:noProof/>
        </w:rPr>
        <w:t xml:space="preserve"> considerare efectele cumulate</w:t>
      </w:r>
      <w:r w:rsidRPr="008328A5">
        <w:rPr>
          <w:rFonts w:asciiTheme="minorHAnsi" w:hAnsiTheme="minorHAnsi" w:cstheme="minorHAnsi"/>
          <w:noProof/>
        </w:rPr>
        <w:t xml:space="preserve"> ale tuturor Proiectelor din zonă, atât în plan spa</w:t>
      </w:r>
      <w:r w:rsidR="000708B3" w:rsidRPr="008328A5">
        <w:rPr>
          <w:rFonts w:asciiTheme="minorHAnsi" w:hAnsiTheme="minorHAnsi" w:cstheme="minorHAnsi"/>
          <w:noProof/>
        </w:rPr>
        <w:t>ț</w:t>
      </w:r>
      <w:r w:rsidRPr="008328A5">
        <w:rPr>
          <w:rFonts w:asciiTheme="minorHAnsi" w:hAnsiTheme="minorHAnsi" w:cstheme="minorHAnsi"/>
          <w:noProof/>
        </w:rPr>
        <w:t xml:space="preserve">ial cât </w:t>
      </w:r>
      <w:r w:rsidR="000708B3" w:rsidRPr="008328A5">
        <w:rPr>
          <w:rFonts w:asciiTheme="minorHAnsi" w:hAnsiTheme="minorHAnsi" w:cstheme="minorHAnsi"/>
          <w:noProof/>
        </w:rPr>
        <w:t>ș</w:t>
      </w:r>
      <w:r w:rsidRPr="008328A5">
        <w:rPr>
          <w:rFonts w:asciiTheme="minorHAnsi" w:hAnsiTheme="minorHAnsi" w:cstheme="minorHAnsi"/>
          <w:noProof/>
        </w:rPr>
        <w:t>i temporal.</w:t>
      </w:r>
    </w:p>
    <w:p w14:paraId="1A807274" w14:textId="702E8220" w:rsidR="00CA4832" w:rsidRPr="008328A5" w:rsidRDefault="00CA4832" w:rsidP="00CA4832">
      <w:pPr>
        <w:shd w:val="clear" w:color="auto" w:fill="FFFFFF" w:themeFill="background1"/>
        <w:rPr>
          <w:rFonts w:asciiTheme="minorHAnsi" w:hAnsiTheme="minorHAnsi" w:cstheme="minorHAnsi"/>
          <w:noProof/>
        </w:rPr>
      </w:pPr>
    </w:p>
    <w:p w14:paraId="32A9333C" w14:textId="58F7DC00" w:rsidR="00CA4832" w:rsidRPr="008328A5" w:rsidRDefault="000708B3" w:rsidP="00CA4832">
      <w:pPr>
        <w:rPr>
          <w:rFonts w:asciiTheme="minorHAnsi" w:hAnsiTheme="minorHAnsi" w:cstheme="minorHAnsi"/>
          <w:noProof/>
          <w:szCs w:val="22"/>
        </w:rPr>
      </w:pPr>
      <w:r w:rsidRPr="008328A5">
        <w:rPr>
          <w:rFonts w:asciiTheme="minorHAnsi" w:hAnsiTheme="minorHAnsi" w:cstheme="minorHAnsi"/>
          <w:noProof/>
          <w:szCs w:val="22"/>
        </w:rPr>
        <w:t>Ț</w:t>
      </w:r>
      <w:r w:rsidR="00CA4832" w:rsidRPr="008328A5">
        <w:rPr>
          <w:rFonts w:asciiTheme="minorHAnsi" w:hAnsiTheme="minorHAnsi" w:cstheme="minorHAnsi"/>
          <w:noProof/>
          <w:szCs w:val="22"/>
        </w:rPr>
        <w:t xml:space="preserve">inând cont de prevederile Anexei 4 a Legii, de prevederile Directivei EIM, precum </w:t>
      </w:r>
      <w:r w:rsidRPr="008328A5">
        <w:rPr>
          <w:rFonts w:asciiTheme="minorHAnsi" w:hAnsiTheme="minorHAnsi" w:cstheme="minorHAnsi"/>
          <w:noProof/>
          <w:szCs w:val="22"/>
        </w:rPr>
        <w:t>ș</w:t>
      </w:r>
      <w:r w:rsidR="00CA4832" w:rsidRPr="008328A5">
        <w:rPr>
          <w:rFonts w:asciiTheme="minorHAnsi" w:hAnsiTheme="minorHAnsi" w:cstheme="minorHAnsi"/>
          <w:noProof/>
          <w:szCs w:val="22"/>
        </w:rPr>
        <w:t>i de aspectele de mai sus, prezentarea evaluării efectelor asupra mediului să includă următoarele aspecte, în func</w:t>
      </w:r>
      <w:r w:rsidRPr="008328A5">
        <w:rPr>
          <w:rFonts w:asciiTheme="minorHAnsi" w:hAnsiTheme="minorHAnsi" w:cstheme="minorHAnsi"/>
          <w:noProof/>
          <w:szCs w:val="22"/>
        </w:rPr>
        <w:t>ț</w:t>
      </w:r>
      <w:r w:rsidR="00CA4832" w:rsidRPr="008328A5">
        <w:rPr>
          <w:rFonts w:asciiTheme="minorHAnsi" w:hAnsiTheme="minorHAnsi" w:cstheme="minorHAnsi"/>
          <w:noProof/>
          <w:szCs w:val="22"/>
        </w:rPr>
        <w:t>ie de specificul proiectului:</w:t>
      </w:r>
    </w:p>
    <w:p w14:paraId="696E1EC7" w14:textId="5476AB57" w:rsidR="00281D0B" w:rsidRPr="008328A5" w:rsidRDefault="00281D0B" w:rsidP="00CA4832">
      <w:pPr>
        <w:rPr>
          <w:noProof/>
        </w:rPr>
      </w:pPr>
    </w:p>
    <w:p w14:paraId="57E2C8D7" w14:textId="5FD877CB" w:rsidR="00CA4832" w:rsidRPr="008328A5" w:rsidRDefault="00CA4832" w:rsidP="00CA4832">
      <w:pPr>
        <w:rPr>
          <w:b/>
          <w:i/>
          <w:noProof/>
        </w:rPr>
      </w:pPr>
      <w:r w:rsidRPr="008328A5">
        <w:rPr>
          <w:b/>
          <w:i/>
          <w:noProof/>
        </w:rPr>
        <w:t>Domeniul efectelor</w:t>
      </w:r>
    </w:p>
    <w:p w14:paraId="5FADB550" w14:textId="2077F822" w:rsidR="00CA4832" w:rsidRPr="008328A5" w:rsidRDefault="00CA4832" w:rsidP="009349A4">
      <w:pPr>
        <w:pStyle w:val="ListParagraph"/>
        <w:numPr>
          <w:ilvl w:val="0"/>
          <w:numId w:val="140"/>
        </w:numPr>
        <w:spacing w:after="0" w:line="240" w:lineRule="auto"/>
        <w:ind w:left="360"/>
        <w:rPr>
          <w:noProof/>
        </w:rPr>
      </w:pPr>
      <w:r w:rsidRPr="008328A5">
        <w:rPr>
          <w:noProof/>
        </w:rPr>
        <w:t>Este descris procesul prin care s-a defin</w:t>
      </w:r>
      <w:r w:rsidR="00B443A7" w:rsidRPr="008328A5">
        <w:rPr>
          <w:noProof/>
        </w:rPr>
        <w:t>it domeniul studiului de impact</w:t>
      </w:r>
      <w:r w:rsidRPr="008328A5">
        <w:rPr>
          <w:noProof/>
        </w:rPr>
        <w:t xml:space="preserve"> (vezi Ghidul pentru definirea domeniului)         </w:t>
      </w:r>
    </w:p>
    <w:p w14:paraId="2611A910" w14:textId="5B1671EB" w:rsidR="00CA4832" w:rsidRPr="008328A5" w:rsidRDefault="00CA4832" w:rsidP="009349A4">
      <w:pPr>
        <w:pStyle w:val="ListParagraph"/>
        <w:numPr>
          <w:ilvl w:val="0"/>
          <w:numId w:val="140"/>
        </w:numPr>
        <w:spacing w:after="0" w:line="240" w:lineRule="auto"/>
        <w:ind w:left="360"/>
        <w:rPr>
          <w:noProof/>
        </w:rPr>
      </w:pPr>
      <w:r w:rsidRPr="008328A5">
        <w:rPr>
          <w:noProof/>
        </w:rPr>
        <w:t xml:space="preserve">Este </w:t>
      </w:r>
      <w:r w:rsidR="00B443A7" w:rsidRPr="008328A5">
        <w:rPr>
          <w:noProof/>
        </w:rPr>
        <w:t>descris modul în care domeniul de evaluare</w:t>
      </w:r>
      <w:r w:rsidRPr="008328A5">
        <w:rPr>
          <w:noProof/>
        </w:rPr>
        <w:t xml:space="preserve"> a </w:t>
      </w:r>
      <w:r w:rsidR="00B443A7" w:rsidRPr="008328A5">
        <w:rPr>
          <w:noProof/>
        </w:rPr>
        <w:t>fost abordat în mod sistematic</w:t>
      </w:r>
    </w:p>
    <w:p w14:paraId="0E8F8CFA" w14:textId="715B1A55" w:rsidR="00CA4832" w:rsidRPr="008328A5" w:rsidRDefault="00CA4832" w:rsidP="009349A4">
      <w:pPr>
        <w:pStyle w:val="ListParagraph"/>
        <w:numPr>
          <w:ilvl w:val="0"/>
          <w:numId w:val="140"/>
        </w:numPr>
        <w:spacing w:after="0" w:line="240" w:lineRule="auto"/>
        <w:ind w:left="360"/>
        <w:rPr>
          <w:noProof/>
        </w:rPr>
      </w:pPr>
      <w:r w:rsidRPr="008328A5">
        <w:rPr>
          <w:noProof/>
        </w:rPr>
        <w:t xml:space="preserve">Este </w:t>
      </w:r>
      <w:r w:rsidR="00B443A7" w:rsidRPr="008328A5">
        <w:rPr>
          <w:noProof/>
        </w:rPr>
        <w:t xml:space="preserve">descris procesul de </w:t>
      </w:r>
      <w:r w:rsidRPr="008328A5">
        <w:rPr>
          <w:noProof/>
        </w:rPr>
        <w:t xml:space="preserve">consultare la definirea domeniului </w:t>
      </w:r>
    </w:p>
    <w:p w14:paraId="34201535" w14:textId="53A27471" w:rsidR="00CA4832" w:rsidRPr="008328A5" w:rsidRDefault="00CA4832" w:rsidP="009349A4">
      <w:pPr>
        <w:pStyle w:val="ListParagraph"/>
        <w:numPr>
          <w:ilvl w:val="0"/>
          <w:numId w:val="140"/>
        </w:numPr>
        <w:spacing w:after="0" w:line="240" w:lineRule="auto"/>
        <w:ind w:left="360"/>
        <w:rPr>
          <w:noProof/>
        </w:rPr>
      </w:pPr>
      <w:r w:rsidRPr="008328A5">
        <w:rPr>
          <w:noProof/>
        </w:rPr>
        <w:t xml:space="preserve">Sunt prezentate comentariile </w:t>
      </w:r>
      <w:r w:rsidR="000708B3" w:rsidRPr="008328A5">
        <w:rPr>
          <w:noProof/>
        </w:rPr>
        <w:t>ș</w:t>
      </w:r>
      <w:r w:rsidRPr="008328A5">
        <w:rPr>
          <w:noProof/>
        </w:rPr>
        <w:t xml:space="preserve">i punctele de vedere ale </w:t>
      </w:r>
      <w:r w:rsidR="00B443A7" w:rsidRPr="008328A5">
        <w:rPr>
          <w:noProof/>
        </w:rPr>
        <w:t>consultan</w:t>
      </w:r>
      <w:r w:rsidR="000708B3" w:rsidRPr="008328A5">
        <w:rPr>
          <w:noProof/>
        </w:rPr>
        <w:t>ț</w:t>
      </w:r>
      <w:r w:rsidR="00B443A7" w:rsidRPr="008328A5">
        <w:rPr>
          <w:noProof/>
        </w:rPr>
        <w:t>ilor</w:t>
      </w:r>
    </w:p>
    <w:p w14:paraId="611FDF75" w14:textId="435F61D2" w:rsidR="00CA4832" w:rsidRDefault="00CA4832" w:rsidP="00B443A7">
      <w:pPr>
        <w:rPr>
          <w:noProof/>
        </w:rPr>
      </w:pPr>
    </w:p>
    <w:p w14:paraId="3D387CC5" w14:textId="77777777" w:rsidR="00A56FF7" w:rsidRPr="008328A5" w:rsidRDefault="00A56FF7" w:rsidP="00B443A7">
      <w:pPr>
        <w:rPr>
          <w:noProof/>
        </w:rPr>
      </w:pPr>
    </w:p>
    <w:p w14:paraId="4ED9C2F5" w14:textId="0EA1AC17" w:rsidR="00CA4832" w:rsidRPr="008328A5" w:rsidRDefault="00CA4832" w:rsidP="00B443A7">
      <w:pPr>
        <w:rPr>
          <w:b/>
          <w:i/>
          <w:noProof/>
        </w:rPr>
      </w:pPr>
      <w:r w:rsidRPr="008328A5">
        <w:rPr>
          <w:b/>
          <w:i/>
          <w:noProof/>
        </w:rPr>
        <w:t>Prognoza efectelor directe</w:t>
      </w:r>
    </w:p>
    <w:p w14:paraId="07B7E99A" w14:textId="054C6ABD" w:rsidR="00B443A7"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w:t>
      </w:r>
      <w:r w:rsidR="000708B3" w:rsidRPr="008328A5">
        <w:rPr>
          <w:noProof/>
        </w:rPr>
        <w:t>ș</w:t>
      </w:r>
      <w:r w:rsidRPr="008328A5">
        <w:rPr>
          <w:noProof/>
        </w:rPr>
        <w:t xml:space="preserve">i sunt </w:t>
      </w:r>
      <w:r w:rsidR="00B443A7" w:rsidRPr="008328A5">
        <w:rPr>
          <w:noProof/>
        </w:rPr>
        <w:t>cuantificate, după</w:t>
      </w:r>
      <w:r w:rsidRPr="008328A5">
        <w:rPr>
          <w:noProof/>
        </w:rPr>
        <w:t xml:space="preserve"> caz, </w:t>
      </w:r>
      <w:r w:rsidR="00B443A7" w:rsidRPr="008328A5">
        <w:rPr>
          <w:noProof/>
        </w:rPr>
        <w:t>efectele primare directe asupra:</w:t>
      </w:r>
    </w:p>
    <w:p w14:paraId="518C7BA9" w14:textId="39E4CF77" w:rsidR="00CA4832" w:rsidRPr="008328A5" w:rsidRDefault="00B443A7" w:rsidP="009349A4">
      <w:pPr>
        <w:pStyle w:val="ListParagraph"/>
        <w:numPr>
          <w:ilvl w:val="1"/>
          <w:numId w:val="140"/>
        </w:numPr>
        <w:spacing w:after="0" w:line="240" w:lineRule="auto"/>
        <w:jc w:val="both"/>
        <w:rPr>
          <w:noProof/>
        </w:rPr>
      </w:pPr>
      <w:r w:rsidRPr="008328A5">
        <w:rPr>
          <w:noProof/>
        </w:rPr>
        <w:t>folosin</w:t>
      </w:r>
      <w:r w:rsidR="000708B3" w:rsidRPr="008328A5">
        <w:rPr>
          <w:noProof/>
        </w:rPr>
        <w:t>ț</w:t>
      </w:r>
      <w:r w:rsidRPr="008328A5">
        <w:rPr>
          <w:noProof/>
        </w:rPr>
        <w:t>elor</w:t>
      </w:r>
      <w:r w:rsidR="00CA4832" w:rsidRPr="008328A5">
        <w:rPr>
          <w:noProof/>
        </w:rPr>
        <w:t xml:space="preserve">, </w:t>
      </w:r>
      <w:r w:rsidRPr="008328A5">
        <w:rPr>
          <w:noProof/>
        </w:rPr>
        <w:t>popula</w:t>
      </w:r>
      <w:r w:rsidR="000708B3" w:rsidRPr="008328A5">
        <w:rPr>
          <w:noProof/>
        </w:rPr>
        <w:t>ț</w:t>
      </w:r>
      <w:r w:rsidRPr="008328A5">
        <w:rPr>
          <w:noProof/>
        </w:rPr>
        <w:t>iei</w:t>
      </w:r>
      <w:r w:rsidR="00CA4832" w:rsidRPr="008328A5">
        <w:rPr>
          <w:noProof/>
        </w:rPr>
        <w:t xml:space="preserve"> </w:t>
      </w:r>
      <w:r w:rsidR="000708B3" w:rsidRPr="008328A5">
        <w:rPr>
          <w:noProof/>
        </w:rPr>
        <w:t>ș</w:t>
      </w:r>
      <w:r w:rsidRPr="008328A5">
        <w:rPr>
          <w:noProof/>
        </w:rPr>
        <w:t>i</w:t>
      </w:r>
      <w:r w:rsidR="00CA4832" w:rsidRPr="008328A5">
        <w:rPr>
          <w:noProof/>
        </w:rPr>
        <w:t xml:space="preserve"> </w:t>
      </w:r>
      <w:r w:rsidRPr="008328A5">
        <w:rPr>
          <w:noProof/>
        </w:rPr>
        <w:t>proprietă</w:t>
      </w:r>
      <w:r w:rsidR="000708B3" w:rsidRPr="008328A5">
        <w:rPr>
          <w:noProof/>
        </w:rPr>
        <w:t>ț</w:t>
      </w:r>
      <w:r w:rsidRPr="008328A5">
        <w:rPr>
          <w:noProof/>
        </w:rPr>
        <w:t>ii;</w:t>
      </w:r>
      <w:r w:rsidR="00CA4832" w:rsidRPr="008328A5">
        <w:rPr>
          <w:noProof/>
        </w:rPr>
        <w:t xml:space="preserve">   </w:t>
      </w:r>
    </w:p>
    <w:p w14:paraId="1570F5A3" w14:textId="5338DA46" w:rsidR="00CA4832" w:rsidRPr="008328A5" w:rsidRDefault="00CA4832" w:rsidP="009349A4">
      <w:pPr>
        <w:pStyle w:val="ListParagraph"/>
        <w:numPr>
          <w:ilvl w:val="1"/>
          <w:numId w:val="140"/>
        </w:numPr>
        <w:spacing w:after="0" w:line="240" w:lineRule="auto"/>
        <w:jc w:val="both"/>
        <w:rPr>
          <w:noProof/>
        </w:rPr>
      </w:pPr>
      <w:r w:rsidRPr="008328A5">
        <w:rPr>
          <w:noProof/>
        </w:rPr>
        <w:t xml:space="preserve">aspectelor geologice </w:t>
      </w:r>
      <w:r w:rsidR="000708B3" w:rsidRPr="008328A5">
        <w:rPr>
          <w:noProof/>
        </w:rPr>
        <w:t>ș</w:t>
      </w:r>
      <w:r w:rsidRPr="008328A5">
        <w:rPr>
          <w:noProof/>
        </w:rPr>
        <w:t>i caracteristicilor so</w:t>
      </w:r>
      <w:r w:rsidR="00B443A7" w:rsidRPr="008328A5">
        <w:rPr>
          <w:noProof/>
        </w:rPr>
        <w:t>lului;</w:t>
      </w:r>
    </w:p>
    <w:p w14:paraId="298C2FA1" w14:textId="4D6AC0F8" w:rsidR="00CA4832" w:rsidRPr="008328A5" w:rsidRDefault="00B443A7" w:rsidP="009349A4">
      <w:pPr>
        <w:pStyle w:val="ListParagraph"/>
        <w:numPr>
          <w:ilvl w:val="1"/>
          <w:numId w:val="140"/>
        </w:numPr>
        <w:spacing w:after="0" w:line="240" w:lineRule="auto"/>
        <w:jc w:val="both"/>
        <w:rPr>
          <w:noProof/>
        </w:rPr>
      </w:pPr>
      <w:r w:rsidRPr="008328A5">
        <w:rPr>
          <w:noProof/>
        </w:rPr>
        <w:t>biodiversită</w:t>
      </w:r>
      <w:r w:rsidR="000708B3" w:rsidRPr="008328A5">
        <w:rPr>
          <w:noProof/>
        </w:rPr>
        <w:t>ț</w:t>
      </w:r>
      <w:r w:rsidRPr="008328A5">
        <w:rPr>
          <w:noProof/>
        </w:rPr>
        <w:t xml:space="preserve">ii (inclusiv </w:t>
      </w:r>
      <w:r w:rsidR="00CA4832" w:rsidRPr="008328A5">
        <w:rPr>
          <w:noProof/>
        </w:rPr>
        <w:t xml:space="preserve">florei </w:t>
      </w:r>
      <w:r w:rsidR="000708B3" w:rsidRPr="008328A5">
        <w:rPr>
          <w:noProof/>
        </w:rPr>
        <w:t>ș</w:t>
      </w:r>
      <w:r w:rsidR="00CA4832" w:rsidRPr="008328A5">
        <w:rPr>
          <w:noProof/>
        </w:rPr>
        <w:t xml:space="preserve">i faunei precum </w:t>
      </w:r>
      <w:r w:rsidR="000708B3" w:rsidRPr="008328A5">
        <w:rPr>
          <w:noProof/>
        </w:rPr>
        <w:t>ș</w:t>
      </w:r>
      <w:r w:rsidR="00CA4832" w:rsidRPr="008328A5">
        <w:rPr>
          <w:noProof/>
        </w:rPr>
        <w:t>i habitatelor</w:t>
      </w:r>
      <w:r w:rsidRPr="008328A5">
        <w:rPr>
          <w:noProof/>
        </w:rPr>
        <w:t>)</w:t>
      </w:r>
    </w:p>
    <w:p w14:paraId="020BFCEC" w14:textId="44C29271" w:rsidR="00CA4832" w:rsidRPr="008328A5" w:rsidRDefault="00CA4832" w:rsidP="009349A4">
      <w:pPr>
        <w:pStyle w:val="ListParagraph"/>
        <w:numPr>
          <w:ilvl w:val="1"/>
          <w:numId w:val="140"/>
        </w:numPr>
        <w:spacing w:after="0" w:line="240" w:lineRule="auto"/>
        <w:jc w:val="both"/>
        <w:rPr>
          <w:noProof/>
        </w:rPr>
      </w:pPr>
      <w:r w:rsidRPr="008328A5">
        <w:rPr>
          <w:noProof/>
        </w:rPr>
        <w:t xml:space="preserve">hidrologiei </w:t>
      </w:r>
      <w:r w:rsidR="000708B3" w:rsidRPr="008328A5">
        <w:rPr>
          <w:noProof/>
        </w:rPr>
        <w:t>ș</w:t>
      </w:r>
      <w:r w:rsidRPr="008328A5">
        <w:rPr>
          <w:noProof/>
        </w:rPr>
        <w:t xml:space="preserve">i </w:t>
      </w:r>
      <w:r w:rsidR="00B443A7" w:rsidRPr="008328A5">
        <w:rPr>
          <w:noProof/>
        </w:rPr>
        <w:t>calită</w:t>
      </w:r>
      <w:r w:rsidR="000708B3" w:rsidRPr="008328A5">
        <w:rPr>
          <w:noProof/>
        </w:rPr>
        <w:t>ț</w:t>
      </w:r>
      <w:r w:rsidR="00B443A7" w:rsidRPr="008328A5">
        <w:rPr>
          <w:noProof/>
        </w:rPr>
        <w:t>ii apei;</w:t>
      </w:r>
      <w:r w:rsidRPr="008328A5">
        <w:rPr>
          <w:noProof/>
        </w:rPr>
        <w:t xml:space="preserve">    </w:t>
      </w:r>
    </w:p>
    <w:p w14:paraId="20F29D83" w14:textId="0F3BBB5D" w:rsidR="00CA4832" w:rsidRPr="008328A5" w:rsidRDefault="00B443A7" w:rsidP="009349A4">
      <w:pPr>
        <w:pStyle w:val="ListParagraph"/>
        <w:numPr>
          <w:ilvl w:val="1"/>
          <w:numId w:val="140"/>
        </w:numPr>
        <w:spacing w:after="0" w:line="240" w:lineRule="auto"/>
        <w:jc w:val="both"/>
        <w:rPr>
          <w:noProof/>
        </w:rPr>
      </w:pPr>
      <w:r w:rsidRPr="008328A5">
        <w:rPr>
          <w:noProof/>
        </w:rPr>
        <w:t>folosirii mediului acvatic;</w:t>
      </w:r>
      <w:r w:rsidR="00CA4832" w:rsidRPr="008328A5">
        <w:rPr>
          <w:noProof/>
        </w:rPr>
        <w:t xml:space="preserve">        </w:t>
      </w:r>
    </w:p>
    <w:p w14:paraId="169171C7" w14:textId="6069C312" w:rsidR="00CA4832" w:rsidRPr="008328A5" w:rsidRDefault="00B443A7" w:rsidP="009349A4">
      <w:pPr>
        <w:pStyle w:val="ListParagraph"/>
        <w:numPr>
          <w:ilvl w:val="1"/>
          <w:numId w:val="140"/>
        </w:numPr>
        <w:spacing w:after="0" w:line="240" w:lineRule="auto"/>
        <w:jc w:val="both"/>
        <w:rPr>
          <w:noProof/>
        </w:rPr>
      </w:pPr>
      <w:r w:rsidRPr="008328A5">
        <w:rPr>
          <w:noProof/>
        </w:rPr>
        <w:lastRenderedPageBreak/>
        <w:t>calită</w:t>
      </w:r>
      <w:r w:rsidR="000708B3" w:rsidRPr="008328A5">
        <w:rPr>
          <w:noProof/>
        </w:rPr>
        <w:t>ț</w:t>
      </w:r>
      <w:r w:rsidRPr="008328A5">
        <w:rPr>
          <w:noProof/>
        </w:rPr>
        <w:t>ii aerului;</w:t>
      </w:r>
    </w:p>
    <w:p w14:paraId="31E236C4" w14:textId="5C66E9CF" w:rsidR="00CA4832" w:rsidRPr="008328A5" w:rsidRDefault="00B443A7" w:rsidP="009349A4">
      <w:pPr>
        <w:pStyle w:val="ListParagraph"/>
        <w:numPr>
          <w:ilvl w:val="1"/>
          <w:numId w:val="140"/>
        </w:numPr>
        <w:spacing w:after="0" w:line="240" w:lineRule="auto"/>
        <w:jc w:val="both"/>
        <w:rPr>
          <w:noProof/>
        </w:rPr>
      </w:pPr>
      <w:r w:rsidRPr="008328A5">
        <w:rPr>
          <w:noProof/>
        </w:rPr>
        <w:t>climei;</w:t>
      </w:r>
    </w:p>
    <w:p w14:paraId="4E5BBBB1" w14:textId="6EA46480" w:rsidR="00CA4832" w:rsidRPr="008328A5" w:rsidRDefault="00CA4832" w:rsidP="009349A4">
      <w:pPr>
        <w:pStyle w:val="ListParagraph"/>
        <w:numPr>
          <w:ilvl w:val="1"/>
          <w:numId w:val="140"/>
        </w:numPr>
        <w:spacing w:after="0" w:line="240" w:lineRule="auto"/>
        <w:jc w:val="both"/>
        <w:rPr>
          <w:noProof/>
        </w:rPr>
      </w:pPr>
      <w:r w:rsidRPr="008328A5">
        <w:rPr>
          <w:noProof/>
        </w:rPr>
        <w:t>mediului</w:t>
      </w:r>
      <w:r w:rsidR="00B443A7" w:rsidRPr="008328A5">
        <w:rPr>
          <w:noProof/>
        </w:rPr>
        <w:t xml:space="preserve"> acustic (zgomot </w:t>
      </w:r>
      <w:r w:rsidR="000708B3" w:rsidRPr="008328A5">
        <w:rPr>
          <w:noProof/>
        </w:rPr>
        <w:t>ș</w:t>
      </w:r>
      <w:r w:rsidR="00B443A7" w:rsidRPr="008328A5">
        <w:rPr>
          <w:noProof/>
        </w:rPr>
        <w:t>i vibra</w:t>
      </w:r>
      <w:r w:rsidR="000708B3" w:rsidRPr="008328A5">
        <w:rPr>
          <w:noProof/>
        </w:rPr>
        <w:t>ț</w:t>
      </w:r>
      <w:r w:rsidR="00B443A7" w:rsidRPr="008328A5">
        <w:rPr>
          <w:noProof/>
        </w:rPr>
        <w:t>ii);</w:t>
      </w:r>
    </w:p>
    <w:p w14:paraId="303C61E0" w14:textId="15148AD5" w:rsidR="00CA4832" w:rsidRPr="008328A5" w:rsidRDefault="00B443A7" w:rsidP="009349A4">
      <w:pPr>
        <w:pStyle w:val="ListParagraph"/>
        <w:numPr>
          <w:ilvl w:val="1"/>
          <w:numId w:val="140"/>
        </w:numPr>
        <w:spacing w:after="0" w:line="240" w:lineRule="auto"/>
        <w:jc w:val="both"/>
        <w:rPr>
          <w:noProof/>
        </w:rPr>
      </w:pPr>
      <w:r w:rsidRPr="008328A5">
        <w:rPr>
          <w:noProof/>
        </w:rPr>
        <w:t>radia</w:t>
      </w:r>
      <w:r w:rsidR="000708B3" w:rsidRPr="008328A5">
        <w:rPr>
          <w:noProof/>
        </w:rPr>
        <w:t>ț</w:t>
      </w:r>
      <w:r w:rsidRPr="008328A5">
        <w:rPr>
          <w:noProof/>
        </w:rPr>
        <w:t>iei</w:t>
      </w:r>
      <w:r w:rsidR="00CA4832" w:rsidRPr="008328A5">
        <w:rPr>
          <w:noProof/>
        </w:rPr>
        <w:t xml:space="preserve"> termice, luminoase, </w:t>
      </w:r>
      <w:r w:rsidR="000708B3" w:rsidRPr="008328A5">
        <w:rPr>
          <w:noProof/>
        </w:rPr>
        <w:t>ș</w:t>
      </w:r>
      <w:r w:rsidR="00CA4832" w:rsidRPr="008328A5">
        <w:rPr>
          <w:noProof/>
        </w:rPr>
        <w:t xml:space="preserve">i ale altor forme de </w:t>
      </w:r>
      <w:r w:rsidRPr="008328A5">
        <w:rPr>
          <w:noProof/>
        </w:rPr>
        <w:t>radia</w:t>
      </w:r>
      <w:r w:rsidR="000708B3" w:rsidRPr="008328A5">
        <w:rPr>
          <w:noProof/>
        </w:rPr>
        <w:t>ț</w:t>
      </w:r>
      <w:r w:rsidRPr="008328A5">
        <w:rPr>
          <w:noProof/>
        </w:rPr>
        <w:t>ie electromagnetică;</w:t>
      </w:r>
      <w:r w:rsidR="00CA4832" w:rsidRPr="008328A5">
        <w:rPr>
          <w:noProof/>
        </w:rPr>
        <w:t xml:space="preserve"> </w:t>
      </w:r>
    </w:p>
    <w:p w14:paraId="1783896C" w14:textId="46410A16" w:rsidR="00CA4832" w:rsidRPr="008328A5" w:rsidRDefault="00CA4832" w:rsidP="009349A4">
      <w:pPr>
        <w:pStyle w:val="ListParagraph"/>
        <w:numPr>
          <w:ilvl w:val="1"/>
          <w:numId w:val="140"/>
        </w:numPr>
        <w:spacing w:after="0" w:line="240" w:lineRule="auto"/>
        <w:jc w:val="both"/>
        <w:rPr>
          <w:noProof/>
        </w:rPr>
      </w:pPr>
      <w:r w:rsidRPr="008328A5">
        <w:rPr>
          <w:noProof/>
        </w:rPr>
        <w:t xml:space="preserve">bunurilor materiale </w:t>
      </w:r>
      <w:r w:rsidR="000708B3" w:rsidRPr="008328A5">
        <w:rPr>
          <w:noProof/>
        </w:rPr>
        <w:t>ș</w:t>
      </w:r>
      <w:r w:rsidRPr="008328A5">
        <w:rPr>
          <w:noProof/>
        </w:rPr>
        <w:t>i epuizarea resurselor naturale neregenerabile (</w:t>
      </w:r>
      <w:r w:rsidR="00B443A7" w:rsidRPr="008328A5">
        <w:rPr>
          <w:noProof/>
        </w:rPr>
        <w:t>combustibili fosili, minereuri);</w:t>
      </w:r>
    </w:p>
    <w:p w14:paraId="2C3BACCF" w14:textId="77267D21" w:rsidR="00CA4832" w:rsidRPr="008328A5" w:rsidRDefault="00B443A7" w:rsidP="009349A4">
      <w:pPr>
        <w:pStyle w:val="ListParagraph"/>
        <w:numPr>
          <w:ilvl w:val="1"/>
          <w:numId w:val="140"/>
        </w:numPr>
        <w:spacing w:after="0" w:line="240" w:lineRule="auto"/>
        <w:jc w:val="both"/>
        <w:rPr>
          <w:noProof/>
        </w:rPr>
      </w:pPr>
      <w:r w:rsidRPr="008328A5">
        <w:rPr>
          <w:noProof/>
        </w:rPr>
        <w:t>a</w:t>
      </w:r>
      <w:r w:rsidR="000708B3" w:rsidRPr="008328A5">
        <w:rPr>
          <w:noProof/>
        </w:rPr>
        <w:t>ș</w:t>
      </w:r>
      <w:r w:rsidRPr="008328A5">
        <w:rPr>
          <w:noProof/>
        </w:rPr>
        <w:t>ezărilor</w:t>
      </w:r>
      <w:r w:rsidR="00CA4832" w:rsidRPr="008328A5">
        <w:rPr>
          <w:noProof/>
        </w:rPr>
        <w:t xml:space="preserve"> sau peisajelor de </w:t>
      </w:r>
      <w:r w:rsidRPr="008328A5">
        <w:rPr>
          <w:noProof/>
        </w:rPr>
        <w:t>importan</w:t>
      </w:r>
      <w:r w:rsidR="000708B3" w:rsidRPr="008328A5">
        <w:rPr>
          <w:noProof/>
        </w:rPr>
        <w:t>ț</w:t>
      </w:r>
      <w:r w:rsidRPr="008328A5">
        <w:rPr>
          <w:noProof/>
        </w:rPr>
        <w:t>ă culturală;</w:t>
      </w:r>
    </w:p>
    <w:p w14:paraId="08613A00" w14:textId="3CC79B3A" w:rsidR="00CA4832" w:rsidRPr="008328A5" w:rsidRDefault="00B443A7" w:rsidP="009349A4">
      <w:pPr>
        <w:pStyle w:val="ListParagraph"/>
        <w:numPr>
          <w:ilvl w:val="1"/>
          <w:numId w:val="140"/>
        </w:numPr>
        <w:spacing w:after="0" w:line="240" w:lineRule="auto"/>
        <w:jc w:val="both"/>
        <w:rPr>
          <w:noProof/>
        </w:rPr>
      </w:pPr>
      <w:r w:rsidRPr="008328A5">
        <w:rPr>
          <w:noProof/>
        </w:rPr>
        <w:t>calită</w:t>
      </w:r>
      <w:r w:rsidR="000708B3" w:rsidRPr="008328A5">
        <w:rPr>
          <w:noProof/>
        </w:rPr>
        <w:t>ț</w:t>
      </w:r>
      <w:r w:rsidRPr="008328A5">
        <w:rPr>
          <w:noProof/>
        </w:rPr>
        <w:t>ii</w:t>
      </w:r>
      <w:r w:rsidR="00CA4832" w:rsidRPr="008328A5">
        <w:rPr>
          <w:noProof/>
        </w:rPr>
        <w:t xml:space="preserve"> peisajului natural </w:t>
      </w:r>
      <w:r w:rsidR="000708B3" w:rsidRPr="008328A5">
        <w:rPr>
          <w:noProof/>
        </w:rPr>
        <w:t>ș</w:t>
      </w:r>
      <w:r w:rsidR="00CA4832" w:rsidRPr="008328A5">
        <w:rPr>
          <w:noProof/>
        </w:rPr>
        <w:t xml:space="preserve">i asupra punctelor cu </w:t>
      </w:r>
      <w:r w:rsidRPr="008328A5">
        <w:rPr>
          <w:noProof/>
        </w:rPr>
        <w:t>priveli</w:t>
      </w:r>
      <w:r w:rsidR="000708B3" w:rsidRPr="008328A5">
        <w:rPr>
          <w:noProof/>
        </w:rPr>
        <w:t>ș</w:t>
      </w:r>
      <w:r w:rsidRPr="008328A5">
        <w:rPr>
          <w:noProof/>
        </w:rPr>
        <w:t>te</w:t>
      </w:r>
      <w:r w:rsidR="00CA4832" w:rsidRPr="008328A5">
        <w:rPr>
          <w:noProof/>
        </w:rPr>
        <w:t xml:space="preserve"> deoseb</w:t>
      </w:r>
      <w:r w:rsidRPr="008328A5">
        <w:rPr>
          <w:noProof/>
        </w:rPr>
        <w:t>ită;</w:t>
      </w:r>
    </w:p>
    <w:p w14:paraId="14FAB957" w14:textId="04A19897" w:rsidR="00CA4832" w:rsidRPr="008328A5" w:rsidRDefault="00CA4832" w:rsidP="009349A4">
      <w:pPr>
        <w:pStyle w:val="ListParagraph"/>
        <w:numPr>
          <w:ilvl w:val="1"/>
          <w:numId w:val="140"/>
        </w:numPr>
        <w:spacing w:after="0" w:line="240" w:lineRule="auto"/>
        <w:jc w:val="both"/>
        <w:rPr>
          <w:noProof/>
        </w:rPr>
      </w:pPr>
      <w:r w:rsidRPr="008328A5">
        <w:rPr>
          <w:noProof/>
        </w:rPr>
        <w:t xml:space="preserve">demografiei, </w:t>
      </w:r>
      <w:r w:rsidR="00B443A7" w:rsidRPr="008328A5">
        <w:rPr>
          <w:noProof/>
        </w:rPr>
        <w:t>condi</w:t>
      </w:r>
      <w:r w:rsidR="000708B3" w:rsidRPr="008328A5">
        <w:rPr>
          <w:noProof/>
        </w:rPr>
        <w:t>ț</w:t>
      </w:r>
      <w:r w:rsidR="00B443A7" w:rsidRPr="008328A5">
        <w:rPr>
          <w:noProof/>
        </w:rPr>
        <w:t>iilor socio-economice din zonă;</w:t>
      </w:r>
    </w:p>
    <w:p w14:paraId="71A4FFF1" w14:textId="610DE126" w:rsidR="00CA4832" w:rsidRPr="008328A5" w:rsidRDefault="00B443A7" w:rsidP="009349A4">
      <w:pPr>
        <w:pStyle w:val="ListParagraph"/>
        <w:numPr>
          <w:ilvl w:val="0"/>
          <w:numId w:val="140"/>
        </w:numPr>
        <w:spacing w:after="0" w:line="240" w:lineRule="auto"/>
        <w:ind w:left="360"/>
        <w:jc w:val="both"/>
        <w:rPr>
          <w:noProof/>
        </w:rPr>
      </w:pPr>
      <w:r w:rsidRPr="008328A5">
        <w:rPr>
          <w:noProof/>
        </w:rPr>
        <w:t>Sunt p</w:t>
      </w:r>
      <w:r w:rsidR="00CA4832" w:rsidRPr="008328A5">
        <w:rPr>
          <w:noProof/>
        </w:rPr>
        <w:t>rognoza</w:t>
      </w:r>
      <w:r w:rsidRPr="008328A5">
        <w:rPr>
          <w:noProof/>
        </w:rPr>
        <w:t xml:space="preserve">te </w:t>
      </w:r>
      <w:r w:rsidR="00CA4832" w:rsidRPr="008328A5">
        <w:rPr>
          <w:noProof/>
        </w:rPr>
        <w:t>efectel</w:t>
      </w:r>
      <w:r w:rsidRPr="008328A5">
        <w:rPr>
          <w:noProof/>
        </w:rPr>
        <w:t>e</w:t>
      </w:r>
      <w:r w:rsidR="00CA4832" w:rsidRPr="008328A5">
        <w:rPr>
          <w:noProof/>
        </w:rPr>
        <w:t xml:space="preserve"> secundare, temporare, pe termen scurt, permanente, pe termen lung, accidentale, indirecte </w:t>
      </w:r>
      <w:r w:rsidR="000708B3" w:rsidRPr="008328A5">
        <w:rPr>
          <w:noProof/>
        </w:rPr>
        <w:t>ș</w:t>
      </w:r>
      <w:r w:rsidR="00CA4832" w:rsidRPr="008328A5">
        <w:rPr>
          <w:noProof/>
        </w:rPr>
        <w:t xml:space="preserve">i cumulative                          </w:t>
      </w:r>
    </w:p>
    <w:p w14:paraId="61FBA960" w14:textId="540E58E3"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w:t>
      </w:r>
      <w:r w:rsidR="000708B3" w:rsidRPr="008328A5">
        <w:rPr>
          <w:noProof/>
        </w:rPr>
        <w:t>ș</w:t>
      </w:r>
      <w:r w:rsidRPr="008328A5">
        <w:rPr>
          <w:noProof/>
        </w:rPr>
        <w:t xml:space="preserve">i cuantificate, după caz, efectele secundare cauzate de efectele primare asupra oricăror aspecte ale mediului (ex. efecte asupra faunei, florei sau habitatelor cauzate de poluarea solului, aerului sau apei </w:t>
      </w:r>
      <w:r w:rsidR="000708B3" w:rsidRPr="008328A5">
        <w:rPr>
          <w:noProof/>
        </w:rPr>
        <w:t>ș</w:t>
      </w:r>
      <w:r w:rsidRPr="008328A5">
        <w:rPr>
          <w:noProof/>
        </w:rPr>
        <w:t xml:space="preserve">i de zgomot, efecte asupra </w:t>
      </w:r>
      <w:r w:rsidR="00B443A7" w:rsidRPr="008328A5">
        <w:rPr>
          <w:noProof/>
        </w:rPr>
        <w:t>folosin</w:t>
      </w:r>
      <w:r w:rsidR="000708B3" w:rsidRPr="008328A5">
        <w:rPr>
          <w:noProof/>
        </w:rPr>
        <w:t>ț</w:t>
      </w:r>
      <w:r w:rsidR="00B443A7" w:rsidRPr="008328A5">
        <w:rPr>
          <w:noProof/>
        </w:rPr>
        <w:t>elor</w:t>
      </w:r>
      <w:r w:rsidRPr="008328A5">
        <w:rPr>
          <w:noProof/>
        </w:rPr>
        <w:t xml:space="preserve"> de apă cauzate de modificările în hidrologia sau calitatea apei, efecte asupra vestigiilor arheologice cauzate de desecarea solului)</w:t>
      </w:r>
    </w:p>
    <w:p w14:paraId="0E9DA637" w14:textId="3BE2D497" w:rsidR="00CA4832" w:rsidRPr="008328A5" w:rsidRDefault="00B443A7" w:rsidP="009349A4">
      <w:pPr>
        <w:pStyle w:val="ListParagraph"/>
        <w:numPr>
          <w:ilvl w:val="0"/>
          <w:numId w:val="140"/>
        </w:numPr>
        <w:spacing w:after="0" w:line="240" w:lineRule="auto"/>
        <w:ind w:left="360"/>
        <w:jc w:val="both"/>
        <w:rPr>
          <w:noProof/>
        </w:rPr>
      </w:pPr>
      <w:r w:rsidRPr="008328A5">
        <w:rPr>
          <w:noProof/>
        </w:rPr>
        <w:t>S</w:t>
      </w:r>
      <w:r w:rsidR="00CA4832" w:rsidRPr="008328A5">
        <w:rPr>
          <w:noProof/>
        </w:rPr>
        <w:t xml:space="preserve">unt descrise efectele temporare/pe termen scurt produse în timpul </w:t>
      </w:r>
      <w:r w:rsidRPr="008328A5">
        <w:rPr>
          <w:noProof/>
        </w:rPr>
        <w:t>construc</w:t>
      </w:r>
      <w:r w:rsidR="000708B3" w:rsidRPr="008328A5">
        <w:rPr>
          <w:noProof/>
        </w:rPr>
        <w:t>ț</w:t>
      </w:r>
      <w:r w:rsidRPr="008328A5">
        <w:rPr>
          <w:noProof/>
        </w:rPr>
        <w:t>iei</w:t>
      </w:r>
      <w:r w:rsidR="00CA4832" w:rsidRPr="008328A5">
        <w:rPr>
          <w:noProof/>
        </w:rPr>
        <w:t xml:space="preserve"> sau în timpul unor faze limitate ale </w:t>
      </w:r>
      <w:r w:rsidRPr="008328A5">
        <w:rPr>
          <w:noProof/>
        </w:rPr>
        <w:t>func</w:t>
      </w:r>
      <w:r w:rsidR="000708B3" w:rsidRPr="008328A5">
        <w:rPr>
          <w:noProof/>
        </w:rPr>
        <w:t>ț</w:t>
      </w:r>
      <w:r w:rsidRPr="008328A5">
        <w:rPr>
          <w:noProof/>
        </w:rPr>
        <w:t>ionării</w:t>
      </w:r>
      <w:r w:rsidR="00CA4832" w:rsidRPr="008328A5">
        <w:rPr>
          <w:noProof/>
        </w:rPr>
        <w:t xml:space="preserve"> proiectulu</w:t>
      </w:r>
      <w:r w:rsidRPr="008328A5">
        <w:rPr>
          <w:noProof/>
        </w:rPr>
        <w:t>i sau în timpul dezafectării;</w:t>
      </w:r>
    </w:p>
    <w:p w14:paraId="50FE3364" w14:textId="6B50003A"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efectele permanente asupra mediului cauzate de </w:t>
      </w:r>
      <w:r w:rsidR="00B443A7" w:rsidRPr="008328A5">
        <w:rPr>
          <w:noProof/>
        </w:rPr>
        <w:t>construc</w:t>
      </w:r>
      <w:r w:rsidR="000708B3" w:rsidRPr="008328A5">
        <w:rPr>
          <w:noProof/>
        </w:rPr>
        <w:t>ț</w:t>
      </w:r>
      <w:r w:rsidR="00B443A7" w:rsidRPr="008328A5">
        <w:rPr>
          <w:noProof/>
        </w:rPr>
        <w:t>ia</w:t>
      </w:r>
      <w:r w:rsidRPr="008328A5">
        <w:rPr>
          <w:noProof/>
        </w:rPr>
        <w:t xml:space="preserve">, </w:t>
      </w:r>
      <w:r w:rsidR="00B443A7" w:rsidRPr="008328A5">
        <w:rPr>
          <w:noProof/>
        </w:rPr>
        <w:t>func</w:t>
      </w:r>
      <w:r w:rsidR="000708B3" w:rsidRPr="008328A5">
        <w:rPr>
          <w:noProof/>
        </w:rPr>
        <w:t>ț</w:t>
      </w:r>
      <w:r w:rsidR="00B443A7" w:rsidRPr="008328A5">
        <w:rPr>
          <w:noProof/>
        </w:rPr>
        <w:t>ionarea sau dezafectarea proiectului;</w:t>
      </w:r>
    </w:p>
    <w:p w14:paraId="430671FF" w14:textId="2F56CB1D"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efectele pe termen lung asupra mediului provocate de </w:t>
      </w:r>
      <w:r w:rsidR="00B443A7" w:rsidRPr="008328A5">
        <w:rPr>
          <w:noProof/>
        </w:rPr>
        <w:t>func</w:t>
      </w:r>
      <w:r w:rsidR="000708B3" w:rsidRPr="008328A5">
        <w:rPr>
          <w:noProof/>
        </w:rPr>
        <w:t>ț</w:t>
      </w:r>
      <w:r w:rsidR="00B443A7" w:rsidRPr="008328A5">
        <w:rPr>
          <w:noProof/>
        </w:rPr>
        <w:t>ionarea</w:t>
      </w:r>
      <w:r w:rsidRPr="008328A5">
        <w:rPr>
          <w:noProof/>
        </w:rPr>
        <w:t xml:space="preserve"> proiectului pe durata de </w:t>
      </w:r>
      <w:r w:rsidR="00B443A7" w:rsidRPr="008328A5">
        <w:rPr>
          <w:noProof/>
        </w:rPr>
        <w:t>via</w:t>
      </w:r>
      <w:r w:rsidR="000708B3" w:rsidRPr="008328A5">
        <w:rPr>
          <w:noProof/>
        </w:rPr>
        <w:t>ț</w:t>
      </w:r>
      <w:r w:rsidR="00B443A7" w:rsidRPr="008328A5">
        <w:rPr>
          <w:noProof/>
        </w:rPr>
        <w:t>ă</w:t>
      </w:r>
      <w:r w:rsidRPr="008328A5">
        <w:rPr>
          <w:noProof/>
        </w:rPr>
        <w:t xml:space="preserve"> sau provocate de </w:t>
      </w:r>
      <w:r w:rsidR="00B443A7" w:rsidRPr="008328A5">
        <w:rPr>
          <w:noProof/>
        </w:rPr>
        <w:t>cre</w:t>
      </w:r>
      <w:r w:rsidR="000708B3" w:rsidRPr="008328A5">
        <w:rPr>
          <w:noProof/>
        </w:rPr>
        <w:t>ș</w:t>
      </w:r>
      <w:r w:rsidR="00B443A7" w:rsidRPr="008328A5">
        <w:rPr>
          <w:noProof/>
        </w:rPr>
        <w:t>terea</w:t>
      </w:r>
      <w:r w:rsidRPr="008328A5">
        <w:rPr>
          <w:noProof/>
        </w:rPr>
        <w:t xml:space="preserve"> gradului de poluare, </w:t>
      </w:r>
      <w:r w:rsidR="00B443A7" w:rsidRPr="008328A5">
        <w:rPr>
          <w:noProof/>
        </w:rPr>
        <w:t>inclusiv</w:t>
      </w:r>
      <w:r w:rsidRPr="008328A5">
        <w:rPr>
          <w:noProof/>
        </w:rPr>
        <w:t xml:space="preserve"> GES, asupra</w:t>
      </w:r>
      <w:r w:rsidR="00B443A7" w:rsidRPr="008328A5">
        <w:rPr>
          <w:noProof/>
        </w:rPr>
        <w:t xml:space="preserve"> mediului în zona studiată;</w:t>
      </w:r>
      <w:r w:rsidRPr="008328A5">
        <w:rPr>
          <w:noProof/>
        </w:rPr>
        <w:t xml:space="preserve">           </w:t>
      </w:r>
    </w:p>
    <w:p w14:paraId="69502857" w14:textId="668DF4E3"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w:t>
      </w:r>
      <w:r w:rsidR="000708B3" w:rsidRPr="008328A5">
        <w:rPr>
          <w:noProof/>
        </w:rPr>
        <w:t>ș</w:t>
      </w:r>
      <w:r w:rsidRPr="008328A5">
        <w:rPr>
          <w:noProof/>
        </w:rPr>
        <w:t xml:space="preserve">i cuantificate, după caz, efectele care pot apărea din accidente, evenimente </w:t>
      </w:r>
      <w:r w:rsidR="00B443A7" w:rsidRPr="008328A5">
        <w:rPr>
          <w:noProof/>
        </w:rPr>
        <w:t>neobi</w:t>
      </w:r>
      <w:r w:rsidR="000708B3" w:rsidRPr="008328A5">
        <w:rPr>
          <w:noProof/>
        </w:rPr>
        <w:t>ș</w:t>
      </w:r>
      <w:r w:rsidR="00B443A7" w:rsidRPr="008328A5">
        <w:rPr>
          <w:noProof/>
        </w:rPr>
        <w:t>nuite</w:t>
      </w:r>
      <w:r w:rsidRPr="008328A5">
        <w:rPr>
          <w:noProof/>
        </w:rPr>
        <w:t xml:space="preserve"> sau expunerea proiectului la dezas</w:t>
      </w:r>
      <w:r w:rsidR="00B443A7" w:rsidRPr="008328A5">
        <w:rPr>
          <w:noProof/>
        </w:rPr>
        <w:t>tre naturale sau antropice;</w:t>
      </w:r>
    </w:p>
    <w:p w14:paraId="4328703D" w14:textId="6BD55BE0"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efectele asupra mediului provocate de </w:t>
      </w:r>
      <w:r w:rsidR="00B443A7" w:rsidRPr="008328A5">
        <w:rPr>
          <w:noProof/>
        </w:rPr>
        <w:t>activită</w:t>
      </w:r>
      <w:r w:rsidR="000708B3" w:rsidRPr="008328A5">
        <w:rPr>
          <w:noProof/>
        </w:rPr>
        <w:t>ț</w:t>
      </w:r>
      <w:r w:rsidR="00B443A7" w:rsidRPr="008328A5">
        <w:rPr>
          <w:noProof/>
        </w:rPr>
        <w:t xml:space="preserve">ile auxiliare </w:t>
      </w:r>
      <w:r w:rsidRPr="008328A5">
        <w:rPr>
          <w:noProof/>
        </w:rPr>
        <w:t>(</w:t>
      </w:r>
      <w:r w:rsidR="00B443A7" w:rsidRPr="008328A5">
        <w:rPr>
          <w:noProof/>
        </w:rPr>
        <w:t>activită</w:t>
      </w:r>
      <w:r w:rsidR="000708B3" w:rsidRPr="008328A5">
        <w:rPr>
          <w:noProof/>
        </w:rPr>
        <w:t>ț</w:t>
      </w:r>
      <w:r w:rsidR="00B443A7" w:rsidRPr="008328A5">
        <w:rPr>
          <w:noProof/>
        </w:rPr>
        <w:t>ile</w:t>
      </w:r>
      <w:r w:rsidRPr="008328A5">
        <w:rPr>
          <w:noProof/>
        </w:rPr>
        <w:t xml:space="preserve"> auxiliare fac parte din proiect dar în mod </w:t>
      </w:r>
      <w:r w:rsidR="00B443A7" w:rsidRPr="008328A5">
        <w:rPr>
          <w:noProof/>
        </w:rPr>
        <w:t>obi</w:t>
      </w:r>
      <w:r w:rsidR="000708B3" w:rsidRPr="008328A5">
        <w:rPr>
          <w:noProof/>
        </w:rPr>
        <w:t>ș</w:t>
      </w:r>
      <w:r w:rsidR="00B443A7" w:rsidRPr="008328A5">
        <w:rPr>
          <w:noProof/>
        </w:rPr>
        <w:t>nuit</w:t>
      </w:r>
      <w:r w:rsidRPr="008328A5">
        <w:rPr>
          <w:noProof/>
        </w:rPr>
        <w:t xml:space="preserve"> sunt localizate la </w:t>
      </w:r>
      <w:r w:rsidR="00B443A7" w:rsidRPr="008328A5">
        <w:rPr>
          <w:noProof/>
        </w:rPr>
        <w:t>distan</w:t>
      </w:r>
      <w:r w:rsidR="000708B3" w:rsidRPr="008328A5">
        <w:rPr>
          <w:noProof/>
        </w:rPr>
        <w:t>ț</w:t>
      </w:r>
      <w:r w:rsidR="00B443A7" w:rsidRPr="008328A5">
        <w:rPr>
          <w:noProof/>
        </w:rPr>
        <w:t>ă</w:t>
      </w:r>
      <w:r w:rsidRPr="008328A5">
        <w:rPr>
          <w:noProof/>
        </w:rPr>
        <w:t xml:space="preserve"> </w:t>
      </w:r>
      <w:r w:rsidR="00B443A7" w:rsidRPr="008328A5">
        <w:rPr>
          <w:noProof/>
        </w:rPr>
        <w:t>fa</w:t>
      </w:r>
      <w:r w:rsidR="000708B3" w:rsidRPr="008328A5">
        <w:rPr>
          <w:noProof/>
        </w:rPr>
        <w:t>ț</w:t>
      </w:r>
      <w:r w:rsidR="00B443A7" w:rsidRPr="008328A5">
        <w:rPr>
          <w:noProof/>
        </w:rPr>
        <w:t>ă</w:t>
      </w:r>
      <w:r w:rsidRPr="008328A5">
        <w:rPr>
          <w:noProof/>
        </w:rPr>
        <w:t xml:space="preserve"> de proiectul principal; ex. </w:t>
      </w:r>
      <w:r w:rsidR="00B443A7" w:rsidRPr="008328A5">
        <w:rPr>
          <w:noProof/>
        </w:rPr>
        <w:t>construc</w:t>
      </w:r>
      <w:r w:rsidR="000708B3" w:rsidRPr="008328A5">
        <w:rPr>
          <w:noProof/>
        </w:rPr>
        <w:t>ț</w:t>
      </w:r>
      <w:r w:rsidR="00B443A7" w:rsidRPr="008328A5">
        <w:rPr>
          <w:noProof/>
        </w:rPr>
        <w:t>ia</w:t>
      </w:r>
      <w:r w:rsidRPr="008328A5">
        <w:rPr>
          <w:noProof/>
        </w:rPr>
        <w:t xml:space="preserve"> rutelor de acces </w:t>
      </w:r>
      <w:r w:rsidR="000708B3" w:rsidRPr="008328A5">
        <w:rPr>
          <w:noProof/>
        </w:rPr>
        <w:t>ș</w:t>
      </w:r>
      <w:r w:rsidRPr="008328A5">
        <w:rPr>
          <w:noProof/>
        </w:rPr>
        <w:t xml:space="preserve">i infrastructurii, traficul, extragerea agregatelor sau materiei prime, generarea </w:t>
      </w:r>
      <w:r w:rsidR="000708B3" w:rsidRPr="008328A5">
        <w:rPr>
          <w:noProof/>
        </w:rPr>
        <w:t>ș</w:t>
      </w:r>
      <w:r w:rsidRPr="008328A5">
        <w:rPr>
          <w:noProof/>
        </w:rPr>
        <w:t xml:space="preserve">i alimentarea cu energie electrică, depozitarea </w:t>
      </w:r>
      <w:r w:rsidR="00B443A7" w:rsidRPr="008328A5">
        <w:rPr>
          <w:noProof/>
        </w:rPr>
        <w:t>efluen</w:t>
      </w:r>
      <w:r w:rsidR="000708B3" w:rsidRPr="008328A5">
        <w:rPr>
          <w:noProof/>
        </w:rPr>
        <w:t>ț</w:t>
      </w:r>
      <w:r w:rsidR="00B443A7" w:rsidRPr="008328A5">
        <w:rPr>
          <w:noProof/>
        </w:rPr>
        <w:t>ilor</w:t>
      </w:r>
      <w:r w:rsidRPr="008328A5">
        <w:rPr>
          <w:noProof/>
        </w:rPr>
        <w:t xml:space="preserve"> </w:t>
      </w:r>
      <w:r w:rsidR="000708B3" w:rsidRPr="008328A5">
        <w:rPr>
          <w:noProof/>
        </w:rPr>
        <w:t>ș</w:t>
      </w:r>
      <w:r w:rsidRPr="008328A5">
        <w:rPr>
          <w:noProof/>
        </w:rPr>
        <w:t xml:space="preserve">i </w:t>
      </w:r>
      <w:r w:rsidR="00B443A7" w:rsidRPr="008328A5">
        <w:rPr>
          <w:noProof/>
        </w:rPr>
        <w:t>de</w:t>
      </w:r>
      <w:r w:rsidR="000708B3" w:rsidRPr="008328A5">
        <w:rPr>
          <w:noProof/>
        </w:rPr>
        <w:t>ș</w:t>
      </w:r>
      <w:r w:rsidR="00B443A7" w:rsidRPr="008328A5">
        <w:rPr>
          <w:noProof/>
        </w:rPr>
        <w:t>eurilor</w:t>
      </w:r>
      <w:r w:rsidRPr="008328A5">
        <w:rPr>
          <w:noProof/>
        </w:rPr>
        <w:t>)</w:t>
      </w:r>
    </w:p>
    <w:p w14:paraId="0166BDD0" w14:textId="3E333F01" w:rsidR="00CA4832" w:rsidRPr="008328A5" w:rsidRDefault="00CA4832" w:rsidP="009349A4">
      <w:pPr>
        <w:pStyle w:val="ListParagraph"/>
        <w:numPr>
          <w:ilvl w:val="0"/>
          <w:numId w:val="140"/>
        </w:numPr>
        <w:spacing w:after="0" w:line="240" w:lineRule="auto"/>
        <w:ind w:left="360"/>
        <w:jc w:val="both"/>
        <w:rPr>
          <w:noProof/>
        </w:rPr>
      </w:pPr>
      <w:r w:rsidRPr="008328A5">
        <w:rPr>
          <w:noProof/>
        </w:rPr>
        <w:t>Sunt descrise efectele indirecte asupra mediului provocate d</w:t>
      </w:r>
      <w:r w:rsidR="00B443A7" w:rsidRPr="008328A5">
        <w:rPr>
          <w:noProof/>
        </w:rPr>
        <w:t xml:space="preserve">e dezvoltarea firească a zonei </w:t>
      </w:r>
      <w:r w:rsidRPr="008328A5">
        <w:rPr>
          <w:noProof/>
        </w:rPr>
        <w:t xml:space="preserve">(dezvoltare firească înseamnă proiecte suplimentare, care nu fac parte din proiectul principal, stimulate să apară prin implementarea proiectului; ex. pentru furnizarea de mărfuri noi sau servicii necesare proiectului, găzduirea noii </w:t>
      </w:r>
      <w:r w:rsidR="00B443A7" w:rsidRPr="008328A5">
        <w:rPr>
          <w:noProof/>
        </w:rPr>
        <w:t>popula</w:t>
      </w:r>
      <w:r w:rsidR="000708B3" w:rsidRPr="008328A5">
        <w:rPr>
          <w:noProof/>
        </w:rPr>
        <w:t>ț</w:t>
      </w:r>
      <w:r w:rsidR="00B443A7" w:rsidRPr="008328A5">
        <w:rPr>
          <w:noProof/>
        </w:rPr>
        <w:t>ii</w:t>
      </w:r>
      <w:r w:rsidRPr="008328A5">
        <w:rPr>
          <w:noProof/>
        </w:rPr>
        <w:t xml:space="preserve"> sau afaceri stimulate de proiect)</w:t>
      </w:r>
    </w:p>
    <w:p w14:paraId="5D8C8C62" w14:textId="6C0EB220" w:rsidR="00CA4832" w:rsidRPr="008328A5" w:rsidRDefault="00CA4832" w:rsidP="009349A4">
      <w:pPr>
        <w:pStyle w:val="ListParagraph"/>
        <w:numPr>
          <w:ilvl w:val="0"/>
          <w:numId w:val="140"/>
        </w:numPr>
        <w:spacing w:after="0" w:line="240" w:lineRule="auto"/>
        <w:ind w:left="360"/>
        <w:jc w:val="both"/>
        <w:rPr>
          <w:noProof/>
        </w:rPr>
      </w:pPr>
      <w:r w:rsidRPr="008328A5">
        <w:rPr>
          <w:noProof/>
        </w:rPr>
        <w:t>Sunt descrise efectele asupra mediului produse de proiect care se cumulează cu cele ale altor proiecte ex</w:t>
      </w:r>
      <w:r w:rsidR="00B443A7" w:rsidRPr="008328A5">
        <w:rPr>
          <w:noProof/>
        </w:rPr>
        <w:t>istente sau planificate în zonă;</w:t>
      </w:r>
    </w:p>
    <w:p w14:paraId="73F271CD" w14:textId="7516C43D"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identificate în mod corespunzător extinderea geografică, durata, </w:t>
      </w:r>
      <w:r w:rsidR="00B443A7" w:rsidRPr="008328A5">
        <w:rPr>
          <w:noProof/>
        </w:rPr>
        <w:t>frecven</w:t>
      </w:r>
      <w:r w:rsidR="000708B3" w:rsidRPr="008328A5">
        <w:rPr>
          <w:noProof/>
        </w:rPr>
        <w:t>ț</w:t>
      </w:r>
      <w:r w:rsidR="00B443A7" w:rsidRPr="008328A5">
        <w:rPr>
          <w:noProof/>
        </w:rPr>
        <w:t>a</w:t>
      </w:r>
      <w:r w:rsidRPr="008328A5">
        <w:rPr>
          <w:noProof/>
        </w:rPr>
        <w:t xml:space="preserve">, reversibilitatea </w:t>
      </w:r>
      <w:r w:rsidR="000708B3" w:rsidRPr="008328A5">
        <w:rPr>
          <w:noProof/>
        </w:rPr>
        <w:t>ș</w:t>
      </w:r>
      <w:r w:rsidRPr="008328A5">
        <w:rPr>
          <w:noProof/>
        </w:rPr>
        <w:t xml:space="preserve">i probabilitatea </w:t>
      </w:r>
      <w:r w:rsidR="00B443A7" w:rsidRPr="008328A5">
        <w:rPr>
          <w:noProof/>
        </w:rPr>
        <w:t>apari</w:t>
      </w:r>
      <w:r w:rsidR="000708B3" w:rsidRPr="008328A5">
        <w:rPr>
          <w:noProof/>
        </w:rPr>
        <w:t>ț</w:t>
      </w:r>
      <w:r w:rsidR="00B443A7" w:rsidRPr="008328A5">
        <w:rPr>
          <w:noProof/>
        </w:rPr>
        <w:t>iei fiecărui efect;</w:t>
      </w:r>
    </w:p>
    <w:p w14:paraId="267E1DD9" w14:textId="4FA03FED" w:rsidR="00CA4832" w:rsidRPr="008328A5" w:rsidRDefault="00CA4832" w:rsidP="00B443A7">
      <w:pPr>
        <w:rPr>
          <w:noProof/>
        </w:rPr>
      </w:pPr>
    </w:p>
    <w:p w14:paraId="51C13CBD" w14:textId="333A4EBE" w:rsidR="00CA4832" w:rsidRPr="008328A5" w:rsidRDefault="00CA4832" w:rsidP="00B443A7">
      <w:pPr>
        <w:rPr>
          <w:b/>
          <w:i/>
          <w:noProof/>
        </w:rPr>
      </w:pPr>
      <w:r w:rsidRPr="008328A5">
        <w:rPr>
          <w:b/>
          <w:i/>
          <w:noProof/>
        </w:rPr>
        <w:t xml:space="preserve">Prognozarea efectelor asupra </w:t>
      </w:r>
      <w:r w:rsidR="00B443A7" w:rsidRPr="008328A5">
        <w:rPr>
          <w:b/>
          <w:i/>
          <w:noProof/>
        </w:rPr>
        <w:t>sănătă</w:t>
      </w:r>
      <w:r w:rsidR="000708B3" w:rsidRPr="008328A5">
        <w:rPr>
          <w:b/>
          <w:i/>
          <w:noProof/>
        </w:rPr>
        <w:t>ț</w:t>
      </w:r>
      <w:r w:rsidR="00B443A7" w:rsidRPr="008328A5">
        <w:rPr>
          <w:b/>
          <w:i/>
          <w:noProof/>
        </w:rPr>
        <w:t>ii</w:t>
      </w:r>
      <w:r w:rsidRPr="008328A5">
        <w:rPr>
          <w:b/>
          <w:i/>
          <w:noProof/>
        </w:rPr>
        <w:t xml:space="preserve"> </w:t>
      </w:r>
      <w:r w:rsidR="00B443A7" w:rsidRPr="008328A5">
        <w:rPr>
          <w:b/>
          <w:i/>
          <w:noProof/>
        </w:rPr>
        <w:t>popula</w:t>
      </w:r>
      <w:r w:rsidR="000708B3" w:rsidRPr="008328A5">
        <w:rPr>
          <w:b/>
          <w:i/>
          <w:noProof/>
        </w:rPr>
        <w:t>ț</w:t>
      </w:r>
      <w:r w:rsidR="00B443A7" w:rsidRPr="008328A5">
        <w:rPr>
          <w:b/>
          <w:i/>
          <w:noProof/>
        </w:rPr>
        <w:t>iei</w:t>
      </w:r>
      <w:r w:rsidRPr="008328A5">
        <w:rPr>
          <w:b/>
          <w:i/>
          <w:noProof/>
        </w:rPr>
        <w:t xml:space="preserve"> </w:t>
      </w:r>
      <w:r w:rsidR="000708B3" w:rsidRPr="008328A5">
        <w:rPr>
          <w:b/>
          <w:i/>
          <w:noProof/>
        </w:rPr>
        <w:t>ș</w:t>
      </w:r>
      <w:r w:rsidRPr="008328A5">
        <w:rPr>
          <w:b/>
          <w:i/>
          <w:noProof/>
        </w:rPr>
        <w:t>i aspecte ale dezvoltării durabile</w:t>
      </w:r>
    </w:p>
    <w:p w14:paraId="6B5A1C32" w14:textId="5D3518F3" w:rsidR="00CA4832" w:rsidRPr="008328A5" w:rsidRDefault="00CA4832" w:rsidP="009349A4">
      <w:pPr>
        <w:pStyle w:val="ListParagraph"/>
        <w:numPr>
          <w:ilvl w:val="0"/>
          <w:numId w:val="140"/>
        </w:numPr>
        <w:spacing w:after="0" w:line="240" w:lineRule="auto"/>
        <w:ind w:left="360"/>
        <w:jc w:val="both"/>
        <w:rPr>
          <w:noProof/>
        </w:rPr>
      </w:pPr>
      <w:r w:rsidRPr="008328A5">
        <w:rPr>
          <w:noProof/>
        </w:rPr>
        <w:t xml:space="preserve">Sunt descrise </w:t>
      </w:r>
      <w:r w:rsidR="000708B3" w:rsidRPr="008328A5">
        <w:rPr>
          <w:noProof/>
        </w:rPr>
        <w:t>ș</w:t>
      </w:r>
      <w:r w:rsidRPr="008328A5">
        <w:rPr>
          <w:noProof/>
        </w:rPr>
        <w:t xml:space="preserve">i cuantificate, după caz, efectele primare </w:t>
      </w:r>
      <w:r w:rsidR="000708B3" w:rsidRPr="008328A5">
        <w:rPr>
          <w:noProof/>
        </w:rPr>
        <w:t>ș</w:t>
      </w:r>
      <w:r w:rsidRPr="008328A5">
        <w:rPr>
          <w:noProof/>
        </w:rPr>
        <w:t xml:space="preserve">i secundare asupra </w:t>
      </w:r>
      <w:r w:rsidR="00B443A7" w:rsidRPr="008328A5">
        <w:rPr>
          <w:noProof/>
        </w:rPr>
        <w:t>sănătă</w:t>
      </w:r>
      <w:r w:rsidR="000708B3" w:rsidRPr="008328A5">
        <w:rPr>
          <w:noProof/>
        </w:rPr>
        <w:t>ț</w:t>
      </w:r>
      <w:r w:rsidR="00B443A7" w:rsidRPr="008328A5">
        <w:rPr>
          <w:noProof/>
        </w:rPr>
        <w:t>ii</w:t>
      </w:r>
      <w:r w:rsidRPr="008328A5">
        <w:rPr>
          <w:noProof/>
        </w:rPr>
        <w:t xml:space="preserve"> </w:t>
      </w:r>
      <w:r w:rsidR="000708B3" w:rsidRPr="008328A5">
        <w:rPr>
          <w:noProof/>
        </w:rPr>
        <w:t>ș</w:t>
      </w:r>
      <w:r w:rsidRPr="008328A5">
        <w:rPr>
          <w:noProof/>
        </w:rPr>
        <w:t xml:space="preserve">i bunăstării </w:t>
      </w:r>
      <w:r w:rsidR="00B443A7" w:rsidRPr="008328A5">
        <w:rPr>
          <w:noProof/>
        </w:rPr>
        <w:t>popula</w:t>
      </w:r>
      <w:r w:rsidR="000708B3" w:rsidRPr="008328A5">
        <w:rPr>
          <w:noProof/>
        </w:rPr>
        <w:t>ț</w:t>
      </w:r>
      <w:r w:rsidR="00B443A7" w:rsidRPr="008328A5">
        <w:rPr>
          <w:noProof/>
        </w:rPr>
        <w:t xml:space="preserve">iei </w:t>
      </w:r>
      <w:r w:rsidRPr="008328A5">
        <w:rPr>
          <w:noProof/>
        </w:rPr>
        <w:t xml:space="preserve">(ex. efecte asupra </w:t>
      </w:r>
      <w:r w:rsidR="00B443A7" w:rsidRPr="008328A5">
        <w:rPr>
          <w:noProof/>
        </w:rPr>
        <w:t>sănătă</w:t>
      </w:r>
      <w:r w:rsidR="000708B3" w:rsidRPr="008328A5">
        <w:rPr>
          <w:noProof/>
        </w:rPr>
        <w:t>ț</w:t>
      </w:r>
      <w:r w:rsidR="00B443A7" w:rsidRPr="008328A5">
        <w:rPr>
          <w:noProof/>
        </w:rPr>
        <w:t>ii</w:t>
      </w:r>
      <w:r w:rsidRPr="008328A5">
        <w:rPr>
          <w:noProof/>
        </w:rPr>
        <w:t xml:space="preserve"> provocate de emiterea de </w:t>
      </w:r>
      <w:r w:rsidR="00B443A7" w:rsidRPr="008328A5">
        <w:rPr>
          <w:noProof/>
        </w:rPr>
        <w:t>substan</w:t>
      </w:r>
      <w:r w:rsidR="000708B3" w:rsidRPr="008328A5">
        <w:rPr>
          <w:noProof/>
        </w:rPr>
        <w:t>ț</w:t>
      </w:r>
      <w:r w:rsidR="00B443A7" w:rsidRPr="008328A5">
        <w:rPr>
          <w:noProof/>
        </w:rPr>
        <w:t>e</w:t>
      </w:r>
      <w:r w:rsidRPr="008328A5">
        <w:rPr>
          <w:noProof/>
        </w:rPr>
        <w:t xml:space="preserve"> toxice în mediu, riscuri asupra </w:t>
      </w:r>
      <w:r w:rsidR="00B443A7" w:rsidRPr="008328A5">
        <w:rPr>
          <w:noProof/>
        </w:rPr>
        <w:t>sănătă</w:t>
      </w:r>
      <w:r w:rsidR="000708B3" w:rsidRPr="008328A5">
        <w:rPr>
          <w:noProof/>
        </w:rPr>
        <w:t>ț</w:t>
      </w:r>
      <w:r w:rsidR="00B443A7" w:rsidRPr="008328A5">
        <w:rPr>
          <w:noProof/>
        </w:rPr>
        <w:t>ii</w:t>
      </w:r>
      <w:r w:rsidRPr="008328A5">
        <w:rPr>
          <w:noProof/>
        </w:rPr>
        <w:t xml:space="preserve"> provenind din pericole majore asociate cu proiectul, efecte cauzate prin schimbarea vectorilor boală, schimbări în </w:t>
      </w:r>
      <w:r w:rsidR="00B443A7" w:rsidRPr="008328A5">
        <w:rPr>
          <w:noProof/>
        </w:rPr>
        <w:t>condi</w:t>
      </w:r>
      <w:r w:rsidR="000708B3" w:rsidRPr="008328A5">
        <w:rPr>
          <w:noProof/>
        </w:rPr>
        <w:t>ț</w:t>
      </w:r>
      <w:r w:rsidR="00B443A7" w:rsidRPr="008328A5">
        <w:rPr>
          <w:noProof/>
        </w:rPr>
        <w:t>iile</w:t>
      </w:r>
      <w:r w:rsidRPr="008328A5">
        <w:rPr>
          <w:noProof/>
        </w:rPr>
        <w:t xml:space="preserve"> de </w:t>
      </w:r>
      <w:r w:rsidR="00B443A7" w:rsidRPr="008328A5">
        <w:rPr>
          <w:noProof/>
        </w:rPr>
        <w:t>via</w:t>
      </w:r>
      <w:r w:rsidR="000708B3" w:rsidRPr="008328A5">
        <w:rPr>
          <w:noProof/>
        </w:rPr>
        <w:t>ț</w:t>
      </w:r>
      <w:r w:rsidR="00B443A7" w:rsidRPr="008328A5">
        <w:rPr>
          <w:noProof/>
        </w:rPr>
        <w:t>ă</w:t>
      </w:r>
      <w:r w:rsidRPr="008328A5">
        <w:rPr>
          <w:noProof/>
        </w:rPr>
        <w:t>, efecte asupra grupurilor vulnerabile</w:t>
      </w:r>
      <w:r w:rsidR="00B443A7" w:rsidRPr="008328A5">
        <w:rPr>
          <w:noProof/>
        </w:rPr>
        <w:t>)</w:t>
      </w:r>
    </w:p>
    <w:p w14:paraId="7AF88E91" w14:textId="16C16DB3" w:rsidR="00CA4832" w:rsidRPr="008328A5" w:rsidRDefault="00CA4832" w:rsidP="009349A4">
      <w:pPr>
        <w:pStyle w:val="ListParagraph"/>
        <w:numPr>
          <w:ilvl w:val="0"/>
          <w:numId w:val="140"/>
        </w:numPr>
        <w:spacing w:after="0" w:line="240" w:lineRule="auto"/>
        <w:ind w:left="360"/>
        <w:jc w:val="both"/>
        <w:rPr>
          <w:noProof/>
        </w:rPr>
      </w:pPr>
      <w:r w:rsidRPr="008328A5">
        <w:rPr>
          <w:noProof/>
        </w:rPr>
        <w:t>Este discutat, după caz, impactul asupra problemelor cum ar fi biodiversitatea, schimbări climatice gl</w:t>
      </w:r>
      <w:r w:rsidR="00B443A7" w:rsidRPr="008328A5">
        <w:rPr>
          <w:noProof/>
        </w:rPr>
        <w:t xml:space="preserve">obale </w:t>
      </w:r>
      <w:r w:rsidR="000708B3" w:rsidRPr="008328A5">
        <w:rPr>
          <w:noProof/>
        </w:rPr>
        <w:t>ș</w:t>
      </w:r>
      <w:r w:rsidR="00B443A7" w:rsidRPr="008328A5">
        <w:rPr>
          <w:noProof/>
        </w:rPr>
        <w:t>i dezvoltarea durabilă;</w:t>
      </w:r>
    </w:p>
    <w:p w14:paraId="166C013A" w14:textId="77777777" w:rsidR="00B443A7" w:rsidRPr="008328A5" w:rsidRDefault="00B443A7" w:rsidP="00B443A7">
      <w:pPr>
        <w:rPr>
          <w:noProof/>
        </w:rPr>
      </w:pPr>
    </w:p>
    <w:p w14:paraId="2C5007BB" w14:textId="27C1F9C3" w:rsidR="00CA4832" w:rsidRPr="008328A5" w:rsidRDefault="00CA4832" w:rsidP="00B443A7">
      <w:pPr>
        <w:rPr>
          <w:b/>
          <w:i/>
          <w:noProof/>
        </w:rPr>
      </w:pPr>
      <w:r w:rsidRPr="008328A5">
        <w:rPr>
          <w:b/>
          <w:i/>
          <w:noProof/>
        </w:rPr>
        <w:t xml:space="preserve">Evaluarea </w:t>
      </w:r>
      <w:r w:rsidR="00B443A7" w:rsidRPr="008328A5">
        <w:rPr>
          <w:b/>
          <w:i/>
          <w:noProof/>
        </w:rPr>
        <w:t>importan</w:t>
      </w:r>
      <w:r w:rsidR="000708B3" w:rsidRPr="008328A5">
        <w:rPr>
          <w:b/>
          <w:i/>
          <w:noProof/>
        </w:rPr>
        <w:t>ț</w:t>
      </w:r>
      <w:r w:rsidR="00B443A7" w:rsidRPr="008328A5">
        <w:rPr>
          <w:b/>
          <w:i/>
          <w:noProof/>
        </w:rPr>
        <w:t>ei</w:t>
      </w:r>
      <w:r w:rsidRPr="008328A5">
        <w:rPr>
          <w:b/>
          <w:i/>
          <w:noProof/>
        </w:rPr>
        <w:t xml:space="preserve"> efectelor     </w:t>
      </w:r>
    </w:p>
    <w:p w14:paraId="521071A5" w14:textId="5E017304" w:rsidR="00CA4832" w:rsidRPr="008328A5" w:rsidRDefault="00B443A7" w:rsidP="009349A4">
      <w:pPr>
        <w:pStyle w:val="ListParagraph"/>
        <w:numPr>
          <w:ilvl w:val="0"/>
          <w:numId w:val="140"/>
        </w:numPr>
        <w:spacing w:after="0" w:line="240" w:lineRule="auto"/>
        <w:ind w:left="360"/>
        <w:jc w:val="both"/>
        <w:rPr>
          <w:noProof/>
        </w:rPr>
      </w:pPr>
      <w:r w:rsidRPr="008328A5">
        <w:rPr>
          <w:noProof/>
        </w:rPr>
        <w:t>Semnifica</w:t>
      </w:r>
      <w:r w:rsidR="000708B3" w:rsidRPr="008328A5">
        <w:rPr>
          <w:noProof/>
        </w:rPr>
        <w:t>ț</w:t>
      </w:r>
      <w:r w:rsidRPr="008328A5">
        <w:rPr>
          <w:noProof/>
        </w:rPr>
        <w:t>ia</w:t>
      </w:r>
      <w:r w:rsidR="00CA4832" w:rsidRPr="008328A5">
        <w:rPr>
          <w:noProof/>
        </w:rPr>
        <w:t xml:space="preserve"> sau </w:t>
      </w:r>
      <w:r w:rsidRPr="008328A5">
        <w:rPr>
          <w:noProof/>
        </w:rPr>
        <w:t>importanta</w:t>
      </w:r>
      <w:r w:rsidR="00CA4832" w:rsidRPr="008328A5">
        <w:rPr>
          <w:noProof/>
        </w:rPr>
        <w:t xml:space="preserve"> fiecăruia dintre efectele prognozate este discutată în raport cu conformarea la </w:t>
      </w:r>
      <w:r w:rsidRPr="008328A5">
        <w:rPr>
          <w:noProof/>
        </w:rPr>
        <w:t>cerin</w:t>
      </w:r>
      <w:r w:rsidR="000708B3" w:rsidRPr="008328A5">
        <w:rPr>
          <w:noProof/>
        </w:rPr>
        <w:t>ț</w:t>
      </w:r>
      <w:r w:rsidRPr="008328A5">
        <w:rPr>
          <w:noProof/>
        </w:rPr>
        <w:t>ele</w:t>
      </w:r>
      <w:r w:rsidR="00CA4832" w:rsidRPr="008328A5">
        <w:rPr>
          <w:noProof/>
        </w:rPr>
        <w:t xml:space="preserve"> legale </w:t>
      </w:r>
      <w:r w:rsidR="000708B3" w:rsidRPr="008328A5">
        <w:rPr>
          <w:noProof/>
        </w:rPr>
        <w:t>ș</w:t>
      </w:r>
      <w:r w:rsidR="00CA4832" w:rsidRPr="008328A5">
        <w:rPr>
          <w:noProof/>
        </w:rPr>
        <w:t xml:space="preserve">i cu numărul, </w:t>
      </w:r>
      <w:r w:rsidRPr="008328A5">
        <w:rPr>
          <w:noProof/>
        </w:rPr>
        <w:t>importanta</w:t>
      </w:r>
      <w:r w:rsidR="00CA4832" w:rsidRPr="008328A5">
        <w:rPr>
          <w:noProof/>
        </w:rPr>
        <w:t xml:space="preserve"> </w:t>
      </w:r>
      <w:r w:rsidR="000708B3" w:rsidRPr="008328A5">
        <w:rPr>
          <w:noProof/>
        </w:rPr>
        <w:t>ș</w:t>
      </w:r>
      <w:r w:rsidR="00CA4832" w:rsidRPr="008328A5">
        <w:rPr>
          <w:noProof/>
        </w:rPr>
        <w:t xml:space="preserve">i sensibilitatea </w:t>
      </w:r>
      <w:r w:rsidRPr="008328A5">
        <w:rPr>
          <w:noProof/>
        </w:rPr>
        <w:t>popula</w:t>
      </w:r>
      <w:r w:rsidR="000708B3" w:rsidRPr="008328A5">
        <w:rPr>
          <w:noProof/>
        </w:rPr>
        <w:t>ț</w:t>
      </w:r>
      <w:r w:rsidRPr="008328A5">
        <w:rPr>
          <w:noProof/>
        </w:rPr>
        <w:t>iei</w:t>
      </w:r>
      <w:r w:rsidR="00CA4832" w:rsidRPr="008328A5">
        <w:rPr>
          <w:noProof/>
        </w:rPr>
        <w:t xml:space="preserve">, resurselor sau altor receptori </w:t>
      </w:r>
      <w:r w:rsidRPr="008328A5">
        <w:rPr>
          <w:noProof/>
        </w:rPr>
        <w:t>afecta</w:t>
      </w:r>
      <w:r w:rsidR="000708B3" w:rsidRPr="008328A5">
        <w:rPr>
          <w:noProof/>
        </w:rPr>
        <w:t>ț</w:t>
      </w:r>
      <w:r w:rsidRPr="008328A5">
        <w:rPr>
          <w:noProof/>
        </w:rPr>
        <w:t>i</w:t>
      </w:r>
    </w:p>
    <w:p w14:paraId="5BE4982A" w14:textId="63B6F9DE" w:rsidR="00CA4832" w:rsidRPr="008328A5" w:rsidRDefault="00B443A7" w:rsidP="009349A4">
      <w:pPr>
        <w:pStyle w:val="ListParagraph"/>
        <w:numPr>
          <w:ilvl w:val="0"/>
          <w:numId w:val="140"/>
        </w:numPr>
        <w:spacing w:after="0" w:line="240" w:lineRule="auto"/>
        <w:ind w:left="360"/>
        <w:jc w:val="both"/>
        <w:rPr>
          <w:noProof/>
        </w:rPr>
      </w:pPr>
      <w:r w:rsidRPr="008328A5">
        <w:rPr>
          <w:noProof/>
        </w:rPr>
        <w:t>Descrierea metodologiei de e</w:t>
      </w:r>
      <w:r w:rsidR="00CA4832" w:rsidRPr="008328A5">
        <w:rPr>
          <w:noProof/>
        </w:rPr>
        <w:t>valuare</w:t>
      </w:r>
      <w:r w:rsidRPr="008328A5">
        <w:rPr>
          <w:noProof/>
        </w:rPr>
        <w:t xml:space="preserve"> </w:t>
      </w:r>
      <w:r w:rsidR="00CA4832" w:rsidRPr="008328A5">
        <w:rPr>
          <w:noProof/>
        </w:rPr>
        <w:t xml:space="preserve">a efectelor </w:t>
      </w:r>
      <w:r w:rsidRPr="008328A5">
        <w:rPr>
          <w:noProof/>
        </w:rPr>
        <w:t>(</w:t>
      </w:r>
      <w:r w:rsidR="00CA4832" w:rsidRPr="008328A5">
        <w:rPr>
          <w:noProof/>
        </w:rPr>
        <w:t xml:space="preserve">prin compararea cu </w:t>
      </w:r>
      <w:r w:rsidRPr="008328A5">
        <w:rPr>
          <w:noProof/>
        </w:rPr>
        <w:t>cerin</w:t>
      </w:r>
      <w:r w:rsidR="000708B3" w:rsidRPr="008328A5">
        <w:rPr>
          <w:noProof/>
        </w:rPr>
        <w:t>ț</w:t>
      </w:r>
      <w:r w:rsidRPr="008328A5">
        <w:rPr>
          <w:noProof/>
        </w:rPr>
        <w:t>ele</w:t>
      </w:r>
      <w:r w:rsidR="00CA4832" w:rsidRPr="008328A5">
        <w:rPr>
          <w:noProof/>
        </w:rPr>
        <w:t xml:space="preserve"> standardelor </w:t>
      </w:r>
      <w:r w:rsidR="000708B3" w:rsidRPr="008328A5">
        <w:rPr>
          <w:noProof/>
        </w:rPr>
        <w:t>ș</w:t>
      </w:r>
      <w:r w:rsidR="00CA4832" w:rsidRPr="008328A5">
        <w:rPr>
          <w:noProof/>
        </w:rPr>
        <w:t xml:space="preserve">i  normativelor </w:t>
      </w:r>
      <w:r w:rsidRPr="008328A5">
        <w:rPr>
          <w:noProof/>
        </w:rPr>
        <w:t>na</w:t>
      </w:r>
      <w:r w:rsidR="000708B3" w:rsidRPr="008328A5">
        <w:rPr>
          <w:noProof/>
        </w:rPr>
        <w:t>ț</w:t>
      </w:r>
      <w:r w:rsidRPr="008328A5">
        <w:rPr>
          <w:noProof/>
        </w:rPr>
        <w:t>ionale</w:t>
      </w:r>
      <w:r w:rsidR="00CA4832" w:rsidRPr="008328A5">
        <w:rPr>
          <w:noProof/>
        </w:rPr>
        <w:t xml:space="preserve"> sau/</w:t>
      </w:r>
      <w:r w:rsidR="000708B3" w:rsidRPr="008328A5">
        <w:rPr>
          <w:noProof/>
        </w:rPr>
        <w:t>ș</w:t>
      </w:r>
      <w:r w:rsidR="00CA4832" w:rsidRPr="008328A5">
        <w:rPr>
          <w:noProof/>
        </w:rPr>
        <w:t xml:space="preserve">i ale recomandărilor </w:t>
      </w:r>
      <w:r w:rsidRPr="008328A5">
        <w:rPr>
          <w:noProof/>
        </w:rPr>
        <w:t>interna</w:t>
      </w:r>
      <w:r w:rsidR="000708B3" w:rsidRPr="008328A5">
        <w:rPr>
          <w:noProof/>
        </w:rPr>
        <w:t>ț</w:t>
      </w:r>
      <w:r w:rsidRPr="008328A5">
        <w:rPr>
          <w:noProof/>
        </w:rPr>
        <w:t>ionale)</w:t>
      </w:r>
    </w:p>
    <w:p w14:paraId="0A11F1BC" w14:textId="77777777" w:rsidR="00B443A7" w:rsidRPr="008328A5" w:rsidRDefault="00B443A7" w:rsidP="009349A4">
      <w:pPr>
        <w:pStyle w:val="ListParagraph"/>
        <w:numPr>
          <w:ilvl w:val="0"/>
          <w:numId w:val="140"/>
        </w:numPr>
        <w:spacing w:after="0" w:line="240" w:lineRule="auto"/>
        <w:ind w:left="360"/>
        <w:jc w:val="both"/>
        <w:rPr>
          <w:noProof/>
        </w:rPr>
      </w:pPr>
      <w:r w:rsidRPr="008328A5">
        <w:rPr>
          <w:noProof/>
        </w:rPr>
        <w:lastRenderedPageBreak/>
        <w:t>Descrierea inclusiv a e</w:t>
      </w:r>
      <w:r w:rsidR="00CA4832" w:rsidRPr="008328A5">
        <w:rPr>
          <w:noProof/>
        </w:rPr>
        <w:t>fectel</w:t>
      </w:r>
      <w:r w:rsidRPr="008328A5">
        <w:rPr>
          <w:noProof/>
        </w:rPr>
        <w:t>or</w:t>
      </w:r>
      <w:r w:rsidR="00CA4832" w:rsidRPr="008328A5">
        <w:rPr>
          <w:noProof/>
        </w:rPr>
        <w:t xml:space="preserve"> pozitive asupra mediului </w:t>
      </w:r>
    </w:p>
    <w:p w14:paraId="69C76375" w14:textId="7C2A0060" w:rsidR="00A56FF7" w:rsidRPr="008328A5" w:rsidRDefault="00B443A7" w:rsidP="00CA4832">
      <w:pPr>
        <w:pStyle w:val="ListParagraph"/>
        <w:numPr>
          <w:ilvl w:val="0"/>
          <w:numId w:val="140"/>
        </w:numPr>
        <w:spacing w:after="0" w:line="240" w:lineRule="auto"/>
        <w:ind w:left="360"/>
        <w:jc w:val="both"/>
        <w:rPr>
          <w:noProof/>
        </w:rPr>
      </w:pPr>
      <w:r w:rsidRPr="008328A5">
        <w:rPr>
          <w:noProof/>
        </w:rPr>
        <w:t>Explicarea clară a</w:t>
      </w:r>
      <w:r w:rsidR="00CA4832" w:rsidRPr="008328A5">
        <w:rPr>
          <w:noProof/>
        </w:rPr>
        <w:t xml:space="preserve"> </w:t>
      </w:r>
      <w:r w:rsidRPr="008328A5">
        <w:rPr>
          <w:noProof/>
        </w:rPr>
        <w:t>importan</w:t>
      </w:r>
      <w:r w:rsidR="000708B3" w:rsidRPr="008328A5">
        <w:rPr>
          <w:noProof/>
        </w:rPr>
        <w:t>ț</w:t>
      </w:r>
      <w:r w:rsidRPr="008328A5">
        <w:rPr>
          <w:noProof/>
        </w:rPr>
        <w:t>ei fiecărui efect.</w:t>
      </w:r>
      <w:r w:rsidR="00CA4832" w:rsidRPr="008328A5">
        <w:rPr>
          <w:noProof/>
        </w:rPr>
        <w:t xml:space="preserve">                </w:t>
      </w:r>
    </w:p>
    <w:p w14:paraId="75BADDD4" w14:textId="7ABBF51D" w:rsidR="00AC4041" w:rsidRPr="008328A5" w:rsidRDefault="00AC4041" w:rsidP="00D116F8">
      <w:pPr>
        <w:pStyle w:val="Heading4"/>
        <w:rPr>
          <w:noProof/>
        </w:rPr>
      </w:pPr>
      <w:r w:rsidRPr="008328A5">
        <w:rPr>
          <w:noProof/>
        </w:rPr>
        <w:t xml:space="preserve">Descriere sau dovezi ale metodelor de prognoza utilizate pentru identificarea </w:t>
      </w:r>
      <w:r w:rsidR="000708B3" w:rsidRPr="008328A5">
        <w:rPr>
          <w:noProof/>
        </w:rPr>
        <w:t>ș</w:t>
      </w:r>
      <w:r w:rsidRPr="008328A5">
        <w:rPr>
          <w:noProof/>
        </w:rPr>
        <w:t>i evaluarea efectelor</w:t>
      </w:r>
      <w:r w:rsidR="00D116F8" w:rsidRPr="008328A5">
        <w:rPr>
          <w:noProof/>
        </w:rPr>
        <w:t xml:space="preserve"> semnificative asupra mediului</w:t>
      </w:r>
    </w:p>
    <w:p w14:paraId="1BBC386C" w14:textId="5848A33D" w:rsidR="00D116F8" w:rsidRPr="008328A5" w:rsidRDefault="00D116F8" w:rsidP="00D116F8">
      <w:pPr>
        <w:rPr>
          <w:noProof/>
        </w:rPr>
      </w:pPr>
      <w:r w:rsidRPr="008328A5">
        <w:rPr>
          <w:noProof/>
        </w:rPr>
        <w:t xml:space="preserve">Conform Anexei 4 la Lege, acest capitol trebuie să cuprindă o descriere sau dovezi ale metodelor de prognoză utilizate pentru identificarea </w:t>
      </w:r>
      <w:r w:rsidR="000708B3" w:rsidRPr="008328A5">
        <w:rPr>
          <w:noProof/>
        </w:rPr>
        <w:t>ș</w:t>
      </w:r>
      <w:r w:rsidRPr="008328A5">
        <w:rPr>
          <w:noProof/>
        </w:rPr>
        <w:t>i evaluarea efectelor semnificative asupra mediului, inclusiv detalii privind dificultă</w:t>
      </w:r>
      <w:r w:rsidR="000708B3" w:rsidRPr="008328A5">
        <w:rPr>
          <w:noProof/>
        </w:rPr>
        <w:t>ț</w:t>
      </w:r>
      <w:r w:rsidRPr="008328A5">
        <w:rPr>
          <w:noProof/>
        </w:rPr>
        <w:t>ile – de exemplu, dificultă</w:t>
      </w:r>
      <w:r w:rsidR="000708B3" w:rsidRPr="008328A5">
        <w:rPr>
          <w:noProof/>
        </w:rPr>
        <w:t>ț</w:t>
      </w:r>
      <w:r w:rsidRPr="008328A5">
        <w:rPr>
          <w:noProof/>
        </w:rPr>
        <w:t>ile de natură tehnică sau determinate de lipsa de cuno</w:t>
      </w:r>
      <w:r w:rsidR="000708B3" w:rsidRPr="008328A5">
        <w:rPr>
          <w:noProof/>
        </w:rPr>
        <w:t>ș</w:t>
      </w:r>
      <w:r w:rsidRPr="008328A5">
        <w:rPr>
          <w:noProof/>
        </w:rPr>
        <w:t>tin</w:t>
      </w:r>
      <w:r w:rsidR="000708B3" w:rsidRPr="008328A5">
        <w:rPr>
          <w:noProof/>
        </w:rPr>
        <w:t>ț</w:t>
      </w:r>
      <w:r w:rsidRPr="008328A5">
        <w:rPr>
          <w:noProof/>
        </w:rPr>
        <w:t>e – întâmpinate cu privire la colectarea informa</w:t>
      </w:r>
      <w:r w:rsidR="000708B3" w:rsidRPr="008328A5">
        <w:rPr>
          <w:noProof/>
        </w:rPr>
        <w:t>ț</w:t>
      </w:r>
      <w:r w:rsidRPr="008328A5">
        <w:rPr>
          <w:noProof/>
        </w:rPr>
        <w:t xml:space="preserve">iilor solicitate, precum </w:t>
      </w:r>
      <w:r w:rsidR="000708B3" w:rsidRPr="008328A5">
        <w:rPr>
          <w:noProof/>
        </w:rPr>
        <w:t>ș</w:t>
      </w:r>
      <w:r w:rsidRPr="008328A5">
        <w:rPr>
          <w:noProof/>
        </w:rPr>
        <w:t>i o prezentare a principalelor incertitudini existente.</w:t>
      </w:r>
    </w:p>
    <w:p w14:paraId="57B65DC1" w14:textId="5984CE1A" w:rsidR="00CA4832" w:rsidRPr="008328A5" w:rsidRDefault="00CA4832" w:rsidP="00D116F8">
      <w:pPr>
        <w:rPr>
          <w:noProof/>
        </w:rPr>
      </w:pPr>
    </w:p>
    <w:p w14:paraId="56E38E3D" w14:textId="7E6EC8DE" w:rsidR="00281D0B" w:rsidRPr="008328A5" w:rsidRDefault="00281D0B" w:rsidP="00D116F8">
      <w:pPr>
        <w:rPr>
          <w:noProof/>
        </w:rPr>
      </w:pPr>
      <w:r w:rsidRPr="008328A5">
        <w:rPr>
          <w:noProof/>
        </w:rPr>
        <w:t xml:space="preserve">În acest capitol trebuie să se </w:t>
      </w:r>
      <w:r w:rsidR="000708B3" w:rsidRPr="008328A5">
        <w:rPr>
          <w:noProof/>
        </w:rPr>
        <w:t>ț</w:t>
      </w:r>
      <w:r w:rsidRPr="008328A5">
        <w:rPr>
          <w:noProof/>
        </w:rPr>
        <w:t>ină cont de următoarele aspecte:</w:t>
      </w:r>
    </w:p>
    <w:p w14:paraId="38D17672" w14:textId="4714EFCF" w:rsidR="00281D0B" w:rsidRPr="008328A5" w:rsidRDefault="00281D0B" w:rsidP="009349A4">
      <w:pPr>
        <w:pStyle w:val="ListParagraph"/>
        <w:numPr>
          <w:ilvl w:val="0"/>
          <w:numId w:val="142"/>
        </w:numPr>
        <w:spacing w:after="0" w:line="240" w:lineRule="auto"/>
        <w:jc w:val="both"/>
        <w:rPr>
          <w:noProof/>
        </w:rPr>
      </w:pPr>
      <w:r w:rsidRPr="008328A5">
        <w:rPr>
          <w:noProof/>
        </w:rPr>
        <w:t xml:space="preserve">Descrierea metodelor folosite pentru prevederea efectelor </w:t>
      </w:r>
      <w:r w:rsidR="000708B3" w:rsidRPr="008328A5">
        <w:rPr>
          <w:noProof/>
        </w:rPr>
        <w:t>ș</w:t>
      </w:r>
      <w:r w:rsidRPr="008328A5">
        <w:rPr>
          <w:noProof/>
        </w:rPr>
        <w:t>i justificarea utilizării acestora, dificultă</w:t>
      </w:r>
      <w:r w:rsidR="000708B3" w:rsidRPr="008328A5">
        <w:rPr>
          <w:noProof/>
        </w:rPr>
        <w:t>ț</w:t>
      </w:r>
      <w:r w:rsidRPr="008328A5">
        <w:rPr>
          <w:noProof/>
        </w:rPr>
        <w:t xml:space="preserve">ile întâmpinate </w:t>
      </w:r>
      <w:r w:rsidR="000708B3" w:rsidRPr="008328A5">
        <w:rPr>
          <w:noProof/>
        </w:rPr>
        <w:t>ș</w:t>
      </w:r>
      <w:r w:rsidRPr="008328A5">
        <w:rPr>
          <w:noProof/>
        </w:rPr>
        <w:t>i incertitudinile asupra rezultatelor ob</w:t>
      </w:r>
      <w:r w:rsidR="000708B3" w:rsidRPr="008328A5">
        <w:rPr>
          <w:noProof/>
        </w:rPr>
        <w:t>ț</w:t>
      </w:r>
      <w:r w:rsidRPr="008328A5">
        <w:rPr>
          <w:noProof/>
        </w:rPr>
        <w:t xml:space="preserve">inute;      </w:t>
      </w:r>
    </w:p>
    <w:p w14:paraId="56B9C862" w14:textId="60544014" w:rsidR="00281D0B" w:rsidRPr="008328A5" w:rsidRDefault="00281D0B" w:rsidP="009349A4">
      <w:pPr>
        <w:pStyle w:val="ListParagraph"/>
        <w:numPr>
          <w:ilvl w:val="0"/>
          <w:numId w:val="142"/>
        </w:numPr>
        <w:spacing w:after="0" w:line="240" w:lineRule="auto"/>
        <w:jc w:val="both"/>
        <w:rPr>
          <w:noProof/>
        </w:rPr>
      </w:pPr>
      <w:r w:rsidRPr="008328A5">
        <w:rPr>
          <w:noProof/>
        </w:rPr>
        <w:t>Dacă există incertitudine în ce prive</w:t>
      </w:r>
      <w:r w:rsidR="000708B3" w:rsidRPr="008328A5">
        <w:rPr>
          <w:noProof/>
        </w:rPr>
        <w:t>ș</w:t>
      </w:r>
      <w:r w:rsidRPr="008328A5">
        <w:rPr>
          <w:noProof/>
        </w:rPr>
        <w:t xml:space="preserve">te detaliile precise ale proiectului </w:t>
      </w:r>
      <w:r w:rsidR="000708B3" w:rsidRPr="008328A5">
        <w:rPr>
          <w:noProof/>
        </w:rPr>
        <w:t>ș</w:t>
      </w:r>
      <w:r w:rsidRPr="008328A5">
        <w:rPr>
          <w:noProof/>
        </w:rPr>
        <w:t>i impactul său asupra mediului, sunt descrise prognozele pentru cea mai nefavorabilă situa</w:t>
      </w:r>
      <w:r w:rsidR="000708B3" w:rsidRPr="008328A5">
        <w:rPr>
          <w:noProof/>
        </w:rPr>
        <w:t>ț</w:t>
      </w:r>
      <w:r w:rsidRPr="008328A5">
        <w:rPr>
          <w:noProof/>
        </w:rPr>
        <w:t>ie;</w:t>
      </w:r>
    </w:p>
    <w:p w14:paraId="304930B1" w14:textId="28CC3A88" w:rsidR="00281D0B" w:rsidRPr="008328A5" w:rsidRDefault="00281D0B" w:rsidP="009349A4">
      <w:pPr>
        <w:pStyle w:val="ListParagraph"/>
        <w:numPr>
          <w:ilvl w:val="0"/>
          <w:numId w:val="142"/>
        </w:numPr>
        <w:spacing w:after="0" w:line="240" w:lineRule="auto"/>
        <w:jc w:val="both"/>
        <w:rPr>
          <w:noProof/>
        </w:rPr>
      </w:pPr>
      <w:r w:rsidRPr="008328A5">
        <w:rPr>
          <w:noProof/>
        </w:rPr>
        <w:t>Dacă au fost dificultă</w:t>
      </w:r>
      <w:r w:rsidR="000708B3" w:rsidRPr="008328A5">
        <w:rPr>
          <w:noProof/>
        </w:rPr>
        <w:t>ț</w:t>
      </w:r>
      <w:r w:rsidRPr="008328A5">
        <w:rPr>
          <w:noProof/>
        </w:rPr>
        <w:t xml:space="preserve">i în prelucrarea datelor necesare în prognozarea </w:t>
      </w:r>
      <w:r w:rsidR="000708B3" w:rsidRPr="008328A5">
        <w:rPr>
          <w:noProof/>
        </w:rPr>
        <w:t>ș</w:t>
      </w:r>
      <w:r w:rsidRPr="008328A5">
        <w:rPr>
          <w:noProof/>
        </w:rPr>
        <w:t>i evaluarea efectelor, sunt discutate aceste dificultă</w:t>
      </w:r>
      <w:r w:rsidR="000708B3" w:rsidRPr="008328A5">
        <w:rPr>
          <w:noProof/>
        </w:rPr>
        <w:t>ț</w:t>
      </w:r>
      <w:r w:rsidRPr="008328A5">
        <w:rPr>
          <w:noProof/>
        </w:rPr>
        <w:t xml:space="preserve">i </w:t>
      </w:r>
      <w:r w:rsidR="000708B3" w:rsidRPr="008328A5">
        <w:rPr>
          <w:noProof/>
        </w:rPr>
        <w:t>ș</w:t>
      </w:r>
      <w:r w:rsidRPr="008328A5">
        <w:rPr>
          <w:noProof/>
        </w:rPr>
        <w:t>i implica</w:t>
      </w:r>
      <w:r w:rsidR="000708B3" w:rsidRPr="008328A5">
        <w:rPr>
          <w:noProof/>
        </w:rPr>
        <w:t>ț</w:t>
      </w:r>
      <w:r w:rsidRPr="008328A5">
        <w:rPr>
          <w:noProof/>
        </w:rPr>
        <w:t>iile lor asupra rezultatelor;</w:t>
      </w:r>
    </w:p>
    <w:p w14:paraId="02DDCF05" w14:textId="76A6A321" w:rsidR="00281D0B" w:rsidRPr="008328A5" w:rsidRDefault="00281D0B" w:rsidP="009349A4">
      <w:pPr>
        <w:pStyle w:val="ListParagraph"/>
        <w:numPr>
          <w:ilvl w:val="0"/>
          <w:numId w:val="142"/>
        </w:numPr>
        <w:spacing w:after="0" w:line="240" w:lineRule="auto"/>
        <w:jc w:val="both"/>
        <w:rPr>
          <w:noProof/>
        </w:rPr>
      </w:pPr>
      <w:r w:rsidRPr="008328A5">
        <w:rPr>
          <w:noProof/>
        </w:rPr>
        <w:t>Descrierea clară a bazei de evaluare a semnifica</w:t>
      </w:r>
      <w:r w:rsidR="000708B3" w:rsidRPr="008328A5">
        <w:rPr>
          <w:noProof/>
        </w:rPr>
        <w:t>ț</w:t>
      </w:r>
      <w:r w:rsidRPr="008328A5">
        <w:rPr>
          <w:noProof/>
        </w:rPr>
        <w:t xml:space="preserve">iei </w:t>
      </w:r>
      <w:r w:rsidR="000708B3" w:rsidRPr="008328A5">
        <w:rPr>
          <w:noProof/>
        </w:rPr>
        <w:t>ș</w:t>
      </w:r>
      <w:r w:rsidRPr="008328A5">
        <w:rPr>
          <w:noProof/>
        </w:rPr>
        <w:t>i importan</w:t>
      </w:r>
      <w:r w:rsidR="000708B3" w:rsidRPr="008328A5">
        <w:rPr>
          <w:noProof/>
        </w:rPr>
        <w:t>ț</w:t>
      </w:r>
      <w:r w:rsidRPr="008328A5">
        <w:rPr>
          <w:noProof/>
        </w:rPr>
        <w:t>ei impactului;</w:t>
      </w:r>
    </w:p>
    <w:p w14:paraId="125BA8B1" w14:textId="22FFE581" w:rsidR="00281D0B" w:rsidRPr="008328A5" w:rsidRDefault="00281D0B" w:rsidP="009349A4">
      <w:pPr>
        <w:pStyle w:val="ListParagraph"/>
        <w:numPr>
          <w:ilvl w:val="0"/>
          <w:numId w:val="142"/>
        </w:numPr>
        <w:spacing w:after="0" w:line="240" w:lineRule="auto"/>
        <w:jc w:val="both"/>
        <w:rPr>
          <w:noProof/>
        </w:rPr>
      </w:pPr>
      <w:r w:rsidRPr="008328A5">
        <w:rPr>
          <w:noProof/>
        </w:rPr>
        <w:t xml:space="preserve">Descrierea impactului rezidual (rămas după ce s-au întreprins toate măsurile de limitare a efectelor);       </w:t>
      </w:r>
    </w:p>
    <w:p w14:paraId="616358C8" w14:textId="65E317DB" w:rsidR="00281D0B" w:rsidRPr="008328A5" w:rsidRDefault="00281D0B" w:rsidP="009349A4">
      <w:pPr>
        <w:pStyle w:val="ListParagraph"/>
        <w:numPr>
          <w:ilvl w:val="0"/>
          <w:numId w:val="142"/>
        </w:numPr>
        <w:spacing w:after="0" w:line="240" w:lineRule="auto"/>
        <w:jc w:val="both"/>
        <w:rPr>
          <w:noProof/>
        </w:rPr>
      </w:pPr>
      <w:r w:rsidRPr="008328A5">
        <w:rPr>
          <w:noProof/>
        </w:rPr>
        <w:t>Nivelul de tratare al fiecărui efect este corespunzător importan</w:t>
      </w:r>
      <w:r w:rsidR="000708B3" w:rsidRPr="008328A5">
        <w:rPr>
          <w:noProof/>
        </w:rPr>
        <w:t>ț</w:t>
      </w:r>
      <w:r w:rsidRPr="008328A5">
        <w:rPr>
          <w:noProof/>
        </w:rPr>
        <w:t xml:space="preserve">ei sale. Comentariile din studiu sunt focalizate pe problemele cheie </w:t>
      </w:r>
      <w:r w:rsidR="000708B3" w:rsidRPr="008328A5">
        <w:rPr>
          <w:noProof/>
        </w:rPr>
        <w:t>ș</w:t>
      </w:r>
      <w:r w:rsidRPr="008328A5">
        <w:rPr>
          <w:noProof/>
        </w:rPr>
        <w:t>i sunt evitate informa</w:t>
      </w:r>
      <w:r w:rsidR="000708B3" w:rsidRPr="008328A5">
        <w:rPr>
          <w:noProof/>
        </w:rPr>
        <w:t>ț</w:t>
      </w:r>
      <w:r w:rsidRPr="008328A5">
        <w:rPr>
          <w:noProof/>
        </w:rPr>
        <w:t xml:space="preserve">iile irelevante sau inutile; </w:t>
      </w:r>
    </w:p>
    <w:p w14:paraId="1D8E5B42" w14:textId="17930CB9" w:rsidR="00CA4832" w:rsidRPr="008328A5" w:rsidRDefault="00281D0B" w:rsidP="009349A4">
      <w:pPr>
        <w:pStyle w:val="ListParagraph"/>
        <w:numPr>
          <w:ilvl w:val="0"/>
          <w:numId w:val="142"/>
        </w:numPr>
        <w:spacing w:after="0" w:line="240" w:lineRule="auto"/>
        <w:jc w:val="both"/>
        <w:rPr>
          <w:noProof/>
        </w:rPr>
      </w:pPr>
      <w:r w:rsidRPr="008328A5">
        <w:rPr>
          <w:noProof/>
        </w:rPr>
        <w:t>Se acordă o aten</w:t>
      </w:r>
      <w:r w:rsidR="000708B3" w:rsidRPr="008328A5">
        <w:rPr>
          <w:noProof/>
        </w:rPr>
        <w:t>ț</w:t>
      </w:r>
      <w:r w:rsidRPr="008328A5">
        <w:rPr>
          <w:noProof/>
        </w:rPr>
        <w:t xml:space="preserve">ie corespunzătoare celor mai severe efecte negative ale proiectului </w:t>
      </w:r>
      <w:r w:rsidR="000708B3" w:rsidRPr="008328A5">
        <w:rPr>
          <w:noProof/>
        </w:rPr>
        <w:t>ș</w:t>
      </w:r>
      <w:r w:rsidRPr="008328A5">
        <w:rPr>
          <w:noProof/>
        </w:rPr>
        <w:t>i mai pu</w:t>
      </w:r>
      <w:r w:rsidR="000708B3" w:rsidRPr="008328A5">
        <w:rPr>
          <w:noProof/>
        </w:rPr>
        <w:t>ț</w:t>
      </w:r>
      <w:r w:rsidRPr="008328A5">
        <w:rPr>
          <w:noProof/>
        </w:rPr>
        <w:t>ină aten</w:t>
      </w:r>
      <w:r w:rsidR="000708B3" w:rsidRPr="008328A5">
        <w:rPr>
          <w:noProof/>
        </w:rPr>
        <w:t>ț</w:t>
      </w:r>
      <w:r w:rsidRPr="008328A5">
        <w:rPr>
          <w:noProof/>
        </w:rPr>
        <w:t>ie efectelor mai pu</w:t>
      </w:r>
      <w:r w:rsidR="000708B3" w:rsidRPr="008328A5">
        <w:rPr>
          <w:noProof/>
        </w:rPr>
        <w:t>ț</w:t>
      </w:r>
      <w:r w:rsidRPr="008328A5">
        <w:rPr>
          <w:noProof/>
        </w:rPr>
        <w:t>in importante.</w:t>
      </w:r>
    </w:p>
    <w:p w14:paraId="1CDD0082" w14:textId="3D648425" w:rsidR="00AC4041" w:rsidRPr="008328A5" w:rsidRDefault="00AC4041" w:rsidP="00D116F8">
      <w:pPr>
        <w:pStyle w:val="Heading4"/>
        <w:rPr>
          <w:noProof/>
        </w:rPr>
      </w:pPr>
      <w:r w:rsidRPr="008328A5">
        <w:rPr>
          <w:noProof/>
        </w:rPr>
        <w:t xml:space="preserve">Descriere a măsurilor avute în vedere pentru evitarea, prevenirea, reducerea sau, dacă este posibil, compensarea oricăror efecte negative semnificative asupra mediului identificate </w:t>
      </w:r>
    </w:p>
    <w:p w14:paraId="2B47A782" w14:textId="47419CC9" w:rsidR="00D116F8" w:rsidRPr="008328A5" w:rsidRDefault="00D116F8" w:rsidP="00D116F8">
      <w:pPr>
        <w:rPr>
          <w:b/>
          <w:i/>
          <w:noProof/>
        </w:rPr>
      </w:pPr>
      <w:r w:rsidRPr="008328A5">
        <w:rPr>
          <w:b/>
          <w:i/>
          <w:noProof/>
        </w:rPr>
        <w:t>Prevederi legislative</w:t>
      </w:r>
    </w:p>
    <w:p w14:paraId="3B28AB14" w14:textId="29A9779F" w:rsidR="0043532A" w:rsidRPr="008328A5" w:rsidRDefault="0043532A" w:rsidP="00D116F8">
      <w:pPr>
        <w:rPr>
          <w:noProof/>
        </w:rPr>
      </w:pPr>
      <w:r w:rsidRPr="008328A5">
        <w:rPr>
          <w:noProof/>
        </w:rPr>
        <w:t>Conform Anexei 4 din Lege, acest capitol trebuie să includă:</w:t>
      </w:r>
    </w:p>
    <w:p w14:paraId="5072AB14" w14:textId="000369AE" w:rsidR="0043532A" w:rsidRPr="008328A5" w:rsidRDefault="0043532A" w:rsidP="009349A4">
      <w:pPr>
        <w:pStyle w:val="ListParagraph"/>
        <w:numPr>
          <w:ilvl w:val="0"/>
          <w:numId w:val="130"/>
        </w:numPr>
        <w:spacing w:after="0" w:line="240" w:lineRule="auto"/>
        <w:jc w:val="both"/>
        <w:rPr>
          <w:noProof/>
        </w:rPr>
      </w:pPr>
      <w:r w:rsidRPr="008328A5">
        <w:rPr>
          <w:noProof/>
        </w:rPr>
        <w:t xml:space="preserve">descriere a măsurilor avute în vedere pentru evitarea, prevenirea, reducerea sau, dacă este posibil, compensarea oricăror efecte negative semnificative asupra mediului identificate </w:t>
      </w:r>
      <w:r w:rsidR="000708B3" w:rsidRPr="008328A5">
        <w:rPr>
          <w:noProof/>
        </w:rPr>
        <w:t>ș</w:t>
      </w:r>
      <w:r w:rsidRPr="008328A5">
        <w:rPr>
          <w:noProof/>
        </w:rPr>
        <w:t xml:space="preserve">i, dacă este cazul, </w:t>
      </w:r>
    </w:p>
    <w:p w14:paraId="10A59A65" w14:textId="77777777" w:rsidR="0043532A" w:rsidRPr="008328A5" w:rsidRDefault="0043532A" w:rsidP="009349A4">
      <w:pPr>
        <w:pStyle w:val="ListParagraph"/>
        <w:numPr>
          <w:ilvl w:val="0"/>
          <w:numId w:val="130"/>
        </w:numPr>
        <w:spacing w:after="0" w:line="240" w:lineRule="auto"/>
        <w:jc w:val="both"/>
        <w:rPr>
          <w:noProof/>
        </w:rPr>
      </w:pPr>
      <w:r w:rsidRPr="008328A5">
        <w:rPr>
          <w:noProof/>
        </w:rPr>
        <w:t xml:space="preserve">o descriere a oricăror măsuri de monitorizare propuse – de exemplu, pregătirea unei analize post proiect, program de monitorizare. </w:t>
      </w:r>
    </w:p>
    <w:p w14:paraId="3561D48B" w14:textId="77777777" w:rsidR="0043532A" w:rsidRPr="008328A5" w:rsidRDefault="0043532A" w:rsidP="0043532A">
      <w:pPr>
        <w:rPr>
          <w:noProof/>
        </w:rPr>
      </w:pPr>
    </w:p>
    <w:p w14:paraId="655EC95B" w14:textId="172434D6" w:rsidR="0043532A" w:rsidRPr="008328A5" w:rsidRDefault="0043532A" w:rsidP="0043532A">
      <w:pPr>
        <w:rPr>
          <w:noProof/>
        </w:rPr>
      </w:pPr>
      <w:r w:rsidRPr="008328A5">
        <w:rPr>
          <w:noProof/>
        </w:rPr>
        <w:t>Programul de monitorizare trebuie să con</w:t>
      </w:r>
      <w:r w:rsidR="000708B3" w:rsidRPr="008328A5">
        <w:rPr>
          <w:noProof/>
        </w:rPr>
        <w:t>ț</w:t>
      </w:r>
      <w:r w:rsidRPr="008328A5">
        <w:rPr>
          <w:noProof/>
        </w:rPr>
        <w:t>ină tipurile de parametri monitoriza</w:t>
      </w:r>
      <w:r w:rsidR="000708B3" w:rsidRPr="008328A5">
        <w:rPr>
          <w:noProof/>
        </w:rPr>
        <w:t>ț</w:t>
      </w:r>
      <w:r w:rsidRPr="008328A5">
        <w:rPr>
          <w:noProof/>
        </w:rPr>
        <w:t xml:space="preserve">i </w:t>
      </w:r>
      <w:r w:rsidR="000708B3" w:rsidRPr="008328A5">
        <w:rPr>
          <w:noProof/>
        </w:rPr>
        <w:t>ș</w:t>
      </w:r>
      <w:r w:rsidRPr="008328A5">
        <w:rPr>
          <w:noProof/>
        </w:rPr>
        <w:t>i durata monitorizării propor</w:t>
      </w:r>
      <w:r w:rsidR="000708B3" w:rsidRPr="008328A5">
        <w:rPr>
          <w:noProof/>
        </w:rPr>
        <w:t>ț</w:t>
      </w:r>
      <w:r w:rsidRPr="008328A5">
        <w:rPr>
          <w:noProof/>
        </w:rPr>
        <w:t xml:space="preserve">ionale cu natura, amplasarea </w:t>
      </w:r>
      <w:r w:rsidR="000708B3" w:rsidRPr="008328A5">
        <w:rPr>
          <w:noProof/>
        </w:rPr>
        <w:t>ș</w:t>
      </w:r>
      <w:r w:rsidRPr="008328A5">
        <w:rPr>
          <w:noProof/>
        </w:rPr>
        <w:t xml:space="preserve">i dimensiunea proiectului, precum </w:t>
      </w:r>
      <w:r w:rsidR="000708B3" w:rsidRPr="008328A5">
        <w:rPr>
          <w:noProof/>
        </w:rPr>
        <w:t>ș</w:t>
      </w:r>
      <w:r w:rsidRPr="008328A5">
        <w:rPr>
          <w:noProof/>
        </w:rPr>
        <w:t xml:space="preserve">i cu gravitatea efectelor sale asupra mediului. Descrierea respectivă trebuie să explice în ce măsură sunt evitate, prevenite, reduse sau compensate efectele negative semnificative asupra mediului </w:t>
      </w:r>
      <w:r w:rsidR="000708B3" w:rsidRPr="008328A5">
        <w:rPr>
          <w:noProof/>
        </w:rPr>
        <w:t>ș</w:t>
      </w:r>
      <w:r w:rsidRPr="008328A5">
        <w:rPr>
          <w:noProof/>
        </w:rPr>
        <w:t xml:space="preserve">i trebuie să se refere atât la etapa de construire, cât </w:t>
      </w:r>
      <w:r w:rsidR="000708B3" w:rsidRPr="008328A5">
        <w:rPr>
          <w:noProof/>
        </w:rPr>
        <w:t>ș</w:t>
      </w:r>
      <w:r w:rsidRPr="008328A5">
        <w:rPr>
          <w:noProof/>
        </w:rPr>
        <w:t>i la cea de func</w:t>
      </w:r>
      <w:r w:rsidR="000708B3" w:rsidRPr="008328A5">
        <w:rPr>
          <w:noProof/>
        </w:rPr>
        <w:t>ț</w:t>
      </w:r>
      <w:r w:rsidRPr="008328A5">
        <w:rPr>
          <w:noProof/>
        </w:rPr>
        <w:t>ionare.</w:t>
      </w:r>
    </w:p>
    <w:p w14:paraId="4B0FF28F" w14:textId="77777777" w:rsidR="0043532A" w:rsidRPr="008328A5" w:rsidRDefault="0043532A" w:rsidP="00D116F8">
      <w:pPr>
        <w:rPr>
          <w:b/>
          <w:i/>
          <w:noProof/>
        </w:rPr>
      </w:pPr>
    </w:p>
    <w:p w14:paraId="76F1DE58" w14:textId="5081A55C"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Măsurile avute în vedere pentru evitarea, prevenirea, reducerea sau, dacă este posibil, compensarea oricăror efecte adverse semnificative identificate asupra mediului sunt descrise în RIM. Aceste măsuri sunt denumite în mod obi</w:t>
      </w:r>
      <w:r w:rsidR="000708B3" w:rsidRPr="008328A5">
        <w:rPr>
          <w:rFonts w:asciiTheme="minorHAnsi" w:hAnsiTheme="minorHAnsi" w:cstheme="minorHAnsi"/>
          <w:noProof/>
          <w:szCs w:val="22"/>
        </w:rPr>
        <w:t>ș</w:t>
      </w:r>
      <w:r w:rsidRPr="008328A5">
        <w:rPr>
          <w:rFonts w:asciiTheme="minorHAnsi" w:hAnsiTheme="minorHAnsi" w:cstheme="minorHAnsi"/>
          <w:noProof/>
          <w:szCs w:val="22"/>
        </w:rPr>
        <w:t>nuit "măsuri de atenuare", cu excep</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ultimei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 care este o măsură de compensare. </w:t>
      </w:r>
    </w:p>
    <w:p w14:paraId="37EBD80C" w14:textId="77777777" w:rsidR="00D116F8" w:rsidRPr="008328A5" w:rsidRDefault="00D116F8" w:rsidP="00D116F8">
      <w:pPr>
        <w:rPr>
          <w:rFonts w:asciiTheme="minorHAnsi" w:hAnsiTheme="minorHAnsi" w:cstheme="minorHAnsi"/>
          <w:b/>
          <w:noProof/>
          <w:szCs w:val="22"/>
        </w:rPr>
      </w:pPr>
    </w:p>
    <w:p w14:paraId="6DCC046C" w14:textId="59FDA823" w:rsidR="00D116F8" w:rsidRPr="008328A5" w:rsidRDefault="00D116F8" w:rsidP="00CA4832">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 prevede următoarele:</w:t>
      </w:r>
    </w:p>
    <w:p w14:paraId="46D288B0" w14:textId="77777777" w:rsidR="00D116F8" w:rsidRPr="008328A5" w:rsidRDefault="00D116F8" w:rsidP="009349A4">
      <w:pPr>
        <w:pStyle w:val="ListParagraph"/>
        <w:numPr>
          <w:ilvl w:val="0"/>
          <w:numId w:val="13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Articolul 5 (1) al Directive prevede:</w:t>
      </w:r>
    </w:p>
    <w:p w14:paraId="15D29FAE" w14:textId="0D0091FD" w:rsidR="00D116F8" w:rsidRPr="008328A5" w:rsidRDefault="00D116F8" w:rsidP="009349A4">
      <w:pPr>
        <w:pStyle w:val="ListParagraph"/>
        <w:numPr>
          <w:ilvl w:val="1"/>
          <w:numId w:val="138"/>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ini</w:t>
      </w:r>
      <w:r w:rsidR="000708B3" w:rsidRPr="008328A5">
        <w:rPr>
          <w:rFonts w:asciiTheme="minorHAnsi" w:hAnsiTheme="minorHAnsi" w:cstheme="minorHAnsi"/>
          <w:noProof/>
        </w:rPr>
        <w:t>ț</w:t>
      </w:r>
      <w:r w:rsidRPr="008328A5">
        <w:rPr>
          <w:rFonts w:asciiTheme="minorHAnsi" w:hAnsiTheme="minorHAnsi" w:cstheme="minorHAnsi"/>
          <w:noProof/>
        </w:rPr>
        <w:t>iatorul de proiect trebuie să includă cel pu</w:t>
      </w:r>
      <w:r w:rsidR="000708B3" w:rsidRPr="008328A5">
        <w:rPr>
          <w:rFonts w:asciiTheme="minorHAnsi" w:hAnsiTheme="minorHAnsi" w:cstheme="minorHAnsi"/>
          <w:noProof/>
        </w:rPr>
        <w:t>ț</w:t>
      </w:r>
      <w:r w:rsidRPr="008328A5">
        <w:rPr>
          <w:rFonts w:asciiTheme="minorHAnsi" w:hAnsiTheme="minorHAnsi" w:cstheme="minorHAnsi"/>
          <w:noProof/>
        </w:rPr>
        <w:t>in:</w:t>
      </w:r>
    </w:p>
    <w:p w14:paraId="006AE830" w14:textId="3B87D569" w:rsidR="00D116F8" w:rsidRPr="008328A5" w:rsidRDefault="00D116F8" w:rsidP="009349A4">
      <w:pPr>
        <w:pStyle w:val="ListParagraph"/>
        <w:numPr>
          <w:ilvl w:val="1"/>
          <w:numId w:val="138"/>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lastRenderedPageBreak/>
        <w:t xml:space="preserve">(c) o descriere a caracteristicilor proiectului </w:t>
      </w:r>
      <w:r w:rsidR="000708B3" w:rsidRPr="008328A5">
        <w:rPr>
          <w:rFonts w:asciiTheme="minorHAnsi" w:hAnsiTheme="minorHAnsi" w:cstheme="minorHAnsi"/>
          <w:noProof/>
        </w:rPr>
        <w:t>ș</w:t>
      </w:r>
      <w:r w:rsidRPr="008328A5">
        <w:rPr>
          <w:rFonts w:asciiTheme="minorHAnsi" w:hAnsiTheme="minorHAnsi" w:cstheme="minorHAnsi"/>
          <w:noProof/>
        </w:rPr>
        <w:t xml:space="preserve">i/sau a măsurilor vizate pentru evitarea, prevenirea sau reducerea </w:t>
      </w:r>
      <w:r w:rsidR="000708B3" w:rsidRPr="008328A5">
        <w:rPr>
          <w:rFonts w:asciiTheme="minorHAnsi" w:hAnsiTheme="minorHAnsi" w:cstheme="minorHAnsi"/>
          <w:noProof/>
        </w:rPr>
        <w:t>ș</w:t>
      </w:r>
      <w:r w:rsidRPr="008328A5">
        <w:rPr>
          <w:rFonts w:asciiTheme="minorHAnsi" w:hAnsiTheme="minorHAnsi" w:cstheme="minorHAnsi"/>
          <w:noProof/>
        </w:rPr>
        <w:t>i, dacă este posibil, compensarea efectelor negative semnificative asupra mediului”</w:t>
      </w:r>
    </w:p>
    <w:p w14:paraId="205A16D0" w14:textId="77777777" w:rsidR="00D116F8" w:rsidRPr="008328A5" w:rsidRDefault="00D116F8" w:rsidP="009349A4">
      <w:pPr>
        <w:pStyle w:val="ListParagraph"/>
        <w:numPr>
          <w:ilvl w:val="0"/>
          <w:numId w:val="138"/>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Anexa IV, punctul 7 prevede:</w:t>
      </w:r>
    </w:p>
    <w:p w14:paraId="3B29E4D5" w14:textId="61ED475E" w:rsidR="00D116F8" w:rsidRPr="008328A5" w:rsidRDefault="00D116F8" w:rsidP="009349A4">
      <w:pPr>
        <w:pStyle w:val="ListParagraph"/>
        <w:numPr>
          <w:ilvl w:val="1"/>
          <w:numId w:val="138"/>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 xml:space="preserve">„O descriere a măsurilor avute în vedere pentru evitarea, prevenirea, reducerea sau, dacă este posibil, compensarea oricăror efecte negative semnificative asupra mediului identificate </w:t>
      </w:r>
      <w:r w:rsidR="000708B3" w:rsidRPr="008328A5">
        <w:rPr>
          <w:rFonts w:asciiTheme="minorHAnsi" w:hAnsiTheme="minorHAnsi" w:cstheme="minorHAnsi"/>
          <w:noProof/>
        </w:rPr>
        <w:t>ș</w:t>
      </w:r>
      <w:r w:rsidRPr="008328A5">
        <w:rPr>
          <w:rFonts w:asciiTheme="minorHAnsi" w:hAnsiTheme="minorHAnsi" w:cstheme="minorHAnsi"/>
          <w:noProof/>
        </w:rPr>
        <w:t xml:space="preserve">i, dacă este cazul, o descriere a oricăror măsuri de monitorizare propuse (de exemplu, pregătirea unei analize postproiect). Descrierea respectivă ar trebui să explice în ce măsură sunt evitate, prevenite, reduse sau compensate efectele negative semnificative asupra mediului </w:t>
      </w:r>
      <w:r w:rsidR="000708B3" w:rsidRPr="008328A5">
        <w:rPr>
          <w:rFonts w:asciiTheme="minorHAnsi" w:hAnsiTheme="minorHAnsi" w:cstheme="minorHAnsi"/>
          <w:noProof/>
        </w:rPr>
        <w:t>ș</w:t>
      </w:r>
      <w:r w:rsidRPr="008328A5">
        <w:rPr>
          <w:rFonts w:asciiTheme="minorHAnsi" w:hAnsiTheme="minorHAnsi" w:cstheme="minorHAnsi"/>
          <w:noProof/>
        </w:rPr>
        <w:t xml:space="preserve">i ar trebui să se refere atât la etapa de construire, cât </w:t>
      </w:r>
      <w:r w:rsidR="000708B3" w:rsidRPr="008328A5">
        <w:rPr>
          <w:rFonts w:asciiTheme="minorHAnsi" w:hAnsiTheme="minorHAnsi" w:cstheme="minorHAnsi"/>
          <w:noProof/>
        </w:rPr>
        <w:t>ș</w:t>
      </w:r>
      <w:r w:rsidRPr="008328A5">
        <w:rPr>
          <w:rFonts w:asciiTheme="minorHAnsi" w:hAnsiTheme="minorHAnsi" w:cstheme="minorHAnsi"/>
          <w:noProof/>
        </w:rPr>
        <w:t>i la cea de func</w:t>
      </w:r>
      <w:r w:rsidR="000708B3" w:rsidRPr="008328A5">
        <w:rPr>
          <w:rFonts w:asciiTheme="minorHAnsi" w:hAnsiTheme="minorHAnsi" w:cstheme="minorHAnsi"/>
          <w:noProof/>
        </w:rPr>
        <w:t>ț</w:t>
      </w:r>
      <w:r w:rsidRPr="008328A5">
        <w:rPr>
          <w:rFonts w:asciiTheme="minorHAnsi" w:hAnsiTheme="minorHAnsi" w:cstheme="minorHAnsi"/>
          <w:noProof/>
        </w:rPr>
        <w:t>ionare”</w:t>
      </w:r>
    </w:p>
    <w:p w14:paraId="513C985B" w14:textId="77777777" w:rsidR="00D116F8" w:rsidRPr="008328A5" w:rsidRDefault="00D116F8" w:rsidP="00D116F8">
      <w:pPr>
        <w:shd w:val="clear" w:color="auto" w:fill="FFFFFF" w:themeFill="background1"/>
        <w:rPr>
          <w:rFonts w:asciiTheme="minorHAnsi" w:hAnsiTheme="minorHAnsi" w:cstheme="minorHAnsi"/>
          <w:noProof/>
          <w:szCs w:val="22"/>
        </w:rPr>
      </w:pPr>
    </w:p>
    <w:p w14:paraId="1CADBC78" w14:textId="7D4CEC28" w:rsidR="00D116F8" w:rsidRPr="008328A5" w:rsidRDefault="0043532A" w:rsidP="00D116F8">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A</w:t>
      </w:r>
      <w:r w:rsidR="00D116F8" w:rsidRPr="008328A5">
        <w:rPr>
          <w:rFonts w:asciiTheme="minorHAnsi" w:hAnsiTheme="minorHAnsi" w:cstheme="minorHAnsi"/>
          <w:noProof/>
          <w:szCs w:val="22"/>
        </w:rPr>
        <w:t xml:space="preserve">mendamentele din 2014 cu referire la măsurile de atenuare </w:t>
      </w:r>
      <w:r w:rsidR="000708B3" w:rsidRPr="008328A5">
        <w:rPr>
          <w:rFonts w:asciiTheme="minorHAnsi" w:hAnsiTheme="minorHAnsi" w:cstheme="minorHAnsi"/>
          <w:noProof/>
          <w:szCs w:val="22"/>
        </w:rPr>
        <w:t>ș</w:t>
      </w:r>
      <w:r w:rsidR="00D116F8" w:rsidRPr="008328A5">
        <w:rPr>
          <w:rFonts w:asciiTheme="minorHAnsi" w:hAnsiTheme="minorHAnsi" w:cstheme="minorHAnsi"/>
          <w:noProof/>
          <w:szCs w:val="22"/>
        </w:rPr>
        <w:t>i compensare</w:t>
      </w:r>
      <w:r w:rsidRPr="008328A5">
        <w:rPr>
          <w:rFonts w:asciiTheme="minorHAnsi" w:hAnsiTheme="minorHAnsi" w:cstheme="minorHAnsi"/>
          <w:noProof/>
          <w:szCs w:val="22"/>
        </w:rPr>
        <w:t xml:space="preserve"> includ:</w:t>
      </w:r>
    </w:p>
    <w:p w14:paraId="5024002A" w14:textId="0147FCC7" w:rsidR="00D116F8" w:rsidRPr="008328A5" w:rsidRDefault="00D116F8" w:rsidP="009349A4">
      <w:pPr>
        <w:pStyle w:val="ListParagraph"/>
        <w:numPr>
          <w:ilvl w:val="0"/>
          <w:numId w:val="132"/>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La articolul 5, au fost adăugate ac</w:t>
      </w:r>
      <w:r w:rsidR="000708B3" w:rsidRPr="008328A5">
        <w:rPr>
          <w:rFonts w:asciiTheme="minorHAnsi" w:hAnsiTheme="minorHAnsi" w:cstheme="minorHAnsi"/>
          <w:noProof/>
        </w:rPr>
        <w:t>ț</w:t>
      </w:r>
      <w:r w:rsidRPr="008328A5">
        <w:rPr>
          <w:rFonts w:asciiTheme="minorHAnsi" w:hAnsiTheme="minorHAnsi" w:cstheme="minorHAnsi"/>
          <w:noProof/>
        </w:rPr>
        <w:t xml:space="preserve">iunile "prevenire" </w:t>
      </w:r>
      <w:r w:rsidR="000708B3" w:rsidRPr="008328A5">
        <w:rPr>
          <w:rFonts w:asciiTheme="minorHAnsi" w:hAnsiTheme="minorHAnsi" w:cstheme="minorHAnsi"/>
          <w:noProof/>
        </w:rPr>
        <w:t>ș</w:t>
      </w:r>
      <w:r w:rsidRPr="008328A5">
        <w:rPr>
          <w:rFonts w:asciiTheme="minorHAnsi" w:hAnsiTheme="minorHAnsi" w:cstheme="minorHAnsi"/>
          <w:noProof/>
        </w:rPr>
        <w:t>i "compensare".</w:t>
      </w:r>
    </w:p>
    <w:p w14:paraId="10272A6C" w14:textId="71C0BD32" w:rsidR="00D116F8" w:rsidRPr="008328A5" w:rsidRDefault="00D116F8" w:rsidP="009349A4">
      <w:pPr>
        <w:pStyle w:val="ListParagraph"/>
        <w:numPr>
          <w:ilvl w:val="0"/>
          <w:numId w:val="132"/>
        </w:numPr>
        <w:shd w:val="clear" w:color="auto" w:fill="FFFFFF" w:themeFill="background1"/>
        <w:spacing w:after="0" w:line="240" w:lineRule="auto"/>
        <w:rPr>
          <w:rFonts w:asciiTheme="minorHAnsi" w:hAnsiTheme="minorHAnsi" w:cstheme="minorHAnsi"/>
          <w:noProof/>
        </w:rPr>
      </w:pPr>
      <w:r w:rsidRPr="008328A5">
        <w:rPr>
          <w:rFonts w:asciiTheme="minorHAnsi" w:hAnsiTheme="minorHAnsi" w:cstheme="minorHAnsi"/>
          <w:noProof/>
        </w:rPr>
        <w:t>Anexa IV punctul 7 include acum "evitarea" (de</w:t>
      </w:r>
      <w:r w:rsidR="000708B3" w:rsidRPr="008328A5">
        <w:rPr>
          <w:rFonts w:asciiTheme="minorHAnsi" w:hAnsiTheme="minorHAnsi" w:cstheme="minorHAnsi"/>
          <w:noProof/>
        </w:rPr>
        <w:t>ș</w:t>
      </w:r>
      <w:r w:rsidRPr="008328A5">
        <w:rPr>
          <w:rFonts w:asciiTheme="minorHAnsi" w:hAnsiTheme="minorHAnsi" w:cstheme="minorHAnsi"/>
          <w:noProof/>
        </w:rPr>
        <w:t>i "prevenirea" nu este nouă în anexa IV).</w:t>
      </w:r>
    </w:p>
    <w:p w14:paraId="49931892" w14:textId="096DFC5C" w:rsidR="00D116F8" w:rsidRPr="008328A5" w:rsidRDefault="00D116F8" w:rsidP="009349A4">
      <w:pPr>
        <w:pStyle w:val="ListParagraph"/>
        <w:numPr>
          <w:ilvl w:val="0"/>
          <w:numId w:val="132"/>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Anexa IV include, de asemenea, noua dispozi</w:t>
      </w:r>
      <w:r w:rsidR="000708B3" w:rsidRPr="008328A5">
        <w:rPr>
          <w:rFonts w:asciiTheme="minorHAnsi" w:hAnsiTheme="minorHAnsi" w:cstheme="minorHAnsi"/>
          <w:noProof/>
        </w:rPr>
        <w:t>ț</w:t>
      </w:r>
      <w:r w:rsidRPr="008328A5">
        <w:rPr>
          <w:rFonts w:asciiTheme="minorHAnsi" w:hAnsiTheme="minorHAnsi" w:cstheme="minorHAnsi"/>
          <w:noProof/>
        </w:rPr>
        <w:t xml:space="preserve">ie care prevede Măsuri de monitorizare </w:t>
      </w:r>
      <w:r w:rsidR="000708B3" w:rsidRPr="008328A5">
        <w:rPr>
          <w:rFonts w:asciiTheme="minorHAnsi" w:hAnsiTheme="minorHAnsi" w:cstheme="minorHAnsi"/>
          <w:noProof/>
        </w:rPr>
        <w:t>ș</w:t>
      </w:r>
      <w:r w:rsidRPr="008328A5">
        <w:rPr>
          <w:rFonts w:asciiTheme="minorHAnsi" w:hAnsiTheme="minorHAnsi" w:cstheme="minorHAnsi"/>
          <w:noProof/>
        </w:rPr>
        <w:t>i o descriere care explică măsura în care sunt evitate, prevenite, reduse sau compensate efectele negative semnificative asupra mediului, men</w:t>
      </w:r>
      <w:r w:rsidR="000708B3" w:rsidRPr="008328A5">
        <w:rPr>
          <w:rFonts w:asciiTheme="minorHAnsi" w:hAnsiTheme="minorHAnsi" w:cstheme="minorHAnsi"/>
          <w:noProof/>
        </w:rPr>
        <w:t>ț</w:t>
      </w:r>
      <w:r w:rsidRPr="008328A5">
        <w:rPr>
          <w:rFonts w:asciiTheme="minorHAnsi" w:hAnsiTheme="minorHAnsi" w:cstheme="minorHAnsi"/>
          <w:noProof/>
        </w:rPr>
        <w:t>ionând în special că acestea se aplică atât fazelor de construc</w:t>
      </w:r>
      <w:r w:rsidR="000708B3" w:rsidRPr="008328A5">
        <w:rPr>
          <w:rFonts w:asciiTheme="minorHAnsi" w:hAnsiTheme="minorHAnsi" w:cstheme="minorHAnsi"/>
          <w:noProof/>
        </w:rPr>
        <w:t>ț</w:t>
      </w:r>
      <w:r w:rsidRPr="008328A5">
        <w:rPr>
          <w:rFonts w:asciiTheme="minorHAnsi" w:hAnsiTheme="minorHAnsi" w:cstheme="minorHAnsi"/>
          <w:noProof/>
        </w:rPr>
        <w:t xml:space="preserve">ie, cât </w:t>
      </w:r>
      <w:r w:rsidR="000708B3" w:rsidRPr="008328A5">
        <w:rPr>
          <w:rFonts w:asciiTheme="minorHAnsi" w:hAnsiTheme="minorHAnsi" w:cstheme="minorHAnsi"/>
          <w:noProof/>
        </w:rPr>
        <w:t>ș</w:t>
      </w:r>
      <w:r w:rsidRPr="008328A5">
        <w:rPr>
          <w:rFonts w:asciiTheme="minorHAnsi" w:hAnsiTheme="minorHAnsi" w:cstheme="minorHAnsi"/>
          <w:noProof/>
        </w:rPr>
        <w:t>i fazelor opera</w:t>
      </w:r>
      <w:r w:rsidR="000708B3" w:rsidRPr="008328A5">
        <w:rPr>
          <w:rFonts w:asciiTheme="minorHAnsi" w:hAnsiTheme="minorHAnsi" w:cstheme="minorHAnsi"/>
          <w:noProof/>
        </w:rPr>
        <w:t>ț</w:t>
      </w:r>
      <w:r w:rsidRPr="008328A5">
        <w:rPr>
          <w:rFonts w:asciiTheme="minorHAnsi" w:hAnsiTheme="minorHAnsi" w:cstheme="minorHAnsi"/>
          <w:noProof/>
        </w:rPr>
        <w:t>ionale.</w:t>
      </w:r>
    </w:p>
    <w:p w14:paraId="2B2280BE" w14:textId="77777777" w:rsidR="00D116F8" w:rsidRPr="008328A5" w:rsidRDefault="00D116F8" w:rsidP="00D116F8">
      <w:pPr>
        <w:shd w:val="clear" w:color="auto" w:fill="FFFFFF" w:themeFill="background1"/>
        <w:rPr>
          <w:rFonts w:asciiTheme="minorHAnsi" w:hAnsiTheme="minorHAnsi" w:cstheme="minorHAnsi"/>
          <w:noProof/>
          <w:szCs w:val="22"/>
        </w:rPr>
      </w:pPr>
    </w:p>
    <w:p w14:paraId="65B1BB7C" w14:textId="224E5324"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Atunci când se analizează alternative, astfel de măsuri de atenuare ar putea influen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modul în care sunt evaluate alternativele. De exemplu, o alternativă ar putea fi considerată nefezabilă până când un titular va aplica măsuri de atenuare sau compensare care reduc impactul Alternativei, aceasta devenind astfel fezabilă. </w:t>
      </w:r>
    </w:p>
    <w:p w14:paraId="6E72624E" w14:textId="77777777" w:rsidR="00D116F8" w:rsidRPr="008328A5" w:rsidRDefault="00D116F8" w:rsidP="00D116F8">
      <w:pPr>
        <w:rPr>
          <w:rFonts w:asciiTheme="minorHAnsi" w:hAnsiTheme="minorHAnsi" w:cstheme="minorHAnsi"/>
          <w:noProof/>
          <w:szCs w:val="22"/>
        </w:rPr>
      </w:pPr>
    </w:p>
    <w:p w14:paraId="60ED66B9" w14:textId="508696B2" w:rsidR="0043532A"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Diferitele tipuri de măsuri de atenuare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ionează în moduri diferite p</w:t>
      </w:r>
      <w:r w:rsidR="0043532A" w:rsidRPr="008328A5">
        <w:rPr>
          <w:rFonts w:asciiTheme="minorHAnsi" w:hAnsiTheme="minorHAnsi" w:cstheme="minorHAnsi"/>
          <w:noProof/>
          <w:szCs w:val="22"/>
        </w:rPr>
        <w:t>entru a reduce impactul negativ sunt prezentate în tabelul de mai jos:</w:t>
      </w:r>
    </w:p>
    <w:p w14:paraId="628842BA" w14:textId="77777777" w:rsidR="00D116F8" w:rsidRPr="008328A5" w:rsidRDefault="00D116F8" w:rsidP="00D116F8">
      <w:pPr>
        <w:rPr>
          <w:rFonts w:asciiTheme="minorHAnsi" w:hAnsiTheme="minorHAnsi" w:cstheme="minorHAnsi"/>
          <w:noProof/>
          <w:szCs w:val="22"/>
        </w:rPr>
      </w:pPr>
    </w:p>
    <w:p w14:paraId="2074C4DF" w14:textId="5ED9D9A5" w:rsidR="00D116F8" w:rsidRPr="008328A5" w:rsidRDefault="007E101C" w:rsidP="007E101C">
      <w:pPr>
        <w:pStyle w:val="Caption"/>
        <w:rPr>
          <w:noProof/>
        </w:rPr>
      </w:pPr>
      <w:bookmarkStart w:id="63" w:name="_Toc532504852"/>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15</w:t>
      </w:r>
      <w:r w:rsidRPr="008328A5">
        <w:rPr>
          <w:noProof/>
        </w:rPr>
        <w:fldChar w:fldCharType="end"/>
      </w:r>
      <w:r w:rsidRPr="008328A5">
        <w:rPr>
          <w:noProof/>
        </w:rPr>
        <w:t xml:space="preserve"> </w:t>
      </w:r>
      <w:r w:rsidR="00D116F8" w:rsidRPr="008328A5">
        <w:rPr>
          <w:noProof/>
        </w:rPr>
        <w:t>Tipuri de măsuri de atenuare</w:t>
      </w:r>
      <w:bookmarkEnd w:id="63"/>
    </w:p>
    <w:tbl>
      <w:tblPr>
        <w:tblStyle w:val="TableGrid"/>
        <w:tblW w:w="9351" w:type="dxa"/>
        <w:shd w:val="clear" w:color="auto" w:fill="FFFFFF" w:themeFill="background1"/>
        <w:tblLook w:val="04A0" w:firstRow="1" w:lastRow="0" w:firstColumn="1" w:lastColumn="0" w:noHBand="0" w:noVBand="1"/>
      </w:tblPr>
      <w:tblGrid>
        <w:gridCol w:w="1980"/>
        <w:gridCol w:w="7371"/>
      </w:tblGrid>
      <w:tr w:rsidR="00D116F8" w:rsidRPr="008328A5" w14:paraId="709EC3E5" w14:textId="77777777" w:rsidTr="006728F3">
        <w:tc>
          <w:tcPr>
            <w:tcW w:w="1980" w:type="dxa"/>
            <w:shd w:val="clear" w:color="auto" w:fill="D9D9D9" w:themeFill="background1" w:themeFillShade="D9"/>
          </w:tcPr>
          <w:p w14:paraId="3AB156AF" w14:textId="77777777" w:rsidR="00D116F8" w:rsidRPr="008328A5" w:rsidRDefault="00D116F8" w:rsidP="0043532A">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Tipuri de măsuri</w:t>
            </w:r>
          </w:p>
        </w:tc>
        <w:tc>
          <w:tcPr>
            <w:tcW w:w="7371" w:type="dxa"/>
            <w:shd w:val="clear" w:color="auto" w:fill="D9D9D9" w:themeFill="background1" w:themeFillShade="D9"/>
          </w:tcPr>
          <w:p w14:paraId="40574FD7" w14:textId="58E8E217" w:rsidR="00D116F8" w:rsidRPr="008328A5" w:rsidRDefault="00D116F8" w:rsidP="0043532A">
            <w:pPr>
              <w:jc w:val="left"/>
              <w:rPr>
                <w:rFonts w:asciiTheme="minorHAnsi" w:hAnsiTheme="minorHAnsi" w:cstheme="minorHAnsi"/>
                <w:b/>
                <w:noProof/>
                <w:sz w:val="18"/>
                <w:szCs w:val="18"/>
              </w:rPr>
            </w:pPr>
            <w:r w:rsidRPr="008328A5">
              <w:rPr>
                <w:rFonts w:asciiTheme="minorHAnsi" w:hAnsiTheme="minorHAnsi" w:cstheme="minorHAnsi"/>
                <w:b/>
                <w:noProof/>
                <w:sz w:val="18"/>
                <w:szCs w:val="18"/>
              </w:rPr>
              <w:t>Cum func</w:t>
            </w:r>
            <w:r w:rsidR="000708B3" w:rsidRPr="008328A5">
              <w:rPr>
                <w:rFonts w:asciiTheme="minorHAnsi" w:hAnsiTheme="minorHAnsi" w:cstheme="minorHAnsi"/>
                <w:b/>
                <w:noProof/>
                <w:sz w:val="18"/>
                <w:szCs w:val="18"/>
              </w:rPr>
              <w:t>ț</w:t>
            </w:r>
            <w:r w:rsidRPr="008328A5">
              <w:rPr>
                <w:rFonts w:asciiTheme="minorHAnsi" w:hAnsiTheme="minorHAnsi" w:cstheme="minorHAnsi"/>
                <w:b/>
                <w:noProof/>
                <w:sz w:val="18"/>
                <w:szCs w:val="18"/>
              </w:rPr>
              <w:t>ionează</w:t>
            </w:r>
          </w:p>
        </w:tc>
      </w:tr>
      <w:tr w:rsidR="00D116F8" w:rsidRPr="008328A5" w14:paraId="19F061B8" w14:textId="77777777" w:rsidTr="006728F3">
        <w:tc>
          <w:tcPr>
            <w:tcW w:w="1980" w:type="dxa"/>
            <w:shd w:val="clear" w:color="auto" w:fill="FFFFFF" w:themeFill="background1"/>
          </w:tcPr>
          <w:p w14:paraId="15CE0B66"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Măsuri de prevenire</w:t>
            </w:r>
          </w:p>
        </w:tc>
        <w:tc>
          <w:tcPr>
            <w:tcW w:w="7371" w:type="dxa"/>
            <w:shd w:val="clear" w:color="auto" w:fill="FFFFFF" w:themeFill="background1"/>
          </w:tcPr>
          <w:p w14:paraId="1C980E6A"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Evitarea impactului prin:</w:t>
            </w:r>
          </w:p>
          <w:p w14:paraId="106DC17E"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Schimbarea metodelor / mijloacelor sau a tehnicilor anumitor proiecte sau componente care ar putea avea efecte negative.</w:t>
            </w:r>
          </w:p>
          <w:p w14:paraId="5DA4AF1A"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Schimbarea amplasamentului, evitând zone sensibile de mediu.</w:t>
            </w:r>
          </w:p>
          <w:p w14:paraId="11DE585B"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Punerea în aplicare a unor măsuri preventive pentru a opri producerea de efecte adverse.</w:t>
            </w:r>
          </w:p>
        </w:tc>
      </w:tr>
      <w:tr w:rsidR="00D116F8" w:rsidRPr="008328A5" w14:paraId="680FD208" w14:textId="77777777" w:rsidTr="006728F3">
        <w:tc>
          <w:tcPr>
            <w:tcW w:w="1980" w:type="dxa"/>
            <w:shd w:val="clear" w:color="auto" w:fill="FFFFFF" w:themeFill="background1"/>
          </w:tcPr>
          <w:p w14:paraId="35E18E56"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Măsuri de reducere</w:t>
            </w:r>
          </w:p>
        </w:tc>
        <w:tc>
          <w:tcPr>
            <w:tcW w:w="7371" w:type="dxa"/>
            <w:shd w:val="clear" w:color="auto" w:fill="FFFFFF" w:themeFill="background1"/>
          </w:tcPr>
          <w:p w14:paraId="291E3F74"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Reducerea impactului prin:</w:t>
            </w:r>
          </w:p>
          <w:p w14:paraId="08750030" w14:textId="7F07E375"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Mic</w:t>
            </w:r>
            <w:r w:rsidR="000708B3" w:rsidRPr="008328A5">
              <w:rPr>
                <w:rFonts w:asciiTheme="minorHAnsi" w:hAnsiTheme="minorHAnsi" w:cstheme="minorHAnsi"/>
                <w:noProof/>
                <w:sz w:val="18"/>
                <w:szCs w:val="18"/>
              </w:rPr>
              <w:t>ș</w:t>
            </w:r>
            <w:r w:rsidRPr="008328A5">
              <w:rPr>
                <w:rFonts w:asciiTheme="minorHAnsi" w:hAnsiTheme="minorHAnsi" w:cstheme="minorHAnsi"/>
                <w:noProof/>
                <w:sz w:val="18"/>
                <w:szCs w:val="18"/>
              </w:rPr>
              <w:t>orarea sau relocarea Proiectului.</w:t>
            </w:r>
          </w:p>
          <w:p w14:paraId="0B94EA03"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Reproiectarea elementelor proiectului.</w:t>
            </w:r>
          </w:p>
          <w:p w14:paraId="6AE22DE2"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Folosirea unor tehnologii diferite.</w:t>
            </w:r>
          </w:p>
          <w:p w14:paraId="02072B2B" w14:textId="3AEC5071"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Luarea de măsuri suplimentare pentru reducerea impactului fie la sursă, fie la receptor (cum ar fi barierele de zgomot, tratarea gazelor reziduale, tipul suprafe</w:t>
            </w:r>
            <w:r w:rsidR="000708B3" w:rsidRPr="008328A5">
              <w:rPr>
                <w:rFonts w:asciiTheme="minorHAnsi" w:hAnsiTheme="minorHAnsi" w:cstheme="minorHAnsi"/>
                <w:noProof/>
                <w:sz w:val="18"/>
                <w:szCs w:val="18"/>
              </w:rPr>
              <w:t>ț</w:t>
            </w:r>
            <w:r w:rsidRPr="008328A5">
              <w:rPr>
                <w:rFonts w:asciiTheme="minorHAnsi" w:hAnsiTheme="minorHAnsi" w:cstheme="minorHAnsi"/>
                <w:noProof/>
                <w:sz w:val="18"/>
                <w:szCs w:val="18"/>
              </w:rPr>
              <w:t>ei drumului).</w:t>
            </w:r>
          </w:p>
        </w:tc>
      </w:tr>
      <w:tr w:rsidR="00D116F8" w:rsidRPr="008328A5" w14:paraId="51A461B2" w14:textId="77777777" w:rsidTr="006728F3">
        <w:tc>
          <w:tcPr>
            <w:tcW w:w="1980" w:type="dxa"/>
            <w:shd w:val="clear" w:color="auto" w:fill="FFFFFF" w:themeFill="background1"/>
          </w:tcPr>
          <w:p w14:paraId="41F96CB4"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Măsuri de compensare</w:t>
            </w:r>
          </w:p>
        </w:tc>
        <w:tc>
          <w:tcPr>
            <w:tcW w:w="7371" w:type="dxa"/>
            <w:shd w:val="clear" w:color="auto" w:fill="FFFFFF" w:themeFill="background1"/>
          </w:tcPr>
          <w:p w14:paraId="18CC002C" w14:textId="77777777" w:rsidR="00D116F8" w:rsidRPr="008328A5" w:rsidRDefault="00D116F8" w:rsidP="0043532A">
            <w:pPr>
              <w:jc w:val="left"/>
              <w:rPr>
                <w:rFonts w:asciiTheme="minorHAnsi" w:hAnsiTheme="minorHAnsi" w:cstheme="minorHAnsi"/>
                <w:noProof/>
                <w:sz w:val="18"/>
                <w:szCs w:val="18"/>
              </w:rPr>
            </w:pPr>
            <w:r w:rsidRPr="008328A5">
              <w:rPr>
                <w:rFonts w:asciiTheme="minorHAnsi" w:hAnsiTheme="minorHAnsi" w:cstheme="minorHAnsi"/>
                <w:noProof/>
                <w:sz w:val="18"/>
                <w:szCs w:val="18"/>
              </w:rPr>
              <w:t>Compensarea impacturilor adverse reziduale care nu pot fi evitate sau reduse:</w:t>
            </w:r>
          </w:p>
          <w:p w14:paraId="652F5619"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Reabilitarea / remedierea / restaurarea unor situri similare cu cele afectate inevitabil de proiect;</w:t>
            </w:r>
          </w:p>
          <w:p w14:paraId="6406ED2C" w14:textId="77777777"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Strămutare</w:t>
            </w:r>
          </w:p>
          <w:p w14:paraId="78C5A6FE" w14:textId="140D7B03" w:rsidR="00D116F8" w:rsidRPr="008328A5" w:rsidRDefault="00D116F8" w:rsidP="009349A4">
            <w:pPr>
              <w:pStyle w:val="ListParagraph"/>
              <w:numPr>
                <w:ilvl w:val="0"/>
                <w:numId w:val="139"/>
              </w:numPr>
              <w:spacing w:after="0" w:line="240" w:lineRule="auto"/>
              <w:rPr>
                <w:rFonts w:asciiTheme="minorHAnsi" w:hAnsiTheme="minorHAnsi" w:cstheme="minorHAnsi"/>
                <w:noProof/>
                <w:sz w:val="18"/>
                <w:szCs w:val="18"/>
              </w:rPr>
            </w:pPr>
            <w:r w:rsidRPr="008328A5">
              <w:rPr>
                <w:rFonts w:asciiTheme="minorHAnsi" w:hAnsiTheme="minorHAnsi" w:cstheme="minorHAnsi"/>
                <w:noProof/>
                <w:sz w:val="18"/>
                <w:szCs w:val="18"/>
              </w:rPr>
              <w:t>Despăgubire materială.</w:t>
            </w:r>
            <w:r w:rsidR="00A2784C">
              <w:rPr>
                <w:rFonts w:asciiTheme="minorHAnsi" w:hAnsiTheme="minorHAnsi" w:cstheme="minorHAnsi"/>
                <w:noProof/>
                <w:sz w:val="18"/>
                <w:szCs w:val="18"/>
              </w:rPr>
              <w:t xml:space="preserve"> </w:t>
            </w:r>
          </w:p>
        </w:tc>
      </w:tr>
    </w:tbl>
    <w:p w14:paraId="53D82B49" w14:textId="77777777" w:rsidR="00CA4832" w:rsidRPr="008328A5" w:rsidRDefault="00CA4832" w:rsidP="00D116F8">
      <w:pPr>
        <w:rPr>
          <w:rFonts w:asciiTheme="minorHAnsi" w:hAnsiTheme="minorHAnsi" w:cstheme="minorHAnsi"/>
          <w:noProof/>
          <w:szCs w:val="22"/>
        </w:rPr>
      </w:pPr>
    </w:p>
    <w:p w14:paraId="2E8255B4" w14:textId="79635E35"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În sensul directivei, în conformitate cu principiul precau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iunii preventive, ar trebui promovată o abordare pe termen lung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ar trebui să se acorde prioritate evitării efectelor (măsuri de prevenire), în timp ce remedierea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măsurile compensatorii ar trebui considerate doar ca ultimă instan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w:t>
      </w:r>
    </w:p>
    <w:p w14:paraId="27FE8DF7" w14:textId="77777777" w:rsidR="0043532A" w:rsidRPr="008328A5" w:rsidRDefault="0043532A" w:rsidP="00D116F8">
      <w:pPr>
        <w:rPr>
          <w:rFonts w:asciiTheme="minorHAnsi" w:hAnsiTheme="minorHAnsi" w:cstheme="minorHAnsi"/>
          <w:noProof/>
          <w:szCs w:val="22"/>
        </w:rPr>
      </w:pPr>
    </w:p>
    <w:p w14:paraId="43ACC4C3" w14:textId="6511037E" w:rsidR="007E101C" w:rsidRPr="00A56FF7" w:rsidRDefault="00D116F8" w:rsidP="0043532A">
      <w:pPr>
        <w:rPr>
          <w:rFonts w:asciiTheme="minorHAnsi" w:hAnsiTheme="minorHAnsi" w:cstheme="minorHAnsi"/>
          <w:noProof/>
          <w:szCs w:val="22"/>
        </w:rPr>
      </w:pPr>
      <w:r w:rsidRPr="008328A5">
        <w:rPr>
          <w:rFonts w:asciiTheme="minorHAnsi" w:hAnsiTheme="minorHAnsi" w:cstheme="minorHAnsi"/>
          <w:noProof/>
          <w:szCs w:val="22"/>
        </w:rPr>
        <w:t xml:space="preserve">Măsurile de atenuare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compensare sunt evaluate în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ie de eficien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acestora în reducerea poten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ialelor efecte negative asupra mediului. În unele cazuri,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existentă (de exemplu, </w:t>
      </w:r>
      <w:r w:rsidR="0043532A" w:rsidRPr="008328A5">
        <w:rPr>
          <w:rFonts w:asciiTheme="minorHAnsi" w:hAnsiTheme="minorHAnsi" w:cstheme="minorHAnsi"/>
          <w:noProof/>
          <w:szCs w:val="22"/>
        </w:rPr>
        <w:t>DEI</w:t>
      </w:r>
      <w:r w:rsidRPr="008328A5">
        <w:rPr>
          <w:rFonts w:asciiTheme="minorHAnsi" w:hAnsiTheme="minorHAnsi" w:cstheme="minorHAnsi"/>
          <w:noProof/>
          <w:szCs w:val="22"/>
        </w:rPr>
        <w:t xml:space="preserve">), se referă la utilizarea celor mai bune tehnici disponibile, astfel cum sunt stabilite în documentele de </w:t>
      </w:r>
      <w:r w:rsidRPr="008328A5">
        <w:rPr>
          <w:rFonts w:asciiTheme="minorHAnsi" w:hAnsiTheme="minorHAnsi" w:cstheme="minorHAnsi"/>
          <w:noProof/>
          <w:szCs w:val="22"/>
        </w:rPr>
        <w:lastRenderedPageBreak/>
        <w:t>referin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pentru a se asigura că operatorii utilizează tehnologia cea mai eficientă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cea mai justificată din punct de vedere economic pentru a proteja mediul. Din această perspectivă, cele mai bune tehnici disponibile pot reprezenta un punct de pornire foarte solid pentru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iatorii de proiecte, în vederea identificării abordărilor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tehnologiilor de gestionare a riscurilor, care pot fi, la rândul lor, sugerate ca măsuri de atenuare într-un </w:t>
      </w:r>
      <w:r w:rsidR="0043532A" w:rsidRPr="008328A5">
        <w:rPr>
          <w:rFonts w:asciiTheme="minorHAnsi" w:hAnsiTheme="minorHAnsi" w:cstheme="minorHAnsi"/>
          <w:noProof/>
          <w:szCs w:val="22"/>
        </w:rPr>
        <w:t>RIM</w:t>
      </w:r>
      <w:r w:rsidRPr="008328A5">
        <w:rPr>
          <w:rFonts w:asciiTheme="minorHAnsi" w:hAnsiTheme="minorHAnsi" w:cstheme="minorHAnsi"/>
          <w:noProof/>
          <w:szCs w:val="22"/>
        </w:rPr>
        <w:t xml:space="preserve">. </w:t>
      </w:r>
      <w:r w:rsidR="0043532A" w:rsidRPr="008328A5">
        <w:rPr>
          <w:rFonts w:asciiTheme="minorHAnsi" w:hAnsiTheme="minorHAnsi" w:cstheme="minorHAnsi"/>
          <w:noProof/>
          <w:szCs w:val="22"/>
        </w:rPr>
        <w:t>RIM</w:t>
      </w:r>
      <w:r w:rsidRPr="008328A5">
        <w:rPr>
          <w:rFonts w:asciiTheme="minorHAnsi" w:hAnsiTheme="minorHAnsi" w:cstheme="minorHAnsi"/>
          <w:noProof/>
          <w:szCs w:val="22"/>
        </w:rPr>
        <w:t xml:space="preserve"> trebuie să descrie în mod clar impactul negativ al fiecărei măsuri de evitare, reducere sau compensare, atunci când este implementată. De asemenea, ar trebui să descrie eficacitatea acestor măsuri, fezabilitatea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certitudinea acestora,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angajamentul de a asigura punerea lor în practică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monitorizarea rezultatelor.</w:t>
      </w:r>
    </w:p>
    <w:p w14:paraId="0C225FA3" w14:textId="77777777" w:rsidR="007E101C" w:rsidRPr="008328A5" w:rsidRDefault="007E101C" w:rsidP="0043532A">
      <w:pPr>
        <w:rPr>
          <w:b/>
          <w:i/>
          <w:noProof/>
        </w:rPr>
      </w:pPr>
    </w:p>
    <w:p w14:paraId="09655393" w14:textId="7F5E7C62" w:rsidR="00D116F8" w:rsidRPr="008328A5" w:rsidRDefault="00D116F8" w:rsidP="0043532A">
      <w:pPr>
        <w:rPr>
          <w:b/>
          <w:i/>
          <w:noProof/>
        </w:rPr>
      </w:pPr>
      <w:r w:rsidRPr="008328A5">
        <w:rPr>
          <w:b/>
          <w:i/>
          <w:noProof/>
        </w:rPr>
        <w:t xml:space="preserve">Măsuri de minimizare </w:t>
      </w:r>
      <w:r w:rsidR="000708B3" w:rsidRPr="008328A5">
        <w:rPr>
          <w:b/>
          <w:i/>
          <w:noProof/>
        </w:rPr>
        <w:t>ș</w:t>
      </w:r>
      <w:r w:rsidRPr="008328A5">
        <w:rPr>
          <w:b/>
          <w:i/>
          <w:noProof/>
        </w:rPr>
        <w:t>i compensare - rezumat</w:t>
      </w:r>
    </w:p>
    <w:p w14:paraId="0F43EFAB" w14:textId="6EFB6A6C" w:rsidR="00D116F8" w:rsidRPr="008328A5" w:rsidRDefault="00D116F8" w:rsidP="009349A4">
      <w:pPr>
        <w:pStyle w:val="ListParagraph"/>
        <w:numPr>
          <w:ilvl w:val="0"/>
          <w:numId w:val="133"/>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Măsurile de atenuare </w:t>
      </w:r>
      <w:r w:rsidR="000708B3" w:rsidRPr="008328A5">
        <w:rPr>
          <w:rFonts w:asciiTheme="minorHAnsi" w:hAnsiTheme="minorHAnsi" w:cstheme="minorHAnsi"/>
          <w:noProof/>
        </w:rPr>
        <w:t>ș</w:t>
      </w:r>
      <w:r w:rsidRPr="008328A5">
        <w:rPr>
          <w:rFonts w:asciiTheme="minorHAnsi" w:hAnsiTheme="minorHAnsi" w:cstheme="minorHAnsi"/>
          <w:noProof/>
        </w:rPr>
        <w:t>i compensare ar trebui luate în considerare la evaluarea alternativelor, atât în ​​vederea consolidării fezabilită</w:t>
      </w:r>
      <w:r w:rsidR="000708B3" w:rsidRPr="008328A5">
        <w:rPr>
          <w:rFonts w:asciiTheme="minorHAnsi" w:hAnsiTheme="minorHAnsi" w:cstheme="minorHAnsi"/>
          <w:noProof/>
        </w:rPr>
        <w:t>ț</w:t>
      </w:r>
      <w:r w:rsidRPr="008328A5">
        <w:rPr>
          <w:rFonts w:asciiTheme="minorHAnsi" w:hAnsiTheme="minorHAnsi" w:cstheme="minorHAnsi"/>
          <w:noProof/>
        </w:rPr>
        <w:t xml:space="preserve">ii proiectelor, cât </w:t>
      </w:r>
      <w:r w:rsidR="000708B3" w:rsidRPr="008328A5">
        <w:rPr>
          <w:rFonts w:asciiTheme="minorHAnsi" w:hAnsiTheme="minorHAnsi" w:cstheme="minorHAnsi"/>
          <w:noProof/>
        </w:rPr>
        <w:t>ș</w:t>
      </w:r>
      <w:r w:rsidRPr="008328A5">
        <w:rPr>
          <w:rFonts w:asciiTheme="minorHAnsi" w:hAnsiTheme="minorHAnsi" w:cstheme="minorHAnsi"/>
          <w:noProof/>
        </w:rPr>
        <w:t>i a îmbunătă</w:t>
      </w:r>
      <w:r w:rsidR="000708B3" w:rsidRPr="008328A5">
        <w:rPr>
          <w:rFonts w:asciiTheme="minorHAnsi" w:hAnsiTheme="minorHAnsi" w:cstheme="minorHAnsi"/>
          <w:noProof/>
        </w:rPr>
        <w:t>ț</w:t>
      </w:r>
      <w:r w:rsidRPr="008328A5">
        <w:rPr>
          <w:rFonts w:asciiTheme="minorHAnsi" w:hAnsiTheme="minorHAnsi" w:cstheme="minorHAnsi"/>
          <w:noProof/>
        </w:rPr>
        <w:t>irii designului proiectului.</w:t>
      </w:r>
    </w:p>
    <w:p w14:paraId="3C4E2E9D" w14:textId="1282048B" w:rsidR="00D116F8" w:rsidRPr="008328A5" w:rsidRDefault="00D116F8" w:rsidP="009349A4">
      <w:pPr>
        <w:pStyle w:val="ListParagraph"/>
        <w:numPr>
          <w:ilvl w:val="0"/>
          <w:numId w:val="133"/>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Măsurile de atenuare </w:t>
      </w:r>
      <w:r w:rsidR="000708B3" w:rsidRPr="008328A5">
        <w:rPr>
          <w:rFonts w:asciiTheme="minorHAnsi" w:hAnsiTheme="minorHAnsi" w:cstheme="minorHAnsi"/>
          <w:noProof/>
        </w:rPr>
        <w:t>ș</w:t>
      </w:r>
      <w:r w:rsidRPr="008328A5">
        <w:rPr>
          <w:rFonts w:asciiTheme="minorHAnsi" w:hAnsiTheme="minorHAnsi" w:cstheme="minorHAnsi"/>
          <w:noProof/>
        </w:rPr>
        <w:t xml:space="preserve">i compensare pot fi costisitoare </w:t>
      </w:r>
      <w:r w:rsidR="000708B3" w:rsidRPr="008328A5">
        <w:rPr>
          <w:rFonts w:asciiTheme="minorHAnsi" w:hAnsiTheme="minorHAnsi" w:cstheme="minorHAnsi"/>
          <w:noProof/>
        </w:rPr>
        <w:t>ș</w:t>
      </w:r>
      <w:r w:rsidRPr="008328A5">
        <w:rPr>
          <w:rFonts w:asciiTheme="minorHAnsi" w:hAnsiTheme="minorHAnsi" w:cstheme="minorHAnsi"/>
          <w:noProof/>
        </w:rPr>
        <w:t>i pot influen</w:t>
      </w:r>
      <w:r w:rsidR="000708B3" w:rsidRPr="008328A5">
        <w:rPr>
          <w:rFonts w:asciiTheme="minorHAnsi" w:hAnsiTheme="minorHAnsi" w:cstheme="minorHAnsi"/>
          <w:noProof/>
        </w:rPr>
        <w:t>ț</w:t>
      </w:r>
      <w:r w:rsidRPr="008328A5">
        <w:rPr>
          <w:rFonts w:asciiTheme="minorHAnsi" w:hAnsiTheme="minorHAnsi" w:cstheme="minorHAnsi"/>
          <w:noProof/>
        </w:rPr>
        <w:t>a alegerea alternativelor</w:t>
      </w:r>
    </w:p>
    <w:p w14:paraId="1E5F1F6B" w14:textId="04063C7B" w:rsidR="00D116F8" w:rsidRPr="008328A5" w:rsidRDefault="00D116F8" w:rsidP="009349A4">
      <w:pPr>
        <w:pStyle w:val="ListParagraph"/>
        <w:numPr>
          <w:ilvl w:val="0"/>
          <w:numId w:val="133"/>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Măsurile de atenuare </w:t>
      </w:r>
      <w:r w:rsidR="000708B3" w:rsidRPr="008328A5">
        <w:rPr>
          <w:rFonts w:asciiTheme="minorHAnsi" w:hAnsiTheme="minorHAnsi" w:cstheme="minorHAnsi"/>
          <w:noProof/>
        </w:rPr>
        <w:t>ș</w:t>
      </w:r>
      <w:r w:rsidRPr="008328A5">
        <w:rPr>
          <w:rFonts w:asciiTheme="minorHAnsi" w:hAnsiTheme="minorHAnsi" w:cstheme="minorHAnsi"/>
          <w:noProof/>
        </w:rPr>
        <w:t>i compensare se pot aplica atât fazelor de construc</w:t>
      </w:r>
      <w:r w:rsidR="000708B3" w:rsidRPr="008328A5">
        <w:rPr>
          <w:rFonts w:asciiTheme="minorHAnsi" w:hAnsiTheme="minorHAnsi" w:cstheme="minorHAnsi"/>
          <w:noProof/>
        </w:rPr>
        <w:t>ț</w:t>
      </w:r>
      <w:r w:rsidRPr="008328A5">
        <w:rPr>
          <w:rFonts w:asciiTheme="minorHAnsi" w:hAnsiTheme="minorHAnsi" w:cstheme="minorHAnsi"/>
          <w:noProof/>
        </w:rPr>
        <w:t xml:space="preserve">ie, cât </w:t>
      </w:r>
      <w:r w:rsidR="000708B3" w:rsidRPr="008328A5">
        <w:rPr>
          <w:rFonts w:asciiTheme="minorHAnsi" w:hAnsiTheme="minorHAnsi" w:cstheme="minorHAnsi"/>
          <w:noProof/>
        </w:rPr>
        <w:t>ș</w:t>
      </w:r>
      <w:r w:rsidRPr="008328A5">
        <w:rPr>
          <w:rFonts w:asciiTheme="minorHAnsi" w:hAnsiTheme="minorHAnsi" w:cstheme="minorHAnsi"/>
          <w:noProof/>
        </w:rPr>
        <w:t>i etapelor opera</w:t>
      </w:r>
      <w:r w:rsidR="000708B3" w:rsidRPr="008328A5">
        <w:rPr>
          <w:rFonts w:asciiTheme="minorHAnsi" w:hAnsiTheme="minorHAnsi" w:cstheme="minorHAnsi"/>
          <w:noProof/>
        </w:rPr>
        <w:t>ț</w:t>
      </w:r>
      <w:r w:rsidRPr="008328A5">
        <w:rPr>
          <w:rFonts w:asciiTheme="minorHAnsi" w:hAnsiTheme="minorHAnsi" w:cstheme="minorHAnsi"/>
          <w:noProof/>
        </w:rPr>
        <w:t>ionale ale Proiectului.</w:t>
      </w:r>
    </w:p>
    <w:p w14:paraId="262A82A1" w14:textId="1E2ECF15" w:rsidR="0043532A" w:rsidRPr="008328A5" w:rsidRDefault="00D116F8" w:rsidP="009349A4">
      <w:pPr>
        <w:pStyle w:val="ListParagraph"/>
        <w:numPr>
          <w:ilvl w:val="0"/>
          <w:numId w:val="133"/>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Descrierea măsurilor de atenuare </w:t>
      </w:r>
      <w:r w:rsidR="000708B3" w:rsidRPr="008328A5">
        <w:rPr>
          <w:rFonts w:asciiTheme="minorHAnsi" w:hAnsiTheme="minorHAnsi" w:cstheme="minorHAnsi"/>
          <w:noProof/>
        </w:rPr>
        <w:t>ș</w:t>
      </w:r>
      <w:r w:rsidRPr="008328A5">
        <w:rPr>
          <w:rFonts w:asciiTheme="minorHAnsi" w:hAnsiTheme="minorHAnsi" w:cstheme="minorHAnsi"/>
          <w:noProof/>
        </w:rPr>
        <w:t>i compensare pentru efectele negative semnificative trebuie inclusă în decizia de acordare a aprobării de dezvoltare a unui proiect.</w:t>
      </w:r>
      <w:bookmarkStart w:id="64" w:name="_Toc530301331"/>
    </w:p>
    <w:bookmarkEnd w:id="64"/>
    <w:p w14:paraId="2016F2D5" w14:textId="669B9CCF" w:rsidR="005C604B" w:rsidRPr="008328A5" w:rsidRDefault="005C604B" w:rsidP="005C604B">
      <w:pPr>
        <w:pStyle w:val="Heading4"/>
        <w:rPr>
          <w:noProof/>
        </w:rPr>
      </w:pPr>
      <w:r w:rsidRPr="008328A5">
        <w:rPr>
          <w:noProof/>
        </w:rPr>
        <w:t>Descrierea oricăror măsuri de monitorizare propuse</w:t>
      </w:r>
    </w:p>
    <w:p w14:paraId="013453DF" w14:textId="77777777" w:rsidR="005C604B" w:rsidRPr="008328A5" w:rsidRDefault="005C604B" w:rsidP="005C604B">
      <w:pPr>
        <w:rPr>
          <w:noProof/>
        </w:rPr>
      </w:pPr>
      <w:r w:rsidRPr="008328A5">
        <w:rPr>
          <w:noProof/>
        </w:rPr>
        <w:t>Conform Anexei 4 din Lege, acest capitol trebuie să includă:</w:t>
      </w:r>
    </w:p>
    <w:p w14:paraId="53D31C88" w14:textId="77777777" w:rsidR="005C604B" w:rsidRPr="008328A5" w:rsidRDefault="005C604B" w:rsidP="009349A4">
      <w:pPr>
        <w:pStyle w:val="ListParagraph"/>
        <w:numPr>
          <w:ilvl w:val="0"/>
          <w:numId w:val="130"/>
        </w:numPr>
        <w:spacing w:after="0" w:line="240" w:lineRule="auto"/>
        <w:jc w:val="both"/>
        <w:rPr>
          <w:noProof/>
        </w:rPr>
      </w:pPr>
      <w:r w:rsidRPr="008328A5">
        <w:rPr>
          <w:noProof/>
        </w:rPr>
        <w:t xml:space="preserve">o descriere a oricăror măsuri de monitorizare propuse – de exemplu, pregătirea unei analize post proiect, program de monitorizare. </w:t>
      </w:r>
    </w:p>
    <w:p w14:paraId="64FA672B" w14:textId="77777777" w:rsidR="005C604B" w:rsidRPr="008328A5" w:rsidRDefault="005C604B" w:rsidP="005C604B">
      <w:pPr>
        <w:rPr>
          <w:noProof/>
        </w:rPr>
      </w:pPr>
    </w:p>
    <w:p w14:paraId="7554CDAF" w14:textId="04F27597" w:rsidR="005C604B" w:rsidRPr="008328A5" w:rsidRDefault="005C604B" w:rsidP="005C604B">
      <w:pPr>
        <w:rPr>
          <w:noProof/>
        </w:rPr>
      </w:pPr>
      <w:r w:rsidRPr="008328A5">
        <w:rPr>
          <w:noProof/>
        </w:rPr>
        <w:t>Programul de monitorizare trebuie să con</w:t>
      </w:r>
      <w:r w:rsidR="000708B3" w:rsidRPr="008328A5">
        <w:rPr>
          <w:noProof/>
        </w:rPr>
        <w:t>ț</w:t>
      </w:r>
      <w:r w:rsidRPr="008328A5">
        <w:rPr>
          <w:noProof/>
        </w:rPr>
        <w:t>ină tipurile de parametri monitoriza</w:t>
      </w:r>
      <w:r w:rsidR="000708B3" w:rsidRPr="008328A5">
        <w:rPr>
          <w:noProof/>
        </w:rPr>
        <w:t>ț</w:t>
      </w:r>
      <w:r w:rsidRPr="008328A5">
        <w:rPr>
          <w:noProof/>
        </w:rPr>
        <w:t xml:space="preserve">i </w:t>
      </w:r>
      <w:r w:rsidR="000708B3" w:rsidRPr="008328A5">
        <w:rPr>
          <w:noProof/>
        </w:rPr>
        <w:t>ș</w:t>
      </w:r>
      <w:r w:rsidRPr="008328A5">
        <w:rPr>
          <w:noProof/>
        </w:rPr>
        <w:t>i durata monitorizării propor</w:t>
      </w:r>
      <w:r w:rsidR="000708B3" w:rsidRPr="008328A5">
        <w:rPr>
          <w:noProof/>
        </w:rPr>
        <w:t>ț</w:t>
      </w:r>
      <w:r w:rsidRPr="008328A5">
        <w:rPr>
          <w:noProof/>
        </w:rPr>
        <w:t xml:space="preserve">ionale cu natura, amplasarea </w:t>
      </w:r>
      <w:r w:rsidR="000708B3" w:rsidRPr="008328A5">
        <w:rPr>
          <w:noProof/>
        </w:rPr>
        <w:t>ș</w:t>
      </w:r>
      <w:r w:rsidRPr="008328A5">
        <w:rPr>
          <w:noProof/>
        </w:rPr>
        <w:t xml:space="preserve">i dimensiunea proiectului, precum </w:t>
      </w:r>
      <w:r w:rsidR="000708B3" w:rsidRPr="008328A5">
        <w:rPr>
          <w:noProof/>
        </w:rPr>
        <w:t>ș</w:t>
      </w:r>
      <w:r w:rsidRPr="008328A5">
        <w:rPr>
          <w:noProof/>
        </w:rPr>
        <w:t xml:space="preserve">i cu gravitatea efectelor sale asupra mediului. Descrierea respectivă trebuie să explice în ce măsură sunt evitate, prevenite, reduse sau compensate efectele negative semnificative asupra mediului </w:t>
      </w:r>
      <w:r w:rsidR="000708B3" w:rsidRPr="008328A5">
        <w:rPr>
          <w:noProof/>
        </w:rPr>
        <w:t>ș</w:t>
      </w:r>
      <w:r w:rsidRPr="008328A5">
        <w:rPr>
          <w:noProof/>
        </w:rPr>
        <w:t xml:space="preserve">i trebuie să se refere atât la etapa de construire, cât </w:t>
      </w:r>
      <w:r w:rsidR="000708B3" w:rsidRPr="008328A5">
        <w:rPr>
          <w:noProof/>
        </w:rPr>
        <w:t>ș</w:t>
      </w:r>
      <w:r w:rsidRPr="008328A5">
        <w:rPr>
          <w:noProof/>
        </w:rPr>
        <w:t>i la cea de func</w:t>
      </w:r>
      <w:r w:rsidR="000708B3" w:rsidRPr="008328A5">
        <w:rPr>
          <w:noProof/>
        </w:rPr>
        <w:t>ț</w:t>
      </w:r>
      <w:r w:rsidRPr="008328A5">
        <w:rPr>
          <w:noProof/>
        </w:rPr>
        <w:t>ionare</w:t>
      </w:r>
      <w:r w:rsidR="00A56FF7">
        <w:rPr>
          <w:noProof/>
        </w:rPr>
        <w:t xml:space="preserve"> și dezafectare.</w:t>
      </w:r>
    </w:p>
    <w:p w14:paraId="2CCD868B" w14:textId="77777777" w:rsidR="005C604B" w:rsidRPr="008328A5" w:rsidRDefault="005C604B" w:rsidP="0043532A">
      <w:pPr>
        <w:rPr>
          <w:b/>
          <w:i/>
          <w:noProof/>
        </w:rPr>
      </w:pPr>
    </w:p>
    <w:p w14:paraId="6DCA03C9" w14:textId="7ADE5792" w:rsidR="00D116F8" w:rsidRPr="008328A5" w:rsidRDefault="00D116F8" w:rsidP="005C604B">
      <w:pPr>
        <w:rPr>
          <w:b/>
          <w:i/>
          <w:noProof/>
        </w:rPr>
      </w:pPr>
      <w:r w:rsidRPr="008328A5">
        <w:rPr>
          <w:b/>
          <w:i/>
          <w:noProof/>
        </w:rPr>
        <w:t>Cerin</w:t>
      </w:r>
      <w:r w:rsidR="000708B3" w:rsidRPr="008328A5">
        <w:rPr>
          <w:b/>
          <w:i/>
          <w:noProof/>
        </w:rPr>
        <w:t>ț</w:t>
      </w:r>
      <w:r w:rsidRPr="008328A5">
        <w:rPr>
          <w:b/>
          <w:i/>
          <w:noProof/>
        </w:rPr>
        <w:t>e le</w:t>
      </w:r>
      <w:r w:rsidR="005C604B" w:rsidRPr="008328A5">
        <w:rPr>
          <w:b/>
          <w:i/>
          <w:noProof/>
        </w:rPr>
        <w:t>gislative privind monitorizarea</w:t>
      </w:r>
    </w:p>
    <w:p w14:paraId="7A002D74" w14:textId="7D125E2D"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Măsurile de monitorizare trebuie să fie incluse în aprobarea de dezvoltare a unui proiect în cazul în care este probabil ca proiectul să aibă efecte adverse semnificative. Măsurile de monitorizare sunt, prin urmare,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ionate la articolul 8a din Directiva EIM, care prezintă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iile ce trebuie incluse în aprobarea de dezvolta</w:t>
      </w:r>
      <w:r w:rsidR="005C604B" w:rsidRPr="008328A5">
        <w:rPr>
          <w:rFonts w:asciiTheme="minorHAnsi" w:hAnsiTheme="minorHAnsi" w:cstheme="minorHAnsi"/>
          <w:noProof/>
          <w:szCs w:val="22"/>
        </w:rPr>
        <w:t>re</w:t>
      </w:r>
      <w:r w:rsidRPr="008328A5">
        <w:rPr>
          <w:rFonts w:asciiTheme="minorHAnsi" w:hAnsiTheme="minorHAnsi" w:cstheme="minorHAnsi"/>
          <w:noProof/>
          <w:szCs w:val="22"/>
        </w:rPr>
        <w:t xml:space="preserve">. Descrierea măsurilor de monitorizare este legată de descrierea măsurilor propuse pentru atenuarea efectelor negative semnificative asupra mediului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ar trebui să fie direct legată de asigurarea implementării cu succes a acestor măsuri.</w:t>
      </w:r>
    </w:p>
    <w:p w14:paraId="73DCA9A8" w14:textId="77777777" w:rsidR="00D116F8" w:rsidRPr="008328A5" w:rsidRDefault="00D116F8" w:rsidP="00D116F8">
      <w:pPr>
        <w:rPr>
          <w:rFonts w:asciiTheme="minorHAnsi" w:hAnsiTheme="minorHAnsi" w:cstheme="minorHAnsi"/>
          <w:noProof/>
          <w:szCs w:val="22"/>
        </w:rPr>
      </w:pPr>
    </w:p>
    <w:p w14:paraId="1A34DEB8" w14:textId="41D5A3AE"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Măsurile de monitorizare pot fi dezvoltate direct pentru proiectul analizat sau pot rezulta din alte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UE sau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ională care reglementează func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ionarea unui proiect,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de finan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are sau alte surse. Este important -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o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a directivei – să nu existe suprapuneri sau inconsecven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 în monitorizare. Pentru a evita suprapunerea, dacă măsurile de monitorizare provin din alte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ale UE sau na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ionale, atunci acest lucru ar trebui să se reflecte în </w:t>
      </w:r>
      <w:r w:rsidR="005C604B" w:rsidRPr="008328A5">
        <w:rPr>
          <w:rFonts w:asciiTheme="minorHAnsi" w:hAnsiTheme="minorHAnsi" w:cstheme="minorHAnsi"/>
          <w:noProof/>
          <w:szCs w:val="22"/>
        </w:rPr>
        <w:t>RIM</w:t>
      </w:r>
      <w:r w:rsidRPr="008328A5">
        <w:rPr>
          <w:rFonts w:asciiTheme="minorHAnsi" w:hAnsiTheme="minorHAnsi" w:cstheme="minorHAnsi"/>
          <w:noProof/>
          <w:szCs w:val="22"/>
        </w:rPr>
        <w:t>, pentru a informa autoritatea competentă. În acest caz, autoritatea competentă poate decide să utilizeze aceste măsuri existente (articolul 8a alineatul (4) al treilea paragraf). Într-adevăr, în evaluarea impactului revizuirii Directivei EIM din 2012, s-a estimat că 50% din proiectele elaborate în fiecare an intră sub inciden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altor acte legislative ale UE care necesită monitorizare, astfel încât monitorizarea este oricum efectuată indiferent de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EIM.</w:t>
      </w:r>
    </w:p>
    <w:p w14:paraId="7950FE4D" w14:textId="77777777" w:rsidR="00D116F8" w:rsidRPr="008328A5" w:rsidRDefault="00D116F8" w:rsidP="00D116F8">
      <w:pPr>
        <w:rPr>
          <w:rFonts w:asciiTheme="minorHAnsi" w:hAnsiTheme="minorHAnsi" w:cstheme="minorHAnsi"/>
          <w:noProof/>
          <w:szCs w:val="22"/>
        </w:rPr>
      </w:pPr>
    </w:p>
    <w:p w14:paraId="3338B86C" w14:textId="078F54EA" w:rsidR="00D116F8" w:rsidRPr="008328A5" w:rsidRDefault="00D116F8" w:rsidP="005C604B">
      <w:pPr>
        <w:shd w:val="clear" w:color="auto" w:fill="FFFFFF" w:themeFill="background1"/>
        <w:rPr>
          <w:rFonts w:asciiTheme="minorHAnsi" w:hAnsiTheme="minorHAnsi" w:cstheme="minorHAnsi"/>
          <w:noProof/>
          <w:szCs w:val="22"/>
        </w:rPr>
      </w:pPr>
      <w:r w:rsidRPr="008328A5">
        <w:rPr>
          <w:rFonts w:asciiTheme="minorHAnsi" w:hAnsiTheme="minorHAnsi" w:cstheme="minorHAnsi"/>
          <w:noProof/>
          <w:szCs w:val="22"/>
        </w:rPr>
        <w:t>Directiva 2011/92/EU amendată de Directiva 2014/52/EU</w:t>
      </w:r>
      <w:r w:rsidR="005C604B" w:rsidRPr="008328A5">
        <w:rPr>
          <w:rFonts w:asciiTheme="minorHAnsi" w:hAnsiTheme="minorHAnsi" w:cstheme="minorHAnsi"/>
          <w:noProof/>
          <w:szCs w:val="22"/>
        </w:rPr>
        <w:t xml:space="preserve"> prevede următoarele:</w:t>
      </w:r>
    </w:p>
    <w:p w14:paraId="2207E92B" w14:textId="7686E9AD" w:rsidR="00D116F8" w:rsidRPr="008328A5" w:rsidRDefault="00D116F8"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Anexa IV punctul 7 privind informa</w:t>
      </w:r>
      <w:r w:rsidR="000708B3" w:rsidRPr="008328A5">
        <w:rPr>
          <w:rFonts w:asciiTheme="minorHAnsi" w:hAnsiTheme="minorHAnsi" w:cstheme="minorHAnsi"/>
          <w:noProof/>
        </w:rPr>
        <w:t>ț</w:t>
      </w:r>
      <w:r w:rsidRPr="008328A5">
        <w:rPr>
          <w:rFonts w:asciiTheme="minorHAnsi" w:hAnsiTheme="minorHAnsi" w:cstheme="minorHAnsi"/>
          <w:noProof/>
        </w:rPr>
        <w:t>iile men</w:t>
      </w:r>
      <w:r w:rsidR="000708B3" w:rsidRPr="008328A5">
        <w:rPr>
          <w:rFonts w:asciiTheme="minorHAnsi" w:hAnsiTheme="minorHAnsi" w:cstheme="minorHAnsi"/>
          <w:noProof/>
        </w:rPr>
        <w:t>ț</w:t>
      </w:r>
      <w:r w:rsidRPr="008328A5">
        <w:rPr>
          <w:rFonts w:asciiTheme="minorHAnsi" w:hAnsiTheme="minorHAnsi" w:cstheme="minorHAnsi"/>
          <w:noProof/>
        </w:rPr>
        <w:t>ionate la articolul 5 alineatul (1) stabile</w:t>
      </w:r>
      <w:r w:rsidR="000708B3" w:rsidRPr="008328A5">
        <w:rPr>
          <w:rFonts w:asciiTheme="minorHAnsi" w:hAnsiTheme="minorHAnsi" w:cstheme="minorHAnsi"/>
          <w:noProof/>
        </w:rPr>
        <w:t>ș</w:t>
      </w:r>
      <w:r w:rsidRPr="008328A5">
        <w:rPr>
          <w:rFonts w:asciiTheme="minorHAnsi" w:hAnsiTheme="minorHAnsi" w:cstheme="minorHAnsi"/>
          <w:noProof/>
        </w:rPr>
        <w:t>te informa</w:t>
      </w:r>
      <w:r w:rsidR="000708B3" w:rsidRPr="008328A5">
        <w:rPr>
          <w:rFonts w:asciiTheme="minorHAnsi" w:hAnsiTheme="minorHAnsi" w:cstheme="minorHAnsi"/>
          <w:noProof/>
        </w:rPr>
        <w:t>ț</w:t>
      </w:r>
      <w:r w:rsidRPr="008328A5">
        <w:rPr>
          <w:rFonts w:asciiTheme="minorHAnsi" w:hAnsiTheme="minorHAnsi" w:cstheme="minorHAnsi"/>
          <w:noProof/>
        </w:rPr>
        <w:t xml:space="preserve">iile pentru raportul EIM </w:t>
      </w:r>
      <w:r w:rsidR="000708B3" w:rsidRPr="008328A5">
        <w:rPr>
          <w:rFonts w:asciiTheme="minorHAnsi" w:hAnsiTheme="minorHAnsi" w:cstheme="minorHAnsi"/>
          <w:noProof/>
        </w:rPr>
        <w:t>ș</w:t>
      </w:r>
      <w:r w:rsidRPr="008328A5">
        <w:rPr>
          <w:rFonts w:asciiTheme="minorHAnsi" w:hAnsiTheme="minorHAnsi" w:cstheme="minorHAnsi"/>
          <w:noProof/>
        </w:rPr>
        <w:t>i include:</w:t>
      </w:r>
    </w:p>
    <w:p w14:paraId="2488D99C" w14:textId="0F48F195" w:rsidR="00D116F8" w:rsidRPr="008328A5" w:rsidRDefault="00D116F8" w:rsidP="009349A4">
      <w:pPr>
        <w:pStyle w:val="ListParagraph"/>
        <w:numPr>
          <w:ilvl w:val="1"/>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lastRenderedPageBreak/>
        <w:t xml:space="preserve">(7) O descriere a măsurilor avute în vedere pentru evitarea, prevenirea, reducerea sau, dacă este posibil, compensarea oricăror efecte negative semnificative asupra mediului identificate </w:t>
      </w:r>
      <w:r w:rsidR="000708B3" w:rsidRPr="008328A5">
        <w:rPr>
          <w:rFonts w:asciiTheme="minorHAnsi" w:hAnsiTheme="minorHAnsi" w:cstheme="minorHAnsi"/>
          <w:noProof/>
        </w:rPr>
        <w:t>ș</w:t>
      </w:r>
      <w:r w:rsidRPr="008328A5">
        <w:rPr>
          <w:rFonts w:asciiTheme="minorHAnsi" w:hAnsiTheme="minorHAnsi" w:cstheme="minorHAnsi"/>
          <w:noProof/>
        </w:rPr>
        <w:t xml:space="preserve">i, dacă este cazul, o descriere a oricăror măsuri de monitorizare propuse (de exemplu, pregătirea unei analize postproiect). Descrierea respectivă ar trebui să explice în ce măsură sunt evitate, prevenite, reduse sau compensate efectele negative semnificative asupra mediului </w:t>
      </w:r>
      <w:r w:rsidR="000708B3" w:rsidRPr="008328A5">
        <w:rPr>
          <w:rFonts w:asciiTheme="minorHAnsi" w:hAnsiTheme="minorHAnsi" w:cstheme="minorHAnsi"/>
          <w:noProof/>
        </w:rPr>
        <w:t>ș</w:t>
      </w:r>
      <w:r w:rsidRPr="008328A5">
        <w:rPr>
          <w:rFonts w:asciiTheme="minorHAnsi" w:hAnsiTheme="minorHAnsi" w:cstheme="minorHAnsi"/>
          <w:noProof/>
        </w:rPr>
        <w:t xml:space="preserve">i ar trebui să se refere atât la etapa de construire, cât </w:t>
      </w:r>
      <w:r w:rsidR="000708B3" w:rsidRPr="008328A5">
        <w:rPr>
          <w:rFonts w:asciiTheme="minorHAnsi" w:hAnsiTheme="minorHAnsi" w:cstheme="minorHAnsi"/>
          <w:noProof/>
        </w:rPr>
        <w:t>ș</w:t>
      </w:r>
      <w:r w:rsidRPr="008328A5">
        <w:rPr>
          <w:rFonts w:asciiTheme="minorHAnsi" w:hAnsiTheme="minorHAnsi" w:cstheme="minorHAnsi"/>
          <w:noProof/>
        </w:rPr>
        <w:t>i la cea de func</w:t>
      </w:r>
      <w:r w:rsidR="000708B3" w:rsidRPr="008328A5">
        <w:rPr>
          <w:rFonts w:asciiTheme="minorHAnsi" w:hAnsiTheme="minorHAnsi" w:cstheme="minorHAnsi"/>
          <w:noProof/>
        </w:rPr>
        <w:t>ț</w:t>
      </w:r>
      <w:r w:rsidRPr="008328A5">
        <w:rPr>
          <w:rFonts w:asciiTheme="minorHAnsi" w:hAnsiTheme="minorHAnsi" w:cstheme="minorHAnsi"/>
          <w:noProof/>
        </w:rPr>
        <w:t>ionare.</w:t>
      </w:r>
    </w:p>
    <w:p w14:paraId="73064EDE" w14:textId="4781ECB7" w:rsidR="00D116F8" w:rsidRPr="008328A5" w:rsidRDefault="00D116F8"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Având în vedere că măsurile de monitorizare men</w:t>
      </w:r>
      <w:r w:rsidR="000708B3" w:rsidRPr="008328A5">
        <w:rPr>
          <w:rFonts w:asciiTheme="minorHAnsi" w:hAnsiTheme="minorHAnsi" w:cstheme="minorHAnsi"/>
          <w:noProof/>
        </w:rPr>
        <w:t>ț</w:t>
      </w:r>
      <w:r w:rsidRPr="008328A5">
        <w:rPr>
          <w:rFonts w:asciiTheme="minorHAnsi" w:hAnsiTheme="minorHAnsi" w:cstheme="minorHAnsi"/>
          <w:noProof/>
        </w:rPr>
        <w:t>ionate mai sus sunt utilizate pentru elaborarea măsurilor finale incluse în aprobarea de dezvoltare, articolul 8a este, de asemenea, relevant. Acest articol prevede:</w:t>
      </w:r>
    </w:p>
    <w:p w14:paraId="540C900F" w14:textId="67B8D0CA" w:rsidR="00D116F8" w:rsidRPr="008328A5" w:rsidRDefault="00D116F8" w:rsidP="009349A4">
      <w:pPr>
        <w:pStyle w:val="ListParagraph"/>
        <w:numPr>
          <w:ilvl w:val="1"/>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(1) Decizia de acordare a aprobării de dezvoltare include cel pu</w:t>
      </w:r>
      <w:r w:rsidR="000708B3" w:rsidRPr="008328A5">
        <w:rPr>
          <w:rFonts w:asciiTheme="minorHAnsi" w:hAnsiTheme="minorHAnsi" w:cstheme="minorHAnsi"/>
          <w:noProof/>
        </w:rPr>
        <w:t>ț</w:t>
      </w:r>
      <w:r w:rsidRPr="008328A5">
        <w:rPr>
          <w:rFonts w:asciiTheme="minorHAnsi" w:hAnsiTheme="minorHAnsi" w:cstheme="minorHAnsi"/>
          <w:noProof/>
        </w:rPr>
        <w:t>in următoarele informa</w:t>
      </w:r>
      <w:r w:rsidR="000708B3" w:rsidRPr="008328A5">
        <w:rPr>
          <w:rFonts w:asciiTheme="minorHAnsi" w:hAnsiTheme="minorHAnsi" w:cstheme="minorHAnsi"/>
          <w:noProof/>
        </w:rPr>
        <w:t>ț</w:t>
      </w:r>
      <w:r w:rsidRPr="008328A5">
        <w:rPr>
          <w:rFonts w:asciiTheme="minorHAnsi" w:hAnsiTheme="minorHAnsi" w:cstheme="minorHAnsi"/>
          <w:noProof/>
        </w:rPr>
        <w:t>ii: […] b) toate condi</w:t>
      </w:r>
      <w:r w:rsidR="000708B3" w:rsidRPr="008328A5">
        <w:rPr>
          <w:rFonts w:asciiTheme="minorHAnsi" w:hAnsiTheme="minorHAnsi" w:cstheme="minorHAnsi"/>
          <w:noProof/>
        </w:rPr>
        <w:t>ț</w:t>
      </w:r>
      <w:r w:rsidRPr="008328A5">
        <w:rPr>
          <w:rFonts w:asciiTheme="minorHAnsi" w:hAnsiTheme="minorHAnsi" w:cstheme="minorHAnsi"/>
          <w:noProof/>
        </w:rPr>
        <w:t xml:space="preserve">iile de mediu anexate deciziei, o descriere a tuturor caracteristicilor proiectului </w:t>
      </w:r>
      <w:r w:rsidR="000708B3" w:rsidRPr="008328A5">
        <w:rPr>
          <w:rFonts w:asciiTheme="minorHAnsi" w:hAnsiTheme="minorHAnsi" w:cstheme="minorHAnsi"/>
          <w:noProof/>
        </w:rPr>
        <w:t>ș</w:t>
      </w:r>
      <w:r w:rsidRPr="008328A5">
        <w:rPr>
          <w:rFonts w:asciiTheme="minorHAnsi" w:hAnsiTheme="minorHAnsi" w:cstheme="minorHAnsi"/>
          <w:noProof/>
        </w:rPr>
        <w:t xml:space="preserve">i/sau a măsurilor avute în vedere pentru evitarea, prevenirea sau reducerea </w:t>
      </w:r>
      <w:r w:rsidR="000708B3" w:rsidRPr="008328A5">
        <w:rPr>
          <w:rFonts w:asciiTheme="minorHAnsi" w:hAnsiTheme="minorHAnsi" w:cstheme="minorHAnsi"/>
          <w:noProof/>
        </w:rPr>
        <w:t>ș</w:t>
      </w:r>
      <w:r w:rsidRPr="008328A5">
        <w:rPr>
          <w:rFonts w:asciiTheme="minorHAnsi" w:hAnsiTheme="minorHAnsi" w:cstheme="minorHAnsi"/>
          <w:noProof/>
        </w:rPr>
        <w:t xml:space="preserve">i, dacă este posibil, compensarea efectelor negative semnificative asupra mediului, precum </w:t>
      </w:r>
      <w:r w:rsidR="000708B3" w:rsidRPr="008328A5">
        <w:rPr>
          <w:rFonts w:asciiTheme="minorHAnsi" w:hAnsiTheme="minorHAnsi" w:cstheme="minorHAnsi"/>
          <w:noProof/>
        </w:rPr>
        <w:t>ș</w:t>
      </w:r>
      <w:r w:rsidRPr="008328A5">
        <w:rPr>
          <w:rFonts w:asciiTheme="minorHAnsi" w:hAnsiTheme="minorHAnsi" w:cstheme="minorHAnsi"/>
          <w:noProof/>
        </w:rPr>
        <w:t>i, după caz, a măsurilor de monitorizare.</w:t>
      </w:r>
    </w:p>
    <w:p w14:paraId="651A63A7" w14:textId="04C8F9A0" w:rsidR="00D116F8" w:rsidRPr="008328A5" w:rsidRDefault="00D116F8" w:rsidP="009349A4">
      <w:pPr>
        <w:pStyle w:val="ListParagraph"/>
        <w:numPr>
          <w:ilvl w:val="0"/>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În plus, articolul 8a</w:t>
      </w:r>
      <w:r w:rsidR="0064766A">
        <w:rPr>
          <w:rFonts w:asciiTheme="minorHAnsi" w:hAnsiTheme="minorHAnsi" w:cstheme="minorHAnsi"/>
          <w:noProof/>
        </w:rPr>
        <w:t xml:space="preserve"> aliniatul 4 </w:t>
      </w:r>
      <w:r w:rsidRPr="008328A5">
        <w:rPr>
          <w:rFonts w:asciiTheme="minorHAnsi" w:hAnsiTheme="minorHAnsi" w:cstheme="minorHAnsi"/>
          <w:noProof/>
        </w:rPr>
        <w:t>prevede</w:t>
      </w:r>
      <w:r w:rsidR="0064766A">
        <w:rPr>
          <w:rFonts w:asciiTheme="minorHAnsi" w:hAnsiTheme="minorHAnsi" w:cstheme="minorHAnsi"/>
          <w:noProof/>
        </w:rPr>
        <w:t xml:space="preserve"> următoarele</w:t>
      </w:r>
      <w:r w:rsidRPr="008328A5">
        <w:rPr>
          <w:rFonts w:asciiTheme="minorHAnsi" w:hAnsiTheme="minorHAnsi" w:cstheme="minorHAnsi"/>
          <w:noProof/>
        </w:rPr>
        <w:t>:</w:t>
      </w:r>
    </w:p>
    <w:p w14:paraId="406DDE8D" w14:textId="69EC2647" w:rsidR="00D116F8" w:rsidRPr="008328A5" w:rsidRDefault="00D116F8" w:rsidP="009349A4">
      <w:pPr>
        <w:pStyle w:val="ListParagraph"/>
        <w:numPr>
          <w:ilvl w:val="1"/>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(4) În conformitate cu cerin</w:t>
      </w:r>
      <w:r w:rsidR="000708B3" w:rsidRPr="008328A5">
        <w:rPr>
          <w:rFonts w:asciiTheme="minorHAnsi" w:hAnsiTheme="minorHAnsi" w:cstheme="minorHAnsi"/>
          <w:noProof/>
        </w:rPr>
        <w:t>ț</w:t>
      </w:r>
      <w:r w:rsidRPr="008328A5">
        <w:rPr>
          <w:rFonts w:asciiTheme="minorHAnsi" w:hAnsiTheme="minorHAnsi" w:cstheme="minorHAnsi"/>
          <w:noProof/>
        </w:rPr>
        <w:t>ele men</w:t>
      </w:r>
      <w:r w:rsidR="000708B3" w:rsidRPr="008328A5">
        <w:rPr>
          <w:rFonts w:asciiTheme="minorHAnsi" w:hAnsiTheme="minorHAnsi" w:cstheme="minorHAnsi"/>
          <w:noProof/>
        </w:rPr>
        <w:t>ț</w:t>
      </w:r>
      <w:r w:rsidRPr="008328A5">
        <w:rPr>
          <w:rFonts w:asciiTheme="minorHAnsi" w:hAnsiTheme="minorHAnsi" w:cstheme="minorHAnsi"/>
          <w:noProof/>
        </w:rPr>
        <w:t>ionate la alineatul (1) litera (b), statele membre se asigură că ini</w:t>
      </w:r>
      <w:r w:rsidR="000708B3" w:rsidRPr="008328A5">
        <w:rPr>
          <w:rFonts w:asciiTheme="minorHAnsi" w:hAnsiTheme="minorHAnsi" w:cstheme="minorHAnsi"/>
          <w:noProof/>
        </w:rPr>
        <w:t>ț</w:t>
      </w:r>
      <w:r w:rsidRPr="008328A5">
        <w:rPr>
          <w:rFonts w:asciiTheme="minorHAnsi" w:hAnsiTheme="minorHAnsi" w:cstheme="minorHAnsi"/>
          <w:noProof/>
        </w:rPr>
        <w:t xml:space="preserve">iatorul proiectului implementează caracteristicile proiectului </w:t>
      </w:r>
      <w:r w:rsidR="000708B3" w:rsidRPr="008328A5">
        <w:rPr>
          <w:rFonts w:asciiTheme="minorHAnsi" w:hAnsiTheme="minorHAnsi" w:cstheme="minorHAnsi"/>
          <w:noProof/>
        </w:rPr>
        <w:t>ș</w:t>
      </w:r>
      <w:r w:rsidRPr="008328A5">
        <w:rPr>
          <w:rFonts w:asciiTheme="minorHAnsi" w:hAnsiTheme="minorHAnsi" w:cstheme="minorHAnsi"/>
          <w:noProof/>
        </w:rPr>
        <w:t xml:space="preserve">i/sau măsurile vizate pentru evitarea, prevenirea sau reducerea </w:t>
      </w:r>
      <w:r w:rsidR="000708B3" w:rsidRPr="008328A5">
        <w:rPr>
          <w:rFonts w:asciiTheme="minorHAnsi" w:hAnsiTheme="minorHAnsi" w:cstheme="minorHAnsi"/>
          <w:noProof/>
        </w:rPr>
        <w:t>ș</w:t>
      </w:r>
      <w:r w:rsidRPr="008328A5">
        <w:rPr>
          <w:rFonts w:asciiTheme="minorHAnsi" w:hAnsiTheme="minorHAnsi" w:cstheme="minorHAnsi"/>
          <w:noProof/>
        </w:rPr>
        <w:t xml:space="preserve">i, dacă este posibil, compensarea efectelor negative semnificative asupra mediului </w:t>
      </w:r>
      <w:r w:rsidR="000708B3" w:rsidRPr="008328A5">
        <w:rPr>
          <w:rFonts w:asciiTheme="minorHAnsi" w:hAnsiTheme="minorHAnsi" w:cstheme="minorHAnsi"/>
          <w:noProof/>
        </w:rPr>
        <w:t>ș</w:t>
      </w:r>
      <w:r w:rsidRPr="008328A5">
        <w:rPr>
          <w:rFonts w:asciiTheme="minorHAnsi" w:hAnsiTheme="minorHAnsi" w:cstheme="minorHAnsi"/>
          <w:noProof/>
        </w:rPr>
        <w:t>i stabilesc procedurile referitoare la monitorizarea efectelor negative semnificative asupra mediului.</w:t>
      </w:r>
    </w:p>
    <w:p w14:paraId="57BE69E1" w14:textId="62BF0DD6" w:rsidR="00D116F8" w:rsidRPr="008328A5" w:rsidRDefault="00D116F8" w:rsidP="009349A4">
      <w:pPr>
        <w:pStyle w:val="ListParagraph"/>
        <w:numPr>
          <w:ilvl w:val="1"/>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Tipul de parametri care trebuie monitoriza</w:t>
      </w:r>
      <w:r w:rsidR="000708B3" w:rsidRPr="008328A5">
        <w:rPr>
          <w:rFonts w:asciiTheme="minorHAnsi" w:hAnsiTheme="minorHAnsi" w:cstheme="minorHAnsi"/>
          <w:noProof/>
        </w:rPr>
        <w:t>ț</w:t>
      </w:r>
      <w:r w:rsidRPr="008328A5">
        <w:rPr>
          <w:rFonts w:asciiTheme="minorHAnsi" w:hAnsiTheme="minorHAnsi" w:cstheme="minorHAnsi"/>
          <w:noProof/>
        </w:rPr>
        <w:t xml:space="preserve">i </w:t>
      </w:r>
      <w:r w:rsidR="000708B3" w:rsidRPr="008328A5">
        <w:rPr>
          <w:rFonts w:asciiTheme="minorHAnsi" w:hAnsiTheme="minorHAnsi" w:cstheme="minorHAnsi"/>
          <w:noProof/>
        </w:rPr>
        <w:t>ș</w:t>
      </w:r>
      <w:r w:rsidRPr="008328A5">
        <w:rPr>
          <w:rFonts w:asciiTheme="minorHAnsi" w:hAnsiTheme="minorHAnsi" w:cstheme="minorHAnsi"/>
          <w:noProof/>
        </w:rPr>
        <w:t>i durata monitorizării sunt propor</w:t>
      </w:r>
      <w:r w:rsidR="000708B3" w:rsidRPr="008328A5">
        <w:rPr>
          <w:rFonts w:asciiTheme="minorHAnsi" w:hAnsiTheme="minorHAnsi" w:cstheme="minorHAnsi"/>
          <w:noProof/>
        </w:rPr>
        <w:t>ț</w:t>
      </w:r>
      <w:r w:rsidRPr="008328A5">
        <w:rPr>
          <w:rFonts w:asciiTheme="minorHAnsi" w:hAnsiTheme="minorHAnsi" w:cstheme="minorHAnsi"/>
          <w:noProof/>
        </w:rPr>
        <w:t xml:space="preserve">ionale cu natura, amplasarea </w:t>
      </w:r>
      <w:r w:rsidR="000708B3" w:rsidRPr="008328A5">
        <w:rPr>
          <w:rFonts w:asciiTheme="minorHAnsi" w:hAnsiTheme="minorHAnsi" w:cstheme="minorHAnsi"/>
          <w:noProof/>
        </w:rPr>
        <w:t>ș</w:t>
      </w:r>
      <w:r w:rsidRPr="008328A5">
        <w:rPr>
          <w:rFonts w:asciiTheme="minorHAnsi" w:hAnsiTheme="minorHAnsi" w:cstheme="minorHAnsi"/>
          <w:noProof/>
        </w:rPr>
        <w:t xml:space="preserve">i dimensiunea proiectului, precum </w:t>
      </w:r>
      <w:r w:rsidR="000708B3" w:rsidRPr="008328A5">
        <w:rPr>
          <w:rFonts w:asciiTheme="minorHAnsi" w:hAnsiTheme="minorHAnsi" w:cstheme="minorHAnsi"/>
          <w:noProof/>
        </w:rPr>
        <w:t>ș</w:t>
      </w:r>
      <w:r w:rsidRPr="008328A5">
        <w:rPr>
          <w:rFonts w:asciiTheme="minorHAnsi" w:hAnsiTheme="minorHAnsi" w:cstheme="minorHAnsi"/>
          <w:noProof/>
        </w:rPr>
        <w:t>i cu gravitatea efectelor sale asupra mediului.</w:t>
      </w:r>
    </w:p>
    <w:p w14:paraId="3EF0BD79" w14:textId="6FBC850F" w:rsidR="00D116F8" w:rsidRPr="008328A5" w:rsidRDefault="00D116F8" w:rsidP="009349A4">
      <w:pPr>
        <w:pStyle w:val="ListParagraph"/>
        <w:numPr>
          <w:ilvl w:val="1"/>
          <w:numId w:val="130"/>
        </w:numPr>
        <w:shd w:val="clear" w:color="auto" w:fill="FFFFFF" w:themeFill="background1"/>
        <w:spacing w:after="0" w:line="240" w:lineRule="auto"/>
        <w:jc w:val="both"/>
        <w:rPr>
          <w:rFonts w:asciiTheme="minorHAnsi" w:hAnsiTheme="minorHAnsi" w:cstheme="minorHAnsi"/>
          <w:noProof/>
        </w:rPr>
      </w:pPr>
      <w:r w:rsidRPr="008328A5">
        <w:rPr>
          <w:rFonts w:asciiTheme="minorHAnsi" w:hAnsiTheme="minorHAnsi" w:cstheme="minorHAnsi"/>
          <w:noProof/>
        </w:rPr>
        <w:t>Dacă este cazul, pot fi utilizate măsurile de monitorizare necesare în temeiul altor dispozi</w:t>
      </w:r>
      <w:r w:rsidR="000708B3" w:rsidRPr="008328A5">
        <w:rPr>
          <w:rFonts w:asciiTheme="minorHAnsi" w:hAnsiTheme="minorHAnsi" w:cstheme="minorHAnsi"/>
          <w:noProof/>
        </w:rPr>
        <w:t>ț</w:t>
      </w:r>
      <w:r w:rsidRPr="008328A5">
        <w:rPr>
          <w:rFonts w:asciiTheme="minorHAnsi" w:hAnsiTheme="minorHAnsi" w:cstheme="minorHAnsi"/>
          <w:noProof/>
        </w:rPr>
        <w:t xml:space="preserve">ii juridice din dreptul Uniunii decât cele din prezenta directivă </w:t>
      </w:r>
      <w:r w:rsidR="000708B3" w:rsidRPr="008328A5">
        <w:rPr>
          <w:rFonts w:asciiTheme="minorHAnsi" w:hAnsiTheme="minorHAnsi" w:cstheme="minorHAnsi"/>
          <w:noProof/>
        </w:rPr>
        <w:t>ș</w:t>
      </w:r>
      <w:r w:rsidRPr="008328A5">
        <w:rPr>
          <w:rFonts w:asciiTheme="minorHAnsi" w:hAnsiTheme="minorHAnsi" w:cstheme="minorHAnsi"/>
          <w:noProof/>
        </w:rPr>
        <w:t>i al dispozi</w:t>
      </w:r>
      <w:r w:rsidR="000708B3" w:rsidRPr="008328A5">
        <w:rPr>
          <w:rFonts w:asciiTheme="minorHAnsi" w:hAnsiTheme="minorHAnsi" w:cstheme="minorHAnsi"/>
          <w:noProof/>
        </w:rPr>
        <w:t>ț</w:t>
      </w:r>
      <w:r w:rsidRPr="008328A5">
        <w:rPr>
          <w:rFonts w:asciiTheme="minorHAnsi" w:hAnsiTheme="minorHAnsi" w:cstheme="minorHAnsi"/>
          <w:noProof/>
        </w:rPr>
        <w:t>iilor juridice din dreptul na</w:t>
      </w:r>
      <w:r w:rsidR="000708B3" w:rsidRPr="008328A5">
        <w:rPr>
          <w:rFonts w:asciiTheme="minorHAnsi" w:hAnsiTheme="minorHAnsi" w:cstheme="minorHAnsi"/>
          <w:noProof/>
        </w:rPr>
        <w:t>ț</w:t>
      </w:r>
      <w:r w:rsidRPr="008328A5">
        <w:rPr>
          <w:rFonts w:asciiTheme="minorHAnsi" w:hAnsiTheme="minorHAnsi" w:cstheme="minorHAnsi"/>
          <w:noProof/>
        </w:rPr>
        <w:t>ional, pentru a evita duplicarea monitorizării.</w:t>
      </w:r>
    </w:p>
    <w:p w14:paraId="34A1918A" w14:textId="77777777" w:rsidR="00D116F8" w:rsidRPr="008328A5" w:rsidRDefault="00D116F8" w:rsidP="00D116F8">
      <w:pPr>
        <w:rPr>
          <w:rFonts w:asciiTheme="minorHAnsi" w:hAnsiTheme="minorHAnsi" w:cstheme="minorHAnsi"/>
          <w:noProof/>
          <w:szCs w:val="22"/>
        </w:rPr>
      </w:pPr>
    </w:p>
    <w:p w14:paraId="44510CE7" w14:textId="77777777" w:rsidR="00D116F8" w:rsidRPr="008328A5" w:rsidRDefault="00D116F8" w:rsidP="005C604B">
      <w:pPr>
        <w:rPr>
          <w:b/>
          <w:i/>
          <w:noProof/>
        </w:rPr>
      </w:pPr>
      <w:r w:rsidRPr="008328A5">
        <w:rPr>
          <w:b/>
          <w:i/>
          <w:noProof/>
        </w:rPr>
        <w:t>Obiective ale măsurilor de monitorizare</w:t>
      </w:r>
    </w:p>
    <w:p w14:paraId="7468D6AD" w14:textId="240FBD17"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de monitorizare pot ajuta la:</w:t>
      </w:r>
    </w:p>
    <w:p w14:paraId="7500A61A" w14:textId="0338897C" w:rsidR="00D116F8" w:rsidRPr="008328A5" w:rsidRDefault="00D116F8" w:rsidP="009349A4">
      <w:pPr>
        <w:pStyle w:val="ListParagraph"/>
        <w:numPr>
          <w:ilvl w:val="0"/>
          <w:numId w:val="134"/>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Impacturile negative semnificative generate de construirea </w:t>
      </w:r>
      <w:r w:rsidR="000708B3" w:rsidRPr="008328A5">
        <w:rPr>
          <w:rFonts w:asciiTheme="minorHAnsi" w:hAnsiTheme="minorHAnsi" w:cstheme="minorHAnsi"/>
          <w:noProof/>
        </w:rPr>
        <w:t>ș</w:t>
      </w:r>
      <w:r w:rsidRPr="008328A5">
        <w:rPr>
          <w:rFonts w:asciiTheme="minorHAnsi" w:hAnsiTheme="minorHAnsi" w:cstheme="minorHAnsi"/>
          <w:noProof/>
        </w:rPr>
        <w:t>i func</w:t>
      </w:r>
      <w:r w:rsidR="000708B3" w:rsidRPr="008328A5">
        <w:rPr>
          <w:rFonts w:asciiTheme="minorHAnsi" w:hAnsiTheme="minorHAnsi" w:cstheme="minorHAnsi"/>
          <w:noProof/>
        </w:rPr>
        <w:t>ț</w:t>
      </w:r>
      <w:r w:rsidRPr="008328A5">
        <w:rPr>
          <w:rFonts w:asciiTheme="minorHAnsi" w:hAnsiTheme="minorHAnsi" w:cstheme="minorHAnsi"/>
          <w:noProof/>
        </w:rPr>
        <w:t>ionarea proiectelor nu depă</w:t>
      </w:r>
      <w:r w:rsidR="000708B3" w:rsidRPr="008328A5">
        <w:rPr>
          <w:rFonts w:asciiTheme="minorHAnsi" w:hAnsiTheme="minorHAnsi" w:cstheme="minorHAnsi"/>
          <w:noProof/>
        </w:rPr>
        <w:t>ș</w:t>
      </w:r>
      <w:r w:rsidRPr="008328A5">
        <w:rPr>
          <w:rFonts w:asciiTheme="minorHAnsi" w:hAnsiTheme="minorHAnsi" w:cstheme="minorHAnsi"/>
          <w:noProof/>
        </w:rPr>
        <w:t xml:space="preserve">esc efectele preconizate în </w:t>
      </w:r>
      <w:r w:rsidR="005C604B" w:rsidRPr="008328A5">
        <w:rPr>
          <w:rFonts w:asciiTheme="minorHAnsi" w:hAnsiTheme="minorHAnsi" w:cstheme="minorHAnsi"/>
          <w:noProof/>
        </w:rPr>
        <w:t>RIM</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 că măsurile luate pentru a compensa astfel de impacturi se realizează conform planificării;</w:t>
      </w:r>
    </w:p>
    <w:p w14:paraId="34F12C02" w14:textId="182C2E88" w:rsidR="00D116F8" w:rsidRPr="008328A5" w:rsidRDefault="00D116F8" w:rsidP="009349A4">
      <w:pPr>
        <w:pStyle w:val="ListParagraph"/>
        <w:numPr>
          <w:ilvl w:val="0"/>
          <w:numId w:val="134"/>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Consolidarea metodelor de evaluare a efectelor adverse semnificative. Acest lucru poate ajuta la îmbunătă</w:t>
      </w:r>
      <w:r w:rsidR="000708B3" w:rsidRPr="008328A5">
        <w:rPr>
          <w:rFonts w:asciiTheme="minorHAnsi" w:hAnsiTheme="minorHAnsi" w:cstheme="minorHAnsi"/>
          <w:noProof/>
        </w:rPr>
        <w:t>ț</w:t>
      </w:r>
      <w:r w:rsidRPr="008328A5">
        <w:rPr>
          <w:rFonts w:asciiTheme="minorHAnsi" w:hAnsiTheme="minorHAnsi" w:cstheme="minorHAnsi"/>
          <w:noProof/>
        </w:rPr>
        <w:t xml:space="preserve">irea identificării </w:t>
      </w:r>
      <w:r w:rsidR="000708B3" w:rsidRPr="008328A5">
        <w:rPr>
          <w:rFonts w:asciiTheme="minorHAnsi" w:hAnsiTheme="minorHAnsi" w:cstheme="minorHAnsi"/>
          <w:noProof/>
        </w:rPr>
        <w:t>ș</w:t>
      </w:r>
      <w:r w:rsidRPr="008328A5">
        <w:rPr>
          <w:rFonts w:asciiTheme="minorHAnsi" w:hAnsiTheme="minorHAnsi" w:cstheme="minorHAnsi"/>
          <w:noProof/>
        </w:rPr>
        <w:t xml:space="preserve">i evaluării impactelor în viitoarele </w:t>
      </w:r>
      <w:r w:rsidR="005C604B" w:rsidRPr="008328A5">
        <w:rPr>
          <w:rFonts w:asciiTheme="minorHAnsi" w:hAnsiTheme="minorHAnsi" w:cstheme="minorHAnsi"/>
          <w:noProof/>
        </w:rPr>
        <w:t>RIM</w:t>
      </w:r>
      <w:r w:rsidRPr="008328A5">
        <w:rPr>
          <w:rFonts w:asciiTheme="minorHAnsi" w:hAnsiTheme="minorHAnsi" w:cstheme="minorHAnsi"/>
          <w:noProof/>
        </w:rPr>
        <w:t>;</w:t>
      </w:r>
    </w:p>
    <w:p w14:paraId="2332063F" w14:textId="0A869076" w:rsidR="00D116F8" w:rsidRPr="008328A5" w:rsidRDefault="00D116F8" w:rsidP="009349A4">
      <w:pPr>
        <w:pStyle w:val="ListParagraph"/>
        <w:numPr>
          <w:ilvl w:val="0"/>
          <w:numId w:val="134"/>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EI</w:t>
      </w:r>
      <w:r w:rsidR="005C604B" w:rsidRPr="008328A5">
        <w:rPr>
          <w:rFonts w:asciiTheme="minorHAnsi" w:hAnsiTheme="minorHAnsi" w:cstheme="minorHAnsi"/>
          <w:noProof/>
        </w:rPr>
        <w:t>M</w:t>
      </w:r>
      <w:r w:rsidRPr="008328A5">
        <w:rPr>
          <w:rFonts w:asciiTheme="minorHAnsi" w:hAnsiTheme="minorHAnsi" w:cstheme="minorHAnsi"/>
          <w:noProof/>
        </w:rPr>
        <w:t xml:space="preserve"> este în conformitate cu alte acte legislative ale UE, în special cu Directiva SEA.</w:t>
      </w:r>
    </w:p>
    <w:p w14:paraId="5126573B" w14:textId="77777777" w:rsidR="00D116F8" w:rsidRPr="008328A5" w:rsidRDefault="00D116F8" w:rsidP="00D116F8">
      <w:pPr>
        <w:rPr>
          <w:rFonts w:asciiTheme="minorHAnsi" w:hAnsiTheme="minorHAnsi" w:cstheme="minorHAnsi"/>
          <w:noProof/>
          <w:szCs w:val="22"/>
        </w:rPr>
      </w:pPr>
    </w:p>
    <w:p w14:paraId="1BFDC3CA" w14:textId="364FC097"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Aceste trei puncte sunt examinate în cele ce urmează.</w:t>
      </w:r>
    </w:p>
    <w:p w14:paraId="085FA1F9" w14:textId="77777777" w:rsidR="006728F3" w:rsidRPr="008328A5" w:rsidRDefault="006728F3" w:rsidP="00D116F8">
      <w:pPr>
        <w:rPr>
          <w:rFonts w:asciiTheme="minorHAnsi" w:hAnsiTheme="minorHAnsi" w:cstheme="minorHAnsi"/>
          <w:b/>
          <w:noProof/>
          <w:szCs w:val="22"/>
        </w:rPr>
      </w:pPr>
    </w:p>
    <w:p w14:paraId="714CDC98" w14:textId="77777777" w:rsidR="00D116F8" w:rsidRPr="008328A5" w:rsidRDefault="00D116F8" w:rsidP="00D116F8">
      <w:pPr>
        <w:rPr>
          <w:rFonts w:asciiTheme="minorHAnsi" w:hAnsiTheme="minorHAnsi" w:cstheme="minorHAnsi"/>
          <w:i/>
          <w:noProof/>
          <w:szCs w:val="22"/>
          <w:u w:val="single"/>
        </w:rPr>
      </w:pPr>
      <w:r w:rsidRPr="008328A5">
        <w:rPr>
          <w:rFonts w:asciiTheme="minorHAnsi" w:hAnsiTheme="minorHAnsi" w:cstheme="minorHAnsi"/>
          <w:i/>
          <w:noProof/>
          <w:szCs w:val="22"/>
          <w:u w:val="single"/>
        </w:rPr>
        <w:t>Monitorizarea asigură că proiectul respectă impactul prevăzut</w:t>
      </w:r>
    </w:p>
    <w:p w14:paraId="2CB7A69C" w14:textId="1513F740"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Directiva EIM urmăre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reducerea cât mai mult posibil a efectelor adverse semnificative ale Proiectelor asupra mediului, însă unele proiecte nu pot fi implementate fără impact semnificativ asupra mediului. În timpul procesului de evaluare a impactului asupra mediului, aceste efecte nu sunt doar identificate, ci se prognozează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evolu</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lor. Monitorizarea sistematică ex-post a impactului efectelor adverse semnificative rezultate în urma Proiectului oferă o oportunitate de a identifica dacă impactul prognozat nu se dezvoltă 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 cum a fost prevăzut, astfel încât să se poată lua măsuri pentru rectificare. Această monitorizare urmăre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te, de asemenea, eficacitatea măsurilor instituite pentru atenuarea sau compensarea efectelor semnificative. De asemenea, monitorizarea permite luarea în considerare a unor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ii relevante suplimentare sau neprevăzute, schimbările climatice sau impactul cumulativ, de exemplu, care să implice din nou măsuri de remediere.</w:t>
      </w:r>
    </w:p>
    <w:p w14:paraId="1C7F7E06" w14:textId="77777777" w:rsidR="00D116F8" w:rsidRPr="008328A5" w:rsidRDefault="00D116F8" w:rsidP="00D116F8">
      <w:pPr>
        <w:rPr>
          <w:rFonts w:asciiTheme="minorHAnsi" w:hAnsiTheme="minorHAnsi" w:cstheme="minorHAnsi"/>
          <w:noProof/>
          <w:szCs w:val="22"/>
        </w:rPr>
      </w:pPr>
    </w:p>
    <w:p w14:paraId="62126D5E" w14:textId="77777777" w:rsidR="00D116F8" w:rsidRPr="008328A5" w:rsidRDefault="00D116F8" w:rsidP="00D116F8">
      <w:pPr>
        <w:rPr>
          <w:rFonts w:asciiTheme="minorHAnsi" w:hAnsiTheme="minorHAnsi" w:cstheme="minorHAnsi"/>
          <w:i/>
          <w:noProof/>
          <w:szCs w:val="22"/>
          <w:u w:val="single"/>
        </w:rPr>
      </w:pPr>
      <w:r w:rsidRPr="008328A5">
        <w:rPr>
          <w:rFonts w:asciiTheme="minorHAnsi" w:hAnsiTheme="minorHAnsi" w:cstheme="minorHAnsi"/>
          <w:i/>
          <w:noProof/>
          <w:szCs w:val="22"/>
          <w:u w:val="single"/>
        </w:rPr>
        <w:t>Evaluare pentru viitoarele EIM</w:t>
      </w:r>
    </w:p>
    <w:p w14:paraId="77FA8A09" w14:textId="3D1384CD"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lastRenderedPageBreak/>
        <w:t>În plus fa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ă de evaluarea impactului unui proiect, monitorizarea ex-post a Proiectului poate, de asemenea, să u</w:t>
      </w:r>
      <w:r w:rsidR="000708B3" w:rsidRPr="008328A5">
        <w:rPr>
          <w:rFonts w:asciiTheme="minorHAnsi" w:hAnsiTheme="minorHAnsi" w:cstheme="minorHAnsi"/>
          <w:noProof/>
          <w:szCs w:val="22"/>
        </w:rPr>
        <w:t>ș</w:t>
      </w:r>
      <w:r w:rsidRPr="008328A5">
        <w:rPr>
          <w:rFonts w:asciiTheme="minorHAnsi" w:hAnsiTheme="minorHAnsi" w:cstheme="minorHAnsi"/>
          <w:noProof/>
          <w:szCs w:val="22"/>
        </w:rPr>
        <w:t>ureze eficacitatea procesului EIM,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calitatea datelor utilizate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acurate</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ea abordărilor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 metodelor. Acest lucru poate îmbunătă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transparen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legitimitatea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eficien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procesului de evaluare a impactului asupra mediului, în special dacă dovezile documentate privind impactul real al unui proiect asupra mediului sunt disponibile în mod public.</w:t>
      </w:r>
    </w:p>
    <w:p w14:paraId="2AA4EEC9" w14:textId="7FA63F2E" w:rsidR="007E101C" w:rsidRPr="008328A5" w:rsidRDefault="007E101C" w:rsidP="00D116F8">
      <w:pPr>
        <w:rPr>
          <w:rFonts w:asciiTheme="minorHAnsi" w:hAnsiTheme="minorHAnsi" w:cstheme="minorHAnsi"/>
          <w:i/>
          <w:noProof/>
          <w:szCs w:val="22"/>
          <w:u w:val="single"/>
        </w:rPr>
      </w:pPr>
    </w:p>
    <w:p w14:paraId="2E49AEFD" w14:textId="79D148A7" w:rsidR="00D116F8" w:rsidRPr="008328A5" w:rsidRDefault="00D116F8" w:rsidP="00D116F8">
      <w:pPr>
        <w:rPr>
          <w:rFonts w:asciiTheme="minorHAnsi" w:hAnsiTheme="minorHAnsi" w:cstheme="minorHAnsi"/>
          <w:i/>
          <w:noProof/>
          <w:szCs w:val="22"/>
          <w:u w:val="single"/>
        </w:rPr>
      </w:pPr>
      <w:r w:rsidRPr="008328A5">
        <w:rPr>
          <w:rFonts w:asciiTheme="minorHAnsi" w:hAnsiTheme="minorHAnsi" w:cstheme="minorHAnsi"/>
          <w:i/>
          <w:noProof/>
          <w:szCs w:val="22"/>
          <w:u w:val="single"/>
        </w:rPr>
        <w:t>Legisla</w:t>
      </w:r>
      <w:r w:rsidR="000708B3" w:rsidRPr="008328A5">
        <w:rPr>
          <w:rFonts w:asciiTheme="minorHAnsi" w:hAnsiTheme="minorHAnsi" w:cstheme="minorHAnsi"/>
          <w:i/>
          <w:noProof/>
          <w:szCs w:val="22"/>
          <w:u w:val="single"/>
        </w:rPr>
        <w:t>ț</w:t>
      </w:r>
      <w:r w:rsidRPr="008328A5">
        <w:rPr>
          <w:rFonts w:asciiTheme="minorHAnsi" w:hAnsiTheme="minorHAnsi" w:cstheme="minorHAnsi"/>
          <w:i/>
          <w:noProof/>
          <w:szCs w:val="22"/>
          <w:u w:val="single"/>
        </w:rPr>
        <w:t>ie europeană conexă</w:t>
      </w:r>
    </w:p>
    <w:p w14:paraId="5BCAF361" w14:textId="45D7A81F" w:rsidR="00D116F8" w:rsidRPr="008328A5" w:rsidRDefault="002B4B89" w:rsidP="00D116F8">
      <w:pPr>
        <w:rPr>
          <w:rFonts w:asciiTheme="minorHAnsi" w:hAnsiTheme="minorHAnsi" w:cstheme="minorHAnsi"/>
          <w:noProof/>
          <w:szCs w:val="22"/>
        </w:rPr>
      </w:pPr>
      <w:r w:rsidRPr="008328A5">
        <w:rPr>
          <w:rFonts w:asciiTheme="minorHAnsi" w:hAnsiTheme="minorHAnsi" w:cstheme="minorHAnsi"/>
          <w:noProof/>
          <w:szCs w:val="22"/>
        </w:rPr>
        <w:t>Directiva SEA, DEI</w:t>
      </w:r>
      <w:r w:rsidR="00D116F8"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00D116F8" w:rsidRPr="008328A5">
        <w:rPr>
          <w:rFonts w:asciiTheme="minorHAnsi" w:hAnsiTheme="minorHAnsi" w:cstheme="minorHAnsi"/>
          <w:noProof/>
          <w:szCs w:val="22"/>
        </w:rPr>
        <w:t>i Directiva-cadru privind apa (</w:t>
      </w:r>
      <w:r w:rsidRPr="008328A5">
        <w:rPr>
          <w:rFonts w:asciiTheme="minorHAnsi" w:hAnsiTheme="minorHAnsi" w:cstheme="minorHAnsi"/>
          <w:noProof/>
          <w:szCs w:val="22"/>
        </w:rPr>
        <w:t>DCA</w:t>
      </w:r>
      <w:r w:rsidR="00D116F8" w:rsidRPr="008328A5">
        <w:rPr>
          <w:rFonts w:asciiTheme="minorHAnsi" w:hAnsiTheme="minorHAnsi" w:cstheme="minorHAnsi"/>
          <w:noProof/>
          <w:szCs w:val="22"/>
        </w:rPr>
        <w:t xml:space="preserve">) necesită monitorizare ex-post. Directiva privind habitatele recomandă monitorizarea, după o evaluare adecvată. De asemenea, </w:t>
      </w:r>
      <w:r w:rsidRPr="008328A5">
        <w:rPr>
          <w:rFonts w:asciiTheme="minorHAnsi" w:hAnsiTheme="minorHAnsi" w:cstheme="minorHAnsi"/>
          <w:noProof/>
          <w:szCs w:val="22"/>
        </w:rPr>
        <w:t>DCSMM</w:t>
      </w:r>
      <w:r w:rsidR="00D116F8" w:rsidRPr="008328A5">
        <w:rPr>
          <w:rFonts w:asciiTheme="minorHAnsi" w:hAnsiTheme="minorHAnsi" w:cstheme="minorHAnsi"/>
          <w:noProof/>
          <w:szCs w:val="22"/>
        </w:rPr>
        <w:t xml:space="preserve"> impune statelor membre să elaboreze </w:t>
      </w:r>
      <w:r w:rsidR="000708B3" w:rsidRPr="008328A5">
        <w:rPr>
          <w:rFonts w:asciiTheme="minorHAnsi" w:hAnsiTheme="minorHAnsi" w:cstheme="minorHAnsi"/>
          <w:noProof/>
          <w:szCs w:val="22"/>
        </w:rPr>
        <w:t>ș</w:t>
      </w:r>
      <w:r w:rsidR="00D116F8" w:rsidRPr="008328A5">
        <w:rPr>
          <w:rFonts w:asciiTheme="minorHAnsi" w:hAnsiTheme="minorHAnsi" w:cstheme="minorHAnsi"/>
          <w:noProof/>
          <w:szCs w:val="22"/>
        </w:rPr>
        <w:t xml:space="preserve">i să pună în aplicare programe coordonate de monitorizare pentru evaluarea permanentă a stării ecologice a apelor lor marine. </w:t>
      </w:r>
    </w:p>
    <w:p w14:paraId="0290FAA8" w14:textId="77777777" w:rsidR="005C604B" w:rsidRPr="008328A5" w:rsidRDefault="005C604B" w:rsidP="00D116F8">
      <w:pPr>
        <w:rPr>
          <w:rFonts w:asciiTheme="minorHAnsi" w:hAnsiTheme="minorHAnsi" w:cstheme="minorHAnsi"/>
          <w:noProof/>
          <w:szCs w:val="22"/>
        </w:rPr>
      </w:pPr>
    </w:p>
    <w:p w14:paraId="13E7B76B" w14:textId="7CEE8C3C"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Trebuie avut în vedere să nu se propună pentru un proiect măsuri de monitorizare care să se suprapună cu cele impuse prin alte prevederi legislative sub inciden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cărora intră proiectul. În termeni mai practici, monitorizarea nu ar trebui să suprapună cu monitorizarea efectuată în cadrul altor evaluări.</w:t>
      </w:r>
    </w:p>
    <w:p w14:paraId="02F75608" w14:textId="77777777" w:rsidR="002B4B89" w:rsidRPr="008328A5" w:rsidRDefault="002B4B89" w:rsidP="002B4B89">
      <w:pPr>
        <w:rPr>
          <w:b/>
          <w:i/>
          <w:noProof/>
        </w:rPr>
      </w:pPr>
    </w:p>
    <w:p w14:paraId="7E338D88" w14:textId="65B8F0B6" w:rsidR="00D116F8" w:rsidRPr="008328A5" w:rsidRDefault="00D116F8" w:rsidP="002B4B89">
      <w:pPr>
        <w:rPr>
          <w:b/>
          <w:i/>
          <w:noProof/>
        </w:rPr>
      </w:pPr>
      <w:r w:rsidRPr="008328A5">
        <w:rPr>
          <w:b/>
          <w:i/>
          <w:noProof/>
        </w:rPr>
        <w:t>Conceperea de măsuri de monitorizare</w:t>
      </w:r>
    </w:p>
    <w:p w14:paraId="1AC99897" w14:textId="71B328B3"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Dezvoltarea indicatorilor de monitorizare reprezintă un prim pas esen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ial pentru orice activitate de monitorizare. Ace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ti indicatori sunt în mare măsură dependen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de tipul de proiect în cauză: cu toate acestea, consultarea scenariului de bază poate ghida ini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iatorii de proiecte în identificarea indicatorilor potrivi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 În plus, anumi</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indicatori, de exemplu apa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aerul, pot proveni din legisla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 UE, cum ar fi </w:t>
      </w:r>
      <w:r w:rsidR="002B4B89" w:rsidRPr="008328A5">
        <w:rPr>
          <w:rFonts w:asciiTheme="minorHAnsi" w:hAnsiTheme="minorHAnsi" w:cstheme="minorHAnsi"/>
          <w:noProof/>
          <w:szCs w:val="22"/>
        </w:rPr>
        <w:t>DCA</w:t>
      </w:r>
      <w:r w:rsidRPr="008328A5">
        <w:rPr>
          <w:rFonts w:asciiTheme="minorHAnsi" w:hAnsiTheme="minorHAnsi" w:cstheme="minorHAnsi"/>
          <w:noProof/>
          <w:szCs w:val="22"/>
        </w:rPr>
        <w:t xml:space="preserv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002B4B89" w:rsidRPr="008328A5">
        <w:rPr>
          <w:rFonts w:asciiTheme="minorHAnsi" w:hAnsiTheme="minorHAnsi" w:cstheme="minorHAnsi"/>
          <w:noProof/>
          <w:szCs w:val="22"/>
        </w:rPr>
        <w:t>DEI</w:t>
      </w:r>
      <w:r w:rsidRPr="008328A5">
        <w:rPr>
          <w:rFonts w:asciiTheme="minorHAnsi" w:hAnsiTheme="minorHAnsi" w:cstheme="minorHAnsi"/>
          <w:noProof/>
          <w:szCs w:val="22"/>
        </w:rPr>
        <w:t>.</w:t>
      </w:r>
    </w:p>
    <w:p w14:paraId="42EF87D6" w14:textId="77777777" w:rsidR="00D116F8" w:rsidRPr="008328A5" w:rsidRDefault="00D116F8" w:rsidP="00D116F8">
      <w:pPr>
        <w:rPr>
          <w:rFonts w:asciiTheme="minorHAnsi" w:hAnsiTheme="minorHAnsi" w:cstheme="minorHAnsi"/>
          <w:noProof/>
          <w:szCs w:val="22"/>
        </w:rPr>
      </w:pPr>
    </w:p>
    <w:p w14:paraId="7A3AF24F" w14:textId="063A6582"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Luând în considerare cerin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ele legislative enun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ate în această sec</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iune, măsurile de monitorizare contribuie la:</w:t>
      </w:r>
    </w:p>
    <w:p w14:paraId="426EAB2C" w14:textId="4051A360" w:rsidR="00D116F8" w:rsidRPr="008328A5" w:rsidRDefault="00D116F8" w:rsidP="009349A4">
      <w:pPr>
        <w:pStyle w:val="ListParagraph"/>
        <w:numPr>
          <w:ilvl w:val="0"/>
          <w:numId w:val="135"/>
        </w:numPr>
        <w:spacing w:after="0" w:line="240" w:lineRule="auto"/>
        <w:jc w:val="both"/>
        <w:rPr>
          <w:rFonts w:asciiTheme="minorHAnsi" w:hAnsiTheme="minorHAnsi" w:cstheme="minorHAnsi"/>
          <w:noProof/>
        </w:rPr>
      </w:pPr>
      <w:r w:rsidRPr="008328A5">
        <w:rPr>
          <w:rFonts w:asciiTheme="minorHAnsi" w:hAnsiTheme="minorHAnsi" w:cstheme="minorHAnsi"/>
          <w:noProof/>
        </w:rPr>
        <w:t>Asigurarea că efectele semnificative identificate evoluează a</w:t>
      </w:r>
      <w:r w:rsidR="000708B3" w:rsidRPr="008328A5">
        <w:rPr>
          <w:rFonts w:asciiTheme="minorHAnsi" w:hAnsiTheme="minorHAnsi" w:cstheme="minorHAnsi"/>
          <w:noProof/>
        </w:rPr>
        <w:t>ș</w:t>
      </w:r>
      <w:r w:rsidRPr="008328A5">
        <w:rPr>
          <w:rFonts w:asciiTheme="minorHAnsi" w:hAnsiTheme="minorHAnsi" w:cstheme="minorHAnsi"/>
          <w:noProof/>
        </w:rPr>
        <w:t>a cum a fost prevăzut;</w:t>
      </w:r>
    </w:p>
    <w:p w14:paraId="2AA9952C" w14:textId="61ACED62" w:rsidR="00D116F8" w:rsidRPr="008328A5" w:rsidRDefault="00D116F8" w:rsidP="009349A4">
      <w:pPr>
        <w:pStyle w:val="ListParagraph"/>
        <w:numPr>
          <w:ilvl w:val="0"/>
          <w:numId w:val="135"/>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Asigurarea că sunt îndeplinite măsurile de atenuare </w:t>
      </w:r>
      <w:r w:rsidR="000708B3" w:rsidRPr="008328A5">
        <w:rPr>
          <w:rFonts w:asciiTheme="minorHAnsi" w:hAnsiTheme="minorHAnsi" w:cstheme="minorHAnsi"/>
          <w:noProof/>
        </w:rPr>
        <w:t>ș</w:t>
      </w:r>
      <w:r w:rsidRPr="008328A5">
        <w:rPr>
          <w:rFonts w:asciiTheme="minorHAnsi" w:hAnsiTheme="minorHAnsi" w:cstheme="minorHAnsi"/>
          <w:noProof/>
        </w:rPr>
        <w:t>i compensare a efectelor adverse semnificative;</w:t>
      </w:r>
    </w:p>
    <w:p w14:paraId="46CC78D3" w14:textId="77777777" w:rsidR="00D116F8" w:rsidRPr="008328A5" w:rsidRDefault="00D116F8" w:rsidP="009349A4">
      <w:pPr>
        <w:pStyle w:val="ListParagraph"/>
        <w:numPr>
          <w:ilvl w:val="0"/>
          <w:numId w:val="135"/>
        </w:numPr>
        <w:spacing w:after="0" w:line="240" w:lineRule="auto"/>
        <w:jc w:val="both"/>
        <w:rPr>
          <w:rFonts w:asciiTheme="minorHAnsi" w:hAnsiTheme="minorHAnsi" w:cstheme="minorHAnsi"/>
          <w:noProof/>
        </w:rPr>
      </w:pPr>
      <w:r w:rsidRPr="008328A5">
        <w:rPr>
          <w:rFonts w:asciiTheme="minorHAnsi" w:hAnsiTheme="minorHAnsi" w:cstheme="minorHAnsi"/>
          <w:noProof/>
        </w:rPr>
        <w:t>Identificarea efectelor adverse semnificative neprevăzute.</w:t>
      </w:r>
    </w:p>
    <w:p w14:paraId="2D440734" w14:textId="77777777" w:rsidR="00D116F8" w:rsidRPr="008328A5" w:rsidRDefault="00D116F8" w:rsidP="00D116F8">
      <w:pPr>
        <w:rPr>
          <w:rFonts w:asciiTheme="minorHAnsi" w:hAnsiTheme="minorHAnsi" w:cstheme="minorHAnsi"/>
          <w:noProof/>
          <w:szCs w:val="22"/>
        </w:rPr>
      </w:pPr>
    </w:p>
    <w:p w14:paraId="25D5137C" w14:textId="7CEA2D3B"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 xml:space="preserve">Tipurile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numărul parametrilor de mediu monitoriza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frecven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a de monitorizare sunt foarte specifice pentru fiecare proiect în parte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trebuie să fie propor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ionale cu parametrii relevan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ai proiectului. Directiva oferă o serie de sugestii cu privire la acestea în articolul 4 alineatul (4): "natura, localizarea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mărimea Proiectului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semnifica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ia efectelor sale asupra mediului". În esen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ă, aceasta înseamnă că timpul, efortul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costurile puse în aplicare în cadrul măsurilor de monitorizare ar trebui să fie justificate de importan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a poten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ială a impactului asupra mediului,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de complexitatea oricăror măsuri de atenuare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de compensare recomandate în </w:t>
      </w:r>
      <w:r w:rsidR="002B4B89" w:rsidRPr="008328A5">
        <w:rPr>
          <w:rFonts w:asciiTheme="minorHAnsi" w:hAnsiTheme="minorHAnsi" w:cstheme="minorHAnsi"/>
          <w:noProof/>
          <w:szCs w:val="22"/>
        </w:rPr>
        <w:t>RIM</w:t>
      </w:r>
      <w:r w:rsidRPr="008328A5">
        <w:rPr>
          <w:rFonts w:asciiTheme="minorHAnsi" w:hAnsiTheme="minorHAnsi" w:cstheme="minorHAnsi"/>
          <w:noProof/>
          <w:szCs w:val="22"/>
        </w:rPr>
        <w:t xml:space="preserve"> pentru evitarea, prevenire, reducerea sau compensarea efectelor. Costul monitorizării poate fi, într-adevăr, un factor decisiv atunci când se analizează nu numai Alternativele (a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a cum sa men</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ionat mai sus), ci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în momentul elaborării măsurilor de monitorizare. Au fost lua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în considerare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al</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 parametri, cum ar fi sensibilitatea mediului local, numărul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tipul păr</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ilor interesate afectate, precum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nivelul de incertitudine în ceea ce prive</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te ipotezele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previziunile făcute.</w:t>
      </w:r>
    </w:p>
    <w:p w14:paraId="7A593B5C" w14:textId="77777777" w:rsidR="00D116F8" w:rsidRPr="008328A5" w:rsidRDefault="00D116F8" w:rsidP="00D116F8">
      <w:pPr>
        <w:rPr>
          <w:rFonts w:asciiTheme="minorHAnsi" w:hAnsiTheme="minorHAnsi" w:cstheme="minorHAnsi"/>
          <w:noProof/>
          <w:szCs w:val="22"/>
        </w:rPr>
      </w:pPr>
    </w:p>
    <w:p w14:paraId="4C4724EB" w14:textId="20533F0B"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Monitorizarea activită</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ilor de colectare a datelor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evaluare ar trebui să fie suficient de frecventă, astfel încât informa</w:t>
      </w:r>
      <w:r w:rsidR="000708B3" w:rsidRPr="008328A5">
        <w:rPr>
          <w:rFonts w:asciiTheme="minorHAnsi" w:hAnsiTheme="minorHAnsi" w:cstheme="minorHAnsi"/>
          <w:noProof/>
          <w:szCs w:val="22"/>
        </w:rPr>
        <w:t>ț</w:t>
      </w:r>
      <w:r w:rsidRPr="008328A5">
        <w:rPr>
          <w:rFonts w:asciiTheme="minorHAnsi" w:hAnsiTheme="minorHAnsi" w:cstheme="minorHAnsi"/>
          <w:noProof/>
          <w:szCs w:val="22"/>
        </w:rPr>
        <w:t xml:space="preserve">iile generate să fie relevante, dar nu atât de frecvente încât să fie o povară pentru cei care pun în aplicare procesul. Monitorizarea nu trebuie să fie dificilă sau prea tehnică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ar putea fi la fel de simplă ca o fotografie preluată din acela</w:t>
      </w:r>
      <w:r w:rsidR="000708B3" w:rsidRPr="008328A5">
        <w:rPr>
          <w:rFonts w:asciiTheme="minorHAnsi" w:hAnsiTheme="minorHAnsi" w:cstheme="minorHAnsi"/>
          <w:noProof/>
          <w:szCs w:val="22"/>
        </w:rPr>
        <w:t>ș</w:t>
      </w:r>
      <w:r w:rsidRPr="008328A5">
        <w:rPr>
          <w:rFonts w:asciiTheme="minorHAnsi" w:hAnsiTheme="minorHAnsi" w:cstheme="minorHAnsi"/>
          <w:noProof/>
          <w:szCs w:val="22"/>
        </w:rPr>
        <w:t>i punct în timp, dacă o astfel de fotografie documentează clar indicatorul relevant.</w:t>
      </w:r>
    </w:p>
    <w:p w14:paraId="606025CF" w14:textId="77777777" w:rsidR="00D116F8" w:rsidRPr="008328A5" w:rsidRDefault="00D116F8" w:rsidP="00D116F8">
      <w:pPr>
        <w:rPr>
          <w:rFonts w:asciiTheme="minorHAnsi" w:hAnsiTheme="minorHAnsi" w:cstheme="minorHAnsi"/>
          <w:noProof/>
          <w:szCs w:val="22"/>
        </w:rPr>
      </w:pPr>
    </w:p>
    <w:p w14:paraId="63975941" w14:textId="7FB01DB8" w:rsidR="00D116F8" w:rsidRPr="008328A5" w:rsidRDefault="00D116F8" w:rsidP="00D116F8">
      <w:pPr>
        <w:rPr>
          <w:rFonts w:asciiTheme="minorHAnsi" w:hAnsiTheme="minorHAnsi" w:cstheme="minorHAnsi"/>
          <w:noProof/>
          <w:szCs w:val="22"/>
        </w:rPr>
      </w:pPr>
      <w:r w:rsidRPr="008328A5">
        <w:rPr>
          <w:rFonts w:asciiTheme="minorHAnsi" w:hAnsiTheme="minorHAnsi" w:cstheme="minorHAnsi"/>
          <w:noProof/>
          <w:szCs w:val="22"/>
        </w:rPr>
        <w:t xml:space="preserve">Directiva EIM nu specifică modul de monitorizare, cine ar trebui să o facă sau cum ar trebui analizate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utilizate rezultatele monitorizării. Mai jos sunt câteva sugestii mai practice pe care titularii </w:t>
      </w:r>
      <w:r w:rsidR="000708B3" w:rsidRPr="008328A5">
        <w:rPr>
          <w:rFonts w:asciiTheme="minorHAnsi" w:hAnsiTheme="minorHAnsi" w:cstheme="minorHAnsi"/>
          <w:noProof/>
          <w:szCs w:val="22"/>
        </w:rPr>
        <w:t>ș</w:t>
      </w:r>
      <w:r w:rsidRPr="008328A5">
        <w:rPr>
          <w:rFonts w:asciiTheme="minorHAnsi" w:hAnsiTheme="minorHAnsi" w:cstheme="minorHAnsi"/>
          <w:noProof/>
          <w:szCs w:val="22"/>
        </w:rPr>
        <w:t xml:space="preserve">i </w:t>
      </w:r>
      <w:r w:rsidR="002B4B89" w:rsidRPr="008328A5">
        <w:rPr>
          <w:rFonts w:asciiTheme="minorHAnsi" w:hAnsiTheme="minorHAnsi" w:cstheme="minorHAnsi"/>
          <w:noProof/>
          <w:szCs w:val="22"/>
        </w:rPr>
        <w:t>exper</w:t>
      </w:r>
      <w:r w:rsidR="000708B3" w:rsidRPr="008328A5">
        <w:rPr>
          <w:rFonts w:asciiTheme="minorHAnsi" w:hAnsiTheme="minorHAnsi" w:cstheme="minorHAnsi"/>
          <w:noProof/>
          <w:szCs w:val="22"/>
        </w:rPr>
        <w:t>ț</w:t>
      </w:r>
      <w:r w:rsidR="002B4B89" w:rsidRPr="008328A5">
        <w:rPr>
          <w:rFonts w:asciiTheme="minorHAnsi" w:hAnsiTheme="minorHAnsi" w:cstheme="minorHAnsi"/>
          <w:noProof/>
          <w:szCs w:val="22"/>
        </w:rPr>
        <w:t>ii</w:t>
      </w:r>
      <w:r w:rsidRPr="008328A5">
        <w:rPr>
          <w:rFonts w:asciiTheme="minorHAnsi" w:hAnsiTheme="minorHAnsi" w:cstheme="minorHAnsi"/>
          <w:noProof/>
          <w:szCs w:val="22"/>
        </w:rPr>
        <w:t xml:space="preserve"> le pot lua în considerare la proiectarea măsurilor de monitorizare ca parte a </w:t>
      </w:r>
      <w:r w:rsidR="002B4B89" w:rsidRPr="008328A5">
        <w:rPr>
          <w:rFonts w:asciiTheme="minorHAnsi" w:hAnsiTheme="minorHAnsi" w:cstheme="minorHAnsi"/>
          <w:noProof/>
          <w:szCs w:val="22"/>
        </w:rPr>
        <w:t>RIM:</w:t>
      </w:r>
    </w:p>
    <w:p w14:paraId="4047F166" w14:textId="6A13F5AC" w:rsidR="00D116F8" w:rsidRPr="008328A5" w:rsidRDefault="00D116F8" w:rsidP="009349A4">
      <w:pPr>
        <w:pStyle w:val="ListParagraph"/>
        <w:numPr>
          <w:ilvl w:val="0"/>
          <w:numId w:val="136"/>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lastRenderedPageBreak/>
        <w:t>Măsurile de monitorizare trebuie să fie suficient de detaliate pentru a permite implementarea corectă - parametrii, frecven</w:t>
      </w:r>
      <w:r w:rsidR="000708B3" w:rsidRPr="008328A5">
        <w:rPr>
          <w:rFonts w:asciiTheme="minorHAnsi" w:hAnsiTheme="minorHAnsi" w:cstheme="minorHAnsi"/>
          <w:noProof/>
        </w:rPr>
        <w:t>ț</w:t>
      </w:r>
      <w:r w:rsidRPr="008328A5">
        <w:rPr>
          <w:rFonts w:asciiTheme="minorHAnsi" w:hAnsiTheme="minorHAnsi" w:cstheme="minorHAnsi"/>
          <w:noProof/>
        </w:rPr>
        <w:t>a, metodele, responsabilită</w:t>
      </w:r>
      <w:r w:rsidR="000708B3" w:rsidRPr="008328A5">
        <w:rPr>
          <w:rFonts w:asciiTheme="minorHAnsi" w:hAnsiTheme="minorHAnsi" w:cstheme="minorHAnsi"/>
          <w:noProof/>
        </w:rPr>
        <w:t>ț</w:t>
      </w:r>
      <w:r w:rsidRPr="008328A5">
        <w:rPr>
          <w:rFonts w:asciiTheme="minorHAnsi" w:hAnsiTheme="minorHAnsi" w:cstheme="minorHAnsi"/>
          <w:noProof/>
        </w:rPr>
        <w:t xml:space="preserve">ile </w:t>
      </w:r>
      <w:r w:rsidR="000708B3" w:rsidRPr="008328A5">
        <w:rPr>
          <w:rFonts w:asciiTheme="minorHAnsi" w:hAnsiTheme="minorHAnsi" w:cstheme="minorHAnsi"/>
          <w:noProof/>
        </w:rPr>
        <w:t>ș</w:t>
      </w:r>
      <w:r w:rsidRPr="008328A5">
        <w:rPr>
          <w:rFonts w:asciiTheme="minorHAnsi" w:hAnsiTheme="minorHAnsi" w:cstheme="minorHAnsi"/>
          <w:noProof/>
        </w:rPr>
        <w:t xml:space="preserve">i resursele ar trebui identificate în avans. </w:t>
      </w:r>
    </w:p>
    <w:p w14:paraId="2304A747" w14:textId="059011C4" w:rsidR="00D116F8" w:rsidRPr="008328A5" w:rsidRDefault="00D116F8" w:rsidP="009349A4">
      <w:pPr>
        <w:pStyle w:val="ListParagraph"/>
        <w:numPr>
          <w:ilvl w:val="0"/>
          <w:numId w:val="136"/>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Autorită</w:t>
      </w:r>
      <w:r w:rsidR="000708B3" w:rsidRPr="008328A5">
        <w:rPr>
          <w:rFonts w:asciiTheme="minorHAnsi" w:hAnsiTheme="minorHAnsi" w:cstheme="minorHAnsi"/>
          <w:noProof/>
        </w:rPr>
        <w:t>ț</w:t>
      </w:r>
      <w:r w:rsidRPr="008328A5">
        <w:rPr>
          <w:rFonts w:asciiTheme="minorHAnsi" w:hAnsiTheme="minorHAnsi" w:cstheme="minorHAnsi"/>
          <w:noProof/>
        </w:rPr>
        <w:t>ile care emit aprobarea de dezvoltare ar trebui să se asigure că rezultatele monitorizării vor fi evaluate de autorită</w:t>
      </w:r>
      <w:r w:rsidR="000708B3" w:rsidRPr="008328A5">
        <w:rPr>
          <w:rFonts w:asciiTheme="minorHAnsi" w:hAnsiTheme="minorHAnsi" w:cstheme="minorHAnsi"/>
          <w:noProof/>
        </w:rPr>
        <w:t>ț</w:t>
      </w:r>
      <w:r w:rsidRPr="008328A5">
        <w:rPr>
          <w:rFonts w:asciiTheme="minorHAnsi" w:hAnsiTheme="minorHAnsi" w:cstheme="minorHAnsi"/>
          <w:noProof/>
        </w:rPr>
        <w:t>ile competente, denumind astfel de autorită</w:t>
      </w:r>
      <w:r w:rsidR="000708B3" w:rsidRPr="008328A5">
        <w:rPr>
          <w:rFonts w:asciiTheme="minorHAnsi" w:hAnsiTheme="minorHAnsi" w:cstheme="minorHAnsi"/>
          <w:noProof/>
        </w:rPr>
        <w:t>ț</w:t>
      </w:r>
      <w:r w:rsidRPr="008328A5">
        <w:rPr>
          <w:rFonts w:asciiTheme="minorHAnsi" w:hAnsiTheme="minorHAnsi" w:cstheme="minorHAnsi"/>
          <w:noProof/>
        </w:rPr>
        <w:t>i, dacă este cazul (aceasta se poate face prin inspec</w:t>
      </w:r>
      <w:r w:rsidR="000708B3" w:rsidRPr="008328A5">
        <w:rPr>
          <w:rFonts w:asciiTheme="minorHAnsi" w:hAnsiTheme="minorHAnsi" w:cstheme="minorHAnsi"/>
          <w:noProof/>
        </w:rPr>
        <w:t>ț</w:t>
      </w:r>
      <w:r w:rsidRPr="008328A5">
        <w:rPr>
          <w:rFonts w:asciiTheme="minorHAnsi" w:hAnsiTheme="minorHAnsi" w:cstheme="minorHAnsi"/>
          <w:noProof/>
        </w:rPr>
        <w:t>ie aleatorie). În loc să efectueze monitorizarea individuală pentru fiecare proiect, măsurile ar putea fi coordonate la un nivel mai înalt (în func</w:t>
      </w:r>
      <w:r w:rsidR="000708B3" w:rsidRPr="008328A5">
        <w:rPr>
          <w:rFonts w:asciiTheme="minorHAnsi" w:hAnsiTheme="minorHAnsi" w:cstheme="minorHAnsi"/>
          <w:noProof/>
        </w:rPr>
        <w:t>ț</w:t>
      </w:r>
      <w:r w:rsidRPr="008328A5">
        <w:rPr>
          <w:rFonts w:asciiTheme="minorHAnsi" w:hAnsiTheme="minorHAnsi" w:cstheme="minorHAnsi"/>
          <w:noProof/>
        </w:rPr>
        <w:t>ie de situa</w:t>
      </w:r>
      <w:r w:rsidR="000708B3" w:rsidRPr="008328A5">
        <w:rPr>
          <w:rFonts w:asciiTheme="minorHAnsi" w:hAnsiTheme="minorHAnsi" w:cstheme="minorHAnsi"/>
          <w:noProof/>
        </w:rPr>
        <w:t>ț</w:t>
      </w:r>
      <w:r w:rsidRPr="008328A5">
        <w:rPr>
          <w:rFonts w:asciiTheme="minorHAnsi" w:hAnsiTheme="minorHAnsi" w:cstheme="minorHAnsi"/>
          <w:noProof/>
        </w:rPr>
        <w:t>ia în care pot avea loc diferite tipuri de foruri, cum ar fi planurile municipale, prin SEA sau mai pu</w:t>
      </w:r>
      <w:r w:rsidR="000708B3" w:rsidRPr="008328A5">
        <w:rPr>
          <w:rFonts w:asciiTheme="minorHAnsi" w:hAnsiTheme="minorHAnsi" w:cstheme="minorHAnsi"/>
          <w:noProof/>
        </w:rPr>
        <w:t>ț</w:t>
      </w:r>
      <w:r w:rsidRPr="008328A5">
        <w:rPr>
          <w:rFonts w:asciiTheme="minorHAnsi" w:hAnsiTheme="minorHAnsi" w:cstheme="minorHAnsi"/>
          <w:noProof/>
        </w:rPr>
        <w:t>in formal). Se recomandă crearea unei baze de date pentru a reduce timpul consumat cu observa</w:t>
      </w:r>
      <w:r w:rsidR="000708B3" w:rsidRPr="008328A5">
        <w:rPr>
          <w:rFonts w:asciiTheme="minorHAnsi" w:hAnsiTheme="minorHAnsi" w:cstheme="minorHAnsi"/>
          <w:noProof/>
        </w:rPr>
        <w:t>ț</w:t>
      </w:r>
      <w:r w:rsidRPr="008328A5">
        <w:rPr>
          <w:rFonts w:asciiTheme="minorHAnsi" w:hAnsiTheme="minorHAnsi" w:cstheme="minorHAnsi"/>
          <w:noProof/>
        </w:rPr>
        <w:t xml:space="preserve">ii în teren extinse </w:t>
      </w:r>
      <w:r w:rsidR="000708B3" w:rsidRPr="008328A5">
        <w:rPr>
          <w:rFonts w:asciiTheme="minorHAnsi" w:hAnsiTheme="minorHAnsi" w:cstheme="minorHAnsi"/>
          <w:noProof/>
        </w:rPr>
        <w:t>ș</w:t>
      </w:r>
      <w:r w:rsidRPr="008328A5">
        <w:rPr>
          <w:rFonts w:asciiTheme="minorHAnsi" w:hAnsiTheme="minorHAnsi" w:cstheme="minorHAnsi"/>
          <w:noProof/>
        </w:rPr>
        <w:t>i pentru a facilita evaluările viitoare de mediu pentru proiectele similare. O astfel de bază de date ar fi, de asemenea, legată de monitorizarea rezultatelor proiectelor în derulare.</w:t>
      </w:r>
    </w:p>
    <w:p w14:paraId="049224BD" w14:textId="55A0BF66" w:rsidR="00D116F8" w:rsidRPr="008328A5" w:rsidRDefault="00D116F8" w:rsidP="009349A4">
      <w:pPr>
        <w:pStyle w:val="ListParagraph"/>
        <w:numPr>
          <w:ilvl w:val="0"/>
          <w:numId w:val="136"/>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Discu</w:t>
      </w:r>
      <w:r w:rsidR="000708B3" w:rsidRPr="008328A5">
        <w:rPr>
          <w:rFonts w:asciiTheme="minorHAnsi" w:hAnsiTheme="minorHAnsi" w:cstheme="minorHAnsi"/>
          <w:noProof/>
        </w:rPr>
        <w:t>ț</w:t>
      </w:r>
      <w:r w:rsidRPr="008328A5">
        <w:rPr>
          <w:rFonts w:asciiTheme="minorHAnsi" w:hAnsiTheme="minorHAnsi" w:cstheme="minorHAnsi"/>
          <w:noProof/>
        </w:rPr>
        <w:t>iile cu autorită</w:t>
      </w:r>
      <w:r w:rsidR="000708B3" w:rsidRPr="008328A5">
        <w:rPr>
          <w:rFonts w:asciiTheme="minorHAnsi" w:hAnsiTheme="minorHAnsi" w:cstheme="minorHAnsi"/>
          <w:noProof/>
        </w:rPr>
        <w:t>ț</w:t>
      </w:r>
      <w:r w:rsidRPr="008328A5">
        <w:rPr>
          <w:rFonts w:asciiTheme="minorHAnsi" w:hAnsiTheme="minorHAnsi" w:cstheme="minorHAnsi"/>
          <w:noProof/>
        </w:rPr>
        <w:t xml:space="preserve">ile </w:t>
      </w:r>
      <w:r w:rsidR="000708B3" w:rsidRPr="008328A5">
        <w:rPr>
          <w:rFonts w:asciiTheme="minorHAnsi" w:hAnsiTheme="minorHAnsi" w:cstheme="minorHAnsi"/>
          <w:noProof/>
        </w:rPr>
        <w:t>ș</w:t>
      </w:r>
      <w:r w:rsidRPr="008328A5">
        <w:rPr>
          <w:rFonts w:asciiTheme="minorHAnsi" w:hAnsiTheme="minorHAnsi" w:cstheme="minorHAnsi"/>
          <w:noProof/>
        </w:rPr>
        <w:t>i comunită</w:t>
      </w:r>
      <w:r w:rsidR="000708B3" w:rsidRPr="008328A5">
        <w:rPr>
          <w:rFonts w:asciiTheme="minorHAnsi" w:hAnsiTheme="minorHAnsi" w:cstheme="minorHAnsi"/>
          <w:noProof/>
        </w:rPr>
        <w:t>ț</w:t>
      </w:r>
      <w:r w:rsidRPr="008328A5">
        <w:rPr>
          <w:rFonts w:asciiTheme="minorHAnsi" w:hAnsiTheme="minorHAnsi" w:cstheme="minorHAnsi"/>
          <w:noProof/>
        </w:rPr>
        <w:t xml:space="preserve">ile locale  în timpul etapei de definire a domeniului evaluării ar ajuta la identificarea problemelor care necesită monitorizare. Aceasta poate, de asemenea, spori încrederea </w:t>
      </w:r>
      <w:r w:rsidR="000708B3" w:rsidRPr="008328A5">
        <w:rPr>
          <w:rFonts w:asciiTheme="minorHAnsi" w:hAnsiTheme="minorHAnsi" w:cstheme="minorHAnsi"/>
          <w:noProof/>
        </w:rPr>
        <w:t>ș</w:t>
      </w:r>
      <w:r w:rsidRPr="008328A5">
        <w:rPr>
          <w:rFonts w:asciiTheme="minorHAnsi" w:hAnsiTheme="minorHAnsi" w:cstheme="minorHAnsi"/>
          <w:noProof/>
        </w:rPr>
        <w:t>i genera parteneriate care pot deveni valoroase în momentul colectării datelor pentru monitorizare.</w:t>
      </w:r>
    </w:p>
    <w:p w14:paraId="7598273F" w14:textId="09FA3BE3" w:rsidR="00D116F8" w:rsidRPr="008328A5" w:rsidRDefault="00D116F8" w:rsidP="009349A4">
      <w:pPr>
        <w:pStyle w:val="ListParagraph"/>
        <w:numPr>
          <w:ilvl w:val="0"/>
          <w:numId w:val="136"/>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În măsura în care este rezonabil, Măsurile de monitorizare ar trebui să aibă capacitatea de a identifica orice efecte adverse neprevăzute, ceea ce înseamnă că acestea trebuie să ia în considerare starea mediului afectat, precum </w:t>
      </w:r>
      <w:r w:rsidR="000708B3" w:rsidRPr="008328A5">
        <w:rPr>
          <w:rFonts w:asciiTheme="minorHAnsi" w:hAnsiTheme="minorHAnsi" w:cstheme="minorHAnsi"/>
          <w:noProof/>
        </w:rPr>
        <w:t>ș</w:t>
      </w:r>
      <w:r w:rsidRPr="008328A5">
        <w:rPr>
          <w:rFonts w:asciiTheme="minorHAnsi" w:hAnsiTheme="minorHAnsi" w:cstheme="minorHAnsi"/>
          <w:noProof/>
        </w:rPr>
        <w:t>i impacturile specifice (de exemplu emisiile, utilizarea resurselor) generate de proiect.</w:t>
      </w:r>
    </w:p>
    <w:p w14:paraId="69268BC1" w14:textId="00555481" w:rsidR="00D116F8" w:rsidRPr="008328A5" w:rsidRDefault="00D116F8" w:rsidP="009349A4">
      <w:pPr>
        <w:pStyle w:val="ListParagraph"/>
        <w:numPr>
          <w:ilvl w:val="0"/>
          <w:numId w:val="136"/>
        </w:numPr>
        <w:spacing w:after="0" w:line="240" w:lineRule="auto"/>
        <w:ind w:left="360"/>
        <w:jc w:val="both"/>
        <w:rPr>
          <w:rFonts w:asciiTheme="minorHAnsi" w:hAnsiTheme="minorHAnsi" w:cstheme="minorHAnsi"/>
          <w:noProof/>
        </w:rPr>
      </w:pPr>
      <w:r w:rsidRPr="008328A5">
        <w:rPr>
          <w:rFonts w:asciiTheme="minorHAnsi" w:hAnsiTheme="minorHAnsi" w:cstheme="minorHAnsi"/>
          <w:noProof/>
        </w:rPr>
        <w:t>Rezultatele monitorizării ar trebui să fie puse la dispozi</w:t>
      </w:r>
      <w:r w:rsidR="000708B3" w:rsidRPr="008328A5">
        <w:rPr>
          <w:rFonts w:asciiTheme="minorHAnsi" w:hAnsiTheme="minorHAnsi" w:cstheme="minorHAnsi"/>
          <w:noProof/>
        </w:rPr>
        <w:t>ț</w:t>
      </w:r>
      <w:r w:rsidRPr="008328A5">
        <w:rPr>
          <w:rFonts w:asciiTheme="minorHAnsi" w:hAnsiTheme="minorHAnsi" w:cstheme="minorHAnsi"/>
          <w:noProof/>
        </w:rPr>
        <w:t>ia autorită</w:t>
      </w:r>
      <w:r w:rsidR="000708B3" w:rsidRPr="008328A5">
        <w:rPr>
          <w:rFonts w:asciiTheme="minorHAnsi" w:hAnsiTheme="minorHAnsi" w:cstheme="minorHAnsi"/>
          <w:noProof/>
        </w:rPr>
        <w:t>ț</w:t>
      </w:r>
      <w:r w:rsidRPr="008328A5">
        <w:rPr>
          <w:rFonts w:asciiTheme="minorHAnsi" w:hAnsiTheme="minorHAnsi" w:cstheme="minorHAnsi"/>
          <w:noProof/>
        </w:rPr>
        <w:t xml:space="preserve">ilor competente </w:t>
      </w:r>
      <w:r w:rsidR="000708B3" w:rsidRPr="008328A5">
        <w:rPr>
          <w:rFonts w:asciiTheme="minorHAnsi" w:hAnsiTheme="minorHAnsi" w:cstheme="minorHAnsi"/>
          <w:noProof/>
        </w:rPr>
        <w:t>ș</w:t>
      </w:r>
      <w:r w:rsidRPr="008328A5">
        <w:rPr>
          <w:rFonts w:asciiTheme="minorHAnsi" w:hAnsiTheme="minorHAnsi" w:cstheme="minorHAnsi"/>
          <w:noProof/>
        </w:rPr>
        <w:t>i a publicului.</w:t>
      </w:r>
    </w:p>
    <w:p w14:paraId="1D514A5A" w14:textId="77777777" w:rsidR="002B4B89" w:rsidRPr="008328A5" w:rsidRDefault="002B4B89" w:rsidP="002B4B89">
      <w:pPr>
        <w:rPr>
          <w:b/>
          <w:i/>
          <w:noProof/>
        </w:rPr>
      </w:pPr>
    </w:p>
    <w:p w14:paraId="06CC4C4D" w14:textId="43187BC7" w:rsidR="00D116F8" w:rsidRPr="008328A5" w:rsidRDefault="00D116F8" w:rsidP="002B4B89">
      <w:pPr>
        <w:rPr>
          <w:b/>
          <w:i/>
          <w:noProof/>
        </w:rPr>
      </w:pPr>
      <w:r w:rsidRPr="008328A5">
        <w:rPr>
          <w:b/>
          <w:i/>
          <w:noProof/>
        </w:rPr>
        <w:t>Măsuri de monitorizare - rezumat</w:t>
      </w:r>
    </w:p>
    <w:p w14:paraId="6697C9A3" w14:textId="181FDA21" w:rsidR="00D116F8" w:rsidRPr="008328A5" w:rsidRDefault="00D116F8" w:rsidP="009349A4">
      <w:pPr>
        <w:pStyle w:val="ListParagraph"/>
        <w:numPr>
          <w:ilvl w:val="0"/>
          <w:numId w:val="13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Măsurile de monitorizare pentru proiectele cu efecte negative semnificative trebuie incluse în decizia de acordare a aprobării de dezvoltare pentru un proiect </w:t>
      </w:r>
      <w:r w:rsidR="000708B3" w:rsidRPr="008328A5">
        <w:rPr>
          <w:rFonts w:asciiTheme="minorHAnsi" w:hAnsiTheme="minorHAnsi" w:cstheme="minorHAnsi"/>
          <w:noProof/>
        </w:rPr>
        <w:t>ș</w:t>
      </w:r>
      <w:r w:rsidRPr="008328A5">
        <w:rPr>
          <w:rFonts w:asciiTheme="minorHAnsi" w:hAnsiTheme="minorHAnsi" w:cstheme="minorHAnsi"/>
          <w:noProof/>
        </w:rPr>
        <w:t xml:space="preserve">i, trebuie, în general, să fie incluse în </w:t>
      </w:r>
      <w:r w:rsidR="002B4B89" w:rsidRPr="008328A5">
        <w:rPr>
          <w:rFonts w:asciiTheme="minorHAnsi" w:hAnsiTheme="minorHAnsi" w:cstheme="minorHAnsi"/>
          <w:noProof/>
        </w:rPr>
        <w:t>RIM</w:t>
      </w:r>
      <w:r w:rsidRPr="008328A5">
        <w:rPr>
          <w:rFonts w:asciiTheme="minorHAnsi" w:hAnsiTheme="minorHAnsi" w:cstheme="minorHAnsi"/>
          <w:noProof/>
        </w:rPr>
        <w:t>. Măsurile de monitorizare pot fi impuse de alte cerin</w:t>
      </w:r>
      <w:r w:rsidR="000708B3" w:rsidRPr="008328A5">
        <w:rPr>
          <w:rFonts w:asciiTheme="minorHAnsi" w:hAnsiTheme="minorHAnsi" w:cstheme="minorHAnsi"/>
          <w:noProof/>
        </w:rPr>
        <w:t>ț</w:t>
      </w:r>
      <w:r w:rsidRPr="008328A5">
        <w:rPr>
          <w:rFonts w:asciiTheme="minorHAnsi" w:hAnsiTheme="minorHAnsi" w:cstheme="minorHAnsi"/>
          <w:noProof/>
        </w:rPr>
        <w:t xml:space="preserve">e legale, cum ar fi cele care decurg din </w:t>
      </w:r>
      <w:r w:rsidR="002B4B89" w:rsidRPr="008328A5">
        <w:rPr>
          <w:rFonts w:asciiTheme="minorHAnsi" w:hAnsiTheme="minorHAnsi" w:cstheme="minorHAnsi"/>
          <w:noProof/>
        </w:rPr>
        <w:t>DEI, DCA</w:t>
      </w:r>
      <w:r w:rsidRPr="008328A5">
        <w:rPr>
          <w:rFonts w:asciiTheme="minorHAnsi" w:hAnsiTheme="minorHAnsi" w:cstheme="minorHAnsi"/>
          <w:noProof/>
        </w:rPr>
        <w:t xml:space="preserve"> sau Directiva Habitate. Trebuie să se </w:t>
      </w:r>
      <w:r w:rsidR="000708B3" w:rsidRPr="008328A5">
        <w:rPr>
          <w:rFonts w:asciiTheme="minorHAnsi" w:hAnsiTheme="minorHAnsi" w:cstheme="minorHAnsi"/>
          <w:noProof/>
        </w:rPr>
        <w:t>ț</w:t>
      </w:r>
      <w:r w:rsidRPr="008328A5">
        <w:rPr>
          <w:rFonts w:asciiTheme="minorHAnsi" w:hAnsiTheme="minorHAnsi" w:cstheme="minorHAnsi"/>
          <w:noProof/>
        </w:rPr>
        <w:t>ină seama de evitarea suprapunerii măsurilor de monitorizare în acest sens. Cerin</w:t>
      </w:r>
      <w:r w:rsidR="000708B3" w:rsidRPr="008328A5">
        <w:rPr>
          <w:rFonts w:asciiTheme="minorHAnsi" w:hAnsiTheme="minorHAnsi" w:cstheme="minorHAnsi"/>
          <w:noProof/>
        </w:rPr>
        <w:t>ț</w:t>
      </w:r>
      <w:r w:rsidRPr="008328A5">
        <w:rPr>
          <w:rFonts w:asciiTheme="minorHAnsi" w:hAnsiTheme="minorHAnsi" w:cstheme="minorHAnsi"/>
          <w:noProof/>
        </w:rPr>
        <w:t xml:space="preserve">ele privind Măsurile de monitorizare au fost adăugate la Directiva EIM prin amendamentele din 2014 (articolul 8a </w:t>
      </w:r>
      <w:r w:rsidR="000708B3" w:rsidRPr="008328A5">
        <w:rPr>
          <w:rFonts w:asciiTheme="minorHAnsi" w:hAnsiTheme="minorHAnsi" w:cstheme="minorHAnsi"/>
          <w:noProof/>
        </w:rPr>
        <w:t>ș</w:t>
      </w:r>
      <w:r w:rsidRPr="008328A5">
        <w:rPr>
          <w:rFonts w:asciiTheme="minorHAnsi" w:hAnsiTheme="minorHAnsi" w:cstheme="minorHAnsi"/>
          <w:noProof/>
        </w:rPr>
        <w:t>i anexa IV).</w:t>
      </w:r>
    </w:p>
    <w:p w14:paraId="681F5DBC" w14:textId="7209D8D0" w:rsidR="00D116F8" w:rsidRPr="008328A5" w:rsidRDefault="00D116F8" w:rsidP="009349A4">
      <w:pPr>
        <w:pStyle w:val="ListParagraph"/>
        <w:numPr>
          <w:ilvl w:val="0"/>
          <w:numId w:val="13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În general, Măsurile de monitorizare pot contribui la asigurarea faptului că proiectele îndeplinesc toate cerin</w:t>
      </w:r>
      <w:r w:rsidR="000708B3" w:rsidRPr="008328A5">
        <w:rPr>
          <w:rFonts w:asciiTheme="minorHAnsi" w:hAnsiTheme="minorHAnsi" w:cstheme="minorHAnsi"/>
          <w:noProof/>
        </w:rPr>
        <w:t>ț</w:t>
      </w:r>
      <w:r w:rsidRPr="008328A5">
        <w:rPr>
          <w:rFonts w:asciiTheme="minorHAnsi" w:hAnsiTheme="minorHAnsi" w:cstheme="minorHAnsi"/>
          <w:noProof/>
        </w:rPr>
        <w:t xml:space="preserve">ele legale de mediu existente </w:t>
      </w:r>
      <w:r w:rsidR="000708B3" w:rsidRPr="008328A5">
        <w:rPr>
          <w:rFonts w:asciiTheme="minorHAnsi" w:hAnsiTheme="minorHAnsi" w:cstheme="minorHAnsi"/>
          <w:noProof/>
        </w:rPr>
        <w:t>ș</w:t>
      </w:r>
      <w:r w:rsidRPr="008328A5">
        <w:rPr>
          <w:rFonts w:asciiTheme="minorHAnsi" w:hAnsiTheme="minorHAnsi" w:cstheme="minorHAnsi"/>
          <w:noProof/>
        </w:rPr>
        <w:t>i că impacturile sunt conforme cu proiec</w:t>
      </w:r>
      <w:r w:rsidR="000708B3" w:rsidRPr="008328A5">
        <w:rPr>
          <w:rFonts w:asciiTheme="minorHAnsi" w:hAnsiTheme="minorHAnsi" w:cstheme="minorHAnsi"/>
          <w:noProof/>
        </w:rPr>
        <w:t>ț</w:t>
      </w:r>
      <w:r w:rsidRPr="008328A5">
        <w:rPr>
          <w:rFonts w:asciiTheme="minorHAnsi" w:hAnsiTheme="minorHAnsi" w:cstheme="minorHAnsi"/>
          <w:noProof/>
        </w:rPr>
        <w:t xml:space="preserve">iile din </w:t>
      </w:r>
      <w:r w:rsidR="002B4B89" w:rsidRPr="008328A5">
        <w:rPr>
          <w:rFonts w:asciiTheme="minorHAnsi" w:hAnsiTheme="minorHAnsi" w:cstheme="minorHAnsi"/>
          <w:noProof/>
        </w:rPr>
        <w:t>RIM</w:t>
      </w:r>
      <w:r w:rsidRPr="008328A5">
        <w:rPr>
          <w:rFonts w:asciiTheme="minorHAnsi" w:hAnsiTheme="minorHAnsi" w:cstheme="minorHAnsi"/>
          <w:noProof/>
        </w:rPr>
        <w:t>. De asemenea, acestea ar trebui să se asigure că orice măsuri de atenuare sau compensare pentru efectele semnificative a</w:t>
      </w:r>
      <w:r w:rsidR="000708B3" w:rsidRPr="008328A5">
        <w:rPr>
          <w:rFonts w:asciiTheme="minorHAnsi" w:hAnsiTheme="minorHAnsi" w:cstheme="minorHAnsi"/>
          <w:noProof/>
        </w:rPr>
        <w:t>ș</w:t>
      </w:r>
      <w:r w:rsidRPr="008328A5">
        <w:rPr>
          <w:rFonts w:asciiTheme="minorHAnsi" w:hAnsiTheme="minorHAnsi" w:cstheme="minorHAnsi"/>
          <w:noProof/>
        </w:rPr>
        <w:t>teptate sunt implementate conform planificării.</w:t>
      </w:r>
    </w:p>
    <w:p w14:paraId="165BE83D" w14:textId="7BB6CB62" w:rsidR="00D116F8" w:rsidRPr="008328A5" w:rsidRDefault="00D116F8" w:rsidP="009349A4">
      <w:pPr>
        <w:pStyle w:val="ListParagraph"/>
        <w:numPr>
          <w:ilvl w:val="0"/>
          <w:numId w:val="13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Măsurile de monitorizare pot oferi, de asemenea, o imagine asupra calită</w:t>
      </w:r>
      <w:r w:rsidR="000708B3" w:rsidRPr="008328A5">
        <w:rPr>
          <w:rFonts w:asciiTheme="minorHAnsi" w:hAnsiTheme="minorHAnsi" w:cstheme="minorHAnsi"/>
          <w:noProof/>
        </w:rPr>
        <w:t>ț</w:t>
      </w:r>
      <w:r w:rsidRPr="008328A5">
        <w:rPr>
          <w:rFonts w:asciiTheme="minorHAnsi" w:hAnsiTheme="minorHAnsi" w:cstheme="minorHAnsi"/>
          <w:noProof/>
        </w:rPr>
        <w:t xml:space="preserve">ii procedurii EIM realizate </w:t>
      </w:r>
      <w:r w:rsidR="000708B3" w:rsidRPr="008328A5">
        <w:rPr>
          <w:rFonts w:asciiTheme="minorHAnsi" w:hAnsiTheme="minorHAnsi" w:cstheme="minorHAnsi"/>
          <w:noProof/>
        </w:rPr>
        <w:t>ș</w:t>
      </w:r>
      <w:r w:rsidRPr="008328A5">
        <w:rPr>
          <w:rFonts w:asciiTheme="minorHAnsi" w:hAnsiTheme="minorHAnsi" w:cstheme="minorHAnsi"/>
          <w:noProof/>
        </w:rPr>
        <w:t>i pot constitui lec</w:t>
      </w:r>
      <w:r w:rsidR="000708B3" w:rsidRPr="008328A5">
        <w:rPr>
          <w:rFonts w:asciiTheme="minorHAnsi" w:hAnsiTheme="minorHAnsi" w:cstheme="minorHAnsi"/>
          <w:noProof/>
        </w:rPr>
        <w:t>ț</w:t>
      </w:r>
      <w:r w:rsidRPr="008328A5">
        <w:rPr>
          <w:rFonts w:asciiTheme="minorHAnsi" w:hAnsiTheme="minorHAnsi" w:cstheme="minorHAnsi"/>
          <w:noProof/>
        </w:rPr>
        <w:t>ii învă</w:t>
      </w:r>
      <w:r w:rsidR="000708B3" w:rsidRPr="008328A5">
        <w:rPr>
          <w:rFonts w:asciiTheme="minorHAnsi" w:hAnsiTheme="minorHAnsi" w:cstheme="minorHAnsi"/>
          <w:noProof/>
        </w:rPr>
        <w:t>ț</w:t>
      </w:r>
      <w:r w:rsidRPr="008328A5">
        <w:rPr>
          <w:rFonts w:asciiTheme="minorHAnsi" w:hAnsiTheme="minorHAnsi" w:cstheme="minorHAnsi"/>
          <w:noProof/>
        </w:rPr>
        <w:t>ate sau bune practici pentru viitoarele EIM.</w:t>
      </w:r>
    </w:p>
    <w:p w14:paraId="5EE93810" w14:textId="4DD2768E" w:rsidR="00D116F8" w:rsidRPr="008328A5" w:rsidRDefault="00D116F8" w:rsidP="009349A4">
      <w:pPr>
        <w:pStyle w:val="ListParagraph"/>
        <w:numPr>
          <w:ilvl w:val="0"/>
          <w:numId w:val="13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Evaluatorii ar trebui să verifice mai întâi ce măsuri de monitorizare sunt impuse de alte prevederi legislative. Dacă acestea nu sunt suficiente sau adecvate pentru monitorizarea impactului de mediu preconizat sau a măsurilor de atenuare propuse, pot fi propuse măsuri suplimentare în cadrul </w:t>
      </w:r>
      <w:r w:rsidR="002B4B89" w:rsidRPr="008328A5">
        <w:rPr>
          <w:rFonts w:asciiTheme="minorHAnsi" w:hAnsiTheme="minorHAnsi" w:cstheme="minorHAnsi"/>
          <w:noProof/>
        </w:rPr>
        <w:t>RIM.</w:t>
      </w:r>
      <w:r w:rsidRPr="008328A5">
        <w:rPr>
          <w:rFonts w:asciiTheme="minorHAnsi" w:hAnsiTheme="minorHAnsi" w:cstheme="minorHAnsi"/>
          <w:noProof/>
        </w:rPr>
        <w:t xml:space="preserve"> Măsurile de monitorizare trebuie întotdeauna să fie propor</w:t>
      </w:r>
      <w:r w:rsidR="000708B3" w:rsidRPr="008328A5">
        <w:rPr>
          <w:rFonts w:asciiTheme="minorHAnsi" w:hAnsiTheme="minorHAnsi" w:cstheme="minorHAnsi"/>
          <w:noProof/>
        </w:rPr>
        <w:t>ț</w:t>
      </w:r>
      <w:r w:rsidRPr="008328A5">
        <w:rPr>
          <w:rFonts w:asciiTheme="minorHAnsi" w:hAnsiTheme="minorHAnsi" w:cstheme="minorHAnsi"/>
          <w:noProof/>
        </w:rPr>
        <w:t>ionale cu natura impactului asupra mediului în ceea ce prive</w:t>
      </w:r>
      <w:r w:rsidR="000708B3" w:rsidRPr="008328A5">
        <w:rPr>
          <w:rFonts w:asciiTheme="minorHAnsi" w:hAnsiTheme="minorHAnsi" w:cstheme="minorHAnsi"/>
          <w:noProof/>
        </w:rPr>
        <w:t>ș</w:t>
      </w:r>
      <w:r w:rsidRPr="008328A5">
        <w:rPr>
          <w:rFonts w:asciiTheme="minorHAnsi" w:hAnsiTheme="minorHAnsi" w:cstheme="minorHAnsi"/>
          <w:noProof/>
        </w:rPr>
        <w:t xml:space="preserve">te timpul, costurile </w:t>
      </w:r>
      <w:r w:rsidR="000708B3" w:rsidRPr="008328A5">
        <w:rPr>
          <w:rFonts w:asciiTheme="minorHAnsi" w:hAnsiTheme="minorHAnsi" w:cstheme="minorHAnsi"/>
          <w:noProof/>
        </w:rPr>
        <w:t>ș</w:t>
      </w:r>
      <w:r w:rsidRPr="008328A5">
        <w:rPr>
          <w:rFonts w:asciiTheme="minorHAnsi" w:hAnsiTheme="minorHAnsi" w:cstheme="minorHAnsi"/>
          <w:noProof/>
        </w:rPr>
        <w:t>i alte resurse implicate.</w:t>
      </w:r>
    </w:p>
    <w:p w14:paraId="3D394803" w14:textId="566073A6" w:rsidR="00D116F8" w:rsidRPr="008328A5" w:rsidRDefault="00D116F8" w:rsidP="00D116F8">
      <w:pPr>
        <w:pStyle w:val="ListParagraph"/>
        <w:numPr>
          <w:ilvl w:val="0"/>
          <w:numId w:val="137"/>
        </w:numPr>
        <w:shd w:val="clear" w:color="auto" w:fill="FFFFFF" w:themeFill="background1"/>
        <w:spacing w:after="0" w:line="240" w:lineRule="auto"/>
        <w:ind w:left="360"/>
        <w:jc w:val="both"/>
        <w:rPr>
          <w:rFonts w:asciiTheme="minorHAnsi" w:hAnsiTheme="minorHAnsi" w:cstheme="minorHAnsi"/>
          <w:noProof/>
        </w:rPr>
      </w:pPr>
      <w:r w:rsidRPr="008328A5">
        <w:rPr>
          <w:rFonts w:asciiTheme="minorHAnsi" w:hAnsiTheme="minorHAnsi" w:cstheme="minorHAnsi"/>
          <w:noProof/>
        </w:rPr>
        <w:t xml:space="preserve">Măsurile de monitorizare ar trebui să fie suficient de precise </w:t>
      </w:r>
      <w:r w:rsidR="000708B3" w:rsidRPr="008328A5">
        <w:rPr>
          <w:rFonts w:asciiTheme="minorHAnsi" w:hAnsiTheme="minorHAnsi" w:cstheme="minorHAnsi"/>
          <w:noProof/>
        </w:rPr>
        <w:t>ș</w:t>
      </w:r>
      <w:r w:rsidRPr="008328A5">
        <w:rPr>
          <w:rFonts w:asciiTheme="minorHAnsi" w:hAnsiTheme="minorHAnsi" w:cstheme="minorHAnsi"/>
          <w:noProof/>
        </w:rPr>
        <w:t>i detaliate pentru a asigura implementarea acestora, inclusiv definirea rolurilor, responsabilită</w:t>
      </w:r>
      <w:r w:rsidR="000708B3" w:rsidRPr="008328A5">
        <w:rPr>
          <w:rFonts w:asciiTheme="minorHAnsi" w:hAnsiTheme="minorHAnsi" w:cstheme="minorHAnsi"/>
          <w:noProof/>
        </w:rPr>
        <w:t>ț</w:t>
      </w:r>
      <w:r w:rsidRPr="008328A5">
        <w:rPr>
          <w:rFonts w:asciiTheme="minorHAnsi" w:hAnsiTheme="minorHAnsi" w:cstheme="minorHAnsi"/>
          <w:noProof/>
        </w:rPr>
        <w:t xml:space="preserve">ilor </w:t>
      </w:r>
      <w:r w:rsidR="000708B3" w:rsidRPr="008328A5">
        <w:rPr>
          <w:rFonts w:asciiTheme="minorHAnsi" w:hAnsiTheme="minorHAnsi" w:cstheme="minorHAnsi"/>
          <w:noProof/>
        </w:rPr>
        <w:t>ș</w:t>
      </w:r>
      <w:r w:rsidRPr="008328A5">
        <w:rPr>
          <w:rFonts w:asciiTheme="minorHAnsi" w:hAnsiTheme="minorHAnsi" w:cstheme="minorHAnsi"/>
          <w:noProof/>
        </w:rPr>
        <w:t>i resurselor. În unele cazuri, pot fi realizate economii importante prin monitorizarea în comun a proiectelor similare. Măsurile ar trebui, de asemenea, să poată identifica efecte neprevăzute importante.</w:t>
      </w:r>
    </w:p>
    <w:p w14:paraId="656943AE" w14:textId="36F74D07" w:rsidR="00AC4041" w:rsidRPr="008328A5" w:rsidRDefault="00AC4041" w:rsidP="00CA4832">
      <w:pPr>
        <w:pStyle w:val="Heading4"/>
        <w:rPr>
          <w:noProof/>
        </w:rPr>
      </w:pPr>
      <w:r w:rsidRPr="008328A5">
        <w:rPr>
          <w:noProof/>
        </w:rPr>
        <w:t>Descriere a efectelor negative semnificative preconizate ale proiectului asupra mediului, determinate de vulnerabilitatea proiectului în fa</w:t>
      </w:r>
      <w:r w:rsidR="000708B3" w:rsidRPr="008328A5">
        <w:rPr>
          <w:noProof/>
        </w:rPr>
        <w:t>ț</w:t>
      </w:r>
      <w:r w:rsidRPr="008328A5">
        <w:rPr>
          <w:noProof/>
        </w:rPr>
        <w:t xml:space="preserve">a riscurilor de accidente majore </w:t>
      </w:r>
      <w:r w:rsidR="000708B3" w:rsidRPr="008328A5">
        <w:rPr>
          <w:noProof/>
        </w:rPr>
        <w:t>ș</w:t>
      </w:r>
      <w:r w:rsidRPr="008328A5">
        <w:rPr>
          <w:noProof/>
        </w:rPr>
        <w:t xml:space="preserve">i/sau dezastre relevante pentru proiectul în cauză. </w:t>
      </w:r>
    </w:p>
    <w:p w14:paraId="20B5ECCB" w14:textId="2862F23F" w:rsidR="007B6257" w:rsidRPr="008328A5" w:rsidRDefault="007B6257" w:rsidP="007B6257">
      <w:pPr>
        <w:rPr>
          <w:noProof/>
        </w:rPr>
      </w:pPr>
      <w:r w:rsidRPr="008328A5">
        <w:rPr>
          <w:noProof/>
        </w:rPr>
        <w:t>Conform Anexei 4, în cadrul acestui capitol trebuie furnizate informa</w:t>
      </w:r>
      <w:r w:rsidR="000708B3" w:rsidRPr="008328A5">
        <w:rPr>
          <w:noProof/>
        </w:rPr>
        <w:t>ț</w:t>
      </w:r>
      <w:r w:rsidRPr="008328A5">
        <w:rPr>
          <w:noProof/>
        </w:rPr>
        <w:t>ii pertinente disponibile, ob</w:t>
      </w:r>
      <w:r w:rsidR="000708B3" w:rsidRPr="008328A5">
        <w:rPr>
          <w:noProof/>
        </w:rPr>
        <w:t>ț</w:t>
      </w:r>
      <w:r w:rsidRPr="008328A5">
        <w:rPr>
          <w:noProof/>
        </w:rPr>
        <w:t>inute ca urmare a evaluărilor de risc efectuate conform legisla</w:t>
      </w:r>
      <w:r w:rsidR="000708B3" w:rsidRPr="008328A5">
        <w:rPr>
          <w:noProof/>
        </w:rPr>
        <w:t>ț</w:t>
      </w:r>
      <w:r w:rsidRPr="008328A5">
        <w:rPr>
          <w:noProof/>
        </w:rPr>
        <w:t>iei privind controlul activită</w:t>
      </w:r>
      <w:r w:rsidR="000708B3" w:rsidRPr="008328A5">
        <w:rPr>
          <w:noProof/>
        </w:rPr>
        <w:t>ț</w:t>
      </w:r>
      <w:r w:rsidRPr="008328A5">
        <w:rPr>
          <w:noProof/>
        </w:rPr>
        <w:t xml:space="preserve">ilor care prezintă </w:t>
      </w:r>
      <w:r w:rsidRPr="008328A5">
        <w:rPr>
          <w:noProof/>
        </w:rPr>
        <w:lastRenderedPageBreak/>
        <w:t>pericole de accidente majore în care sunt implicate substan</w:t>
      </w:r>
      <w:r w:rsidR="000708B3" w:rsidRPr="008328A5">
        <w:rPr>
          <w:noProof/>
        </w:rPr>
        <w:t>ț</w:t>
      </w:r>
      <w:r w:rsidRPr="008328A5">
        <w:rPr>
          <w:noProof/>
        </w:rPr>
        <w:t>e periculoase</w:t>
      </w:r>
      <w:r w:rsidRPr="008328A5">
        <w:rPr>
          <w:rStyle w:val="FootnoteReference"/>
          <w:noProof/>
          <w:vertAlign w:val="superscript"/>
        </w:rPr>
        <w:footnoteReference w:id="5"/>
      </w:r>
      <w:r w:rsidRPr="008328A5">
        <w:rPr>
          <w:noProof/>
        </w:rPr>
        <w:t xml:space="preserve"> precum </w:t>
      </w:r>
      <w:r w:rsidR="000708B3" w:rsidRPr="008328A5">
        <w:rPr>
          <w:noProof/>
        </w:rPr>
        <w:t>ș</w:t>
      </w:r>
      <w:r w:rsidRPr="008328A5">
        <w:rPr>
          <w:noProof/>
        </w:rPr>
        <w:t>i legisla</w:t>
      </w:r>
      <w:r w:rsidR="000708B3" w:rsidRPr="008328A5">
        <w:rPr>
          <w:noProof/>
        </w:rPr>
        <w:t>ț</w:t>
      </w:r>
      <w:r w:rsidRPr="008328A5">
        <w:rPr>
          <w:noProof/>
        </w:rPr>
        <w:t>iei privind controlul activită</w:t>
      </w:r>
      <w:r w:rsidR="000708B3" w:rsidRPr="008328A5">
        <w:rPr>
          <w:noProof/>
        </w:rPr>
        <w:t>ț</w:t>
      </w:r>
      <w:r w:rsidRPr="008328A5">
        <w:rPr>
          <w:noProof/>
        </w:rPr>
        <w:t>ilor nucleare</w:t>
      </w:r>
      <w:r w:rsidRPr="008328A5">
        <w:rPr>
          <w:rStyle w:val="FootnoteReference"/>
          <w:noProof/>
          <w:vertAlign w:val="superscript"/>
        </w:rPr>
        <w:footnoteReference w:id="6"/>
      </w:r>
      <w:r w:rsidRPr="008328A5">
        <w:rPr>
          <w:noProof/>
        </w:rPr>
        <w:t xml:space="preserve"> sau ca urmare a evaluărilor relevante efectuate în conformitate cu legisla</w:t>
      </w:r>
      <w:r w:rsidR="000708B3" w:rsidRPr="008328A5">
        <w:rPr>
          <w:noProof/>
        </w:rPr>
        <w:t>ț</w:t>
      </w:r>
      <w:r w:rsidRPr="008328A5">
        <w:rPr>
          <w:noProof/>
        </w:rPr>
        <w:t>ia na</w:t>
      </w:r>
      <w:r w:rsidR="000708B3" w:rsidRPr="008328A5">
        <w:rPr>
          <w:noProof/>
        </w:rPr>
        <w:t>ț</w:t>
      </w:r>
      <w:r w:rsidRPr="008328A5">
        <w:rPr>
          <w:noProof/>
        </w:rPr>
        <w:t xml:space="preserve">ională în vigoare. Dacă este cazul, această descriere ar trebui să includă măsurile avute în vedere pentru prevenirea sau atenuarea efectelor negative semnificative asupra mediului ale acestor evenimente, precum </w:t>
      </w:r>
      <w:r w:rsidR="000708B3" w:rsidRPr="008328A5">
        <w:rPr>
          <w:noProof/>
        </w:rPr>
        <w:t>ș</w:t>
      </w:r>
      <w:r w:rsidRPr="008328A5">
        <w:rPr>
          <w:noProof/>
        </w:rPr>
        <w:t xml:space="preserve">i detalii privind gradul de pregătire </w:t>
      </w:r>
      <w:r w:rsidR="000708B3" w:rsidRPr="008328A5">
        <w:rPr>
          <w:noProof/>
        </w:rPr>
        <w:t>ș</w:t>
      </w:r>
      <w:r w:rsidRPr="008328A5">
        <w:rPr>
          <w:noProof/>
        </w:rPr>
        <w:t>i reac</w:t>
      </w:r>
      <w:r w:rsidR="000708B3" w:rsidRPr="008328A5">
        <w:rPr>
          <w:noProof/>
        </w:rPr>
        <w:t>ț</w:t>
      </w:r>
      <w:r w:rsidRPr="008328A5">
        <w:rPr>
          <w:noProof/>
        </w:rPr>
        <w:t>ia propusă în astfel de situa</w:t>
      </w:r>
      <w:r w:rsidR="000708B3" w:rsidRPr="008328A5">
        <w:rPr>
          <w:noProof/>
        </w:rPr>
        <w:t>ț</w:t>
      </w:r>
      <w:r w:rsidRPr="008328A5">
        <w:rPr>
          <w:noProof/>
        </w:rPr>
        <w:t>ii de urgen</w:t>
      </w:r>
      <w:r w:rsidR="000708B3" w:rsidRPr="008328A5">
        <w:rPr>
          <w:noProof/>
        </w:rPr>
        <w:t>ț</w:t>
      </w:r>
      <w:r w:rsidRPr="008328A5">
        <w:rPr>
          <w:noProof/>
        </w:rPr>
        <w:t>ă.</w:t>
      </w:r>
    </w:p>
    <w:p w14:paraId="749D525E" w14:textId="1007AF84" w:rsidR="007B6257" w:rsidRPr="008328A5" w:rsidRDefault="007B6257" w:rsidP="007B6257">
      <w:pPr>
        <w:rPr>
          <w:noProof/>
        </w:rPr>
      </w:pPr>
    </w:p>
    <w:p w14:paraId="67A30F2E" w14:textId="101C2651" w:rsidR="002B4B89" w:rsidRPr="008328A5" w:rsidRDefault="007B6257" w:rsidP="007B6257">
      <w:pPr>
        <w:rPr>
          <w:noProof/>
        </w:rPr>
      </w:pPr>
      <w:r w:rsidRPr="008328A5">
        <w:rPr>
          <w:noProof/>
        </w:rPr>
        <w:t xml:space="preserve">Modalitatea de integrare a aspectelor de riscuri de accidente majore </w:t>
      </w:r>
      <w:r w:rsidR="000708B3" w:rsidRPr="008328A5">
        <w:rPr>
          <w:noProof/>
        </w:rPr>
        <w:t>ș</w:t>
      </w:r>
      <w:r w:rsidRPr="008328A5">
        <w:rPr>
          <w:noProof/>
        </w:rPr>
        <w:t xml:space="preserve">i / sau dezastre în cadrul RIM a fost descris în capitolul 4.2.2.4. La întocmirea acestui capitol, trebuie să se </w:t>
      </w:r>
      <w:r w:rsidR="000708B3" w:rsidRPr="008328A5">
        <w:rPr>
          <w:noProof/>
        </w:rPr>
        <w:t>ț</w:t>
      </w:r>
      <w:r w:rsidRPr="008328A5">
        <w:rPr>
          <w:noProof/>
        </w:rPr>
        <w:t>ină cont de următoarele aspecte:</w:t>
      </w:r>
    </w:p>
    <w:p w14:paraId="14DB60FE" w14:textId="35475A39" w:rsidR="007B6257" w:rsidRPr="008328A5" w:rsidRDefault="007B6257" w:rsidP="009349A4">
      <w:pPr>
        <w:pStyle w:val="ListParagraph"/>
        <w:numPr>
          <w:ilvl w:val="0"/>
          <w:numId w:val="143"/>
        </w:numPr>
        <w:spacing w:after="0" w:line="240" w:lineRule="auto"/>
        <w:ind w:left="360"/>
        <w:jc w:val="both"/>
        <w:rPr>
          <w:noProof/>
        </w:rPr>
      </w:pPr>
      <w:r w:rsidRPr="008328A5">
        <w:rPr>
          <w:noProof/>
        </w:rPr>
        <w:t>Prezentarea oricărui risc asociat cu proiectul:</w:t>
      </w:r>
    </w:p>
    <w:p w14:paraId="3F24A58C" w14:textId="77480FD6" w:rsidR="007B6257" w:rsidRPr="008328A5" w:rsidRDefault="007B6257" w:rsidP="009349A4">
      <w:pPr>
        <w:pStyle w:val="ListParagraph"/>
        <w:numPr>
          <w:ilvl w:val="1"/>
          <w:numId w:val="54"/>
        </w:numPr>
        <w:spacing w:after="0" w:line="240" w:lineRule="auto"/>
        <w:jc w:val="both"/>
        <w:rPr>
          <w:noProof/>
        </w:rPr>
      </w:pPr>
      <w:r w:rsidRPr="008328A5">
        <w:rPr>
          <w:noProof/>
        </w:rPr>
        <w:t xml:space="preserve">din manevrarea materialelor periculoase                            </w:t>
      </w:r>
    </w:p>
    <w:p w14:paraId="7BEFCB51" w14:textId="66FEFC47" w:rsidR="007B6257" w:rsidRPr="008328A5" w:rsidRDefault="007B6257" w:rsidP="009349A4">
      <w:pPr>
        <w:pStyle w:val="ListParagraph"/>
        <w:numPr>
          <w:ilvl w:val="1"/>
          <w:numId w:val="54"/>
        </w:numPr>
        <w:spacing w:after="0" w:line="240" w:lineRule="auto"/>
        <w:jc w:val="both"/>
        <w:rPr>
          <w:noProof/>
        </w:rPr>
      </w:pPr>
      <w:r w:rsidRPr="008328A5">
        <w:rPr>
          <w:noProof/>
        </w:rPr>
        <w:t xml:space="preserve">datorită focului, exploziilor        </w:t>
      </w:r>
    </w:p>
    <w:p w14:paraId="3957CC00" w14:textId="6EA8BC7B" w:rsidR="007B6257" w:rsidRPr="008328A5" w:rsidRDefault="007B6257" w:rsidP="009349A4">
      <w:pPr>
        <w:pStyle w:val="ListParagraph"/>
        <w:numPr>
          <w:ilvl w:val="1"/>
          <w:numId w:val="54"/>
        </w:numPr>
        <w:spacing w:after="0" w:line="240" w:lineRule="auto"/>
        <w:jc w:val="both"/>
        <w:rPr>
          <w:noProof/>
        </w:rPr>
      </w:pPr>
      <w:r w:rsidRPr="008328A5">
        <w:rPr>
          <w:noProof/>
        </w:rPr>
        <w:t xml:space="preserve">datorită accidentelor de trafic    </w:t>
      </w:r>
    </w:p>
    <w:p w14:paraId="7839F34A" w14:textId="386AEB30" w:rsidR="007B6257" w:rsidRPr="008328A5" w:rsidRDefault="007B6257" w:rsidP="009349A4">
      <w:pPr>
        <w:pStyle w:val="ListParagraph"/>
        <w:numPr>
          <w:ilvl w:val="1"/>
          <w:numId w:val="54"/>
        </w:numPr>
        <w:spacing w:after="0" w:line="240" w:lineRule="auto"/>
        <w:jc w:val="both"/>
        <w:rPr>
          <w:noProof/>
        </w:rPr>
      </w:pPr>
      <w:r w:rsidRPr="008328A5">
        <w:rPr>
          <w:noProof/>
        </w:rPr>
        <w:t xml:space="preserve">avarii                               </w:t>
      </w:r>
    </w:p>
    <w:p w14:paraId="62374F2C" w14:textId="110CF5C2" w:rsidR="007B6257" w:rsidRPr="008328A5" w:rsidRDefault="007B6257" w:rsidP="009349A4">
      <w:pPr>
        <w:pStyle w:val="ListParagraph"/>
        <w:numPr>
          <w:ilvl w:val="1"/>
          <w:numId w:val="54"/>
        </w:numPr>
        <w:spacing w:after="0" w:line="240" w:lineRule="auto"/>
        <w:jc w:val="both"/>
        <w:rPr>
          <w:noProof/>
        </w:rPr>
      </w:pPr>
      <w:r w:rsidRPr="008328A5">
        <w:rPr>
          <w:noProof/>
        </w:rPr>
        <w:t>expunerea proiectului la dezastre naturale (cutremure, inunda</w:t>
      </w:r>
      <w:r w:rsidR="000708B3" w:rsidRPr="008328A5">
        <w:rPr>
          <w:noProof/>
        </w:rPr>
        <w:t>ț</w:t>
      </w:r>
      <w:r w:rsidRPr="008328A5">
        <w:rPr>
          <w:noProof/>
        </w:rPr>
        <w:t>ii, alunecări de teren etc.)</w:t>
      </w:r>
    </w:p>
    <w:p w14:paraId="7EE53D65" w14:textId="16737E08" w:rsidR="007B6257" w:rsidRPr="008328A5" w:rsidRDefault="007B6257" w:rsidP="009349A4">
      <w:pPr>
        <w:pStyle w:val="ListParagraph"/>
        <w:numPr>
          <w:ilvl w:val="0"/>
          <w:numId w:val="143"/>
        </w:numPr>
        <w:spacing w:after="0" w:line="240" w:lineRule="auto"/>
        <w:ind w:left="360"/>
        <w:jc w:val="both"/>
        <w:rPr>
          <w:noProof/>
        </w:rPr>
      </w:pPr>
      <w:r w:rsidRPr="008328A5">
        <w:rPr>
          <w:noProof/>
        </w:rPr>
        <w:t xml:space="preserve">Descrierea măsurilor de prevenire </w:t>
      </w:r>
      <w:r w:rsidR="000708B3" w:rsidRPr="008328A5">
        <w:rPr>
          <w:noProof/>
        </w:rPr>
        <w:t>ș</w:t>
      </w:r>
      <w:r w:rsidRPr="008328A5">
        <w:rPr>
          <w:noProof/>
        </w:rPr>
        <w:t xml:space="preserve">i  modul de răspuns la accidente </w:t>
      </w:r>
      <w:r w:rsidR="000708B3" w:rsidRPr="008328A5">
        <w:rPr>
          <w:noProof/>
        </w:rPr>
        <w:t>ș</w:t>
      </w:r>
      <w:r w:rsidRPr="008328A5">
        <w:rPr>
          <w:noProof/>
        </w:rPr>
        <w:t>i evenimente nedorite (măsuri de prevenire, pregătire, planuri pentru orice incidente, planuri de urgen</w:t>
      </w:r>
      <w:r w:rsidR="000708B3" w:rsidRPr="008328A5">
        <w:rPr>
          <w:noProof/>
        </w:rPr>
        <w:t>ț</w:t>
      </w:r>
      <w:r w:rsidRPr="008328A5">
        <w:rPr>
          <w:noProof/>
        </w:rPr>
        <w:t xml:space="preserve">ă etc.) </w:t>
      </w:r>
    </w:p>
    <w:p w14:paraId="334D014A" w14:textId="7F4904C5" w:rsidR="0027105F" w:rsidRPr="008328A5" w:rsidRDefault="007B6257" w:rsidP="009349A4">
      <w:pPr>
        <w:pStyle w:val="ListParagraph"/>
        <w:numPr>
          <w:ilvl w:val="0"/>
          <w:numId w:val="143"/>
        </w:numPr>
        <w:spacing w:after="0" w:line="240" w:lineRule="auto"/>
        <w:ind w:left="360"/>
        <w:jc w:val="both"/>
        <w:rPr>
          <w:noProof/>
        </w:rPr>
      </w:pPr>
      <w:r w:rsidRPr="008328A5">
        <w:rPr>
          <w:noProof/>
        </w:rPr>
        <w:t>Necesitatea unui plan în care se detaliază pregătirea pentru o situa</w:t>
      </w:r>
      <w:r w:rsidR="000708B3" w:rsidRPr="008328A5">
        <w:rPr>
          <w:noProof/>
        </w:rPr>
        <w:t>ț</w:t>
      </w:r>
      <w:r w:rsidRPr="008328A5">
        <w:rPr>
          <w:noProof/>
        </w:rPr>
        <w:t>ie de urgen</w:t>
      </w:r>
      <w:r w:rsidR="000708B3" w:rsidRPr="008328A5">
        <w:rPr>
          <w:noProof/>
        </w:rPr>
        <w:t>ț</w:t>
      </w:r>
      <w:r w:rsidRPr="008328A5">
        <w:rPr>
          <w:noProof/>
        </w:rPr>
        <w:t>ă;</w:t>
      </w:r>
    </w:p>
    <w:p w14:paraId="12565CDB" w14:textId="1E0767DD" w:rsidR="00AC4041" w:rsidRPr="008328A5" w:rsidRDefault="00AC4041" w:rsidP="007B6257">
      <w:pPr>
        <w:pStyle w:val="Heading4"/>
        <w:rPr>
          <w:noProof/>
        </w:rPr>
      </w:pPr>
      <w:r w:rsidRPr="008328A5">
        <w:rPr>
          <w:noProof/>
        </w:rPr>
        <w:t>Un rezumat netehnic al informa</w:t>
      </w:r>
      <w:r w:rsidR="000708B3" w:rsidRPr="008328A5">
        <w:rPr>
          <w:noProof/>
        </w:rPr>
        <w:t>ț</w:t>
      </w:r>
      <w:r w:rsidRPr="008328A5">
        <w:rPr>
          <w:noProof/>
        </w:rPr>
        <w:t>iilor fu</w:t>
      </w:r>
      <w:r w:rsidR="007B6257" w:rsidRPr="008328A5">
        <w:rPr>
          <w:noProof/>
        </w:rPr>
        <w:t>rnizate la punctele precedente</w:t>
      </w:r>
    </w:p>
    <w:p w14:paraId="199CFBE1" w14:textId="1B9345F6" w:rsidR="007B6257" w:rsidRPr="008328A5" w:rsidRDefault="007B6257" w:rsidP="007B6257">
      <w:pPr>
        <w:rPr>
          <w:noProof/>
        </w:rPr>
      </w:pPr>
      <w:r w:rsidRPr="008328A5">
        <w:rPr>
          <w:noProof/>
        </w:rPr>
        <w:t>Rezumatul netehnic al informa</w:t>
      </w:r>
      <w:r w:rsidR="000708B3" w:rsidRPr="008328A5">
        <w:rPr>
          <w:noProof/>
        </w:rPr>
        <w:t>ț</w:t>
      </w:r>
      <w:r w:rsidRPr="008328A5">
        <w:rPr>
          <w:noProof/>
        </w:rPr>
        <w:t xml:space="preserve">iilor furnizate în cadrul raportului privind impactul asupra mediului include </w:t>
      </w:r>
      <w:r w:rsidR="000708B3" w:rsidRPr="008328A5">
        <w:rPr>
          <w:noProof/>
        </w:rPr>
        <w:t>ș</w:t>
      </w:r>
      <w:r w:rsidRPr="008328A5">
        <w:rPr>
          <w:noProof/>
        </w:rPr>
        <w:t xml:space="preserve">i concluziile studiului de evaluare adecvată, ale studiului de evaluare a impactului asupra corpurilor de apă </w:t>
      </w:r>
      <w:r w:rsidR="000708B3" w:rsidRPr="008328A5">
        <w:rPr>
          <w:noProof/>
        </w:rPr>
        <w:t>ș</w:t>
      </w:r>
      <w:r w:rsidRPr="008328A5">
        <w:rPr>
          <w:noProof/>
        </w:rPr>
        <w:t>i ale politicii de prevenire a accidentelor majore sau ale raportului de securitate, după caz.</w:t>
      </w:r>
    </w:p>
    <w:p w14:paraId="37067AD0" w14:textId="250A5D5A" w:rsidR="007B6257" w:rsidRPr="008328A5" w:rsidRDefault="007B6257" w:rsidP="007B6257">
      <w:pPr>
        <w:rPr>
          <w:noProof/>
        </w:rPr>
      </w:pPr>
    </w:p>
    <w:p w14:paraId="19AC1E57" w14:textId="777AB0D8" w:rsidR="007B6257" w:rsidRPr="008328A5" w:rsidRDefault="000C3EFD" w:rsidP="007B6257">
      <w:pPr>
        <w:rPr>
          <w:noProof/>
        </w:rPr>
      </w:pPr>
      <w:r w:rsidRPr="008328A5">
        <w:rPr>
          <w:noProof/>
        </w:rPr>
        <w:t xml:space="preserve">Rezumatul netehnic trebuie să </w:t>
      </w:r>
      <w:r w:rsidR="000708B3" w:rsidRPr="008328A5">
        <w:rPr>
          <w:noProof/>
        </w:rPr>
        <w:t>ț</w:t>
      </w:r>
      <w:r w:rsidRPr="008328A5">
        <w:rPr>
          <w:noProof/>
        </w:rPr>
        <w:t>ină cont de următoarele aspecte:</w:t>
      </w:r>
    </w:p>
    <w:p w14:paraId="23763BFD" w14:textId="33460B76" w:rsidR="000C3EFD" w:rsidRPr="008328A5" w:rsidRDefault="000C3EFD" w:rsidP="009349A4">
      <w:pPr>
        <w:pStyle w:val="ListParagraph"/>
        <w:numPr>
          <w:ilvl w:val="0"/>
          <w:numId w:val="144"/>
        </w:numPr>
        <w:spacing w:after="0" w:line="240" w:lineRule="auto"/>
        <w:jc w:val="both"/>
        <w:rPr>
          <w:noProof/>
        </w:rPr>
      </w:pPr>
      <w:r w:rsidRPr="008328A5">
        <w:rPr>
          <w:noProof/>
        </w:rPr>
        <w:t xml:space="preserve">Rezumatul furnizează o descriere concisă dar comprehensivă a proiectului, a mediului, a efectelor proiectului asupra mediului </w:t>
      </w:r>
      <w:r w:rsidR="000708B3" w:rsidRPr="008328A5">
        <w:rPr>
          <w:noProof/>
        </w:rPr>
        <w:t>ș</w:t>
      </w:r>
      <w:r w:rsidRPr="008328A5">
        <w:rPr>
          <w:noProof/>
        </w:rPr>
        <w:t>i a propunerilor de reducere ale acestora;</w:t>
      </w:r>
    </w:p>
    <w:p w14:paraId="09E821AB" w14:textId="28371754" w:rsidR="000C3EFD" w:rsidRPr="008328A5" w:rsidRDefault="000C3EFD" w:rsidP="009349A4">
      <w:pPr>
        <w:pStyle w:val="ListParagraph"/>
        <w:numPr>
          <w:ilvl w:val="0"/>
          <w:numId w:val="144"/>
        </w:numPr>
        <w:spacing w:after="0" w:line="240" w:lineRule="auto"/>
        <w:jc w:val="both"/>
        <w:rPr>
          <w:noProof/>
        </w:rPr>
      </w:pPr>
      <w:r w:rsidRPr="008328A5">
        <w:rPr>
          <w:noProof/>
        </w:rPr>
        <w:t xml:space="preserve">Rezumatul subliniază orice incertitudini semnificative despre proiect </w:t>
      </w:r>
      <w:r w:rsidR="000708B3" w:rsidRPr="008328A5">
        <w:rPr>
          <w:noProof/>
        </w:rPr>
        <w:t>ș</w:t>
      </w:r>
      <w:r w:rsidRPr="008328A5">
        <w:rPr>
          <w:noProof/>
        </w:rPr>
        <w:t>i efectele sale asupra mediului;</w:t>
      </w:r>
    </w:p>
    <w:p w14:paraId="29605EE9" w14:textId="1E5D1FF6" w:rsidR="000C3EFD" w:rsidRPr="008328A5" w:rsidRDefault="000C3EFD" w:rsidP="009349A4">
      <w:pPr>
        <w:pStyle w:val="ListParagraph"/>
        <w:numPr>
          <w:ilvl w:val="0"/>
          <w:numId w:val="144"/>
        </w:numPr>
        <w:spacing w:after="0" w:line="240" w:lineRule="auto"/>
        <w:jc w:val="both"/>
        <w:rPr>
          <w:noProof/>
        </w:rPr>
      </w:pPr>
      <w:r w:rsidRPr="008328A5">
        <w:rPr>
          <w:noProof/>
        </w:rPr>
        <w:t xml:space="preserve">Rezumatul se referă la procesul de reglementare pentru proiect </w:t>
      </w:r>
      <w:r w:rsidR="000708B3" w:rsidRPr="008328A5">
        <w:rPr>
          <w:noProof/>
        </w:rPr>
        <w:t>ș</w:t>
      </w:r>
      <w:r w:rsidRPr="008328A5">
        <w:rPr>
          <w:noProof/>
        </w:rPr>
        <w:t>i la rolul evaluării impactului în acest proces;</w:t>
      </w:r>
    </w:p>
    <w:p w14:paraId="7125D68D" w14:textId="07DF77F0" w:rsidR="000C3EFD" w:rsidRPr="008328A5" w:rsidRDefault="000C3EFD" w:rsidP="009349A4">
      <w:pPr>
        <w:pStyle w:val="ListParagraph"/>
        <w:numPr>
          <w:ilvl w:val="0"/>
          <w:numId w:val="144"/>
        </w:numPr>
        <w:spacing w:after="0" w:line="240" w:lineRule="auto"/>
        <w:jc w:val="both"/>
        <w:rPr>
          <w:noProof/>
        </w:rPr>
      </w:pPr>
      <w:r w:rsidRPr="008328A5">
        <w:rPr>
          <w:noProof/>
        </w:rPr>
        <w:t xml:space="preserve">Rezumatul include prezentarea generală a modului de abordare în evaluarea impactului;      </w:t>
      </w:r>
    </w:p>
    <w:p w14:paraId="53A4CB1E" w14:textId="05BF69FE" w:rsidR="000C3EFD" w:rsidRPr="008328A5" w:rsidRDefault="000C3EFD" w:rsidP="009349A4">
      <w:pPr>
        <w:pStyle w:val="ListParagraph"/>
        <w:numPr>
          <w:ilvl w:val="0"/>
          <w:numId w:val="144"/>
        </w:numPr>
        <w:spacing w:after="0" w:line="240" w:lineRule="auto"/>
        <w:jc w:val="both"/>
        <w:rPr>
          <w:noProof/>
        </w:rPr>
      </w:pPr>
      <w:r w:rsidRPr="008328A5">
        <w:rPr>
          <w:noProof/>
        </w:rPr>
        <w:t xml:space="preserve">Rezumatul este scris într-un limbaj fără caracter tehnic, evitându-se termenii tehnici, datele detaliate </w:t>
      </w:r>
      <w:r w:rsidR="000708B3" w:rsidRPr="008328A5">
        <w:rPr>
          <w:noProof/>
        </w:rPr>
        <w:t>ș</w:t>
      </w:r>
      <w:r w:rsidRPr="008328A5">
        <w:rPr>
          <w:noProof/>
        </w:rPr>
        <w:t xml:space="preserve">i prezentările cu caracter </w:t>
      </w:r>
      <w:r w:rsidR="000708B3" w:rsidRPr="008328A5">
        <w:rPr>
          <w:noProof/>
        </w:rPr>
        <w:t>ș</w:t>
      </w:r>
      <w:r w:rsidRPr="008328A5">
        <w:rPr>
          <w:noProof/>
        </w:rPr>
        <w:t>tiin</w:t>
      </w:r>
      <w:r w:rsidR="000708B3" w:rsidRPr="008328A5">
        <w:rPr>
          <w:noProof/>
        </w:rPr>
        <w:t>ț</w:t>
      </w:r>
      <w:r w:rsidRPr="008328A5">
        <w:rPr>
          <w:noProof/>
        </w:rPr>
        <w:t>ific;</w:t>
      </w:r>
    </w:p>
    <w:p w14:paraId="74112D50" w14:textId="31E78D93" w:rsidR="000C3EFD" w:rsidRPr="008328A5" w:rsidRDefault="000C3EFD" w:rsidP="009349A4">
      <w:pPr>
        <w:pStyle w:val="ListParagraph"/>
        <w:numPr>
          <w:ilvl w:val="0"/>
          <w:numId w:val="144"/>
        </w:numPr>
        <w:spacing w:after="0" w:line="240" w:lineRule="auto"/>
        <w:jc w:val="both"/>
        <w:rPr>
          <w:noProof/>
        </w:rPr>
      </w:pPr>
      <w:r w:rsidRPr="008328A5">
        <w:rPr>
          <w:noProof/>
        </w:rPr>
        <w:t>Poate fi u</w:t>
      </w:r>
      <w:r w:rsidR="000708B3" w:rsidRPr="008328A5">
        <w:rPr>
          <w:noProof/>
        </w:rPr>
        <w:t>ș</w:t>
      </w:r>
      <w:r w:rsidRPr="008328A5">
        <w:rPr>
          <w:noProof/>
        </w:rPr>
        <w:t>or de în</w:t>
      </w:r>
      <w:r w:rsidR="000708B3" w:rsidRPr="008328A5">
        <w:rPr>
          <w:noProof/>
        </w:rPr>
        <w:t>ț</w:t>
      </w:r>
      <w:r w:rsidRPr="008328A5">
        <w:rPr>
          <w:noProof/>
        </w:rPr>
        <w:t>eles pentru public;</w:t>
      </w:r>
    </w:p>
    <w:p w14:paraId="3AB304CE" w14:textId="48BD7FEB" w:rsidR="000E71EF" w:rsidRPr="008328A5" w:rsidRDefault="000C3EFD" w:rsidP="009349A4">
      <w:pPr>
        <w:pStyle w:val="ListParagraph"/>
        <w:numPr>
          <w:ilvl w:val="0"/>
          <w:numId w:val="144"/>
        </w:numPr>
        <w:spacing w:line="240" w:lineRule="auto"/>
        <w:jc w:val="both"/>
        <w:rPr>
          <w:noProof/>
        </w:rPr>
      </w:pPr>
      <w:r w:rsidRPr="008328A5">
        <w:rPr>
          <w:noProof/>
        </w:rPr>
        <w:t xml:space="preserve">Rezumatul include </w:t>
      </w:r>
      <w:r w:rsidR="000708B3" w:rsidRPr="008328A5">
        <w:rPr>
          <w:noProof/>
        </w:rPr>
        <w:t>ș</w:t>
      </w:r>
      <w:r w:rsidRPr="008328A5">
        <w:rPr>
          <w:noProof/>
        </w:rPr>
        <w:t xml:space="preserve">i concluziile studiului de evaluare adecvată, ale studiului de evaluare a impactului asupra corpurilor de apă </w:t>
      </w:r>
      <w:r w:rsidR="000708B3" w:rsidRPr="008328A5">
        <w:rPr>
          <w:noProof/>
        </w:rPr>
        <w:t>ș</w:t>
      </w:r>
      <w:r w:rsidRPr="008328A5">
        <w:rPr>
          <w:noProof/>
        </w:rPr>
        <w:t>i ale politicii de prevenire a accidentelor majore sau ale raportului de securitate, după caz.</w:t>
      </w:r>
    </w:p>
    <w:p w14:paraId="4D02CA10" w14:textId="329F41D0" w:rsidR="000E71EF" w:rsidRPr="008328A5" w:rsidRDefault="000E71EF" w:rsidP="000E71EF">
      <w:pPr>
        <w:rPr>
          <w:rFonts w:asciiTheme="minorHAnsi" w:hAnsiTheme="minorHAnsi"/>
          <w:noProof/>
          <w:szCs w:val="22"/>
        </w:rPr>
      </w:pPr>
      <w:r w:rsidRPr="008328A5">
        <w:rPr>
          <w:rFonts w:asciiTheme="minorHAnsi" w:hAnsiTheme="minorHAnsi"/>
          <w:noProof/>
          <w:szCs w:val="22"/>
        </w:rPr>
        <w:t xml:space="preserve">Rezumatul este, prin urmare, foarte cuprinzător, deoarece trebuie să includă descrierea proiectului, efectele semnificative, măsuri de atenuare, măsuri de monitorizare, scenariul de bază </w:t>
      </w:r>
      <w:r w:rsidR="000708B3" w:rsidRPr="008328A5">
        <w:rPr>
          <w:rFonts w:asciiTheme="minorHAnsi" w:hAnsiTheme="minorHAnsi"/>
          <w:noProof/>
          <w:szCs w:val="22"/>
        </w:rPr>
        <w:t>ș</w:t>
      </w:r>
      <w:r w:rsidRPr="008328A5">
        <w:rPr>
          <w:rFonts w:asciiTheme="minorHAnsi" w:hAnsiTheme="minorHAnsi"/>
          <w:noProof/>
          <w:szCs w:val="22"/>
        </w:rPr>
        <w:t xml:space="preserve">i alternative rezonabile, precum </w:t>
      </w:r>
      <w:r w:rsidR="000708B3" w:rsidRPr="008328A5">
        <w:rPr>
          <w:rFonts w:asciiTheme="minorHAnsi" w:hAnsiTheme="minorHAnsi"/>
          <w:noProof/>
          <w:szCs w:val="22"/>
        </w:rPr>
        <w:t>ș</w:t>
      </w:r>
      <w:r w:rsidRPr="008328A5">
        <w:rPr>
          <w:rFonts w:asciiTheme="minorHAnsi" w:hAnsiTheme="minorHAnsi"/>
          <w:noProof/>
          <w:szCs w:val="22"/>
        </w:rPr>
        <w:t>i metodele utilizate pentru evaluare, inclusiv explica</w:t>
      </w:r>
      <w:r w:rsidR="000708B3" w:rsidRPr="008328A5">
        <w:rPr>
          <w:rFonts w:asciiTheme="minorHAnsi" w:hAnsiTheme="minorHAnsi"/>
          <w:noProof/>
          <w:szCs w:val="22"/>
        </w:rPr>
        <w:t>ț</w:t>
      </w:r>
      <w:r w:rsidRPr="008328A5">
        <w:rPr>
          <w:rFonts w:asciiTheme="minorHAnsi" w:hAnsiTheme="minorHAnsi"/>
          <w:noProof/>
          <w:szCs w:val="22"/>
        </w:rPr>
        <w:t>ii privind orice obstacole întâmpinate în timpul analizei. Acest lucru indică faptul că rezumatul non-tehnic ar trebui să fie mai mare decât câteva pagini. Cu toate acestea, trebuie re</w:t>
      </w:r>
      <w:r w:rsidR="000708B3" w:rsidRPr="008328A5">
        <w:rPr>
          <w:rFonts w:asciiTheme="minorHAnsi" w:hAnsiTheme="minorHAnsi"/>
          <w:noProof/>
          <w:szCs w:val="22"/>
        </w:rPr>
        <w:t>ț</w:t>
      </w:r>
      <w:r w:rsidRPr="008328A5">
        <w:rPr>
          <w:rFonts w:asciiTheme="minorHAnsi" w:hAnsiTheme="minorHAnsi"/>
          <w:noProof/>
          <w:szCs w:val="22"/>
        </w:rPr>
        <w:t xml:space="preserve">inut faptul că este un rezumat </w:t>
      </w:r>
      <w:r w:rsidR="000708B3" w:rsidRPr="008328A5">
        <w:rPr>
          <w:rFonts w:asciiTheme="minorHAnsi" w:hAnsiTheme="minorHAnsi"/>
          <w:noProof/>
          <w:szCs w:val="22"/>
        </w:rPr>
        <w:t>ș</w:t>
      </w:r>
      <w:r w:rsidRPr="008328A5">
        <w:rPr>
          <w:rFonts w:asciiTheme="minorHAnsi" w:hAnsiTheme="minorHAnsi"/>
          <w:noProof/>
          <w:szCs w:val="22"/>
        </w:rPr>
        <w:t xml:space="preserve">i trebuie să fie suficient de concis </w:t>
      </w:r>
      <w:r w:rsidR="000708B3" w:rsidRPr="008328A5">
        <w:rPr>
          <w:rFonts w:asciiTheme="minorHAnsi" w:hAnsiTheme="minorHAnsi"/>
          <w:noProof/>
          <w:szCs w:val="22"/>
        </w:rPr>
        <w:t>ș</w:t>
      </w:r>
      <w:r w:rsidRPr="008328A5">
        <w:rPr>
          <w:rFonts w:asciiTheme="minorHAnsi" w:hAnsiTheme="minorHAnsi"/>
          <w:noProof/>
          <w:szCs w:val="22"/>
        </w:rPr>
        <w:t>i de captivant pentru a permite păr</w:t>
      </w:r>
      <w:r w:rsidR="000708B3" w:rsidRPr="008328A5">
        <w:rPr>
          <w:rFonts w:asciiTheme="minorHAnsi" w:hAnsiTheme="minorHAnsi"/>
          <w:noProof/>
          <w:szCs w:val="22"/>
        </w:rPr>
        <w:t>ț</w:t>
      </w:r>
      <w:r w:rsidRPr="008328A5">
        <w:rPr>
          <w:rFonts w:asciiTheme="minorHAnsi" w:hAnsiTheme="minorHAnsi"/>
          <w:noProof/>
          <w:szCs w:val="22"/>
        </w:rPr>
        <w:t xml:space="preserve">ilor interesate </w:t>
      </w:r>
      <w:r w:rsidR="000708B3" w:rsidRPr="008328A5">
        <w:rPr>
          <w:rFonts w:asciiTheme="minorHAnsi" w:hAnsiTheme="minorHAnsi"/>
          <w:noProof/>
          <w:szCs w:val="22"/>
        </w:rPr>
        <w:t>ș</w:t>
      </w:r>
      <w:r w:rsidRPr="008328A5">
        <w:rPr>
          <w:rFonts w:asciiTheme="minorHAnsi" w:hAnsiTheme="minorHAnsi"/>
          <w:noProof/>
          <w:szCs w:val="22"/>
        </w:rPr>
        <w:t>i publicului să ob</w:t>
      </w:r>
      <w:r w:rsidR="000708B3" w:rsidRPr="008328A5">
        <w:rPr>
          <w:rFonts w:asciiTheme="minorHAnsi" w:hAnsiTheme="minorHAnsi"/>
          <w:noProof/>
          <w:szCs w:val="22"/>
        </w:rPr>
        <w:t>ț</w:t>
      </w:r>
      <w:r w:rsidRPr="008328A5">
        <w:rPr>
          <w:rFonts w:asciiTheme="minorHAnsi" w:hAnsiTheme="minorHAnsi"/>
          <w:noProof/>
          <w:szCs w:val="22"/>
        </w:rPr>
        <w:t xml:space="preserve">ină o imagine de ansamblu </w:t>
      </w:r>
      <w:r w:rsidR="000708B3" w:rsidRPr="008328A5">
        <w:rPr>
          <w:rFonts w:asciiTheme="minorHAnsi" w:hAnsiTheme="minorHAnsi"/>
          <w:noProof/>
          <w:szCs w:val="22"/>
        </w:rPr>
        <w:t>ș</w:t>
      </w:r>
      <w:r w:rsidRPr="008328A5">
        <w:rPr>
          <w:rFonts w:asciiTheme="minorHAnsi" w:hAnsiTheme="minorHAnsi"/>
          <w:noProof/>
          <w:szCs w:val="22"/>
        </w:rPr>
        <w:t xml:space="preserve">i clară a aspectelor cheie abordate în raport </w:t>
      </w:r>
      <w:r w:rsidR="000708B3" w:rsidRPr="008328A5">
        <w:rPr>
          <w:rFonts w:asciiTheme="minorHAnsi" w:hAnsiTheme="minorHAnsi"/>
          <w:noProof/>
          <w:szCs w:val="22"/>
        </w:rPr>
        <w:t>ș</w:t>
      </w:r>
      <w:r w:rsidRPr="008328A5">
        <w:rPr>
          <w:rFonts w:asciiTheme="minorHAnsi" w:hAnsiTheme="minorHAnsi"/>
          <w:noProof/>
          <w:szCs w:val="22"/>
        </w:rPr>
        <w:t>i modul de evolu</w:t>
      </w:r>
      <w:r w:rsidR="000708B3" w:rsidRPr="008328A5">
        <w:rPr>
          <w:rFonts w:asciiTheme="minorHAnsi" w:hAnsiTheme="minorHAnsi"/>
          <w:noProof/>
          <w:szCs w:val="22"/>
        </w:rPr>
        <w:t>ț</w:t>
      </w:r>
      <w:r w:rsidRPr="008328A5">
        <w:rPr>
          <w:rFonts w:asciiTheme="minorHAnsi" w:hAnsiTheme="minorHAnsi"/>
          <w:noProof/>
          <w:szCs w:val="22"/>
        </w:rPr>
        <w:t>ie a proiectului. În func</w:t>
      </w:r>
      <w:r w:rsidR="000708B3" w:rsidRPr="008328A5">
        <w:rPr>
          <w:rFonts w:asciiTheme="minorHAnsi" w:hAnsiTheme="minorHAnsi"/>
          <w:noProof/>
          <w:szCs w:val="22"/>
        </w:rPr>
        <w:t>ț</w:t>
      </w:r>
      <w:r w:rsidRPr="008328A5">
        <w:rPr>
          <w:rFonts w:asciiTheme="minorHAnsi" w:hAnsiTheme="minorHAnsi"/>
          <w:noProof/>
          <w:szCs w:val="22"/>
        </w:rPr>
        <w:t xml:space="preserve">ie de Proiect </w:t>
      </w:r>
      <w:r w:rsidR="000708B3" w:rsidRPr="008328A5">
        <w:rPr>
          <w:rFonts w:asciiTheme="minorHAnsi" w:hAnsiTheme="minorHAnsi"/>
          <w:noProof/>
          <w:szCs w:val="22"/>
        </w:rPr>
        <w:t>ș</w:t>
      </w:r>
      <w:r w:rsidRPr="008328A5">
        <w:rPr>
          <w:rFonts w:asciiTheme="minorHAnsi" w:hAnsiTheme="minorHAnsi"/>
          <w:noProof/>
          <w:szCs w:val="22"/>
        </w:rPr>
        <w:t xml:space="preserve">i </w:t>
      </w:r>
      <w:r w:rsidRPr="008328A5">
        <w:rPr>
          <w:rFonts w:asciiTheme="minorHAnsi" w:hAnsiTheme="minorHAnsi"/>
          <w:noProof/>
          <w:szCs w:val="22"/>
        </w:rPr>
        <w:lastRenderedPageBreak/>
        <w:t xml:space="preserve">gradul de complexitate a problemelor de mediu implicate, un rezumat non-tehnic de 10 – 30 pagini este considerat în general o bună practică. </w:t>
      </w:r>
    </w:p>
    <w:p w14:paraId="7F0EA030" w14:textId="77777777" w:rsidR="000E71EF" w:rsidRPr="008328A5" w:rsidRDefault="000E71EF" w:rsidP="000E71EF">
      <w:pPr>
        <w:rPr>
          <w:rFonts w:asciiTheme="minorHAnsi" w:hAnsiTheme="minorHAnsi"/>
          <w:noProof/>
          <w:szCs w:val="22"/>
        </w:rPr>
      </w:pPr>
    </w:p>
    <w:p w14:paraId="6F2447D2" w14:textId="18ADA26E" w:rsidR="000E71EF" w:rsidRPr="008328A5" w:rsidRDefault="000E71EF" w:rsidP="000E71EF">
      <w:pPr>
        <w:rPr>
          <w:rFonts w:asciiTheme="minorHAnsi" w:hAnsiTheme="minorHAnsi"/>
          <w:noProof/>
          <w:szCs w:val="22"/>
        </w:rPr>
      </w:pPr>
      <w:r w:rsidRPr="008328A5">
        <w:rPr>
          <w:rFonts w:asciiTheme="minorHAnsi" w:hAnsiTheme="minorHAnsi"/>
          <w:noProof/>
          <w:szCs w:val="22"/>
        </w:rPr>
        <w:t>Mai mult, termenul "non-tehnic" indică faptul că acest rezumat nu ar trebui să includă jargonul tehnic. Ar trebui să fie u</w:t>
      </w:r>
      <w:r w:rsidR="000708B3" w:rsidRPr="008328A5">
        <w:rPr>
          <w:rFonts w:asciiTheme="minorHAnsi" w:hAnsiTheme="minorHAnsi"/>
          <w:noProof/>
          <w:szCs w:val="22"/>
        </w:rPr>
        <w:t>ș</w:t>
      </w:r>
      <w:r w:rsidRPr="008328A5">
        <w:rPr>
          <w:rFonts w:asciiTheme="minorHAnsi" w:hAnsiTheme="minorHAnsi"/>
          <w:noProof/>
          <w:szCs w:val="22"/>
        </w:rPr>
        <w:t>or de în</w:t>
      </w:r>
      <w:r w:rsidR="000708B3" w:rsidRPr="008328A5">
        <w:rPr>
          <w:rFonts w:asciiTheme="minorHAnsi" w:hAnsiTheme="minorHAnsi"/>
          <w:noProof/>
          <w:szCs w:val="22"/>
        </w:rPr>
        <w:t>ț</w:t>
      </w:r>
      <w:r w:rsidRPr="008328A5">
        <w:rPr>
          <w:rFonts w:asciiTheme="minorHAnsi" w:hAnsiTheme="minorHAnsi"/>
          <w:noProof/>
          <w:szCs w:val="22"/>
        </w:rPr>
        <w:t>eles pentru cineva care nu are cuno</w:t>
      </w:r>
      <w:r w:rsidR="000708B3" w:rsidRPr="008328A5">
        <w:rPr>
          <w:rFonts w:asciiTheme="minorHAnsi" w:hAnsiTheme="minorHAnsi"/>
          <w:noProof/>
          <w:szCs w:val="22"/>
        </w:rPr>
        <w:t>ș</w:t>
      </w:r>
      <w:r w:rsidRPr="008328A5">
        <w:rPr>
          <w:rFonts w:asciiTheme="minorHAnsi" w:hAnsiTheme="minorHAnsi"/>
          <w:noProof/>
          <w:szCs w:val="22"/>
        </w:rPr>
        <w:t>tin</w:t>
      </w:r>
      <w:r w:rsidR="000708B3" w:rsidRPr="008328A5">
        <w:rPr>
          <w:rFonts w:asciiTheme="minorHAnsi" w:hAnsiTheme="minorHAnsi"/>
          <w:noProof/>
          <w:szCs w:val="22"/>
        </w:rPr>
        <w:t>ț</w:t>
      </w:r>
      <w:r w:rsidRPr="008328A5">
        <w:rPr>
          <w:rFonts w:asciiTheme="minorHAnsi" w:hAnsiTheme="minorHAnsi"/>
          <w:noProof/>
          <w:szCs w:val="22"/>
        </w:rPr>
        <w:t xml:space="preserve">e despre mediul înconjurător sau despre tehnicile propuse în proiect </w:t>
      </w:r>
      <w:r w:rsidR="000708B3" w:rsidRPr="008328A5">
        <w:rPr>
          <w:rFonts w:asciiTheme="minorHAnsi" w:hAnsiTheme="minorHAnsi"/>
          <w:noProof/>
          <w:szCs w:val="22"/>
        </w:rPr>
        <w:t>ș</w:t>
      </w:r>
      <w:r w:rsidRPr="008328A5">
        <w:rPr>
          <w:rFonts w:asciiTheme="minorHAnsi" w:hAnsiTheme="minorHAnsi"/>
          <w:noProof/>
          <w:szCs w:val="22"/>
        </w:rPr>
        <w:t>i ar trebui să fie u</w:t>
      </w:r>
      <w:r w:rsidR="000708B3" w:rsidRPr="008328A5">
        <w:rPr>
          <w:rFonts w:asciiTheme="minorHAnsi" w:hAnsiTheme="minorHAnsi"/>
          <w:noProof/>
          <w:szCs w:val="22"/>
        </w:rPr>
        <w:t>ș</w:t>
      </w:r>
      <w:r w:rsidRPr="008328A5">
        <w:rPr>
          <w:rFonts w:asciiTheme="minorHAnsi" w:hAnsiTheme="minorHAnsi"/>
          <w:noProof/>
          <w:szCs w:val="22"/>
        </w:rPr>
        <w:t>or de identificat în cadrul RIM – să fie amplasat la începutul fie la sfâr</w:t>
      </w:r>
      <w:r w:rsidR="000708B3" w:rsidRPr="008328A5">
        <w:rPr>
          <w:rFonts w:asciiTheme="minorHAnsi" w:hAnsiTheme="minorHAnsi"/>
          <w:noProof/>
          <w:szCs w:val="22"/>
        </w:rPr>
        <w:t>ș</w:t>
      </w:r>
      <w:r w:rsidRPr="008328A5">
        <w:rPr>
          <w:rFonts w:asciiTheme="minorHAnsi" w:hAnsiTheme="minorHAnsi"/>
          <w:noProof/>
          <w:szCs w:val="22"/>
        </w:rPr>
        <w:t>itul documentului.</w:t>
      </w:r>
    </w:p>
    <w:p w14:paraId="057273FC" w14:textId="7010911D" w:rsidR="000C3EFD" w:rsidRPr="008328A5" w:rsidRDefault="00AC4041" w:rsidP="000C3EFD">
      <w:pPr>
        <w:pStyle w:val="Heading4"/>
        <w:rPr>
          <w:noProof/>
        </w:rPr>
      </w:pPr>
      <w:r w:rsidRPr="008328A5">
        <w:rPr>
          <w:noProof/>
        </w:rPr>
        <w:t>Listă de referin</w:t>
      </w:r>
      <w:r w:rsidR="000708B3" w:rsidRPr="008328A5">
        <w:rPr>
          <w:noProof/>
        </w:rPr>
        <w:t>ț</w:t>
      </w:r>
      <w:r w:rsidRPr="008328A5">
        <w:rPr>
          <w:noProof/>
        </w:rPr>
        <w:t xml:space="preserve">ă </w:t>
      </w:r>
    </w:p>
    <w:p w14:paraId="1634ED97" w14:textId="3A660AED" w:rsidR="00AC4041" w:rsidRPr="008328A5" w:rsidRDefault="000C3EFD" w:rsidP="000C3EFD">
      <w:pPr>
        <w:rPr>
          <w:noProof/>
        </w:rPr>
      </w:pPr>
      <w:r w:rsidRPr="008328A5">
        <w:rPr>
          <w:noProof/>
        </w:rPr>
        <w:t>În lista de referin</w:t>
      </w:r>
      <w:r w:rsidR="000708B3" w:rsidRPr="008328A5">
        <w:rPr>
          <w:noProof/>
        </w:rPr>
        <w:t>ț</w:t>
      </w:r>
      <w:r w:rsidRPr="008328A5">
        <w:rPr>
          <w:noProof/>
        </w:rPr>
        <w:t>ă se detaliază</w:t>
      </w:r>
      <w:r w:rsidR="00AC4041" w:rsidRPr="008328A5">
        <w:rPr>
          <w:noProof/>
        </w:rPr>
        <w:t xml:space="preserve"> sursele utilizate pentru descrierile </w:t>
      </w:r>
      <w:r w:rsidR="000708B3" w:rsidRPr="008328A5">
        <w:rPr>
          <w:noProof/>
        </w:rPr>
        <w:t>ș</w:t>
      </w:r>
      <w:r w:rsidR="00AC4041" w:rsidRPr="008328A5">
        <w:rPr>
          <w:noProof/>
        </w:rPr>
        <w:t xml:space="preserve">i evaluările incluse în raport. </w:t>
      </w:r>
    </w:p>
    <w:p w14:paraId="4ACCF97C" w14:textId="2B4F9CC0" w:rsidR="000C3EFD" w:rsidRPr="008328A5" w:rsidRDefault="000C3EFD" w:rsidP="000C3EFD">
      <w:pPr>
        <w:rPr>
          <w:noProof/>
        </w:rPr>
      </w:pPr>
    </w:p>
    <w:p w14:paraId="283D369C" w14:textId="5C1E7DCF" w:rsidR="000E71EF" w:rsidRPr="008328A5" w:rsidRDefault="000E71EF" w:rsidP="000C3EFD">
      <w:pPr>
        <w:rPr>
          <w:noProof/>
        </w:rPr>
      </w:pPr>
    </w:p>
    <w:p w14:paraId="18CD5A19" w14:textId="6164FB0E" w:rsidR="000E71EF" w:rsidRPr="008328A5" w:rsidRDefault="000E71EF">
      <w:pPr>
        <w:widowControl/>
        <w:autoSpaceDE/>
        <w:autoSpaceDN/>
        <w:adjustRightInd/>
        <w:jc w:val="left"/>
        <w:rPr>
          <w:noProof/>
        </w:rPr>
      </w:pPr>
      <w:r w:rsidRPr="008328A5">
        <w:rPr>
          <w:noProof/>
        </w:rPr>
        <w:br w:type="page"/>
      </w:r>
    </w:p>
    <w:p w14:paraId="07FE01E5" w14:textId="2050D07D" w:rsidR="001F323C" w:rsidRPr="008328A5" w:rsidRDefault="00734A7F" w:rsidP="00D01091">
      <w:pPr>
        <w:pStyle w:val="Heading1"/>
        <w:rPr>
          <w:noProof/>
        </w:rPr>
      </w:pPr>
      <w:bookmarkStart w:id="65" w:name="_Toc532504831"/>
      <w:r w:rsidRPr="008328A5">
        <w:rPr>
          <w:noProof/>
        </w:rPr>
        <w:lastRenderedPageBreak/>
        <w:t xml:space="preserve">Ghid </w:t>
      </w:r>
      <w:r w:rsidR="008F4966">
        <w:rPr>
          <w:noProof/>
        </w:rPr>
        <w:t>metodologic</w:t>
      </w:r>
      <w:r w:rsidRPr="008328A5">
        <w:rPr>
          <w:noProof/>
        </w:rPr>
        <w:t xml:space="preserve"> pentru </w:t>
      </w:r>
      <w:r w:rsidR="001F323C" w:rsidRPr="008328A5">
        <w:rPr>
          <w:noProof/>
        </w:rPr>
        <w:t xml:space="preserve">Etapa de analiză a </w:t>
      </w:r>
      <w:r w:rsidR="0055667C" w:rsidRPr="008328A5">
        <w:rPr>
          <w:noProof/>
        </w:rPr>
        <w:t>calită</w:t>
      </w:r>
      <w:r w:rsidR="000708B3" w:rsidRPr="008328A5">
        <w:rPr>
          <w:noProof/>
        </w:rPr>
        <w:t>ț</w:t>
      </w:r>
      <w:r w:rsidR="0055667C" w:rsidRPr="008328A5">
        <w:rPr>
          <w:noProof/>
        </w:rPr>
        <w:t xml:space="preserve">ii </w:t>
      </w:r>
      <w:r w:rsidR="001F323C" w:rsidRPr="008328A5">
        <w:rPr>
          <w:noProof/>
        </w:rPr>
        <w:t xml:space="preserve">raportului </w:t>
      </w:r>
      <w:r w:rsidR="0055667C" w:rsidRPr="008328A5">
        <w:rPr>
          <w:noProof/>
        </w:rPr>
        <w:t>privind impactul asupra mediului</w:t>
      </w:r>
      <w:bookmarkEnd w:id="65"/>
    </w:p>
    <w:p w14:paraId="14EF8F4D" w14:textId="29787C74" w:rsidR="000E71EF" w:rsidRPr="008328A5" w:rsidRDefault="000E71EF" w:rsidP="000E71EF">
      <w:pPr>
        <w:pStyle w:val="Heading2"/>
        <w:rPr>
          <w:noProof/>
          <w:lang w:val="ro-RO"/>
        </w:rPr>
      </w:pPr>
      <w:bookmarkStart w:id="66" w:name="_Toc532504832"/>
      <w:r w:rsidRPr="008328A5">
        <w:rPr>
          <w:noProof/>
          <w:lang w:val="ro-RO"/>
        </w:rPr>
        <w:t>Aspecte procedurale</w:t>
      </w:r>
      <w:bookmarkEnd w:id="66"/>
    </w:p>
    <w:p w14:paraId="45AE1DE0" w14:textId="6A0EFCA6" w:rsidR="00B74915" w:rsidRPr="008328A5" w:rsidRDefault="00D52787" w:rsidP="003A0F07">
      <w:pPr>
        <w:rPr>
          <w:noProof/>
        </w:rPr>
      </w:pPr>
      <w:r w:rsidRPr="008328A5">
        <w:rPr>
          <w:noProof/>
        </w:rPr>
        <w:t>Etapa de analiză a calită</w:t>
      </w:r>
      <w:r w:rsidR="000708B3" w:rsidRPr="008328A5">
        <w:rPr>
          <w:noProof/>
        </w:rPr>
        <w:t>ț</w:t>
      </w:r>
      <w:r w:rsidRPr="008328A5">
        <w:rPr>
          <w:noProof/>
        </w:rPr>
        <w:t>ii raportului privind impactul asupra mediului se desfă</w:t>
      </w:r>
      <w:r w:rsidR="000708B3" w:rsidRPr="008328A5">
        <w:rPr>
          <w:noProof/>
        </w:rPr>
        <w:t>ș</w:t>
      </w:r>
      <w:r w:rsidRPr="008328A5">
        <w:rPr>
          <w:noProof/>
        </w:rPr>
        <w:t>oară conform sec</w:t>
      </w:r>
      <w:r w:rsidR="000708B3" w:rsidRPr="008328A5">
        <w:rPr>
          <w:noProof/>
        </w:rPr>
        <w:t>ț</w:t>
      </w:r>
      <w:r w:rsidRPr="008328A5">
        <w:rPr>
          <w:noProof/>
        </w:rPr>
        <w:t xml:space="preserve">iunii a-3-a din Lege, articolele 16 – 27 </w:t>
      </w:r>
      <w:r w:rsidR="000708B3" w:rsidRPr="008328A5">
        <w:rPr>
          <w:noProof/>
        </w:rPr>
        <w:t>ș</w:t>
      </w:r>
      <w:r w:rsidRPr="008328A5">
        <w:rPr>
          <w:noProof/>
        </w:rPr>
        <w:t xml:space="preserve">i Anexa 5. </w:t>
      </w:r>
    </w:p>
    <w:p w14:paraId="04245996" w14:textId="2828F472" w:rsidR="002E3741" w:rsidRPr="008328A5" w:rsidRDefault="002E3741" w:rsidP="003A0F07">
      <w:pPr>
        <w:rPr>
          <w:noProof/>
        </w:rPr>
      </w:pPr>
    </w:p>
    <w:p w14:paraId="4636914E" w14:textId="1FCB295E" w:rsidR="007A10E5" w:rsidRPr="008328A5" w:rsidRDefault="007A10E5" w:rsidP="003A0F07">
      <w:pPr>
        <w:rPr>
          <w:b/>
          <w:i/>
          <w:noProof/>
        </w:rPr>
      </w:pPr>
      <w:r w:rsidRPr="008328A5">
        <w:rPr>
          <w:b/>
          <w:i/>
          <w:noProof/>
        </w:rPr>
        <w:t xml:space="preserve">Depunerea RIM </w:t>
      </w:r>
      <w:r w:rsidR="000708B3" w:rsidRPr="008328A5">
        <w:rPr>
          <w:b/>
          <w:i/>
          <w:noProof/>
        </w:rPr>
        <w:t>ș</w:t>
      </w:r>
      <w:r w:rsidRPr="008328A5">
        <w:rPr>
          <w:b/>
          <w:i/>
          <w:noProof/>
        </w:rPr>
        <w:t xml:space="preserve">i a studiilor anexă </w:t>
      </w:r>
      <w:r w:rsidR="000708B3" w:rsidRPr="008328A5">
        <w:rPr>
          <w:b/>
          <w:i/>
          <w:noProof/>
        </w:rPr>
        <w:t>ș</w:t>
      </w:r>
      <w:r w:rsidRPr="008328A5">
        <w:rPr>
          <w:b/>
          <w:i/>
          <w:noProof/>
        </w:rPr>
        <w:t>i primele consultări</w:t>
      </w:r>
    </w:p>
    <w:p w14:paraId="039BBE6B" w14:textId="0956DB4B" w:rsidR="002E3741" w:rsidRPr="008328A5" w:rsidRDefault="002E3741" w:rsidP="003A0F07">
      <w:pPr>
        <w:rPr>
          <w:noProof/>
        </w:rPr>
      </w:pPr>
      <w:r w:rsidRPr="008328A5">
        <w:rPr>
          <w:noProof/>
        </w:rPr>
        <w:t>Titularul, după ce întocme</w:t>
      </w:r>
      <w:r w:rsidR="000708B3" w:rsidRPr="008328A5">
        <w:rPr>
          <w:noProof/>
        </w:rPr>
        <w:t>ș</w:t>
      </w:r>
      <w:r w:rsidRPr="008328A5">
        <w:rPr>
          <w:noProof/>
        </w:rPr>
        <w:t xml:space="preserve">te RIM </w:t>
      </w:r>
      <w:r w:rsidR="000708B3" w:rsidRPr="008328A5">
        <w:rPr>
          <w:noProof/>
        </w:rPr>
        <w:t>ș</w:t>
      </w:r>
      <w:r w:rsidRPr="008328A5">
        <w:rPr>
          <w:noProof/>
        </w:rPr>
        <w:t xml:space="preserve">i studiile anexă, după caz (EA, SEICA, RS), le depune la ACPM pe suport hârtie </w:t>
      </w:r>
      <w:r w:rsidR="000708B3" w:rsidRPr="008328A5">
        <w:rPr>
          <w:noProof/>
        </w:rPr>
        <w:t>ș</w:t>
      </w:r>
      <w:r w:rsidRPr="008328A5">
        <w:rPr>
          <w:noProof/>
        </w:rPr>
        <w:t>i în format electronic, cu dovada plă</w:t>
      </w:r>
      <w:r w:rsidR="000708B3" w:rsidRPr="008328A5">
        <w:rPr>
          <w:noProof/>
        </w:rPr>
        <w:t>ț</w:t>
      </w:r>
      <w:r w:rsidRPr="008328A5">
        <w:rPr>
          <w:noProof/>
        </w:rPr>
        <w:t>ii tarifului aferent acestei etape. ACPM derulează următoarele activită</w:t>
      </w:r>
      <w:r w:rsidR="000708B3" w:rsidRPr="008328A5">
        <w:rPr>
          <w:noProof/>
        </w:rPr>
        <w:t>ț</w:t>
      </w:r>
      <w:r w:rsidRPr="008328A5">
        <w:rPr>
          <w:noProof/>
        </w:rPr>
        <w:t>i:</w:t>
      </w:r>
    </w:p>
    <w:p w14:paraId="209EE912" w14:textId="5C35F88A" w:rsidR="002E3741" w:rsidRPr="008328A5" w:rsidRDefault="002E3741" w:rsidP="009349A4">
      <w:pPr>
        <w:pStyle w:val="ListParagraph"/>
        <w:numPr>
          <w:ilvl w:val="0"/>
          <w:numId w:val="145"/>
        </w:numPr>
        <w:spacing w:after="0" w:line="240" w:lineRule="auto"/>
        <w:jc w:val="both"/>
        <w:rPr>
          <w:rFonts w:asciiTheme="minorHAnsi" w:hAnsiTheme="minorHAnsi" w:cstheme="minorHAnsi"/>
          <w:noProof/>
        </w:rPr>
      </w:pPr>
      <w:r w:rsidRPr="008328A5">
        <w:rPr>
          <w:rFonts w:asciiTheme="minorHAnsi" w:hAnsiTheme="minorHAnsi" w:cstheme="minorHAnsi"/>
          <w:noProof/>
        </w:rPr>
        <w:t>Transmite autorită</w:t>
      </w:r>
      <w:r w:rsidR="000708B3" w:rsidRPr="008328A5">
        <w:rPr>
          <w:rFonts w:asciiTheme="minorHAnsi" w:hAnsiTheme="minorHAnsi" w:cstheme="minorHAnsi"/>
          <w:noProof/>
        </w:rPr>
        <w:t>ț</w:t>
      </w:r>
      <w:r w:rsidRPr="008328A5">
        <w:rPr>
          <w:rFonts w:asciiTheme="minorHAnsi" w:hAnsiTheme="minorHAnsi" w:cstheme="minorHAnsi"/>
          <w:noProof/>
        </w:rPr>
        <w:t>ii competente de gospodărire a apelor</w:t>
      </w:r>
      <w:r w:rsidR="00BB5543" w:rsidRPr="008328A5">
        <w:rPr>
          <w:rFonts w:asciiTheme="minorHAnsi" w:hAnsiTheme="minorHAnsi" w:cstheme="minorHAnsi"/>
          <w:noProof/>
        </w:rPr>
        <w:t xml:space="preserve"> (ACGA), </w:t>
      </w:r>
      <w:r w:rsidRPr="008328A5">
        <w:rPr>
          <w:rFonts w:asciiTheme="minorHAnsi" w:hAnsiTheme="minorHAnsi" w:cstheme="minorHAnsi"/>
          <w:noProof/>
        </w:rPr>
        <w:t xml:space="preserve">pe suport hârtie </w:t>
      </w:r>
      <w:r w:rsidR="000708B3" w:rsidRPr="008328A5">
        <w:rPr>
          <w:rFonts w:asciiTheme="minorHAnsi" w:hAnsiTheme="minorHAnsi" w:cstheme="minorHAnsi"/>
          <w:noProof/>
        </w:rPr>
        <w:t>ș</w:t>
      </w:r>
      <w:r w:rsidRPr="008328A5">
        <w:rPr>
          <w:rFonts w:asciiTheme="minorHAnsi" w:hAnsiTheme="minorHAnsi" w:cstheme="minorHAnsi"/>
          <w:noProof/>
        </w:rPr>
        <w:t xml:space="preserve">i / sau </w:t>
      </w:r>
      <w:r w:rsidR="00BB5543" w:rsidRPr="008328A5">
        <w:rPr>
          <w:rFonts w:asciiTheme="minorHAnsi" w:hAnsiTheme="minorHAnsi" w:cstheme="minorHAnsi"/>
          <w:noProof/>
        </w:rPr>
        <w:t>în format electronic</w:t>
      </w:r>
      <w:r w:rsidRPr="008328A5">
        <w:rPr>
          <w:rFonts w:asciiTheme="minorHAnsi" w:hAnsiTheme="minorHAnsi" w:cstheme="minorHAnsi"/>
          <w:noProof/>
        </w:rPr>
        <w:t xml:space="preserve">, RIM, EA, SEICA, RS, după caz. </w:t>
      </w:r>
    </w:p>
    <w:p w14:paraId="26C57D79" w14:textId="203232E5" w:rsidR="002E3741" w:rsidRPr="008328A5" w:rsidRDefault="002E3741" w:rsidP="009349A4">
      <w:pPr>
        <w:pStyle w:val="ListParagraph"/>
        <w:numPr>
          <w:ilvl w:val="0"/>
          <w:numId w:val="145"/>
        </w:numPr>
        <w:spacing w:after="0" w:line="240" w:lineRule="auto"/>
        <w:jc w:val="both"/>
        <w:rPr>
          <w:rFonts w:asciiTheme="minorHAnsi" w:hAnsiTheme="minorHAnsi" w:cstheme="minorHAnsi"/>
          <w:noProof/>
        </w:rPr>
      </w:pPr>
      <w:r w:rsidRPr="008328A5">
        <w:rPr>
          <w:rFonts w:asciiTheme="minorHAnsi" w:hAnsiTheme="minorHAnsi" w:cstheme="minorHAnsi"/>
          <w:noProof/>
        </w:rPr>
        <w:t>Afi</w:t>
      </w:r>
      <w:r w:rsidR="000708B3" w:rsidRPr="008328A5">
        <w:rPr>
          <w:rFonts w:asciiTheme="minorHAnsi" w:hAnsiTheme="minorHAnsi" w:cstheme="minorHAnsi"/>
          <w:noProof/>
        </w:rPr>
        <w:t>ș</w:t>
      </w:r>
      <w:r w:rsidRPr="008328A5">
        <w:rPr>
          <w:rFonts w:asciiTheme="minorHAnsi" w:hAnsiTheme="minorHAnsi" w:cstheme="minorHAnsi"/>
          <w:noProof/>
        </w:rPr>
        <w:t xml:space="preserve">ează pe pagina proprie de internet toate documentele </w:t>
      </w:r>
      <w:r w:rsidR="004B7795" w:rsidRPr="008328A5">
        <w:rPr>
          <w:rFonts w:asciiTheme="minorHAnsi" w:hAnsiTheme="minorHAnsi" w:cstheme="minorHAnsi"/>
          <w:noProof/>
        </w:rPr>
        <w:t xml:space="preserve">de mai sus, astfel încât acestea să poată fi descărcate </w:t>
      </w:r>
      <w:r w:rsidR="000708B3" w:rsidRPr="008328A5">
        <w:rPr>
          <w:rFonts w:asciiTheme="minorHAnsi" w:hAnsiTheme="minorHAnsi" w:cstheme="minorHAnsi"/>
          <w:noProof/>
        </w:rPr>
        <w:t>ș</w:t>
      </w:r>
      <w:r w:rsidR="004B7795" w:rsidRPr="008328A5">
        <w:rPr>
          <w:rFonts w:asciiTheme="minorHAnsi" w:hAnsiTheme="minorHAnsi" w:cstheme="minorHAnsi"/>
          <w:noProof/>
        </w:rPr>
        <w:t xml:space="preserve">i consultate de către membrii CAT </w:t>
      </w:r>
      <w:r w:rsidR="000708B3" w:rsidRPr="008328A5">
        <w:rPr>
          <w:rFonts w:asciiTheme="minorHAnsi" w:hAnsiTheme="minorHAnsi" w:cstheme="minorHAnsi"/>
          <w:noProof/>
        </w:rPr>
        <w:t>ș</w:t>
      </w:r>
      <w:r w:rsidR="004B7795" w:rsidRPr="008328A5">
        <w:rPr>
          <w:rFonts w:asciiTheme="minorHAnsi" w:hAnsiTheme="minorHAnsi" w:cstheme="minorHAnsi"/>
          <w:noProof/>
        </w:rPr>
        <w:t>i publicul interesat;</w:t>
      </w:r>
    </w:p>
    <w:p w14:paraId="5B721635" w14:textId="54A77F2B" w:rsidR="004B7795" w:rsidRPr="008328A5" w:rsidRDefault="004B7795" w:rsidP="009349A4">
      <w:pPr>
        <w:pStyle w:val="ListParagraph"/>
        <w:numPr>
          <w:ilvl w:val="0"/>
          <w:numId w:val="145"/>
        </w:numPr>
        <w:spacing w:after="0" w:line="240" w:lineRule="auto"/>
        <w:jc w:val="both"/>
        <w:rPr>
          <w:rFonts w:asciiTheme="minorHAnsi" w:hAnsiTheme="minorHAnsi" w:cstheme="minorHAnsi"/>
          <w:noProof/>
        </w:rPr>
      </w:pPr>
      <w:r w:rsidRPr="008328A5">
        <w:rPr>
          <w:rFonts w:asciiTheme="minorHAnsi" w:hAnsiTheme="minorHAnsi" w:cstheme="minorHAnsi"/>
          <w:noProof/>
        </w:rPr>
        <w:t>Stabile</w:t>
      </w:r>
      <w:r w:rsidR="000708B3" w:rsidRPr="008328A5">
        <w:rPr>
          <w:rFonts w:asciiTheme="minorHAnsi" w:hAnsiTheme="minorHAnsi" w:cstheme="minorHAnsi"/>
          <w:noProof/>
        </w:rPr>
        <w:t>ș</w:t>
      </w:r>
      <w:r w:rsidRPr="008328A5">
        <w:rPr>
          <w:rFonts w:asciiTheme="minorHAnsi" w:hAnsiTheme="minorHAnsi" w:cstheme="minorHAnsi"/>
          <w:noProof/>
        </w:rPr>
        <w:t xml:space="preserve">te împreună cu titularul de proiect, locul </w:t>
      </w:r>
      <w:r w:rsidR="000708B3" w:rsidRPr="008328A5">
        <w:rPr>
          <w:rFonts w:asciiTheme="minorHAnsi" w:hAnsiTheme="minorHAnsi" w:cstheme="minorHAnsi"/>
          <w:noProof/>
        </w:rPr>
        <w:t>ș</w:t>
      </w:r>
      <w:r w:rsidRPr="008328A5">
        <w:rPr>
          <w:rFonts w:asciiTheme="minorHAnsi" w:hAnsiTheme="minorHAnsi" w:cstheme="minorHAnsi"/>
          <w:noProof/>
        </w:rPr>
        <w:t>i data dezbaterii publice, publică anun</w:t>
      </w:r>
      <w:r w:rsidR="000708B3" w:rsidRPr="008328A5">
        <w:rPr>
          <w:rFonts w:asciiTheme="minorHAnsi" w:hAnsiTheme="minorHAnsi" w:cstheme="minorHAnsi"/>
          <w:noProof/>
        </w:rPr>
        <w:t>ț</w:t>
      </w:r>
      <w:r w:rsidRPr="008328A5">
        <w:rPr>
          <w:rFonts w:asciiTheme="minorHAnsi" w:hAnsiTheme="minorHAnsi" w:cstheme="minorHAnsi"/>
          <w:noProof/>
        </w:rPr>
        <w:t xml:space="preserve">ul conform Anexei 5M </w:t>
      </w:r>
      <w:r w:rsidR="000708B3" w:rsidRPr="008328A5">
        <w:rPr>
          <w:rFonts w:asciiTheme="minorHAnsi" w:hAnsiTheme="minorHAnsi" w:cstheme="minorHAnsi"/>
          <w:noProof/>
        </w:rPr>
        <w:t>ș</w:t>
      </w:r>
      <w:r w:rsidRPr="008328A5">
        <w:rPr>
          <w:rFonts w:asciiTheme="minorHAnsi" w:hAnsiTheme="minorHAnsi" w:cstheme="minorHAnsi"/>
          <w:noProof/>
        </w:rPr>
        <w:t>i transmite titularului modelul de anun</w:t>
      </w:r>
      <w:r w:rsidR="000708B3" w:rsidRPr="008328A5">
        <w:rPr>
          <w:rFonts w:asciiTheme="minorHAnsi" w:hAnsiTheme="minorHAnsi" w:cstheme="minorHAnsi"/>
          <w:noProof/>
        </w:rPr>
        <w:t>ț</w:t>
      </w:r>
      <w:r w:rsidRPr="008328A5">
        <w:rPr>
          <w:rFonts w:asciiTheme="minorHAnsi" w:hAnsiTheme="minorHAnsi" w:cstheme="minorHAnsi"/>
          <w:noProof/>
        </w:rPr>
        <w:t xml:space="preserve"> public conform anexei 5L. </w:t>
      </w:r>
    </w:p>
    <w:p w14:paraId="5C9D8A0D" w14:textId="49C5C229" w:rsidR="004B7795" w:rsidRPr="008328A5" w:rsidRDefault="004B7795" w:rsidP="004B7795">
      <w:pPr>
        <w:rPr>
          <w:rFonts w:asciiTheme="minorHAnsi" w:hAnsiTheme="minorHAnsi" w:cstheme="minorHAnsi"/>
          <w:noProof/>
        </w:rPr>
      </w:pPr>
    </w:p>
    <w:p w14:paraId="42B67F07" w14:textId="7CA3CDE3" w:rsidR="004B7795" w:rsidRPr="008328A5" w:rsidRDefault="004B7795" w:rsidP="004B7795">
      <w:pPr>
        <w:rPr>
          <w:rFonts w:asciiTheme="minorHAnsi" w:hAnsiTheme="minorHAnsi" w:cstheme="minorHAnsi"/>
          <w:noProof/>
        </w:rPr>
      </w:pPr>
      <w:r w:rsidRPr="008328A5">
        <w:rPr>
          <w:rFonts w:asciiTheme="minorHAnsi" w:hAnsiTheme="minorHAnsi" w:cstheme="minorHAnsi"/>
          <w:noProof/>
        </w:rPr>
        <w:t>Oportunită</w:t>
      </w:r>
      <w:r w:rsidR="000708B3" w:rsidRPr="008328A5">
        <w:rPr>
          <w:rFonts w:asciiTheme="minorHAnsi" w:hAnsiTheme="minorHAnsi" w:cstheme="minorHAnsi"/>
          <w:noProof/>
        </w:rPr>
        <w:t>ț</w:t>
      </w:r>
      <w:r w:rsidRPr="008328A5">
        <w:rPr>
          <w:rFonts w:asciiTheme="minorHAnsi" w:hAnsiTheme="minorHAnsi" w:cstheme="minorHAnsi"/>
          <w:noProof/>
        </w:rPr>
        <w:t xml:space="preserve">ile de participare a publicului la luarea deciziei legate de proiect se comunică </w:t>
      </w:r>
      <w:r w:rsidR="000708B3" w:rsidRPr="008328A5">
        <w:rPr>
          <w:rFonts w:asciiTheme="minorHAnsi" w:hAnsiTheme="minorHAnsi" w:cstheme="minorHAnsi"/>
          <w:noProof/>
        </w:rPr>
        <w:t>ș</w:t>
      </w:r>
      <w:r w:rsidRPr="008328A5">
        <w:rPr>
          <w:rFonts w:asciiTheme="minorHAnsi" w:hAnsiTheme="minorHAnsi" w:cstheme="minorHAnsi"/>
          <w:noProof/>
        </w:rPr>
        <w:t xml:space="preserve">i de către ACPM </w:t>
      </w:r>
      <w:r w:rsidR="000708B3" w:rsidRPr="008328A5">
        <w:rPr>
          <w:rFonts w:asciiTheme="minorHAnsi" w:hAnsiTheme="minorHAnsi" w:cstheme="minorHAnsi"/>
          <w:noProof/>
        </w:rPr>
        <w:t>ș</w:t>
      </w:r>
      <w:r w:rsidRPr="008328A5">
        <w:rPr>
          <w:rFonts w:asciiTheme="minorHAnsi" w:hAnsiTheme="minorHAnsi" w:cstheme="minorHAnsi"/>
          <w:noProof/>
        </w:rPr>
        <w:t xml:space="preserve">i de către titularul de proiect, cu </w:t>
      </w:r>
      <w:r w:rsidRPr="008328A5">
        <w:rPr>
          <w:rFonts w:asciiTheme="minorHAnsi" w:hAnsiTheme="minorHAnsi" w:cstheme="minorHAnsi"/>
          <w:b/>
          <w:noProof/>
        </w:rPr>
        <w:t xml:space="preserve">30 zile înainte de data prevăzută pentru </w:t>
      </w:r>
      <w:r w:rsidR="000708B3" w:rsidRPr="008328A5">
        <w:rPr>
          <w:rFonts w:asciiTheme="minorHAnsi" w:hAnsiTheme="minorHAnsi" w:cstheme="minorHAnsi"/>
          <w:b/>
          <w:noProof/>
        </w:rPr>
        <w:t>ș</w:t>
      </w:r>
      <w:r w:rsidRPr="008328A5">
        <w:rPr>
          <w:rFonts w:asciiTheme="minorHAnsi" w:hAnsiTheme="minorHAnsi" w:cstheme="minorHAnsi"/>
          <w:b/>
          <w:noProof/>
        </w:rPr>
        <w:t>edin</w:t>
      </w:r>
      <w:r w:rsidR="000708B3" w:rsidRPr="008328A5">
        <w:rPr>
          <w:rFonts w:asciiTheme="minorHAnsi" w:hAnsiTheme="minorHAnsi" w:cstheme="minorHAnsi"/>
          <w:b/>
          <w:noProof/>
        </w:rPr>
        <w:t>ț</w:t>
      </w:r>
      <w:r w:rsidRPr="008328A5">
        <w:rPr>
          <w:rFonts w:asciiTheme="minorHAnsi" w:hAnsiTheme="minorHAnsi" w:cstheme="minorHAnsi"/>
          <w:b/>
          <w:noProof/>
        </w:rPr>
        <w:t>a de dezbatere publică</w:t>
      </w:r>
      <w:r w:rsidRPr="008328A5">
        <w:rPr>
          <w:rFonts w:asciiTheme="minorHAnsi" w:hAnsiTheme="minorHAnsi" w:cstheme="minorHAnsi"/>
          <w:noProof/>
        </w:rPr>
        <w:t>, astfel:</w:t>
      </w:r>
    </w:p>
    <w:p w14:paraId="3FB0DA62" w14:textId="79E7C396" w:rsidR="004B7795" w:rsidRPr="008328A5" w:rsidRDefault="004B7795" w:rsidP="009349A4">
      <w:pPr>
        <w:pStyle w:val="ListParagraph"/>
        <w:numPr>
          <w:ilvl w:val="0"/>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ACPM publică anun</w:t>
      </w:r>
      <w:r w:rsidR="000708B3" w:rsidRPr="008328A5">
        <w:rPr>
          <w:rFonts w:asciiTheme="minorHAnsi" w:hAnsiTheme="minorHAnsi" w:cstheme="minorHAnsi"/>
          <w:noProof/>
        </w:rPr>
        <w:t>ț</w:t>
      </w:r>
      <w:r w:rsidRPr="008328A5">
        <w:rPr>
          <w:rFonts w:asciiTheme="minorHAnsi" w:hAnsiTheme="minorHAnsi" w:cstheme="minorHAnsi"/>
          <w:noProof/>
        </w:rPr>
        <w:t>ul conform anexei 5M</w:t>
      </w:r>
      <w:r w:rsidR="002D16B5">
        <w:rPr>
          <w:rFonts w:asciiTheme="minorHAnsi" w:hAnsiTheme="minorHAnsi" w:cstheme="minorHAnsi"/>
          <w:noProof/>
        </w:rPr>
        <w:t xml:space="preserve"> din Lege</w:t>
      </w:r>
      <w:r w:rsidRPr="008328A5">
        <w:rPr>
          <w:rFonts w:asciiTheme="minorHAnsi" w:hAnsiTheme="minorHAnsi" w:cstheme="minorHAnsi"/>
          <w:noProof/>
        </w:rPr>
        <w:t>:</w:t>
      </w:r>
    </w:p>
    <w:p w14:paraId="700036CF" w14:textId="36043B53" w:rsidR="004B7795" w:rsidRPr="008328A5" w:rsidRDefault="004B7795" w:rsidP="009349A4">
      <w:pPr>
        <w:pStyle w:val="ListParagraph"/>
        <w:numPr>
          <w:ilvl w:val="1"/>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Pe pagina proprie de internet</w:t>
      </w:r>
    </w:p>
    <w:p w14:paraId="5B64A476" w14:textId="07063BE9" w:rsidR="004B7795" w:rsidRPr="008328A5" w:rsidRDefault="004B7795" w:rsidP="009349A4">
      <w:pPr>
        <w:pStyle w:val="ListParagraph"/>
        <w:numPr>
          <w:ilvl w:val="1"/>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Pe pagina de internet a autorită</w:t>
      </w:r>
      <w:r w:rsidR="000708B3" w:rsidRPr="008328A5">
        <w:rPr>
          <w:rFonts w:asciiTheme="minorHAnsi" w:hAnsiTheme="minorHAnsi" w:cstheme="minorHAnsi"/>
          <w:noProof/>
        </w:rPr>
        <w:t>ț</w:t>
      </w:r>
      <w:r w:rsidRPr="008328A5">
        <w:rPr>
          <w:rFonts w:asciiTheme="minorHAnsi" w:hAnsiTheme="minorHAnsi" w:cstheme="minorHAnsi"/>
          <w:noProof/>
        </w:rPr>
        <w:t>ii publice emitente a aprobării de dezvoltare;</w:t>
      </w:r>
    </w:p>
    <w:p w14:paraId="0FD05EB5" w14:textId="357147BB" w:rsidR="004B7795" w:rsidRPr="008328A5" w:rsidRDefault="004B7795" w:rsidP="009349A4">
      <w:pPr>
        <w:pStyle w:val="ListParagraph"/>
        <w:numPr>
          <w:ilvl w:val="1"/>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 xml:space="preserve">La sediul ACPM </w:t>
      </w:r>
      <w:r w:rsidR="000708B3" w:rsidRPr="008328A5">
        <w:rPr>
          <w:rFonts w:asciiTheme="minorHAnsi" w:hAnsiTheme="minorHAnsi" w:cstheme="minorHAnsi"/>
          <w:noProof/>
        </w:rPr>
        <w:t>ș</w:t>
      </w:r>
      <w:r w:rsidRPr="008328A5">
        <w:rPr>
          <w:rFonts w:asciiTheme="minorHAnsi" w:hAnsiTheme="minorHAnsi" w:cstheme="minorHAnsi"/>
          <w:noProof/>
        </w:rPr>
        <w:t>i a autorită</w:t>
      </w:r>
      <w:r w:rsidR="000708B3" w:rsidRPr="008328A5">
        <w:rPr>
          <w:rFonts w:asciiTheme="minorHAnsi" w:hAnsiTheme="minorHAnsi" w:cstheme="minorHAnsi"/>
          <w:noProof/>
        </w:rPr>
        <w:t>ț</w:t>
      </w:r>
      <w:r w:rsidRPr="008328A5">
        <w:rPr>
          <w:rFonts w:asciiTheme="minorHAnsi" w:hAnsiTheme="minorHAnsi" w:cstheme="minorHAnsi"/>
          <w:noProof/>
        </w:rPr>
        <w:t>ii publice emitente a aprobării de dezvoltare;</w:t>
      </w:r>
    </w:p>
    <w:p w14:paraId="68B41DD0" w14:textId="255B50B6" w:rsidR="004B7795" w:rsidRPr="008328A5" w:rsidRDefault="004B7795" w:rsidP="009349A4">
      <w:pPr>
        <w:pStyle w:val="ListParagraph"/>
        <w:numPr>
          <w:ilvl w:val="0"/>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Titularul publică anun</w:t>
      </w:r>
      <w:r w:rsidR="000708B3" w:rsidRPr="008328A5">
        <w:rPr>
          <w:rFonts w:asciiTheme="minorHAnsi" w:hAnsiTheme="minorHAnsi" w:cstheme="minorHAnsi"/>
          <w:noProof/>
        </w:rPr>
        <w:t>ț</w:t>
      </w:r>
      <w:r w:rsidRPr="008328A5">
        <w:rPr>
          <w:rFonts w:asciiTheme="minorHAnsi" w:hAnsiTheme="minorHAnsi" w:cstheme="minorHAnsi"/>
          <w:noProof/>
        </w:rPr>
        <w:t>ul primit de la ACPM conform anexei 5L:</w:t>
      </w:r>
    </w:p>
    <w:p w14:paraId="4710E68E" w14:textId="5746EA8C" w:rsidR="004B7795" w:rsidRPr="008328A5" w:rsidRDefault="004B7795" w:rsidP="009349A4">
      <w:pPr>
        <w:pStyle w:val="ListParagraph"/>
        <w:numPr>
          <w:ilvl w:val="1"/>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În presa na</w:t>
      </w:r>
      <w:r w:rsidR="000708B3" w:rsidRPr="008328A5">
        <w:rPr>
          <w:rFonts w:asciiTheme="minorHAnsi" w:hAnsiTheme="minorHAnsi" w:cstheme="minorHAnsi"/>
          <w:noProof/>
        </w:rPr>
        <w:t>ț</w:t>
      </w:r>
      <w:r w:rsidRPr="008328A5">
        <w:rPr>
          <w:rFonts w:asciiTheme="minorHAnsi" w:hAnsiTheme="minorHAnsi" w:cstheme="minorHAnsi"/>
          <w:noProof/>
        </w:rPr>
        <w:t>ională sau locală</w:t>
      </w:r>
      <w:r w:rsidR="00BB5543" w:rsidRPr="008328A5">
        <w:rPr>
          <w:rFonts w:asciiTheme="minorHAnsi" w:hAnsiTheme="minorHAnsi" w:cstheme="minorHAnsi"/>
          <w:noProof/>
        </w:rPr>
        <w:t>;</w:t>
      </w:r>
    </w:p>
    <w:p w14:paraId="44514581" w14:textId="16490FD8" w:rsidR="004B7795" w:rsidRPr="008328A5" w:rsidRDefault="00BB5543" w:rsidP="009349A4">
      <w:pPr>
        <w:pStyle w:val="ListParagraph"/>
        <w:numPr>
          <w:ilvl w:val="1"/>
          <w:numId w:val="146"/>
        </w:numPr>
        <w:spacing w:after="0" w:line="240" w:lineRule="auto"/>
        <w:jc w:val="both"/>
        <w:rPr>
          <w:rFonts w:asciiTheme="minorHAnsi" w:hAnsiTheme="minorHAnsi" w:cstheme="minorHAnsi"/>
          <w:noProof/>
        </w:rPr>
      </w:pPr>
      <w:r w:rsidRPr="008328A5">
        <w:rPr>
          <w:rFonts w:asciiTheme="minorHAnsi" w:hAnsiTheme="minorHAnsi" w:cstheme="minorHAnsi"/>
          <w:noProof/>
        </w:rPr>
        <w:t>La sediul propriu, la sediul autorită</w:t>
      </w:r>
      <w:r w:rsidR="000708B3" w:rsidRPr="008328A5">
        <w:rPr>
          <w:rFonts w:asciiTheme="minorHAnsi" w:hAnsiTheme="minorHAnsi" w:cstheme="minorHAnsi"/>
          <w:noProof/>
        </w:rPr>
        <w:t>ț</w:t>
      </w:r>
      <w:r w:rsidRPr="008328A5">
        <w:rPr>
          <w:rFonts w:asciiTheme="minorHAnsi" w:hAnsiTheme="minorHAnsi" w:cstheme="minorHAnsi"/>
          <w:noProof/>
        </w:rPr>
        <w:t xml:space="preserve">ii publice locale </w:t>
      </w:r>
      <w:r w:rsidR="000708B3" w:rsidRPr="008328A5">
        <w:rPr>
          <w:rFonts w:asciiTheme="minorHAnsi" w:hAnsiTheme="minorHAnsi" w:cstheme="minorHAnsi"/>
          <w:noProof/>
        </w:rPr>
        <w:t>ș</w:t>
      </w:r>
      <w:r w:rsidRPr="008328A5">
        <w:rPr>
          <w:rFonts w:asciiTheme="minorHAnsi" w:hAnsiTheme="minorHAnsi" w:cstheme="minorHAnsi"/>
          <w:noProof/>
        </w:rPr>
        <w:t>i / sau pe panoul de informare la amplasament (una sau mai multe variante din cele 3);</w:t>
      </w:r>
    </w:p>
    <w:p w14:paraId="60BBDDD0" w14:textId="3563B67F" w:rsidR="00BB5543" w:rsidRPr="008328A5" w:rsidRDefault="00BB5543" w:rsidP="00BB5543">
      <w:pPr>
        <w:rPr>
          <w:rFonts w:asciiTheme="minorHAnsi" w:hAnsiTheme="minorHAnsi" w:cstheme="minorHAnsi"/>
          <w:noProof/>
        </w:rPr>
      </w:pPr>
    </w:p>
    <w:p w14:paraId="4D5D037F" w14:textId="6B5F390C" w:rsidR="00BB5543" w:rsidRPr="008328A5" w:rsidRDefault="00BB5543" w:rsidP="00BB5543">
      <w:pPr>
        <w:rPr>
          <w:rFonts w:asciiTheme="minorHAnsi" w:hAnsiTheme="minorHAnsi" w:cstheme="minorHAnsi"/>
          <w:noProof/>
        </w:rPr>
      </w:pPr>
      <w:r w:rsidRPr="008328A5">
        <w:rPr>
          <w:rFonts w:asciiTheme="minorHAnsi" w:hAnsiTheme="minorHAnsi" w:cstheme="minorHAnsi"/>
          <w:noProof/>
        </w:rPr>
        <w:t>Publicul interesat poate transmite nominal la ACPM comentarii / opinii / observa</w:t>
      </w:r>
      <w:r w:rsidR="000708B3" w:rsidRPr="008328A5">
        <w:rPr>
          <w:rFonts w:asciiTheme="minorHAnsi" w:hAnsiTheme="minorHAnsi" w:cstheme="minorHAnsi"/>
          <w:noProof/>
        </w:rPr>
        <w:t>ț</w:t>
      </w:r>
      <w:r w:rsidRPr="008328A5">
        <w:rPr>
          <w:rFonts w:asciiTheme="minorHAnsi" w:hAnsiTheme="minorHAnsi" w:cstheme="minorHAnsi"/>
          <w:noProof/>
        </w:rPr>
        <w:t>ii la documentele proiectului, până la data dezbaterii publice. ACPM le centralizează într-un formular conform Anexei 5N</w:t>
      </w:r>
      <w:r w:rsidR="002D16B5">
        <w:rPr>
          <w:rFonts w:asciiTheme="minorHAnsi" w:hAnsiTheme="minorHAnsi" w:cstheme="minorHAnsi"/>
          <w:noProof/>
        </w:rPr>
        <w:t xml:space="preserve"> din Lege</w:t>
      </w:r>
      <w:r w:rsidRPr="008328A5">
        <w:rPr>
          <w:rFonts w:asciiTheme="minorHAnsi" w:hAnsiTheme="minorHAnsi" w:cstheme="minorHAnsi"/>
          <w:noProof/>
        </w:rPr>
        <w:t xml:space="preserve">. </w:t>
      </w:r>
    </w:p>
    <w:p w14:paraId="6952B71E" w14:textId="074D0B19" w:rsidR="00BB5543" w:rsidRPr="008328A5" w:rsidRDefault="00BB5543" w:rsidP="00BB5543">
      <w:pPr>
        <w:rPr>
          <w:rFonts w:asciiTheme="minorHAnsi" w:hAnsiTheme="minorHAnsi" w:cstheme="minorHAnsi"/>
          <w:noProof/>
        </w:rPr>
      </w:pPr>
    </w:p>
    <w:p w14:paraId="31AF8185" w14:textId="0CDCFA36" w:rsidR="00BB5543" w:rsidRPr="008328A5" w:rsidRDefault="00BB5543" w:rsidP="00BB5543">
      <w:pPr>
        <w:rPr>
          <w:rFonts w:asciiTheme="minorHAnsi" w:hAnsiTheme="minorHAnsi" w:cstheme="minorHAnsi"/>
          <w:noProof/>
        </w:rPr>
      </w:pPr>
      <w:r w:rsidRPr="008328A5">
        <w:rPr>
          <w:rFonts w:asciiTheme="minorHAnsi" w:hAnsiTheme="minorHAnsi" w:cstheme="minorHAnsi"/>
          <w:noProof/>
        </w:rPr>
        <w:t>În intervalul de timp de la anun</w:t>
      </w:r>
      <w:r w:rsidR="000708B3" w:rsidRPr="008328A5">
        <w:rPr>
          <w:rFonts w:asciiTheme="minorHAnsi" w:hAnsiTheme="minorHAnsi" w:cstheme="minorHAnsi"/>
          <w:noProof/>
        </w:rPr>
        <w:t>ț</w:t>
      </w:r>
      <w:r w:rsidRPr="008328A5">
        <w:rPr>
          <w:rFonts w:asciiTheme="minorHAnsi" w:hAnsiTheme="minorHAnsi" w:cstheme="minorHAnsi"/>
          <w:noProof/>
        </w:rPr>
        <w:t xml:space="preserve">are până la dezbaterea publică, ACPM </w:t>
      </w:r>
      <w:r w:rsidR="000708B3" w:rsidRPr="008328A5">
        <w:rPr>
          <w:rFonts w:asciiTheme="minorHAnsi" w:hAnsiTheme="minorHAnsi" w:cstheme="minorHAnsi"/>
          <w:noProof/>
        </w:rPr>
        <w:t>ș</w:t>
      </w:r>
      <w:r w:rsidRPr="008328A5">
        <w:rPr>
          <w:rFonts w:asciiTheme="minorHAnsi" w:hAnsiTheme="minorHAnsi" w:cstheme="minorHAnsi"/>
          <w:noProof/>
        </w:rPr>
        <w:t xml:space="preserve">i ACGA analizează documentele depuse de titular </w:t>
      </w:r>
      <w:r w:rsidR="000708B3" w:rsidRPr="008328A5">
        <w:rPr>
          <w:rFonts w:asciiTheme="minorHAnsi" w:hAnsiTheme="minorHAnsi" w:cstheme="minorHAnsi"/>
          <w:noProof/>
        </w:rPr>
        <w:t>ș</w:t>
      </w:r>
      <w:r w:rsidRPr="008328A5">
        <w:rPr>
          <w:rFonts w:asciiTheme="minorHAnsi" w:hAnsiTheme="minorHAnsi" w:cstheme="minorHAnsi"/>
          <w:noProof/>
        </w:rPr>
        <w:t>i stabilesc, după caz:</w:t>
      </w:r>
    </w:p>
    <w:p w14:paraId="366D2651" w14:textId="4BAA3533" w:rsidR="00BB5543" w:rsidRPr="008328A5" w:rsidRDefault="00BB5543" w:rsidP="009349A4">
      <w:pPr>
        <w:pStyle w:val="Default"/>
        <w:numPr>
          <w:ilvl w:val="0"/>
          <w:numId w:val="147"/>
        </w:numPr>
        <w:jc w:val="both"/>
        <w:rPr>
          <w:rFonts w:asciiTheme="minorHAnsi" w:hAnsiTheme="minorHAnsi" w:cs="Calibri"/>
          <w:noProof/>
          <w:sz w:val="22"/>
          <w:szCs w:val="22"/>
          <w:lang w:val="ro-RO"/>
        </w:rPr>
      </w:pPr>
      <w:r w:rsidRPr="008328A5">
        <w:rPr>
          <w:rFonts w:asciiTheme="minorHAnsi" w:hAnsiTheme="minorHAnsi" w:cstheme="minorHAnsi"/>
          <w:noProof/>
          <w:sz w:val="22"/>
          <w:szCs w:val="22"/>
          <w:lang w:val="ro-RO"/>
        </w:rPr>
        <w:t>ACPM stabile</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te necesitatea trecerii la etapa măsurilor compensatorii, </w:t>
      </w:r>
      <w:r w:rsidRPr="008328A5">
        <w:rPr>
          <w:rFonts w:asciiTheme="minorHAnsi" w:hAnsiTheme="minorHAnsi" w:cs="Calibri"/>
          <w:noProof/>
          <w:sz w:val="22"/>
          <w:szCs w:val="22"/>
          <w:lang w:val="ro-RO"/>
        </w:rPr>
        <w:t>dacă solu</w:t>
      </w:r>
      <w:r w:rsidR="000708B3" w:rsidRPr="008328A5">
        <w:rPr>
          <w:rFonts w:asciiTheme="minorHAnsi" w:hAnsiTheme="minorHAnsi" w:cs="Calibri"/>
          <w:noProof/>
          <w:sz w:val="22"/>
          <w:szCs w:val="22"/>
          <w:lang w:val="ro-RO"/>
        </w:rPr>
        <w:t>ț</w:t>
      </w:r>
      <w:r w:rsidRPr="008328A5">
        <w:rPr>
          <w:rFonts w:asciiTheme="minorHAnsi" w:hAnsiTheme="minorHAnsi" w:cs="Calibri"/>
          <w:noProof/>
          <w:sz w:val="22"/>
          <w:szCs w:val="22"/>
          <w:lang w:val="ro-RO"/>
        </w:rPr>
        <w:t>iile alternative identificate nu reduc semnificativ impactul negativ, dar proiectul trebuie să fie realizat din motive imperative de interes public major referitoare la sănătatea umană, securitatea publică sau beneficii pentru mediu</w:t>
      </w:r>
      <w:r w:rsidRPr="008328A5">
        <w:rPr>
          <w:rFonts w:asciiTheme="minorHAnsi" w:hAnsiTheme="minorHAnsi" w:cs="Calibri"/>
          <w:b/>
          <w:bCs/>
          <w:i/>
          <w:iCs/>
          <w:noProof/>
          <w:sz w:val="22"/>
          <w:szCs w:val="22"/>
          <w:lang w:val="ro-RO"/>
        </w:rPr>
        <w:t xml:space="preserve">, </w:t>
      </w:r>
      <w:r w:rsidRPr="008328A5">
        <w:rPr>
          <w:rFonts w:asciiTheme="minorHAnsi" w:hAnsiTheme="minorHAnsi" w:cs="Calibri"/>
          <w:noProof/>
          <w:sz w:val="22"/>
          <w:szCs w:val="22"/>
          <w:lang w:val="ro-RO"/>
        </w:rPr>
        <w:t xml:space="preserve">inclusiv de natură socială sau economică; </w:t>
      </w:r>
    </w:p>
    <w:p w14:paraId="04E9BCAF" w14:textId="1BD9AA3C" w:rsidR="008847E8" w:rsidRPr="008328A5" w:rsidRDefault="008847E8" w:rsidP="009349A4">
      <w:pPr>
        <w:pStyle w:val="Default"/>
        <w:numPr>
          <w:ilvl w:val="0"/>
          <w:numId w:val="147"/>
        </w:numPr>
        <w:jc w:val="both"/>
        <w:rPr>
          <w:rFonts w:asciiTheme="minorHAnsi" w:hAnsiTheme="minorHAnsi" w:cs="Calibri"/>
          <w:noProof/>
          <w:sz w:val="22"/>
          <w:szCs w:val="22"/>
          <w:lang w:val="ro-RO"/>
        </w:rPr>
      </w:pPr>
      <w:r w:rsidRPr="008328A5">
        <w:rPr>
          <w:rFonts w:asciiTheme="minorHAnsi" w:hAnsiTheme="minorHAnsi" w:cstheme="minorHAnsi"/>
          <w:noProof/>
          <w:sz w:val="22"/>
          <w:szCs w:val="22"/>
          <w:lang w:val="ro-RO"/>
        </w:rPr>
        <w:t>ACGA stabile</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te:</w:t>
      </w:r>
    </w:p>
    <w:p w14:paraId="3F3AB8CD" w14:textId="102E5B89" w:rsidR="008847E8" w:rsidRPr="008328A5" w:rsidRDefault="008847E8" w:rsidP="009349A4">
      <w:pPr>
        <w:pStyle w:val="Default"/>
        <w:numPr>
          <w:ilvl w:val="1"/>
          <w:numId w:val="147"/>
        </w:numPr>
        <w:jc w:val="both"/>
        <w:rPr>
          <w:rFonts w:asciiTheme="minorHAnsi" w:hAnsiTheme="minorHAnsi" w:cs="Calibri"/>
          <w:noProof/>
          <w:sz w:val="22"/>
          <w:szCs w:val="22"/>
          <w:lang w:val="ro-RO"/>
        </w:rPr>
      </w:pPr>
      <w:r w:rsidRPr="008328A5">
        <w:rPr>
          <w:rFonts w:asciiTheme="minorHAnsi" w:hAnsiTheme="minorHAnsi" w:cstheme="minorHAnsi"/>
          <w:noProof/>
          <w:sz w:val="22"/>
          <w:szCs w:val="22"/>
          <w:lang w:val="ro-RO"/>
        </w:rPr>
        <w:t>Necesitatea prezentării de către titularul proiectului a îndeplinirii condi</w:t>
      </w:r>
      <w:r w:rsidR="000708B3" w:rsidRPr="008328A5">
        <w:rPr>
          <w:rFonts w:asciiTheme="minorHAnsi" w:hAnsiTheme="minorHAnsi" w:cstheme="minorHAnsi"/>
          <w:noProof/>
          <w:sz w:val="22"/>
          <w:szCs w:val="22"/>
          <w:lang w:val="ro-RO"/>
        </w:rPr>
        <w:t>ț</w:t>
      </w:r>
      <w:r w:rsidRPr="008328A5">
        <w:rPr>
          <w:rFonts w:asciiTheme="minorHAnsi" w:hAnsiTheme="minorHAnsi" w:cstheme="minorHAnsi"/>
          <w:noProof/>
          <w:sz w:val="22"/>
          <w:szCs w:val="22"/>
          <w:lang w:val="ro-RO"/>
        </w:rPr>
        <w:t xml:space="preserve">iilor prevăzute la art. 2^7 din Legea Apelor nr. 107/1996 cu modificările </w:t>
      </w:r>
      <w:r w:rsidR="000708B3" w:rsidRPr="008328A5">
        <w:rPr>
          <w:rFonts w:asciiTheme="minorHAnsi" w:hAnsiTheme="minorHAnsi" w:cstheme="minorHAnsi"/>
          <w:noProof/>
          <w:sz w:val="22"/>
          <w:szCs w:val="22"/>
          <w:lang w:val="ro-RO"/>
        </w:rPr>
        <w:t>ș</w:t>
      </w:r>
      <w:r w:rsidRPr="008328A5">
        <w:rPr>
          <w:rFonts w:asciiTheme="minorHAnsi" w:hAnsiTheme="minorHAnsi" w:cstheme="minorHAnsi"/>
          <w:noProof/>
          <w:sz w:val="22"/>
          <w:szCs w:val="22"/>
          <w:lang w:val="ro-RO"/>
        </w:rPr>
        <w:t xml:space="preserve">i completările ulterioare. </w:t>
      </w:r>
    </w:p>
    <w:p w14:paraId="41F94622" w14:textId="5B9292A9" w:rsidR="008847E8" w:rsidRPr="008328A5" w:rsidRDefault="008847E8" w:rsidP="009349A4">
      <w:pPr>
        <w:pStyle w:val="Default"/>
        <w:numPr>
          <w:ilvl w:val="1"/>
          <w:numId w:val="147"/>
        </w:numPr>
        <w:jc w:val="both"/>
        <w:rPr>
          <w:rFonts w:asciiTheme="minorHAnsi" w:hAnsiTheme="minorHAnsi" w:cs="Calibri"/>
          <w:noProof/>
          <w:sz w:val="22"/>
          <w:szCs w:val="22"/>
          <w:lang w:val="ro-RO"/>
        </w:rPr>
      </w:pPr>
      <w:r w:rsidRPr="008328A5">
        <w:rPr>
          <w:rFonts w:asciiTheme="minorHAnsi" w:hAnsiTheme="minorHAnsi" w:cstheme="minorHAnsi"/>
          <w:noProof/>
          <w:sz w:val="22"/>
          <w:szCs w:val="22"/>
          <w:lang w:val="ro-RO"/>
        </w:rPr>
        <w:t>Emiterea / respingerea avizului de gospodărire a apelor</w:t>
      </w:r>
    </w:p>
    <w:p w14:paraId="3C799669" w14:textId="77777777" w:rsidR="008847E8" w:rsidRPr="008328A5" w:rsidRDefault="008847E8" w:rsidP="008847E8">
      <w:pPr>
        <w:ind w:left="720"/>
        <w:rPr>
          <w:rFonts w:asciiTheme="minorHAnsi" w:hAnsiTheme="minorHAnsi" w:cstheme="minorHAnsi"/>
          <w:noProof/>
        </w:rPr>
      </w:pPr>
    </w:p>
    <w:p w14:paraId="2ACD5B8D" w14:textId="3A5F0374" w:rsidR="008847E8" w:rsidRPr="008328A5" w:rsidRDefault="008847E8" w:rsidP="008847E8">
      <w:pPr>
        <w:ind w:left="720"/>
        <w:rPr>
          <w:rFonts w:asciiTheme="minorHAnsi" w:hAnsiTheme="minorHAnsi" w:cstheme="minorHAnsi"/>
          <w:noProof/>
          <w:sz w:val="18"/>
        </w:rPr>
      </w:pPr>
      <w:r w:rsidRPr="008328A5">
        <w:rPr>
          <w:rFonts w:asciiTheme="minorHAnsi" w:hAnsiTheme="minorHAnsi" w:cstheme="minorHAnsi"/>
          <w:noProof/>
          <w:sz w:val="18"/>
        </w:rPr>
        <w:t>Condi</w:t>
      </w:r>
      <w:r w:rsidR="000708B3" w:rsidRPr="008328A5">
        <w:rPr>
          <w:rFonts w:asciiTheme="minorHAnsi" w:hAnsiTheme="minorHAnsi" w:cstheme="minorHAnsi"/>
          <w:noProof/>
          <w:sz w:val="18"/>
        </w:rPr>
        <w:t>ț</w:t>
      </w:r>
      <w:r w:rsidRPr="008328A5">
        <w:rPr>
          <w:rFonts w:asciiTheme="minorHAnsi" w:hAnsiTheme="minorHAnsi" w:cstheme="minorHAnsi"/>
          <w:noProof/>
          <w:sz w:val="18"/>
        </w:rPr>
        <w:t>iile prevăzute la art. 2^7 din Legea apelor, se referă la excep</w:t>
      </w:r>
      <w:r w:rsidR="000708B3" w:rsidRPr="008328A5">
        <w:rPr>
          <w:rFonts w:asciiTheme="minorHAnsi" w:hAnsiTheme="minorHAnsi" w:cstheme="minorHAnsi"/>
          <w:noProof/>
          <w:sz w:val="18"/>
        </w:rPr>
        <w:t>ț</w:t>
      </w:r>
      <w:r w:rsidRPr="008328A5">
        <w:rPr>
          <w:rFonts w:asciiTheme="minorHAnsi" w:hAnsiTheme="minorHAnsi" w:cstheme="minorHAnsi"/>
          <w:noProof/>
          <w:sz w:val="18"/>
        </w:rPr>
        <w:t>iile de neîndeplinire a obiectivelor de mediu stabilite la art. 2^1 pentru corpurile de apă de suprafa</w:t>
      </w:r>
      <w:r w:rsidR="000708B3" w:rsidRPr="008328A5">
        <w:rPr>
          <w:rFonts w:asciiTheme="minorHAnsi" w:hAnsiTheme="minorHAnsi" w:cstheme="minorHAnsi"/>
          <w:noProof/>
          <w:sz w:val="18"/>
        </w:rPr>
        <w:t>ț</w:t>
      </w:r>
      <w:r w:rsidRPr="008328A5">
        <w:rPr>
          <w:rFonts w:asciiTheme="minorHAnsi" w:hAnsiTheme="minorHAnsi" w:cstheme="minorHAnsi"/>
          <w:noProof/>
          <w:sz w:val="18"/>
        </w:rPr>
        <w:t xml:space="preserve">ă </w:t>
      </w:r>
      <w:r w:rsidR="000708B3" w:rsidRPr="008328A5">
        <w:rPr>
          <w:rFonts w:asciiTheme="minorHAnsi" w:hAnsiTheme="minorHAnsi" w:cstheme="minorHAnsi"/>
          <w:noProof/>
          <w:sz w:val="18"/>
        </w:rPr>
        <w:t>ș</w:t>
      </w:r>
      <w:r w:rsidRPr="008328A5">
        <w:rPr>
          <w:rFonts w:asciiTheme="minorHAnsi" w:hAnsiTheme="minorHAnsi" w:cstheme="minorHAnsi"/>
          <w:noProof/>
          <w:sz w:val="18"/>
        </w:rPr>
        <w:t>i subterane. Aceste excep</w:t>
      </w:r>
      <w:r w:rsidR="000708B3" w:rsidRPr="008328A5">
        <w:rPr>
          <w:rFonts w:asciiTheme="minorHAnsi" w:hAnsiTheme="minorHAnsi" w:cstheme="minorHAnsi"/>
          <w:noProof/>
          <w:sz w:val="18"/>
        </w:rPr>
        <w:t>ț</w:t>
      </w:r>
      <w:r w:rsidRPr="008328A5">
        <w:rPr>
          <w:rFonts w:asciiTheme="minorHAnsi" w:hAnsiTheme="minorHAnsi" w:cstheme="minorHAnsi"/>
          <w:noProof/>
          <w:sz w:val="18"/>
        </w:rPr>
        <w:t>ii sunt</w:t>
      </w:r>
      <w:r w:rsidR="008B6D1F" w:rsidRPr="008328A5">
        <w:rPr>
          <w:rFonts w:asciiTheme="minorHAnsi" w:hAnsiTheme="minorHAnsi" w:cstheme="minorHAnsi"/>
          <w:noProof/>
          <w:sz w:val="18"/>
        </w:rPr>
        <w:t xml:space="preserve"> (art. 2^7, aliniatul (1))</w:t>
      </w:r>
      <w:r w:rsidRPr="008328A5">
        <w:rPr>
          <w:rFonts w:asciiTheme="minorHAnsi" w:hAnsiTheme="minorHAnsi" w:cstheme="minorHAnsi"/>
          <w:noProof/>
          <w:sz w:val="18"/>
        </w:rPr>
        <w:t>:</w:t>
      </w:r>
    </w:p>
    <w:p w14:paraId="4773FD6F" w14:textId="6DEAF222" w:rsidR="008847E8" w:rsidRPr="008328A5" w:rsidRDefault="008847E8" w:rsidP="008847E8">
      <w:pPr>
        <w:pStyle w:val="al"/>
        <w:shd w:val="clear" w:color="auto" w:fill="FFFFFF"/>
        <w:spacing w:before="0" w:beforeAutospacing="0" w:after="0" w:afterAutospacing="0"/>
        <w:ind w:left="720"/>
        <w:jc w:val="both"/>
        <w:rPr>
          <w:rFonts w:ascii="Calibri" w:hAnsi="Calibri"/>
          <w:noProof/>
          <w:sz w:val="18"/>
          <w:szCs w:val="22"/>
          <w:lang w:val="ro-RO"/>
        </w:rPr>
      </w:pPr>
      <w:r w:rsidRPr="008328A5">
        <w:rPr>
          <w:rFonts w:ascii="Calibri" w:hAnsi="Calibri"/>
          <w:b/>
          <w:bCs/>
          <w:noProof/>
          <w:sz w:val="18"/>
          <w:szCs w:val="22"/>
          <w:lang w:val="ro-RO"/>
        </w:rPr>
        <w:lastRenderedPageBreak/>
        <w:t>a)</w:t>
      </w:r>
      <w:r w:rsidRPr="008328A5">
        <w:rPr>
          <w:rFonts w:ascii="Calibri" w:hAnsi="Calibri"/>
          <w:noProof/>
          <w:sz w:val="18"/>
          <w:szCs w:val="22"/>
          <w:lang w:val="ro-RO"/>
        </w:rPr>
        <w:t> nerealizarea unei stări bune a apelor subterane, a unei stări ecologice bune sau, acolo unde este cazul, a unui poten</w:t>
      </w:r>
      <w:r w:rsidR="000708B3" w:rsidRPr="008328A5">
        <w:rPr>
          <w:rFonts w:ascii="Calibri" w:hAnsi="Calibri"/>
          <w:noProof/>
          <w:sz w:val="18"/>
          <w:szCs w:val="22"/>
          <w:lang w:val="ro-RO"/>
        </w:rPr>
        <w:t>ț</w:t>
      </w:r>
      <w:r w:rsidRPr="008328A5">
        <w:rPr>
          <w:rFonts w:ascii="Calibri" w:hAnsi="Calibri"/>
          <w:noProof/>
          <w:sz w:val="18"/>
          <w:szCs w:val="22"/>
          <w:lang w:val="ro-RO"/>
        </w:rPr>
        <w:t>ial ecologic bun ori nerealizarea prevenirii deteriorării stării corpului de apă de suprafa</w:t>
      </w:r>
      <w:r w:rsidR="000708B3" w:rsidRPr="008328A5">
        <w:rPr>
          <w:rFonts w:ascii="Calibri" w:hAnsi="Calibri"/>
          <w:noProof/>
          <w:sz w:val="18"/>
          <w:szCs w:val="22"/>
          <w:lang w:val="ro-RO"/>
        </w:rPr>
        <w:t>ț</w:t>
      </w:r>
      <w:r w:rsidRPr="008328A5">
        <w:rPr>
          <w:rFonts w:ascii="Calibri" w:hAnsi="Calibri"/>
          <w:noProof/>
          <w:sz w:val="18"/>
          <w:szCs w:val="22"/>
          <w:lang w:val="ro-RO"/>
        </w:rPr>
        <w:t>ă sau subterană este rezultatul unor noi modificări ale caracteristicilor fizice ale unui corp de apă de suprafa</w:t>
      </w:r>
      <w:r w:rsidR="000708B3" w:rsidRPr="008328A5">
        <w:rPr>
          <w:rFonts w:ascii="Calibri" w:hAnsi="Calibri"/>
          <w:noProof/>
          <w:sz w:val="18"/>
          <w:szCs w:val="22"/>
          <w:lang w:val="ro-RO"/>
        </w:rPr>
        <w:t>ț</w:t>
      </w:r>
      <w:r w:rsidRPr="008328A5">
        <w:rPr>
          <w:rFonts w:ascii="Calibri" w:hAnsi="Calibri"/>
          <w:noProof/>
          <w:sz w:val="18"/>
          <w:szCs w:val="22"/>
          <w:lang w:val="ro-RO"/>
        </w:rPr>
        <w:t>ă sau al modificării nivelului corpurilor de apă subterane;</w:t>
      </w:r>
    </w:p>
    <w:p w14:paraId="47CE5C2C" w14:textId="6BA12A5E" w:rsidR="008847E8" w:rsidRPr="008328A5" w:rsidRDefault="008847E8" w:rsidP="008847E8">
      <w:pPr>
        <w:pStyle w:val="al"/>
        <w:shd w:val="clear" w:color="auto" w:fill="FFFFFF"/>
        <w:spacing w:before="0" w:beforeAutospacing="0" w:after="150" w:afterAutospacing="0"/>
        <w:ind w:left="720"/>
        <w:jc w:val="both"/>
        <w:rPr>
          <w:rFonts w:ascii="Calibri" w:hAnsi="Calibri"/>
          <w:noProof/>
          <w:sz w:val="18"/>
          <w:szCs w:val="22"/>
          <w:lang w:val="ro-RO"/>
        </w:rPr>
      </w:pPr>
      <w:r w:rsidRPr="008328A5">
        <w:rPr>
          <w:rFonts w:ascii="Calibri" w:hAnsi="Calibri"/>
          <w:b/>
          <w:bCs/>
          <w:noProof/>
          <w:sz w:val="18"/>
          <w:szCs w:val="22"/>
          <w:lang w:val="ro-RO"/>
        </w:rPr>
        <w:t>b)</w:t>
      </w:r>
      <w:r w:rsidRPr="008328A5">
        <w:rPr>
          <w:rFonts w:ascii="Calibri" w:hAnsi="Calibri"/>
          <w:noProof/>
          <w:sz w:val="18"/>
          <w:szCs w:val="22"/>
          <w:lang w:val="ro-RO"/>
        </w:rPr>
        <w:t> nerealizarea prevenirii deteriorării de la starea foarte bună la starea bună a corpurilor de apă este rezultatul unor noi activită</w:t>
      </w:r>
      <w:r w:rsidR="000708B3" w:rsidRPr="008328A5">
        <w:rPr>
          <w:rFonts w:ascii="Calibri" w:hAnsi="Calibri"/>
          <w:noProof/>
          <w:sz w:val="18"/>
          <w:szCs w:val="22"/>
          <w:lang w:val="ro-RO"/>
        </w:rPr>
        <w:t>ț</w:t>
      </w:r>
      <w:r w:rsidRPr="008328A5">
        <w:rPr>
          <w:rFonts w:ascii="Calibri" w:hAnsi="Calibri"/>
          <w:noProof/>
          <w:sz w:val="18"/>
          <w:szCs w:val="22"/>
          <w:lang w:val="ro-RO"/>
        </w:rPr>
        <w:t>i umane, în scopul dezvoltării durabile.</w:t>
      </w:r>
    </w:p>
    <w:p w14:paraId="61126D22" w14:textId="084409C0" w:rsidR="008B6D1F" w:rsidRPr="008328A5" w:rsidRDefault="008B6D1F" w:rsidP="008B6D1F">
      <w:pPr>
        <w:pStyle w:val="al"/>
        <w:shd w:val="clear" w:color="auto" w:fill="FFFFFF"/>
        <w:spacing w:before="0" w:beforeAutospacing="0" w:after="0" w:afterAutospacing="0"/>
        <w:ind w:left="720"/>
        <w:jc w:val="both"/>
        <w:rPr>
          <w:rFonts w:ascii="Calibri" w:hAnsi="Calibri"/>
          <w:bCs/>
          <w:noProof/>
          <w:sz w:val="18"/>
          <w:szCs w:val="22"/>
          <w:lang w:val="ro-RO"/>
        </w:rPr>
      </w:pPr>
      <w:r w:rsidRPr="008328A5">
        <w:rPr>
          <w:rFonts w:ascii="Calibri" w:hAnsi="Calibri"/>
          <w:bCs/>
          <w:noProof/>
          <w:sz w:val="18"/>
          <w:szCs w:val="22"/>
          <w:lang w:val="ro-RO"/>
        </w:rPr>
        <w:t>Excep</w:t>
      </w:r>
      <w:r w:rsidR="000708B3" w:rsidRPr="008328A5">
        <w:rPr>
          <w:rFonts w:ascii="Calibri" w:hAnsi="Calibri"/>
          <w:bCs/>
          <w:noProof/>
          <w:sz w:val="18"/>
          <w:szCs w:val="22"/>
          <w:lang w:val="ro-RO"/>
        </w:rPr>
        <w:t>ț</w:t>
      </w:r>
      <w:r w:rsidRPr="008328A5">
        <w:rPr>
          <w:rFonts w:ascii="Calibri" w:hAnsi="Calibri"/>
          <w:bCs/>
          <w:noProof/>
          <w:sz w:val="18"/>
          <w:szCs w:val="22"/>
          <w:lang w:val="ro-RO"/>
        </w:rPr>
        <w:t>iile sunt valabile doar când sunt îndeplinite cumulativ următoarele condi</w:t>
      </w:r>
      <w:r w:rsidR="000708B3" w:rsidRPr="008328A5">
        <w:rPr>
          <w:rFonts w:ascii="Calibri" w:hAnsi="Calibri"/>
          <w:bCs/>
          <w:noProof/>
          <w:sz w:val="18"/>
          <w:szCs w:val="22"/>
          <w:lang w:val="ro-RO"/>
        </w:rPr>
        <w:t>ț</w:t>
      </w:r>
      <w:r w:rsidRPr="008328A5">
        <w:rPr>
          <w:rFonts w:ascii="Calibri" w:hAnsi="Calibri"/>
          <w:bCs/>
          <w:noProof/>
          <w:sz w:val="18"/>
          <w:szCs w:val="22"/>
          <w:lang w:val="ro-RO"/>
        </w:rPr>
        <w:t>ii (art. 2^7, aliniatul (2)):</w:t>
      </w:r>
    </w:p>
    <w:p w14:paraId="32E659F9" w14:textId="77777777" w:rsidR="008847E8" w:rsidRPr="008328A5" w:rsidRDefault="008847E8" w:rsidP="008B6D1F">
      <w:pPr>
        <w:pStyle w:val="al"/>
        <w:shd w:val="clear" w:color="auto" w:fill="FFFFFF"/>
        <w:spacing w:before="0" w:beforeAutospacing="0" w:after="0" w:afterAutospacing="0"/>
        <w:ind w:firstLine="720"/>
        <w:jc w:val="both"/>
        <w:rPr>
          <w:rFonts w:ascii="Calibri" w:hAnsi="Calibri"/>
          <w:noProof/>
          <w:sz w:val="18"/>
          <w:szCs w:val="22"/>
          <w:lang w:val="ro-RO"/>
        </w:rPr>
      </w:pPr>
      <w:r w:rsidRPr="008328A5">
        <w:rPr>
          <w:rFonts w:ascii="Calibri" w:hAnsi="Calibri"/>
          <w:b/>
          <w:bCs/>
          <w:noProof/>
          <w:sz w:val="18"/>
          <w:szCs w:val="22"/>
          <w:lang w:val="ro-RO"/>
        </w:rPr>
        <w:t>a)</w:t>
      </w:r>
      <w:r w:rsidRPr="008328A5">
        <w:rPr>
          <w:rFonts w:ascii="Calibri" w:hAnsi="Calibri"/>
          <w:noProof/>
          <w:sz w:val="18"/>
          <w:szCs w:val="22"/>
          <w:lang w:val="ro-RO"/>
        </w:rPr>
        <w:t> sunt luate toate măsurile pentru reducerea impactului negativ asupra stării corpurilor de apă;</w:t>
      </w:r>
    </w:p>
    <w:p w14:paraId="4A166D17" w14:textId="25CF1ABE" w:rsidR="008847E8" w:rsidRPr="008328A5" w:rsidRDefault="008847E8" w:rsidP="008B6D1F">
      <w:pPr>
        <w:pStyle w:val="al"/>
        <w:shd w:val="clear" w:color="auto" w:fill="FFFFFF"/>
        <w:spacing w:before="0" w:beforeAutospacing="0" w:after="0" w:afterAutospacing="0"/>
        <w:ind w:left="720"/>
        <w:jc w:val="both"/>
        <w:rPr>
          <w:rFonts w:ascii="Calibri" w:hAnsi="Calibri"/>
          <w:noProof/>
          <w:sz w:val="18"/>
          <w:szCs w:val="22"/>
          <w:lang w:val="ro-RO"/>
        </w:rPr>
      </w:pPr>
      <w:r w:rsidRPr="008328A5">
        <w:rPr>
          <w:rFonts w:ascii="Calibri" w:hAnsi="Calibri"/>
          <w:b/>
          <w:bCs/>
          <w:noProof/>
          <w:sz w:val="18"/>
          <w:szCs w:val="22"/>
          <w:lang w:val="ro-RO"/>
        </w:rPr>
        <w:t>b)</w:t>
      </w:r>
      <w:r w:rsidRPr="008328A5">
        <w:rPr>
          <w:rFonts w:ascii="Calibri" w:hAnsi="Calibri"/>
          <w:noProof/>
          <w:sz w:val="18"/>
          <w:szCs w:val="22"/>
          <w:lang w:val="ro-RO"/>
        </w:rPr>
        <w:t xml:space="preserve"> motivele acestor modificări sau alterări sunt stabilite </w:t>
      </w:r>
      <w:r w:rsidR="000708B3" w:rsidRPr="008328A5">
        <w:rPr>
          <w:rFonts w:ascii="Calibri" w:hAnsi="Calibri"/>
          <w:noProof/>
          <w:sz w:val="18"/>
          <w:szCs w:val="22"/>
          <w:lang w:val="ro-RO"/>
        </w:rPr>
        <w:t>ș</w:t>
      </w:r>
      <w:r w:rsidRPr="008328A5">
        <w:rPr>
          <w:rFonts w:ascii="Calibri" w:hAnsi="Calibri"/>
          <w:noProof/>
          <w:sz w:val="18"/>
          <w:szCs w:val="22"/>
          <w:lang w:val="ro-RO"/>
        </w:rPr>
        <w:t>i explicate în mod specific în planul de management, iar obiectivele sunt revizuite la fiecare 6 ani;</w:t>
      </w:r>
    </w:p>
    <w:p w14:paraId="5963D7B5" w14:textId="080EA1E4" w:rsidR="008847E8" w:rsidRPr="008328A5" w:rsidRDefault="008847E8" w:rsidP="008B6D1F">
      <w:pPr>
        <w:pStyle w:val="al"/>
        <w:shd w:val="clear" w:color="auto" w:fill="FFFFFF"/>
        <w:spacing w:before="0" w:beforeAutospacing="0" w:after="0" w:afterAutospacing="0"/>
        <w:ind w:left="720"/>
        <w:jc w:val="both"/>
        <w:rPr>
          <w:rFonts w:ascii="Calibri" w:hAnsi="Calibri"/>
          <w:noProof/>
          <w:sz w:val="18"/>
          <w:szCs w:val="22"/>
          <w:lang w:val="ro-RO"/>
        </w:rPr>
      </w:pPr>
      <w:r w:rsidRPr="008328A5">
        <w:rPr>
          <w:rFonts w:ascii="Calibri" w:hAnsi="Calibri"/>
          <w:b/>
          <w:bCs/>
          <w:noProof/>
          <w:sz w:val="18"/>
          <w:szCs w:val="22"/>
          <w:lang w:val="ro-RO"/>
        </w:rPr>
        <w:t>c)</w:t>
      </w:r>
      <w:r w:rsidRPr="008328A5">
        <w:rPr>
          <w:rFonts w:ascii="Calibri" w:hAnsi="Calibri"/>
          <w:noProof/>
          <w:sz w:val="18"/>
          <w:szCs w:val="22"/>
          <w:lang w:val="ro-RO"/>
        </w:rPr>
        <w:t xml:space="preserve"> motivele acestor modificări sau alterări sunt de interes public deosebit </w:t>
      </w:r>
      <w:r w:rsidR="000708B3" w:rsidRPr="008328A5">
        <w:rPr>
          <w:rFonts w:ascii="Calibri" w:hAnsi="Calibri"/>
          <w:noProof/>
          <w:sz w:val="18"/>
          <w:szCs w:val="22"/>
          <w:lang w:val="ro-RO"/>
        </w:rPr>
        <w:t>ș</w:t>
      </w:r>
      <w:r w:rsidRPr="008328A5">
        <w:rPr>
          <w:rFonts w:ascii="Calibri" w:hAnsi="Calibri"/>
          <w:noProof/>
          <w:sz w:val="18"/>
          <w:szCs w:val="22"/>
          <w:lang w:val="ro-RO"/>
        </w:rPr>
        <w:t>i/sau beneficiile aduse mediului ori societă</w:t>
      </w:r>
      <w:r w:rsidR="000708B3" w:rsidRPr="008328A5">
        <w:rPr>
          <w:rFonts w:ascii="Calibri" w:hAnsi="Calibri"/>
          <w:noProof/>
          <w:sz w:val="18"/>
          <w:szCs w:val="22"/>
          <w:lang w:val="ro-RO"/>
        </w:rPr>
        <w:t>ț</w:t>
      </w:r>
      <w:r w:rsidRPr="008328A5">
        <w:rPr>
          <w:rFonts w:ascii="Calibri" w:hAnsi="Calibri"/>
          <w:noProof/>
          <w:sz w:val="18"/>
          <w:szCs w:val="22"/>
          <w:lang w:val="ro-RO"/>
        </w:rPr>
        <w:t xml:space="preserve">ii de realizarea obiectivelor prevăzute la art. </w:t>
      </w:r>
      <w:r w:rsidR="008B6D1F" w:rsidRPr="008328A5">
        <w:rPr>
          <w:rFonts w:ascii="Calibri" w:hAnsi="Calibri"/>
          <w:noProof/>
          <w:sz w:val="18"/>
          <w:szCs w:val="22"/>
          <w:lang w:val="ro-RO"/>
        </w:rPr>
        <w:t xml:space="preserve">2^1 </w:t>
      </w:r>
      <w:r w:rsidRPr="008328A5">
        <w:rPr>
          <w:rFonts w:ascii="Calibri" w:hAnsi="Calibri"/>
          <w:noProof/>
          <w:sz w:val="18"/>
          <w:szCs w:val="22"/>
          <w:lang w:val="ro-RO"/>
        </w:rPr>
        <w:t>sunt depă</w:t>
      </w:r>
      <w:r w:rsidR="000708B3" w:rsidRPr="008328A5">
        <w:rPr>
          <w:rFonts w:ascii="Calibri" w:hAnsi="Calibri"/>
          <w:noProof/>
          <w:sz w:val="18"/>
          <w:szCs w:val="22"/>
          <w:lang w:val="ro-RO"/>
        </w:rPr>
        <w:t>ș</w:t>
      </w:r>
      <w:r w:rsidRPr="008328A5">
        <w:rPr>
          <w:rFonts w:ascii="Calibri" w:hAnsi="Calibri"/>
          <w:noProof/>
          <w:sz w:val="18"/>
          <w:szCs w:val="22"/>
          <w:lang w:val="ro-RO"/>
        </w:rPr>
        <w:t>ite de beneficiile noilor modificări sau alterări aduse sănătă</w:t>
      </w:r>
      <w:r w:rsidR="000708B3" w:rsidRPr="008328A5">
        <w:rPr>
          <w:rFonts w:ascii="Calibri" w:hAnsi="Calibri"/>
          <w:noProof/>
          <w:sz w:val="18"/>
          <w:szCs w:val="22"/>
          <w:lang w:val="ro-RO"/>
        </w:rPr>
        <w:t>ț</w:t>
      </w:r>
      <w:r w:rsidRPr="008328A5">
        <w:rPr>
          <w:rFonts w:ascii="Calibri" w:hAnsi="Calibri"/>
          <w:noProof/>
          <w:sz w:val="18"/>
          <w:szCs w:val="22"/>
          <w:lang w:val="ro-RO"/>
        </w:rPr>
        <w:t>ii umane, men</w:t>
      </w:r>
      <w:r w:rsidR="000708B3" w:rsidRPr="008328A5">
        <w:rPr>
          <w:rFonts w:ascii="Calibri" w:hAnsi="Calibri"/>
          <w:noProof/>
          <w:sz w:val="18"/>
          <w:szCs w:val="22"/>
          <w:lang w:val="ro-RO"/>
        </w:rPr>
        <w:t>ț</w:t>
      </w:r>
      <w:r w:rsidRPr="008328A5">
        <w:rPr>
          <w:rFonts w:ascii="Calibri" w:hAnsi="Calibri"/>
          <w:noProof/>
          <w:sz w:val="18"/>
          <w:szCs w:val="22"/>
          <w:lang w:val="ro-RO"/>
        </w:rPr>
        <w:t>inerii siguran</w:t>
      </w:r>
      <w:r w:rsidR="000708B3" w:rsidRPr="008328A5">
        <w:rPr>
          <w:rFonts w:ascii="Calibri" w:hAnsi="Calibri"/>
          <w:noProof/>
          <w:sz w:val="18"/>
          <w:szCs w:val="22"/>
          <w:lang w:val="ro-RO"/>
        </w:rPr>
        <w:t>ț</w:t>
      </w:r>
      <w:r w:rsidRPr="008328A5">
        <w:rPr>
          <w:rFonts w:ascii="Calibri" w:hAnsi="Calibri"/>
          <w:noProof/>
          <w:sz w:val="18"/>
          <w:szCs w:val="22"/>
          <w:lang w:val="ro-RO"/>
        </w:rPr>
        <w:t>ei popula</w:t>
      </w:r>
      <w:r w:rsidR="000708B3" w:rsidRPr="008328A5">
        <w:rPr>
          <w:rFonts w:ascii="Calibri" w:hAnsi="Calibri"/>
          <w:noProof/>
          <w:sz w:val="18"/>
          <w:szCs w:val="22"/>
          <w:lang w:val="ro-RO"/>
        </w:rPr>
        <w:t>ț</w:t>
      </w:r>
      <w:r w:rsidRPr="008328A5">
        <w:rPr>
          <w:rFonts w:ascii="Calibri" w:hAnsi="Calibri"/>
          <w:noProof/>
          <w:sz w:val="18"/>
          <w:szCs w:val="22"/>
          <w:lang w:val="ro-RO"/>
        </w:rPr>
        <w:t>iei ori dezvoltării durabile;</w:t>
      </w:r>
    </w:p>
    <w:p w14:paraId="6657181D" w14:textId="1B3900D4" w:rsidR="008847E8" w:rsidRPr="008328A5" w:rsidRDefault="008847E8" w:rsidP="008B6D1F">
      <w:pPr>
        <w:pStyle w:val="al"/>
        <w:shd w:val="clear" w:color="auto" w:fill="FFFFFF"/>
        <w:spacing w:before="0" w:beforeAutospacing="0" w:after="0" w:afterAutospacing="0"/>
        <w:ind w:left="720"/>
        <w:jc w:val="both"/>
        <w:rPr>
          <w:rFonts w:ascii="Calibri" w:hAnsi="Calibri"/>
          <w:noProof/>
          <w:sz w:val="18"/>
          <w:szCs w:val="22"/>
          <w:lang w:val="ro-RO"/>
        </w:rPr>
      </w:pPr>
      <w:r w:rsidRPr="008328A5">
        <w:rPr>
          <w:rFonts w:ascii="Calibri" w:hAnsi="Calibri"/>
          <w:b/>
          <w:bCs/>
          <w:noProof/>
          <w:sz w:val="18"/>
          <w:szCs w:val="22"/>
          <w:lang w:val="ro-RO"/>
        </w:rPr>
        <w:t>d)</w:t>
      </w:r>
      <w:r w:rsidRPr="008328A5">
        <w:rPr>
          <w:rFonts w:ascii="Calibri" w:hAnsi="Calibri"/>
          <w:noProof/>
          <w:sz w:val="18"/>
          <w:szCs w:val="22"/>
          <w:lang w:val="ro-RO"/>
        </w:rPr>
        <w:t> deservirea folosin</w:t>
      </w:r>
      <w:r w:rsidR="000708B3" w:rsidRPr="008328A5">
        <w:rPr>
          <w:rFonts w:ascii="Calibri" w:hAnsi="Calibri"/>
          <w:noProof/>
          <w:sz w:val="18"/>
          <w:szCs w:val="22"/>
          <w:lang w:val="ro-RO"/>
        </w:rPr>
        <w:t>ț</w:t>
      </w:r>
      <w:r w:rsidRPr="008328A5">
        <w:rPr>
          <w:rFonts w:ascii="Calibri" w:hAnsi="Calibri"/>
          <w:noProof/>
          <w:sz w:val="18"/>
          <w:szCs w:val="22"/>
          <w:lang w:val="ro-RO"/>
        </w:rPr>
        <w:t>elor beneficiare, care a condus la acele modificări sau alterări ale corpurilor de apă, nu poate fi realizată, din motive de fezabilitate tehnică sau din cauza costurilor dispropor</w:t>
      </w:r>
      <w:r w:rsidR="000708B3" w:rsidRPr="008328A5">
        <w:rPr>
          <w:rFonts w:ascii="Calibri" w:hAnsi="Calibri"/>
          <w:noProof/>
          <w:sz w:val="18"/>
          <w:szCs w:val="22"/>
          <w:lang w:val="ro-RO"/>
        </w:rPr>
        <w:t>ț</w:t>
      </w:r>
      <w:r w:rsidRPr="008328A5">
        <w:rPr>
          <w:rFonts w:ascii="Calibri" w:hAnsi="Calibri"/>
          <w:noProof/>
          <w:sz w:val="18"/>
          <w:szCs w:val="22"/>
          <w:lang w:val="ro-RO"/>
        </w:rPr>
        <w:t>ionate, prin alte mijloace care sunt o op</w:t>
      </w:r>
      <w:r w:rsidR="000708B3" w:rsidRPr="008328A5">
        <w:rPr>
          <w:rFonts w:ascii="Calibri" w:hAnsi="Calibri"/>
          <w:noProof/>
          <w:sz w:val="18"/>
          <w:szCs w:val="22"/>
          <w:lang w:val="ro-RO"/>
        </w:rPr>
        <w:t>ț</w:t>
      </w:r>
      <w:r w:rsidRPr="008328A5">
        <w:rPr>
          <w:rFonts w:ascii="Calibri" w:hAnsi="Calibri"/>
          <w:noProof/>
          <w:sz w:val="18"/>
          <w:szCs w:val="22"/>
          <w:lang w:val="ro-RO"/>
        </w:rPr>
        <w:t>iune semnificativ mai bună din punctul de vedere al protec</w:t>
      </w:r>
      <w:r w:rsidR="000708B3" w:rsidRPr="008328A5">
        <w:rPr>
          <w:rFonts w:ascii="Calibri" w:hAnsi="Calibri"/>
          <w:noProof/>
          <w:sz w:val="18"/>
          <w:szCs w:val="22"/>
          <w:lang w:val="ro-RO"/>
        </w:rPr>
        <w:t>ț</w:t>
      </w:r>
      <w:r w:rsidRPr="008328A5">
        <w:rPr>
          <w:rFonts w:ascii="Calibri" w:hAnsi="Calibri"/>
          <w:noProof/>
          <w:sz w:val="18"/>
          <w:szCs w:val="22"/>
          <w:lang w:val="ro-RO"/>
        </w:rPr>
        <w:t>iei mediului.</w:t>
      </w:r>
    </w:p>
    <w:p w14:paraId="3CA17F9E" w14:textId="0852D0BB" w:rsidR="008847E8" w:rsidRPr="008328A5" w:rsidRDefault="008847E8" w:rsidP="007A10E5">
      <w:pPr>
        <w:rPr>
          <w:rFonts w:asciiTheme="minorHAnsi" w:hAnsiTheme="minorHAnsi" w:cstheme="minorHAnsi"/>
          <w:noProof/>
        </w:rPr>
      </w:pPr>
    </w:p>
    <w:p w14:paraId="6C1E5CD0" w14:textId="7B3D3F7A" w:rsidR="007A10E5" w:rsidRPr="008328A5" w:rsidRDefault="007A10E5" w:rsidP="007A10E5">
      <w:pPr>
        <w:rPr>
          <w:rFonts w:asciiTheme="minorHAnsi" w:hAnsiTheme="minorHAnsi" w:cstheme="minorHAnsi"/>
          <w:b/>
          <w:i/>
          <w:noProof/>
        </w:rPr>
      </w:pPr>
      <w:r w:rsidRPr="008328A5">
        <w:rPr>
          <w:rFonts w:asciiTheme="minorHAnsi" w:hAnsiTheme="minorHAnsi" w:cstheme="minorHAnsi"/>
          <w:b/>
          <w:i/>
          <w:noProof/>
        </w:rPr>
        <w:t xml:space="preserve">Dezbaterea publică </w:t>
      </w:r>
    </w:p>
    <w:p w14:paraId="1B94B554" w14:textId="3A63F8D8" w:rsidR="008B6D1F" w:rsidRPr="008328A5" w:rsidRDefault="008B6D1F" w:rsidP="008B6D1F">
      <w:pPr>
        <w:rPr>
          <w:rFonts w:asciiTheme="minorHAnsi" w:hAnsiTheme="minorHAnsi" w:cstheme="minorHAnsi"/>
          <w:noProof/>
        </w:rPr>
      </w:pPr>
      <w:r w:rsidRPr="008328A5">
        <w:rPr>
          <w:rFonts w:asciiTheme="minorHAnsi" w:hAnsiTheme="minorHAnsi" w:cstheme="minorHAnsi"/>
          <w:noProof/>
        </w:rPr>
        <w:t>Titularul proiectului organizează dezbaterea publică în modul cel mai convenabil pentru public, sub îndrumarea ACPM, suportând costurile acesteia. La dezbaterea publică participă ACPM</w:t>
      </w:r>
      <w:r w:rsidR="00297588" w:rsidRPr="008328A5">
        <w:rPr>
          <w:rFonts w:asciiTheme="minorHAnsi" w:hAnsiTheme="minorHAnsi" w:cstheme="minorHAnsi"/>
          <w:noProof/>
        </w:rPr>
        <w:t xml:space="preserve">, care moderează </w:t>
      </w:r>
      <w:r w:rsidR="000708B3" w:rsidRPr="008328A5">
        <w:rPr>
          <w:rFonts w:asciiTheme="minorHAnsi" w:hAnsiTheme="minorHAnsi" w:cstheme="minorHAnsi"/>
          <w:noProof/>
        </w:rPr>
        <w:t>ș</w:t>
      </w:r>
      <w:r w:rsidR="00297588" w:rsidRPr="008328A5">
        <w:rPr>
          <w:rFonts w:asciiTheme="minorHAnsi" w:hAnsiTheme="minorHAnsi" w:cstheme="minorHAnsi"/>
          <w:noProof/>
        </w:rPr>
        <w:t>edin</w:t>
      </w:r>
      <w:r w:rsidR="000708B3" w:rsidRPr="008328A5">
        <w:rPr>
          <w:rFonts w:asciiTheme="minorHAnsi" w:hAnsiTheme="minorHAnsi" w:cstheme="minorHAnsi"/>
          <w:noProof/>
        </w:rPr>
        <w:t>ț</w:t>
      </w:r>
      <w:r w:rsidR="00297588" w:rsidRPr="008328A5">
        <w:rPr>
          <w:rFonts w:asciiTheme="minorHAnsi" w:hAnsiTheme="minorHAnsi" w:cstheme="minorHAnsi"/>
          <w:noProof/>
        </w:rPr>
        <w:t>a,</w:t>
      </w:r>
      <w:r w:rsidRPr="008328A5">
        <w:rPr>
          <w:rFonts w:asciiTheme="minorHAnsi" w:hAnsiTheme="minorHAnsi" w:cstheme="minorHAnsi"/>
          <w:noProof/>
        </w:rPr>
        <w:t xml:space="preserve"> </w:t>
      </w:r>
      <w:r w:rsidR="000708B3" w:rsidRPr="008328A5">
        <w:rPr>
          <w:rFonts w:asciiTheme="minorHAnsi" w:hAnsiTheme="minorHAnsi" w:cstheme="minorHAnsi"/>
          <w:noProof/>
        </w:rPr>
        <w:t>ș</w:t>
      </w:r>
      <w:r w:rsidRPr="008328A5">
        <w:rPr>
          <w:rFonts w:asciiTheme="minorHAnsi" w:hAnsiTheme="minorHAnsi" w:cstheme="minorHAnsi"/>
          <w:noProof/>
        </w:rPr>
        <w:t>i ACGA. Dacă în 60 minute de la ora anun</w:t>
      </w:r>
      <w:r w:rsidR="000708B3" w:rsidRPr="008328A5">
        <w:rPr>
          <w:rFonts w:asciiTheme="minorHAnsi" w:hAnsiTheme="minorHAnsi" w:cstheme="minorHAnsi"/>
          <w:noProof/>
        </w:rPr>
        <w:t>ț</w:t>
      </w:r>
      <w:r w:rsidRPr="008328A5">
        <w:rPr>
          <w:rFonts w:asciiTheme="minorHAnsi" w:hAnsiTheme="minorHAnsi" w:cstheme="minorHAnsi"/>
          <w:noProof/>
        </w:rPr>
        <w:t xml:space="preserve">ată nu se prezintă nici un reprezentant al publicului interesat, </w:t>
      </w:r>
      <w:r w:rsidR="000708B3" w:rsidRPr="008328A5">
        <w:rPr>
          <w:rFonts w:asciiTheme="minorHAnsi" w:hAnsiTheme="minorHAnsi" w:cstheme="minorHAnsi"/>
          <w:noProof/>
        </w:rPr>
        <w:t>ș</w:t>
      </w:r>
      <w:r w:rsidRPr="008328A5">
        <w:rPr>
          <w:rFonts w:asciiTheme="minorHAnsi" w:hAnsiTheme="minorHAnsi" w:cstheme="minorHAnsi"/>
          <w:noProof/>
        </w:rPr>
        <w:t>edin</w:t>
      </w:r>
      <w:r w:rsidR="000708B3" w:rsidRPr="008328A5">
        <w:rPr>
          <w:rFonts w:asciiTheme="minorHAnsi" w:hAnsiTheme="minorHAnsi" w:cstheme="minorHAnsi"/>
          <w:noProof/>
        </w:rPr>
        <w:t>ț</w:t>
      </w:r>
      <w:r w:rsidRPr="008328A5">
        <w:rPr>
          <w:rFonts w:asciiTheme="minorHAnsi" w:hAnsiTheme="minorHAnsi" w:cstheme="minorHAnsi"/>
          <w:noProof/>
        </w:rPr>
        <w:t xml:space="preserve">a se declară închisă, consemnându-se acest lucru într-un proces verbal. </w:t>
      </w:r>
      <w:r w:rsidR="00297588" w:rsidRPr="008328A5">
        <w:rPr>
          <w:rFonts w:asciiTheme="minorHAnsi" w:hAnsiTheme="minorHAnsi" w:cstheme="minorHAnsi"/>
          <w:noProof/>
        </w:rPr>
        <w:t xml:space="preserve">Titularul prezintă documentele proiectului (RIM, EA. SEICA, RA, după caz) </w:t>
      </w:r>
      <w:r w:rsidR="000708B3" w:rsidRPr="008328A5">
        <w:rPr>
          <w:rFonts w:asciiTheme="minorHAnsi" w:hAnsiTheme="minorHAnsi" w:cstheme="minorHAnsi"/>
          <w:noProof/>
        </w:rPr>
        <w:t>ș</w:t>
      </w:r>
      <w:r w:rsidR="00297588" w:rsidRPr="008328A5">
        <w:rPr>
          <w:rFonts w:asciiTheme="minorHAnsi" w:hAnsiTheme="minorHAnsi" w:cstheme="minorHAnsi"/>
          <w:noProof/>
        </w:rPr>
        <w:t>i răspunde la comentariile / opiniile / observa</w:t>
      </w:r>
      <w:r w:rsidR="000708B3" w:rsidRPr="008328A5">
        <w:rPr>
          <w:rFonts w:asciiTheme="minorHAnsi" w:hAnsiTheme="minorHAnsi" w:cstheme="minorHAnsi"/>
          <w:noProof/>
        </w:rPr>
        <w:t>ț</w:t>
      </w:r>
      <w:r w:rsidR="00297588" w:rsidRPr="008328A5">
        <w:rPr>
          <w:rFonts w:asciiTheme="minorHAnsi" w:hAnsiTheme="minorHAnsi" w:cstheme="minorHAnsi"/>
          <w:noProof/>
        </w:rPr>
        <w:t xml:space="preserve">iile publicului interesat participant. Acestea sunt consemnate de către ACPM în procesul verbal al </w:t>
      </w:r>
      <w:r w:rsidR="000708B3" w:rsidRPr="008328A5">
        <w:rPr>
          <w:rFonts w:asciiTheme="minorHAnsi" w:hAnsiTheme="minorHAnsi" w:cstheme="minorHAnsi"/>
          <w:noProof/>
        </w:rPr>
        <w:t>ș</w:t>
      </w:r>
      <w:r w:rsidR="00297588" w:rsidRPr="008328A5">
        <w:rPr>
          <w:rFonts w:asciiTheme="minorHAnsi" w:hAnsiTheme="minorHAnsi" w:cstheme="minorHAnsi"/>
          <w:noProof/>
        </w:rPr>
        <w:t>edin</w:t>
      </w:r>
      <w:r w:rsidR="000708B3" w:rsidRPr="008328A5">
        <w:rPr>
          <w:rFonts w:asciiTheme="minorHAnsi" w:hAnsiTheme="minorHAnsi" w:cstheme="minorHAnsi"/>
          <w:noProof/>
        </w:rPr>
        <w:t>ț</w:t>
      </w:r>
      <w:r w:rsidR="00297588" w:rsidRPr="008328A5">
        <w:rPr>
          <w:rFonts w:asciiTheme="minorHAnsi" w:hAnsiTheme="minorHAnsi" w:cstheme="minorHAnsi"/>
          <w:noProof/>
        </w:rPr>
        <w:t xml:space="preserve">ei, de unde apoi sunt trecute în </w:t>
      </w:r>
      <w:r w:rsidR="006E6056" w:rsidRPr="008328A5">
        <w:rPr>
          <w:rFonts w:asciiTheme="minorHAnsi" w:hAnsiTheme="minorHAnsi" w:cstheme="minorHAnsi"/>
          <w:noProof/>
        </w:rPr>
        <w:t>formularul conform Anexei 5N</w:t>
      </w:r>
      <w:r w:rsidR="00871536" w:rsidRPr="008328A5">
        <w:rPr>
          <w:rFonts w:asciiTheme="minorHAnsi" w:hAnsiTheme="minorHAnsi" w:cstheme="minorHAnsi"/>
          <w:noProof/>
        </w:rPr>
        <w:t>, alături de celelalte comentarii primite anterior.</w:t>
      </w:r>
    </w:p>
    <w:p w14:paraId="16668056" w14:textId="173558F7" w:rsidR="008B6D1F" w:rsidRPr="008328A5" w:rsidRDefault="008B6D1F" w:rsidP="008B6D1F">
      <w:pPr>
        <w:rPr>
          <w:rFonts w:asciiTheme="minorHAnsi" w:hAnsiTheme="minorHAnsi" w:cstheme="minorHAnsi"/>
          <w:noProof/>
        </w:rPr>
      </w:pPr>
    </w:p>
    <w:p w14:paraId="74A2BE44" w14:textId="1BAD99E0" w:rsidR="007A10E5" w:rsidRPr="008328A5" w:rsidRDefault="007A10E5" w:rsidP="008B6D1F">
      <w:pPr>
        <w:rPr>
          <w:rFonts w:asciiTheme="minorHAnsi" w:hAnsiTheme="minorHAnsi" w:cstheme="minorHAnsi"/>
          <w:b/>
          <w:i/>
          <w:noProof/>
        </w:rPr>
      </w:pPr>
      <w:r w:rsidRPr="008328A5">
        <w:rPr>
          <w:rFonts w:asciiTheme="minorHAnsi" w:hAnsiTheme="minorHAnsi" w:cstheme="minorHAnsi"/>
          <w:b/>
          <w:i/>
          <w:noProof/>
        </w:rPr>
        <w:t>Luarea deciziei de emitere a acordului de mediu sau de respingere a solicitării</w:t>
      </w:r>
    </w:p>
    <w:p w14:paraId="53691ADE" w14:textId="5F887714" w:rsidR="008B6D1F" w:rsidRPr="008328A5" w:rsidRDefault="00871536" w:rsidP="00553F39">
      <w:pPr>
        <w:rPr>
          <w:rFonts w:asciiTheme="minorHAnsi" w:hAnsiTheme="minorHAnsi" w:cstheme="minorHAnsi"/>
          <w:noProof/>
        </w:rPr>
      </w:pPr>
      <w:r w:rsidRPr="008328A5">
        <w:rPr>
          <w:rFonts w:asciiTheme="minorHAnsi" w:hAnsiTheme="minorHAnsi" w:cstheme="minorHAnsi"/>
          <w:noProof/>
        </w:rPr>
        <w:t>După desfă</w:t>
      </w:r>
      <w:r w:rsidR="000708B3" w:rsidRPr="008328A5">
        <w:rPr>
          <w:rFonts w:asciiTheme="minorHAnsi" w:hAnsiTheme="minorHAnsi" w:cstheme="minorHAnsi"/>
          <w:noProof/>
        </w:rPr>
        <w:t>ș</w:t>
      </w:r>
      <w:r w:rsidRPr="008328A5">
        <w:rPr>
          <w:rFonts w:asciiTheme="minorHAnsi" w:hAnsiTheme="minorHAnsi" w:cstheme="minorHAnsi"/>
          <w:noProof/>
        </w:rPr>
        <w:t>urarea dezbaterii publice, ACPM derulează următoarele activită</w:t>
      </w:r>
      <w:r w:rsidR="000708B3" w:rsidRPr="008328A5">
        <w:rPr>
          <w:rFonts w:asciiTheme="minorHAnsi" w:hAnsiTheme="minorHAnsi" w:cstheme="minorHAnsi"/>
          <w:noProof/>
        </w:rPr>
        <w:t>ț</w:t>
      </w:r>
      <w:r w:rsidRPr="008328A5">
        <w:rPr>
          <w:rFonts w:asciiTheme="minorHAnsi" w:hAnsiTheme="minorHAnsi" w:cstheme="minorHAnsi"/>
          <w:noProof/>
        </w:rPr>
        <w:t>i:</w:t>
      </w:r>
    </w:p>
    <w:p w14:paraId="6CB487FA" w14:textId="1F59B561" w:rsidR="00871536" w:rsidRPr="008328A5" w:rsidRDefault="00871536"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Analizează comentariile / opiniile / observa</w:t>
      </w:r>
      <w:r w:rsidR="000708B3" w:rsidRPr="008328A5">
        <w:rPr>
          <w:rFonts w:asciiTheme="minorHAnsi" w:hAnsiTheme="minorHAnsi" w:cstheme="minorHAnsi"/>
          <w:noProof/>
        </w:rPr>
        <w:t>ț</w:t>
      </w:r>
      <w:r w:rsidRPr="008328A5">
        <w:rPr>
          <w:rFonts w:asciiTheme="minorHAnsi" w:hAnsiTheme="minorHAnsi" w:cstheme="minorHAnsi"/>
          <w:noProof/>
        </w:rPr>
        <w:t>iile publicului interesat;</w:t>
      </w:r>
    </w:p>
    <w:p w14:paraId="6A624646" w14:textId="2986EF35" w:rsidR="00871536" w:rsidRPr="008328A5" w:rsidRDefault="00871536"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 xml:space="preserve">Transmite titularului proiectului formularul prevăzut în anexa 5O </w:t>
      </w:r>
      <w:r w:rsidR="000708B3" w:rsidRPr="008328A5">
        <w:rPr>
          <w:rFonts w:asciiTheme="minorHAnsi" w:hAnsiTheme="minorHAnsi" w:cstheme="minorHAnsi"/>
          <w:noProof/>
        </w:rPr>
        <w:t>ș</w:t>
      </w:r>
      <w:r w:rsidRPr="008328A5">
        <w:rPr>
          <w:rFonts w:asciiTheme="minorHAnsi" w:hAnsiTheme="minorHAnsi" w:cstheme="minorHAnsi"/>
          <w:noProof/>
        </w:rPr>
        <w:t>i îi solicită completarea acestuia cu solu</w:t>
      </w:r>
      <w:r w:rsidR="000708B3" w:rsidRPr="008328A5">
        <w:rPr>
          <w:rFonts w:asciiTheme="minorHAnsi" w:hAnsiTheme="minorHAnsi" w:cstheme="minorHAnsi"/>
          <w:noProof/>
        </w:rPr>
        <w:t>ț</w:t>
      </w:r>
      <w:r w:rsidRPr="008328A5">
        <w:rPr>
          <w:rFonts w:asciiTheme="minorHAnsi" w:hAnsiTheme="minorHAnsi" w:cstheme="minorHAnsi"/>
          <w:noProof/>
        </w:rPr>
        <w:t>ii de rezolvare a problemelor semnalate; formularul completat se</w:t>
      </w:r>
      <w:r w:rsidR="00553F39" w:rsidRPr="008328A5">
        <w:rPr>
          <w:rFonts w:asciiTheme="minorHAnsi" w:hAnsiTheme="minorHAnsi" w:cstheme="minorHAnsi"/>
          <w:noProof/>
        </w:rPr>
        <w:t xml:space="preserve"> depune la ACPM </w:t>
      </w:r>
      <w:r w:rsidR="000708B3" w:rsidRPr="008328A5">
        <w:rPr>
          <w:rFonts w:asciiTheme="minorHAnsi" w:hAnsiTheme="minorHAnsi" w:cstheme="minorHAnsi"/>
          <w:noProof/>
        </w:rPr>
        <w:t>ș</w:t>
      </w:r>
      <w:r w:rsidR="00553F39" w:rsidRPr="008328A5">
        <w:rPr>
          <w:rFonts w:asciiTheme="minorHAnsi" w:hAnsiTheme="minorHAnsi" w:cstheme="minorHAnsi"/>
          <w:noProof/>
        </w:rPr>
        <w:t>i</w:t>
      </w:r>
      <w:r w:rsidRPr="008328A5">
        <w:rPr>
          <w:rFonts w:asciiTheme="minorHAnsi" w:hAnsiTheme="minorHAnsi" w:cstheme="minorHAnsi"/>
          <w:noProof/>
        </w:rPr>
        <w:t xml:space="preserve"> constituie anexă la RIM.</w:t>
      </w:r>
      <w:r w:rsidR="00553F39" w:rsidRPr="008328A5">
        <w:rPr>
          <w:rFonts w:asciiTheme="minorHAnsi" w:hAnsiTheme="minorHAnsi" w:cstheme="minorHAnsi"/>
          <w:noProof/>
        </w:rPr>
        <w:t xml:space="preserve"> </w:t>
      </w:r>
    </w:p>
    <w:p w14:paraId="315533C5" w14:textId="08457002" w:rsidR="00553F39" w:rsidRPr="008328A5" w:rsidRDefault="00553F39"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 xml:space="preserve">Transmite ACGA, membrilor CAT </w:t>
      </w:r>
      <w:r w:rsidR="000708B3" w:rsidRPr="008328A5">
        <w:rPr>
          <w:rFonts w:asciiTheme="minorHAnsi" w:hAnsiTheme="minorHAnsi" w:cstheme="minorHAnsi"/>
          <w:noProof/>
        </w:rPr>
        <w:t>ș</w:t>
      </w:r>
      <w:r w:rsidRPr="008328A5">
        <w:rPr>
          <w:rFonts w:asciiTheme="minorHAnsi" w:hAnsiTheme="minorHAnsi" w:cstheme="minorHAnsi"/>
          <w:noProof/>
        </w:rPr>
        <w:t>i pune la dispozi</w:t>
      </w:r>
      <w:r w:rsidR="000708B3" w:rsidRPr="008328A5">
        <w:rPr>
          <w:rFonts w:asciiTheme="minorHAnsi" w:hAnsiTheme="minorHAnsi" w:cstheme="minorHAnsi"/>
          <w:noProof/>
        </w:rPr>
        <w:t>ț</w:t>
      </w:r>
      <w:r w:rsidRPr="008328A5">
        <w:rPr>
          <w:rFonts w:asciiTheme="minorHAnsi" w:hAnsiTheme="minorHAnsi" w:cstheme="minorHAnsi"/>
          <w:noProof/>
        </w:rPr>
        <w:t>ia publicului prin afi</w:t>
      </w:r>
      <w:r w:rsidR="000708B3" w:rsidRPr="008328A5">
        <w:rPr>
          <w:rFonts w:asciiTheme="minorHAnsi" w:hAnsiTheme="minorHAnsi" w:cstheme="minorHAnsi"/>
          <w:noProof/>
        </w:rPr>
        <w:t>ș</w:t>
      </w:r>
      <w:r w:rsidRPr="008328A5">
        <w:rPr>
          <w:rFonts w:asciiTheme="minorHAnsi" w:hAnsiTheme="minorHAnsi" w:cstheme="minorHAnsi"/>
          <w:noProof/>
        </w:rPr>
        <w:t xml:space="preserve">are pe site-ul propriu, formularul 5O completat. </w:t>
      </w:r>
    </w:p>
    <w:p w14:paraId="60112C32" w14:textId="2D91D209" w:rsidR="00553F39" w:rsidRPr="008328A5" w:rsidRDefault="00553F39"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 xml:space="preserve">Convoacă membrii CAT </w:t>
      </w:r>
      <w:r w:rsidR="000708B3" w:rsidRPr="008328A5">
        <w:rPr>
          <w:rFonts w:asciiTheme="minorHAnsi" w:hAnsiTheme="minorHAnsi" w:cstheme="minorHAnsi"/>
          <w:noProof/>
        </w:rPr>
        <w:t>ș</w:t>
      </w:r>
      <w:r w:rsidRPr="008328A5">
        <w:rPr>
          <w:rFonts w:asciiTheme="minorHAnsi" w:hAnsiTheme="minorHAnsi" w:cstheme="minorHAnsi"/>
          <w:noProof/>
        </w:rPr>
        <w:t xml:space="preserve">i organizează o </w:t>
      </w:r>
      <w:r w:rsidR="000708B3" w:rsidRPr="008328A5">
        <w:rPr>
          <w:rFonts w:asciiTheme="minorHAnsi" w:hAnsiTheme="minorHAnsi" w:cstheme="minorHAnsi"/>
          <w:noProof/>
        </w:rPr>
        <w:t>ș</w:t>
      </w:r>
      <w:r w:rsidRPr="008328A5">
        <w:rPr>
          <w:rFonts w:asciiTheme="minorHAnsi" w:hAnsiTheme="minorHAnsi" w:cstheme="minorHAnsi"/>
          <w:noProof/>
        </w:rPr>
        <w:t>edin</w:t>
      </w:r>
      <w:r w:rsidR="000708B3" w:rsidRPr="008328A5">
        <w:rPr>
          <w:rFonts w:asciiTheme="minorHAnsi" w:hAnsiTheme="minorHAnsi" w:cstheme="minorHAnsi"/>
          <w:noProof/>
        </w:rPr>
        <w:t>ț</w:t>
      </w:r>
      <w:r w:rsidRPr="008328A5">
        <w:rPr>
          <w:rFonts w:asciiTheme="minorHAnsi" w:hAnsiTheme="minorHAnsi" w:cstheme="minorHAnsi"/>
          <w:noProof/>
        </w:rPr>
        <w:t>ă în care:</w:t>
      </w:r>
    </w:p>
    <w:p w14:paraId="627547E5" w14:textId="3E4D8C95" w:rsidR="00553F39" w:rsidRPr="008328A5" w:rsidRDefault="00553F39" w:rsidP="009349A4">
      <w:pPr>
        <w:pStyle w:val="ListParagraph"/>
        <w:numPr>
          <w:ilvl w:val="1"/>
          <w:numId w:val="149"/>
        </w:numPr>
        <w:spacing w:line="240" w:lineRule="auto"/>
        <w:jc w:val="both"/>
        <w:rPr>
          <w:rFonts w:asciiTheme="minorHAnsi" w:hAnsiTheme="minorHAnsi" w:cstheme="minorHAnsi"/>
          <w:noProof/>
        </w:rPr>
      </w:pPr>
      <w:r w:rsidRPr="008328A5">
        <w:rPr>
          <w:rFonts w:asciiTheme="minorHAnsi" w:hAnsiTheme="minorHAnsi" w:cstheme="minorHAnsi"/>
          <w:noProof/>
        </w:rPr>
        <w:t>Se analizează informa</w:t>
      </w:r>
      <w:r w:rsidR="000708B3" w:rsidRPr="008328A5">
        <w:rPr>
          <w:rFonts w:asciiTheme="minorHAnsi" w:hAnsiTheme="minorHAnsi" w:cstheme="minorHAnsi"/>
          <w:noProof/>
        </w:rPr>
        <w:t>ț</w:t>
      </w:r>
      <w:r w:rsidRPr="008328A5">
        <w:rPr>
          <w:rFonts w:asciiTheme="minorHAnsi" w:hAnsiTheme="minorHAnsi" w:cstheme="minorHAnsi"/>
          <w:noProof/>
        </w:rPr>
        <w:t>iile cuprinse în formularul 5O;</w:t>
      </w:r>
    </w:p>
    <w:p w14:paraId="340FAC09" w14:textId="4E50C77D" w:rsidR="00553F39" w:rsidRPr="008328A5" w:rsidRDefault="00553F39" w:rsidP="009349A4">
      <w:pPr>
        <w:pStyle w:val="ListParagraph"/>
        <w:numPr>
          <w:ilvl w:val="1"/>
          <w:numId w:val="149"/>
        </w:numPr>
        <w:spacing w:line="240" w:lineRule="auto"/>
        <w:jc w:val="both"/>
        <w:rPr>
          <w:rFonts w:asciiTheme="minorHAnsi" w:hAnsiTheme="minorHAnsi" w:cstheme="minorHAnsi"/>
          <w:noProof/>
        </w:rPr>
      </w:pPr>
      <w:r w:rsidRPr="008328A5">
        <w:rPr>
          <w:rFonts w:asciiTheme="minorHAnsi" w:hAnsiTheme="minorHAnsi" w:cstheme="minorHAnsi"/>
          <w:noProof/>
        </w:rPr>
        <w:t>Se analizează punctele de vedere transmise în scris de către membrii CAT privind calitatea rapoartelor depuse (RIM, EA, SEICA, RA)</w:t>
      </w:r>
      <w:r w:rsidR="00BC0588" w:rsidRPr="008328A5">
        <w:rPr>
          <w:rFonts w:asciiTheme="minorHAnsi" w:hAnsiTheme="minorHAnsi" w:cstheme="minorHAnsi"/>
          <w:noProof/>
        </w:rPr>
        <w:t>. Punctul de vedere al ACGA se concretizează în decizia privind necesitatea prezentării de către titular a îndeplinirii condi</w:t>
      </w:r>
      <w:r w:rsidR="000708B3" w:rsidRPr="008328A5">
        <w:rPr>
          <w:rFonts w:asciiTheme="minorHAnsi" w:hAnsiTheme="minorHAnsi" w:cstheme="minorHAnsi"/>
          <w:noProof/>
        </w:rPr>
        <w:t>ț</w:t>
      </w:r>
      <w:r w:rsidR="00BC0588" w:rsidRPr="008328A5">
        <w:rPr>
          <w:rFonts w:asciiTheme="minorHAnsi" w:hAnsiTheme="minorHAnsi" w:cstheme="minorHAnsi"/>
          <w:noProof/>
        </w:rPr>
        <w:t>iilor prevăzute la art. 2^7 din Legea apelor, sau emiterea / respingerea avizului de gospodărire a apelor.</w:t>
      </w:r>
    </w:p>
    <w:p w14:paraId="22D66290" w14:textId="277336EF" w:rsidR="00553F39" w:rsidRPr="008328A5" w:rsidRDefault="00553F39" w:rsidP="009349A4">
      <w:pPr>
        <w:pStyle w:val="ListParagraph"/>
        <w:numPr>
          <w:ilvl w:val="1"/>
          <w:numId w:val="149"/>
        </w:numPr>
        <w:spacing w:line="240" w:lineRule="auto"/>
        <w:jc w:val="both"/>
        <w:rPr>
          <w:rFonts w:asciiTheme="minorHAnsi" w:hAnsiTheme="minorHAnsi" w:cstheme="minorHAnsi"/>
          <w:noProof/>
        </w:rPr>
      </w:pPr>
      <w:r w:rsidRPr="008328A5">
        <w:rPr>
          <w:rFonts w:asciiTheme="minorHAnsi" w:hAnsiTheme="minorHAnsi" w:cstheme="minorHAnsi"/>
          <w:noProof/>
        </w:rPr>
        <w:t>Se analizează alegerea alternativei pentru realizarea proiectului; se stabile</w:t>
      </w:r>
      <w:r w:rsidR="000708B3" w:rsidRPr="008328A5">
        <w:rPr>
          <w:rFonts w:asciiTheme="minorHAnsi" w:hAnsiTheme="minorHAnsi" w:cstheme="minorHAnsi"/>
          <w:noProof/>
        </w:rPr>
        <w:t>ș</w:t>
      </w:r>
      <w:r w:rsidRPr="008328A5">
        <w:rPr>
          <w:rFonts w:asciiTheme="minorHAnsi" w:hAnsiTheme="minorHAnsi" w:cstheme="minorHAnsi"/>
          <w:noProof/>
        </w:rPr>
        <w:t>te necesitatea unor eventuale completări / modificări ale rapoartelor depuse sau respingerea acestora.</w:t>
      </w:r>
    </w:p>
    <w:p w14:paraId="6E7AF75C" w14:textId="4251E2E6" w:rsidR="00553F39" w:rsidRPr="008328A5" w:rsidRDefault="00553F39"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 xml:space="preserve">Comunică în scris titularului necesitatea completării / modificării rapoartelor depuse sau respingerea motivată a acestora. </w:t>
      </w:r>
      <w:r w:rsidR="00BC0588" w:rsidRPr="008328A5">
        <w:rPr>
          <w:rFonts w:asciiTheme="minorHAnsi" w:hAnsiTheme="minorHAnsi" w:cstheme="minorHAnsi"/>
          <w:noProof/>
        </w:rPr>
        <w:t>În cazul respingerii, ACPM notifică autoritatea centrală pentru protec</w:t>
      </w:r>
      <w:r w:rsidR="000708B3" w:rsidRPr="008328A5">
        <w:rPr>
          <w:rFonts w:asciiTheme="minorHAnsi" w:hAnsiTheme="minorHAnsi" w:cstheme="minorHAnsi"/>
          <w:noProof/>
        </w:rPr>
        <w:t>ț</w:t>
      </w:r>
      <w:r w:rsidR="00BC0588" w:rsidRPr="008328A5">
        <w:rPr>
          <w:rFonts w:asciiTheme="minorHAnsi" w:hAnsiTheme="minorHAnsi" w:cstheme="minorHAnsi"/>
          <w:noProof/>
        </w:rPr>
        <w:t xml:space="preserve">ia mediului. </w:t>
      </w:r>
    </w:p>
    <w:p w14:paraId="0C6D4447" w14:textId="2CB866C0" w:rsidR="00BC0588" w:rsidRPr="008328A5" w:rsidRDefault="00BC0588" w:rsidP="009349A4">
      <w:pPr>
        <w:pStyle w:val="ListParagraph"/>
        <w:numPr>
          <w:ilvl w:val="0"/>
          <w:numId w:val="148"/>
        </w:numPr>
        <w:spacing w:line="240" w:lineRule="auto"/>
        <w:jc w:val="both"/>
        <w:rPr>
          <w:rFonts w:asciiTheme="minorHAnsi" w:hAnsiTheme="minorHAnsi" w:cstheme="minorHAnsi"/>
          <w:noProof/>
        </w:rPr>
      </w:pPr>
      <w:r w:rsidRPr="008328A5">
        <w:rPr>
          <w:rFonts w:asciiTheme="minorHAnsi" w:hAnsiTheme="minorHAnsi" w:cstheme="minorHAnsi"/>
          <w:noProof/>
        </w:rPr>
        <w:t>În lipsa comentariilor / opiniilor / observa</w:t>
      </w:r>
      <w:r w:rsidR="000708B3" w:rsidRPr="008328A5">
        <w:rPr>
          <w:rFonts w:asciiTheme="minorHAnsi" w:hAnsiTheme="minorHAnsi" w:cstheme="minorHAnsi"/>
          <w:noProof/>
        </w:rPr>
        <w:t>ț</w:t>
      </w:r>
      <w:r w:rsidRPr="008328A5">
        <w:rPr>
          <w:rFonts w:asciiTheme="minorHAnsi" w:hAnsiTheme="minorHAnsi" w:cstheme="minorHAnsi"/>
          <w:noProof/>
        </w:rPr>
        <w:t>iilor justificate ale publicului sau a necesită</w:t>
      </w:r>
      <w:r w:rsidR="000708B3" w:rsidRPr="008328A5">
        <w:rPr>
          <w:rFonts w:asciiTheme="minorHAnsi" w:hAnsiTheme="minorHAnsi" w:cstheme="minorHAnsi"/>
          <w:noProof/>
        </w:rPr>
        <w:t>ț</w:t>
      </w:r>
      <w:r w:rsidRPr="008328A5">
        <w:rPr>
          <w:rFonts w:asciiTheme="minorHAnsi" w:hAnsiTheme="minorHAnsi" w:cstheme="minorHAnsi"/>
          <w:noProof/>
        </w:rPr>
        <w:t>ii completării / modificării rapoartelor, ACPM ia decizia emiterii acordului de mediu, cu luarea în considerare a avizului de gospodărire a apelor.</w:t>
      </w:r>
    </w:p>
    <w:p w14:paraId="722ED299" w14:textId="5A6556D4" w:rsidR="00553F39" w:rsidRPr="008328A5" w:rsidRDefault="00F241D4" w:rsidP="00553F39">
      <w:pPr>
        <w:rPr>
          <w:rFonts w:asciiTheme="minorHAnsi" w:hAnsiTheme="minorHAnsi" w:cstheme="minorHAnsi"/>
          <w:noProof/>
        </w:rPr>
      </w:pPr>
      <w:r w:rsidRPr="008328A5">
        <w:rPr>
          <w:rFonts w:asciiTheme="minorHAnsi" w:hAnsiTheme="minorHAnsi" w:cstheme="minorHAnsi"/>
          <w:noProof/>
        </w:rPr>
        <w:t xml:space="preserve">În cazul în care este necesară completarea / modificarea rapoartelor depuse, titularul efectuează aceste modificări la cererea scrisă a ACPM </w:t>
      </w:r>
      <w:r w:rsidR="000708B3" w:rsidRPr="008328A5">
        <w:rPr>
          <w:rFonts w:asciiTheme="minorHAnsi" w:hAnsiTheme="minorHAnsi" w:cstheme="minorHAnsi"/>
          <w:noProof/>
        </w:rPr>
        <w:t>ș</w:t>
      </w:r>
      <w:r w:rsidRPr="008328A5">
        <w:rPr>
          <w:rFonts w:asciiTheme="minorHAnsi" w:hAnsiTheme="minorHAnsi" w:cstheme="minorHAnsi"/>
          <w:noProof/>
        </w:rPr>
        <w:t xml:space="preserve">i le depune la ACPM. Aceasta le transmite ACGA </w:t>
      </w:r>
      <w:r w:rsidR="000708B3" w:rsidRPr="008328A5">
        <w:rPr>
          <w:rFonts w:asciiTheme="minorHAnsi" w:hAnsiTheme="minorHAnsi" w:cstheme="minorHAnsi"/>
          <w:noProof/>
        </w:rPr>
        <w:t>ș</w:t>
      </w:r>
      <w:r w:rsidRPr="008328A5">
        <w:rPr>
          <w:rFonts w:asciiTheme="minorHAnsi" w:hAnsiTheme="minorHAnsi" w:cstheme="minorHAnsi"/>
          <w:noProof/>
        </w:rPr>
        <w:t xml:space="preserve">i membrilor CAT </w:t>
      </w:r>
      <w:r w:rsidR="000708B3" w:rsidRPr="008328A5">
        <w:rPr>
          <w:rFonts w:asciiTheme="minorHAnsi" w:hAnsiTheme="minorHAnsi" w:cstheme="minorHAnsi"/>
          <w:noProof/>
        </w:rPr>
        <w:t>ș</w:t>
      </w:r>
      <w:r w:rsidRPr="008328A5">
        <w:rPr>
          <w:rFonts w:asciiTheme="minorHAnsi" w:hAnsiTheme="minorHAnsi" w:cstheme="minorHAnsi"/>
          <w:noProof/>
        </w:rPr>
        <w:t>i le publică pe site-ul propriu pentru a putea fi consultate de către publicul interesat. Publicul are la dispozi</w:t>
      </w:r>
      <w:r w:rsidR="000708B3" w:rsidRPr="008328A5">
        <w:rPr>
          <w:rFonts w:asciiTheme="minorHAnsi" w:hAnsiTheme="minorHAnsi" w:cstheme="minorHAnsi"/>
          <w:noProof/>
        </w:rPr>
        <w:t>ț</w:t>
      </w:r>
      <w:r w:rsidRPr="008328A5">
        <w:rPr>
          <w:rFonts w:asciiTheme="minorHAnsi" w:hAnsiTheme="minorHAnsi" w:cstheme="minorHAnsi"/>
          <w:noProof/>
        </w:rPr>
        <w:t xml:space="preserve">ie 10 zile pentru a consulta documentele, după care ACPM convoacă o nouă </w:t>
      </w:r>
      <w:r w:rsidR="000708B3" w:rsidRPr="008328A5">
        <w:rPr>
          <w:rFonts w:asciiTheme="minorHAnsi" w:hAnsiTheme="minorHAnsi" w:cstheme="minorHAnsi"/>
          <w:noProof/>
        </w:rPr>
        <w:t>ș</w:t>
      </w:r>
      <w:r w:rsidRPr="008328A5">
        <w:rPr>
          <w:rFonts w:asciiTheme="minorHAnsi" w:hAnsiTheme="minorHAnsi" w:cstheme="minorHAnsi"/>
          <w:noProof/>
        </w:rPr>
        <w:t>edin</w:t>
      </w:r>
      <w:r w:rsidR="000708B3" w:rsidRPr="008328A5">
        <w:rPr>
          <w:rFonts w:asciiTheme="minorHAnsi" w:hAnsiTheme="minorHAnsi" w:cstheme="minorHAnsi"/>
          <w:noProof/>
        </w:rPr>
        <w:t>ț</w:t>
      </w:r>
      <w:r w:rsidRPr="008328A5">
        <w:rPr>
          <w:rFonts w:asciiTheme="minorHAnsi" w:hAnsiTheme="minorHAnsi" w:cstheme="minorHAnsi"/>
          <w:noProof/>
        </w:rPr>
        <w:t xml:space="preserve">ă a membrilor </w:t>
      </w:r>
      <w:r w:rsidRPr="008328A5">
        <w:rPr>
          <w:rFonts w:asciiTheme="minorHAnsi" w:hAnsiTheme="minorHAnsi" w:cstheme="minorHAnsi"/>
          <w:noProof/>
        </w:rPr>
        <w:lastRenderedPageBreak/>
        <w:t xml:space="preserve">CAT în care analizează completările </w:t>
      </w:r>
      <w:r w:rsidR="000708B3" w:rsidRPr="008328A5">
        <w:rPr>
          <w:rFonts w:asciiTheme="minorHAnsi" w:hAnsiTheme="minorHAnsi" w:cstheme="minorHAnsi"/>
          <w:noProof/>
        </w:rPr>
        <w:t>ș</w:t>
      </w:r>
      <w:r w:rsidRPr="008328A5">
        <w:rPr>
          <w:rFonts w:asciiTheme="minorHAnsi" w:hAnsiTheme="minorHAnsi" w:cstheme="minorHAnsi"/>
          <w:noProof/>
        </w:rPr>
        <w:t xml:space="preserve">i punctele de vedere primite în scris de la membrii CAT </w:t>
      </w:r>
      <w:r w:rsidR="000708B3" w:rsidRPr="008328A5">
        <w:rPr>
          <w:rFonts w:asciiTheme="minorHAnsi" w:hAnsiTheme="minorHAnsi" w:cstheme="minorHAnsi"/>
          <w:noProof/>
        </w:rPr>
        <w:t>ș</w:t>
      </w:r>
      <w:r w:rsidRPr="008328A5">
        <w:rPr>
          <w:rFonts w:asciiTheme="minorHAnsi" w:hAnsiTheme="minorHAnsi" w:cstheme="minorHAnsi"/>
          <w:noProof/>
        </w:rPr>
        <w:t xml:space="preserve">i decide emiterea acordului de mediu sau respingerea solicitării acestuia, </w:t>
      </w:r>
      <w:r w:rsidR="000708B3" w:rsidRPr="008328A5">
        <w:rPr>
          <w:rFonts w:asciiTheme="minorHAnsi" w:hAnsiTheme="minorHAnsi" w:cstheme="minorHAnsi"/>
          <w:noProof/>
        </w:rPr>
        <w:t>ț</w:t>
      </w:r>
      <w:r w:rsidRPr="008328A5">
        <w:rPr>
          <w:rFonts w:asciiTheme="minorHAnsi" w:hAnsiTheme="minorHAnsi" w:cstheme="minorHAnsi"/>
          <w:noProof/>
        </w:rPr>
        <w:t>inând cont, după caz, de:</w:t>
      </w:r>
    </w:p>
    <w:p w14:paraId="6821731D" w14:textId="1FA3076B" w:rsidR="00F241D4" w:rsidRPr="008328A5" w:rsidRDefault="00F241D4" w:rsidP="009349A4">
      <w:pPr>
        <w:pStyle w:val="ListParagraph"/>
        <w:numPr>
          <w:ilvl w:val="0"/>
          <w:numId w:val="150"/>
        </w:numPr>
        <w:spacing w:after="0" w:line="240" w:lineRule="auto"/>
        <w:jc w:val="both"/>
        <w:rPr>
          <w:rFonts w:asciiTheme="minorHAnsi" w:hAnsiTheme="minorHAnsi" w:cstheme="minorHAnsi"/>
          <w:noProof/>
        </w:rPr>
      </w:pPr>
      <w:r w:rsidRPr="008328A5">
        <w:rPr>
          <w:rFonts w:asciiTheme="minorHAnsi" w:hAnsiTheme="minorHAnsi" w:cstheme="minorHAnsi"/>
          <w:noProof/>
        </w:rPr>
        <w:t>Opiniile exprimate de către public</w:t>
      </w:r>
    </w:p>
    <w:p w14:paraId="4C604E2A" w14:textId="34245B08" w:rsidR="00F241D4" w:rsidRPr="008328A5" w:rsidRDefault="00F241D4" w:rsidP="009349A4">
      <w:pPr>
        <w:pStyle w:val="ListParagraph"/>
        <w:numPr>
          <w:ilvl w:val="0"/>
          <w:numId w:val="150"/>
        </w:numPr>
        <w:spacing w:after="0" w:line="240" w:lineRule="auto"/>
        <w:jc w:val="both"/>
        <w:rPr>
          <w:rFonts w:asciiTheme="minorHAnsi" w:hAnsiTheme="minorHAnsi" w:cstheme="minorHAnsi"/>
          <w:noProof/>
        </w:rPr>
      </w:pPr>
      <w:r w:rsidRPr="008328A5">
        <w:rPr>
          <w:rFonts w:asciiTheme="minorHAnsi" w:hAnsiTheme="minorHAnsi" w:cstheme="minorHAnsi"/>
          <w:noProof/>
        </w:rPr>
        <w:t>Punctele de vedere ale membrilor CAT. Punctul de vedere al ACGA se concretizează în decizia privind emiterea / respingerea avizului de gospodărire a apelor, în func</w:t>
      </w:r>
      <w:r w:rsidR="000708B3" w:rsidRPr="008328A5">
        <w:rPr>
          <w:rFonts w:asciiTheme="minorHAnsi" w:hAnsiTheme="minorHAnsi" w:cstheme="minorHAnsi"/>
          <w:noProof/>
        </w:rPr>
        <w:t>ț</w:t>
      </w:r>
      <w:r w:rsidRPr="008328A5">
        <w:rPr>
          <w:rFonts w:asciiTheme="minorHAnsi" w:hAnsiTheme="minorHAnsi" w:cstheme="minorHAnsi"/>
          <w:noProof/>
        </w:rPr>
        <w:t>ie de îndeplinirea de către titular a condi</w:t>
      </w:r>
      <w:r w:rsidR="000708B3" w:rsidRPr="008328A5">
        <w:rPr>
          <w:rFonts w:asciiTheme="minorHAnsi" w:hAnsiTheme="minorHAnsi" w:cstheme="minorHAnsi"/>
          <w:noProof/>
        </w:rPr>
        <w:t>ț</w:t>
      </w:r>
      <w:r w:rsidRPr="008328A5">
        <w:rPr>
          <w:rFonts w:asciiTheme="minorHAnsi" w:hAnsiTheme="minorHAnsi" w:cstheme="minorHAnsi"/>
          <w:noProof/>
        </w:rPr>
        <w:t>iilor prevăzute la art. 2^7 din legea apelor.</w:t>
      </w:r>
    </w:p>
    <w:p w14:paraId="351D22D4" w14:textId="5682C63C" w:rsidR="00F241D4" w:rsidRPr="008328A5" w:rsidRDefault="00F241D4" w:rsidP="009349A4">
      <w:pPr>
        <w:pStyle w:val="ListParagraph"/>
        <w:numPr>
          <w:ilvl w:val="0"/>
          <w:numId w:val="150"/>
        </w:numPr>
        <w:spacing w:after="0" w:line="240" w:lineRule="auto"/>
        <w:jc w:val="both"/>
        <w:rPr>
          <w:rFonts w:asciiTheme="minorHAnsi" w:hAnsiTheme="minorHAnsi" w:cstheme="minorHAnsi"/>
          <w:noProof/>
        </w:rPr>
      </w:pPr>
      <w:r w:rsidRPr="008328A5">
        <w:rPr>
          <w:rFonts w:asciiTheme="minorHAnsi" w:hAnsiTheme="minorHAnsi" w:cstheme="minorHAnsi"/>
          <w:noProof/>
        </w:rPr>
        <w:t>Punctul de vedere al Comisiei Europene în cazul măsurilor compensatorii.</w:t>
      </w:r>
    </w:p>
    <w:p w14:paraId="71FBC901" w14:textId="0374544A" w:rsidR="00F241D4" w:rsidRPr="008328A5" w:rsidRDefault="00F241D4" w:rsidP="00F241D4">
      <w:pPr>
        <w:rPr>
          <w:rFonts w:asciiTheme="minorHAnsi" w:hAnsiTheme="minorHAnsi" w:cstheme="minorHAnsi"/>
          <w:noProof/>
        </w:rPr>
      </w:pPr>
    </w:p>
    <w:p w14:paraId="19788BF8" w14:textId="5D16A3C4" w:rsidR="00D15F3D" w:rsidRPr="008328A5" w:rsidRDefault="00F241D4" w:rsidP="00F241D4">
      <w:pPr>
        <w:rPr>
          <w:rFonts w:asciiTheme="minorHAnsi" w:hAnsiTheme="minorHAnsi" w:cstheme="minorHAnsi"/>
          <w:noProof/>
        </w:rPr>
      </w:pPr>
      <w:r w:rsidRPr="008328A5">
        <w:rPr>
          <w:rFonts w:asciiTheme="minorHAnsi" w:hAnsiTheme="minorHAnsi" w:cstheme="minorHAnsi"/>
          <w:noProof/>
        </w:rPr>
        <w:t>Decizia de emitere sau respingere a acordului de mediu este comunicată titularului</w:t>
      </w:r>
      <w:r w:rsidR="00D15F3D" w:rsidRPr="008328A5">
        <w:rPr>
          <w:rFonts w:asciiTheme="minorHAnsi" w:hAnsiTheme="minorHAnsi" w:cstheme="minorHAnsi"/>
          <w:noProof/>
        </w:rPr>
        <w:t xml:space="preserve"> împreună cu modelul de anun</w:t>
      </w:r>
      <w:r w:rsidR="000708B3" w:rsidRPr="008328A5">
        <w:rPr>
          <w:rFonts w:asciiTheme="minorHAnsi" w:hAnsiTheme="minorHAnsi" w:cstheme="minorHAnsi"/>
          <w:noProof/>
        </w:rPr>
        <w:t>ț</w:t>
      </w:r>
      <w:r w:rsidR="00D15F3D" w:rsidRPr="008328A5">
        <w:rPr>
          <w:rFonts w:asciiTheme="minorHAnsi" w:hAnsiTheme="minorHAnsi" w:cstheme="minorHAnsi"/>
          <w:noProof/>
        </w:rPr>
        <w:t xml:space="preserve"> conform anexei 5.P, pe care titularul trebuie să-l publice în presa na</w:t>
      </w:r>
      <w:r w:rsidR="000708B3" w:rsidRPr="008328A5">
        <w:rPr>
          <w:rFonts w:asciiTheme="minorHAnsi" w:hAnsiTheme="minorHAnsi" w:cstheme="minorHAnsi"/>
          <w:noProof/>
        </w:rPr>
        <w:t>ț</w:t>
      </w:r>
      <w:r w:rsidR="00D15F3D" w:rsidRPr="008328A5">
        <w:rPr>
          <w:rFonts w:asciiTheme="minorHAnsi" w:hAnsiTheme="minorHAnsi" w:cstheme="minorHAnsi"/>
          <w:noProof/>
        </w:rPr>
        <w:t xml:space="preserve">ională sau locală </w:t>
      </w:r>
      <w:r w:rsidR="000708B3" w:rsidRPr="008328A5">
        <w:rPr>
          <w:rFonts w:asciiTheme="minorHAnsi" w:hAnsiTheme="minorHAnsi" w:cstheme="minorHAnsi"/>
          <w:noProof/>
        </w:rPr>
        <w:t>ș</w:t>
      </w:r>
      <w:r w:rsidR="00D15F3D" w:rsidRPr="008328A5">
        <w:rPr>
          <w:rFonts w:asciiTheme="minorHAnsi" w:hAnsiTheme="minorHAnsi" w:cstheme="minorHAnsi"/>
          <w:noProof/>
        </w:rPr>
        <w:t>i să-l afi</w:t>
      </w:r>
      <w:r w:rsidR="000708B3" w:rsidRPr="008328A5">
        <w:rPr>
          <w:rFonts w:asciiTheme="minorHAnsi" w:hAnsiTheme="minorHAnsi" w:cstheme="minorHAnsi"/>
          <w:noProof/>
        </w:rPr>
        <w:t>ș</w:t>
      </w:r>
      <w:r w:rsidR="00D15F3D" w:rsidRPr="008328A5">
        <w:rPr>
          <w:rFonts w:asciiTheme="minorHAnsi" w:hAnsiTheme="minorHAnsi" w:cstheme="minorHAnsi"/>
          <w:noProof/>
        </w:rPr>
        <w:t xml:space="preserve">eze la sediul propriu </w:t>
      </w:r>
      <w:r w:rsidR="000708B3" w:rsidRPr="008328A5">
        <w:rPr>
          <w:rFonts w:asciiTheme="minorHAnsi" w:hAnsiTheme="minorHAnsi" w:cstheme="minorHAnsi"/>
          <w:noProof/>
        </w:rPr>
        <w:t>ș</w:t>
      </w:r>
      <w:r w:rsidR="00D15F3D" w:rsidRPr="008328A5">
        <w:rPr>
          <w:rFonts w:asciiTheme="minorHAnsi" w:hAnsiTheme="minorHAnsi" w:cstheme="minorHAnsi"/>
          <w:noProof/>
        </w:rPr>
        <w:t xml:space="preserve">i pe pagina de internet, precum </w:t>
      </w:r>
      <w:r w:rsidR="000708B3" w:rsidRPr="008328A5">
        <w:rPr>
          <w:rFonts w:asciiTheme="minorHAnsi" w:hAnsiTheme="minorHAnsi" w:cstheme="minorHAnsi"/>
          <w:noProof/>
        </w:rPr>
        <w:t>ș</w:t>
      </w:r>
      <w:r w:rsidR="00D15F3D" w:rsidRPr="008328A5">
        <w:rPr>
          <w:rFonts w:asciiTheme="minorHAnsi" w:hAnsiTheme="minorHAnsi" w:cstheme="minorHAnsi"/>
          <w:noProof/>
        </w:rPr>
        <w:t>i la sediul autorită</w:t>
      </w:r>
      <w:r w:rsidR="000708B3" w:rsidRPr="008328A5">
        <w:rPr>
          <w:rFonts w:asciiTheme="minorHAnsi" w:hAnsiTheme="minorHAnsi" w:cstheme="minorHAnsi"/>
          <w:noProof/>
        </w:rPr>
        <w:t>ț</w:t>
      </w:r>
      <w:r w:rsidR="00D15F3D" w:rsidRPr="008328A5">
        <w:rPr>
          <w:rFonts w:asciiTheme="minorHAnsi" w:hAnsiTheme="minorHAnsi" w:cstheme="minorHAnsi"/>
          <w:noProof/>
        </w:rPr>
        <w:t>ii administra</w:t>
      </w:r>
      <w:r w:rsidR="000708B3" w:rsidRPr="008328A5">
        <w:rPr>
          <w:rFonts w:asciiTheme="minorHAnsi" w:hAnsiTheme="minorHAnsi" w:cstheme="minorHAnsi"/>
          <w:noProof/>
        </w:rPr>
        <w:t>ț</w:t>
      </w:r>
      <w:r w:rsidR="00D15F3D" w:rsidRPr="008328A5">
        <w:rPr>
          <w:rFonts w:asciiTheme="minorHAnsi" w:hAnsiTheme="minorHAnsi" w:cstheme="minorHAnsi"/>
          <w:noProof/>
        </w:rPr>
        <w:t>iei publice locale relevantă pentru proiect. După dovada publicării de către titular a anun</w:t>
      </w:r>
      <w:r w:rsidR="000708B3" w:rsidRPr="008328A5">
        <w:rPr>
          <w:rFonts w:asciiTheme="minorHAnsi" w:hAnsiTheme="minorHAnsi" w:cstheme="minorHAnsi"/>
          <w:noProof/>
        </w:rPr>
        <w:t>ț</w:t>
      </w:r>
      <w:r w:rsidR="00D15F3D" w:rsidRPr="008328A5">
        <w:rPr>
          <w:rFonts w:asciiTheme="minorHAnsi" w:hAnsiTheme="minorHAnsi" w:cstheme="minorHAnsi"/>
          <w:noProof/>
        </w:rPr>
        <w:t>ului asupra deciziei, ACPM publică la rândul ei pe pagina de internet proprie, anun</w:t>
      </w:r>
      <w:r w:rsidR="000708B3" w:rsidRPr="008328A5">
        <w:rPr>
          <w:rFonts w:asciiTheme="minorHAnsi" w:hAnsiTheme="minorHAnsi" w:cstheme="minorHAnsi"/>
          <w:noProof/>
        </w:rPr>
        <w:t>ț</w:t>
      </w:r>
      <w:r w:rsidR="00D15F3D" w:rsidRPr="008328A5">
        <w:rPr>
          <w:rFonts w:asciiTheme="minorHAnsi" w:hAnsiTheme="minorHAnsi" w:cstheme="minorHAnsi"/>
          <w:noProof/>
        </w:rPr>
        <w:t xml:space="preserve">ul de emitere / respingere a acordului de mediu </w:t>
      </w:r>
      <w:r w:rsidR="000708B3" w:rsidRPr="008328A5">
        <w:rPr>
          <w:rFonts w:asciiTheme="minorHAnsi" w:hAnsiTheme="minorHAnsi" w:cstheme="minorHAnsi"/>
          <w:noProof/>
        </w:rPr>
        <w:t>ș</w:t>
      </w:r>
      <w:r w:rsidR="00D15F3D" w:rsidRPr="008328A5">
        <w:rPr>
          <w:rFonts w:asciiTheme="minorHAnsi" w:hAnsiTheme="minorHAnsi" w:cstheme="minorHAnsi"/>
          <w:noProof/>
        </w:rPr>
        <w:t>i proiectul de acord de mediu conform modelului din anexa 5R. Observa</w:t>
      </w:r>
      <w:r w:rsidR="000708B3" w:rsidRPr="008328A5">
        <w:rPr>
          <w:rFonts w:asciiTheme="minorHAnsi" w:hAnsiTheme="minorHAnsi" w:cstheme="minorHAnsi"/>
          <w:noProof/>
        </w:rPr>
        <w:t>ț</w:t>
      </w:r>
      <w:r w:rsidR="00D15F3D" w:rsidRPr="008328A5">
        <w:rPr>
          <w:rFonts w:asciiTheme="minorHAnsi" w:hAnsiTheme="minorHAnsi" w:cstheme="minorHAnsi"/>
          <w:noProof/>
        </w:rPr>
        <w:t>iile publicului se primesc în termen de 10 zile de la afi</w:t>
      </w:r>
      <w:r w:rsidR="000708B3" w:rsidRPr="008328A5">
        <w:rPr>
          <w:rFonts w:asciiTheme="minorHAnsi" w:hAnsiTheme="minorHAnsi" w:cstheme="minorHAnsi"/>
          <w:noProof/>
        </w:rPr>
        <w:t>ș</w:t>
      </w:r>
      <w:r w:rsidR="00D15F3D" w:rsidRPr="008328A5">
        <w:rPr>
          <w:rFonts w:asciiTheme="minorHAnsi" w:hAnsiTheme="minorHAnsi" w:cstheme="minorHAnsi"/>
          <w:noProof/>
        </w:rPr>
        <w:t>area anun</w:t>
      </w:r>
      <w:r w:rsidR="000708B3" w:rsidRPr="008328A5">
        <w:rPr>
          <w:rFonts w:asciiTheme="minorHAnsi" w:hAnsiTheme="minorHAnsi" w:cstheme="minorHAnsi"/>
          <w:noProof/>
        </w:rPr>
        <w:t>ț</w:t>
      </w:r>
      <w:r w:rsidR="00D15F3D" w:rsidRPr="008328A5">
        <w:rPr>
          <w:rFonts w:asciiTheme="minorHAnsi" w:hAnsiTheme="minorHAnsi" w:cstheme="minorHAnsi"/>
          <w:noProof/>
        </w:rPr>
        <w:t>ului pe pagina de internet a ACPM.</w:t>
      </w:r>
    </w:p>
    <w:p w14:paraId="5CF708A8" w14:textId="530A0834" w:rsidR="00F241D4" w:rsidRPr="008328A5" w:rsidRDefault="00F241D4" w:rsidP="00553F39">
      <w:pPr>
        <w:rPr>
          <w:rFonts w:asciiTheme="minorHAnsi" w:hAnsiTheme="minorHAnsi" w:cstheme="minorHAnsi"/>
          <w:noProof/>
        </w:rPr>
      </w:pPr>
    </w:p>
    <w:p w14:paraId="42E99C17" w14:textId="2A736B17" w:rsidR="00F241D4" w:rsidRPr="008328A5" w:rsidRDefault="00D15F3D" w:rsidP="00D15F3D">
      <w:pPr>
        <w:rPr>
          <w:noProof/>
          <w:szCs w:val="22"/>
        </w:rPr>
      </w:pPr>
      <w:r w:rsidRPr="008328A5">
        <w:rPr>
          <w:noProof/>
          <w:szCs w:val="22"/>
        </w:rPr>
        <w:t>În toate situa</w:t>
      </w:r>
      <w:r w:rsidR="000708B3" w:rsidRPr="008328A5">
        <w:rPr>
          <w:noProof/>
          <w:szCs w:val="22"/>
        </w:rPr>
        <w:t>ț</w:t>
      </w:r>
      <w:r w:rsidRPr="008328A5">
        <w:rPr>
          <w:noProof/>
          <w:szCs w:val="22"/>
        </w:rPr>
        <w:t>iile în care observa</w:t>
      </w:r>
      <w:r w:rsidR="000708B3" w:rsidRPr="008328A5">
        <w:rPr>
          <w:noProof/>
          <w:szCs w:val="22"/>
        </w:rPr>
        <w:t>ț</w:t>
      </w:r>
      <w:r w:rsidRPr="008328A5">
        <w:rPr>
          <w:noProof/>
          <w:szCs w:val="22"/>
        </w:rPr>
        <w:t xml:space="preserve">iile primite din partea publicului interesat justifică aprofundarea evaluării </w:t>
      </w:r>
      <w:r w:rsidR="000708B3" w:rsidRPr="008328A5">
        <w:rPr>
          <w:noProof/>
          <w:szCs w:val="22"/>
        </w:rPr>
        <w:t>ș</w:t>
      </w:r>
      <w:r w:rsidRPr="008328A5">
        <w:rPr>
          <w:noProof/>
          <w:szCs w:val="22"/>
        </w:rPr>
        <w:t>i solicitarea de noi informa</w:t>
      </w:r>
      <w:r w:rsidR="000708B3" w:rsidRPr="008328A5">
        <w:rPr>
          <w:noProof/>
          <w:szCs w:val="22"/>
        </w:rPr>
        <w:t>ț</w:t>
      </w:r>
      <w:r w:rsidRPr="008328A5">
        <w:rPr>
          <w:noProof/>
          <w:szCs w:val="22"/>
        </w:rPr>
        <w:t>ii sau investiga</w:t>
      </w:r>
      <w:r w:rsidR="000708B3" w:rsidRPr="008328A5">
        <w:rPr>
          <w:noProof/>
          <w:szCs w:val="22"/>
        </w:rPr>
        <w:t>ț</w:t>
      </w:r>
      <w:r w:rsidRPr="008328A5">
        <w:rPr>
          <w:noProof/>
          <w:szCs w:val="22"/>
        </w:rPr>
        <w:t>ii suplimentare, ACPM decide reluarea procedurii de la etapa solicitării acestor informa</w:t>
      </w:r>
      <w:r w:rsidR="000708B3" w:rsidRPr="008328A5">
        <w:rPr>
          <w:noProof/>
          <w:szCs w:val="22"/>
        </w:rPr>
        <w:t>ț</w:t>
      </w:r>
      <w:r w:rsidRPr="008328A5">
        <w:rPr>
          <w:noProof/>
          <w:szCs w:val="22"/>
        </w:rPr>
        <w:t>ii, cu plata tarifelor aferente etapelor corespunzătoare reevaluării.</w:t>
      </w:r>
    </w:p>
    <w:p w14:paraId="2B9A2BCE" w14:textId="77777777" w:rsidR="00D15F3D" w:rsidRPr="008328A5" w:rsidRDefault="00D15F3D" w:rsidP="00D15F3D">
      <w:pPr>
        <w:rPr>
          <w:noProof/>
          <w:szCs w:val="22"/>
        </w:rPr>
      </w:pPr>
    </w:p>
    <w:p w14:paraId="2377B6BF" w14:textId="369340A1" w:rsidR="00D15F3D" w:rsidRPr="008328A5" w:rsidRDefault="00D15F3D" w:rsidP="00D15F3D">
      <w:pPr>
        <w:rPr>
          <w:noProof/>
          <w:szCs w:val="22"/>
        </w:rPr>
      </w:pPr>
      <w:r w:rsidRPr="008328A5">
        <w:rPr>
          <w:noProof/>
          <w:szCs w:val="22"/>
        </w:rPr>
        <w:t>În situa</w:t>
      </w:r>
      <w:r w:rsidR="000708B3" w:rsidRPr="008328A5">
        <w:rPr>
          <w:noProof/>
          <w:szCs w:val="22"/>
        </w:rPr>
        <w:t>ț</w:t>
      </w:r>
      <w:r w:rsidRPr="008328A5">
        <w:rPr>
          <w:noProof/>
          <w:szCs w:val="22"/>
        </w:rPr>
        <w:t>ia în care comentariile/observa</w:t>
      </w:r>
      <w:r w:rsidR="000708B3" w:rsidRPr="008328A5">
        <w:rPr>
          <w:noProof/>
          <w:szCs w:val="22"/>
        </w:rPr>
        <w:t>ț</w:t>
      </w:r>
      <w:r w:rsidRPr="008328A5">
        <w:rPr>
          <w:noProof/>
          <w:szCs w:val="22"/>
        </w:rPr>
        <w:t>iile justificate ale publicului interesat nu conduc la reconsiderarea deciziei de emitere a acordului de mediu/respingerea solicitării sau în lipsa acestora, proiectul acordului de mediu, sau, după caz, proiectului deciziei de respingere a solicitării devine final, iar ACPM emite acordul de mediu sau, după caz, în</w:t>
      </w:r>
      <w:r w:rsidR="000708B3" w:rsidRPr="008328A5">
        <w:rPr>
          <w:noProof/>
          <w:szCs w:val="22"/>
        </w:rPr>
        <w:t>ș</w:t>
      </w:r>
      <w:r w:rsidRPr="008328A5">
        <w:rPr>
          <w:noProof/>
          <w:szCs w:val="22"/>
        </w:rPr>
        <w:t>tiin</w:t>
      </w:r>
      <w:r w:rsidR="000708B3" w:rsidRPr="008328A5">
        <w:rPr>
          <w:noProof/>
          <w:szCs w:val="22"/>
        </w:rPr>
        <w:t>ț</w:t>
      </w:r>
      <w:r w:rsidRPr="008328A5">
        <w:rPr>
          <w:noProof/>
          <w:szCs w:val="22"/>
        </w:rPr>
        <w:t>ează titularul proiectului despre respingerea solicitării acestuia.</w:t>
      </w:r>
    </w:p>
    <w:p w14:paraId="6F4ABE0E" w14:textId="77777777" w:rsidR="00D15F3D" w:rsidRPr="008328A5" w:rsidRDefault="00D15F3D" w:rsidP="00D15F3D">
      <w:pPr>
        <w:rPr>
          <w:noProof/>
          <w:szCs w:val="22"/>
        </w:rPr>
      </w:pPr>
    </w:p>
    <w:p w14:paraId="27DDBF99" w14:textId="340E2503" w:rsidR="00D15F3D" w:rsidRPr="008328A5" w:rsidRDefault="00D15F3D" w:rsidP="00D15F3D">
      <w:pPr>
        <w:rPr>
          <w:noProof/>
          <w:szCs w:val="22"/>
        </w:rPr>
      </w:pPr>
      <w:r w:rsidRPr="008328A5">
        <w:rPr>
          <w:noProof/>
          <w:szCs w:val="22"/>
        </w:rPr>
        <w:t xml:space="preserve">Dacă decizia privind realizarea proiectului nu s-a concluzionat în timpul </w:t>
      </w:r>
      <w:r w:rsidR="000708B3" w:rsidRPr="008328A5">
        <w:rPr>
          <w:noProof/>
          <w:szCs w:val="22"/>
        </w:rPr>
        <w:t>ș</w:t>
      </w:r>
      <w:r w:rsidRPr="008328A5">
        <w:rPr>
          <w:noProof/>
          <w:szCs w:val="22"/>
        </w:rPr>
        <w:t>edin</w:t>
      </w:r>
      <w:r w:rsidR="000708B3" w:rsidRPr="008328A5">
        <w:rPr>
          <w:noProof/>
          <w:szCs w:val="22"/>
        </w:rPr>
        <w:t>ț</w:t>
      </w:r>
      <w:r w:rsidRPr="008328A5">
        <w:rPr>
          <w:noProof/>
          <w:szCs w:val="22"/>
        </w:rPr>
        <w:t>ei CAT întrunită în acest scop, autorită</w:t>
      </w:r>
      <w:r w:rsidR="000708B3" w:rsidRPr="008328A5">
        <w:rPr>
          <w:noProof/>
          <w:szCs w:val="22"/>
        </w:rPr>
        <w:t>ț</w:t>
      </w:r>
      <w:r w:rsidRPr="008328A5">
        <w:rPr>
          <w:noProof/>
          <w:szCs w:val="22"/>
        </w:rPr>
        <w:t xml:space="preserve">ile participante la </w:t>
      </w:r>
      <w:r w:rsidR="000708B3" w:rsidRPr="008328A5">
        <w:rPr>
          <w:noProof/>
          <w:szCs w:val="22"/>
        </w:rPr>
        <w:t>ș</w:t>
      </w:r>
      <w:r w:rsidRPr="008328A5">
        <w:rPr>
          <w:noProof/>
          <w:szCs w:val="22"/>
        </w:rPr>
        <w:t>edin</w:t>
      </w:r>
      <w:r w:rsidR="000708B3" w:rsidRPr="008328A5">
        <w:rPr>
          <w:noProof/>
          <w:szCs w:val="22"/>
        </w:rPr>
        <w:t>ț</w:t>
      </w:r>
      <w:r w:rsidRPr="008328A5">
        <w:rPr>
          <w:noProof/>
          <w:szCs w:val="22"/>
        </w:rPr>
        <w:t>a respectivă transmit în scris către ACPM punctul de vedere privind etapa de analiză a calită</w:t>
      </w:r>
      <w:r w:rsidR="000708B3" w:rsidRPr="008328A5">
        <w:rPr>
          <w:noProof/>
          <w:szCs w:val="22"/>
        </w:rPr>
        <w:t>ț</w:t>
      </w:r>
      <w:r w:rsidRPr="008328A5">
        <w:rPr>
          <w:noProof/>
          <w:szCs w:val="22"/>
        </w:rPr>
        <w:t xml:space="preserve">ii RIM în termen de 10 zile de la data </w:t>
      </w:r>
      <w:r w:rsidR="000708B3" w:rsidRPr="008328A5">
        <w:rPr>
          <w:noProof/>
          <w:szCs w:val="22"/>
        </w:rPr>
        <w:t>ș</w:t>
      </w:r>
      <w:r w:rsidRPr="008328A5">
        <w:rPr>
          <w:noProof/>
          <w:szCs w:val="22"/>
        </w:rPr>
        <w:t>edin</w:t>
      </w:r>
      <w:r w:rsidR="000708B3" w:rsidRPr="008328A5">
        <w:rPr>
          <w:noProof/>
          <w:szCs w:val="22"/>
        </w:rPr>
        <w:t>ț</w:t>
      </w:r>
      <w:r w:rsidRPr="008328A5">
        <w:rPr>
          <w:noProof/>
          <w:szCs w:val="22"/>
        </w:rPr>
        <w:t>ei de analiză. Dacă nu se prime</w:t>
      </w:r>
      <w:r w:rsidR="000708B3" w:rsidRPr="008328A5">
        <w:rPr>
          <w:noProof/>
          <w:szCs w:val="22"/>
        </w:rPr>
        <w:t>ș</w:t>
      </w:r>
      <w:r w:rsidRPr="008328A5">
        <w:rPr>
          <w:noProof/>
          <w:szCs w:val="22"/>
        </w:rPr>
        <w:t>te un punct de vedere în acest termen înseamnă că nu sunt obiec</w:t>
      </w:r>
      <w:r w:rsidR="000708B3" w:rsidRPr="008328A5">
        <w:rPr>
          <w:noProof/>
          <w:szCs w:val="22"/>
        </w:rPr>
        <w:t>ț</w:t>
      </w:r>
      <w:r w:rsidRPr="008328A5">
        <w:rPr>
          <w:noProof/>
          <w:szCs w:val="22"/>
        </w:rPr>
        <w:t xml:space="preserve">ii legate de realizarea proiectului. </w:t>
      </w:r>
    </w:p>
    <w:p w14:paraId="50625F7C" w14:textId="77777777" w:rsidR="00D15F3D" w:rsidRPr="008328A5" w:rsidRDefault="00D15F3D" w:rsidP="00D15F3D">
      <w:pPr>
        <w:rPr>
          <w:noProof/>
          <w:szCs w:val="22"/>
        </w:rPr>
      </w:pPr>
    </w:p>
    <w:p w14:paraId="3C96F911" w14:textId="76A296B4" w:rsidR="00F241D4" w:rsidRPr="008328A5" w:rsidRDefault="00D15F3D" w:rsidP="00D15F3D">
      <w:pPr>
        <w:rPr>
          <w:noProof/>
          <w:szCs w:val="22"/>
        </w:rPr>
      </w:pPr>
      <w:r w:rsidRPr="008328A5">
        <w:rPr>
          <w:noProof/>
          <w:szCs w:val="22"/>
        </w:rPr>
        <w:t>În cazul în care concluziile autorită</w:t>
      </w:r>
      <w:r w:rsidR="000708B3" w:rsidRPr="008328A5">
        <w:rPr>
          <w:noProof/>
          <w:szCs w:val="22"/>
        </w:rPr>
        <w:t>ț</w:t>
      </w:r>
      <w:r w:rsidRPr="008328A5">
        <w:rPr>
          <w:noProof/>
          <w:szCs w:val="22"/>
        </w:rPr>
        <w:t>ilor implicate în CAT privind posibilitatea desfă</w:t>
      </w:r>
      <w:r w:rsidR="000708B3" w:rsidRPr="008328A5">
        <w:rPr>
          <w:noProof/>
          <w:szCs w:val="22"/>
        </w:rPr>
        <w:t>ș</w:t>
      </w:r>
      <w:r w:rsidRPr="008328A5">
        <w:rPr>
          <w:noProof/>
          <w:szCs w:val="22"/>
        </w:rPr>
        <w:t>urării proiectului sunt discordante, ACPM, înainte de emiterea deciziei finale, invită păr</w:t>
      </w:r>
      <w:r w:rsidR="000708B3" w:rsidRPr="008328A5">
        <w:rPr>
          <w:noProof/>
          <w:szCs w:val="22"/>
        </w:rPr>
        <w:t>ț</w:t>
      </w:r>
      <w:r w:rsidRPr="008328A5">
        <w:rPr>
          <w:noProof/>
          <w:szCs w:val="22"/>
        </w:rPr>
        <w:t xml:space="preserve">ile interesate la o </w:t>
      </w:r>
      <w:r w:rsidR="000708B3" w:rsidRPr="008328A5">
        <w:rPr>
          <w:noProof/>
          <w:szCs w:val="22"/>
        </w:rPr>
        <w:t>ș</w:t>
      </w:r>
      <w:r w:rsidRPr="008328A5">
        <w:rPr>
          <w:noProof/>
          <w:szCs w:val="22"/>
        </w:rPr>
        <w:t>edin</w:t>
      </w:r>
      <w:r w:rsidR="000708B3" w:rsidRPr="008328A5">
        <w:rPr>
          <w:noProof/>
          <w:szCs w:val="22"/>
        </w:rPr>
        <w:t>ț</w:t>
      </w:r>
      <w:r w:rsidRPr="008328A5">
        <w:rPr>
          <w:noProof/>
          <w:szCs w:val="22"/>
        </w:rPr>
        <w:t>ă de reconsiderare a opiniei lor.</w:t>
      </w:r>
    </w:p>
    <w:p w14:paraId="6D5D27D4" w14:textId="2723D0A6" w:rsidR="00D15F3D" w:rsidRPr="008328A5" w:rsidRDefault="00D15F3D" w:rsidP="00D15F3D">
      <w:pPr>
        <w:rPr>
          <w:noProof/>
          <w:szCs w:val="22"/>
        </w:rPr>
      </w:pPr>
    </w:p>
    <w:p w14:paraId="24082FC5" w14:textId="4FBC2C0F" w:rsidR="007A10E5" w:rsidRPr="008328A5" w:rsidRDefault="007A10E5" w:rsidP="00D15F3D">
      <w:pPr>
        <w:rPr>
          <w:b/>
          <w:i/>
          <w:noProof/>
          <w:szCs w:val="22"/>
        </w:rPr>
      </w:pPr>
      <w:r w:rsidRPr="008328A5">
        <w:rPr>
          <w:b/>
          <w:i/>
          <w:noProof/>
          <w:szCs w:val="22"/>
        </w:rPr>
        <w:t>Emiterea acordului de mediu</w:t>
      </w:r>
    </w:p>
    <w:p w14:paraId="12A067E5" w14:textId="634ADA28" w:rsidR="00D15F3D" w:rsidRPr="008328A5" w:rsidRDefault="00D15F3D" w:rsidP="00D15F3D">
      <w:pPr>
        <w:widowControl/>
        <w:rPr>
          <w:rFonts w:cs="Calibri"/>
          <w:noProof/>
          <w:color w:val="000000"/>
          <w:szCs w:val="22"/>
          <w:lang w:eastAsia="en-US"/>
        </w:rPr>
      </w:pPr>
      <w:r w:rsidRPr="008328A5">
        <w:rPr>
          <w:rFonts w:cs="Calibri"/>
          <w:noProof/>
          <w:color w:val="000000"/>
          <w:szCs w:val="22"/>
          <w:lang w:eastAsia="en-US"/>
        </w:rPr>
        <w:t>La emiterea acordului de mediu, ACPM ia în considerare:</w:t>
      </w:r>
    </w:p>
    <w:p w14:paraId="2EBE712B" w14:textId="79F97DF7" w:rsidR="00D15F3D" w:rsidRPr="008328A5" w:rsidRDefault="00D15F3D" w:rsidP="009349A4">
      <w:pPr>
        <w:pStyle w:val="ListParagraph"/>
        <w:numPr>
          <w:ilvl w:val="0"/>
          <w:numId w:val="66"/>
        </w:numPr>
        <w:spacing w:after="0" w:line="240" w:lineRule="auto"/>
        <w:jc w:val="both"/>
        <w:rPr>
          <w:rFonts w:cs="Calibri"/>
          <w:noProof/>
          <w:color w:val="000000"/>
        </w:rPr>
      </w:pPr>
      <w:r w:rsidRPr="008328A5">
        <w:rPr>
          <w:rFonts w:cs="Calibri"/>
          <w:noProof/>
          <w:color w:val="000000"/>
        </w:rPr>
        <w:t xml:space="preserve">rezultatele analizei RIM, EA, RA, după caz, precum </w:t>
      </w:r>
      <w:r w:rsidR="000708B3" w:rsidRPr="008328A5">
        <w:rPr>
          <w:rFonts w:cs="Calibri"/>
          <w:noProof/>
          <w:color w:val="000000"/>
        </w:rPr>
        <w:t>ș</w:t>
      </w:r>
      <w:r w:rsidR="006442B1" w:rsidRPr="008328A5">
        <w:rPr>
          <w:rFonts w:cs="Calibri"/>
          <w:noProof/>
          <w:color w:val="000000"/>
        </w:rPr>
        <w:t>i</w:t>
      </w:r>
      <w:r w:rsidRPr="008328A5">
        <w:rPr>
          <w:rFonts w:cs="Calibri"/>
          <w:noProof/>
          <w:color w:val="000000"/>
        </w:rPr>
        <w:t xml:space="preserve"> opiniile membrilor CAT </w:t>
      </w:r>
      <w:r w:rsidR="000708B3" w:rsidRPr="008328A5">
        <w:rPr>
          <w:rFonts w:cs="Calibri"/>
          <w:noProof/>
          <w:color w:val="000000"/>
        </w:rPr>
        <w:t>ș</w:t>
      </w:r>
      <w:r w:rsidR="006442B1" w:rsidRPr="008328A5">
        <w:rPr>
          <w:rFonts w:cs="Calibri"/>
          <w:noProof/>
          <w:color w:val="000000"/>
        </w:rPr>
        <w:t>i</w:t>
      </w:r>
      <w:r w:rsidRPr="008328A5">
        <w:rPr>
          <w:rFonts w:cs="Calibri"/>
          <w:noProof/>
          <w:color w:val="000000"/>
        </w:rPr>
        <w:t xml:space="preserve"> comentariile/ opiniile/observa</w:t>
      </w:r>
      <w:r w:rsidR="000708B3" w:rsidRPr="008328A5">
        <w:rPr>
          <w:rFonts w:cs="Calibri"/>
          <w:noProof/>
          <w:color w:val="000000"/>
        </w:rPr>
        <w:t>ț</w:t>
      </w:r>
      <w:r w:rsidRPr="008328A5">
        <w:rPr>
          <w:rFonts w:cs="Calibri"/>
          <w:noProof/>
          <w:color w:val="000000"/>
        </w:rPr>
        <w:t>iile justificate ale publicului interesat;</w:t>
      </w:r>
    </w:p>
    <w:p w14:paraId="5B084235" w14:textId="21788478" w:rsidR="00D15F3D" w:rsidRPr="008328A5" w:rsidRDefault="00D15F3D" w:rsidP="009349A4">
      <w:pPr>
        <w:pStyle w:val="ListParagraph"/>
        <w:numPr>
          <w:ilvl w:val="0"/>
          <w:numId w:val="66"/>
        </w:numPr>
        <w:spacing w:after="0" w:line="240" w:lineRule="auto"/>
        <w:jc w:val="both"/>
        <w:rPr>
          <w:rFonts w:cs="Calibri"/>
          <w:noProof/>
          <w:color w:val="000000"/>
        </w:rPr>
      </w:pPr>
      <w:r w:rsidRPr="008328A5">
        <w:rPr>
          <w:rFonts w:cs="Calibri"/>
          <w:noProof/>
          <w:color w:val="000000"/>
        </w:rPr>
        <w:t xml:space="preserve">măsurile </w:t>
      </w:r>
      <w:r w:rsidR="000708B3" w:rsidRPr="008328A5">
        <w:rPr>
          <w:rFonts w:cs="Calibri"/>
          <w:noProof/>
          <w:color w:val="000000"/>
        </w:rPr>
        <w:t>ș</w:t>
      </w:r>
      <w:r w:rsidRPr="008328A5">
        <w:rPr>
          <w:rFonts w:cs="Calibri"/>
          <w:noProof/>
          <w:color w:val="000000"/>
        </w:rPr>
        <w:t>i condi</w:t>
      </w:r>
      <w:r w:rsidR="000708B3" w:rsidRPr="008328A5">
        <w:rPr>
          <w:rFonts w:cs="Calibri"/>
          <w:noProof/>
          <w:color w:val="000000"/>
        </w:rPr>
        <w:t>ț</w:t>
      </w:r>
      <w:r w:rsidRPr="008328A5">
        <w:rPr>
          <w:rFonts w:cs="Calibri"/>
          <w:noProof/>
          <w:color w:val="000000"/>
        </w:rPr>
        <w:t xml:space="preserve">iile prevăzute în avizul de gospodărire a apelor emis de </w:t>
      </w:r>
      <w:r w:rsidR="007A10E5" w:rsidRPr="008328A5">
        <w:rPr>
          <w:rFonts w:cs="Calibri"/>
          <w:noProof/>
          <w:color w:val="000000"/>
        </w:rPr>
        <w:t>ACGA.</w:t>
      </w:r>
    </w:p>
    <w:p w14:paraId="16566605" w14:textId="648E46EB" w:rsidR="00553F39" w:rsidRPr="008328A5" w:rsidRDefault="00553F39" w:rsidP="00553F39">
      <w:pPr>
        <w:rPr>
          <w:rFonts w:asciiTheme="minorHAnsi" w:hAnsiTheme="minorHAnsi" w:cstheme="minorHAnsi"/>
          <w:noProof/>
        </w:rPr>
      </w:pPr>
    </w:p>
    <w:p w14:paraId="417DE8A4" w14:textId="4156AECC" w:rsidR="007A10E5" w:rsidRPr="008328A5" w:rsidRDefault="007A10E5" w:rsidP="007A10E5">
      <w:pPr>
        <w:rPr>
          <w:noProof/>
        </w:rPr>
      </w:pPr>
      <w:r w:rsidRPr="008328A5">
        <w:rPr>
          <w:noProof/>
        </w:rPr>
        <w:t>Acordul de mediu are con</w:t>
      </w:r>
      <w:r w:rsidR="000708B3" w:rsidRPr="008328A5">
        <w:rPr>
          <w:noProof/>
        </w:rPr>
        <w:t>ț</w:t>
      </w:r>
      <w:r w:rsidRPr="008328A5">
        <w:rPr>
          <w:noProof/>
        </w:rPr>
        <w:t>inutul-cadru prevăzut în anexa nr. 5.S</w:t>
      </w:r>
      <w:r w:rsidR="006442B1" w:rsidRPr="008328A5">
        <w:rPr>
          <w:noProof/>
        </w:rPr>
        <w:t xml:space="preserve"> </w:t>
      </w:r>
      <w:r w:rsidR="000708B3" w:rsidRPr="008328A5">
        <w:rPr>
          <w:noProof/>
        </w:rPr>
        <w:t>ș</w:t>
      </w:r>
      <w:r w:rsidR="006442B1" w:rsidRPr="008328A5">
        <w:rPr>
          <w:noProof/>
        </w:rPr>
        <w:t>i cuprinde capitolele:</w:t>
      </w:r>
    </w:p>
    <w:p w14:paraId="1270B290" w14:textId="7BEF3BAF" w:rsidR="006442B1" w:rsidRPr="008328A5" w:rsidRDefault="006442B1" w:rsidP="009349A4">
      <w:pPr>
        <w:pStyle w:val="ListParagraph"/>
        <w:numPr>
          <w:ilvl w:val="0"/>
          <w:numId w:val="151"/>
        </w:numPr>
        <w:spacing w:after="0" w:line="240" w:lineRule="auto"/>
        <w:jc w:val="both"/>
        <w:rPr>
          <w:noProof/>
        </w:rPr>
      </w:pPr>
      <w:r w:rsidRPr="008328A5">
        <w:rPr>
          <w:b/>
          <w:noProof/>
        </w:rPr>
        <w:t>Descrierea proiectului</w:t>
      </w:r>
      <w:r w:rsidRPr="008328A5">
        <w:rPr>
          <w:noProof/>
        </w:rPr>
        <w:t xml:space="preserve"> </w:t>
      </w:r>
      <w:r w:rsidR="000708B3" w:rsidRPr="008328A5">
        <w:rPr>
          <w:noProof/>
        </w:rPr>
        <w:t>ș</w:t>
      </w:r>
      <w:r w:rsidRPr="008328A5">
        <w:rPr>
          <w:noProof/>
        </w:rPr>
        <w:t>i a tuturor caracteristicilor lucrărilor prevăzute de proiect, inclusiv instala</w:t>
      </w:r>
      <w:r w:rsidR="000708B3" w:rsidRPr="008328A5">
        <w:rPr>
          <w:noProof/>
        </w:rPr>
        <w:t>ț</w:t>
      </w:r>
      <w:r w:rsidRPr="008328A5">
        <w:rPr>
          <w:noProof/>
        </w:rPr>
        <w:t xml:space="preserve">iile, echipamentele </w:t>
      </w:r>
      <w:r w:rsidR="000708B3" w:rsidRPr="008328A5">
        <w:rPr>
          <w:noProof/>
        </w:rPr>
        <w:t>ș</w:t>
      </w:r>
      <w:r w:rsidRPr="008328A5">
        <w:rPr>
          <w:noProof/>
        </w:rPr>
        <w:t>i resursele naturale utilizate;</w:t>
      </w:r>
    </w:p>
    <w:p w14:paraId="6E03752C" w14:textId="3C86F493" w:rsidR="006442B1" w:rsidRPr="008328A5" w:rsidRDefault="006442B1" w:rsidP="009349A4">
      <w:pPr>
        <w:pStyle w:val="ListParagraph"/>
        <w:numPr>
          <w:ilvl w:val="0"/>
          <w:numId w:val="151"/>
        </w:numPr>
        <w:spacing w:after="0" w:line="240" w:lineRule="auto"/>
        <w:jc w:val="both"/>
        <w:rPr>
          <w:noProof/>
        </w:rPr>
      </w:pPr>
      <w:r w:rsidRPr="008328A5">
        <w:rPr>
          <w:b/>
          <w:noProof/>
        </w:rPr>
        <w:t xml:space="preserve">Motivele </w:t>
      </w:r>
      <w:r w:rsidR="000708B3" w:rsidRPr="008328A5">
        <w:rPr>
          <w:b/>
          <w:noProof/>
        </w:rPr>
        <w:t>ș</w:t>
      </w:r>
      <w:r w:rsidRPr="008328A5">
        <w:rPr>
          <w:b/>
          <w:noProof/>
        </w:rPr>
        <w:t>i considerentele</w:t>
      </w:r>
      <w:r w:rsidRPr="008328A5">
        <w:rPr>
          <w:noProof/>
        </w:rPr>
        <w:t xml:space="preserve"> care au stat la baza emiterii acordului de mediu;</w:t>
      </w:r>
    </w:p>
    <w:p w14:paraId="500430E0" w14:textId="60C299F5" w:rsidR="006442B1" w:rsidRPr="008328A5" w:rsidRDefault="006442B1" w:rsidP="009349A4">
      <w:pPr>
        <w:pStyle w:val="ListParagraph"/>
        <w:numPr>
          <w:ilvl w:val="0"/>
          <w:numId w:val="151"/>
        </w:numPr>
        <w:spacing w:after="0" w:line="240" w:lineRule="auto"/>
        <w:jc w:val="both"/>
        <w:rPr>
          <w:noProof/>
        </w:rPr>
      </w:pPr>
      <w:r w:rsidRPr="008328A5">
        <w:rPr>
          <w:rFonts w:cs="Calibri"/>
          <w:b/>
          <w:bCs/>
          <w:noProof/>
          <w:color w:val="000000"/>
        </w:rPr>
        <w:t>Concluziile RIM</w:t>
      </w:r>
      <w:r w:rsidRPr="008328A5">
        <w:rPr>
          <w:rFonts w:cs="Calibri"/>
          <w:bCs/>
          <w:noProof/>
          <w:color w:val="000000"/>
        </w:rPr>
        <w:t xml:space="preserve"> (inclusiv ale studiului EA, SEICA </w:t>
      </w:r>
      <w:r w:rsidR="000708B3" w:rsidRPr="008328A5">
        <w:rPr>
          <w:rFonts w:cs="Calibri"/>
          <w:bCs/>
          <w:noProof/>
          <w:color w:val="000000"/>
        </w:rPr>
        <w:t>ș</w:t>
      </w:r>
      <w:r w:rsidRPr="008328A5">
        <w:rPr>
          <w:rFonts w:cs="Calibri"/>
          <w:bCs/>
          <w:noProof/>
          <w:color w:val="000000"/>
        </w:rPr>
        <w:t xml:space="preserve">i RS, după caz) </w:t>
      </w:r>
      <w:r w:rsidR="000708B3" w:rsidRPr="008328A5">
        <w:rPr>
          <w:rFonts w:cs="Calibri"/>
          <w:bCs/>
          <w:noProof/>
          <w:color w:val="000000"/>
        </w:rPr>
        <w:t>ș</w:t>
      </w:r>
      <w:r w:rsidRPr="008328A5">
        <w:rPr>
          <w:rFonts w:cs="Calibri"/>
          <w:bCs/>
          <w:noProof/>
          <w:color w:val="000000"/>
        </w:rPr>
        <w:t xml:space="preserve">i măsurile pentru prevenirea, reducerea </w:t>
      </w:r>
      <w:r w:rsidR="000708B3" w:rsidRPr="008328A5">
        <w:rPr>
          <w:rFonts w:cs="Calibri"/>
          <w:bCs/>
          <w:noProof/>
          <w:color w:val="000000"/>
        </w:rPr>
        <w:t>ș</w:t>
      </w:r>
      <w:r w:rsidRPr="008328A5">
        <w:rPr>
          <w:rFonts w:cs="Calibri"/>
          <w:bCs/>
          <w:noProof/>
          <w:color w:val="000000"/>
        </w:rPr>
        <w:t>i, unde este posibil, compensarea efectelor negativ</w:t>
      </w:r>
      <w:r w:rsidR="007925E0" w:rsidRPr="008328A5">
        <w:rPr>
          <w:rFonts w:cs="Calibri"/>
          <w:bCs/>
          <w:noProof/>
          <w:color w:val="000000"/>
        </w:rPr>
        <w:t>e semnificative asupra mediului;</w:t>
      </w:r>
    </w:p>
    <w:p w14:paraId="4CFF08BA" w14:textId="707AE11A" w:rsidR="007925E0" w:rsidRPr="008328A5" w:rsidRDefault="007925E0" w:rsidP="009349A4">
      <w:pPr>
        <w:pStyle w:val="ListParagraph"/>
        <w:numPr>
          <w:ilvl w:val="0"/>
          <w:numId w:val="151"/>
        </w:numPr>
        <w:spacing w:after="0" w:line="240" w:lineRule="auto"/>
        <w:jc w:val="both"/>
        <w:rPr>
          <w:noProof/>
        </w:rPr>
      </w:pPr>
      <w:r w:rsidRPr="008328A5">
        <w:rPr>
          <w:rFonts w:cs="Calibri"/>
          <w:b/>
          <w:bCs/>
          <w:noProof/>
          <w:color w:val="000000"/>
        </w:rPr>
        <w:t>Condi</w:t>
      </w:r>
      <w:r w:rsidR="000708B3" w:rsidRPr="008328A5">
        <w:rPr>
          <w:rFonts w:cs="Calibri"/>
          <w:b/>
          <w:bCs/>
          <w:noProof/>
          <w:color w:val="000000"/>
        </w:rPr>
        <w:t>ț</w:t>
      </w:r>
      <w:r w:rsidRPr="008328A5">
        <w:rPr>
          <w:rFonts w:cs="Calibri"/>
          <w:b/>
          <w:bCs/>
          <w:noProof/>
          <w:color w:val="000000"/>
        </w:rPr>
        <w:t xml:space="preserve">ii </w:t>
      </w:r>
      <w:r w:rsidRPr="008328A5">
        <w:rPr>
          <w:rFonts w:cs="Calibri"/>
          <w:bCs/>
          <w:noProof/>
          <w:color w:val="000000"/>
        </w:rPr>
        <w:t>care trebuie respectate</w:t>
      </w:r>
    </w:p>
    <w:p w14:paraId="5D076FE0" w14:textId="4B73C452" w:rsidR="007925E0" w:rsidRPr="008328A5" w:rsidRDefault="007925E0" w:rsidP="009349A4">
      <w:pPr>
        <w:pStyle w:val="ListParagraph"/>
        <w:numPr>
          <w:ilvl w:val="1"/>
          <w:numId w:val="151"/>
        </w:numPr>
        <w:spacing w:after="0" w:line="240" w:lineRule="auto"/>
        <w:jc w:val="both"/>
        <w:rPr>
          <w:noProof/>
        </w:rPr>
      </w:pPr>
      <w:r w:rsidRPr="008328A5">
        <w:rPr>
          <w:rFonts w:cs="Calibri"/>
          <w:bCs/>
          <w:noProof/>
          <w:color w:val="000000"/>
        </w:rPr>
        <w:t>În timpul realizării proiectului</w:t>
      </w:r>
    </w:p>
    <w:p w14:paraId="333F63C4" w14:textId="536FFDF4" w:rsidR="007925E0" w:rsidRPr="008328A5" w:rsidRDefault="007925E0" w:rsidP="009349A4">
      <w:pPr>
        <w:pStyle w:val="ListParagraph"/>
        <w:numPr>
          <w:ilvl w:val="1"/>
          <w:numId w:val="151"/>
        </w:numPr>
        <w:spacing w:after="0" w:line="240" w:lineRule="auto"/>
        <w:jc w:val="both"/>
        <w:rPr>
          <w:noProof/>
        </w:rPr>
      </w:pPr>
      <w:r w:rsidRPr="008328A5">
        <w:rPr>
          <w:rFonts w:cs="Calibri"/>
          <w:bCs/>
          <w:noProof/>
          <w:color w:val="000000"/>
        </w:rPr>
        <w:t>În timpul exploatării</w:t>
      </w:r>
    </w:p>
    <w:p w14:paraId="0A6E4C84" w14:textId="26331444" w:rsidR="007925E0" w:rsidRPr="008328A5" w:rsidRDefault="007925E0" w:rsidP="009349A4">
      <w:pPr>
        <w:pStyle w:val="ListParagraph"/>
        <w:numPr>
          <w:ilvl w:val="1"/>
          <w:numId w:val="151"/>
        </w:numPr>
        <w:spacing w:after="0" w:line="240" w:lineRule="auto"/>
        <w:jc w:val="both"/>
        <w:rPr>
          <w:noProof/>
        </w:rPr>
      </w:pPr>
      <w:r w:rsidRPr="008328A5">
        <w:rPr>
          <w:rFonts w:cs="Calibri"/>
          <w:bCs/>
          <w:noProof/>
          <w:color w:val="000000"/>
        </w:rPr>
        <w:t xml:space="preserve">În timpul închiderii, demolării, dezafectării, refacerii mediului </w:t>
      </w:r>
      <w:r w:rsidR="000708B3" w:rsidRPr="008328A5">
        <w:rPr>
          <w:rFonts w:cs="Calibri"/>
          <w:bCs/>
          <w:noProof/>
          <w:color w:val="000000"/>
        </w:rPr>
        <w:t>ș</w:t>
      </w:r>
      <w:r w:rsidRPr="008328A5">
        <w:rPr>
          <w:rFonts w:cs="Calibri"/>
          <w:bCs/>
          <w:noProof/>
          <w:color w:val="000000"/>
        </w:rPr>
        <w:t>i postînchidere;</w:t>
      </w:r>
    </w:p>
    <w:p w14:paraId="13AFE5EA" w14:textId="20C89D23" w:rsidR="007925E0" w:rsidRPr="008328A5" w:rsidRDefault="007925E0" w:rsidP="009349A4">
      <w:pPr>
        <w:pStyle w:val="ListParagraph"/>
        <w:numPr>
          <w:ilvl w:val="0"/>
          <w:numId w:val="151"/>
        </w:numPr>
        <w:spacing w:after="0" w:line="240" w:lineRule="auto"/>
        <w:jc w:val="both"/>
        <w:rPr>
          <w:noProof/>
        </w:rPr>
      </w:pPr>
      <w:r w:rsidRPr="008328A5">
        <w:rPr>
          <w:rFonts w:cs="Calibri"/>
          <w:bCs/>
          <w:noProof/>
          <w:color w:val="000000"/>
        </w:rPr>
        <w:lastRenderedPageBreak/>
        <w:t>Informa</w:t>
      </w:r>
      <w:r w:rsidR="000708B3" w:rsidRPr="008328A5">
        <w:rPr>
          <w:rFonts w:cs="Calibri"/>
          <w:bCs/>
          <w:noProof/>
          <w:color w:val="000000"/>
        </w:rPr>
        <w:t>ț</w:t>
      </w:r>
      <w:r w:rsidRPr="008328A5">
        <w:rPr>
          <w:rFonts w:cs="Calibri"/>
          <w:bCs/>
          <w:noProof/>
          <w:color w:val="000000"/>
        </w:rPr>
        <w:t xml:space="preserve">ii cu privire la </w:t>
      </w:r>
      <w:r w:rsidRPr="008328A5">
        <w:rPr>
          <w:rFonts w:cs="Calibri"/>
          <w:b/>
          <w:bCs/>
          <w:noProof/>
          <w:color w:val="000000"/>
        </w:rPr>
        <w:t>procesul de consultare</w:t>
      </w:r>
      <w:r w:rsidRPr="008328A5">
        <w:rPr>
          <w:rFonts w:cs="Calibri"/>
          <w:bCs/>
          <w:noProof/>
          <w:color w:val="000000"/>
        </w:rPr>
        <w:t xml:space="preserve"> a autorită</w:t>
      </w:r>
      <w:r w:rsidR="000708B3" w:rsidRPr="008328A5">
        <w:rPr>
          <w:rFonts w:cs="Calibri"/>
          <w:bCs/>
          <w:noProof/>
          <w:color w:val="000000"/>
        </w:rPr>
        <w:t>ț</w:t>
      </w:r>
      <w:r w:rsidRPr="008328A5">
        <w:rPr>
          <w:rFonts w:cs="Calibri"/>
          <w:bCs/>
          <w:noProof/>
          <w:color w:val="000000"/>
        </w:rPr>
        <w:t>ilor cu responsabilită</w:t>
      </w:r>
      <w:r w:rsidR="000708B3" w:rsidRPr="008328A5">
        <w:rPr>
          <w:rFonts w:cs="Calibri"/>
          <w:bCs/>
          <w:noProof/>
          <w:color w:val="000000"/>
        </w:rPr>
        <w:t>ț</w:t>
      </w:r>
      <w:r w:rsidRPr="008328A5">
        <w:rPr>
          <w:rFonts w:cs="Calibri"/>
          <w:bCs/>
          <w:noProof/>
          <w:color w:val="000000"/>
        </w:rPr>
        <w:t>i în domeniul protec</w:t>
      </w:r>
      <w:r w:rsidR="000708B3" w:rsidRPr="008328A5">
        <w:rPr>
          <w:rFonts w:cs="Calibri"/>
          <w:bCs/>
          <w:noProof/>
          <w:color w:val="000000"/>
        </w:rPr>
        <w:t>ț</w:t>
      </w:r>
      <w:r w:rsidRPr="008328A5">
        <w:rPr>
          <w:rFonts w:cs="Calibri"/>
          <w:bCs/>
          <w:noProof/>
          <w:color w:val="000000"/>
        </w:rPr>
        <w:t>iei mediului (membrii CAT)</w:t>
      </w:r>
    </w:p>
    <w:p w14:paraId="49C0D692" w14:textId="1BC6D0CD" w:rsidR="007925E0" w:rsidRPr="008328A5" w:rsidRDefault="007925E0" w:rsidP="009349A4">
      <w:pPr>
        <w:pStyle w:val="ListParagraph"/>
        <w:numPr>
          <w:ilvl w:val="0"/>
          <w:numId w:val="151"/>
        </w:numPr>
        <w:spacing w:after="0" w:line="240" w:lineRule="auto"/>
        <w:jc w:val="both"/>
        <w:rPr>
          <w:noProof/>
        </w:rPr>
      </w:pPr>
      <w:r w:rsidRPr="008328A5">
        <w:rPr>
          <w:rFonts w:cs="Calibri"/>
          <w:bCs/>
          <w:noProof/>
          <w:color w:val="000000"/>
        </w:rPr>
        <w:t>Informa</w:t>
      </w:r>
      <w:r w:rsidR="000708B3" w:rsidRPr="008328A5">
        <w:rPr>
          <w:rFonts w:cs="Calibri"/>
          <w:bCs/>
          <w:noProof/>
          <w:color w:val="000000"/>
        </w:rPr>
        <w:t>ț</w:t>
      </w:r>
      <w:r w:rsidRPr="008328A5">
        <w:rPr>
          <w:rFonts w:cs="Calibri"/>
          <w:bCs/>
          <w:noProof/>
          <w:color w:val="000000"/>
        </w:rPr>
        <w:t xml:space="preserve">ii cu privire la </w:t>
      </w:r>
      <w:r w:rsidRPr="008328A5">
        <w:rPr>
          <w:rFonts w:cs="Calibri"/>
          <w:b/>
          <w:bCs/>
          <w:noProof/>
          <w:color w:val="000000"/>
        </w:rPr>
        <w:t>procesul de participare a publicului</w:t>
      </w:r>
      <w:r w:rsidRPr="008328A5">
        <w:rPr>
          <w:rFonts w:cs="Calibri"/>
          <w:bCs/>
          <w:noProof/>
          <w:color w:val="000000"/>
        </w:rPr>
        <w:t xml:space="preserve"> în procedura derulată;</w:t>
      </w:r>
    </w:p>
    <w:p w14:paraId="69F97196" w14:textId="60D76E9C" w:rsidR="007925E0" w:rsidRPr="008328A5" w:rsidRDefault="007925E0" w:rsidP="009349A4">
      <w:pPr>
        <w:pStyle w:val="ListParagraph"/>
        <w:numPr>
          <w:ilvl w:val="0"/>
          <w:numId w:val="151"/>
        </w:numPr>
        <w:spacing w:after="0" w:line="240" w:lineRule="auto"/>
        <w:jc w:val="both"/>
        <w:rPr>
          <w:noProof/>
        </w:rPr>
      </w:pPr>
      <w:r w:rsidRPr="008328A5">
        <w:rPr>
          <w:noProof/>
        </w:rPr>
        <w:t xml:space="preserve">Concluziile consultărilor </w:t>
      </w:r>
      <w:r w:rsidRPr="008328A5">
        <w:rPr>
          <w:b/>
          <w:noProof/>
        </w:rPr>
        <w:t>transfrontiere</w:t>
      </w:r>
      <w:r w:rsidRPr="008328A5">
        <w:rPr>
          <w:noProof/>
        </w:rPr>
        <w:t>, după caz;</w:t>
      </w:r>
    </w:p>
    <w:p w14:paraId="43BB2FB0" w14:textId="7C346F2D" w:rsidR="007925E0" w:rsidRPr="008328A5" w:rsidRDefault="007925E0" w:rsidP="009349A4">
      <w:pPr>
        <w:pStyle w:val="ListParagraph"/>
        <w:numPr>
          <w:ilvl w:val="0"/>
          <w:numId w:val="151"/>
        </w:numPr>
        <w:spacing w:after="0" w:line="240" w:lineRule="auto"/>
        <w:jc w:val="both"/>
        <w:rPr>
          <w:noProof/>
        </w:rPr>
      </w:pPr>
      <w:r w:rsidRPr="008328A5">
        <w:rPr>
          <w:b/>
          <w:noProof/>
        </w:rPr>
        <w:t>Planul de monitorizare</w:t>
      </w:r>
      <w:r w:rsidRPr="008328A5">
        <w:rPr>
          <w:noProof/>
        </w:rPr>
        <w:t xml:space="preserve"> a mediului, cu indicarea componentelor de mediu care urmează a fi monitorizate, a periodicită</w:t>
      </w:r>
      <w:r w:rsidR="000708B3" w:rsidRPr="008328A5">
        <w:rPr>
          <w:noProof/>
        </w:rPr>
        <w:t>ț</w:t>
      </w:r>
      <w:r w:rsidRPr="008328A5">
        <w:rPr>
          <w:noProof/>
        </w:rPr>
        <w:t xml:space="preserve">ii, a parametrilor </w:t>
      </w:r>
      <w:r w:rsidR="000708B3" w:rsidRPr="008328A5">
        <w:rPr>
          <w:noProof/>
        </w:rPr>
        <w:t>ș</w:t>
      </w:r>
      <w:r w:rsidRPr="008328A5">
        <w:rPr>
          <w:noProof/>
        </w:rPr>
        <w:t>i a amplasamentului ales pentru monitorizarea fiecărui factor;</w:t>
      </w:r>
    </w:p>
    <w:p w14:paraId="4D993FC4" w14:textId="3BC44D64" w:rsidR="007925E0" w:rsidRPr="008328A5" w:rsidRDefault="007925E0" w:rsidP="007925E0">
      <w:pPr>
        <w:rPr>
          <w:noProof/>
        </w:rPr>
      </w:pPr>
    </w:p>
    <w:p w14:paraId="1652BEB6" w14:textId="6EE828B1" w:rsidR="007A10E5" w:rsidRPr="008328A5" w:rsidRDefault="007A10E5" w:rsidP="007A10E5">
      <w:pPr>
        <w:rPr>
          <w:noProof/>
        </w:rPr>
      </w:pPr>
      <w:r w:rsidRPr="008328A5">
        <w:rPr>
          <w:noProof/>
        </w:rPr>
        <w:t xml:space="preserve">Acordul de mediu pentru proiectele pentru care s-a luat decizia că pot avea impact semnificativ asupra </w:t>
      </w:r>
      <w:r w:rsidR="006442B1" w:rsidRPr="008328A5">
        <w:rPr>
          <w:noProof/>
        </w:rPr>
        <w:t>integrită</w:t>
      </w:r>
      <w:r w:rsidR="000708B3" w:rsidRPr="008328A5">
        <w:rPr>
          <w:noProof/>
        </w:rPr>
        <w:t>ț</w:t>
      </w:r>
      <w:r w:rsidR="006442B1" w:rsidRPr="008328A5">
        <w:rPr>
          <w:noProof/>
        </w:rPr>
        <w:t>ii</w:t>
      </w:r>
      <w:r w:rsidRPr="008328A5">
        <w:rPr>
          <w:noProof/>
        </w:rPr>
        <w:t xml:space="preserve"> ariilor naturale protejate de inter</w:t>
      </w:r>
      <w:r w:rsidR="007925E0" w:rsidRPr="008328A5">
        <w:rPr>
          <w:noProof/>
        </w:rPr>
        <w:t>es comunitar include, după caz</w:t>
      </w:r>
      <w:r w:rsidRPr="008328A5">
        <w:rPr>
          <w:noProof/>
        </w:rPr>
        <w:t xml:space="preserve">, următoarele: </w:t>
      </w:r>
    </w:p>
    <w:p w14:paraId="7F6B0B81" w14:textId="6A5B4EA8" w:rsidR="007A10E5" w:rsidRPr="008328A5" w:rsidRDefault="007A10E5" w:rsidP="009349A4">
      <w:pPr>
        <w:pStyle w:val="ListParagraph"/>
        <w:numPr>
          <w:ilvl w:val="0"/>
          <w:numId w:val="152"/>
        </w:numPr>
        <w:spacing w:after="0" w:line="240" w:lineRule="auto"/>
        <w:jc w:val="both"/>
        <w:rPr>
          <w:noProof/>
        </w:rPr>
      </w:pPr>
      <w:r w:rsidRPr="008328A5">
        <w:rPr>
          <w:noProof/>
        </w:rPr>
        <w:t xml:space="preserve">măsurile de reducere sau eliminare a impactului asupra ariei naturale protejate de interes comunitar, </w:t>
      </w:r>
      <w:r w:rsidR="006442B1" w:rsidRPr="008328A5">
        <w:rPr>
          <w:noProof/>
        </w:rPr>
        <w:t>condi</w:t>
      </w:r>
      <w:r w:rsidR="000708B3" w:rsidRPr="008328A5">
        <w:rPr>
          <w:noProof/>
        </w:rPr>
        <w:t>ț</w:t>
      </w:r>
      <w:r w:rsidR="006442B1" w:rsidRPr="008328A5">
        <w:rPr>
          <w:noProof/>
        </w:rPr>
        <w:t>iile</w:t>
      </w:r>
      <w:r w:rsidRPr="008328A5">
        <w:rPr>
          <w:noProof/>
        </w:rPr>
        <w:t xml:space="preserve"> </w:t>
      </w:r>
      <w:r w:rsidR="000708B3" w:rsidRPr="008328A5">
        <w:rPr>
          <w:noProof/>
        </w:rPr>
        <w:t>ș</w:t>
      </w:r>
      <w:r w:rsidRPr="008328A5">
        <w:rPr>
          <w:noProof/>
        </w:rPr>
        <w:t xml:space="preserve">i modul/calendarul de implementare a acestora; </w:t>
      </w:r>
    </w:p>
    <w:p w14:paraId="48A54754" w14:textId="3BFA3F3A" w:rsidR="007A10E5" w:rsidRPr="008328A5" w:rsidRDefault="007A10E5" w:rsidP="009349A4">
      <w:pPr>
        <w:pStyle w:val="ListParagraph"/>
        <w:numPr>
          <w:ilvl w:val="0"/>
          <w:numId w:val="152"/>
        </w:numPr>
        <w:spacing w:after="0" w:line="240" w:lineRule="auto"/>
        <w:jc w:val="both"/>
        <w:rPr>
          <w:noProof/>
        </w:rPr>
      </w:pPr>
      <w:r w:rsidRPr="008328A5">
        <w:rPr>
          <w:noProof/>
        </w:rPr>
        <w:t xml:space="preserve">măsurile compensatorii aprobate/acceptate de autoritatea competentă pentru </w:t>
      </w:r>
      <w:r w:rsidR="006442B1" w:rsidRPr="008328A5">
        <w:rPr>
          <w:noProof/>
        </w:rPr>
        <w:t>protec</w:t>
      </w:r>
      <w:r w:rsidR="000708B3" w:rsidRPr="008328A5">
        <w:rPr>
          <w:noProof/>
        </w:rPr>
        <w:t>ț</w:t>
      </w:r>
      <w:r w:rsidR="006442B1" w:rsidRPr="008328A5">
        <w:rPr>
          <w:noProof/>
        </w:rPr>
        <w:t>ia</w:t>
      </w:r>
      <w:r w:rsidRPr="008328A5">
        <w:rPr>
          <w:noProof/>
        </w:rPr>
        <w:t xml:space="preserve"> mediului, </w:t>
      </w:r>
      <w:r w:rsidR="006442B1" w:rsidRPr="008328A5">
        <w:rPr>
          <w:noProof/>
        </w:rPr>
        <w:t>condi</w:t>
      </w:r>
      <w:r w:rsidR="000708B3" w:rsidRPr="008328A5">
        <w:rPr>
          <w:noProof/>
        </w:rPr>
        <w:t>ț</w:t>
      </w:r>
      <w:r w:rsidR="006442B1" w:rsidRPr="008328A5">
        <w:rPr>
          <w:noProof/>
        </w:rPr>
        <w:t>iile</w:t>
      </w:r>
      <w:r w:rsidRPr="008328A5">
        <w:rPr>
          <w:noProof/>
        </w:rPr>
        <w:t xml:space="preserve"> </w:t>
      </w:r>
      <w:r w:rsidR="000708B3" w:rsidRPr="008328A5">
        <w:rPr>
          <w:noProof/>
        </w:rPr>
        <w:t>ș</w:t>
      </w:r>
      <w:r w:rsidRPr="008328A5">
        <w:rPr>
          <w:noProof/>
        </w:rPr>
        <w:t xml:space="preserve">i modul/calendarul de implementare a acestora; </w:t>
      </w:r>
    </w:p>
    <w:p w14:paraId="2547D0DB" w14:textId="7C46E348" w:rsidR="007925E0" w:rsidRPr="008328A5" w:rsidRDefault="007A10E5" w:rsidP="009349A4">
      <w:pPr>
        <w:pStyle w:val="ListParagraph"/>
        <w:numPr>
          <w:ilvl w:val="0"/>
          <w:numId w:val="152"/>
        </w:numPr>
        <w:spacing w:after="0" w:line="240" w:lineRule="auto"/>
        <w:jc w:val="both"/>
        <w:rPr>
          <w:noProof/>
        </w:rPr>
      </w:pPr>
      <w:r w:rsidRPr="008328A5">
        <w:rPr>
          <w:noProof/>
        </w:rPr>
        <w:t xml:space="preserve">considerentele privind sănătatea sau </w:t>
      </w:r>
      <w:r w:rsidR="006442B1" w:rsidRPr="008328A5">
        <w:rPr>
          <w:noProof/>
        </w:rPr>
        <w:t>siguran</w:t>
      </w:r>
      <w:r w:rsidR="000708B3" w:rsidRPr="008328A5">
        <w:rPr>
          <w:noProof/>
        </w:rPr>
        <w:t>ț</w:t>
      </w:r>
      <w:r w:rsidR="006442B1" w:rsidRPr="008328A5">
        <w:rPr>
          <w:noProof/>
        </w:rPr>
        <w:t>a</w:t>
      </w:r>
      <w:r w:rsidRPr="008328A5">
        <w:rPr>
          <w:noProof/>
        </w:rPr>
        <w:t xml:space="preserve"> publică ori </w:t>
      </w:r>
      <w:r w:rsidR="006442B1" w:rsidRPr="008328A5">
        <w:rPr>
          <w:noProof/>
        </w:rPr>
        <w:t>consecin</w:t>
      </w:r>
      <w:r w:rsidR="000708B3" w:rsidRPr="008328A5">
        <w:rPr>
          <w:noProof/>
        </w:rPr>
        <w:t>ț</w:t>
      </w:r>
      <w:r w:rsidR="006442B1" w:rsidRPr="008328A5">
        <w:rPr>
          <w:noProof/>
        </w:rPr>
        <w:t>ele</w:t>
      </w:r>
      <w:r w:rsidRPr="008328A5">
        <w:rPr>
          <w:noProof/>
        </w:rPr>
        <w:t xml:space="preserve"> benefice de </w:t>
      </w:r>
      <w:r w:rsidR="006442B1" w:rsidRPr="008328A5">
        <w:rPr>
          <w:noProof/>
        </w:rPr>
        <w:t>importan</w:t>
      </w:r>
      <w:r w:rsidR="000708B3" w:rsidRPr="008328A5">
        <w:rPr>
          <w:noProof/>
        </w:rPr>
        <w:t>ț</w:t>
      </w:r>
      <w:r w:rsidR="006442B1" w:rsidRPr="008328A5">
        <w:rPr>
          <w:noProof/>
        </w:rPr>
        <w:t>ă</w:t>
      </w:r>
      <w:r w:rsidRPr="008328A5">
        <w:rPr>
          <w:noProof/>
        </w:rPr>
        <w:t xml:space="preserve"> majoră pentru mediu, care justifică necesitatea realizării proiectului propus, pentru ariile naturale protejate de interes comunitar ce adăpostesc un tip de habitat natural prioritar </w:t>
      </w:r>
      <w:r w:rsidR="000708B3" w:rsidRPr="008328A5">
        <w:rPr>
          <w:noProof/>
        </w:rPr>
        <w:t>ș</w:t>
      </w:r>
      <w:r w:rsidRPr="008328A5">
        <w:rPr>
          <w:noProof/>
        </w:rPr>
        <w:t xml:space="preserve">i/sau o specie sălbatică prioritară de interes comunitar; </w:t>
      </w:r>
    </w:p>
    <w:p w14:paraId="6F6DAE04" w14:textId="5986152A" w:rsidR="007A10E5" w:rsidRPr="008328A5" w:rsidRDefault="007A10E5" w:rsidP="009349A4">
      <w:pPr>
        <w:pStyle w:val="ListParagraph"/>
        <w:numPr>
          <w:ilvl w:val="0"/>
          <w:numId w:val="152"/>
        </w:numPr>
        <w:spacing w:after="0" w:line="240" w:lineRule="auto"/>
        <w:jc w:val="both"/>
        <w:rPr>
          <w:noProof/>
        </w:rPr>
      </w:pPr>
      <w:r w:rsidRPr="008328A5">
        <w:rPr>
          <w:noProof/>
        </w:rPr>
        <w:t xml:space="preserve">alte motive imperative de interes public major asupra cărora s-a </w:t>
      </w:r>
      <w:r w:rsidR="007925E0" w:rsidRPr="008328A5">
        <w:rPr>
          <w:noProof/>
        </w:rPr>
        <w:t>ob</w:t>
      </w:r>
      <w:r w:rsidR="000708B3" w:rsidRPr="008328A5">
        <w:rPr>
          <w:noProof/>
        </w:rPr>
        <w:t>ț</w:t>
      </w:r>
      <w:r w:rsidR="007925E0" w:rsidRPr="008328A5">
        <w:rPr>
          <w:noProof/>
        </w:rPr>
        <w:t>inut</w:t>
      </w:r>
      <w:r w:rsidRPr="008328A5">
        <w:rPr>
          <w:noProof/>
        </w:rPr>
        <w:t xml:space="preserve"> punctul de vedere al Comisiei Europene, care justifică necesitatea realizării proiectului propus. </w:t>
      </w:r>
    </w:p>
    <w:p w14:paraId="2655284B" w14:textId="09637E40" w:rsidR="007925E0" w:rsidRPr="008328A5" w:rsidRDefault="007925E0" w:rsidP="007A10E5">
      <w:pPr>
        <w:rPr>
          <w:noProof/>
        </w:rPr>
      </w:pPr>
    </w:p>
    <w:p w14:paraId="389D3D07" w14:textId="3E9E9354" w:rsidR="007A10E5" w:rsidRPr="008328A5" w:rsidRDefault="007A10E5" w:rsidP="007A10E5">
      <w:pPr>
        <w:rPr>
          <w:noProof/>
        </w:rPr>
      </w:pPr>
      <w:r w:rsidRPr="008328A5">
        <w:rPr>
          <w:noProof/>
        </w:rPr>
        <w:t xml:space="preserve">Acordul de mediu pentru proiectele pentru care s-a parcurs procedura de evaluare a impactului asupra corpurilor de apă include măsurile </w:t>
      </w:r>
      <w:r w:rsidR="000708B3" w:rsidRPr="008328A5">
        <w:rPr>
          <w:noProof/>
        </w:rPr>
        <w:t>ș</w:t>
      </w:r>
      <w:r w:rsidRPr="008328A5">
        <w:rPr>
          <w:noProof/>
        </w:rPr>
        <w:t>i condi</w:t>
      </w:r>
      <w:r w:rsidR="000708B3" w:rsidRPr="008328A5">
        <w:rPr>
          <w:noProof/>
        </w:rPr>
        <w:t>ț</w:t>
      </w:r>
      <w:r w:rsidRPr="008328A5">
        <w:rPr>
          <w:noProof/>
        </w:rPr>
        <w:t xml:space="preserve">iile prevăzute de avizul de gospodărire a apelor. </w:t>
      </w:r>
    </w:p>
    <w:p w14:paraId="36FF2275" w14:textId="77777777" w:rsidR="007925E0" w:rsidRPr="008328A5" w:rsidRDefault="007925E0" w:rsidP="007A10E5">
      <w:pPr>
        <w:rPr>
          <w:noProof/>
        </w:rPr>
      </w:pPr>
    </w:p>
    <w:p w14:paraId="033B0E69" w14:textId="086B5F8A" w:rsidR="007A10E5" w:rsidRPr="008328A5" w:rsidRDefault="007A10E5" w:rsidP="007A10E5">
      <w:pPr>
        <w:rPr>
          <w:noProof/>
        </w:rPr>
      </w:pPr>
      <w:r w:rsidRPr="008328A5">
        <w:rPr>
          <w:noProof/>
        </w:rPr>
        <w:t xml:space="preserve">Acordul de mediu pentru </w:t>
      </w:r>
      <w:r w:rsidR="007925E0" w:rsidRPr="008328A5">
        <w:rPr>
          <w:noProof/>
        </w:rPr>
        <w:t>instala</w:t>
      </w:r>
      <w:r w:rsidR="000708B3" w:rsidRPr="008328A5">
        <w:rPr>
          <w:noProof/>
        </w:rPr>
        <w:t>ț</w:t>
      </w:r>
      <w:r w:rsidR="007925E0" w:rsidRPr="008328A5">
        <w:rPr>
          <w:noProof/>
        </w:rPr>
        <w:t>iile</w:t>
      </w:r>
      <w:r w:rsidRPr="008328A5">
        <w:rPr>
          <w:noProof/>
        </w:rPr>
        <w:t xml:space="preserve"> care intră sub </w:t>
      </w:r>
      <w:r w:rsidR="007925E0" w:rsidRPr="008328A5">
        <w:rPr>
          <w:noProof/>
        </w:rPr>
        <w:t>inciden</w:t>
      </w:r>
      <w:r w:rsidR="000708B3" w:rsidRPr="008328A5">
        <w:rPr>
          <w:noProof/>
        </w:rPr>
        <w:t>ț</w:t>
      </w:r>
      <w:r w:rsidR="007925E0" w:rsidRPr="008328A5">
        <w:rPr>
          <w:noProof/>
        </w:rPr>
        <w:t>a</w:t>
      </w:r>
      <w:r w:rsidRPr="008328A5">
        <w:rPr>
          <w:noProof/>
        </w:rPr>
        <w:t xml:space="preserve"> </w:t>
      </w:r>
      <w:r w:rsidR="007925E0" w:rsidRPr="008328A5">
        <w:rPr>
          <w:noProof/>
        </w:rPr>
        <w:t>legisla</w:t>
      </w:r>
      <w:r w:rsidR="000708B3" w:rsidRPr="008328A5">
        <w:rPr>
          <w:noProof/>
        </w:rPr>
        <w:t>ț</w:t>
      </w:r>
      <w:r w:rsidR="007925E0" w:rsidRPr="008328A5">
        <w:rPr>
          <w:noProof/>
        </w:rPr>
        <w:t>iei</w:t>
      </w:r>
      <w:r w:rsidRPr="008328A5">
        <w:rPr>
          <w:noProof/>
        </w:rPr>
        <w:t xml:space="preserve"> privind emisiile industriale se </w:t>
      </w:r>
      <w:r w:rsidR="007925E0" w:rsidRPr="008328A5">
        <w:rPr>
          <w:noProof/>
        </w:rPr>
        <w:t xml:space="preserve">emite luându-se în considerare </w:t>
      </w:r>
      <w:r w:rsidRPr="008328A5">
        <w:rPr>
          <w:noProof/>
        </w:rPr>
        <w:t xml:space="preserve">următoarele: </w:t>
      </w:r>
    </w:p>
    <w:p w14:paraId="0BA495F5" w14:textId="227101B5" w:rsidR="007A10E5" w:rsidRPr="008328A5" w:rsidRDefault="007A10E5" w:rsidP="009349A4">
      <w:pPr>
        <w:pStyle w:val="ListParagraph"/>
        <w:numPr>
          <w:ilvl w:val="0"/>
          <w:numId w:val="153"/>
        </w:numPr>
        <w:spacing w:after="0" w:line="240" w:lineRule="auto"/>
        <w:jc w:val="both"/>
        <w:rPr>
          <w:noProof/>
        </w:rPr>
      </w:pPr>
      <w:r w:rsidRPr="008328A5">
        <w:rPr>
          <w:noProof/>
        </w:rPr>
        <w:t>nivelurile de emisie asociate celor mai bune tehnici disponibile aplicabile, pentru poluan</w:t>
      </w:r>
      <w:r w:rsidR="000708B3" w:rsidRPr="008328A5">
        <w:rPr>
          <w:noProof/>
        </w:rPr>
        <w:t>ț</w:t>
      </w:r>
      <w:r w:rsidRPr="008328A5">
        <w:rPr>
          <w:noProof/>
        </w:rPr>
        <w:t>ii care pot fi emi</w:t>
      </w:r>
      <w:r w:rsidR="000708B3" w:rsidRPr="008328A5">
        <w:rPr>
          <w:noProof/>
        </w:rPr>
        <w:t>ș</w:t>
      </w:r>
      <w:r w:rsidRPr="008328A5">
        <w:rPr>
          <w:noProof/>
        </w:rPr>
        <w:t>i în cantită</w:t>
      </w:r>
      <w:r w:rsidR="000708B3" w:rsidRPr="008328A5">
        <w:rPr>
          <w:noProof/>
        </w:rPr>
        <w:t>ț</w:t>
      </w:r>
      <w:r w:rsidRPr="008328A5">
        <w:rPr>
          <w:noProof/>
        </w:rPr>
        <w:t xml:space="preserve">i semnificative, sau, după caz, parametrii sau măsuri tehnice echivalente; </w:t>
      </w:r>
    </w:p>
    <w:p w14:paraId="44199A3E" w14:textId="20D840AE" w:rsidR="007A10E5" w:rsidRPr="008328A5" w:rsidRDefault="007A10E5" w:rsidP="009349A4">
      <w:pPr>
        <w:pStyle w:val="ListParagraph"/>
        <w:numPr>
          <w:ilvl w:val="0"/>
          <w:numId w:val="153"/>
        </w:numPr>
        <w:spacing w:after="0" w:line="240" w:lineRule="auto"/>
        <w:jc w:val="both"/>
        <w:rPr>
          <w:noProof/>
        </w:rPr>
      </w:pPr>
      <w:r w:rsidRPr="008328A5">
        <w:rPr>
          <w:noProof/>
        </w:rPr>
        <w:t>prevederi pentru limitarea efectelor poluării la distan</w:t>
      </w:r>
      <w:r w:rsidR="000708B3" w:rsidRPr="008328A5">
        <w:rPr>
          <w:noProof/>
        </w:rPr>
        <w:t>ț</w:t>
      </w:r>
      <w:r w:rsidRPr="008328A5">
        <w:rPr>
          <w:noProof/>
        </w:rPr>
        <w:t xml:space="preserve">ă mare sau transfrontieră, după caz. </w:t>
      </w:r>
    </w:p>
    <w:p w14:paraId="253F1CE0" w14:textId="77777777" w:rsidR="007A10E5" w:rsidRPr="008328A5" w:rsidRDefault="007A10E5" w:rsidP="007A10E5">
      <w:pPr>
        <w:rPr>
          <w:noProof/>
        </w:rPr>
      </w:pPr>
    </w:p>
    <w:p w14:paraId="5C8CF566" w14:textId="6B225059" w:rsidR="00553F39" w:rsidRPr="008328A5" w:rsidRDefault="007A10E5" w:rsidP="007925E0">
      <w:pPr>
        <w:rPr>
          <w:noProof/>
        </w:rPr>
      </w:pPr>
      <w:r w:rsidRPr="008328A5">
        <w:rPr>
          <w:noProof/>
        </w:rPr>
        <w:t>Acordul de mediu pentru proiectele pentru care s-a parcurs procedura de evaluare a impactului în context transfrontieră, con</w:t>
      </w:r>
      <w:r w:rsidR="000708B3" w:rsidRPr="008328A5">
        <w:rPr>
          <w:noProof/>
        </w:rPr>
        <w:t>ț</w:t>
      </w:r>
      <w:r w:rsidRPr="008328A5">
        <w:rPr>
          <w:noProof/>
        </w:rPr>
        <w:t>ine informa</w:t>
      </w:r>
      <w:r w:rsidR="000708B3" w:rsidRPr="008328A5">
        <w:rPr>
          <w:noProof/>
        </w:rPr>
        <w:t>ț</w:t>
      </w:r>
      <w:r w:rsidRPr="008328A5">
        <w:rPr>
          <w:noProof/>
        </w:rPr>
        <w:t xml:space="preserve">ii referitoare la procedura derulată </w:t>
      </w:r>
      <w:r w:rsidR="000708B3" w:rsidRPr="008328A5">
        <w:rPr>
          <w:noProof/>
        </w:rPr>
        <w:t>ș</w:t>
      </w:r>
      <w:r w:rsidRPr="008328A5">
        <w:rPr>
          <w:noProof/>
        </w:rPr>
        <w:t>i concluziile acesteia.</w:t>
      </w:r>
    </w:p>
    <w:p w14:paraId="1E7160B1" w14:textId="797CFE72" w:rsidR="0077036E" w:rsidRPr="008328A5" w:rsidRDefault="0077036E" w:rsidP="007925E0">
      <w:pPr>
        <w:rPr>
          <w:noProof/>
        </w:rPr>
      </w:pPr>
    </w:p>
    <w:p w14:paraId="4B3A5612" w14:textId="70D65EBA" w:rsidR="0077036E" w:rsidRPr="008328A5" w:rsidRDefault="0077036E" w:rsidP="007925E0">
      <w:pPr>
        <w:rPr>
          <w:noProof/>
        </w:rPr>
      </w:pPr>
      <w:r w:rsidRPr="008328A5">
        <w:rPr>
          <w:noProof/>
        </w:rPr>
        <w:t>Schema logică a etapei de analiză a calității RIM este prezentată în figura de mai jos.</w:t>
      </w:r>
    </w:p>
    <w:p w14:paraId="6AFCF67C" w14:textId="6EBEC1C2" w:rsidR="0077036E" w:rsidRPr="008328A5" w:rsidRDefault="0077036E" w:rsidP="007925E0">
      <w:pPr>
        <w:rPr>
          <w:noProof/>
        </w:rPr>
      </w:pPr>
    </w:p>
    <w:p w14:paraId="271C341A" w14:textId="0FDF6CB9" w:rsidR="0077036E" w:rsidRPr="008328A5" w:rsidRDefault="00170161" w:rsidP="007925E0">
      <w:pPr>
        <w:rPr>
          <w:noProof/>
        </w:rPr>
      </w:pPr>
      <w:r>
        <w:object w:dxaOrig="12155" w:dyaOrig="15732" w14:anchorId="71F0BBBE">
          <v:shape id="_x0000_i1031" type="#_x0000_t75" style="width:467.25pt;height:605.25pt" o:ole="">
            <v:imagedata r:id="rId25" o:title=""/>
          </v:shape>
          <o:OLEObject Type="Embed" ProgID="Visio.Drawing.11" ShapeID="_x0000_i1031" DrawAspect="Content" ObjectID="_1644224778" r:id="rId26"/>
        </w:object>
      </w:r>
    </w:p>
    <w:p w14:paraId="487A03C7" w14:textId="0C88033C" w:rsidR="0077036E" w:rsidRPr="008328A5" w:rsidRDefault="0077036E" w:rsidP="007925E0">
      <w:pPr>
        <w:rPr>
          <w:noProof/>
        </w:rPr>
      </w:pPr>
    </w:p>
    <w:p w14:paraId="58F0CAD2" w14:textId="5EF679C3" w:rsidR="0077036E" w:rsidRPr="008328A5" w:rsidRDefault="0077036E" w:rsidP="0077036E">
      <w:pPr>
        <w:pStyle w:val="Caption"/>
        <w:rPr>
          <w:noProof/>
        </w:rPr>
      </w:pPr>
      <w:bookmarkStart w:id="67" w:name="_Toc532504862"/>
      <w:r w:rsidRPr="008328A5">
        <w:rPr>
          <w:noProof/>
        </w:rPr>
        <w:t xml:space="preserve">Figura </w:t>
      </w:r>
      <w:r w:rsidRPr="008328A5">
        <w:rPr>
          <w:noProof/>
        </w:rPr>
        <w:fldChar w:fldCharType="begin"/>
      </w:r>
      <w:r w:rsidRPr="008328A5">
        <w:rPr>
          <w:noProof/>
        </w:rPr>
        <w:instrText xml:space="preserve"> SEQ Figura \* ARABIC </w:instrText>
      </w:r>
      <w:r w:rsidRPr="008328A5">
        <w:rPr>
          <w:noProof/>
        </w:rPr>
        <w:fldChar w:fldCharType="separate"/>
      </w:r>
      <w:r w:rsidR="00170161">
        <w:rPr>
          <w:noProof/>
        </w:rPr>
        <w:t>8</w:t>
      </w:r>
      <w:r w:rsidRPr="008328A5">
        <w:rPr>
          <w:noProof/>
        </w:rPr>
        <w:fldChar w:fldCharType="end"/>
      </w:r>
      <w:r w:rsidRPr="008328A5">
        <w:rPr>
          <w:noProof/>
        </w:rPr>
        <w:t xml:space="preserve"> Schema logică a etapei de analiză a calității RIM</w:t>
      </w:r>
      <w:bookmarkEnd w:id="67"/>
    </w:p>
    <w:p w14:paraId="6ED0FB75" w14:textId="0AD01169" w:rsidR="0077036E" w:rsidRPr="008328A5" w:rsidRDefault="0077036E" w:rsidP="0077036E">
      <w:pPr>
        <w:rPr>
          <w:noProof/>
          <w:lang w:eastAsia="en-US"/>
        </w:rPr>
      </w:pPr>
    </w:p>
    <w:p w14:paraId="607243F0" w14:textId="7E2B4090" w:rsidR="0077036E" w:rsidRPr="008328A5" w:rsidRDefault="0077036E" w:rsidP="0077036E">
      <w:pPr>
        <w:rPr>
          <w:noProof/>
          <w:lang w:eastAsia="en-US"/>
        </w:rPr>
      </w:pPr>
    </w:p>
    <w:p w14:paraId="17204867" w14:textId="72A38632" w:rsidR="007925E0" w:rsidRPr="008328A5" w:rsidRDefault="000E71EF" w:rsidP="000E71EF">
      <w:pPr>
        <w:pStyle w:val="Heading2"/>
        <w:rPr>
          <w:noProof/>
          <w:lang w:val="ro-RO"/>
        </w:rPr>
      </w:pPr>
      <w:bookmarkStart w:id="68" w:name="_Toc532504833"/>
      <w:r w:rsidRPr="008328A5">
        <w:rPr>
          <w:noProof/>
          <w:lang w:val="ro-RO"/>
        </w:rPr>
        <w:lastRenderedPageBreak/>
        <w:t>Analiza efectivă a calită</w:t>
      </w:r>
      <w:r w:rsidR="000708B3" w:rsidRPr="008328A5">
        <w:rPr>
          <w:noProof/>
          <w:lang w:val="ro-RO"/>
        </w:rPr>
        <w:t>ț</w:t>
      </w:r>
      <w:r w:rsidRPr="008328A5">
        <w:rPr>
          <w:noProof/>
          <w:lang w:val="ro-RO"/>
        </w:rPr>
        <w:t>ii RIM</w:t>
      </w:r>
      <w:bookmarkEnd w:id="68"/>
    </w:p>
    <w:p w14:paraId="0C5BC5E6" w14:textId="51365956" w:rsidR="00FE220D" w:rsidRPr="008328A5" w:rsidRDefault="00FE220D" w:rsidP="00FE220D">
      <w:pPr>
        <w:pStyle w:val="Heading3"/>
        <w:rPr>
          <w:noProof/>
        </w:rPr>
      </w:pPr>
      <w:bookmarkStart w:id="69" w:name="_Toc532504834"/>
      <w:r w:rsidRPr="008328A5">
        <w:rPr>
          <w:noProof/>
        </w:rPr>
        <w:t>Competen</w:t>
      </w:r>
      <w:r w:rsidR="000708B3" w:rsidRPr="008328A5">
        <w:rPr>
          <w:noProof/>
        </w:rPr>
        <w:t>ț</w:t>
      </w:r>
      <w:r w:rsidRPr="008328A5">
        <w:rPr>
          <w:noProof/>
        </w:rPr>
        <w:t>e în analiza calită</w:t>
      </w:r>
      <w:r w:rsidR="000708B3" w:rsidRPr="008328A5">
        <w:rPr>
          <w:noProof/>
        </w:rPr>
        <w:t>ț</w:t>
      </w:r>
      <w:r w:rsidRPr="008328A5">
        <w:rPr>
          <w:noProof/>
        </w:rPr>
        <w:t>ii RIM</w:t>
      </w:r>
      <w:bookmarkEnd w:id="69"/>
    </w:p>
    <w:p w14:paraId="27387180" w14:textId="1FABD442" w:rsidR="000E71EF" w:rsidRPr="008328A5" w:rsidRDefault="000E71EF" w:rsidP="000E71EF">
      <w:pPr>
        <w:rPr>
          <w:rFonts w:asciiTheme="minorHAnsi" w:hAnsiTheme="minorHAnsi"/>
          <w:noProof/>
          <w:szCs w:val="22"/>
        </w:rPr>
      </w:pPr>
      <w:r w:rsidRPr="008328A5">
        <w:rPr>
          <w:rFonts w:asciiTheme="minorHAnsi" w:hAnsiTheme="minorHAnsi"/>
          <w:noProof/>
          <w:szCs w:val="22"/>
        </w:rPr>
        <w:t>La fel cum titularii trebuie să se asigure că RIM este pregătit de exper</w:t>
      </w:r>
      <w:r w:rsidR="000708B3" w:rsidRPr="008328A5">
        <w:rPr>
          <w:rFonts w:asciiTheme="minorHAnsi" w:hAnsiTheme="minorHAnsi"/>
          <w:noProof/>
          <w:szCs w:val="22"/>
        </w:rPr>
        <w:t>ț</w:t>
      </w:r>
      <w:r w:rsidRPr="008328A5">
        <w:rPr>
          <w:rFonts w:asciiTheme="minorHAnsi" w:hAnsiTheme="minorHAnsi"/>
          <w:noProof/>
          <w:szCs w:val="22"/>
        </w:rPr>
        <w:t>i competen</w:t>
      </w:r>
      <w:r w:rsidR="000708B3" w:rsidRPr="008328A5">
        <w:rPr>
          <w:rFonts w:asciiTheme="minorHAnsi" w:hAnsiTheme="minorHAnsi"/>
          <w:noProof/>
          <w:szCs w:val="22"/>
        </w:rPr>
        <w:t>ț</w:t>
      </w:r>
      <w:r w:rsidRPr="008328A5">
        <w:rPr>
          <w:rFonts w:asciiTheme="minorHAnsi" w:hAnsiTheme="minorHAnsi"/>
          <w:noProof/>
          <w:szCs w:val="22"/>
        </w:rPr>
        <w:t>i, autorită</w:t>
      </w:r>
      <w:r w:rsidR="000708B3" w:rsidRPr="008328A5">
        <w:rPr>
          <w:rFonts w:asciiTheme="minorHAnsi" w:hAnsiTheme="minorHAnsi"/>
          <w:noProof/>
          <w:szCs w:val="22"/>
        </w:rPr>
        <w:t>ț</w:t>
      </w:r>
      <w:r w:rsidRPr="008328A5">
        <w:rPr>
          <w:rFonts w:asciiTheme="minorHAnsi" w:hAnsiTheme="minorHAnsi"/>
          <w:noProof/>
          <w:szCs w:val="22"/>
        </w:rPr>
        <w:t>ile trebuie, de asemenea, să poată demonstra că au exper</w:t>
      </w:r>
      <w:r w:rsidR="000708B3" w:rsidRPr="008328A5">
        <w:rPr>
          <w:rFonts w:asciiTheme="minorHAnsi" w:hAnsiTheme="minorHAnsi"/>
          <w:noProof/>
          <w:szCs w:val="22"/>
        </w:rPr>
        <w:t>ț</w:t>
      </w:r>
      <w:r w:rsidRPr="008328A5">
        <w:rPr>
          <w:rFonts w:asciiTheme="minorHAnsi" w:hAnsiTheme="minorHAnsi"/>
          <w:noProof/>
          <w:szCs w:val="22"/>
        </w:rPr>
        <w:t>i suficien</w:t>
      </w:r>
      <w:r w:rsidR="000708B3" w:rsidRPr="008328A5">
        <w:rPr>
          <w:rFonts w:asciiTheme="minorHAnsi" w:hAnsiTheme="minorHAnsi"/>
          <w:noProof/>
          <w:szCs w:val="22"/>
        </w:rPr>
        <w:t>ț</w:t>
      </w:r>
      <w:r w:rsidRPr="008328A5">
        <w:rPr>
          <w:rFonts w:asciiTheme="minorHAnsi" w:hAnsiTheme="minorHAnsi"/>
          <w:noProof/>
          <w:szCs w:val="22"/>
        </w:rPr>
        <w:t xml:space="preserve">i pentru a examina </w:t>
      </w:r>
      <w:r w:rsidR="000708B3" w:rsidRPr="008328A5">
        <w:rPr>
          <w:rFonts w:asciiTheme="minorHAnsi" w:hAnsiTheme="minorHAnsi"/>
          <w:noProof/>
          <w:szCs w:val="22"/>
        </w:rPr>
        <w:t>ș</w:t>
      </w:r>
      <w:r w:rsidRPr="008328A5">
        <w:rPr>
          <w:rFonts w:asciiTheme="minorHAnsi" w:hAnsiTheme="minorHAnsi"/>
          <w:noProof/>
          <w:szCs w:val="22"/>
        </w:rPr>
        <w:t xml:space="preserve">i evalua RIM. </w:t>
      </w:r>
    </w:p>
    <w:p w14:paraId="3B670EE5" w14:textId="77777777" w:rsidR="000E71EF" w:rsidRPr="008328A5" w:rsidRDefault="000E71EF" w:rsidP="000E71EF">
      <w:pPr>
        <w:rPr>
          <w:rFonts w:asciiTheme="minorHAnsi" w:hAnsiTheme="minorHAnsi"/>
          <w:b/>
          <w:noProof/>
          <w:szCs w:val="22"/>
        </w:rPr>
      </w:pPr>
    </w:p>
    <w:p w14:paraId="7BB34765" w14:textId="77777777" w:rsidR="000E71EF" w:rsidRPr="008328A5" w:rsidRDefault="000E71EF" w:rsidP="000E71EF">
      <w:pPr>
        <w:rPr>
          <w:rFonts w:asciiTheme="minorHAnsi" w:hAnsiTheme="minorHAnsi"/>
          <w:i/>
          <w:noProof/>
          <w:szCs w:val="22"/>
          <w:u w:val="single"/>
        </w:rPr>
      </w:pPr>
      <w:r w:rsidRPr="008328A5">
        <w:rPr>
          <w:rFonts w:asciiTheme="minorHAnsi" w:hAnsiTheme="minorHAnsi"/>
          <w:i/>
          <w:noProof/>
          <w:szCs w:val="22"/>
          <w:u w:val="single"/>
        </w:rPr>
        <w:t>Definirea conceptului de „expertiză suficientă”</w:t>
      </w:r>
    </w:p>
    <w:p w14:paraId="27C6F696" w14:textId="43F5864F" w:rsidR="000E71EF" w:rsidRPr="008328A5" w:rsidRDefault="000E71EF" w:rsidP="000E71EF">
      <w:pPr>
        <w:rPr>
          <w:rFonts w:asciiTheme="minorHAnsi" w:hAnsiTheme="minorHAnsi"/>
          <w:noProof/>
          <w:szCs w:val="22"/>
        </w:rPr>
      </w:pPr>
      <w:r w:rsidRPr="008328A5">
        <w:rPr>
          <w:rFonts w:asciiTheme="minorHAnsi" w:hAnsiTheme="minorHAnsi"/>
          <w:noProof/>
          <w:szCs w:val="22"/>
        </w:rPr>
        <w:t>Articolul 5 alineatul (3) din Directiva EIM cere ca autorită</w:t>
      </w:r>
      <w:r w:rsidR="000708B3" w:rsidRPr="008328A5">
        <w:rPr>
          <w:rFonts w:asciiTheme="minorHAnsi" w:hAnsiTheme="minorHAnsi"/>
          <w:noProof/>
          <w:szCs w:val="22"/>
        </w:rPr>
        <w:t>ț</w:t>
      </w:r>
      <w:r w:rsidRPr="008328A5">
        <w:rPr>
          <w:rFonts w:asciiTheme="minorHAnsi" w:hAnsiTheme="minorHAnsi"/>
          <w:noProof/>
          <w:szCs w:val="22"/>
        </w:rPr>
        <w:t>ile competente să aibă acces la expertiza necesară pentru a evalua cu acurate</w:t>
      </w:r>
      <w:r w:rsidR="000708B3" w:rsidRPr="008328A5">
        <w:rPr>
          <w:rFonts w:asciiTheme="minorHAnsi" w:hAnsiTheme="minorHAnsi"/>
          <w:noProof/>
          <w:szCs w:val="22"/>
        </w:rPr>
        <w:t>ț</w:t>
      </w:r>
      <w:r w:rsidRPr="008328A5">
        <w:rPr>
          <w:rFonts w:asciiTheme="minorHAnsi" w:hAnsiTheme="minorHAnsi"/>
          <w:noProof/>
          <w:szCs w:val="22"/>
        </w:rPr>
        <w:t>e un raport de evaluare a impactului asupra mediului. Considerentul 33 al Directivei EIM prevede că: "Expertiza suficientă în domeniul relevant al Proiectului în cauză este necesară în scopul examinării sale de către autorită</w:t>
      </w:r>
      <w:r w:rsidR="000708B3" w:rsidRPr="008328A5">
        <w:rPr>
          <w:rFonts w:asciiTheme="minorHAnsi" w:hAnsiTheme="minorHAnsi"/>
          <w:noProof/>
          <w:szCs w:val="22"/>
        </w:rPr>
        <w:t>ț</w:t>
      </w:r>
      <w:r w:rsidRPr="008328A5">
        <w:rPr>
          <w:rFonts w:asciiTheme="minorHAnsi" w:hAnsiTheme="minorHAnsi"/>
          <w:noProof/>
          <w:szCs w:val="22"/>
        </w:rPr>
        <w:t>ile componente pentru a se asigura că informa</w:t>
      </w:r>
      <w:r w:rsidR="000708B3" w:rsidRPr="008328A5">
        <w:rPr>
          <w:rFonts w:asciiTheme="minorHAnsi" w:hAnsiTheme="minorHAnsi"/>
          <w:noProof/>
          <w:szCs w:val="22"/>
        </w:rPr>
        <w:t>ț</w:t>
      </w:r>
      <w:r w:rsidRPr="008328A5">
        <w:rPr>
          <w:rFonts w:asciiTheme="minorHAnsi" w:hAnsiTheme="minorHAnsi"/>
          <w:noProof/>
          <w:szCs w:val="22"/>
        </w:rPr>
        <w:t xml:space="preserve">iile furnizate de titular sunt complete </w:t>
      </w:r>
      <w:r w:rsidR="000708B3" w:rsidRPr="008328A5">
        <w:rPr>
          <w:rFonts w:asciiTheme="minorHAnsi" w:hAnsiTheme="minorHAnsi"/>
          <w:noProof/>
          <w:szCs w:val="22"/>
        </w:rPr>
        <w:t>ș</w:t>
      </w:r>
      <w:r w:rsidRPr="008328A5">
        <w:rPr>
          <w:rFonts w:asciiTheme="minorHAnsi" w:hAnsiTheme="minorHAnsi"/>
          <w:noProof/>
          <w:szCs w:val="22"/>
        </w:rPr>
        <w:t xml:space="preserve">i că au un nivel ridicat de calitate". Autoritatea competentă trebuie să verifice structura </w:t>
      </w:r>
      <w:r w:rsidR="000708B3" w:rsidRPr="008328A5">
        <w:rPr>
          <w:rFonts w:asciiTheme="minorHAnsi" w:hAnsiTheme="minorHAnsi"/>
          <w:noProof/>
          <w:szCs w:val="22"/>
        </w:rPr>
        <w:t>ș</w:t>
      </w:r>
      <w:r w:rsidRPr="008328A5">
        <w:rPr>
          <w:rFonts w:asciiTheme="minorHAnsi" w:hAnsiTheme="minorHAnsi"/>
          <w:noProof/>
          <w:szCs w:val="22"/>
        </w:rPr>
        <w:t xml:space="preserve">i logica RIM, precum </w:t>
      </w:r>
      <w:r w:rsidR="000708B3" w:rsidRPr="008328A5">
        <w:rPr>
          <w:rFonts w:asciiTheme="minorHAnsi" w:hAnsiTheme="minorHAnsi"/>
          <w:noProof/>
          <w:szCs w:val="22"/>
        </w:rPr>
        <w:t>ș</w:t>
      </w:r>
      <w:r w:rsidRPr="008328A5">
        <w:rPr>
          <w:rFonts w:asciiTheme="minorHAnsi" w:hAnsiTheme="minorHAnsi"/>
          <w:noProof/>
          <w:szCs w:val="22"/>
        </w:rPr>
        <w:t>i calitatea generală a datelor, judecă</w:t>
      </w:r>
      <w:r w:rsidR="000708B3" w:rsidRPr="008328A5">
        <w:rPr>
          <w:rFonts w:asciiTheme="minorHAnsi" w:hAnsiTheme="minorHAnsi"/>
          <w:noProof/>
          <w:szCs w:val="22"/>
        </w:rPr>
        <w:t>ț</w:t>
      </w:r>
      <w:r w:rsidRPr="008328A5">
        <w:rPr>
          <w:rFonts w:asciiTheme="minorHAnsi" w:hAnsiTheme="minorHAnsi"/>
          <w:noProof/>
          <w:szCs w:val="22"/>
        </w:rPr>
        <w:t xml:space="preserve">ile </w:t>
      </w:r>
      <w:r w:rsidR="000708B3" w:rsidRPr="008328A5">
        <w:rPr>
          <w:rFonts w:asciiTheme="minorHAnsi" w:hAnsiTheme="minorHAnsi"/>
          <w:noProof/>
          <w:szCs w:val="22"/>
        </w:rPr>
        <w:t>ș</w:t>
      </w:r>
      <w:r w:rsidRPr="008328A5">
        <w:rPr>
          <w:rFonts w:asciiTheme="minorHAnsi" w:hAnsiTheme="minorHAnsi"/>
          <w:noProof/>
          <w:szCs w:val="22"/>
        </w:rPr>
        <w:t>i concluziile prezentate.</w:t>
      </w:r>
    </w:p>
    <w:p w14:paraId="0419C500" w14:textId="33BCEC4E" w:rsidR="000E71EF" w:rsidRPr="00170161" w:rsidRDefault="000E71EF" w:rsidP="000E71EF">
      <w:pPr>
        <w:rPr>
          <w:rFonts w:asciiTheme="minorHAnsi" w:hAnsiTheme="minorHAnsi"/>
          <w:noProof/>
        </w:rPr>
      </w:pPr>
      <w:r w:rsidRPr="008328A5">
        <w:rPr>
          <w:rFonts w:asciiTheme="minorHAnsi" w:hAnsiTheme="minorHAnsi"/>
          <w:noProof/>
          <w:szCs w:val="22"/>
          <w:shd w:val="clear" w:color="auto" w:fill="F5F5F5"/>
        </w:rPr>
        <w:br/>
      </w:r>
      <w:r w:rsidRPr="008328A5">
        <w:rPr>
          <w:rFonts w:asciiTheme="minorHAnsi" w:hAnsiTheme="minorHAnsi"/>
          <w:noProof/>
          <w:szCs w:val="22"/>
        </w:rPr>
        <w:t xml:space="preserve">ACPM poate avea expertiză internă sau poate avea acces la această expertiză prin intermediul canalelor externe. În cazul în care expertiza nu este disponibilă intern, institutele de cercetare </w:t>
      </w:r>
      <w:r w:rsidR="000708B3" w:rsidRPr="008328A5">
        <w:rPr>
          <w:rFonts w:asciiTheme="minorHAnsi" w:hAnsiTheme="minorHAnsi"/>
          <w:noProof/>
          <w:szCs w:val="22"/>
        </w:rPr>
        <w:t>ș</w:t>
      </w:r>
      <w:r w:rsidRPr="008328A5">
        <w:rPr>
          <w:rFonts w:asciiTheme="minorHAnsi" w:hAnsiTheme="minorHAnsi"/>
          <w:noProof/>
          <w:szCs w:val="22"/>
        </w:rPr>
        <w:t xml:space="preserve">i organismele profesionale pot fi invitate să efectueze revizuiri. </w:t>
      </w:r>
    </w:p>
    <w:p w14:paraId="2CA0AA22" w14:textId="77777777" w:rsidR="000E71EF" w:rsidRPr="008328A5" w:rsidRDefault="000E71EF" w:rsidP="000E71EF">
      <w:pPr>
        <w:rPr>
          <w:rFonts w:asciiTheme="minorHAnsi" w:hAnsiTheme="minorHAnsi"/>
          <w:noProof/>
          <w:szCs w:val="22"/>
        </w:rPr>
      </w:pPr>
    </w:p>
    <w:p w14:paraId="6BA73F9A" w14:textId="77777777" w:rsidR="000E71EF" w:rsidRPr="008328A5" w:rsidRDefault="000E71EF" w:rsidP="000E71EF">
      <w:pPr>
        <w:rPr>
          <w:rFonts w:asciiTheme="minorHAnsi" w:hAnsiTheme="minorHAnsi"/>
          <w:i/>
          <w:noProof/>
          <w:szCs w:val="22"/>
          <w:u w:val="single"/>
        </w:rPr>
      </w:pPr>
      <w:r w:rsidRPr="008328A5">
        <w:rPr>
          <w:rFonts w:asciiTheme="minorHAnsi" w:hAnsiTheme="minorHAnsi"/>
          <w:i/>
          <w:noProof/>
          <w:szCs w:val="22"/>
          <w:u w:val="single"/>
        </w:rPr>
        <w:t>Identificarea expertizei suficiente</w:t>
      </w:r>
    </w:p>
    <w:p w14:paraId="0A3FF667" w14:textId="44443AC7" w:rsidR="000E71EF" w:rsidRPr="008328A5" w:rsidRDefault="000E71EF" w:rsidP="000E71EF">
      <w:pPr>
        <w:rPr>
          <w:rFonts w:asciiTheme="minorHAnsi" w:hAnsiTheme="minorHAnsi"/>
          <w:noProof/>
          <w:szCs w:val="22"/>
        </w:rPr>
      </w:pPr>
      <w:r w:rsidRPr="008328A5">
        <w:rPr>
          <w:rFonts w:asciiTheme="minorHAnsi" w:hAnsiTheme="minorHAnsi"/>
          <w:noProof/>
          <w:szCs w:val="22"/>
        </w:rPr>
        <w:t>Autorită</w:t>
      </w:r>
      <w:r w:rsidR="000708B3" w:rsidRPr="008328A5">
        <w:rPr>
          <w:rFonts w:asciiTheme="minorHAnsi" w:hAnsiTheme="minorHAnsi"/>
          <w:noProof/>
          <w:szCs w:val="22"/>
        </w:rPr>
        <w:t>ț</w:t>
      </w:r>
      <w:r w:rsidRPr="008328A5">
        <w:rPr>
          <w:rFonts w:asciiTheme="minorHAnsi" w:hAnsiTheme="minorHAnsi"/>
          <w:noProof/>
          <w:szCs w:val="22"/>
        </w:rPr>
        <w:t>ile competente pot urma diferite abordări pentru a se asigura că au acces la expertiza necesară pentru a examina RIM, atunci când acest lucru nu este disponibil intern. În cazul în care exper</w:t>
      </w:r>
      <w:r w:rsidR="000708B3" w:rsidRPr="008328A5">
        <w:rPr>
          <w:rFonts w:asciiTheme="minorHAnsi" w:hAnsiTheme="minorHAnsi"/>
          <w:noProof/>
          <w:szCs w:val="22"/>
        </w:rPr>
        <w:t>ț</w:t>
      </w:r>
      <w:r w:rsidRPr="008328A5">
        <w:rPr>
          <w:rFonts w:asciiTheme="minorHAnsi" w:hAnsiTheme="minorHAnsi"/>
          <w:noProof/>
          <w:szCs w:val="22"/>
        </w:rPr>
        <w:t>ii individuali sunt contracta</w:t>
      </w:r>
      <w:r w:rsidR="000708B3" w:rsidRPr="008328A5">
        <w:rPr>
          <w:rFonts w:asciiTheme="minorHAnsi" w:hAnsiTheme="minorHAnsi"/>
          <w:noProof/>
          <w:szCs w:val="22"/>
        </w:rPr>
        <w:t>ț</w:t>
      </w:r>
      <w:r w:rsidRPr="008328A5">
        <w:rPr>
          <w:rFonts w:asciiTheme="minorHAnsi" w:hAnsiTheme="minorHAnsi"/>
          <w:noProof/>
          <w:szCs w:val="22"/>
        </w:rPr>
        <w:t>i de la caz la caz, multe dintre abordările adoptate de titulari în trecut, detaliate mai sus, pot fi de asemenea utilizate pentru a găsi exper</w:t>
      </w:r>
      <w:r w:rsidR="000708B3" w:rsidRPr="008328A5">
        <w:rPr>
          <w:rFonts w:asciiTheme="minorHAnsi" w:hAnsiTheme="minorHAnsi"/>
          <w:noProof/>
          <w:szCs w:val="22"/>
        </w:rPr>
        <w:t>ț</w:t>
      </w:r>
      <w:r w:rsidRPr="008328A5">
        <w:rPr>
          <w:rFonts w:asciiTheme="minorHAnsi" w:hAnsiTheme="minorHAnsi"/>
          <w:noProof/>
          <w:szCs w:val="22"/>
        </w:rPr>
        <w:t>i competen</w:t>
      </w:r>
      <w:r w:rsidR="000708B3" w:rsidRPr="008328A5">
        <w:rPr>
          <w:rFonts w:asciiTheme="minorHAnsi" w:hAnsiTheme="minorHAnsi"/>
          <w:noProof/>
          <w:szCs w:val="22"/>
        </w:rPr>
        <w:t>ț</w:t>
      </w:r>
      <w:r w:rsidRPr="008328A5">
        <w:rPr>
          <w:rFonts w:asciiTheme="minorHAnsi" w:hAnsiTheme="minorHAnsi"/>
          <w:noProof/>
          <w:szCs w:val="22"/>
        </w:rPr>
        <w:t xml:space="preserve">i pentru a examina RIM. </w:t>
      </w:r>
    </w:p>
    <w:p w14:paraId="20DD6FDB" w14:textId="77777777" w:rsidR="000E71EF" w:rsidRPr="008328A5" w:rsidRDefault="000E71EF" w:rsidP="000E71EF">
      <w:pPr>
        <w:rPr>
          <w:rFonts w:asciiTheme="minorHAnsi" w:hAnsiTheme="minorHAnsi"/>
          <w:noProof/>
          <w:szCs w:val="22"/>
        </w:rPr>
      </w:pPr>
    </w:p>
    <w:p w14:paraId="52DC7FD8" w14:textId="1DAA9B6A" w:rsidR="000E71EF" w:rsidRPr="008328A5" w:rsidRDefault="000E71EF" w:rsidP="000E71EF">
      <w:pPr>
        <w:rPr>
          <w:rFonts w:asciiTheme="minorHAnsi" w:hAnsiTheme="minorHAnsi"/>
          <w:noProof/>
          <w:szCs w:val="22"/>
        </w:rPr>
      </w:pPr>
      <w:r w:rsidRPr="008328A5">
        <w:rPr>
          <w:rFonts w:asciiTheme="minorHAnsi" w:hAnsiTheme="minorHAnsi"/>
          <w:noProof/>
          <w:szCs w:val="22"/>
        </w:rPr>
        <w:t>În temeiul articolului 5 alineatul (3) litera (c) din Directiva EIM, autoritatea competentă poate solicita orice informa</w:t>
      </w:r>
      <w:r w:rsidR="000708B3" w:rsidRPr="008328A5">
        <w:rPr>
          <w:rFonts w:asciiTheme="minorHAnsi" w:hAnsiTheme="minorHAnsi"/>
          <w:noProof/>
          <w:szCs w:val="22"/>
        </w:rPr>
        <w:t>ț</w:t>
      </w:r>
      <w:r w:rsidRPr="008328A5">
        <w:rPr>
          <w:rFonts w:asciiTheme="minorHAnsi" w:hAnsiTheme="minorHAnsi"/>
          <w:noProof/>
          <w:szCs w:val="22"/>
        </w:rPr>
        <w:t>ii suplimentare pe care le solicită de la titular înainte de a lua o decizie, atât timp cât informa</w:t>
      </w:r>
      <w:r w:rsidR="000708B3" w:rsidRPr="008328A5">
        <w:rPr>
          <w:rFonts w:asciiTheme="minorHAnsi" w:hAnsiTheme="minorHAnsi"/>
          <w:noProof/>
          <w:szCs w:val="22"/>
        </w:rPr>
        <w:t>ț</w:t>
      </w:r>
      <w:r w:rsidRPr="008328A5">
        <w:rPr>
          <w:rFonts w:asciiTheme="minorHAnsi" w:hAnsiTheme="minorHAnsi"/>
          <w:noProof/>
          <w:szCs w:val="22"/>
        </w:rPr>
        <w:t>iile sunt direct relevante pentru a ajunge la concluzia motivată. Autorită</w:t>
      </w:r>
      <w:r w:rsidR="000708B3" w:rsidRPr="008328A5">
        <w:rPr>
          <w:rFonts w:asciiTheme="minorHAnsi" w:hAnsiTheme="minorHAnsi"/>
          <w:noProof/>
          <w:szCs w:val="22"/>
        </w:rPr>
        <w:t>ț</w:t>
      </w:r>
      <w:r w:rsidRPr="008328A5">
        <w:rPr>
          <w:rFonts w:asciiTheme="minorHAnsi" w:hAnsiTheme="minorHAnsi"/>
          <w:noProof/>
          <w:szCs w:val="22"/>
        </w:rPr>
        <w:t>ile competente trebuie să se asigure că informa</w:t>
      </w:r>
      <w:r w:rsidR="000708B3" w:rsidRPr="008328A5">
        <w:rPr>
          <w:rFonts w:asciiTheme="minorHAnsi" w:hAnsiTheme="minorHAnsi"/>
          <w:noProof/>
          <w:szCs w:val="22"/>
        </w:rPr>
        <w:t>ț</w:t>
      </w:r>
      <w:r w:rsidRPr="008328A5">
        <w:rPr>
          <w:rFonts w:asciiTheme="minorHAnsi" w:hAnsiTheme="minorHAnsi"/>
          <w:noProof/>
          <w:szCs w:val="22"/>
        </w:rPr>
        <w:t xml:space="preserve">iile suplimentare pe care le solicită pot fi în mod clar legate de procesul de luare a deciziilor </w:t>
      </w:r>
      <w:r w:rsidR="000708B3" w:rsidRPr="008328A5">
        <w:rPr>
          <w:rFonts w:asciiTheme="minorHAnsi" w:hAnsiTheme="minorHAnsi"/>
          <w:noProof/>
          <w:szCs w:val="22"/>
        </w:rPr>
        <w:t>ș</w:t>
      </w:r>
      <w:r w:rsidRPr="008328A5">
        <w:rPr>
          <w:rFonts w:asciiTheme="minorHAnsi" w:hAnsiTheme="minorHAnsi"/>
          <w:noProof/>
          <w:szCs w:val="22"/>
        </w:rPr>
        <w:t>i nu sunt doar de natură preventivă.</w:t>
      </w:r>
    </w:p>
    <w:p w14:paraId="3B7C3636" w14:textId="1493B857" w:rsidR="000E71EF" w:rsidRPr="008328A5" w:rsidRDefault="000E71EF" w:rsidP="000E71EF">
      <w:pPr>
        <w:rPr>
          <w:rFonts w:asciiTheme="minorHAnsi" w:hAnsiTheme="minorHAnsi"/>
          <w:noProof/>
          <w:szCs w:val="22"/>
        </w:rPr>
      </w:pPr>
    </w:p>
    <w:p w14:paraId="1A212D08" w14:textId="19925D33" w:rsidR="00FE220D" w:rsidRPr="008328A5" w:rsidRDefault="000E71EF" w:rsidP="00FE220D">
      <w:pPr>
        <w:rPr>
          <w:rFonts w:asciiTheme="minorHAnsi" w:hAnsiTheme="minorHAnsi"/>
          <w:noProof/>
          <w:szCs w:val="22"/>
        </w:rPr>
      </w:pPr>
      <w:r w:rsidRPr="008328A5">
        <w:rPr>
          <w:rFonts w:asciiTheme="minorHAnsi" w:hAnsiTheme="minorHAnsi"/>
          <w:noProof/>
          <w:szCs w:val="22"/>
        </w:rPr>
        <w:t xml:space="preserve">În România, calitatea RIM se analizează în cadrul unei </w:t>
      </w:r>
      <w:r w:rsidRPr="008328A5">
        <w:rPr>
          <w:rFonts w:asciiTheme="minorHAnsi" w:hAnsiTheme="minorHAnsi"/>
          <w:i/>
          <w:noProof/>
          <w:szCs w:val="22"/>
        </w:rPr>
        <w:t>Comisii de analiză tehnică</w:t>
      </w:r>
      <w:r w:rsidRPr="008328A5">
        <w:rPr>
          <w:rFonts w:asciiTheme="minorHAnsi" w:hAnsiTheme="minorHAnsi"/>
          <w:noProof/>
          <w:szCs w:val="22"/>
        </w:rPr>
        <w:t xml:space="preserve"> definită la articolul 6 din L</w:t>
      </w:r>
      <w:r w:rsidR="00FE220D" w:rsidRPr="008328A5">
        <w:rPr>
          <w:rFonts w:asciiTheme="minorHAnsi" w:hAnsiTheme="minorHAnsi"/>
          <w:noProof/>
          <w:szCs w:val="22"/>
        </w:rPr>
        <w:t xml:space="preserve">ege. Conform art. 12 din Lege, alin. (1), litera b): ACPM se asigură că dispune de expertiza necesară sau are acces la aceasta pentru a examina RIM. La aliniatul (10) </w:t>
      </w:r>
      <w:r w:rsidR="000708B3" w:rsidRPr="008328A5">
        <w:rPr>
          <w:rFonts w:asciiTheme="minorHAnsi" w:hAnsiTheme="minorHAnsi"/>
          <w:noProof/>
          <w:szCs w:val="22"/>
        </w:rPr>
        <w:t>ș</w:t>
      </w:r>
      <w:r w:rsidR="00FE220D" w:rsidRPr="008328A5">
        <w:rPr>
          <w:rFonts w:asciiTheme="minorHAnsi" w:hAnsiTheme="minorHAnsi"/>
          <w:noProof/>
          <w:szCs w:val="22"/>
        </w:rPr>
        <w:t xml:space="preserve">i (11) se prevede „Pentru parcurgerea procedurii </w:t>
      </w:r>
      <w:r w:rsidR="000708B3" w:rsidRPr="008328A5">
        <w:rPr>
          <w:rFonts w:asciiTheme="minorHAnsi" w:hAnsiTheme="minorHAnsi"/>
          <w:noProof/>
          <w:szCs w:val="22"/>
        </w:rPr>
        <w:t>ș</w:t>
      </w:r>
      <w:r w:rsidR="00FE220D" w:rsidRPr="008328A5">
        <w:rPr>
          <w:rFonts w:asciiTheme="minorHAnsi" w:hAnsiTheme="minorHAnsi"/>
          <w:noProof/>
          <w:szCs w:val="22"/>
        </w:rPr>
        <w:t xml:space="preserve">i examinarea RIM </w:t>
      </w:r>
      <w:r w:rsidR="000708B3" w:rsidRPr="008328A5">
        <w:rPr>
          <w:rFonts w:asciiTheme="minorHAnsi" w:hAnsiTheme="minorHAnsi"/>
          <w:noProof/>
          <w:szCs w:val="22"/>
        </w:rPr>
        <w:t>ș</w:t>
      </w:r>
      <w:r w:rsidR="00FE220D" w:rsidRPr="008328A5">
        <w:rPr>
          <w:rFonts w:asciiTheme="minorHAnsi" w:hAnsiTheme="minorHAnsi"/>
          <w:noProof/>
          <w:szCs w:val="22"/>
        </w:rPr>
        <w:t xml:space="preserve">i EA, ACPM utilizează ghiduri pentru diferite domenii </w:t>
      </w:r>
      <w:r w:rsidR="000708B3" w:rsidRPr="008328A5">
        <w:rPr>
          <w:rFonts w:asciiTheme="minorHAnsi" w:hAnsiTheme="minorHAnsi"/>
          <w:noProof/>
          <w:szCs w:val="22"/>
        </w:rPr>
        <w:t>ș</w:t>
      </w:r>
      <w:r w:rsidR="00FE220D" w:rsidRPr="008328A5">
        <w:rPr>
          <w:rFonts w:asciiTheme="minorHAnsi" w:hAnsiTheme="minorHAnsi"/>
          <w:noProof/>
          <w:szCs w:val="22"/>
        </w:rPr>
        <w:t xml:space="preserve">i categorii de proiecte. În cazul proiectelor a căror complexitate este deosebit de mare, ACPM poate utiliza expertiză externă pentru examinarea RIM, EA </w:t>
      </w:r>
      <w:r w:rsidR="000708B3" w:rsidRPr="008328A5">
        <w:rPr>
          <w:rFonts w:asciiTheme="minorHAnsi" w:hAnsiTheme="minorHAnsi"/>
          <w:noProof/>
          <w:szCs w:val="22"/>
        </w:rPr>
        <w:t>ș</w:t>
      </w:r>
      <w:r w:rsidR="00FE220D" w:rsidRPr="008328A5">
        <w:rPr>
          <w:rFonts w:asciiTheme="minorHAnsi" w:hAnsiTheme="minorHAnsi"/>
          <w:noProof/>
          <w:szCs w:val="22"/>
        </w:rPr>
        <w:t>i a RS”.</w:t>
      </w:r>
    </w:p>
    <w:p w14:paraId="48DBC32C" w14:textId="0E99981C" w:rsidR="00FE220D" w:rsidRPr="008328A5" w:rsidRDefault="00D66092" w:rsidP="00FE220D">
      <w:pPr>
        <w:pStyle w:val="Heading3"/>
        <w:rPr>
          <w:noProof/>
        </w:rPr>
      </w:pPr>
      <w:bookmarkStart w:id="70" w:name="_Toc532504835"/>
      <w:r w:rsidRPr="008328A5">
        <w:rPr>
          <w:noProof/>
        </w:rPr>
        <w:t>Liste de control pentru verificarea calită</w:t>
      </w:r>
      <w:r w:rsidR="000708B3" w:rsidRPr="008328A5">
        <w:rPr>
          <w:noProof/>
        </w:rPr>
        <w:t>ț</w:t>
      </w:r>
      <w:r w:rsidRPr="008328A5">
        <w:rPr>
          <w:noProof/>
        </w:rPr>
        <w:t>ii RIM</w:t>
      </w:r>
      <w:bookmarkEnd w:id="70"/>
    </w:p>
    <w:p w14:paraId="31DB3904" w14:textId="7BE6F71A" w:rsidR="00FE220D" w:rsidRPr="008328A5" w:rsidRDefault="00FE220D" w:rsidP="00FE220D">
      <w:pPr>
        <w:rPr>
          <w:rFonts w:asciiTheme="minorHAnsi" w:hAnsiTheme="minorHAnsi"/>
          <w:noProof/>
          <w:szCs w:val="22"/>
        </w:rPr>
      </w:pPr>
      <w:r w:rsidRPr="008328A5">
        <w:rPr>
          <w:rFonts w:asciiTheme="minorHAnsi" w:hAnsiTheme="minorHAnsi"/>
          <w:noProof/>
          <w:szCs w:val="22"/>
        </w:rPr>
        <w:t>Lista de verificare es</w:t>
      </w:r>
      <w:r w:rsidR="00D66092" w:rsidRPr="008328A5">
        <w:rPr>
          <w:rFonts w:asciiTheme="minorHAnsi" w:hAnsiTheme="minorHAnsi"/>
          <w:noProof/>
          <w:szCs w:val="22"/>
        </w:rPr>
        <w:t xml:space="preserve">te organizată în </w:t>
      </w:r>
      <w:r w:rsidR="000708B3" w:rsidRPr="008328A5">
        <w:rPr>
          <w:rFonts w:asciiTheme="minorHAnsi" w:hAnsiTheme="minorHAnsi"/>
          <w:noProof/>
          <w:szCs w:val="22"/>
        </w:rPr>
        <w:t>ș</w:t>
      </w:r>
      <w:r w:rsidR="00D66092" w:rsidRPr="008328A5">
        <w:rPr>
          <w:rFonts w:asciiTheme="minorHAnsi" w:hAnsiTheme="minorHAnsi"/>
          <w:noProof/>
          <w:szCs w:val="22"/>
        </w:rPr>
        <w:t>apte sec</w:t>
      </w:r>
      <w:r w:rsidR="000708B3" w:rsidRPr="008328A5">
        <w:rPr>
          <w:rFonts w:asciiTheme="minorHAnsi" w:hAnsiTheme="minorHAnsi"/>
          <w:noProof/>
          <w:szCs w:val="22"/>
        </w:rPr>
        <w:t>ț</w:t>
      </w:r>
      <w:r w:rsidR="00D66092" w:rsidRPr="008328A5">
        <w:rPr>
          <w:rFonts w:asciiTheme="minorHAnsi" w:hAnsiTheme="minorHAnsi"/>
          <w:noProof/>
          <w:szCs w:val="22"/>
        </w:rPr>
        <w:t>iuni:</w:t>
      </w:r>
    </w:p>
    <w:p w14:paraId="4227139D" w14:textId="77777777"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Descrierea proiectului;</w:t>
      </w:r>
    </w:p>
    <w:p w14:paraId="70283A9C" w14:textId="77777777"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Descrierea mediului care ar putea fi afectat de proiect (inclusiv scenariul de bază);</w:t>
      </w:r>
    </w:p>
    <w:p w14:paraId="525D64F0" w14:textId="41D48655"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Descrierea efectelor poten</w:t>
      </w:r>
      <w:r w:rsidR="000708B3" w:rsidRPr="008328A5">
        <w:rPr>
          <w:rFonts w:asciiTheme="minorHAnsi" w:hAnsiTheme="minorHAnsi"/>
          <w:noProof/>
        </w:rPr>
        <w:t>ț</w:t>
      </w:r>
      <w:r w:rsidRPr="008328A5">
        <w:rPr>
          <w:rFonts w:asciiTheme="minorHAnsi" w:hAnsiTheme="minorHAnsi"/>
          <w:noProof/>
        </w:rPr>
        <w:t>iale semnificative ale proiectului;</w:t>
      </w:r>
    </w:p>
    <w:p w14:paraId="63F6252D" w14:textId="77777777"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Alternative;</w:t>
      </w:r>
    </w:p>
    <w:p w14:paraId="74FD0EF4" w14:textId="064AA574"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 xml:space="preserve">Descrierea măsurilor de atenuare </w:t>
      </w:r>
      <w:r w:rsidR="000708B3" w:rsidRPr="008328A5">
        <w:rPr>
          <w:rFonts w:asciiTheme="minorHAnsi" w:hAnsiTheme="minorHAnsi"/>
          <w:noProof/>
        </w:rPr>
        <w:t>ș</w:t>
      </w:r>
      <w:r w:rsidRPr="008328A5">
        <w:rPr>
          <w:rFonts w:asciiTheme="minorHAnsi" w:hAnsiTheme="minorHAnsi"/>
          <w:noProof/>
        </w:rPr>
        <w:t>i compensare;</w:t>
      </w:r>
    </w:p>
    <w:p w14:paraId="2B339E27" w14:textId="77777777"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Descrierea măsurilor de monitorizare;</w:t>
      </w:r>
    </w:p>
    <w:p w14:paraId="76470D37" w14:textId="153D7A52" w:rsidR="00FE220D" w:rsidRPr="008328A5" w:rsidRDefault="00FE220D" w:rsidP="009349A4">
      <w:pPr>
        <w:pStyle w:val="ListParagraph"/>
        <w:numPr>
          <w:ilvl w:val="0"/>
          <w:numId w:val="154"/>
        </w:numPr>
        <w:spacing w:after="0" w:line="240" w:lineRule="auto"/>
        <w:ind w:left="360"/>
        <w:jc w:val="both"/>
        <w:rPr>
          <w:rFonts w:asciiTheme="minorHAnsi" w:hAnsiTheme="minorHAnsi"/>
          <w:noProof/>
        </w:rPr>
      </w:pPr>
      <w:r w:rsidRPr="008328A5">
        <w:rPr>
          <w:rFonts w:asciiTheme="minorHAnsi" w:hAnsiTheme="minorHAnsi"/>
          <w:noProof/>
        </w:rPr>
        <w:t xml:space="preserve">Calitate (prezentare, rezumat tehnic </w:t>
      </w:r>
      <w:r w:rsidR="000708B3" w:rsidRPr="008328A5">
        <w:rPr>
          <w:rFonts w:asciiTheme="minorHAnsi" w:hAnsiTheme="minorHAnsi"/>
          <w:noProof/>
        </w:rPr>
        <w:t>ș</w:t>
      </w:r>
      <w:r w:rsidRPr="008328A5">
        <w:rPr>
          <w:rFonts w:asciiTheme="minorHAnsi" w:hAnsiTheme="minorHAnsi"/>
          <w:noProof/>
        </w:rPr>
        <w:t>i calitate a exper</w:t>
      </w:r>
      <w:r w:rsidR="000708B3" w:rsidRPr="008328A5">
        <w:rPr>
          <w:rFonts w:asciiTheme="minorHAnsi" w:hAnsiTheme="minorHAnsi"/>
          <w:noProof/>
        </w:rPr>
        <w:t>ț</w:t>
      </w:r>
      <w:r w:rsidRPr="008328A5">
        <w:rPr>
          <w:rFonts w:asciiTheme="minorHAnsi" w:hAnsiTheme="minorHAnsi"/>
          <w:noProof/>
        </w:rPr>
        <w:t>ilor).</w:t>
      </w:r>
    </w:p>
    <w:p w14:paraId="2F78E8A0" w14:textId="211CFFB6" w:rsidR="00D66092" w:rsidRPr="008328A5" w:rsidRDefault="00D66092" w:rsidP="00D66092">
      <w:pPr>
        <w:rPr>
          <w:b/>
          <w:i/>
          <w:noProof/>
        </w:rPr>
      </w:pPr>
      <w:bookmarkStart w:id="71" w:name="_Toc530301341"/>
    </w:p>
    <w:p w14:paraId="55F43775" w14:textId="417119F5" w:rsidR="00237DAA" w:rsidRPr="008328A5" w:rsidRDefault="00B320EC" w:rsidP="00D66092">
      <w:pPr>
        <w:rPr>
          <w:noProof/>
        </w:rPr>
      </w:pPr>
      <w:r w:rsidRPr="008328A5">
        <w:rPr>
          <w:noProof/>
        </w:rPr>
        <w:t xml:space="preserve">Lista de control este utilă inclusiv titularilor </w:t>
      </w:r>
      <w:r w:rsidR="000708B3" w:rsidRPr="008328A5">
        <w:rPr>
          <w:noProof/>
        </w:rPr>
        <w:t>ș</w:t>
      </w:r>
      <w:r w:rsidRPr="008328A5">
        <w:rPr>
          <w:noProof/>
        </w:rPr>
        <w:t>i evaluatorilor, pentru a se verifica dacă RIM-ul întocmit pentru proiectul respectiv satisface cerin</w:t>
      </w:r>
      <w:r w:rsidR="000708B3" w:rsidRPr="008328A5">
        <w:rPr>
          <w:noProof/>
        </w:rPr>
        <w:t>ț</w:t>
      </w:r>
      <w:r w:rsidRPr="008328A5">
        <w:rPr>
          <w:noProof/>
        </w:rPr>
        <w:t xml:space="preserve">ele ACPM. </w:t>
      </w:r>
    </w:p>
    <w:p w14:paraId="1B3403C9" w14:textId="77777777" w:rsidR="00237DAA" w:rsidRPr="008328A5" w:rsidRDefault="00237DAA" w:rsidP="00D66092">
      <w:pPr>
        <w:rPr>
          <w:noProof/>
        </w:rPr>
      </w:pPr>
    </w:p>
    <w:p w14:paraId="708A9C84" w14:textId="33AA3F46" w:rsidR="00B320EC" w:rsidRPr="008328A5" w:rsidRDefault="00237DAA" w:rsidP="00D66092">
      <w:pPr>
        <w:rPr>
          <w:noProof/>
        </w:rPr>
      </w:pPr>
      <w:r w:rsidRPr="008328A5">
        <w:rPr>
          <w:noProof/>
        </w:rPr>
        <w:lastRenderedPageBreak/>
        <w:t>De obicei, volumul de informa</w:t>
      </w:r>
      <w:r w:rsidR="000708B3" w:rsidRPr="008328A5">
        <w:rPr>
          <w:noProof/>
        </w:rPr>
        <w:t>ț</w:t>
      </w:r>
      <w:r w:rsidRPr="008328A5">
        <w:rPr>
          <w:noProof/>
        </w:rPr>
        <w:t xml:space="preserve">ie furnizat prin RIM este foarte mare </w:t>
      </w:r>
      <w:r w:rsidR="000708B3" w:rsidRPr="008328A5">
        <w:rPr>
          <w:noProof/>
        </w:rPr>
        <w:t>ș</w:t>
      </w:r>
      <w:r w:rsidRPr="008328A5">
        <w:rPr>
          <w:noProof/>
        </w:rPr>
        <w:t xml:space="preserve">i este dificil pentru verificator să găsească / localizeze în timp util răspunsul la toate întrebările din listă, chiar dacă acest răspuns există </w:t>
      </w:r>
      <w:r w:rsidR="000708B3" w:rsidRPr="008328A5">
        <w:rPr>
          <w:noProof/>
        </w:rPr>
        <w:t>ș</w:t>
      </w:r>
      <w:r w:rsidRPr="008328A5">
        <w:rPr>
          <w:noProof/>
        </w:rPr>
        <w:t>i este bine eviden</w:t>
      </w:r>
      <w:r w:rsidR="000708B3" w:rsidRPr="008328A5">
        <w:rPr>
          <w:noProof/>
        </w:rPr>
        <w:t>ț</w:t>
      </w:r>
      <w:r w:rsidRPr="008328A5">
        <w:rPr>
          <w:noProof/>
        </w:rPr>
        <w:t xml:space="preserve">iat în RIM. Astfel, de multe ori este util ca titularii să completeze lista de control </w:t>
      </w:r>
      <w:r w:rsidR="000708B3" w:rsidRPr="008328A5">
        <w:rPr>
          <w:noProof/>
        </w:rPr>
        <w:t>ș</w:t>
      </w:r>
      <w:r w:rsidRPr="008328A5">
        <w:rPr>
          <w:noProof/>
        </w:rPr>
        <w:t>i să o anexeze la RIM, cu indicarea loca</w:t>
      </w:r>
      <w:r w:rsidR="000708B3" w:rsidRPr="008328A5">
        <w:rPr>
          <w:noProof/>
        </w:rPr>
        <w:t>ț</w:t>
      </w:r>
      <w:r w:rsidRPr="008328A5">
        <w:rPr>
          <w:noProof/>
        </w:rPr>
        <w:t>iei unde se găse</w:t>
      </w:r>
      <w:r w:rsidR="000708B3" w:rsidRPr="008328A5">
        <w:rPr>
          <w:noProof/>
        </w:rPr>
        <w:t>ș</w:t>
      </w:r>
      <w:r w:rsidRPr="008328A5">
        <w:rPr>
          <w:noProof/>
        </w:rPr>
        <w:t>te informa</w:t>
      </w:r>
      <w:r w:rsidR="000708B3" w:rsidRPr="008328A5">
        <w:rPr>
          <w:noProof/>
        </w:rPr>
        <w:t>ț</w:t>
      </w:r>
      <w:r w:rsidRPr="008328A5">
        <w:rPr>
          <w:noProof/>
        </w:rPr>
        <w:t>ia respectivă în cadrul RIM. Acest lucru u</w:t>
      </w:r>
      <w:r w:rsidR="000708B3" w:rsidRPr="008328A5">
        <w:rPr>
          <w:noProof/>
        </w:rPr>
        <w:t>ș</w:t>
      </w:r>
      <w:r w:rsidRPr="008328A5">
        <w:rPr>
          <w:noProof/>
        </w:rPr>
        <w:t xml:space="preserve">urează foarte mult munca de verificare a RIM </w:t>
      </w:r>
      <w:r w:rsidR="000708B3" w:rsidRPr="008328A5">
        <w:rPr>
          <w:noProof/>
        </w:rPr>
        <w:t>ș</w:t>
      </w:r>
      <w:r w:rsidRPr="008328A5">
        <w:rPr>
          <w:noProof/>
        </w:rPr>
        <w:t xml:space="preserve">i contribuie la evitarea unor erori din partea verificatorilor. </w:t>
      </w:r>
    </w:p>
    <w:bookmarkEnd w:id="71"/>
    <w:p w14:paraId="2D8EA8CB" w14:textId="77777777" w:rsidR="00B320EC" w:rsidRPr="008328A5" w:rsidRDefault="00B320EC" w:rsidP="00FE220D">
      <w:pPr>
        <w:rPr>
          <w:rFonts w:asciiTheme="minorHAnsi" w:hAnsiTheme="minorHAnsi"/>
          <w:noProof/>
          <w:szCs w:val="22"/>
        </w:rPr>
      </w:pPr>
    </w:p>
    <w:p w14:paraId="5F95C6B9" w14:textId="26D07215" w:rsidR="00B320EC" w:rsidRPr="008328A5" w:rsidRDefault="00B320EC" w:rsidP="00FE220D">
      <w:pPr>
        <w:rPr>
          <w:rFonts w:asciiTheme="minorHAnsi" w:hAnsiTheme="minorHAnsi"/>
          <w:noProof/>
          <w:szCs w:val="22"/>
        </w:rPr>
      </w:pPr>
      <w:r w:rsidRPr="008328A5">
        <w:rPr>
          <w:rFonts w:asciiTheme="minorHAnsi" w:hAnsiTheme="minorHAnsi"/>
          <w:noProof/>
          <w:szCs w:val="22"/>
        </w:rPr>
        <w:t>Se verifică mai întâi dacă întrebarea este relevantă pentru proiectul analizat. Dacă nu, atunci se notează „NU” în coloana „Relevan</w:t>
      </w:r>
      <w:r w:rsidR="000708B3" w:rsidRPr="008328A5">
        <w:rPr>
          <w:rFonts w:asciiTheme="minorHAnsi" w:hAnsiTheme="minorHAnsi"/>
          <w:noProof/>
          <w:szCs w:val="22"/>
        </w:rPr>
        <w:t>ț</w:t>
      </w:r>
      <w:r w:rsidRPr="008328A5">
        <w:rPr>
          <w:rFonts w:asciiTheme="minorHAnsi" w:hAnsiTheme="minorHAnsi"/>
          <w:noProof/>
          <w:szCs w:val="22"/>
        </w:rPr>
        <w:t xml:space="preserve">ă”, </w:t>
      </w:r>
      <w:r w:rsidR="000708B3" w:rsidRPr="008328A5">
        <w:rPr>
          <w:rFonts w:asciiTheme="minorHAnsi" w:hAnsiTheme="minorHAnsi"/>
          <w:noProof/>
          <w:szCs w:val="22"/>
        </w:rPr>
        <w:t>ș</w:t>
      </w:r>
      <w:r w:rsidRPr="008328A5">
        <w:rPr>
          <w:rFonts w:asciiTheme="minorHAnsi" w:hAnsiTheme="minorHAnsi"/>
          <w:noProof/>
          <w:szCs w:val="22"/>
        </w:rPr>
        <w:t>i invers: dacă este relevantă, se notează „Da”. Pentru întrebările relevante se analizează dacă informa</w:t>
      </w:r>
      <w:r w:rsidR="000708B3" w:rsidRPr="008328A5">
        <w:rPr>
          <w:rFonts w:asciiTheme="minorHAnsi" w:hAnsiTheme="minorHAnsi"/>
          <w:noProof/>
          <w:szCs w:val="22"/>
        </w:rPr>
        <w:t>ț</w:t>
      </w:r>
      <w:r w:rsidRPr="008328A5">
        <w:rPr>
          <w:rFonts w:asciiTheme="minorHAnsi" w:hAnsiTheme="minorHAnsi"/>
          <w:noProof/>
          <w:szCs w:val="22"/>
        </w:rPr>
        <w:t>iile prezentate în RIM sunt suficiente pentru luarea unei decizii, caz în care se notează „Da” în coloana „Tratată adecvat?”. Dacă nu sunt suficiente, atunci se trece la ultima coloană unde se notează necesarul de informa</w:t>
      </w:r>
      <w:r w:rsidR="000708B3" w:rsidRPr="008328A5">
        <w:rPr>
          <w:rFonts w:asciiTheme="minorHAnsi" w:hAnsiTheme="minorHAnsi"/>
          <w:noProof/>
          <w:szCs w:val="22"/>
        </w:rPr>
        <w:t>ț</w:t>
      </w:r>
      <w:r w:rsidRPr="008328A5">
        <w:rPr>
          <w:rFonts w:asciiTheme="minorHAnsi" w:hAnsiTheme="minorHAnsi"/>
          <w:noProof/>
          <w:szCs w:val="22"/>
        </w:rPr>
        <w:t xml:space="preserve">ii suplimentare pentru ca RIM să răspundă eficient la întrebarea respectivă. </w:t>
      </w:r>
    </w:p>
    <w:p w14:paraId="73F45D65" w14:textId="434EBE8E" w:rsidR="00B320EC" w:rsidRPr="008328A5" w:rsidRDefault="00B320EC" w:rsidP="00FE220D">
      <w:pPr>
        <w:rPr>
          <w:rFonts w:asciiTheme="minorHAnsi" w:hAnsiTheme="minorHAnsi"/>
          <w:noProof/>
          <w:szCs w:val="22"/>
        </w:rPr>
      </w:pPr>
    </w:p>
    <w:p w14:paraId="6752DBD7" w14:textId="4DF81846" w:rsidR="00B320EC" w:rsidRPr="008328A5" w:rsidRDefault="007E101C" w:rsidP="007E101C">
      <w:pPr>
        <w:pStyle w:val="Caption"/>
        <w:rPr>
          <w:noProof/>
        </w:rPr>
      </w:pPr>
      <w:bookmarkStart w:id="72" w:name="_Toc532504853"/>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16</w:t>
      </w:r>
      <w:r w:rsidRPr="008328A5">
        <w:rPr>
          <w:noProof/>
        </w:rPr>
        <w:fldChar w:fldCharType="end"/>
      </w:r>
      <w:r w:rsidRPr="008328A5">
        <w:rPr>
          <w:noProof/>
        </w:rPr>
        <w:t xml:space="preserve"> </w:t>
      </w:r>
      <w:r w:rsidR="006728F3" w:rsidRPr="008328A5">
        <w:rPr>
          <w:noProof/>
        </w:rPr>
        <w:t>Liste de control pentru verificarea calității RIM</w:t>
      </w:r>
      <w:bookmarkEnd w:id="72"/>
    </w:p>
    <w:tbl>
      <w:tblPr>
        <w:tblStyle w:val="TableGrid"/>
        <w:tblW w:w="9779" w:type="dxa"/>
        <w:tblLayout w:type="fixed"/>
        <w:tblLook w:val="01E0" w:firstRow="1" w:lastRow="1" w:firstColumn="1" w:lastColumn="1" w:noHBand="0" w:noVBand="0"/>
      </w:tblPr>
      <w:tblGrid>
        <w:gridCol w:w="540"/>
        <w:gridCol w:w="5692"/>
        <w:gridCol w:w="1134"/>
        <w:gridCol w:w="992"/>
        <w:gridCol w:w="1395"/>
        <w:gridCol w:w="26"/>
      </w:tblGrid>
      <w:tr w:rsidR="00B320EC" w:rsidRPr="008328A5" w14:paraId="7571F9C9" w14:textId="77777777" w:rsidTr="00237DAA">
        <w:tc>
          <w:tcPr>
            <w:tcW w:w="540" w:type="dxa"/>
            <w:shd w:val="clear" w:color="auto" w:fill="D9D9D9" w:themeFill="background1" w:themeFillShade="D9"/>
          </w:tcPr>
          <w:p w14:paraId="3FBE5FCF"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1</w:t>
            </w:r>
          </w:p>
        </w:tc>
        <w:tc>
          <w:tcPr>
            <w:tcW w:w="9239" w:type="dxa"/>
            <w:gridSpan w:val="5"/>
            <w:shd w:val="clear" w:color="auto" w:fill="D9D9D9" w:themeFill="background1" w:themeFillShade="D9"/>
          </w:tcPr>
          <w:p w14:paraId="056E59A6"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DESCRIEREA PROIECTULUI</w:t>
            </w:r>
          </w:p>
        </w:tc>
      </w:tr>
      <w:tr w:rsidR="00B320EC" w:rsidRPr="008328A5" w14:paraId="24DB92B3" w14:textId="77777777" w:rsidTr="00237DAA">
        <w:trPr>
          <w:gridAfter w:val="1"/>
          <w:wAfter w:w="26" w:type="dxa"/>
        </w:trPr>
        <w:tc>
          <w:tcPr>
            <w:tcW w:w="540" w:type="dxa"/>
            <w:shd w:val="clear" w:color="auto" w:fill="D9D9D9" w:themeFill="background1" w:themeFillShade="D9"/>
          </w:tcPr>
          <w:p w14:paraId="308894F9"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Nr.</w:t>
            </w:r>
          </w:p>
          <w:p w14:paraId="02C7DF2A"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crt.</w:t>
            </w:r>
          </w:p>
        </w:tc>
        <w:tc>
          <w:tcPr>
            <w:tcW w:w="5692" w:type="dxa"/>
            <w:shd w:val="clear" w:color="auto" w:fill="D9D9D9" w:themeFill="background1" w:themeFillShade="D9"/>
          </w:tcPr>
          <w:p w14:paraId="48C90568" w14:textId="6FB5D42C"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134" w:type="dxa"/>
            <w:shd w:val="clear" w:color="auto" w:fill="D9D9D9" w:themeFill="background1" w:themeFillShade="D9"/>
          </w:tcPr>
          <w:p w14:paraId="3F4265F1" w14:textId="536E912B"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Relevan</w:t>
            </w:r>
            <w:r w:rsidR="000708B3" w:rsidRPr="008328A5">
              <w:rPr>
                <w:rFonts w:asciiTheme="minorHAnsi" w:hAnsiTheme="minorHAnsi"/>
                <w:b/>
                <w:noProof/>
                <w:sz w:val="18"/>
                <w:szCs w:val="18"/>
              </w:rPr>
              <w:t>ț</w:t>
            </w:r>
            <w:r w:rsidRPr="008328A5">
              <w:rPr>
                <w:rFonts w:asciiTheme="minorHAnsi" w:hAnsiTheme="minorHAnsi"/>
                <w:b/>
                <w:noProof/>
                <w:sz w:val="18"/>
                <w:szCs w:val="18"/>
              </w:rPr>
              <w:t>a</w:t>
            </w:r>
          </w:p>
          <w:p w14:paraId="62E134A2" w14:textId="5E1D7C1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Da/Nu</w:t>
            </w:r>
          </w:p>
        </w:tc>
        <w:tc>
          <w:tcPr>
            <w:tcW w:w="992" w:type="dxa"/>
            <w:shd w:val="clear" w:color="auto" w:fill="D9D9D9" w:themeFill="background1" w:themeFillShade="D9"/>
          </w:tcPr>
          <w:p w14:paraId="74AD1120" w14:textId="2C332EF1"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Tratată adecvat?</w:t>
            </w:r>
          </w:p>
        </w:tc>
        <w:tc>
          <w:tcPr>
            <w:tcW w:w="1395" w:type="dxa"/>
            <w:shd w:val="clear" w:color="auto" w:fill="D9D9D9" w:themeFill="background1" w:themeFillShade="D9"/>
          </w:tcPr>
          <w:p w14:paraId="2E76F682" w14:textId="1FDA9BA5"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Ce informa</w:t>
            </w:r>
            <w:r w:rsidR="000708B3" w:rsidRPr="008328A5">
              <w:rPr>
                <w:rFonts w:asciiTheme="minorHAnsi" w:hAnsiTheme="minorHAnsi"/>
                <w:b/>
                <w:noProof/>
                <w:sz w:val="18"/>
                <w:szCs w:val="18"/>
              </w:rPr>
              <w:t>ț</w:t>
            </w:r>
            <w:r w:rsidRPr="008328A5">
              <w:rPr>
                <w:rFonts w:asciiTheme="minorHAnsi" w:hAnsiTheme="minorHAnsi"/>
                <w:b/>
                <w:noProof/>
                <w:sz w:val="18"/>
                <w:szCs w:val="18"/>
              </w:rPr>
              <w:t>ii suplimentare sunt necesare</w:t>
            </w:r>
          </w:p>
        </w:tc>
      </w:tr>
      <w:tr w:rsidR="00B320EC" w:rsidRPr="008328A5" w14:paraId="51640174" w14:textId="77777777" w:rsidTr="00237DAA">
        <w:tc>
          <w:tcPr>
            <w:tcW w:w="9779" w:type="dxa"/>
            <w:gridSpan w:val="6"/>
            <w:shd w:val="clear" w:color="auto" w:fill="F2DBDB" w:themeFill="accent2" w:themeFillTint="33"/>
          </w:tcPr>
          <w:p w14:paraId="16979CB8" w14:textId="6812AF55"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Obiectivele si caracteristicile fizice ale proiectului</w:t>
            </w:r>
          </w:p>
        </w:tc>
      </w:tr>
      <w:tr w:rsidR="00B320EC" w:rsidRPr="008328A5" w14:paraId="0AFEC53D" w14:textId="77777777" w:rsidTr="00237DAA">
        <w:trPr>
          <w:gridAfter w:val="1"/>
          <w:wAfter w:w="26" w:type="dxa"/>
        </w:trPr>
        <w:tc>
          <w:tcPr>
            <w:tcW w:w="540" w:type="dxa"/>
          </w:tcPr>
          <w:p w14:paraId="0498AB57"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FF1E72B"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Este explicată necesitatea obiectivelor proiectului?</w:t>
            </w:r>
          </w:p>
        </w:tc>
        <w:tc>
          <w:tcPr>
            <w:tcW w:w="1134" w:type="dxa"/>
          </w:tcPr>
          <w:p w14:paraId="2E3E5029" w14:textId="77777777" w:rsidR="00B320EC" w:rsidRPr="008328A5" w:rsidRDefault="00B320EC" w:rsidP="00B320EC">
            <w:pPr>
              <w:jc w:val="left"/>
              <w:rPr>
                <w:rFonts w:asciiTheme="minorHAnsi" w:hAnsiTheme="minorHAnsi"/>
                <w:noProof/>
                <w:sz w:val="18"/>
                <w:szCs w:val="18"/>
              </w:rPr>
            </w:pPr>
          </w:p>
        </w:tc>
        <w:tc>
          <w:tcPr>
            <w:tcW w:w="992" w:type="dxa"/>
          </w:tcPr>
          <w:p w14:paraId="27961255" w14:textId="77777777" w:rsidR="00B320EC" w:rsidRPr="008328A5" w:rsidRDefault="00B320EC" w:rsidP="00B320EC">
            <w:pPr>
              <w:jc w:val="left"/>
              <w:rPr>
                <w:rFonts w:asciiTheme="minorHAnsi" w:hAnsiTheme="minorHAnsi"/>
                <w:noProof/>
                <w:sz w:val="18"/>
                <w:szCs w:val="18"/>
              </w:rPr>
            </w:pPr>
          </w:p>
        </w:tc>
        <w:tc>
          <w:tcPr>
            <w:tcW w:w="1395" w:type="dxa"/>
          </w:tcPr>
          <w:p w14:paraId="434A0DC3" w14:textId="77777777" w:rsidR="00B320EC" w:rsidRPr="008328A5" w:rsidRDefault="00B320EC" w:rsidP="00B320EC">
            <w:pPr>
              <w:jc w:val="left"/>
              <w:rPr>
                <w:rFonts w:asciiTheme="minorHAnsi" w:hAnsiTheme="minorHAnsi"/>
                <w:noProof/>
                <w:sz w:val="18"/>
                <w:szCs w:val="18"/>
              </w:rPr>
            </w:pPr>
          </w:p>
        </w:tc>
      </w:tr>
      <w:tr w:rsidR="00B320EC" w:rsidRPr="008328A5" w14:paraId="67EC0F28" w14:textId="77777777" w:rsidTr="00237DAA">
        <w:trPr>
          <w:gridAfter w:val="1"/>
          <w:wAfter w:w="26" w:type="dxa"/>
        </w:trPr>
        <w:tc>
          <w:tcPr>
            <w:tcW w:w="540" w:type="dxa"/>
          </w:tcPr>
          <w:p w14:paraId="6AE16F0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56C5BE4" w14:textId="5DEAA72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descris programul pentru implementarea proiectului, detaliind durata estimativă, datele de început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de </w:t>
            </w:r>
            <w:r w:rsidR="00237DAA" w:rsidRPr="008328A5">
              <w:rPr>
                <w:rFonts w:asciiTheme="minorHAnsi" w:hAnsiTheme="minorHAnsi"/>
                <w:noProof/>
                <w:sz w:val="18"/>
                <w:szCs w:val="18"/>
              </w:rPr>
              <w:t>sfâr</w:t>
            </w:r>
            <w:r w:rsidR="000708B3" w:rsidRPr="008328A5">
              <w:rPr>
                <w:rFonts w:asciiTheme="minorHAnsi" w:hAnsiTheme="minorHAnsi"/>
                <w:noProof/>
                <w:sz w:val="18"/>
                <w:szCs w:val="18"/>
              </w:rPr>
              <w:t>ș</w:t>
            </w:r>
            <w:r w:rsidR="00237DAA" w:rsidRPr="008328A5">
              <w:rPr>
                <w:rFonts w:asciiTheme="minorHAnsi" w:hAnsiTheme="minorHAnsi"/>
                <w:noProof/>
                <w:sz w:val="18"/>
                <w:szCs w:val="18"/>
              </w:rPr>
              <w:t>it</w:t>
            </w:r>
            <w:r w:rsidRPr="008328A5">
              <w:rPr>
                <w:rFonts w:asciiTheme="minorHAnsi" w:hAnsiTheme="minorHAnsi"/>
                <w:noProof/>
                <w:sz w:val="18"/>
                <w:szCs w:val="18"/>
              </w:rPr>
              <w:t xml:space="preserve"> ale </w:t>
            </w:r>
            <w:r w:rsidR="00237DAA"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37DAA" w:rsidRPr="008328A5">
              <w:rPr>
                <w:rFonts w:asciiTheme="minorHAnsi" w:hAnsiTheme="minorHAnsi"/>
                <w:noProof/>
                <w:sz w:val="18"/>
                <w:szCs w:val="18"/>
              </w:rPr>
              <w:t>iei</w:t>
            </w:r>
            <w:r w:rsidRPr="008328A5">
              <w:rPr>
                <w:rFonts w:asciiTheme="minorHAnsi" w:hAnsiTheme="minorHAnsi"/>
                <w:noProof/>
                <w:sz w:val="18"/>
                <w:szCs w:val="18"/>
              </w:rPr>
              <w:t xml:space="preserve">, </w:t>
            </w:r>
            <w:r w:rsidR="00237DAA" w:rsidRPr="008328A5">
              <w:rPr>
                <w:rFonts w:asciiTheme="minorHAnsi" w:hAnsiTheme="minorHAnsi"/>
                <w:noProof/>
                <w:sz w:val="18"/>
                <w:szCs w:val="18"/>
              </w:rPr>
              <w:t>func</w:t>
            </w:r>
            <w:r w:rsidR="000708B3" w:rsidRPr="008328A5">
              <w:rPr>
                <w:rFonts w:asciiTheme="minorHAnsi" w:hAnsiTheme="minorHAnsi"/>
                <w:noProof/>
                <w:sz w:val="18"/>
                <w:szCs w:val="18"/>
              </w:rPr>
              <w:t>ț</w:t>
            </w:r>
            <w:r w:rsidR="00237DAA" w:rsidRPr="008328A5">
              <w:rPr>
                <w:rFonts w:asciiTheme="minorHAnsi" w:hAnsiTheme="minorHAnsi"/>
                <w:noProof/>
                <w:sz w:val="18"/>
                <w:szCs w:val="18"/>
              </w:rPr>
              <w:t>ionării</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dezafectării? (aceasta trebuie să includă fazele diferitelor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w:t>
            </w:r>
            <w:r w:rsidRPr="008328A5">
              <w:rPr>
                <w:rFonts w:asciiTheme="minorHAnsi" w:hAnsiTheme="minorHAnsi"/>
                <w:noProof/>
                <w:sz w:val="18"/>
                <w:szCs w:val="18"/>
              </w:rPr>
              <w:t xml:space="preserve"> din cadrul fazelor principale ale proiectului)                       </w:t>
            </w:r>
          </w:p>
        </w:tc>
        <w:tc>
          <w:tcPr>
            <w:tcW w:w="1134" w:type="dxa"/>
          </w:tcPr>
          <w:p w14:paraId="090E34A4" w14:textId="77777777" w:rsidR="00B320EC" w:rsidRPr="008328A5" w:rsidRDefault="00B320EC" w:rsidP="00B320EC">
            <w:pPr>
              <w:jc w:val="left"/>
              <w:rPr>
                <w:rFonts w:asciiTheme="minorHAnsi" w:hAnsiTheme="minorHAnsi"/>
                <w:noProof/>
                <w:sz w:val="18"/>
                <w:szCs w:val="18"/>
              </w:rPr>
            </w:pPr>
          </w:p>
        </w:tc>
        <w:tc>
          <w:tcPr>
            <w:tcW w:w="992" w:type="dxa"/>
          </w:tcPr>
          <w:p w14:paraId="01061FE5" w14:textId="77777777" w:rsidR="00B320EC" w:rsidRPr="008328A5" w:rsidRDefault="00B320EC" w:rsidP="00B320EC">
            <w:pPr>
              <w:jc w:val="left"/>
              <w:rPr>
                <w:rFonts w:asciiTheme="minorHAnsi" w:hAnsiTheme="minorHAnsi"/>
                <w:noProof/>
                <w:sz w:val="18"/>
                <w:szCs w:val="18"/>
              </w:rPr>
            </w:pPr>
          </w:p>
        </w:tc>
        <w:tc>
          <w:tcPr>
            <w:tcW w:w="1395" w:type="dxa"/>
          </w:tcPr>
          <w:p w14:paraId="63023D07" w14:textId="77777777" w:rsidR="00B320EC" w:rsidRPr="008328A5" w:rsidRDefault="00B320EC" w:rsidP="00B320EC">
            <w:pPr>
              <w:jc w:val="left"/>
              <w:rPr>
                <w:rFonts w:asciiTheme="minorHAnsi" w:hAnsiTheme="minorHAnsi"/>
                <w:noProof/>
                <w:sz w:val="18"/>
                <w:szCs w:val="18"/>
              </w:rPr>
            </w:pPr>
          </w:p>
        </w:tc>
      </w:tr>
      <w:tr w:rsidR="00B320EC" w:rsidRPr="008328A5" w14:paraId="082CC4EA" w14:textId="77777777" w:rsidTr="00237DAA">
        <w:trPr>
          <w:gridAfter w:val="1"/>
          <w:wAfter w:w="26" w:type="dxa"/>
        </w:trPr>
        <w:tc>
          <w:tcPr>
            <w:tcW w:w="540" w:type="dxa"/>
          </w:tcPr>
          <w:p w14:paraId="660E602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08A895C" w14:textId="5F4B8AE2"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toate componentele importante ale proiectului? (vezi Lista de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w:t>
            </w:r>
            <w:r w:rsidRPr="008328A5">
              <w:rPr>
                <w:rFonts w:asciiTheme="minorHAnsi" w:hAnsiTheme="minorHAnsi"/>
                <w:noProof/>
                <w:sz w:val="18"/>
                <w:szCs w:val="18"/>
              </w:rPr>
              <w:t xml:space="preserve"> din Ghidul pentru etapa de Definirea Domeniului)   </w:t>
            </w:r>
          </w:p>
        </w:tc>
        <w:tc>
          <w:tcPr>
            <w:tcW w:w="1134" w:type="dxa"/>
          </w:tcPr>
          <w:p w14:paraId="6DC4712D" w14:textId="77777777" w:rsidR="00B320EC" w:rsidRPr="008328A5" w:rsidRDefault="00B320EC" w:rsidP="00B320EC">
            <w:pPr>
              <w:jc w:val="left"/>
              <w:rPr>
                <w:rFonts w:asciiTheme="minorHAnsi" w:hAnsiTheme="minorHAnsi"/>
                <w:noProof/>
                <w:sz w:val="18"/>
                <w:szCs w:val="18"/>
              </w:rPr>
            </w:pPr>
          </w:p>
        </w:tc>
        <w:tc>
          <w:tcPr>
            <w:tcW w:w="992" w:type="dxa"/>
          </w:tcPr>
          <w:p w14:paraId="2436B4A0" w14:textId="77777777" w:rsidR="00B320EC" w:rsidRPr="008328A5" w:rsidRDefault="00B320EC" w:rsidP="00B320EC">
            <w:pPr>
              <w:jc w:val="left"/>
              <w:rPr>
                <w:rFonts w:asciiTheme="minorHAnsi" w:hAnsiTheme="minorHAnsi"/>
                <w:noProof/>
                <w:sz w:val="18"/>
                <w:szCs w:val="18"/>
              </w:rPr>
            </w:pPr>
          </w:p>
        </w:tc>
        <w:tc>
          <w:tcPr>
            <w:tcW w:w="1395" w:type="dxa"/>
          </w:tcPr>
          <w:p w14:paraId="61BC198B" w14:textId="77777777" w:rsidR="00B320EC" w:rsidRPr="008328A5" w:rsidRDefault="00B320EC" w:rsidP="00B320EC">
            <w:pPr>
              <w:jc w:val="left"/>
              <w:rPr>
                <w:rFonts w:asciiTheme="minorHAnsi" w:hAnsiTheme="minorHAnsi"/>
                <w:noProof/>
                <w:sz w:val="18"/>
                <w:szCs w:val="18"/>
              </w:rPr>
            </w:pPr>
          </w:p>
        </w:tc>
      </w:tr>
      <w:tr w:rsidR="00B320EC" w:rsidRPr="008328A5" w14:paraId="7349BEE3" w14:textId="77777777" w:rsidTr="00237DAA">
        <w:trPr>
          <w:gridAfter w:val="1"/>
          <w:wAfter w:w="26" w:type="dxa"/>
        </w:trPr>
        <w:tc>
          <w:tcPr>
            <w:tcW w:w="540" w:type="dxa"/>
          </w:tcPr>
          <w:p w14:paraId="388AE93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4421191A" w14:textId="7942903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identificată localizarea fiecărei </w:t>
            </w:r>
            <w:r w:rsidR="00237DAA" w:rsidRPr="008328A5">
              <w:rPr>
                <w:rFonts w:asciiTheme="minorHAnsi" w:hAnsiTheme="minorHAnsi"/>
                <w:noProof/>
                <w:sz w:val="18"/>
                <w:szCs w:val="18"/>
              </w:rPr>
              <w:t>păr</w:t>
            </w:r>
            <w:r w:rsidR="000708B3" w:rsidRPr="008328A5">
              <w:rPr>
                <w:rFonts w:asciiTheme="minorHAnsi" w:hAnsiTheme="minorHAnsi"/>
                <w:noProof/>
                <w:sz w:val="18"/>
                <w:szCs w:val="18"/>
              </w:rPr>
              <w:t>ț</w:t>
            </w:r>
            <w:r w:rsidR="00237DAA" w:rsidRPr="008328A5">
              <w:rPr>
                <w:rFonts w:asciiTheme="minorHAnsi" w:hAnsiTheme="minorHAnsi"/>
                <w:noProof/>
                <w:sz w:val="18"/>
                <w:szCs w:val="18"/>
              </w:rPr>
              <w:t>i</w:t>
            </w:r>
            <w:r w:rsidRPr="008328A5">
              <w:rPr>
                <w:rFonts w:asciiTheme="minorHAnsi" w:hAnsiTheme="minorHAnsi"/>
                <w:noProof/>
                <w:sz w:val="18"/>
                <w:szCs w:val="18"/>
              </w:rPr>
              <w:t xml:space="preserve"> din proiect folosind </w:t>
            </w:r>
            <w:r w:rsidR="00237DAA" w:rsidRPr="008328A5">
              <w:rPr>
                <w:rFonts w:asciiTheme="minorHAnsi" w:hAnsiTheme="minorHAnsi"/>
                <w:noProof/>
                <w:sz w:val="18"/>
                <w:szCs w:val="18"/>
              </w:rPr>
              <w:t>hăr</w:t>
            </w:r>
            <w:r w:rsidR="000708B3" w:rsidRPr="008328A5">
              <w:rPr>
                <w:rFonts w:asciiTheme="minorHAnsi" w:hAnsiTheme="minorHAnsi"/>
                <w:noProof/>
                <w:sz w:val="18"/>
                <w:szCs w:val="18"/>
              </w:rPr>
              <w:t>ț</w:t>
            </w:r>
            <w:r w:rsidR="00237DAA" w:rsidRPr="008328A5">
              <w:rPr>
                <w:rFonts w:asciiTheme="minorHAnsi" w:hAnsiTheme="minorHAnsi"/>
                <w:noProof/>
                <w:sz w:val="18"/>
                <w:szCs w:val="18"/>
              </w:rPr>
              <w:t>i</w:t>
            </w:r>
            <w:r w:rsidRPr="008328A5">
              <w:rPr>
                <w:rFonts w:asciiTheme="minorHAnsi" w:hAnsiTheme="minorHAnsi"/>
                <w:noProof/>
                <w:sz w:val="18"/>
                <w:szCs w:val="18"/>
              </w:rPr>
              <w:t xml:space="preserve">,  planuri </w:t>
            </w:r>
            <w:r w:rsidR="000708B3" w:rsidRPr="008328A5">
              <w:rPr>
                <w:rFonts w:asciiTheme="minorHAnsi" w:hAnsiTheme="minorHAnsi"/>
                <w:noProof/>
                <w:sz w:val="18"/>
                <w:szCs w:val="18"/>
              </w:rPr>
              <w:t>ș</w:t>
            </w:r>
            <w:r w:rsidRPr="008328A5">
              <w:rPr>
                <w:rFonts w:asciiTheme="minorHAnsi" w:hAnsiTheme="minorHAnsi"/>
                <w:noProof/>
                <w:sz w:val="18"/>
                <w:szCs w:val="18"/>
              </w:rPr>
              <w:t>i diagrame?</w:t>
            </w:r>
          </w:p>
        </w:tc>
        <w:tc>
          <w:tcPr>
            <w:tcW w:w="1134" w:type="dxa"/>
          </w:tcPr>
          <w:p w14:paraId="44CCD08A" w14:textId="77777777" w:rsidR="00B320EC" w:rsidRPr="008328A5" w:rsidRDefault="00B320EC" w:rsidP="00B320EC">
            <w:pPr>
              <w:jc w:val="left"/>
              <w:rPr>
                <w:rFonts w:asciiTheme="minorHAnsi" w:hAnsiTheme="minorHAnsi"/>
                <w:noProof/>
                <w:sz w:val="18"/>
                <w:szCs w:val="18"/>
              </w:rPr>
            </w:pPr>
          </w:p>
        </w:tc>
        <w:tc>
          <w:tcPr>
            <w:tcW w:w="992" w:type="dxa"/>
          </w:tcPr>
          <w:p w14:paraId="00690CA9" w14:textId="77777777" w:rsidR="00B320EC" w:rsidRPr="008328A5" w:rsidRDefault="00B320EC" w:rsidP="00B320EC">
            <w:pPr>
              <w:jc w:val="left"/>
              <w:rPr>
                <w:rFonts w:asciiTheme="minorHAnsi" w:hAnsiTheme="minorHAnsi"/>
                <w:noProof/>
                <w:sz w:val="18"/>
                <w:szCs w:val="18"/>
              </w:rPr>
            </w:pPr>
          </w:p>
        </w:tc>
        <w:tc>
          <w:tcPr>
            <w:tcW w:w="1395" w:type="dxa"/>
          </w:tcPr>
          <w:p w14:paraId="591770A8" w14:textId="77777777" w:rsidR="00B320EC" w:rsidRPr="008328A5" w:rsidRDefault="00B320EC" w:rsidP="00B320EC">
            <w:pPr>
              <w:jc w:val="left"/>
              <w:rPr>
                <w:rFonts w:asciiTheme="minorHAnsi" w:hAnsiTheme="minorHAnsi"/>
                <w:noProof/>
                <w:sz w:val="18"/>
                <w:szCs w:val="18"/>
              </w:rPr>
            </w:pPr>
          </w:p>
        </w:tc>
      </w:tr>
      <w:tr w:rsidR="00B320EC" w:rsidRPr="008328A5" w14:paraId="50C1BA28" w14:textId="77777777" w:rsidTr="00237DAA">
        <w:trPr>
          <w:gridAfter w:val="1"/>
          <w:wAfter w:w="26" w:type="dxa"/>
        </w:trPr>
        <w:tc>
          <w:tcPr>
            <w:tcW w:w="540" w:type="dxa"/>
          </w:tcPr>
          <w:p w14:paraId="6F2CFB3B"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BAEEE83" w14:textId="0D2DA351"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descris amplasamentul proiectului?  (inclusiv cota terenului, clădiri, structuri, lucrări subterane, lucrări de coastă, </w:t>
            </w:r>
            <w:r w:rsidR="00237DAA" w:rsidRPr="008328A5">
              <w:rPr>
                <w:rFonts w:asciiTheme="minorHAnsi" w:hAnsiTheme="minorHAnsi"/>
                <w:noProof/>
                <w:sz w:val="18"/>
                <w:szCs w:val="18"/>
              </w:rPr>
              <w:t>instala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w:t>
            </w:r>
            <w:r w:rsidRPr="008328A5">
              <w:rPr>
                <w:rFonts w:asciiTheme="minorHAnsi" w:hAnsiTheme="minorHAnsi"/>
                <w:noProof/>
                <w:sz w:val="18"/>
                <w:szCs w:val="18"/>
              </w:rPr>
              <w:t xml:space="preserve"> de </w:t>
            </w:r>
            <w:r w:rsidR="00237DAA" w:rsidRPr="008328A5">
              <w:rPr>
                <w:rFonts w:asciiTheme="minorHAnsi" w:hAnsiTheme="minorHAnsi"/>
                <w:noProof/>
                <w:sz w:val="18"/>
                <w:szCs w:val="18"/>
              </w:rPr>
              <w:t>depozitare, ape</w:t>
            </w:r>
            <w:r w:rsidRPr="008328A5">
              <w:rPr>
                <w:rFonts w:asciiTheme="minorHAnsi" w:hAnsiTheme="minorHAnsi"/>
                <w:noProof/>
                <w:sz w:val="18"/>
                <w:szCs w:val="18"/>
              </w:rPr>
              <w:t xml:space="preserve">, </w:t>
            </w:r>
            <w:r w:rsidR="00237DAA" w:rsidRPr="008328A5">
              <w:rPr>
                <w:rFonts w:asciiTheme="minorHAnsi" w:hAnsiTheme="minorHAnsi"/>
                <w:noProof/>
                <w:sz w:val="18"/>
                <w:szCs w:val="18"/>
              </w:rPr>
              <w:t>spatii</w:t>
            </w:r>
            <w:r w:rsidRPr="008328A5">
              <w:rPr>
                <w:rFonts w:asciiTheme="minorHAnsi" w:hAnsiTheme="minorHAnsi"/>
                <w:noProof/>
                <w:sz w:val="18"/>
                <w:szCs w:val="18"/>
              </w:rPr>
              <w:t xml:space="preserve"> verzi, coridoare de acces, </w:t>
            </w:r>
            <w:r w:rsidR="00237DAA" w:rsidRPr="008328A5">
              <w:rPr>
                <w:rFonts w:asciiTheme="minorHAnsi" w:hAnsiTheme="minorHAnsi"/>
                <w:noProof/>
                <w:sz w:val="18"/>
                <w:szCs w:val="18"/>
              </w:rPr>
              <w:t>grani</w:t>
            </w:r>
            <w:r w:rsidR="000708B3" w:rsidRPr="008328A5">
              <w:rPr>
                <w:rFonts w:asciiTheme="minorHAnsi" w:hAnsiTheme="minorHAnsi"/>
                <w:noProof/>
                <w:sz w:val="18"/>
                <w:szCs w:val="18"/>
              </w:rPr>
              <w:t>ț</w:t>
            </w:r>
            <w:r w:rsidR="00237DAA" w:rsidRPr="008328A5">
              <w:rPr>
                <w:rFonts w:asciiTheme="minorHAnsi" w:hAnsiTheme="minorHAnsi"/>
                <w:noProof/>
                <w:sz w:val="18"/>
                <w:szCs w:val="18"/>
              </w:rPr>
              <w:t>e</w:t>
            </w:r>
            <w:r w:rsidRPr="008328A5">
              <w:rPr>
                <w:rFonts w:asciiTheme="minorHAnsi" w:hAnsiTheme="minorHAnsi"/>
                <w:noProof/>
                <w:sz w:val="18"/>
                <w:szCs w:val="18"/>
              </w:rPr>
              <w:t xml:space="preserve">)       </w:t>
            </w:r>
          </w:p>
        </w:tc>
        <w:tc>
          <w:tcPr>
            <w:tcW w:w="1134" w:type="dxa"/>
          </w:tcPr>
          <w:p w14:paraId="7100D69A" w14:textId="77777777" w:rsidR="00B320EC" w:rsidRPr="008328A5" w:rsidRDefault="00B320EC" w:rsidP="00B320EC">
            <w:pPr>
              <w:jc w:val="left"/>
              <w:rPr>
                <w:rFonts w:asciiTheme="minorHAnsi" w:hAnsiTheme="minorHAnsi"/>
                <w:noProof/>
                <w:sz w:val="18"/>
                <w:szCs w:val="18"/>
              </w:rPr>
            </w:pPr>
          </w:p>
        </w:tc>
        <w:tc>
          <w:tcPr>
            <w:tcW w:w="992" w:type="dxa"/>
          </w:tcPr>
          <w:p w14:paraId="4835C8EE" w14:textId="77777777" w:rsidR="00B320EC" w:rsidRPr="008328A5" w:rsidRDefault="00B320EC" w:rsidP="00B320EC">
            <w:pPr>
              <w:jc w:val="left"/>
              <w:rPr>
                <w:rFonts w:asciiTheme="minorHAnsi" w:hAnsiTheme="minorHAnsi"/>
                <w:noProof/>
                <w:sz w:val="18"/>
                <w:szCs w:val="18"/>
              </w:rPr>
            </w:pPr>
          </w:p>
        </w:tc>
        <w:tc>
          <w:tcPr>
            <w:tcW w:w="1395" w:type="dxa"/>
          </w:tcPr>
          <w:p w14:paraId="526A3D62" w14:textId="77777777" w:rsidR="00B320EC" w:rsidRPr="008328A5" w:rsidRDefault="00B320EC" w:rsidP="00B320EC">
            <w:pPr>
              <w:jc w:val="left"/>
              <w:rPr>
                <w:rFonts w:asciiTheme="minorHAnsi" w:hAnsiTheme="minorHAnsi"/>
                <w:noProof/>
                <w:sz w:val="18"/>
                <w:szCs w:val="18"/>
              </w:rPr>
            </w:pPr>
          </w:p>
        </w:tc>
      </w:tr>
      <w:tr w:rsidR="00B320EC" w:rsidRPr="008328A5" w14:paraId="2410DEF4" w14:textId="77777777" w:rsidTr="00237DAA">
        <w:trPr>
          <w:gridAfter w:val="1"/>
          <w:wAfter w:w="26" w:type="dxa"/>
        </w:trPr>
        <w:tc>
          <w:tcPr>
            <w:tcW w:w="540" w:type="dxa"/>
          </w:tcPr>
          <w:p w14:paraId="330F7D67"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744AAF55" w14:textId="4D5E237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Pentru </w:t>
            </w:r>
            <w:r w:rsidR="00237DAA" w:rsidRPr="008328A5">
              <w:rPr>
                <w:rFonts w:asciiTheme="minorHAnsi" w:hAnsiTheme="minorHAnsi"/>
                <w:noProof/>
                <w:sz w:val="18"/>
                <w:szCs w:val="18"/>
              </w:rPr>
              <w:t>lucrările</w:t>
            </w:r>
            <w:r w:rsidRPr="008328A5">
              <w:rPr>
                <w:rFonts w:asciiTheme="minorHAnsi" w:hAnsiTheme="minorHAnsi"/>
                <w:noProof/>
                <w:sz w:val="18"/>
                <w:szCs w:val="18"/>
              </w:rPr>
              <w:t xml:space="preserve"> de tip liniar, sunt </w:t>
            </w:r>
            <w:r w:rsidR="00237DAA" w:rsidRPr="008328A5">
              <w:rPr>
                <w:rFonts w:asciiTheme="minorHAnsi" w:hAnsiTheme="minorHAnsi"/>
                <w:noProof/>
                <w:sz w:val="18"/>
                <w:szCs w:val="18"/>
              </w:rPr>
              <w:t>descrise</w:t>
            </w:r>
            <w:r w:rsidRPr="008328A5">
              <w:rPr>
                <w:rFonts w:asciiTheme="minorHAnsi" w:hAnsiTheme="minorHAnsi"/>
                <w:noProof/>
                <w:sz w:val="18"/>
                <w:szCs w:val="18"/>
              </w:rPr>
              <w:t xml:space="preserve"> traseul, aliniamentele orizontale si verticale, </w:t>
            </w:r>
            <w:r w:rsidR="00237DAA" w:rsidRPr="008328A5">
              <w:rPr>
                <w:rFonts w:asciiTheme="minorHAnsi" w:hAnsiTheme="minorHAnsi"/>
                <w:noProof/>
                <w:sz w:val="18"/>
                <w:szCs w:val="18"/>
              </w:rPr>
              <w:t>excava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iile</w:t>
            </w:r>
            <w:r w:rsidRPr="008328A5">
              <w:rPr>
                <w:rFonts w:asciiTheme="minorHAnsi" w:hAnsiTheme="minorHAnsi"/>
                <w:noProof/>
                <w:sz w:val="18"/>
                <w:szCs w:val="18"/>
              </w:rPr>
              <w:t xml:space="preserve"> si </w:t>
            </w:r>
            <w:r w:rsidR="00237DAA" w:rsidRPr="008328A5">
              <w:rPr>
                <w:rFonts w:asciiTheme="minorHAnsi" w:hAnsiTheme="minorHAnsi"/>
                <w:noProof/>
                <w:sz w:val="18"/>
                <w:szCs w:val="18"/>
              </w:rPr>
              <w:t>lucrările</w:t>
            </w:r>
            <w:r w:rsidRPr="008328A5">
              <w:rPr>
                <w:rFonts w:asciiTheme="minorHAnsi" w:hAnsiTheme="minorHAnsi"/>
                <w:noProof/>
                <w:sz w:val="18"/>
                <w:szCs w:val="18"/>
              </w:rPr>
              <w:t xml:space="preserve"> de terasament?</w:t>
            </w:r>
          </w:p>
        </w:tc>
        <w:tc>
          <w:tcPr>
            <w:tcW w:w="1134" w:type="dxa"/>
          </w:tcPr>
          <w:p w14:paraId="703544B1" w14:textId="77777777" w:rsidR="00B320EC" w:rsidRPr="008328A5" w:rsidRDefault="00B320EC" w:rsidP="00B320EC">
            <w:pPr>
              <w:jc w:val="left"/>
              <w:rPr>
                <w:rFonts w:asciiTheme="minorHAnsi" w:hAnsiTheme="minorHAnsi"/>
                <w:noProof/>
                <w:sz w:val="18"/>
                <w:szCs w:val="18"/>
              </w:rPr>
            </w:pPr>
          </w:p>
        </w:tc>
        <w:tc>
          <w:tcPr>
            <w:tcW w:w="992" w:type="dxa"/>
          </w:tcPr>
          <w:p w14:paraId="46991B08" w14:textId="77777777" w:rsidR="00B320EC" w:rsidRPr="008328A5" w:rsidRDefault="00B320EC" w:rsidP="00B320EC">
            <w:pPr>
              <w:jc w:val="left"/>
              <w:rPr>
                <w:rFonts w:asciiTheme="minorHAnsi" w:hAnsiTheme="minorHAnsi"/>
                <w:noProof/>
                <w:sz w:val="18"/>
                <w:szCs w:val="18"/>
              </w:rPr>
            </w:pPr>
          </w:p>
        </w:tc>
        <w:tc>
          <w:tcPr>
            <w:tcW w:w="1395" w:type="dxa"/>
          </w:tcPr>
          <w:p w14:paraId="7AAEEEEC" w14:textId="77777777" w:rsidR="00B320EC" w:rsidRPr="008328A5" w:rsidRDefault="00B320EC" w:rsidP="00B320EC">
            <w:pPr>
              <w:jc w:val="left"/>
              <w:rPr>
                <w:rFonts w:asciiTheme="minorHAnsi" w:hAnsiTheme="minorHAnsi"/>
                <w:noProof/>
                <w:sz w:val="18"/>
                <w:szCs w:val="18"/>
              </w:rPr>
            </w:pPr>
          </w:p>
        </w:tc>
      </w:tr>
      <w:tr w:rsidR="00B320EC" w:rsidRPr="008328A5" w14:paraId="78E26C18" w14:textId="77777777" w:rsidTr="00237DAA">
        <w:trPr>
          <w:gridAfter w:val="1"/>
          <w:wAfter w:w="26" w:type="dxa"/>
        </w:trPr>
        <w:tc>
          <w:tcPr>
            <w:tcW w:w="540" w:type="dxa"/>
          </w:tcPr>
          <w:p w14:paraId="3645FD0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043C0E0" w14:textId="0D8E03C4"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toate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ile</w:t>
            </w:r>
            <w:r w:rsidRPr="008328A5">
              <w:rPr>
                <w:rFonts w:asciiTheme="minorHAnsi" w:hAnsiTheme="minorHAnsi"/>
                <w:noProof/>
                <w:sz w:val="18"/>
                <w:szCs w:val="18"/>
              </w:rPr>
              <w:t xml:space="preserve"> implicate in construc</w:t>
            </w:r>
            <w:r w:rsidR="000708B3" w:rsidRPr="008328A5">
              <w:rPr>
                <w:rFonts w:asciiTheme="minorHAnsi" w:hAnsiTheme="minorHAnsi"/>
                <w:noProof/>
                <w:sz w:val="18"/>
                <w:szCs w:val="18"/>
              </w:rPr>
              <w:t>ț</w:t>
            </w:r>
            <w:r w:rsidRPr="008328A5">
              <w:rPr>
                <w:rFonts w:asciiTheme="minorHAnsi" w:hAnsiTheme="minorHAnsi"/>
                <w:noProof/>
                <w:sz w:val="18"/>
                <w:szCs w:val="18"/>
              </w:rPr>
              <w:t>ia proiectului? (incluzând cerin</w:t>
            </w:r>
            <w:r w:rsidR="000708B3" w:rsidRPr="008328A5">
              <w:rPr>
                <w:rFonts w:asciiTheme="minorHAnsi" w:hAnsiTheme="minorHAnsi"/>
                <w:noProof/>
                <w:sz w:val="18"/>
                <w:szCs w:val="18"/>
              </w:rPr>
              <w:t>ț</w:t>
            </w:r>
            <w:r w:rsidR="00237DAA" w:rsidRPr="008328A5">
              <w:rPr>
                <w:rFonts w:asciiTheme="minorHAnsi" w:hAnsiTheme="minorHAnsi"/>
                <w:noProof/>
                <w:sz w:val="18"/>
                <w:szCs w:val="18"/>
              </w:rPr>
              <w:t>ele de utilizare a terenului, o</w:t>
            </w:r>
            <w:r w:rsidRPr="008328A5">
              <w:rPr>
                <w:rFonts w:asciiTheme="minorHAnsi" w:hAnsiTheme="minorHAnsi"/>
                <w:noProof/>
                <w:sz w:val="18"/>
                <w:szCs w:val="18"/>
              </w:rPr>
              <w:t xml:space="preserve">rganizare de </w:t>
            </w:r>
            <w:r w:rsidR="000708B3" w:rsidRPr="008328A5">
              <w:rPr>
                <w:rFonts w:asciiTheme="minorHAnsi" w:hAnsiTheme="minorHAnsi"/>
                <w:noProof/>
                <w:sz w:val="18"/>
                <w:szCs w:val="18"/>
              </w:rPr>
              <w:t>ș</w:t>
            </w:r>
            <w:r w:rsidR="00237DAA" w:rsidRPr="008328A5">
              <w:rPr>
                <w:rFonts w:asciiTheme="minorHAnsi" w:hAnsiTheme="minorHAnsi"/>
                <w:noProof/>
                <w:sz w:val="18"/>
                <w:szCs w:val="18"/>
              </w:rPr>
              <w:t>antier</w:t>
            </w:r>
            <w:r w:rsidRPr="008328A5">
              <w:rPr>
                <w:rFonts w:asciiTheme="minorHAnsi" w:hAnsiTheme="minorHAnsi"/>
                <w:noProof/>
                <w:sz w:val="18"/>
                <w:szCs w:val="18"/>
              </w:rPr>
              <w:t>)</w:t>
            </w:r>
          </w:p>
        </w:tc>
        <w:tc>
          <w:tcPr>
            <w:tcW w:w="1134" w:type="dxa"/>
          </w:tcPr>
          <w:p w14:paraId="224B3149" w14:textId="77777777" w:rsidR="00B320EC" w:rsidRPr="008328A5" w:rsidRDefault="00B320EC" w:rsidP="00B320EC">
            <w:pPr>
              <w:jc w:val="left"/>
              <w:rPr>
                <w:rFonts w:asciiTheme="minorHAnsi" w:hAnsiTheme="minorHAnsi"/>
                <w:noProof/>
                <w:sz w:val="18"/>
                <w:szCs w:val="18"/>
              </w:rPr>
            </w:pPr>
          </w:p>
        </w:tc>
        <w:tc>
          <w:tcPr>
            <w:tcW w:w="992" w:type="dxa"/>
          </w:tcPr>
          <w:p w14:paraId="39AE842D" w14:textId="77777777" w:rsidR="00B320EC" w:rsidRPr="008328A5" w:rsidRDefault="00B320EC" w:rsidP="00B320EC">
            <w:pPr>
              <w:jc w:val="left"/>
              <w:rPr>
                <w:rFonts w:asciiTheme="minorHAnsi" w:hAnsiTheme="minorHAnsi"/>
                <w:noProof/>
                <w:sz w:val="18"/>
                <w:szCs w:val="18"/>
              </w:rPr>
            </w:pPr>
          </w:p>
        </w:tc>
        <w:tc>
          <w:tcPr>
            <w:tcW w:w="1395" w:type="dxa"/>
          </w:tcPr>
          <w:p w14:paraId="77119733" w14:textId="77777777" w:rsidR="00B320EC" w:rsidRPr="008328A5" w:rsidRDefault="00B320EC" w:rsidP="00B320EC">
            <w:pPr>
              <w:jc w:val="left"/>
              <w:rPr>
                <w:rFonts w:asciiTheme="minorHAnsi" w:hAnsiTheme="minorHAnsi"/>
                <w:noProof/>
                <w:sz w:val="18"/>
                <w:szCs w:val="18"/>
              </w:rPr>
            </w:pPr>
          </w:p>
        </w:tc>
      </w:tr>
      <w:tr w:rsidR="00B320EC" w:rsidRPr="008328A5" w14:paraId="39AAE377" w14:textId="77777777" w:rsidTr="00237DAA">
        <w:trPr>
          <w:gridAfter w:val="1"/>
          <w:wAfter w:w="26" w:type="dxa"/>
        </w:trPr>
        <w:tc>
          <w:tcPr>
            <w:tcW w:w="540" w:type="dxa"/>
          </w:tcPr>
          <w:p w14:paraId="2159DC9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F6F664B" w14:textId="71966C9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toate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ile</w:t>
            </w:r>
            <w:r w:rsidRPr="008328A5">
              <w:rPr>
                <w:rFonts w:asciiTheme="minorHAnsi" w:hAnsiTheme="minorHAnsi"/>
                <w:noProof/>
                <w:sz w:val="18"/>
                <w:szCs w:val="18"/>
              </w:rPr>
              <w:t xml:space="preserve"> implicate in func</w:t>
            </w:r>
            <w:r w:rsidR="000708B3" w:rsidRPr="008328A5">
              <w:rPr>
                <w:rFonts w:asciiTheme="minorHAnsi" w:hAnsiTheme="minorHAnsi"/>
                <w:noProof/>
                <w:sz w:val="18"/>
                <w:szCs w:val="18"/>
              </w:rPr>
              <w:t>ț</w:t>
            </w:r>
            <w:r w:rsidRPr="008328A5">
              <w:rPr>
                <w:rFonts w:asciiTheme="minorHAnsi" w:hAnsiTheme="minorHAnsi"/>
                <w:noProof/>
                <w:sz w:val="18"/>
                <w:szCs w:val="18"/>
              </w:rPr>
              <w:t>ionarea proiectului? (incluzând cerin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ele de utilizare a terenului </w:t>
            </w:r>
            <w:r w:rsidR="000708B3" w:rsidRPr="008328A5">
              <w:rPr>
                <w:rFonts w:asciiTheme="minorHAnsi" w:hAnsiTheme="minorHAnsi"/>
                <w:noProof/>
                <w:sz w:val="18"/>
                <w:szCs w:val="18"/>
              </w:rPr>
              <w:t>ș</w:t>
            </w:r>
            <w:r w:rsidRPr="008328A5">
              <w:rPr>
                <w:rFonts w:asciiTheme="minorHAnsi" w:hAnsiTheme="minorHAnsi"/>
                <w:noProof/>
                <w:sz w:val="18"/>
                <w:szCs w:val="18"/>
              </w:rPr>
              <w:t>i lucrările de demolare)</w:t>
            </w:r>
          </w:p>
        </w:tc>
        <w:tc>
          <w:tcPr>
            <w:tcW w:w="1134" w:type="dxa"/>
          </w:tcPr>
          <w:p w14:paraId="3FB406E4" w14:textId="77777777" w:rsidR="00B320EC" w:rsidRPr="008328A5" w:rsidRDefault="00B320EC" w:rsidP="00B320EC">
            <w:pPr>
              <w:jc w:val="left"/>
              <w:rPr>
                <w:rFonts w:asciiTheme="minorHAnsi" w:hAnsiTheme="minorHAnsi"/>
                <w:noProof/>
                <w:sz w:val="18"/>
                <w:szCs w:val="18"/>
              </w:rPr>
            </w:pPr>
          </w:p>
        </w:tc>
        <w:tc>
          <w:tcPr>
            <w:tcW w:w="992" w:type="dxa"/>
          </w:tcPr>
          <w:p w14:paraId="787922C7" w14:textId="77777777" w:rsidR="00B320EC" w:rsidRPr="008328A5" w:rsidRDefault="00B320EC" w:rsidP="00B320EC">
            <w:pPr>
              <w:jc w:val="left"/>
              <w:rPr>
                <w:rFonts w:asciiTheme="minorHAnsi" w:hAnsiTheme="minorHAnsi"/>
                <w:noProof/>
                <w:sz w:val="18"/>
                <w:szCs w:val="18"/>
              </w:rPr>
            </w:pPr>
          </w:p>
        </w:tc>
        <w:tc>
          <w:tcPr>
            <w:tcW w:w="1395" w:type="dxa"/>
          </w:tcPr>
          <w:p w14:paraId="5A383735" w14:textId="77777777" w:rsidR="00B320EC" w:rsidRPr="008328A5" w:rsidRDefault="00B320EC" w:rsidP="00B320EC">
            <w:pPr>
              <w:jc w:val="left"/>
              <w:rPr>
                <w:rFonts w:asciiTheme="minorHAnsi" w:hAnsiTheme="minorHAnsi"/>
                <w:noProof/>
                <w:sz w:val="18"/>
                <w:szCs w:val="18"/>
              </w:rPr>
            </w:pPr>
          </w:p>
        </w:tc>
      </w:tr>
      <w:tr w:rsidR="00B320EC" w:rsidRPr="008328A5" w14:paraId="13FE6D58" w14:textId="77777777" w:rsidTr="00237DAA">
        <w:trPr>
          <w:gridAfter w:val="1"/>
          <w:wAfter w:w="26" w:type="dxa"/>
        </w:trPr>
        <w:tc>
          <w:tcPr>
            <w:tcW w:w="540" w:type="dxa"/>
          </w:tcPr>
          <w:p w14:paraId="6BE525B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0E3F2DB" w14:textId="7C01A981"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toate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ile</w:t>
            </w:r>
            <w:r w:rsidRPr="008328A5">
              <w:rPr>
                <w:rFonts w:asciiTheme="minorHAnsi" w:hAnsiTheme="minorHAnsi"/>
                <w:noProof/>
                <w:sz w:val="18"/>
                <w:szCs w:val="18"/>
              </w:rPr>
              <w:t xml:space="preserve"> implicate in dezafectarea proiectului?</w:t>
            </w:r>
            <w:r w:rsidR="00237DAA" w:rsidRPr="008328A5">
              <w:rPr>
                <w:rFonts w:asciiTheme="minorHAnsi" w:hAnsiTheme="minorHAnsi"/>
                <w:noProof/>
                <w:sz w:val="18"/>
                <w:szCs w:val="18"/>
              </w:rPr>
              <w:t xml:space="preserve"> </w:t>
            </w:r>
            <w:r w:rsidRPr="008328A5">
              <w:rPr>
                <w:rFonts w:asciiTheme="minorHAnsi" w:hAnsiTheme="minorHAnsi"/>
                <w:noProof/>
                <w:sz w:val="18"/>
                <w:szCs w:val="18"/>
              </w:rPr>
              <w:t>(ex. includerea, demontarea, demolarea, degajarea, refacerea terenului, refolosirea amplasamentului etc.)</w:t>
            </w:r>
          </w:p>
        </w:tc>
        <w:tc>
          <w:tcPr>
            <w:tcW w:w="1134" w:type="dxa"/>
          </w:tcPr>
          <w:p w14:paraId="53E8A9A1" w14:textId="77777777" w:rsidR="00B320EC" w:rsidRPr="008328A5" w:rsidRDefault="00B320EC" w:rsidP="00B320EC">
            <w:pPr>
              <w:jc w:val="left"/>
              <w:rPr>
                <w:rFonts w:asciiTheme="minorHAnsi" w:hAnsiTheme="minorHAnsi"/>
                <w:noProof/>
                <w:sz w:val="18"/>
                <w:szCs w:val="18"/>
              </w:rPr>
            </w:pPr>
          </w:p>
        </w:tc>
        <w:tc>
          <w:tcPr>
            <w:tcW w:w="992" w:type="dxa"/>
          </w:tcPr>
          <w:p w14:paraId="1FC058D0" w14:textId="77777777" w:rsidR="00B320EC" w:rsidRPr="008328A5" w:rsidRDefault="00B320EC" w:rsidP="00B320EC">
            <w:pPr>
              <w:jc w:val="left"/>
              <w:rPr>
                <w:rFonts w:asciiTheme="minorHAnsi" w:hAnsiTheme="minorHAnsi"/>
                <w:noProof/>
                <w:sz w:val="18"/>
                <w:szCs w:val="18"/>
              </w:rPr>
            </w:pPr>
          </w:p>
        </w:tc>
        <w:tc>
          <w:tcPr>
            <w:tcW w:w="1395" w:type="dxa"/>
          </w:tcPr>
          <w:p w14:paraId="311BD671" w14:textId="77777777" w:rsidR="00B320EC" w:rsidRPr="008328A5" w:rsidRDefault="00B320EC" w:rsidP="00B320EC">
            <w:pPr>
              <w:jc w:val="left"/>
              <w:rPr>
                <w:rFonts w:asciiTheme="minorHAnsi" w:hAnsiTheme="minorHAnsi"/>
                <w:noProof/>
                <w:sz w:val="18"/>
                <w:szCs w:val="18"/>
              </w:rPr>
            </w:pPr>
          </w:p>
        </w:tc>
      </w:tr>
      <w:tr w:rsidR="00B320EC" w:rsidRPr="008328A5" w14:paraId="3F177FD7" w14:textId="77777777" w:rsidTr="00237DAA">
        <w:trPr>
          <w:gridAfter w:val="1"/>
          <w:wAfter w:w="26" w:type="dxa"/>
        </w:trPr>
        <w:tc>
          <w:tcPr>
            <w:tcW w:w="540" w:type="dxa"/>
          </w:tcPr>
          <w:p w14:paraId="22B5769A"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693BD2D" w14:textId="18E467BE"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Sunt descrise orice alte servicii adi</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ionale necesare proiectului (ex. cai de acces, canalizare, depozitarea </w:t>
            </w:r>
            <w:r w:rsidR="00237DAA" w:rsidRPr="008328A5">
              <w:rPr>
                <w:rFonts w:asciiTheme="minorHAnsi" w:hAnsiTheme="minorHAnsi"/>
                <w:noProof/>
                <w:sz w:val="18"/>
                <w:szCs w:val="18"/>
              </w:rPr>
              <w:t>de</w:t>
            </w:r>
            <w:r w:rsidR="000708B3" w:rsidRPr="008328A5">
              <w:rPr>
                <w:rFonts w:asciiTheme="minorHAnsi" w:hAnsiTheme="minorHAnsi"/>
                <w:noProof/>
                <w:sz w:val="18"/>
                <w:szCs w:val="18"/>
              </w:rPr>
              <w:t>ș</w:t>
            </w:r>
            <w:r w:rsidR="00237DAA" w:rsidRPr="008328A5">
              <w:rPr>
                <w:rFonts w:asciiTheme="minorHAnsi" w:hAnsiTheme="minorHAnsi"/>
                <w:noProof/>
                <w:sz w:val="18"/>
                <w:szCs w:val="18"/>
              </w:rPr>
              <w:t>eurilor</w:t>
            </w:r>
            <w:r w:rsidRPr="008328A5">
              <w:rPr>
                <w:rFonts w:asciiTheme="minorHAnsi" w:hAnsiTheme="minorHAnsi"/>
                <w:noProof/>
                <w:sz w:val="18"/>
                <w:szCs w:val="18"/>
              </w:rPr>
              <w:t xml:space="preserve">, electricitate, </w:t>
            </w:r>
            <w:r w:rsidR="00237DAA" w:rsidRPr="008328A5">
              <w:rPr>
                <w:rFonts w:asciiTheme="minorHAnsi" w:hAnsiTheme="minorHAnsi"/>
                <w:noProof/>
                <w:sz w:val="18"/>
                <w:szCs w:val="18"/>
              </w:rPr>
              <w:t>telecomunica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w:t>
            </w:r>
            <w:r w:rsidRPr="008328A5">
              <w:rPr>
                <w:rFonts w:asciiTheme="minorHAnsi" w:hAnsiTheme="minorHAnsi"/>
                <w:noProof/>
                <w:sz w:val="18"/>
                <w:szCs w:val="18"/>
              </w:rPr>
              <w:t xml:space="preserve">) sau </w:t>
            </w:r>
            <w:r w:rsidR="00237DAA" w:rsidRPr="008328A5">
              <w:rPr>
                <w:rFonts w:asciiTheme="minorHAnsi" w:hAnsiTheme="minorHAnsi"/>
                <w:noProof/>
                <w:sz w:val="18"/>
                <w:szCs w:val="18"/>
              </w:rPr>
              <w:t xml:space="preserve">dezvoltări </w:t>
            </w:r>
            <w:r w:rsidRPr="008328A5">
              <w:rPr>
                <w:rFonts w:asciiTheme="minorHAnsi" w:hAnsiTheme="minorHAnsi"/>
                <w:noProof/>
                <w:sz w:val="18"/>
                <w:szCs w:val="18"/>
              </w:rPr>
              <w:t xml:space="preserve">(ex. drumuri, porturi, linii de </w:t>
            </w:r>
            <w:r w:rsidR="00237DAA" w:rsidRPr="008328A5">
              <w:rPr>
                <w:rFonts w:asciiTheme="minorHAnsi" w:hAnsiTheme="minorHAnsi"/>
                <w:noProof/>
                <w:sz w:val="18"/>
                <w:szCs w:val="18"/>
              </w:rPr>
              <w:t>înaltă</w:t>
            </w:r>
            <w:r w:rsidRPr="008328A5">
              <w:rPr>
                <w:rFonts w:asciiTheme="minorHAnsi" w:hAnsiTheme="minorHAnsi"/>
                <w:noProof/>
                <w:sz w:val="18"/>
                <w:szCs w:val="18"/>
              </w:rPr>
              <w:t xml:space="preserve"> tensiune, conducte)</w:t>
            </w:r>
          </w:p>
        </w:tc>
        <w:tc>
          <w:tcPr>
            <w:tcW w:w="1134" w:type="dxa"/>
          </w:tcPr>
          <w:p w14:paraId="0CCD28EA" w14:textId="77777777" w:rsidR="00B320EC" w:rsidRPr="008328A5" w:rsidRDefault="00B320EC" w:rsidP="00B320EC">
            <w:pPr>
              <w:jc w:val="left"/>
              <w:rPr>
                <w:rFonts w:asciiTheme="minorHAnsi" w:hAnsiTheme="minorHAnsi"/>
                <w:noProof/>
                <w:sz w:val="18"/>
                <w:szCs w:val="18"/>
              </w:rPr>
            </w:pPr>
          </w:p>
        </w:tc>
        <w:tc>
          <w:tcPr>
            <w:tcW w:w="992" w:type="dxa"/>
          </w:tcPr>
          <w:p w14:paraId="35A74A03" w14:textId="77777777" w:rsidR="00B320EC" w:rsidRPr="008328A5" w:rsidRDefault="00B320EC" w:rsidP="00B320EC">
            <w:pPr>
              <w:jc w:val="left"/>
              <w:rPr>
                <w:rFonts w:asciiTheme="minorHAnsi" w:hAnsiTheme="minorHAnsi"/>
                <w:noProof/>
                <w:sz w:val="18"/>
                <w:szCs w:val="18"/>
              </w:rPr>
            </w:pPr>
          </w:p>
        </w:tc>
        <w:tc>
          <w:tcPr>
            <w:tcW w:w="1395" w:type="dxa"/>
          </w:tcPr>
          <w:p w14:paraId="6DCF26FC" w14:textId="77777777" w:rsidR="00B320EC" w:rsidRPr="008328A5" w:rsidRDefault="00B320EC" w:rsidP="00B320EC">
            <w:pPr>
              <w:jc w:val="left"/>
              <w:rPr>
                <w:rFonts w:asciiTheme="minorHAnsi" w:hAnsiTheme="minorHAnsi"/>
                <w:noProof/>
                <w:sz w:val="18"/>
                <w:szCs w:val="18"/>
              </w:rPr>
            </w:pPr>
          </w:p>
        </w:tc>
      </w:tr>
      <w:tr w:rsidR="00B320EC" w:rsidRPr="008328A5" w14:paraId="4BECDF14" w14:textId="77777777" w:rsidTr="00237DAA">
        <w:trPr>
          <w:gridAfter w:val="1"/>
          <w:wAfter w:w="26" w:type="dxa"/>
        </w:trPr>
        <w:tc>
          <w:tcPr>
            <w:tcW w:w="540" w:type="dxa"/>
          </w:tcPr>
          <w:p w14:paraId="03904356"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073E0C1" w14:textId="7FBAEFFC"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w:t>
            </w:r>
            <w:r w:rsidR="00237DAA" w:rsidRPr="008328A5">
              <w:rPr>
                <w:rFonts w:asciiTheme="minorHAnsi" w:hAnsiTheme="minorHAnsi"/>
                <w:noProof/>
                <w:sz w:val="18"/>
                <w:szCs w:val="18"/>
              </w:rPr>
              <w:t>descrise</w:t>
            </w:r>
            <w:r w:rsidRPr="008328A5">
              <w:rPr>
                <w:rFonts w:asciiTheme="minorHAnsi" w:hAnsiTheme="minorHAnsi"/>
                <w:noProof/>
                <w:sz w:val="18"/>
                <w:szCs w:val="18"/>
              </w:rPr>
              <w:t xml:space="preserve"> orice alte </w:t>
            </w:r>
            <w:r w:rsidR="00237DAA" w:rsidRPr="008328A5">
              <w:rPr>
                <w:rFonts w:asciiTheme="minorHAnsi" w:hAnsiTheme="minorHAnsi"/>
                <w:noProof/>
                <w:sz w:val="18"/>
                <w:szCs w:val="18"/>
              </w:rPr>
              <w:t>dezvoltări</w:t>
            </w:r>
            <w:r w:rsidRPr="008328A5">
              <w:rPr>
                <w:rFonts w:asciiTheme="minorHAnsi" w:hAnsiTheme="minorHAnsi"/>
                <w:noProof/>
                <w:sz w:val="18"/>
                <w:szCs w:val="18"/>
              </w:rPr>
              <w:t xml:space="preserve"> ulterioare posibil sa </w:t>
            </w:r>
            <w:r w:rsidR="00237DAA" w:rsidRPr="008328A5">
              <w:rPr>
                <w:rFonts w:asciiTheme="minorHAnsi" w:hAnsiTheme="minorHAnsi"/>
                <w:noProof/>
                <w:sz w:val="18"/>
                <w:szCs w:val="18"/>
              </w:rPr>
              <w:t>apară</w:t>
            </w:r>
            <w:r w:rsidRPr="008328A5">
              <w:rPr>
                <w:rFonts w:asciiTheme="minorHAnsi" w:hAnsiTheme="minorHAnsi"/>
                <w:noProof/>
                <w:sz w:val="18"/>
                <w:szCs w:val="18"/>
              </w:rPr>
              <w:t xml:space="preserve"> ca urmare a proiectului? (ex. noi </w:t>
            </w:r>
            <w:r w:rsidR="00237DAA" w:rsidRPr="008328A5">
              <w:rPr>
                <w:rFonts w:asciiTheme="minorHAnsi" w:hAnsiTheme="minorHAnsi"/>
                <w:noProof/>
                <w:sz w:val="18"/>
                <w:szCs w:val="18"/>
              </w:rPr>
              <w:t>locuin</w:t>
            </w:r>
            <w:r w:rsidR="000708B3" w:rsidRPr="008328A5">
              <w:rPr>
                <w:rFonts w:asciiTheme="minorHAnsi" w:hAnsiTheme="minorHAnsi"/>
                <w:noProof/>
                <w:sz w:val="18"/>
                <w:szCs w:val="18"/>
              </w:rPr>
              <w:t>ț</w:t>
            </w:r>
            <w:r w:rsidR="00237DAA" w:rsidRPr="008328A5">
              <w:rPr>
                <w:rFonts w:asciiTheme="minorHAnsi" w:hAnsiTheme="minorHAnsi"/>
                <w:noProof/>
                <w:sz w:val="18"/>
                <w:szCs w:val="18"/>
              </w:rPr>
              <w:t>e</w:t>
            </w:r>
            <w:r w:rsidRPr="008328A5">
              <w:rPr>
                <w:rFonts w:asciiTheme="minorHAnsi" w:hAnsiTheme="minorHAnsi"/>
                <w:noProof/>
                <w:sz w:val="18"/>
                <w:szCs w:val="18"/>
              </w:rPr>
              <w:t xml:space="preserve">, drumuri, alimentare cu apa sau canalizare, extragerea agregatelor, alte </w:t>
            </w:r>
            <w:r w:rsidR="00237DAA" w:rsidRPr="008328A5">
              <w:rPr>
                <w:rFonts w:asciiTheme="minorHAnsi" w:hAnsiTheme="minorHAnsi"/>
                <w:noProof/>
                <w:sz w:val="18"/>
                <w:szCs w:val="18"/>
              </w:rPr>
              <w:t>lucrări</w:t>
            </w:r>
            <w:r w:rsidRPr="008328A5">
              <w:rPr>
                <w:rFonts w:asciiTheme="minorHAnsi" w:hAnsiTheme="minorHAnsi"/>
                <w:noProof/>
                <w:sz w:val="18"/>
                <w:szCs w:val="18"/>
              </w:rPr>
              <w:t xml:space="preserve"> de infrastructura)</w:t>
            </w:r>
          </w:p>
        </w:tc>
        <w:tc>
          <w:tcPr>
            <w:tcW w:w="1134" w:type="dxa"/>
          </w:tcPr>
          <w:p w14:paraId="088233E5" w14:textId="77777777" w:rsidR="00B320EC" w:rsidRPr="008328A5" w:rsidRDefault="00B320EC" w:rsidP="00B320EC">
            <w:pPr>
              <w:jc w:val="left"/>
              <w:rPr>
                <w:rFonts w:asciiTheme="minorHAnsi" w:hAnsiTheme="minorHAnsi"/>
                <w:noProof/>
                <w:sz w:val="18"/>
                <w:szCs w:val="18"/>
              </w:rPr>
            </w:pPr>
          </w:p>
        </w:tc>
        <w:tc>
          <w:tcPr>
            <w:tcW w:w="992" w:type="dxa"/>
          </w:tcPr>
          <w:p w14:paraId="060D7B43" w14:textId="77777777" w:rsidR="00B320EC" w:rsidRPr="008328A5" w:rsidRDefault="00B320EC" w:rsidP="00B320EC">
            <w:pPr>
              <w:jc w:val="left"/>
              <w:rPr>
                <w:rFonts w:asciiTheme="minorHAnsi" w:hAnsiTheme="minorHAnsi"/>
                <w:noProof/>
                <w:sz w:val="18"/>
                <w:szCs w:val="18"/>
              </w:rPr>
            </w:pPr>
          </w:p>
        </w:tc>
        <w:tc>
          <w:tcPr>
            <w:tcW w:w="1395" w:type="dxa"/>
          </w:tcPr>
          <w:p w14:paraId="4E3E6D1D" w14:textId="77777777" w:rsidR="00B320EC" w:rsidRPr="008328A5" w:rsidRDefault="00B320EC" w:rsidP="00B320EC">
            <w:pPr>
              <w:jc w:val="left"/>
              <w:rPr>
                <w:rFonts w:asciiTheme="minorHAnsi" w:hAnsiTheme="minorHAnsi"/>
                <w:noProof/>
                <w:sz w:val="18"/>
                <w:szCs w:val="18"/>
              </w:rPr>
            </w:pPr>
          </w:p>
        </w:tc>
      </w:tr>
      <w:tr w:rsidR="00B320EC" w:rsidRPr="008328A5" w14:paraId="16624D3F" w14:textId="77777777" w:rsidTr="00237DAA">
        <w:trPr>
          <w:gridAfter w:val="1"/>
          <w:wAfter w:w="26" w:type="dxa"/>
        </w:trPr>
        <w:tc>
          <w:tcPr>
            <w:tcW w:w="540" w:type="dxa"/>
          </w:tcPr>
          <w:p w14:paraId="5936F188"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BDCE47F" w14:textId="0AAAE508"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orice alte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w:t>
            </w:r>
            <w:r w:rsidRPr="008328A5">
              <w:rPr>
                <w:rFonts w:asciiTheme="minorHAnsi" w:hAnsiTheme="minorHAnsi"/>
                <w:noProof/>
                <w:sz w:val="18"/>
                <w:szCs w:val="18"/>
              </w:rPr>
              <w:t xml:space="preserve"> existente care vor fi modificate sau schimbate ca o </w:t>
            </w:r>
            <w:r w:rsidR="00237DAA" w:rsidRPr="008328A5">
              <w:rPr>
                <w:rFonts w:asciiTheme="minorHAnsi" w:hAnsiTheme="minorHAnsi"/>
                <w:noProof/>
                <w:sz w:val="18"/>
                <w:szCs w:val="18"/>
              </w:rPr>
              <w:t>consecin</w:t>
            </w:r>
            <w:r w:rsidR="000708B3" w:rsidRPr="008328A5">
              <w:rPr>
                <w:rFonts w:asciiTheme="minorHAnsi" w:hAnsiTheme="minorHAnsi"/>
                <w:noProof/>
                <w:sz w:val="18"/>
                <w:szCs w:val="18"/>
              </w:rPr>
              <w:t>ț</w:t>
            </w:r>
            <w:r w:rsidR="00237DAA" w:rsidRPr="008328A5">
              <w:rPr>
                <w:rFonts w:asciiTheme="minorHAnsi" w:hAnsiTheme="minorHAnsi"/>
                <w:noProof/>
                <w:sz w:val="18"/>
                <w:szCs w:val="18"/>
              </w:rPr>
              <w:t>ă</w:t>
            </w:r>
            <w:r w:rsidRPr="008328A5">
              <w:rPr>
                <w:rFonts w:asciiTheme="minorHAnsi" w:hAnsiTheme="minorHAnsi"/>
                <w:noProof/>
                <w:sz w:val="18"/>
                <w:szCs w:val="18"/>
              </w:rPr>
              <w:t xml:space="preserve"> a proiectului?</w:t>
            </w:r>
          </w:p>
        </w:tc>
        <w:tc>
          <w:tcPr>
            <w:tcW w:w="1134" w:type="dxa"/>
          </w:tcPr>
          <w:p w14:paraId="543699CD" w14:textId="77777777" w:rsidR="00B320EC" w:rsidRPr="008328A5" w:rsidRDefault="00B320EC" w:rsidP="00B320EC">
            <w:pPr>
              <w:jc w:val="left"/>
              <w:rPr>
                <w:rFonts w:asciiTheme="minorHAnsi" w:hAnsiTheme="minorHAnsi"/>
                <w:noProof/>
                <w:sz w:val="18"/>
                <w:szCs w:val="18"/>
              </w:rPr>
            </w:pPr>
          </w:p>
        </w:tc>
        <w:tc>
          <w:tcPr>
            <w:tcW w:w="992" w:type="dxa"/>
          </w:tcPr>
          <w:p w14:paraId="4DB73A1E" w14:textId="77777777" w:rsidR="00B320EC" w:rsidRPr="008328A5" w:rsidRDefault="00B320EC" w:rsidP="00B320EC">
            <w:pPr>
              <w:jc w:val="left"/>
              <w:rPr>
                <w:rFonts w:asciiTheme="minorHAnsi" w:hAnsiTheme="minorHAnsi"/>
                <w:noProof/>
                <w:sz w:val="18"/>
                <w:szCs w:val="18"/>
              </w:rPr>
            </w:pPr>
          </w:p>
        </w:tc>
        <w:tc>
          <w:tcPr>
            <w:tcW w:w="1395" w:type="dxa"/>
          </w:tcPr>
          <w:p w14:paraId="093D7947" w14:textId="77777777" w:rsidR="00B320EC" w:rsidRPr="008328A5" w:rsidRDefault="00B320EC" w:rsidP="00B320EC">
            <w:pPr>
              <w:jc w:val="left"/>
              <w:rPr>
                <w:rFonts w:asciiTheme="minorHAnsi" w:hAnsiTheme="minorHAnsi"/>
                <w:noProof/>
                <w:sz w:val="18"/>
                <w:szCs w:val="18"/>
              </w:rPr>
            </w:pPr>
          </w:p>
        </w:tc>
      </w:tr>
      <w:tr w:rsidR="00B320EC" w:rsidRPr="008328A5" w14:paraId="154B4D12" w14:textId="77777777" w:rsidTr="00237DAA">
        <w:trPr>
          <w:gridAfter w:val="1"/>
          <w:wAfter w:w="26" w:type="dxa"/>
        </w:trPr>
        <w:tc>
          <w:tcPr>
            <w:tcW w:w="540" w:type="dxa"/>
          </w:tcPr>
          <w:p w14:paraId="543A230E"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55FC0A1" w14:textId="7DFC3B7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orice alte </w:t>
            </w:r>
            <w:r w:rsidR="00237DAA" w:rsidRPr="008328A5">
              <w:rPr>
                <w:rFonts w:asciiTheme="minorHAnsi" w:hAnsiTheme="minorHAnsi"/>
                <w:noProof/>
                <w:sz w:val="18"/>
                <w:szCs w:val="18"/>
              </w:rPr>
              <w:t>dezvoltări</w:t>
            </w:r>
            <w:r w:rsidRPr="008328A5">
              <w:rPr>
                <w:rFonts w:asciiTheme="minorHAnsi" w:hAnsiTheme="minorHAnsi"/>
                <w:noProof/>
                <w:sz w:val="18"/>
                <w:szCs w:val="18"/>
              </w:rPr>
              <w:t xml:space="preserve"> existente sau planificate cu care proiectul poate avea efecte cumulative?</w:t>
            </w:r>
          </w:p>
        </w:tc>
        <w:tc>
          <w:tcPr>
            <w:tcW w:w="1134" w:type="dxa"/>
          </w:tcPr>
          <w:p w14:paraId="556DB395" w14:textId="77777777" w:rsidR="00B320EC" w:rsidRPr="008328A5" w:rsidRDefault="00B320EC" w:rsidP="00B320EC">
            <w:pPr>
              <w:jc w:val="left"/>
              <w:rPr>
                <w:rFonts w:asciiTheme="minorHAnsi" w:hAnsiTheme="minorHAnsi"/>
                <w:noProof/>
                <w:sz w:val="18"/>
                <w:szCs w:val="18"/>
              </w:rPr>
            </w:pPr>
          </w:p>
        </w:tc>
        <w:tc>
          <w:tcPr>
            <w:tcW w:w="992" w:type="dxa"/>
          </w:tcPr>
          <w:p w14:paraId="6C8F45D3" w14:textId="77777777" w:rsidR="00B320EC" w:rsidRPr="008328A5" w:rsidRDefault="00B320EC" w:rsidP="00B320EC">
            <w:pPr>
              <w:jc w:val="left"/>
              <w:rPr>
                <w:rFonts w:asciiTheme="minorHAnsi" w:hAnsiTheme="minorHAnsi"/>
                <w:noProof/>
                <w:sz w:val="18"/>
                <w:szCs w:val="18"/>
              </w:rPr>
            </w:pPr>
          </w:p>
        </w:tc>
        <w:tc>
          <w:tcPr>
            <w:tcW w:w="1395" w:type="dxa"/>
          </w:tcPr>
          <w:p w14:paraId="4F76A2AB" w14:textId="77777777" w:rsidR="00B320EC" w:rsidRPr="008328A5" w:rsidRDefault="00B320EC" w:rsidP="00B320EC">
            <w:pPr>
              <w:jc w:val="left"/>
              <w:rPr>
                <w:rFonts w:asciiTheme="minorHAnsi" w:hAnsiTheme="minorHAnsi"/>
                <w:noProof/>
                <w:sz w:val="18"/>
                <w:szCs w:val="18"/>
              </w:rPr>
            </w:pPr>
          </w:p>
        </w:tc>
      </w:tr>
      <w:tr w:rsidR="00B320EC" w:rsidRPr="008328A5" w14:paraId="5FBF0D35" w14:textId="77777777" w:rsidTr="00237DAA">
        <w:trPr>
          <w:gridAfter w:val="1"/>
          <w:wAfter w:w="26" w:type="dxa"/>
        </w:trPr>
        <w:tc>
          <w:tcPr>
            <w:tcW w:w="540" w:type="dxa"/>
          </w:tcPr>
          <w:p w14:paraId="04D861F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7C320914"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A fost descris întreg proiectul, de ex. inclusiv toate lucrările asociate / auxiliare?</w:t>
            </w:r>
          </w:p>
        </w:tc>
        <w:tc>
          <w:tcPr>
            <w:tcW w:w="1134" w:type="dxa"/>
          </w:tcPr>
          <w:p w14:paraId="26933CC1" w14:textId="77777777" w:rsidR="00B320EC" w:rsidRPr="008328A5" w:rsidRDefault="00B320EC" w:rsidP="00B320EC">
            <w:pPr>
              <w:jc w:val="left"/>
              <w:rPr>
                <w:rFonts w:asciiTheme="minorHAnsi" w:hAnsiTheme="minorHAnsi"/>
                <w:noProof/>
                <w:sz w:val="18"/>
                <w:szCs w:val="18"/>
              </w:rPr>
            </w:pPr>
          </w:p>
        </w:tc>
        <w:tc>
          <w:tcPr>
            <w:tcW w:w="992" w:type="dxa"/>
          </w:tcPr>
          <w:p w14:paraId="798E6E95" w14:textId="77777777" w:rsidR="00B320EC" w:rsidRPr="008328A5" w:rsidRDefault="00B320EC" w:rsidP="00B320EC">
            <w:pPr>
              <w:jc w:val="left"/>
              <w:rPr>
                <w:rFonts w:asciiTheme="minorHAnsi" w:hAnsiTheme="minorHAnsi"/>
                <w:noProof/>
                <w:sz w:val="18"/>
                <w:szCs w:val="18"/>
              </w:rPr>
            </w:pPr>
          </w:p>
        </w:tc>
        <w:tc>
          <w:tcPr>
            <w:tcW w:w="1395" w:type="dxa"/>
          </w:tcPr>
          <w:p w14:paraId="68354C5A" w14:textId="77777777" w:rsidR="00B320EC" w:rsidRPr="008328A5" w:rsidRDefault="00B320EC" w:rsidP="00B320EC">
            <w:pPr>
              <w:jc w:val="left"/>
              <w:rPr>
                <w:rFonts w:asciiTheme="minorHAnsi" w:hAnsiTheme="minorHAnsi"/>
                <w:noProof/>
                <w:sz w:val="18"/>
                <w:szCs w:val="18"/>
              </w:rPr>
            </w:pPr>
          </w:p>
        </w:tc>
      </w:tr>
      <w:tr w:rsidR="00B320EC" w:rsidRPr="008328A5" w14:paraId="0B95749E" w14:textId="77777777" w:rsidTr="00237DAA">
        <w:trPr>
          <w:gridAfter w:val="1"/>
          <w:wAfter w:w="26" w:type="dxa"/>
        </w:trPr>
        <w:tc>
          <w:tcPr>
            <w:tcW w:w="540" w:type="dxa"/>
          </w:tcPr>
          <w:p w14:paraId="3F6A9567"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76F26083" w14:textId="1D35D60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Sunt excluse din evaluare acele activită</w:t>
            </w:r>
            <w:r w:rsidR="000708B3" w:rsidRPr="008328A5">
              <w:rPr>
                <w:rFonts w:asciiTheme="minorHAnsi" w:hAnsiTheme="minorHAnsi"/>
                <w:noProof/>
                <w:sz w:val="18"/>
                <w:szCs w:val="18"/>
              </w:rPr>
              <w:t>ț</w:t>
            </w:r>
            <w:r w:rsidRPr="008328A5">
              <w:rPr>
                <w:rFonts w:asciiTheme="minorHAnsi" w:hAnsiTheme="minorHAnsi"/>
                <w:noProof/>
                <w:sz w:val="18"/>
                <w:szCs w:val="18"/>
              </w:rPr>
              <w:t>i descrise ca parte a "întregului proiect"? Sunt justificate astfel de excluderi? (de exemplu, activită</w:t>
            </w:r>
            <w:r w:rsidR="000708B3" w:rsidRPr="008328A5">
              <w:rPr>
                <w:rFonts w:asciiTheme="minorHAnsi" w:hAnsiTheme="minorHAnsi"/>
                <w:noProof/>
                <w:sz w:val="18"/>
                <w:szCs w:val="18"/>
              </w:rPr>
              <w:t>ț</w:t>
            </w:r>
            <w:r w:rsidRPr="008328A5">
              <w:rPr>
                <w:rFonts w:asciiTheme="minorHAnsi" w:hAnsiTheme="minorHAnsi"/>
                <w:noProof/>
                <w:sz w:val="18"/>
                <w:szCs w:val="18"/>
              </w:rPr>
              <w:t>ile asociate / auxiliare pot fi incluse fie pentru că intră sub inciden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a directivei (anexa I sau II), fie pentru că pot fi considerate ca parte integrantă a principalelor lucrări de infrastructură care utilizează "testul de centru de greutate". Privind lucrările asociate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auxiliare a fost publicat de Comisia </w:t>
            </w:r>
            <w:r w:rsidRPr="008328A5">
              <w:rPr>
                <w:rFonts w:asciiTheme="minorHAnsi" w:hAnsiTheme="minorHAnsi"/>
                <w:noProof/>
                <w:sz w:val="18"/>
                <w:szCs w:val="18"/>
              </w:rPr>
              <w:lastRenderedPageBreak/>
              <w:t>Europeană un ghid disponibil la adresa:</w:t>
            </w:r>
          </w:p>
          <w:p w14:paraId="4B6D8876"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http://ec.europa.eu/environment/eia/pdf/Note%20-</w:t>
            </w:r>
          </w:p>
          <w:p w14:paraId="4418EEE8"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20Interpretation% 20of% 20Directive% 2085-337-EEC.pdf)</w:t>
            </w:r>
          </w:p>
        </w:tc>
        <w:tc>
          <w:tcPr>
            <w:tcW w:w="1134" w:type="dxa"/>
          </w:tcPr>
          <w:p w14:paraId="0B922488" w14:textId="77777777" w:rsidR="00B320EC" w:rsidRPr="008328A5" w:rsidRDefault="00B320EC" w:rsidP="00B320EC">
            <w:pPr>
              <w:jc w:val="left"/>
              <w:rPr>
                <w:rFonts w:asciiTheme="minorHAnsi" w:hAnsiTheme="minorHAnsi"/>
                <w:noProof/>
                <w:sz w:val="18"/>
                <w:szCs w:val="18"/>
              </w:rPr>
            </w:pPr>
          </w:p>
        </w:tc>
        <w:tc>
          <w:tcPr>
            <w:tcW w:w="992" w:type="dxa"/>
          </w:tcPr>
          <w:p w14:paraId="00903E9E" w14:textId="77777777" w:rsidR="00B320EC" w:rsidRPr="008328A5" w:rsidRDefault="00B320EC" w:rsidP="00B320EC">
            <w:pPr>
              <w:jc w:val="left"/>
              <w:rPr>
                <w:rFonts w:asciiTheme="minorHAnsi" w:hAnsiTheme="minorHAnsi"/>
                <w:noProof/>
                <w:sz w:val="18"/>
                <w:szCs w:val="18"/>
              </w:rPr>
            </w:pPr>
          </w:p>
        </w:tc>
        <w:tc>
          <w:tcPr>
            <w:tcW w:w="1395" w:type="dxa"/>
          </w:tcPr>
          <w:p w14:paraId="38BED245" w14:textId="77777777" w:rsidR="00B320EC" w:rsidRPr="008328A5" w:rsidRDefault="00B320EC" w:rsidP="00B320EC">
            <w:pPr>
              <w:jc w:val="left"/>
              <w:rPr>
                <w:rFonts w:asciiTheme="minorHAnsi" w:hAnsiTheme="minorHAnsi"/>
                <w:noProof/>
                <w:sz w:val="18"/>
                <w:szCs w:val="18"/>
              </w:rPr>
            </w:pPr>
          </w:p>
        </w:tc>
      </w:tr>
      <w:tr w:rsidR="00B320EC" w:rsidRPr="008328A5" w14:paraId="57A4626D" w14:textId="77777777" w:rsidTr="00237DAA">
        <w:tc>
          <w:tcPr>
            <w:tcW w:w="9779" w:type="dxa"/>
            <w:gridSpan w:val="6"/>
            <w:shd w:val="clear" w:color="auto" w:fill="F2DBDB" w:themeFill="accent2" w:themeFillTint="33"/>
          </w:tcPr>
          <w:p w14:paraId="7FA77E47" w14:textId="1BAC201A"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Mărimea proiectului</w:t>
            </w:r>
          </w:p>
        </w:tc>
      </w:tr>
      <w:tr w:rsidR="00B320EC" w:rsidRPr="008328A5" w14:paraId="1818485D" w14:textId="77777777" w:rsidTr="00237DAA">
        <w:trPr>
          <w:gridAfter w:val="1"/>
          <w:wAfter w:w="26" w:type="dxa"/>
        </w:trPr>
        <w:tc>
          <w:tcPr>
            <w:tcW w:w="540" w:type="dxa"/>
          </w:tcPr>
          <w:p w14:paraId="5860DA85"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6AC01E0" w14:textId="00B61B4C" w:rsidR="00B320EC" w:rsidRPr="008328A5" w:rsidRDefault="00237DAA" w:rsidP="00B320EC">
            <w:pPr>
              <w:jc w:val="left"/>
              <w:rPr>
                <w:rFonts w:asciiTheme="minorHAnsi" w:hAnsiTheme="minorHAnsi"/>
                <w:noProof/>
                <w:sz w:val="18"/>
                <w:szCs w:val="18"/>
              </w:rPr>
            </w:pPr>
            <w:r w:rsidRPr="008328A5">
              <w:rPr>
                <w:rFonts w:asciiTheme="minorHAnsi" w:hAnsiTheme="minorHAnsi"/>
                <w:noProof/>
                <w:sz w:val="18"/>
                <w:szCs w:val="18"/>
              </w:rPr>
              <w:t>Suprafa</w:t>
            </w:r>
            <w:r w:rsidR="000708B3" w:rsidRPr="008328A5">
              <w:rPr>
                <w:rFonts w:asciiTheme="minorHAnsi" w:hAnsiTheme="minorHAnsi"/>
                <w:noProof/>
                <w:sz w:val="18"/>
                <w:szCs w:val="18"/>
              </w:rPr>
              <w:t>ț</w:t>
            </w:r>
            <w:r w:rsidRPr="008328A5">
              <w:rPr>
                <w:rFonts w:asciiTheme="minorHAnsi" w:hAnsiTheme="minorHAnsi"/>
                <w:noProof/>
                <w:sz w:val="18"/>
                <w:szCs w:val="18"/>
              </w:rPr>
              <w:t>a</w:t>
            </w:r>
            <w:r w:rsidR="00B320EC" w:rsidRPr="008328A5">
              <w:rPr>
                <w:rFonts w:asciiTheme="minorHAnsi" w:hAnsiTheme="minorHAnsi"/>
                <w:noProof/>
                <w:sz w:val="18"/>
                <w:szCs w:val="18"/>
              </w:rPr>
              <w:t xml:space="preserve"> de teren ocupata de fiecare dintre </w:t>
            </w:r>
            <w:r w:rsidRPr="008328A5">
              <w:rPr>
                <w:rFonts w:asciiTheme="minorHAnsi" w:hAnsiTheme="minorHAnsi"/>
                <w:noProof/>
                <w:sz w:val="18"/>
                <w:szCs w:val="18"/>
              </w:rPr>
              <w:t>componentele</w:t>
            </w:r>
            <w:r w:rsidR="00B320EC" w:rsidRPr="008328A5">
              <w:rPr>
                <w:rFonts w:asciiTheme="minorHAnsi" w:hAnsiTheme="minorHAnsi"/>
                <w:noProof/>
                <w:sz w:val="18"/>
                <w:szCs w:val="18"/>
              </w:rPr>
              <w:t xml:space="preserve"> permanente ale proiectului este cuantificata si indicate pe o harta? (inclusiv </w:t>
            </w:r>
            <w:r w:rsidRPr="008328A5">
              <w:rPr>
                <w:rFonts w:asciiTheme="minorHAnsi" w:hAnsiTheme="minorHAnsi"/>
                <w:noProof/>
                <w:sz w:val="18"/>
                <w:szCs w:val="18"/>
              </w:rPr>
              <w:t>căile</w:t>
            </w:r>
            <w:r w:rsidR="00B320EC" w:rsidRPr="008328A5">
              <w:rPr>
                <w:rFonts w:asciiTheme="minorHAnsi" w:hAnsiTheme="minorHAnsi"/>
                <w:noProof/>
                <w:sz w:val="18"/>
                <w:szCs w:val="18"/>
              </w:rPr>
              <w:t xml:space="preserve"> de acces asociate, amenajarea teritoriului </w:t>
            </w:r>
            <w:r w:rsidR="000708B3" w:rsidRPr="008328A5">
              <w:rPr>
                <w:rFonts w:asciiTheme="minorHAnsi" w:hAnsiTheme="minorHAnsi"/>
                <w:noProof/>
                <w:sz w:val="18"/>
                <w:szCs w:val="18"/>
              </w:rPr>
              <w:t>ș</w:t>
            </w:r>
            <w:r w:rsidR="00B320EC" w:rsidRPr="008328A5">
              <w:rPr>
                <w:rFonts w:asciiTheme="minorHAnsi" w:hAnsiTheme="minorHAnsi"/>
                <w:noProof/>
                <w:sz w:val="18"/>
                <w:szCs w:val="18"/>
              </w:rPr>
              <w:t>i facilită</w:t>
            </w:r>
            <w:r w:rsidR="000708B3" w:rsidRPr="008328A5">
              <w:rPr>
                <w:rFonts w:asciiTheme="minorHAnsi" w:hAnsiTheme="minorHAnsi"/>
                <w:noProof/>
                <w:sz w:val="18"/>
                <w:szCs w:val="18"/>
              </w:rPr>
              <w:t>ț</w:t>
            </w:r>
            <w:r w:rsidR="00B320EC" w:rsidRPr="008328A5">
              <w:rPr>
                <w:rFonts w:asciiTheme="minorHAnsi" w:hAnsiTheme="minorHAnsi"/>
                <w:noProof/>
                <w:sz w:val="18"/>
                <w:szCs w:val="18"/>
              </w:rPr>
              <w:t>ile auxiliare)</w:t>
            </w:r>
          </w:p>
        </w:tc>
        <w:tc>
          <w:tcPr>
            <w:tcW w:w="1134" w:type="dxa"/>
          </w:tcPr>
          <w:p w14:paraId="5FD0B4E2" w14:textId="77777777" w:rsidR="00B320EC" w:rsidRPr="008328A5" w:rsidRDefault="00B320EC" w:rsidP="00B320EC">
            <w:pPr>
              <w:jc w:val="left"/>
              <w:rPr>
                <w:rFonts w:asciiTheme="minorHAnsi" w:hAnsiTheme="minorHAnsi"/>
                <w:noProof/>
                <w:sz w:val="18"/>
                <w:szCs w:val="18"/>
              </w:rPr>
            </w:pPr>
          </w:p>
        </w:tc>
        <w:tc>
          <w:tcPr>
            <w:tcW w:w="992" w:type="dxa"/>
          </w:tcPr>
          <w:p w14:paraId="64B81904" w14:textId="77777777" w:rsidR="00B320EC" w:rsidRPr="008328A5" w:rsidRDefault="00B320EC" w:rsidP="00B320EC">
            <w:pPr>
              <w:jc w:val="left"/>
              <w:rPr>
                <w:rFonts w:asciiTheme="minorHAnsi" w:hAnsiTheme="minorHAnsi"/>
                <w:noProof/>
                <w:sz w:val="18"/>
                <w:szCs w:val="18"/>
              </w:rPr>
            </w:pPr>
          </w:p>
        </w:tc>
        <w:tc>
          <w:tcPr>
            <w:tcW w:w="1395" w:type="dxa"/>
          </w:tcPr>
          <w:p w14:paraId="05A4A345" w14:textId="77777777" w:rsidR="00B320EC" w:rsidRPr="008328A5" w:rsidRDefault="00B320EC" w:rsidP="00B320EC">
            <w:pPr>
              <w:jc w:val="left"/>
              <w:rPr>
                <w:rFonts w:asciiTheme="minorHAnsi" w:hAnsiTheme="minorHAnsi"/>
                <w:noProof/>
                <w:sz w:val="18"/>
                <w:szCs w:val="18"/>
              </w:rPr>
            </w:pPr>
          </w:p>
        </w:tc>
      </w:tr>
      <w:tr w:rsidR="00B320EC" w:rsidRPr="008328A5" w14:paraId="3B52F6A3" w14:textId="77777777" w:rsidTr="00237DAA">
        <w:trPr>
          <w:gridAfter w:val="1"/>
          <w:wAfter w:w="26" w:type="dxa"/>
        </w:trPr>
        <w:tc>
          <w:tcPr>
            <w:tcW w:w="540" w:type="dxa"/>
          </w:tcPr>
          <w:p w14:paraId="769CD765"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7A00460F" w14:textId="047EFB91" w:rsidR="00B320EC" w:rsidRPr="008328A5" w:rsidRDefault="00237DAA" w:rsidP="00B320EC">
            <w:pPr>
              <w:jc w:val="left"/>
              <w:rPr>
                <w:rFonts w:asciiTheme="minorHAnsi" w:hAnsiTheme="minorHAnsi"/>
                <w:noProof/>
                <w:sz w:val="18"/>
                <w:szCs w:val="18"/>
              </w:rPr>
            </w:pPr>
            <w:r w:rsidRPr="008328A5">
              <w:rPr>
                <w:rFonts w:asciiTheme="minorHAnsi" w:hAnsiTheme="minorHAnsi"/>
                <w:noProof/>
                <w:sz w:val="18"/>
                <w:szCs w:val="18"/>
              </w:rPr>
              <w:t>Suprafa</w:t>
            </w:r>
            <w:r w:rsidR="000708B3" w:rsidRPr="008328A5">
              <w:rPr>
                <w:rFonts w:asciiTheme="minorHAnsi" w:hAnsiTheme="minorHAnsi"/>
                <w:noProof/>
                <w:sz w:val="18"/>
                <w:szCs w:val="18"/>
              </w:rPr>
              <w:t>ț</w:t>
            </w:r>
            <w:r w:rsidRPr="008328A5">
              <w:rPr>
                <w:rFonts w:asciiTheme="minorHAnsi" w:hAnsiTheme="minorHAnsi"/>
                <w:noProof/>
                <w:sz w:val="18"/>
                <w:szCs w:val="18"/>
              </w:rPr>
              <w:t>a</w:t>
            </w:r>
            <w:r w:rsidR="00B320EC" w:rsidRPr="008328A5">
              <w:rPr>
                <w:rFonts w:asciiTheme="minorHAnsi" w:hAnsiTheme="minorHAnsi"/>
                <w:noProof/>
                <w:sz w:val="18"/>
                <w:szCs w:val="18"/>
              </w:rPr>
              <w:t xml:space="preserve"> de teren ceruta temporar pentru </w:t>
            </w:r>
            <w:r w:rsidRPr="008328A5">
              <w:rPr>
                <w:rFonts w:asciiTheme="minorHAnsi" w:hAnsiTheme="minorHAnsi"/>
                <w:noProof/>
                <w:sz w:val="18"/>
                <w:szCs w:val="18"/>
              </w:rPr>
              <w:t>construc</w:t>
            </w:r>
            <w:r w:rsidR="000708B3" w:rsidRPr="008328A5">
              <w:rPr>
                <w:rFonts w:asciiTheme="minorHAnsi" w:hAnsiTheme="minorHAnsi"/>
                <w:noProof/>
                <w:sz w:val="18"/>
                <w:szCs w:val="18"/>
              </w:rPr>
              <w:t>ț</w:t>
            </w:r>
            <w:r w:rsidRPr="008328A5">
              <w:rPr>
                <w:rFonts w:asciiTheme="minorHAnsi" w:hAnsiTheme="minorHAnsi"/>
                <w:noProof/>
                <w:sz w:val="18"/>
                <w:szCs w:val="18"/>
              </w:rPr>
              <w:t>ie</w:t>
            </w:r>
            <w:r w:rsidR="00B320EC" w:rsidRPr="008328A5">
              <w:rPr>
                <w:rFonts w:asciiTheme="minorHAnsi" w:hAnsiTheme="minorHAnsi"/>
                <w:noProof/>
                <w:sz w:val="18"/>
                <w:szCs w:val="18"/>
              </w:rPr>
              <w:t xml:space="preserve"> este cuantificata si indicate pe o harta?</w:t>
            </w:r>
          </w:p>
        </w:tc>
        <w:tc>
          <w:tcPr>
            <w:tcW w:w="1134" w:type="dxa"/>
          </w:tcPr>
          <w:p w14:paraId="778C9DC3" w14:textId="77777777" w:rsidR="00B320EC" w:rsidRPr="008328A5" w:rsidRDefault="00B320EC" w:rsidP="00B320EC">
            <w:pPr>
              <w:jc w:val="left"/>
              <w:rPr>
                <w:rFonts w:asciiTheme="minorHAnsi" w:hAnsiTheme="minorHAnsi"/>
                <w:noProof/>
                <w:sz w:val="18"/>
                <w:szCs w:val="18"/>
              </w:rPr>
            </w:pPr>
          </w:p>
        </w:tc>
        <w:tc>
          <w:tcPr>
            <w:tcW w:w="992" w:type="dxa"/>
          </w:tcPr>
          <w:p w14:paraId="688D4CD4" w14:textId="77777777" w:rsidR="00B320EC" w:rsidRPr="008328A5" w:rsidRDefault="00B320EC" w:rsidP="00B320EC">
            <w:pPr>
              <w:jc w:val="left"/>
              <w:rPr>
                <w:rFonts w:asciiTheme="minorHAnsi" w:hAnsiTheme="minorHAnsi"/>
                <w:noProof/>
                <w:sz w:val="18"/>
                <w:szCs w:val="18"/>
              </w:rPr>
            </w:pPr>
          </w:p>
        </w:tc>
        <w:tc>
          <w:tcPr>
            <w:tcW w:w="1395" w:type="dxa"/>
          </w:tcPr>
          <w:p w14:paraId="0FC95F20" w14:textId="77777777" w:rsidR="00B320EC" w:rsidRPr="008328A5" w:rsidRDefault="00B320EC" w:rsidP="00B320EC">
            <w:pPr>
              <w:jc w:val="left"/>
              <w:rPr>
                <w:rFonts w:asciiTheme="minorHAnsi" w:hAnsiTheme="minorHAnsi"/>
                <w:noProof/>
                <w:sz w:val="18"/>
                <w:szCs w:val="18"/>
              </w:rPr>
            </w:pPr>
          </w:p>
        </w:tc>
      </w:tr>
      <w:tr w:rsidR="00B320EC" w:rsidRPr="008328A5" w14:paraId="28BE8528" w14:textId="77777777" w:rsidTr="00237DAA">
        <w:trPr>
          <w:gridAfter w:val="1"/>
          <w:wAfter w:w="26" w:type="dxa"/>
        </w:trPr>
        <w:tc>
          <w:tcPr>
            <w:tcW w:w="540" w:type="dxa"/>
          </w:tcPr>
          <w:p w14:paraId="78CCA4E7"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DDF1C04" w14:textId="25718CC0"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w:t>
            </w:r>
            <w:r w:rsidR="00237DAA" w:rsidRPr="008328A5">
              <w:rPr>
                <w:rFonts w:asciiTheme="minorHAnsi" w:hAnsiTheme="minorHAnsi"/>
                <w:noProof/>
                <w:sz w:val="18"/>
                <w:szCs w:val="18"/>
              </w:rPr>
              <w:t>descrise</w:t>
            </w:r>
            <w:r w:rsidRPr="008328A5">
              <w:rPr>
                <w:rFonts w:asciiTheme="minorHAnsi" w:hAnsiTheme="minorHAnsi"/>
                <w:noProof/>
                <w:sz w:val="18"/>
                <w:szCs w:val="18"/>
              </w:rPr>
              <w:t xml:space="preserve">  refacerea </w:t>
            </w:r>
            <w:r w:rsidR="00237DAA" w:rsidRPr="008328A5">
              <w:rPr>
                <w:rFonts w:asciiTheme="minorHAnsi" w:hAnsiTheme="minorHAnsi"/>
                <w:noProof/>
                <w:sz w:val="18"/>
                <w:szCs w:val="18"/>
              </w:rPr>
              <w:t>stării</w:t>
            </w:r>
            <w:r w:rsidRPr="008328A5">
              <w:rPr>
                <w:rFonts w:asciiTheme="minorHAnsi" w:hAnsiTheme="minorHAnsi"/>
                <w:noProof/>
                <w:sz w:val="18"/>
                <w:szCs w:val="18"/>
              </w:rPr>
              <w:t xml:space="preserve"> </w:t>
            </w:r>
            <w:r w:rsidR="00237DAA" w:rsidRPr="008328A5">
              <w:rPr>
                <w:rFonts w:asciiTheme="minorHAnsi" w:hAnsiTheme="minorHAnsi"/>
                <w:noProof/>
                <w:sz w:val="18"/>
                <w:szCs w:val="18"/>
              </w:rPr>
              <w:t>ini</w:t>
            </w:r>
            <w:r w:rsidR="000708B3" w:rsidRPr="008328A5">
              <w:rPr>
                <w:rFonts w:asciiTheme="minorHAnsi" w:hAnsiTheme="minorHAnsi"/>
                <w:noProof/>
                <w:sz w:val="18"/>
                <w:szCs w:val="18"/>
              </w:rPr>
              <w:t>ț</w:t>
            </w:r>
            <w:r w:rsidR="00237DAA" w:rsidRPr="008328A5">
              <w:rPr>
                <w:rFonts w:asciiTheme="minorHAnsi" w:hAnsiTheme="minorHAnsi"/>
                <w:noProof/>
                <w:sz w:val="18"/>
                <w:szCs w:val="18"/>
              </w:rPr>
              <w:t>iale</w:t>
            </w:r>
            <w:r w:rsidRPr="008328A5">
              <w:rPr>
                <w:rFonts w:asciiTheme="minorHAnsi" w:hAnsiTheme="minorHAnsi"/>
                <w:noProof/>
                <w:sz w:val="18"/>
                <w:szCs w:val="18"/>
              </w:rPr>
              <w:t xml:space="preserve"> si </w:t>
            </w:r>
            <w:r w:rsidR="00237DAA"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37DAA" w:rsidRPr="008328A5">
              <w:rPr>
                <w:rFonts w:asciiTheme="minorHAnsi" w:hAnsiTheme="minorHAnsi"/>
                <w:noProof/>
                <w:sz w:val="18"/>
                <w:szCs w:val="18"/>
              </w:rPr>
              <w:t>ele</w:t>
            </w:r>
            <w:r w:rsidRPr="008328A5">
              <w:rPr>
                <w:rFonts w:asciiTheme="minorHAnsi" w:hAnsiTheme="minorHAnsi"/>
                <w:noProof/>
                <w:sz w:val="18"/>
                <w:szCs w:val="18"/>
              </w:rPr>
              <w:t xml:space="preserve"> ulterioare ale terenului ocupat temporar cu </w:t>
            </w:r>
            <w:r w:rsidR="00237DAA"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237DAA" w:rsidRPr="008328A5">
              <w:rPr>
                <w:rFonts w:asciiTheme="minorHAnsi" w:hAnsiTheme="minorHAnsi"/>
                <w:noProof/>
                <w:sz w:val="18"/>
                <w:szCs w:val="18"/>
              </w:rPr>
              <w:t>ile</w:t>
            </w:r>
            <w:r w:rsidRPr="008328A5">
              <w:rPr>
                <w:rFonts w:asciiTheme="minorHAnsi" w:hAnsiTheme="minorHAnsi"/>
                <w:noProof/>
                <w:sz w:val="18"/>
                <w:szCs w:val="18"/>
              </w:rPr>
              <w:t xml:space="preserve"> implicate de proiect? (de exemplu utilizarea terenului pentru minerit sau exploatare)</w:t>
            </w:r>
          </w:p>
        </w:tc>
        <w:tc>
          <w:tcPr>
            <w:tcW w:w="1134" w:type="dxa"/>
          </w:tcPr>
          <w:p w14:paraId="5342A715" w14:textId="77777777" w:rsidR="00B320EC" w:rsidRPr="008328A5" w:rsidRDefault="00B320EC" w:rsidP="00B320EC">
            <w:pPr>
              <w:jc w:val="left"/>
              <w:rPr>
                <w:rFonts w:asciiTheme="minorHAnsi" w:hAnsiTheme="minorHAnsi"/>
                <w:noProof/>
                <w:sz w:val="18"/>
                <w:szCs w:val="18"/>
              </w:rPr>
            </w:pPr>
          </w:p>
        </w:tc>
        <w:tc>
          <w:tcPr>
            <w:tcW w:w="992" w:type="dxa"/>
          </w:tcPr>
          <w:p w14:paraId="3F10C478" w14:textId="77777777" w:rsidR="00B320EC" w:rsidRPr="008328A5" w:rsidRDefault="00B320EC" w:rsidP="00B320EC">
            <w:pPr>
              <w:jc w:val="left"/>
              <w:rPr>
                <w:rFonts w:asciiTheme="minorHAnsi" w:hAnsiTheme="minorHAnsi"/>
                <w:noProof/>
                <w:sz w:val="18"/>
                <w:szCs w:val="18"/>
              </w:rPr>
            </w:pPr>
          </w:p>
        </w:tc>
        <w:tc>
          <w:tcPr>
            <w:tcW w:w="1395" w:type="dxa"/>
          </w:tcPr>
          <w:p w14:paraId="014E0265" w14:textId="77777777" w:rsidR="00B320EC" w:rsidRPr="008328A5" w:rsidRDefault="00B320EC" w:rsidP="00B320EC">
            <w:pPr>
              <w:jc w:val="left"/>
              <w:rPr>
                <w:rFonts w:asciiTheme="minorHAnsi" w:hAnsiTheme="minorHAnsi"/>
                <w:noProof/>
                <w:sz w:val="18"/>
                <w:szCs w:val="18"/>
              </w:rPr>
            </w:pPr>
          </w:p>
        </w:tc>
      </w:tr>
      <w:tr w:rsidR="00B320EC" w:rsidRPr="008328A5" w14:paraId="727148D0" w14:textId="77777777" w:rsidTr="00237DAA">
        <w:trPr>
          <w:gridAfter w:val="1"/>
          <w:wAfter w:w="26" w:type="dxa"/>
        </w:trPr>
        <w:tc>
          <w:tcPr>
            <w:tcW w:w="540" w:type="dxa"/>
          </w:tcPr>
          <w:p w14:paraId="3007064E"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889BB36" w14:textId="2DCB38A8"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identificata </w:t>
            </w:r>
            <w:r w:rsidR="00237DAA" w:rsidRPr="008328A5">
              <w:rPr>
                <w:rFonts w:asciiTheme="minorHAnsi" w:hAnsiTheme="minorHAnsi"/>
                <w:noProof/>
                <w:sz w:val="18"/>
                <w:szCs w:val="18"/>
              </w:rPr>
              <w:t>mărimea</w:t>
            </w:r>
            <w:r w:rsidRPr="008328A5">
              <w:rPr>
                <w:rFonts w:asciiTheme="minorHAnsi" w:hAnsiTheme="minorHAnsi"/>
                <w:noProof/>
                <w:sz w:val="18"/>
                <w:szCs w:val="18"/>
              </w:rPr>
              <w:t xml:space="preserve"> </w:t>
            </w:r>
            <w:r w:rsidR="00237DAA" w:rsidRPr="008328A5">
              <w:rPr>
                <w:rFonts w:asciiTheme="minorHAnsi" w:hAnsiTheme="minorHAnsi"/>
                <w:noProof/>
                <w:sz w:val="18"/>
                <w:szCs w:val="18"/>
              </w:rPr>
              <w:t>oricăror</w:t>
            </w:r>
            <w:r w:rsidRPr="008328A5">
              <w:rPr>
                <w:rFonts w:asciiTheme="minorHAnsi" w:hAnsiTheme="minorHAnsi"/>
                <w:noProof/>
                <w:sz w:val="18"/>
                <w:szCs w:val="18"/>
              </w:rPr>
              <w:t xml:space="preserve"> structuri sau altor </w:t>
            </w:r>
            <w:r w:rsidR="00237DAA" w:rsidRPr="008328A5">
              <w:rPr>
                <w:rFonts w:asciiTheme="minorHAnsi" w:hAnsiTheme="minorHAnsi"/>
                <w:noProof/>
                <w:sz w:val="18"/>
                <w:szCs w:val="18"/>
              </w:rPr>
              <w:t>lucrări</w:t>
            </w:r>
            <w:r w:rsidRPr="008328A5">
              <w:rPr>
                <w:rFonts w:asciiTheme="minorHAnsi" w:hAnsiTheme="minorHAnsi"/>
                <w:noProof/>
                <w:sz w:val="18"/>
                <w:szCs w:val="18"/>
              </w:rPr>
              <w:t xml:space="preserve"> de dezvoltate ca parte a proiectului?</w:t>
            </w:r>
            <w:r w:rsidR="00237DAA" w:rsidRPr="008328A5">
              <w:rPr>
                <w:rFonts w:asciiTheme="minorHAnsi" w:hAnsiTheme="minorHAnsi"/>
                <w:noProof/>
                <w:sz w:val="18"/>
                <w:szCs w:val="18"/>
              </w:rPr>
              <w:t xml:space="preserve"> </w:t>
            </w:r>
            <w:r w:rsidRPr="008328A5">
              <w:rPr>
                <w:rFonts w:asciiTheme="minorHAnsi" w:hAnsiTheme="minorHAnsi"/>
                <w:noProof/>
                <w:sz w:val="18"/>
                <w:szCs w:val="18"/>
              </w:rPr>
              <w:t xml:space="preserve">(ex. </w:t>
            </w:r>
            <w:r w:rsidR="00237DAA" w:rsidRPr="008328A5">
              <w:rPr>
                <w:rFonts w:asciiTheme="minorHAnsi" w:hAnsiTheme="minorHAnsi"/>
                <w:noProof/>
                <w:sz w:val="18"/>
                <w:szCs w:val="18"/>
              </w:rPr>
              <w:t>suprafa</w:t>
            </w:r>
            <w:r w:rsidR="000708B3" w:rsidRPr="008328A5">
              <w:rPr>
                <w:rFonts w:asciiTheme="minorHAnsi" w:hAnsiTheme="minorHAnsi"/>
                <w:noProof/>
                <w:sz w:val="18"/>
                <w:szCs w:val="18"/>
              </w:rPr>
              <w:t>ț</w:t>
            </w:r>
            <w:r w:rsidR="00237DAA" w:rsidRPr="008328A5">
              <w:rPr>
                <w:rFonts w:asciiTheme="minorHAnsi" w:hAnsiTheme="minorHAnsi"/>
                <w:noProof/>
                <w:sz w:val="18"/>
                <w:szCs w:val="18"/>
              </w:rPr>
              <w:t>ă</w:t>
            </w:r>
            <w:r w:rsidRPr="008328A5">
              <w:rPr>
                <w:rFonts w:asciiTheme="minorHAnsi" w:hAnsiTheme="minorHAnsi"/>
                <w:noProof/>
                <w:sz w:val="18"/>
                <w:szCs w:val="18"/>
              </w:rPr>
              <w:t xml:space="preserve"> si </w:t>
            </w:r>
            <w:r w:rsidR="00237DAA" w:rsidRPr="008328A5">
              <w:rPr>
                <w:rFonts w:asciiTheme="minorHAnsi" w:hAnsiTheme="minorHAnsi"/>
                <w:noProof/>
                <w:sz w:val="18"/>
                <w:szCs w:val="18"/>
              </w:rPr>
              <w:t>înăl</w:t>
            </w:r>
            <w:r w:rsidR="000708B3" w:rsidRPr="008328A5">
              <w:rPr>
                <w:rFonts w:asciiTheme="minorHAnsi" w:hAnsiTheme="minorHAnsi"/>
                <w:noProof/>
                <w:sz w:val="18"/>
                <w:szCs w:val="18"/>
              </w:rPr>
              <w:t>ț</w:t>
            </w:r>
            <w:r w:rsidR="00237DAA" w:rsidRPr="008328A5">
              <w:rPr>
                <w:rFonts w:asciiTheme="minorHAnsi" w:hAnsiTheme="minorHAnsi"/>
                <w:noProof/>
                <w:sz w:val="18"/>
                <w:szCs w:val="18"/>
              </w:rPr>
              <w:t>imea</w:t>
            </w:r>
            <w:r w:rsidRPr="008328A5">
              <w:rPr>
                <w:rFonts w:asciiTheme="minorHAnsi" w:hAnsiTheme="minorHAnsi"/>
                <w:noProof/>
                <w:sz w:val="18"/>
                <w:szCs w:val="18"/>
              </w:rPr>
              <w:t xml:space="preserve"> </w:t>
            </w:r>
            <w:r w:rsidR="00237DAA"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iilor</w:t>
            </w:r>
            <w:r w:rsidRPr="008328A5">
              <w:rPr>
                <w:rFonts w:asciiTheme="minorHAnsi" w:hAnsiTheme="minorHAnsi"/>
                <w:noProof/>
                <w:sz w:val="18"/>
                <w:szCs w:val="18"/>
              </w:rPr>
              <w:t xml:space="preserve">, </w:t>
            </w:r>
            <w:r w:rsidR="00237DAA" w:rsidRPr="008328A5">
              <w:rPr>
                <w:rFonts w:asciiTheme="minorHAnsi" w:hAnsiTheme="minorHAnsi"/>
                <w:noProof/>
                <w:sz w:val="18"/>
                <w:szCs w:val="18"/>
              </w:rPr>
              <w:t>mărimea</w:t>
            </w:r>
            <w:r w:rsidRPr="008328A5">
              <w:rPr>
                <w:rFonts w:asciiTheme="minorHAnsi" w:hAnsiTheme="minorHAnsi"/>
                <w:noProof/>
                <w:sz w:val="18"/>
                <w:szCs w:val="18"/>
              </w:rPr>
              <w:t xml:space="preserve"> </w:t>
            </w:r>
            <w:r w:rsidR="00237DAA" w:rsidRPr="008328A5">
              <w:rPr>
                <w:rFonts w:asciiTheme="minorHAnsi" w:hAnsiTheme="minorHAnsi"/>
                <w:noProof/>
                <w:sz w:val="18"/>
                <w:szCs w:val="18"/>
              </w:rPr>
              <w:t>excava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iilor</w:t>
            </w:r>
            <w:r w:rsidRPr="008328A5">
              <w:rPr>
                <w:rFonts w:asciiTheme="minorHAnsi" w:hAnsiTheme="minorHAnsi"/>
                <w:noProof/>
                <w:sz w:val="18"/>
                <w:szCs w:val="18"/>
              </w:rPr>
              <w:t xml:space="preserve">, </w:t>
            </w:r>
            <w:r w:rsidR="00237DAA" w:rsidRPr="008328A5">
              <w:rPr>
                <w:rFonts w:asciiTheme="minorHAnsi" w:hAnsiTheme="minorHAnsi"/>
                <w:noProof/>
                <w:sz w:val="18"/>
                <w:szCs w:val="18"/>
              </w:rPr>
              <w:t>suprafa</w:t>
            </w:r>
            <w:r w:rsidR="000708B3" w:rsidRPr="008328A5">
              <w:rPr>
                <w:rFonts w:asciiTheme="minorHAnsi" w:hAnsiTheme="minorHAnsi"/>
                <w:noProof/>
                <w:sz w:val="18"/>
                <w:szCs w:val="18"/>
              </w:rPr>
              <w:t>ț</w:t>
            </w:r>
            <w:r w:rsidR="00237DAA" w:rsidRPr="008328A5">
              <w:rPr>
                <w:rFonts w:asciiTheme="minorHAnsi" w:hAnsiTheme="minorHAnsi"/>
                <w:noProof/>
                <w:sz w:val="18"/>
                <w:szCs w:val="18"/>
              </w:rPr>
              <w:t>ă</w:t>
            </w:r>
            <w:r w:rsidRPr="008328A5">
              <w:rPr>
                <w:rFonts w:asciiTheme="minorHAnsi" w:hAnsiTheme="minorHAnsi"/>
                <w:noProof/>
                <w:sz w:val="18"/>
                <w:szCs w:val="18"/>
              </w:rPr>
              <w:t xml:space="preserve"> sau </w:t>
            </w:r>
            <w:r w:rsidR="00237DAA" w:rsidRPr="008328A5">
              <w:rPr>
                <w:rFonts w:asciiTheme="minorHAnsi" w:hAnsiTheme="minorHAnsi"/>
                <w:noProof/>
                <w:sz w:val="18"/>
                <w:szCs w:val="18"/>
              </w:rPr>
              <w:t>înăl</w:t>
            </w:r>
            <w:r w:rsidR="000708B3" w:rsidRPr="008328A5">
              <w:rPr>
                <w:rFonts w:asciiTheme="minorHAnsi" w:hAnsiTheme="minorHAnsi"/>
                <w:noProof/>
                <w:sz w:val="18"/>
                <w:szCs w:val="18"/>
              </w:rPr>
              <w:t>ț</w:t>
            </w:r>
            <w:r w:rsidR="00237DAA" w:rsidRPr="008328A5">
              <w:rPr>
                <w:rFonts w:asciiTheme="minorHAnsi" w:hAnsiTheme="minorHAnsi"/>
                <w:noProof/>
                <w:sz w:val="18"/>
                <w:szCs w:val="18"/>
              </w:rPr>
              <w:t>imea</w:t>
            </w:r>
            <w:r w:rsidRPr="008328A5">
              <w:rPr>
                <w:rFonts w:asciiTheme="minorHAnsi" w:hAnsiTheme="minorHAnsi"/>
                <w:noProof/>
                <w:sz w:val="18"/>
                <w:szCs w:val="18"/>
              </w:rPr>
              <w:t xml:space="preserve"> </w:t>
            </w:r>
            <w:r w:rsidR="00237DAA" w:rsidRPr="008328A5">
              <w:rPr>
                <w:rFonts w:asciiTheme="minorHAnsi" w:hAnsiTheme="minorHAnsi"/>
                <w:noProof/>
                <w:sz w:val="18"/>
                <w:szCs w:val="18"/>
              </w:rPr>
              <w:t>instala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iilor</w:t>
            </w:r>
            <w:r w:rsidRPr="008328A5">
              <w:rPr>
                <w:rFonts w:asciiTheme="minorHAnsi" w:hAnsiTheme="minorHAnsi"/>
                <w:noProof/>
                <w:sz w:val="18"/>
                <w:szCs w:val="18"/>
              </w:rPr>
              <w:t xml:space="preserve"> tehnice, </w:t>
            </w:r>
            <w:r w:rsidR="00237DAA" w:rsidRPr="008328A5">
              <w:rPr>
                <w:rFonts w:asciiTheme="minorHAnsi" w:hAnsiTheme="minorHAnsi"/>
                <w:noProof/>
                <w:sz w:val="18"/>
                <w:szCs w:val="18"/>
              </w:rPr>
              <w:t>înăl</w:t>
            </w:r>
            <w:r w:rsidR="000708B3" w:rsidRPr="008328A5">
              <w:rPr>
                <w:rFonts w:asciiTheme="minorHAnsi" w:hAnsiTheme="minorHAnsi"/>
                <w:noProof/>
                <w:sz w:val="18"/>
                <w:szCs w:val="18"/>
              </w:rPr>
              <w:t>ț</w:t>
            </w:r>
            <w:r w:rsidR="00237DAA" w:rsidRPr="008328A5">
              <w:rPr>
                <w:rFonts w:asciiTheme="minorHAnsi" w:hAnsiTheme="minorHAnsi"/>
                <w:noProof/>
                <w:sz w:val="18"/>
                <w:szCs w:val="18"/>
              </w:rPr>
              <w:t>imea</w:t>
            </w:r>
            <w:r w:rsidRPr="008328A5">
              <w:rPr>
                <w:rFonts w:asciiTheme="minorHAnsi" w:hAnsiTheme="minorHAnsi"/>
                <w:noProof/>
                <w:sz w:val="18"/>
                <w:szCs w:val="18"/>
              </w:rPr>
              <w:t xml:space="preserve"> unor structuri cum ar fi </w:t>
            </w:r>
            <w:r w:rsidR="00237DAA" w:rsidRPr="008328A5">
              <w:rPr>
                <w:rFonts w:asciiTheme="minorHAnsi" w:hAnsiTheme="minorHAnsi"/>
                <w:noProof/>
                <w:sz w:val="18"/>
                <w:szCs w:val="18"/>
              </w:rPr>
              <w:t>taluzul</w:t>
            </w:r>
            <w:r w:rsidRPr="008328A5">
              <w:rPr>
                <w:rFonts w:asciiTheme="minorHAnsi" w:hAnsiTheme="minorHAnsi"/>
                <w:noProof/>
                <w:sz w:val="18"/>
                <w:szCs w:val="18"/>
              </w:rPr>
              <w:t xml:space="preserve">, podurile, </w:t>
            </w:r>
            <w:r w:rsidR="00237DAA" w:rsidRPr="008328A5">
              <w:rPr>
                <w:rFonts w:asciiTheme="minorHAnsi" w:hAnsiTheme="minorHAnsi"/>
                <w:noProof/>
                <w:sz w:val="18"/>
                <w:szCs w:val="18"/>
              </w:rPr>
              <w:t>co</w:t>
            </w:r>
            <w:r w:rsidR="000708B3" w:rsidRPr="008328A5">
              <w:rPr>
                <w:rFonts w:asciiTheme="minorHAnsi" w:hAnsiTheme="minorHAnsi"/>
                <w:noProof/>
                <w:sz w:val="18"/>
                <w:szCs w:val="18"/>
              </w:rPr>
              <w:t>ș</w:t>
            </w:r>
            <w:r w:rsidR="00237DAA" w:rsidRPr="008328A5">
              <w:rPr>
                <w:rFonts w:asciiTheme="minorHAnsi" w:hAnsiTheme="minorHAnsi"/>
                <w:noProof/>
                <w:sz w:val="18"/>
                <w:szCs w:val="18"/>
              </w:rPr>
              <w:t>urile</w:t>
            </w:r>
            <w:r w:rsidRPr="008328A5">
              <w:rPr>
                <w:rFonts w:asciiTheme="minorHAnsi" w:hAnsiTheme="minorHAnsi"/>
                <w:noProof/>
                <w:sz w:val="18"/>
                <w:szCs w:val="18"/>
              </w:rPr>
              <w:t xml:space="preserve"> de fum, debitul si </w:t>
            </w:r>
            <w:r w:rsidR="00237DAA" w:rsidRPr="008328A5">
              <w:rPr>
                <w:rFonts w:asciiTheme="minorHAnsi" w:hAnsiTheme="minorHAnsi"/>
                <w:noProof/>
                <w:sz w:val="18"/>
                <w:szCs w:val="18"/>
              </w:rPr>
              <w:t>adâncimea</w:t>
            </w:r>
            <w:r w:rsidRPr="008328A5">
              <w:rPr>
                <w:rFonts w:asciiTheme="minorHAnsi" w:hAnsiTheme="minorHAnsi"/>
                <w:noProof/>
                <w:sz w:val="18"/>
                <w:szCs w:val="18"/>
              </w:rPr>
              <w:t xml:space="preserve"> apei)</w:t>
            </w:r>
          </w:p>
        </w:tc>
        <w:tc>
          <w:tcPr>
            <w:tcW w:w="1134" w:type="dxa"/>
          </w:tcPr>
          <w:p w14:paraId="76DFD2C7" w14:textId="77777777" w:rsidR="00B320EC" w:rsidRPr="008328A5" w:rsidRDefault="00B320EC" w:rsidP="00B320EC">
            <w:pPr>
              <w:jc w:val="left"/>
              <w:rPr>
                <w:rFonts w:asciiTheme="minorHAnsi" w:hAnsiTheme="minorHAnsi"/>
                <w:noProof/>
                <w:sz w:val="18"/>
                <w:szCs w:val="18"/>
              </w:rPr>
            </w:pPr>
          </w:p>
        </w:tc>
        <w:tc>
          <w:tcPr>
            <w:tcW w:w="992" w:type="dxa"/>
          </w:tcPr>
          <w:p w14:paraId="03A621C8" w14:textId="77777777" w:rsidR="00B320EC" w:rsidRPr="008328A5" w:rsidRDefault="00B320EC" w:rsidP="00B320EC">
            <w:pPr>
              <w:jc w:val="left"/>
              <w:rPr>
                <w:rFonts w:asciiTheme="minorHAnsi" w:hAnsiTheme="minorHAnsi"/>
                <w:noProof/>
                <w:sz w:val="18"/>
                <w:szCs w:val="18"/>
              </w:rPr>
            </w:pPr>
          </w:p>
        </w:tc>
        <w:tc>
          <w:tcPr>
            <w:tcW w:w="1395" w:type="dxa"/>
          </w:tcPr>
          <w:p w14:paraId="176AACBB" w14:textId="77777777" w:rsidR="00B320EC" w:rsidRPr="008328A5" w:rsidRDefault="00B320EC" w:rsidP="00B320EC">
            <w:pPr>
              <w:jc w:val="left"/>
              <w:rPr>
                <w:rFonts w:asciiTheme="minorHAnsi" w:hAnsiTheme="minorHAnsi"/>
                <w:noProof/>
                <w:sz w:val="18"/>
                <w:szCs w:val="18"/>
              </w:rPr>
            </w:pPr>
          </w:p>
        </w:tc>
      </w:tr>
      <w:tr w:rsidR="00B320EC" w:rsidRPr="008328A5" w14:paraId="4FBF1F26" w14:textId="77777777" w:rsidTr="00237DAA">
        <w:trPr>
          <w:gridAfter w:val="1"/>
          <w:wAfter w:w="26" w:type="dxa"/>
        </w:trPr>
        <w:tc>
          <w:tcPr>
            <w:tcW w:w="540" w:type="dxa"/>
          </w:tcPr>
          <w:p w14:paraId="7F034D5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CBA2313" w14:textId="6E771F9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forma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aspectul oricăror structuri sau altor lucrări dezvoltate ca parte a proiectului? (ex. tipul, finisajul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culoarea materialelor, arhitectura clădirilor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structurilor, speciile de plante, </w:t>
            </w:r>
            <w:r w:rsidR="00237DAA" w:rsidRPr="008328A5">
              <w:rPr>
                <w:rFonts w:asciiTheme="minorHAnsi" w:hAnsiTheme="minorHAnsi"/>
                <w:noProof/>
                <w:sz w:val="18"/>
                <w:szCs w:val="18"/>
              </w:rPr>
              <w:t>suprafe</w:t>
            </w:r>
            <w:r w:rsidR="000708B3" w:rsidRPr="008328A5">
              <w:rPr>
                <w:rFonts w:asciiTheme="minorHAnsi" w:hAnsiTheme="minorHAnsi"/>
                <w:noProof/>
                <w:sz w:val="18"/>
                <w:szCs w:val="18"/>
              </w:rPr>
              <w:t>ț</w:t>
            </w:r>
            <w:r w:rsidR="00237DAA" w:rsidRPr="008328A5">
              <w:rPr>
                <w:rFonts w:asciiTheme="minorHAnsi" w:hAnsiTheme="minorHAnsi"/>
                <w:noProof/>
                <w:sz w:val="18"/>
                <w:szCs w:val="18"/>
              </w:rPr>
              <w:t>ele</w:t>
            </w:r>
            <w:r w:rsidRPr="008328A5">
              <w:rPr>
                <w:rFonts w:asciiTheme="minorHAnsi" w:hAnsiTheme="minorHAnsi"/>
                <w:noProof/>
                <w:sz w:val="18"/>
                <w:szCs w:val="18"/>
              </w:rPr>
              <w:t xml:space="preserve"> de teren etc.)   </w:t>
            </w:r>
          </w:p>
        </w:tc>
        <w:tc>
          <w:tcPr>
            <w:tcW w:w="1134" w:type="dxa"/>
          </w:tcPr>
          <w:p w14:paraId="4BE0531D" w14:textId="77777777" w:rsidR="00B320EC" w:rsidRPr="008328A5" w:rsidRDefault="00B320EC" w:rsidP="00B320EC">
            <w:pPr>
              <w:jc w:val="left"/>
              <w:rPr>
                <w:rFonts w:asciiTheme="minorHAnsi" w:hAnsiTheme="minorHAnsi"/>
                <w:noProof/>
                <w:sz w:val="18"/>
                <w:szCs w:val="18"/>
              </w:rPr>
            </w:pPr>
          </w:p>
        </w:tc>
        <w:tc>
          <w:tcPr>
            <w:tcW w:w="992" w:type="dxa"/>
          </w:tcPr>
          <w:p w14:paraId="77E156C0" w14:textId="77777777" w:rsidR="00B320EC" w:rsidRPr="008328A5" w:rsidRDefault="00B320EC" w:rsidP="00B320EC">
            <w:pPr>
              <w:jc w:val="left"/>
              <w:rPr>
                <w:rFonts w:asciiTheme="minorHAnsi" w:hAnsiTheme="minorHAnsi"/>
                <w:noProof/>
                <w:sz w:val="18"/>
                <w:szCs w:val="18"/>
              </w:rPr>
            </w:pPr>
          </w:p>
        </w:tc>
        <w:tc>
          <w:tcPr>
            <w:tcW w:w="1395" w:type="dxa"/>
          </w:tcPr>
          <w:p w14:paraId="1AC9EE13" w14:textId="77777777" w:rsidR="00B320EC" w:rsidRPr="008328A5" w:rsidRDefault="00B320EC" w:rsidP="00B320EC">
            <w:pPr>
              <w:jc w:val="left"/>
              <w:rPr>
                <w:rFonts w:asciiTheme="minorHAnsi" w:hAnsiTheme="minorHAnsi"/>
                <w:noProof/>
                <w:sz w:val="18"/>
                <w:szCs w:val="18"/>
              </w:rPr>
            </w:pPr>
          </w:p>
        </w:tc>
      </w:tr>
      <w:tr w:rsidR="00B320EC" w:rsidRPr="008328A5" w14:paraId="523A9F3B" w14:textId="77777777" w:rsidTr="00237DAA">
        <w:trPr>
          <w:gridAfter w:val="1"/>
          <w:wAfter w:w="26" w:type="dxa"/>
        </w:trPr>
        <w:tc>
          <w:tcPr>
            <w:tcW w:w="540" w:type="dxa"/>
          </w:tcPr>
          <w:p w14:paraId="721AE33F"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C8CDE0D" w14:textId="0CEF809E"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Pentru proiectele de dezvoltare urbană sau altele similare, sunt descrise  numărul precum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alte caracteristici ale noii </w:t>
            </w:r>
            <w:r w:rsidR="00237DAA" w:rsidRPr="008328A5">
              <w:rPr>
                <w:rFonts w:asciiTheme="minorHAnsi" w:hAnsiTheme="minorHAnsi"/>
                <w:noProof/>
                <w:sz w:val="18"/>
                <w:szCs w:val="18"/>
              </w:rPr>
              <w:t>popula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ii</w:t>
            </w:r>
            <w:r w:rsidRPr="008328A5">
              <w:rPr>
                <w:rFonts w:asciiTheme="minorHAnsi" w:hAnsiTheme="minorHAnsi"/>
                <w:noProof/>
                <w:sz w:val="18"/>
                <w:szCs w:val="18"/>
              </w:rPr>
              <w:t xml:space="preserve"> sau mediului de afaceri?</w:t>
            </w:r>
          </w:p>
        </w:tc>
        <w:tc>
          <w:tcPr>
            <w:tcW w:w="1134" w:type="dxa"/>
          </w:tcPr>
          <w:p w14:paraId="132F5D6F" w14:textId="77777777" w:rsidR="00B320EC" w:rsidRPr="008328A5" w:rsidRDefault="00B320EC" w:rsidP="00B320EC">
            <w:pPr>
              <w:jc w:val="left"/>
              <w:rPr>
                <w:rFonts w:asciiTheme="minorHAnsi" w:hAnsiTheme="minorHAnsi"/>
                <w:noProof/>
                <w:sz w:val="18"/>
                <w:szCs w:val="18"/>
              </w:rPr>
            </w:pPr>
          </w:p>
        </w:tc>
        <w:tc>
          <w:tcPr>
            <w:tcW w:w="992" w:type="dxa"/>
          </w:tcPr>
          <w:p w14:paraId="1B203475" w14:textId="77777777" w:rsidR="00B320EC" w:rsidRPr="008328A5" w:rsidRDefault="00B320EC" w:rsidP="00B320EC">
            <w:pPr>
              <w:jc w:val="left"/>
              <w:rPr>
                <w:rFonts w:asciiTheme="minorHAnsi" w:hAnsiTheme="minorHAnsi"/>
                <w:noProof/>
                <w:sz w:val="18"/>
                <w:szCs w:val="18"/>
              </w:rPr>
            </w:pPr>
          </w:p>
        </w:tc>
        <w:tc>
          <w:tcPr>
            <w:tcW w:w="1395" w:type="dxa"/>
          </w:tcPr>
          <w:p w14:paraId="3D892AC5" w14:textId="77777777" w:rsidR="00B320EC" w:rsidRPr="008328A5" w:rsidRDefault="00B320EC" w:rsidP="00B320EC">
            <w:pPr>
              <w:jc w:val="left"/>
              <w:rPr>
                <w:rFonts w:asciiTheme="minorHAnsi" w:hAnsiTheme="minorHAnsi"/>
                <w:noProof/>
                <w:sz w:val="18"/>
                <w:szCs w:val="18"/>
              </w:rPr>
            </w:pPr>
          </w:p>
        </w:tc>
      </w:tr>
      <w:tr w:rsidR="00B320EC" w:rsidRPr="008328A5" w14:paraId="205F86ED" w14:textId="77777777" w:rsidTr="00237DAA">
        <w:trPr>
          <w:gridAfter w:val="1"/>
          <w:wAfter w:w="26" w:type="dxa"/>
        </w:trPr>
        <w:tc>
          <w:tcPr>
            <w:tcW w:w="540" w:type="dxa"/>
          </w:tcPr>
          <w:p w14:paraId="2DFB8834"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5A510B4" w14:textId="14E9440C"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Pentru proiectele ce presupun strămutarea </w:t>
            </w:r>
            <w:r w:rsidR="00237DAA" w:rsidRPr="008328A5">
              <w:rPr>
                <w:rFonts w:asciiTheme="minorHAnsi" w:hAnsiTheme="minorHAnsi"/>
                <w:noProof/>
                <w:sz w:val="18"/>
                <w:szCs w:val="18"/>
              </w:rPr>
              <w:t>popula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iei</w:t>
            </w:r>
            <w:r w:rsidRPr="008328A5">
              <w:rPr>
                <w:rFonts w:asciiTheme="minorHAnsi" w:hAnsiTheme="minorHAnsi"/>
                <w:noProof/>
                <w:sz w:val="18"/>
                <w:szCs w:val="18"/>
              </w:rPr>
              <w:t xml:space="preserve"> sau afacerilor acesteia, este descris numărul sau alte caracteristici ale </w:t>
            </w:r>
            <w:r w:rsidR="00237DAA" w:rsidRPr="008328A5">
              <w:rPr>
                <w:rFonts w:asciiTheme="minorHAnsi" w:hAnsiTheme="minorHAnsi"/>
                <w:noProof/>
                <w:sz w:val="18"/>
                <w:szCs w:val="18"/>
              </w:rPr>
              <w:t>popula</w:t>
            </w:r>
            <w:r w:rsidR="000708B3" w:rsidRPr="008328A5">
              <w:rPr>
                <w:rFonts w:asciiTheme="minorHAnsi" w:hAnsiTheme="minorHAnsi"/>
                <w:noProof/>
                <w:sz w:val="18"/>
                <w:szCs w:val="18"/>
              </w:rPr>
              <w:t>ț</w:t>
            </w:r>
            <w:r w:rsidR="00237DAA" w:rsidRPr="008328A5">
              <w:rPr>
                <w:rFonts w:asciiTheme="minorHAnsi" w:hAnsiTheme="minorHAnsi"/>
                <w:noProof/>
                <w:sz w:val="18"/>
                <w:szCs w:val="18"/>
              </w:rPr>
              <w:t>ie</w:t>
            </w:r>
            <w:r w:rsidRPr="008328A5">
              <w:rPr>
                <w:rFonts w:asciiTheme="minorHAnsi" w:hAnsiTheme="minorHAnsi"/>
                <w:noProof/>
                <w:sz w:val="18"/>
                <w:szCs w:val="18"/>
              </w:rPr>
              <w:t xml:space="preserve"> strămutate?</w:t>
            </w:r>
          </w:p>
        </w:tc>
        <w:tc>
          <w:tcPr>
            <w:tcW w:w="1134" w:type="dxa"/>
          </w:tcPr>
          <w:p w14:paraId="487E8CC0" w14:textId="77777777" w:rsidR="00B320EC" w:rsidRPr="008328A5" w:rsidRDefault="00B320EC" w:rsidP="00B320EC">
            <w:pPr>
              <w:jc w:val="left"/>
              <w:rPr>
                <w:rFonts w:asciiTheme="minorHAnsi" w:hAnsiTheme="minorHAnsi"/>
                <w:noProof/>
                <w:sz w:val="18"/>
                <w:szCs w:val="18"/>
              </w:rPr>
            </w:pPr>
          </w:p>
        </w:tc>
        <w:tc>
          <w:tcPr>
            <w:tcW w:w="992" w:type="dxa"/>
          </w:tcPr>
          <w:p w14:paraId="39EA86E7" w14:textId="77777777" w:rsidR="00B320EC" w:rsidRPr="008328A5" w:rsidRDefault="00B320EC" w:rsidP="00B320EC">
            <w:pPr>
              <w:jc w:val="left"/>
              <w:rPr>
                <w:rFonts w:asciiTheme="minorHAnsi" w:hAnsiTheme="minorHAnsi"/>
                <w:noProof/>
                <w:sz w:val="18"/>
                <w:szCs w:val="18"/>
              </w:rPr>
            </w:pPr>
          </w:p>
        </w:tc>
        <w:tc>
          <w:tcPr>
            <w:tcW w:w="1395" w:type="dxa"/>
          </w:tcPr>
          <w:p w14:paraId="75462DFF" w14:textId="77777777" w:rsidR="00B320EC" w:rsidRPr="008328A5" w:rsidRDefault="00B320EC" w:rsidP="00B320EC">
            <w:pPr>
              <w:jc w:val="left"/>
              <w:rPr>
                <w:rFonts w:asciiTheme="minorHAnsi" w:hAnsiTheme="minorHAnsi"/>
                <w:noProof/>
                <w:sz w:val="18"/>
                <w:szCs w:val="18"/>
              </w:rPr>
            </w:pPr>
          </w:p>
        </w:tc>
      </w:tr>
      <w:tr w:rsidR="00B320EC" w:rsidRPr="008328A5" w14:paraId="521471EF" w14:textId="77777777" w:rsidTr="00237DAA">
        <w:trPr>
          <w:gridAfter w:val="1"/>
          <w:wAfter w:w="26" w:type="dxa"/>
        </w:trPr>
        <w:tc>
          <w:tcPr>
            <w:tcW w:w="540" w:type="dxa"/>
          </w:tcPr>
          <w:p w14:paraId="0BC7EC2C"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FBBFEB2" w14:textId="56E046AB"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Pentru noile infrastructuri de transport sau proiecte generatoare de trafic  intens, sunt descrise tipul, volumul,  </w:t>
            </w:r>
            <w:r w:rsidR="002D4FE9" w:rsidRPr="008328A5">
              <w:rPr>
                <w:rFonts w:asciiTheme="minorHAnsi" w:hAnsiTheme="minorHAnsi"/>
                <w:noProof/>
                <w:sz w:val="18"/>
                <w:szCs w:val="18"/>
              </w:rPr>
              <w:t>distribu</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temporală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geografică a traficului generat sau diversificat ca  o </w:t>
            </w:r>
            <w:r w:rsidR="002D4FE9" w:rsidRPr="008328A5">
              <w:rPr>
                <w:rFonts w:asciiTheme="minorHAnsi" w:hAnsiTheme="minorHAnsi"/>
                <w:noProof/>
                <w:sz w:val="18"/>
                <w:szCs w:val="18"/>
              </w:rPr>
              <w:t>consecin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ă</w:t>
            </w:r>
            <w:r w:rsidRPr="008328A5">
              <w:rPr>
                <w:rFonts w:asciiTheme="minorHAnsi" w:hAnsiTheme="minorHAnsi"/>
                <w:noProof/>
                <w:sz w:val="18"/>
                <w:szCs w:val="18"/>
              </w:rPr>
              <w:t xml:space="preserve"> a proiectului?   </w:t>
            </w:r>
          </w:p>
        </w:tc>
        <w:tc>
          <w:tcPr>
            <w:tcW w:w="1134" w:type="dxa"/>
          </w:tcPr>
          <w:p w14:paraId="3A26BAAC" w14:textId="77777777" w:rsidR="00B320EC" w:rsidRPr="008328A5" w:rsidRDefault="00B320EC" w:rsidP="00B320EC">
            <w:pPr>
              <w:jc w:val="left"/>
              <w:rPr>
                <w:rFonts w:asciiTheme="minorHAnsi" w:hAnsiTheme="minorHAnsi"/>
                <w:noProof/>
                <w:sz w:val="18"/>
                <w:szCs w:val="18"/>
              </w:rPr>
            </w:pPr>
          </w:p>
        </w:tc>
        <w:tc>
          <w:tcPr>
            <w:tcW w:w="992" w:type="dxa"/>
          </w:tcPr>
          <w:p w14:paraId="7AD42150" w14:textId="77777777" w:rsidR="00B320EC" w:rsidRPr="008328A5" w:rsidRDefault="00B320EC" w:rsidP="00B320EC">
            <w:pPr>
              <w:jc w:val="left"/>
              <w:rPr>
                <w:rFonts w:asciiTheme="minorHAnsi" w:hAnsiTheme="minorHAnsi"/>
                <w:noProof/>
                <w:sz w:val="18"/>
                <w:szCs w:val="18"/>
              </w:rPr>
            </w:pPr>
          </w:p>
        </w:tc>
        <w:tc>
          <w:tcPr>
            <w:tcW w:w="1395" w:type="dxa"/>
          </w:tcPr>
          <w:p w14:paraId="370EE92F" w14:textId="77777777" w:rsidR="00B320EC" w:rsidRPr="008328A5" w:rsidRDefault="00B320EC" w:rsidP="00B320EC">
            <w:pPr>
              <w:jc w:val="left"/>
              <w:rPr>
                <w:rFonts w:asciiTheme="minorHAnsi" w:hAnsiTheme="minorHAnsi"/>
                <w:noProof/>
                <w:sz w:val="18"/>
                <w:szCs w:val="18"/>
              </w:rPr>
            </w:pPr>
          </w:p>
        </w:tc>
      </w:tr>
      <w:tr w:rsidR="00B320EC" w:rsidRPr="008328A5" w14:paraId="11583A97" w14:textId="77777777" w:rsidTr="00237DAA">
        <w:tc>
          <w:tcPr>
            <w:tcW w:w="9779" w:type="dxa"/>
            <w:gridSpan w:val="6"/>
            <w:shd w:val="clear" w:color="auto" w:fill="F2DBDB" w:themeFill="accent2" w:themeFillTint="33"/>
          </w:tcPr>
          <w:p w14:paraId="7563D110" w14:textId="504A057C"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Procese de </w:t>
            </w:r>
            <w:r w:rsidR="002D4FE9" w:rsidRPr="008328A5">
              <w:rPr>
                <w:rFonts w:asciiTheme="minorHAnsi" w:hAnsiTheme="minorHAnsi"/>
                <w:b/>
                <w:i/>
                <w:noProof/>
                <w:sz w:val="18"/>
                <w:szCs w:val="18"/>
              </w:rPr>
              <w:t>produc</w:t>
            </w:r>
            <w:r w:rsidR="000708B3" w:rsidRPr="008328A5">
              <w:rPr>
                <w:rFonts w:asciiTheme="minorHAnsi" w:hAnsiTheme="minorHAnsi"/>
                <w:b/>
                <w:i/>
                <w:noProof/>
                <w:sz w:val="18"/>
                <w:szCs w:val="18"/>
              </w:rPr>
              <w:t>ț</w:t>
            </w:r>
            <w:r w:rsidR="002D4FE9" w:rsidRPr="008328A5">
              <w:rPr>
                <w:rFonts w:asciiTheme="minorHAnsi" w:hAnsiTheme="minorHAnsi"/>
                <w:b/>
                <w:i/>
                <w:noProof/>
                <w:sz w:val="18"/>
                <w:szCs w:val="18"/>
              </w:rPr>
              <w:t>ie</w:t>
            </w:r>
            <w:r w:rsidRPr="008328A5">
              <w:rPr>
                <w:rFonts w:asciiTheme="minorHAnsi" w:hAnsiTheme="minorHAnsi"/>
                <w:b/>
                <w:i/>
                <w:noProof/>
                <w:sz w:val="18"/>
                <w:szCs w:val="18"/>
              </w:rPr>
              <w:t xml:space="preserve"> si resurse utilizate</w:t>
            </w:r>
          </w:p>
        </w:tc>
      </w:tr>
      <w:tr w:rsidR="00B320EC" w:rsidRPr="008328A5" w14:paraId="66093D76" w14:textId="77777777" w:rsidTr="00237DAA">
        <w:trPr>
          <w:gridAfter w:val="1"/>
          <w:wAfter w:w="26" w:type="dxa"/>
        </w:trPr>
        <w:tc>
          <w:tcPr>
            <w:tcW w:w="540" w:type="dxa"/>
          </w:tcPr>
          <w:p w14:paraId="00CC7C5D"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FCBB687" w14:textId="31E0DA4D"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Sunt descrise toate procesele implicate în func</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ionarea proiectului? (ex. procese de </w:t>
            </w:r>
            <w:r w:rsidR="002D4FE9" w:rsidRPr="008328A5">
              <w:rPr>
                <w:rFonts w:asciiTheme="minorHAnsi" w:hAnsiTheme="minorHAnsi"/>
                <w:noProof/>
                <w:sz w:val="18"/>
                <w:szCs w:val="18"/>
              </w:rPr>
              <w:t>fabrica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producerea de materii prime de bază, practici </w:t>
            </w:r>
            <w:r w:rsidR="002D4FE9" w:rsidRPr="008328A5">
              <w:rPr>
                <w:rFonts w:asciiTheme="minorHAnsi" w:hAnsiTheme="minorHAnsi"/>
                <w:noProof/>
                <w:sz w:val="18"/>
                <w:szCs w:val="18"/>
              </w:rPr>
              <w:t>agricole</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silvice, procese de  </w:t>
            </w:r>
            <w:r w:rsidR="002D4FE9" w:rsidRPr="008328A5">
              <w:rPr>
                <w:rFonts w:asciiTheme="minorHAnsi" w:hAnsiTheme="minorHAnsi"/>
                <w:noProof/>
                <w:sz w:val="18"/>
                <w:szCs w:val="18"/>
              </w:rPr>
              <w:t>extrac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w:t>
            </w:r>
          </w:p>
        </w:tc>
        <w:tc>
          <w:tcPr>
            <w:tcW w:w="1134" w:type="dxa"/>
          </w:tcPr>
          <w:p w14:paraId="05264279" w14:textId="77777777" w:rsidR="00B320EC" w:rsidRPr="008328A5" w:rsidRDefault="00B320EC" w:rsidP="00B320EC">
            <w:pPr>
              <w:jc w:val="left"/>
              <w:rPr>
                <w:rFonts w:asciiTheme="minorHAnsi" w:hAnsiTheme="minorHAnsi"/>
                <w:noProof/>
                <w:sz w:val="18"/>
                <w:szCs w:val="18"/>
              </w:rPr>
            </w:pPr>
          </w:p>
        </w:tc>
        <w:tc>
          <w:tcPr>
            <w:tcW w:w="992" w:type="dxa"/>
          </w:tcPr>
          <w:p w14:paraId="27D0CA57" w14:textId="77777777" w:rsidR="00B320EC" w:rsidRPr="008328A5" w:rsidRDefault="00B320EC" w:rsidP="00B320EC">
            <w:pPr>
              <w:jc w:val="left"/>
              <w:rPr>
                <w:rFonts w:asciiTheme="minorHAnsi" w:hAnsiTheme="minorHAnsi"/>
                <w:noProof/>
                <w:sz w:val="18"/>
                <w:szCs w:val="18"/>
              </w:rPr>
            </w:pPr>
          </w:p>
        </w:tc>
        <w:tc>
          <w:tcPr>
            <w:tcW w:w="1395" w:type="dxa"/>
          </w:tcPr>
          <w:p w14:paraId="0FEF2FCB" w14:textId="77777777" w:rsidR="00B320EC" w:rsidRPr="008328A5" w:rsidRDefault="00B320EC" w:rsidP="00B320EC">
            <w:pPr>
              <w:jc w:val="left"/>
              <w:rPr>
                <w:rFonts w:asciiTheme="minorHAnsi" w:hAnsiTheme="minorHAnsi"/>
                <w:noProof/>
                <w:sz w:val="18"/>
                <w:szCs w:val="18"/>
              </w:rPr>
            </w:pPr>
          </w:p>
        </w:tc>
      </w:tr>
      <w:tr w:rsidR="00B320EC" w:rsidRPr="008328A5" w14:paraId="19D9C1C4" w14:textId="77777777" w:rsidTr="00237DAA">
        <w:trPr>
          <w:gridAfter w:val="1"/>
          <w:wAfter w:w="26" w:type="dxa"/>
        </w:trPr>
        <w:tc>
          <w:tcPr>
            <w:tcW w:w="540" w:type="dxa"/>
          </w:tcPr>
          <w:p w14:paraId="0B87B2FC"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FEA1C39" w14:textId="6F01C0D6"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w:t>
            </w:r>
            <w:r w:rsidR="002D4FE9" w:rsidRPr="008328A5">
              <w:rPr>
                <w:rFonts w:asciiTheme="minorHAnsi" w:hAnsiTheme="minorHAnsi"/>
                <w:noProof/>
                <w:sz w:val="18"/>
                <w:szCs w:val="18"/>
              </w:rPr>
              <w:t>descrise</w:t>
            </w:r>
            <w:r w:rsidRPr="008328A5">
              <w:rPr>
                <w:rFonts w:asciiTheme="minorHAnsi" w:hAnsiTheme="minorHAnsi"/>
                <w:noProof/>
                <w:sz w:val="18"/>
                <w:szCs w:val="18"/>
              </w:rPr>
              <w:t xml:space="preserve"> tipul si cantitatea de produse finite rezultate din proiect? (acestea pot fi produse primare sau fabricate, bunuri cum ar fi energia sau apa, sau servicii cum ar fi </w:t>
            </w:r>
            <w:r w:rsidR="002D4FE9" w:rsidRPr="008328A5">
              <w:rPr>
                <w:rFonts w:asciiTheme="minorHAnsi" w:hAnsiTheme="minorHAnsi"/>
                <w:noProof/>
                <w:sz w:val="18"/>
                <w:szCs w:val="18"/>
              </w:rPr>
              <w:t>locuin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e</w:t>
            </w:r>
            <w:r w:rsidRPr="008328A5">
              <w:rPr>
                <w:rFonts w:asciiTheme="minorHAnsi" w:hAnsiTheme="minorHAnsi"/>
                <w:noProof/>
                <w:sz w:val="18"/>
                <w:szCs w:val="18"/>
              </w:rPr>
              <w:t xml:space="preserve">, transport, </w:t>
            </w:r>
            <w:r w:rsidR="002D4FE9" w:rsidRPr="008328A5">
              <w:rPr>
                <w:rFonts w:asciiTheme="minorHAnsi" w:hAnsiTheme="minorHAnsi"/>
                <w:noProof/>
                <w:sz w:val="18"/>
                <w:szCs w:val="18"/>
              </w:rPr>
              <w:t>comer</w:t>
            </w:r>
            <w:r w:rsidR="000708B3" w:rsidRPr="008328A5">
              <w:rPr>
                <w:rFonts w:asciiTheme="minorHAnsi" w:hAnsiTheme="minorHAnsi"/>
                <w:noProof/>
                <w:sz w:val="18"/>
                <w:szCs w:val="18"/>
              </w:rPr>
              <w:t>ț</w:t>
            </w:r>
            <w:r w:rsidRPr="008328A5">
              <w:rPr>
                <w:rFonts w:asciiTheme="minorHAnsi" w:hAnsiTheme="minorHAnsi"/>
                <w:noProof/>
                <w:sz w:val="18"/>
                <w:szCs w:val="18"/>
              </w:rPr>
              <w:t>, recreere, educa</w:t>
            </w:r>
            <w:r w:rsidR="000708B3" w:rsidRPr="008328A5">
              <w:rPr>
                <w:rFonts w:asciiTheme="minorHAnsi" w:hAnsiTheme="minorHAnsi"/>
                <w:noProof/>
                <w:sz w:val="18"/>
                <w:szCs w:val="18"/>
              </w:rPr>
              <w:t>ț</w:t>
            </w:r>
            <w:r w:rsidRPr="008328A5">
              <w:rPr>
                <w:rFonts w:asciiTheme="minorHAnsi" w:hAnsiTheme="minorHAnsi"/>
                <w:noProof/>
                <w:sz w:val="18"/>
                <w:szCs w:val="18"/>
              </w:rPr>
              <w:t>ie, servicii ale municipalită</w:t>
            </w:r>
            <w:r w:rsidR="000708B3" w:rsidRPr="008328A5">
              <w:rPr>
                <w:rFonts w:asciiTheme="minorHAnsi" w:hAnsiTheme="minorHAnsi"/>
                <w:noProof/>
                <w:sz w:val="18"/>
                <w:szCs w:val="18"/>
              </w:rPr>
              <w:t>ț</w:t>
            </w:r>
            <w:r w:rsidRPr="008328A5">
              <w:rPr>
                <w:rFonts w:asciiTheme="minorHAnsi" w:hAnsiTheme="minorHAnsi"/>
                <w:noProof/>
                <w:sz w:val="18"/>
                <w:szCs w:val="18"/>
              </w:rPr>
              <w:t>ii (apa, gunoi etc. )</w:t>
            </w:r>
          </w:p>
        </w:tc>
        <w:tc>
          <w:tcPr>
            <w:tcW w:w="1134" w:type="dxa"/>
          </w:tcPr>
          <w:p w14:paraId="0349BD22" w14:textId="77777777" w:rsidR="00B320EC" w:rsidRPr="008328A5" w:rsidRDefault="00B320EC" w:rsidP="00B320EC">
            <w:pPr>
              <w:jc w:val="left"/>
              <w:rPr>
                <w:rFonts w:asciiTheme="minorHAnsi" w:hAnsiTheme="minorHAnsi"/>
                <w:noProof/>
                <w:sz w:val="18"/>
                <w:szCs w:val="18"/>
              </w:rPr>
            </w:pPr>
          </w:p>
        </w:tc>
        <w:tc>
          <w:tcPr>
            <w:tcW w:w="992" w:type="dxa"/>
          </w:tcPr>
          <w:p w14:paraId="3EE96FBC" w14:textId="77777777" w:rsidR="00B320EC" w:rsidRPr="008328A5" w:rsidRDefault="00B320EC" w:rsidP="00B320EC">
            <w:pPr>
              <w:jc w:val="left"/>
              <w:rPr>
                <w:rFonts w:asciiTheme="minorHAnsi" w:hAnsiTheme="minorHAnsi"/>
                <w:noProof/>
                <w:sz w:val="18"/>
                <w:szCs w:val="18"/>
              </w:rPr>
            </w:pPr>
          </w:p>
        </w:tc>
        <w:tc>
          <w:tcPr>
            <w:tcW w:w="1395" w:type="dxa"/>
          </w:tcPr>
          <w:p w14:paraId="1C70437D" w14:textId="77777777" w:rsidR="00B320EC" w:rsidRPr="008328A5" w:rsidRDefault="00B320EC" w:rsidP="00B320EC">
            <w:pPr>
              <w:jc w:val="left"/>
              <w:rPr>
                <w:rFonts w:asciiTheme="minorHAnsi" w:hAnsiTheme="minorHAnsi"/>
                <w:noProof/>
                <w:sz w:val="18"/>
                <w:szCs w:val="18"/>
              </w:rPr>
            </w:pPr>
          </w:p>
        </w:tc>
      </w:tr>
      <w:tr w:rsidR="00B320EC" w:rsidRPr="008328A5" w14:paraId="645999EB" w14:textId="77777777" w:rsidTr="00237DAA">
        <w:trPr>
          <w:gridAfter w:val="1"/>
          <w:wAfter w:w="26" w:type="dxa"/>
        </w:trPr>
        <w:tc>
          <w:tcPr>
            <w:tcW w:w="540" w:type="dxa"/>
          </w:tcPr>
          <w:p w14:paraId="51EB4E4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4B25C31E" w14:textId="7908D928"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discutate tipurile si </w:t>
            </w:r>
            <w:r w:rsidR="002D4FE9" w:rsidRPr="008328A5">
              <w:rPr>
                <w:rFonts w:asciiTheme="minorHAnsi" w:hAnsiTheme="minorHAnsi"/>
                <w:noProof/>
                <w:sz w:val="18"/>
                <w:szCs w:val="18"/>
              </w:rPr>
              <w:t>cantită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ile</w:t>
            </w:r>
            <w:r w:rsidRPr="008328A5">
              <w:rPr>
                <w:rFonts w:asciiTheme="minorHAnsi" w:hAnsiTheme="minorHAnsi"/>
                <w:noProof/>
                <w:sz w:val="18"/>
                <w:szCs w:val="18"/>
              </w:rPr>
              <w:t xml:space="preserve"> de materii prime si de energie necesare pentru </w:t>
            </w:r>
            <w:r w:rsidR="002D4FE9"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si </w:t>
            </w:r>
            <w:r w:rsidR="002D4FE9" w:rsidRPr="008328A5">
              <w:rPr>
                <w:rFonts w:asciiTheme="minorHAnsi" w:hAnsiTheme="minorHAnsi"/>
                <w:noProof/>
                <w:sz w:val="18"/>
                <w:szCs w:val="18"/>
              </w:rPr>
              <w:t>func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ionare</w:t>
            </w:r>
            <w:r w:rsidRPr="008328A5">
              <w:rPr>
                <w:rFonts w:asciiTheme="minorHAnsi" w:hAnsiTheme="minorHAnsi"/>
                <w:noProof/>
                <w:sz w:val="18"/>
                <w:szCs w:val="18"/>
              </w:rPr>
              <w:t>? (incluzând apă, sol, teren, biodiversitate)</w:t>
            </w:r>
          </w:p>
        </w:tc>
        <w:tc>
          <w:tcPr>
            <w:tcW w:w="1134" w:type="dxa"/>
          </w:tcPr>
          <w:p w14:paraId="02BB35E3" w14:textId="77777777" w:rsidR="00B320EC" w:rsidRPr="008328A5" w:rsidRDefault="00B320EC" w:rsidP="00B320EC">
            <w:pPr>
              <w:jc w:val="left"/>
              <w:rPr>
                <w:rFonts w:asciiTheme="minorHAnsi" w:hAnsiTheme="minorHAnsi"/>
                <w:noProof/>
                <w:sz w:val="18"/>
                <w:szCs w:val="18"/>
              </w:rPr>
            </w:pPr>
          </w:p>
        </w:tc>
        <w:tc>
          <w:tcPr>
            <w:tcW w:w="992" w:type="dxa"/>
          </w:tcPr>
          <w:p w14:paraId="630EECBA" w14:textId="77777777" w:rsidR="00B320EC" w:rsidRPr="008328A5" w:rsidRDefault="00B320EC" w:rsidP="00B320EC">
            <w:pPr>
              <w:jc w:val="left"/>
              <w:rPr>
                <w:rFonts w:asciiTheme="minorHAnsi" w:hAnsiTheme="minorHAnsi"/>
                <w:noProof/>
                <w:sz w:val="18"/>
                <w:szCs w:val="18"/>
              </w:rPr>
            </w:pPr>
          </w:p>
        </w:tc>
        <w:tc>
          <w:tcPr>
            <w:tcW w:w="1395" w:type="dxa"/>
          </w:tcPr>
          <w:p w14:paraId="4E9C7C4E" w14:textId="77777777" w:rsidR="00B320EC" w:rsidRPr="008328A5" w:rsidRDefault="00B320EC" w:rsidP="00B320EC">
            <w:pPr>
              <w:jc w:val="left"/>
              <w:rPr>
                <w:rFonts w:asciiTheme="minorHAnsi" w:hAnsiTheme="minorHAnsi"/>
                <w:noProof/>
                <w:sz w:val="18"/>
                <w:szCs w:val="18"/>
              </w:rPr>
            </w:pPr>
          </w:p>
        </w:tc>
      </w:tr>
      <w:tr w:rsidR="00B320EC" w:rsidRPr="008328A5" w14:paraId="2E05CA5D" w14:textId="77777777" w:rsidTr="00237DAA">
        <w:trPr>
          <w:gridAfter w:val="1"/>
          <w:wAfter w:w="26" w:type="dxa"/>
          <w:trHeight w:val="126"/>
        </w:trPr>
        <w:tc>
          <w:tcPr>
            <w:tcW w:w="540" w:type="dxa"/>
          </w:tcPr>
          <w:p w14:paraId="5C72C78D"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A5E5DBD" w14:textId="5DA252F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discutate </w:t>
            </w:r>
            <w:r w:rsidR="002D4FE9" w:rsidRPr="008328A5">
              <w:rPr>
                <w:rFonts w:asciiTheme="minorHAnsi" w:hAnsiTheme="minorHAnsi"/>
                <w:noProof/>
                <w:sz w:val="18"/>
                <w:szCs w:val="18"/>
              </w:rPr>
              <w:t>implica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iile</w:t>
            </w:r>
            <w:r w:rsidRPr="008328A5">
              <w:rPr>
                <w:rFonts w:asciiTheme="minorHAnsi" w:hAnsiTheme="minorHAnsi"/>
                <w:noProof/>
                <w:sz w:val="18"/>
                <w:szCs w:val="18"/>
              </w:rPr>
              <w:t xml:space="preserve"> </w:t>
            </w:r>
            <w:r w:rsidR="002D4FE9" w:rsidRPr="008328A5">
              <w:rPr>
                <w:rFonts w:asciiTheme="minorHAnsi" w:hAnsiTheme="minorHAnsi"/>
                <w:noProof/>
                <w:sz w:val="18"/>
                <w:szCs w:val="18"/>
              </w:rPr>
              <w:t>extrac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iei</w:t>
            </w:r>
            <w:r w:rsidRPr="008328A5">
              <w:rPr>
                <w:rFonts w:asciiTheme="minorHAnsi" w:hAnsiTheme="minorHAnsi"/>
                <w:noProof/>
                <w:sz w:val="18"/>
                <w:szCs w:val="18"/>
              </w:rPr>
              <w:t xml:space="preserve"> de materii prime asupra mediului? (incluzând apa, solul, terenul </w:t>
            </w:r>
            <w:r w:rsidR="000708B3" w:rsidRPr="008328A5">
              <w:rPr>
                <w:rFonts w:asciiTheme="minorHAnsi" w:hAnsiTheme="minorHAnsi"/>
                <w:noProof/>
                <w:sz w:val="18"/>
                <w:szCs w:val="18"/>
              </w:rPr>
              <w:t>ș</w:t>
            </w:r>
            <w:r w:rsidRPr="008328A5">
              <w:rPr>
                <w:rFonts w:asciiTheme="minorHAnsi" w:hAnsiTheme="minorHAnsi"/>
                <w:noProof/>
                <w:sz w:val="18"/>
                <w:szCs w:val="18"/>
              </w:rPr>
              <w:t>i biodiversitatea)</w:t>
            </w:r>
          </w:p>
        </w:tc>
        <w:tc>
          <w:tcPr>
            <w:tcW w:w="1134" w:type="dxa"/>
          </w:tcPr>
          <w:p w14:paraId="513EFC9E" w14:textId="77777777" w:rsidR="00B320EC" w:rsidRPr="008328A5" w:rsidRDefault="00B320EC" w:rsidP="00B320EC">
            <w:pPr>
              <w:jc w:val="left"/>
              <w:rPr>
                <w:rFonts w:asciiTheme="minorHAnsi" w:hAnsiTheme="minorHAnsi"/>
                <w:noProof/>
                <w:sz w:val="18"/>
                <w:szCs w:val="18"/>
              </w:rPr>
            </w:pPr>
          </w:p>
        </w:tc>
        <w:tc>
          <w:tcPr>
            <w:tcW w:w="992" w:type="dxa"/>
          </w:tcPr>
          <w:p w14:paraId="786E14E2" w14:textId="77777777" w:rsidR="00B320EC" w:rsidRPr="008328A5" w:rsidRDefault="00B320EC" w:rsidP="00B320EC">
            <w:pPr>
              <w:jc w:val="left"/>
              <w:rPr>
                <w:rFonts w:asciiTheme="minorHAnsi" w:hAnsiTheme="minorHAnsi"/>
                <w:noProof/>
                <w:sz w:val="18"/>
                <w:szCs w:val="18"/>
              </w:rPr>
            </w:pPr>
          </w:p>
        </w:tc>
        <w:tc>
          <w:tcPr>
            <w:tcW w:w="1395" w:type="dxa"/>
          </w:tcPr>
          <w:p w14:paraId="322419FD" w14:textId="77777777" w:rsidR="00B320EC" w:rsidRPr="008328A5" w:rsidRDefault="00B320EC" w:rsidP="00B320EC">
            <w:pPr>
              <w:jc w:val="left"/>
              <w:rPr>
                <w:rFonts w:asciiTheme="minorHAnsi" w:hAnsiTheme="minorHAnsi"/>
                <w:noProof/>
                <w:sz w:val="18"/>
                <w:szCs w:val="18"/>
              </w:rPr>
            </w:pPr>
          </w:p>
        </w:tc>
      </w:tr>
      <w:tr w:rsidR="00B320EC" w:rsidRPr="008328A5" w14:paraId="36B3F536" w14:textId="77777777" w:rsidTr="00237DAA">
        <w:trPr>
          <w:gridAfter w:val="1"/>
          <w:wAfter w:w="26" w:type="dxa"/>
          <w:trHeight w:val="63"/>
        </w:trPr>
        <w:tc>
          <w:tcPr>
            <w:tcW w:w="540" w:type="dxa"/>
          </w:tcPr>
          <w:p w14:paraId="2F31284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BE2109F" w14:textId="72B7C4BD"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discutata eficienta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sustenabilitatea folosirii energiei si materiilor prime? (incluzând apa, solul, terenul </w:t>
            </w:r>
            <w:r w:rsidR="000708B3" w:rsidRPr="008328A5">
              <w:rPr>
                <w:rFonts w:asciiTheme="minorHAnsi" w:hAnsiTheme="minorHAnsi"/>
                <w:noProof/>
                <w:sz w:val="18"/>
                <w:szCs w:val="18"/>
              </w:rPr>
              <w:t>ș</w:t>
            </w:r>
            <w:r w:rsidRPr="008328A5">
              <w:rPr>
                <w:rFonts w:asciiTheme="minorHAnsi" w:hAnsiTheme="minorHAnsi"/>
                <w:noProof/>
                <w:sz w:val="18"/>
                <w:szCs w:val="18"/>
              </w:rPr>
              <w:t>i biodiversitatea)</w:t>
            </w:r>
          </w:p>
        </w:tc>
        <w:tc>
          <w:tcPr>
            <w:tcW w:w="1134" w:type="dxa"/>
          </w:tcPr>
          <w:p w14:paraId="7AA4506A" w14:textId="77777777" w:rsidR="00B320EC" w:rsidRPr="008328A5" w:rsidRDefault="00B320EC" w:rsidP="00B320EC">
            <w:pPr>
              <w:jc w:val="left"/>
              <w:rPr>
                <w:rFonts w:asciiTheme="minorHAnsi" w:hAnsiTheme="minorHAnsi"/>
                <w:noProof/>
                <w:sz w:val="18"/>
                <w:szCs w:val="18"/>
              </w:rPr>
            </w:pPr>
          </w:p>
        </w:tc>
        <w:tc>
          <w:tcPr>
            <w:tcW w:w="992" w:type="dxa"/>
          </w:tcPr>
          <w:p w14:paraId="0CADFC9B" w14:textId="77777777" w:rsidR="00B320EC" w:rsidRPr="008328A5" w:rsidRDefault="00B320EC" w:rsidP="00B320EC">
            <w:pPr>
              <w:jc w:val="left"/>
              <w:rPr>
                <w:rFonts w:asciiTheme="minorHAnsi" w:hAnsiTheme="minorHAnsi"/>
                <w:noProof/>
                <w:sz w:val="18"/>
                <w:szCs w:val="18"/>
              </w:rPr>
            </w:pPr>
          </w:p>
        </w:tc>
        <w:tc>
          <w:tcPr>
            <w:tcW w:w="1395" w:type="dxa"/>
          </w:tcPr>
          <w:p w14:paraId="09C070CC" w14:textId="77777777" w:rsidR="00B320EC" w:rsidRPr="008328A5" w:rsidRDefault="00B320EC" w:rsidP="00B320EC">
            <w:pPr>
              <w:jc w:val="left"/>
              <w:rPr>
                <w:rFonts w:asciiTheme="minorHAnsi" w:hAnsiTheme="minorHAnsi"/>
                <w:noProof/>
                <w:sz w:val="18"/>
                <w:szCs w:val="18"/>
              </w:rPr>
            </w:pPr>
          </w:p>
        </w:tc>
      </w:tr>
      <w:tr w:rsidR="00B320EC" w:rsidRPr="008328A5" w14:paraId="2E78306A" w14:textId="77777777" w:rsidTr="00237DAA">
        <w:trPr>
          <w:gridAfter w:val="1"/>
          <w:wAfter w:w="26" w:type="dxa"/>
          <w:trHeight w:val="447"/>
        </w:trPr>
        <w:tc>
          <w:tcPr>
            <w:tcW w:w="540" w:type="dxa"/>
          </w:tcPr>
          <w:p w14:paraId="30D2EDD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6FA0C32"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A fost identificat si cuantificat orice material periculos folosit, stocat, manevrat sau produs in cadrul proiectului?</w:t>
            </w:r>
          </w:p>
          <w:p w14:paraId="61B2A684" w14:textId="04EAA4DB"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in timpul </w:t>
            </w:r>
            <w:r w:rsidR="002D4FE9"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iei</w:t>
            </w:r>
          </w:p>
          <w:p w14:paraId="1DAAF351" w14:textId="31114F85"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in timpul </w:t>
            </w:r>
            <w:r w:rsidR="002D4FE9" w:rsidRPr="008328A5">
              <w:rPr>
                <w:rFonts w:asciiTheme="minorHAnsi" w:hAnsiTheme="minorHAnsi"/>
                <w:noProof/>
                <w:sz w:val="18"/>
                <w:szCs w:val="18"/>
              </w:rPr>
              <w:t>func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ionarii</w:t>
            </w:r>
          </w:p>
          <w:p w14:paraId="42452A57" w14:textId="6C397CCC"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in timpul </w:t>
            </w:r>
            <w:r w:rsidR="002D4FE9" w:rsidRPr="008328A5">
              <w:rPr>
                <w:rFonts w:asciiTheme="minorHAnsi" w:hAnsiTheme="minorHAnsi"/>
                <w:noProof/>
                <w:sz w:val="18"/>
                <w:szCs w:val="18"/>
              </w:rPr>
              <w:t>dezafectării</w:t>
            </w:r>
          </w:p>
        </w:tc>
        <w:tc>
          <w:tcPr>
            <w:tcW w:w="1134" w:type="dxa"/>
          </w:tcPr>
          <w:p w14:paraId="7276231E" w14:textId="77777777" w:rsidR="00B320EC" w:rsidRPr="008328A5" w:rsidRDefault="00B320EC" w:rsidP="00B320EC">
            <w:pPr>
              <w:jc w:val="left"/>
              <w:rPr>
                <w:rFonts w:asciiTheme="minorHAnsi" w:hAnsiTheme="minorHAnsi"/>
                <w:noProof/>
                <w:sz w:val="18"/>
                <w:szCs w:val="18"/>
              </w:rPr>
            </w:pPr>
          </w:p>
        </w:tc>
        <w:tc>
          <w:tcPr>
            <w:tcW w:w="992" w:type="dxa"/>
          </w:tcPr>
          <w:p w14:paraId="392E3C19" w14:textId="77777777" w:rsidR="00B320EC" w:rsidRPr="008328A5" w:rsidRDefault="00B320EC" w:rsidP="00B320EC">
            <w:pPr>
              <w:jc w:val="left"/>
              <w:rPr>
                <w:rFonts w:asciiTheme="minorHAnsi" w:hAnsiTheme="minorHAnsi"/>
                <w:noProof/>
                <w:sz w:val="18"/>
                <w:szCs w:val="18"/>
              </w:rPr>
            </w:pPr>
          </w:p>
        </w:tc>
        <w:tc>
          <w:tcPr>
            <w:tcW w:w="1395" w:type="dxa"/>
          </w:tcPr>
          <w:p w14:paraId="3DC44AD9" w14:textId="77777777" w:rsidR="00B320EC" w:rsidRPr="008328A5" w:rsidRDefault="00B320EC" w:rsidP="00B320EC">
            <w:pPr>
              <w:jc w:val="left"/>
              <w:rPr>
                <w:rFonts w:asciiTheme="minorHAnsi" w:hAnsiTheme="minorHAnsi"/>
                <w:noProof/>
                <w:sz w:val="18"/>
                <w:szCs w:val="18"/>
              </w:rPr>
            </w:pPr>
          </w:p>
        </w:tc>
      </w:tr>
      <w:tr w:rsidR="00B320EC" w:rsidRPr="008328A5" w14:paraId="744FB57E" w14:textId="77777777" w:rsidTr="00237DAA">
        <w:trPr>
          <w:gridAfter w:val="1"/>
          <w:wAfter w:w="26" w:type="dxa"/>
          <w:trHeight w:val="193"/>
        </w:trPr>
        <w:tc>
          <w:tcPr>
            <w:tcW w:w="540" w:type="dxa"/>
          </w:tcPr>
          <w:p w14:paraId="53E61438"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CA28DA6" w14:textId="765A832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A fost discutat transportul de materii prime, inclusiv resurse naturale (incluzând apa, solul, terenul </w:t>
            </w:r>
            <w:r w:rsidR="000708B3" w:rsidRPr="008328A5">
              <w:rPr>
                <w:rFonts w:asciiTheme="minorHAnsi" w:hAnsiTheme="minorHAnsi"/>
                <w:noProof/>
                <w:sz w:val="18"/>
                <w:szCs w:val="18"/>
              </w:rPr>
              <w:t>ș</w:t>
            </w:r>
            <w:r w:rsidRPr="008328A5">
              <w:rPr>
                <w:rFonts w:asciiTheme="minorHAnsi" w:hAnsiTheme="minorHAnsi"/>
                <w:noProof/>
                <w:sz w:val="18"/>
                <w:szCs w:val="18"/>
              </w:rPr>
              <w:t>i biodiversitatea) si cre</w:t>
            </w:r>
            <w:r w:rsidR="000708B3" w:rsidRPr="008328A5">
              <w:rPr>
                <w:rFonts w:asciiTheme="minorHAnsi" w:hAnsiTheme="minorHAnsi"/>
                <w:noProof/>
                <w:sz w:val="18"/>
                <w:szCs w:val="18"/>
              </w:rPr>
              <w:t>ș</w:t>
            </w:r>
            <w:r w:rsidRPr="008328A5">
              <w:rPr>
                <w:rFonts w:asciiTheme="minorHAnsi" w:hAnsiTheme="minorHAnsi"/>
                <w:noProof/>
                <w:sz w:val="18"/>
                <w:szCs w:val="18"/>
              </w:rPr>
              <w:t>terea traficului implicat? (inclusiv transportul auto, feroviar si naval)</w:t>
            </w:r>
          </w:p>
          <w:p w14:paraId="5F1F98AF" w14:textId="0ED28A88"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5A314BF0" w14:textId="6835FDD2"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74676D8A" w14:textId="303B1247"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3EE23787" w14:textId="77777777" w:rsidR="00B320EC" w:rsidRPr="008328A5" w:rsidRDefault="00B320EC" w:rsidP="00B320EC">
            <w:pPr>
              <w:jc w:val="left"/>
              <w:rPr>
                <w:rFonts w:asciiTheme="minorHAnsi" w:hAnsiTheme="minorHAnsi"/>
                <w:noProof/>
                <w:sz w:val="18"/>
                <w:szCs w:val="18"/>
              </w:rPr>
            </w:pPr>
          </w:p>
        </w:tc>
        <w:tc>
          <w:tcPr>
            <w:tcW w:w="992" w:type="dxa"/>
          </w:tcPr>
          <w:p w14:paraId="0778FB35" w14:textId="77777777" w:rsidR="00B320EC" w:rsidRPr="008328A5" w:rsidRDefault="00B320EC" w:rsidP="00B320EC">
            <w:pPr>
              <w:jc w:val="left"/>
              <w:rPr>
                <w:rFonts w:asciiTheme="minorHAnsi" w:hAnsiTheme="minorHAnsi"/>
                <w:noProof/>
                <w:sz w:val="18"/>
                <w:szCs w:val="18"/>
              </w:rPr>
            </w:pPr>
          </w:p>
        </w:tc>
        <w:tc>
          <w:tcPr>
            <w:tcW w:w="1395" w:type="dxa"/>
          </w:tcPr>
          <w:p w14:paraId="4749C678" w14:textId="77777777" w:rsidR="00B320EC" w:rsidRPr="008328A5" w:rsidRDefault="00B320EC" w:rsidP="00B320EC">
            <w:pPr>
              <w:jc w:val="left"/>
              <w:rPr>
                <w:rFonts w:asciiTheme="minorHAnsi" w:hAnsiTheme="minorHAnsi"/>
                <w:noProof/>
                <w:sz w:val="18"/>
                <w:szCs w:val="18"/>
              </w:rPr>
            </w:pPr>
          </w:p>
        </w:tc>
      </w:tr>
      <w:tr w:rsidR="00B320EC" w:rsidRPr="008328A5" w14:paraId="776D1985" w14:textId="77777777" w:rsidTr="00237DAA">
        <w:trPr>
          <w:gridAfter w:val="1"/>
          <w:wAfter w:w="26" w:type="dxa"/>
          <w:trHeight w:val="776"/>
        </w:trPr>
        <w:tc>
          <w:tcPr>
            <w:tcW w:w="540" w:type="dxa"/>
          </w:tcPr>
          <w:p w14:paraId="30F2A30D"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766025C" w14:textId="4182287D"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Au fost discutate implica</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iile sociale </w:t>
            </w:r>
            <w:r w:rsidR="000708B3" w:rsidRPr="008328A5">
              <w:rPr>
                <w:rFonts w:asciiTheme="minorHAnsi" w:hAnsiTheme="minorHAnsi"/>
                <w:noProof/>
                <w:sz w:val="18"/>
                <w:szCs w:val="18"/>
              </w:rPr>
              <w:t>ș</w:t>
            </w:r>
            <w:r w:rsidRPr="008328A5">
              <w:rPr>
                <w:rFonts w:asciiTheme="minorHAnsi" w:hAnsiTheme="minorHAnsi"/>
                <w:noProof/>
                <w:sz w:val="18"/>
                <w:szCs w:val="18"/>
              </w:rPr>
              <w:t>i socio-economice relevante din punct de vedere al mediului? Va fi creat sau pierdut un loc de muncă ca rezultat al Proiectului, de exemplu?</w:t>
            </w:r>
          </w:p>
          <w:p w14:paraId="36A08D51" w14:textId="3938BB82"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485A4001" w14:textId="137C9A97"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08DECA2C" w14:textId="49564F90"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65FEB15B" w14:textId="77777777" w:rsidR="00B320EC" w:rsidRPr="008328A5" w:rsidRDefault="00B320EC" w:rsidP="00B320EC">
            <w:pPr>
              <w:jc w:val="left"/>
              <w:rPr>
                <w:rFonts w:asciiTheme="minorHAnsi" w:hAnsiTheme="minorHAnsi"/>
                <w:noProof/>
                <w:sz w:val="18"/>
                <w:szCs w:val="18"/>
              </w:rPr>
            </w:pPr>
          </w:p>
        </w:tc>
        <w:tc>
          <w:tcPr>
            <w:tcW w:w="992" w:type="dxa"/>
          </w:tcPr>
          <w:p w14:paraId="76E6D2D0" w14:textId="77777777" w:rsidR="00B320EC" w:rsidRPr="008328A5" w:rsidRDefault="00B320EC" w:rsidP="00B320EC">
            <w:pPr>
              <w:jc w:val="left"/>
              <w:rPr>
                <w:rFonts w:asciiTheme="minorHAnsi" w:hAnsiTheme="minorHAnsi"/>
                <w:noProof/>
                <w:sz w:val="18"/>
                <w:szCs w:val="18"/>
              </w:rPr>
            </w:pPr>
          </w:p>
        </w:tc>
        <w:tc>
          <w:tcPr>
            <w:tcW w:w="1395" w:type="dxa"/>
          </w:tcPr>
          <w:p w14:paraId="10325ED7" w14:textId="77777777" w:rsidR="00B320EC" w:rsidRPr="008328A5" w:rsidRDefault="00B320EC" w:rsidP="00B320EC">
            <w:pPr>
              <w:jc w:val="left"/>
              <w:rPr>
                <w:rFonts w:asciiTheme="minorHAnsi" w:hAnsiTheme="minorHAnsi"/>
                <w:noProof/>
                <w:sz w:val="18"/>
                <w:szCs w:val="18"/>
              </w:rPr>
            </w:pPr>
          </w:p>
        </w:tc>
      </w:tr>
      <w:tr w:rsidR="00B320EC" w:rsidRPr="008328A5" w14:paraId="37FA0CD3" w14:textId="77777777" w:rsidTr="00237DAA">
        <w:trPr>
          <w:gridAfter w:val="1"/>
          <w:wAfter w:w="26" w:type="dxa"/>
          <w:trHeight w:val="239"/>
        </w:trPr>
        <w:tc>
          <w:tcPr>
            <w:tcW w:w="540" w:type="dxa"/>
          </w:tcPr>
          <w:p w14:paraId="2F790518"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0C53446" w14:textId="01D4AF8B"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estimate planurile de acces si </w:t>
            </w:r>
            <w:r w:rsidR="002D4FE9" w:rsidRPr="008328A5">
              <w:rPr>
                <w:rFonts w:asciiTheme="minorHAnsi" w:hAnsiTheme="minorHAnsi"/>
                <w:noProof/>
                <w:sz w:val="18"/>
                <w:szCs w:val="18"/>
              </w:rPr>
              <w:t>cre</w:t>
            </w:r>
            <w:r w:rsidR="000708B3" w:rsidRPr="008328A5">
              <w:rPr>
                <w:rFonts w:asciiTheme="minorHAnsi" w:hAnsiTheme="minorHAnsi"/>
                <w:noProof/>
                <w:sz w:val="18"/>
                <w:szCs w:val="18"/>
              </w:rPr>
              <w:t>ș</w:t>
            </w:r>
            <w:r w:rsidR="002D4FE9" w:rsidRPr="008328A5">
              <w:rPr>
                <w:rFonts w:asciiTheme="minorHAnsi" w:hAnsiTheme="minorHAnsi"/>
                <w:noProof/>
                <w:sz w:val="18"/>
                <w:szCs w:val="18"/>
              </w:rPr>
              <w:t>terea</w:t>
            </w:r>
            <w:r w:rsidRPr="008328A5">
              <w:rPr>
                <w:rFonts w:asciiTheme="minorHAnsi" w:hAnsiTheme="minorHAnsi"/>
                <w:noProof/>
                <w:sz w:val="18"/>
                <w:szCs w:val="18"/>
              </w:rPr>
              <w:t xml:space="preserve"> traficului pentru transportul muncitorilor si vizitatorilor?</w:t>
            </w:r>
          </w:p>
          <w:p w14:paraId="133E5447" w14:textId="64EE280F"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5933D1FA" w14:textId="1AF72137"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48DC5C07" w14:textId="340B47C7"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48C3602B" w14:textId="77777777" w:rsidR="00B320EC" w:rsidRPr="008328A5" w:rsidRDefault="00B320EC" w:rsidP="00B320EC">
            <w:pPr>
              <w:jc w:val="left"/>
              <w:rPr>
                <w:rFonts w:asciiTheme="minorHAnsi" w:hAnsiTheme="minorHAnsi"/>
                <w:noProof/>
                <w:sz w:val="18"/>
                <w:szCs w:val="18"/>
              </w:rPr>
            </w:pPr>
          </w:p>
        </w:tc>
        <w:tc>
          <w:tcPr>
            <w:tcW w:w="992" w:type="dxa"/>
          </w:tcPr>
          <w:p w14:paraId="0A4D337B" w14:textId="77777777" w:rsidR="00B320EC" w:rsidRPr="008328A5" w:rsidRDefault="00B320EC" w:rsidP="00B320EC">
            <w:pPr>
              <w:jc w:val="left"/>
              <w:rPr>
                <w:rFonts w:asciiTheme="minorHAnsi" w:hAnsiTheme="minorHAnsi"/>
                <w:noProof/>
                <w:sz w:val="18"/>
                <w:szCs w:val="18"/>
              </w:rPr>
            </w:pPr>
          </w:p>
        </w:tc>
        <w:tc>
          <w:tcPr>
            <w:tcW w:w="1395" w:type="dxa"/>
          </w:tcPr>
          <w:p w14:paraId="4EBCB1B3" w14:textId="77777777" w:rsidR="00B320EC" w:rsidRPr="008328A5" w:rsidRDefault="00B320EC" w:rsidP="00B320EC">
            <w:pPr>
              <w:jc w:val="left"/>
              <w:rPr>
                <w:rFonts w:asciiTheme="minorHAnsi" w:hAnsiTheme="minorHAnsi"/>
                <w:noProof/>
                <w:sz w:val="18"/>
                <w:szCs w:val="18"/>
              </w:rPr>
            </w:pPr>
          </w:p>
        </w:tc>
      </w:tr>
      <w:tr w:rsidR="00B320EC" w:rsidRPr="008328A5" w14:paraId="1A18B615" w14:textId="77777777" w:rsidTr="00237DAA">
        <w:trPr>
          <w:gridAfter w:val="1"/>
          <w:wAfter w:w="26" w:type="dxa"/>
          <w:trHeight w:val="63"/>
        </w:trPr>
        <w:tc>
          <w:tcPr>
            <w:tcW w:w="540" w:type="dxa"/>
          </w:tcPr>
          <w:p w14:paraId="0ECACA9B"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4CB4885" w14:textId="75197765"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discutata cazarea si furnizarea de servicii pentru </w:t>
            </w:r>
            <w:r w:rsidR="002D4FE9" w:rsidRPr="008328A5">
              <w:rPr>
                <w:rFonts w:asciiTheme="minorHAnsi" w:hAnsiTheme="minorHAnsi"/>
                <w:noProof/>
                <w:sz w:val="18"/>
                <w:szCs w:val="18"/>
              </w:rPr>
              <w:t>angaja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w:t>
            </w:r>
            <w:r w:rsidRPr="008328A5">
              <w:rPr>
                <w:rFonts w:asciiTheme="minorHAnsi" w:hAnsiTheme="minorHAnsi"/>
                <w:noProof/>
                <w:sz w:val="18"/>
                <w:szCs w:val="18"/>
              </w:rPr>
              <w:t xml:space="preserve"> temporari sau permanen</w:t>
            </w:r>
            <w:r w:rsidR="000708B3" w:rsidRPr="008328A5">
              <w:rPr>
                <w:rFonts w:asciiTheme="minorHAnsi" w:hAnsiTheme="minorHAnsi"/>
                <w:noProof/>
                <w:sz w:val="18"/>
                <w:szCs w:val="18"/>
              </w:rPr>
              <w:t>ț</w:t>
            </w:r>
            <w:r w:rsidRPr="008328A5">
              <w:rPr>
                <w:rFonts w:asciiTheme="minorHAnsi" w:hAnsiTheme="minorHAnsi"/>
                <w:noProof/>
                <w:sz w:val="18"/>
                <w:szCs w:val="18"/>
              </w:rPr>
              <w:t>i ai proiectului? (</w:t>
            </w:r>
            <w:r w:rsidR="002D4FE9" w:rsidRPr="008328A5">
              <w:rPr>
                <w:rFonts w:asciiTheme="minorHAnsi" w:hAnsiTheme="minorHAnsi"/>
                <w:noProof/>
                <w:sz w:val="18"/>
                <w:szCs w:val="18"/>
              </w:rPr>
              <w:t>întrebare</w:t>
            </w:r>
            <w:r w:rsidRPr="008328A5">
              <w:rPr>
                <w:rFonts w:asciiTheme="minorHAnsi" w:hAnsiTheme="minorHAnsi"/>
                <w:noProof/>
                <w:sz w:val="18"/>
                <w:szCs w:val="18"/>
              </w:rPr>
              <w:t xml:space="preserve"> relevanta pentru proiectele care necesita migrarea unei </w:t>
            </w:r>
            <w:r w:rsidR="002D4FE9" w:rsidRPr="008328A5">
              <w:rPr>
                <w:rFonts w:asciiTheme="minorHAnsi" w:hAnsiTheme="minorHAnsi"/>
                <w:noProof/>
                <w:sz w:val="18"/>
                <w:szCs w:val="18"/>
              </w:rPr>
              <w:t>substan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iale</w:t>
            </w:r>
            <w:r w:rsidRPr="008328A5">
              <w:rPr>
                <w:rFonts w:asciiTheme="minorHAnsi" w:hAnsiTheme="minorHAnsi"/>
                <w:noProof/>
                <w:sz w:val="18"/>
                <w:szCs w:val="18"/>
              </w:rPr>
              <w:t xml:space="preserve"> forte de munca in zona in perioada </w:t>
            </w:r>
            <w:r w:rsidR="002D4FE9"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iei</w:t>
            </w:r>
            <w:r w:rsidRPr="008328A5">
              <w:rPr>
                <w:rFonts w:asciiTheme="minorHAnsi" w:hAnsiTheme="minorHAnsi"/>
                <w:noProof/>
                <w:sz w:val="18"/>
                <w:szCs w:val="18"/>
              </w:rPr>
              <w:t xml:space="preserve"> sau pe termen lung)</w:t>
            </w:r>
          </w:p>
        </w:tc>
        <w:tc>
          <w:tcPr>
            <w:tcW w:w="1134" w:type="dxa"/>
          </w:tcPr>
          <w:p w14:paraId="55A9D03C" w14:textId="77777777" w:rsidR="00B320EC" w:rsidRPr="008328A5" w:rsidRDefault="00B320EC" w:rsidP="00B320EC">
            <w:pPr>
              <w:jc w:val="left"/>
              <w:rPr>
                <w:rFonts w:asciiTheme="minorHAnsi" w:hAnsiTheme="minorHAnsi"/>
                <w:noProof/>
                <w:sz w:val="18"/>
                <w:szCs w:val="18"/>
              </w:rPr>
            </w:pPr>
          </w:p>
        </w:tc>
        <w:tc>
          <w:tcPr>
            <w:tcW w:w="992" w:type="dxa"/>
          </w:tcPr>
          <w:p w14:paraId="6EA6774B" w14:textId="77777777" w:rsidR="00B320EC" w:rsidRPr="008328A5" w:rsidRDefault="00B320EC" w:rsidP="00B320EC">
            <w:pPr>
              <w:jc w:val="left"/>
              <w:rPr>
                <w:rFonts w:asciiTheme="minorHAnsi" w:hAnsiTheme="minorHAnsi"/>
                <w:noProof/>
                <w:sz w:val="18"/>
                <w:szCs w:val="18"/>
              </w:rPr>
            </w:pPr>
          </w:p>
        </w:tc>
        <w:tc>
          <w:tcPr>
            <w:tcW w:w="1395" w:type="dxa"/>
          </w:tcPr>
          <w:p w14:paraId="033B6EDD" w14:textId="77777777" w:rsidR="00B320EC" w:rsidRPr="008328A5" w:rsidRDefault="00B320EC" w:rsidP="00B320EC">
            <w:pPr>
              <w:jc w:val="left"/>
              <w:rPr>
                <w:rFonts w:asciiTheme="minorHAnsi" w:hAnsiTheme="minorHAnsi"/>
                <w:noProof/>
                <w:sz w:val="18"/>
                <w:szCs w:val="18"/>
              </w:rPr>
            </w:pPr>
          </w:p>
        </w:tc>
      </w:tr>
      <w:tr w:rsidR="00B320EC" w:rsidRPr="008328A5" w14:paraId="4F57D4C9" w14:textId="77777777" w:rsidTr="00237DAA">
        <w:tc>
          <w:tcPr>
            <w:tcW w:w="9779" w:type="dxa"/>
            <w:gridSpan w:val="6"/>
            <w:shd w:val="clear" w:color="auto" w:fill="F2DBDB" w:themeFill="accent2" w:themeFillTint="33"/>
          </w:tcPr>
          <w:p w14:paraId="410DF409" w14:textId="743C0F6B" w:rsidR="00B320EC" w:rsidRPr="008328A5" w:rsidRDefault="002D4FE9" w:rsidP="00B320EC">
            <w:pPr>
              <w:jc w:val="left"/>
              <w:rPr>
                <w:rFonts w:asciiTheme="minorHAnsi" w:hAnsiTheme="minorHAnsi"/>
                <w:b/>
                <w:i/>
                <w:noProof/>
                <w:sz w:val="18"/>
                <w:szCs w:val="18"/>
              </w:rPr>
            </w:pPr>
            <w:r w:rsidRPr="008328A5">
              <w:rPr>
                <w:rFonts w:asciiTheme="minorHAnsi" w:hAnsiTheme="minorHAnsi"/>
                <w:b/>
                <w:i/>
                <w:noProof/>
                <w:sz w:val="18"/>
                <w:szCs w:val="18"/>
              </w:rPr>
              <w:t>De</w:t>
            </w:r>
            <w:r w:rsidR="000708B3" w:rsidRPr="008328A5">
              <w:rPr>
                <w:rFonts w:asciiTheme="minorHAnsi" w:hAnsiTheme="minorHAnsi"/>
                <w:b/>
                <w:i/>
                <w:noProof/>
                <w:sz w:val="18"/>
                <w:szCs w:val="18"/>
              </w:rPr>
              <w:t>ș</w:t>
            </w:r>
            <w:r w:rsidRPr="008328A5">
              <w:rPr>
                <w:rFonts w:asciiTheme="minorHAnsi" w:hAnsiTheme="minorHAnsi"/>
                <w:b/>
                <w:i/>
                <w:noProof/>
                <w:sz w:val="18"/>
                <w:szCs w:val="18"/>
              </w:rPr>
              <w:t>euri</w:t>
            </w:r>
            <w:r w:rsidR="00B320EC" w:rsidRPr="008328A5">
              <w:rPr>
                <w:rFonts w:asciiTheme="minorHAnsi" w:hAnsiTheme="minorHAnsi"/>
                <w:b/>
                <w:i/>
                <w:noProof/>
                <w:sz w:val="18"/>
                <w:szCs w:val="18"/>
              </w:rPr>
              <w:t xml:space="preserve"> si emisii</w:t>
            </w:r>
          </w:p>
        </w:tc>
      </w:tr>
      <w:tr w:rsidR="00B320EC" w:rsidRPr="008328A5" w14:paraId="3FF1772B" w14:textId="77777777" w:rsidTr="00237DAA">
        <w:trPr>
          <w:gridAfter w:val="1"/>
          <w:wAfter w:w="26" w:type="dxa"/>
          <w:trHeight w:val="1419"/>
        </w:trPr>
        <w:tc>
          <w:tcPr>
            <w:tcW w:w="540" w:type="dxa"/>
          </w:tcPr>
          <w:p w14:paraId="778B02DA"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AF94B40" w14:textId="0074CE8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tipurile si </w:t>
            </w:r>
            <w:r w:rsidR="002D4FE9" w:rsidRPr="008328A5">
              <w:rPr>
                <w:rFonts w:asciiTheme="minorHAnsi" w:hAnsiTheme="minorHAnsi"/>
                <w:noProof/>
                <w:sz w:val="18"/>
                <w:szCs w:val="18"/>
              </w:rPr>
              <w:t>cantită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ile</w:t>
            </w:r>
            <w:r w:rsidRPr="008328A5">
              <w:rPr>
                <w:rFonts w:asciiTheme="minorHAnsi" w:hAnsiTheme="minorHAnsi"/>
                <w:noProof/>
                <w:sz w:val="18"/>
                <w:szCs w:val="18"/>
              </w:rPr>
              <w:t xml:space="preserve"> de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solide generate de proiect? (inclusiv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provenite din </w:t>
            </w:r>
            <w:r w:rsidR="002D4FE9"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w:t>
            </w:r>
            <w:r w:rsidRPr="008328A5">
              <w:rPr>
                <w:rFonts w:asciiTheme="minorHAnsi" w:hAnsiTheme="minorHAnsi"/>
                <w:noProof/>
                <w:sz w:val="18"/>
                <w:szCs w:val="18"/>
              </w:rPr>
              <w:t xml:space="preserve"> si demolare, pierderi suplimentare,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din procese tehnologice, produse secundare, </w:t>
            </w:r>
            <w:r w:rsidR="002D4FE9" w:rsidRPr="008328A5">
              <w:rPr>
                <w:rFonts w:asciiTheme="minorHAnsi" w:hAnsiTheme="minorHAnsi"/>
                <w:noProof/>
                <w:sz w:val="18"/>
                <w:szCs w:val="18"/>
              </w:rPr>
              <w:t>plus produc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sau rebuturi,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periculoase,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menajere sau comerciale,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provenite din </w:t>
            </w:r>
            <w:r w:rsidR="002D4FE9" w:rsidRPr="008328A5">
              <w:rPr>
                <w:rFonts w:asciiTheme="minorHAnsi" w:hAnsiTheme="minorHAnsi"/>
                <w:noProof/>
                <w:sz w:val="18"/>
                <w:szCs w:val="18"/>
              </w:rPr>
              <w:t>cură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area</w:t>
            </w:r>
            <w:r w:rsidRPr="008328A5">
              <w:rPr>
                <w:rFonts w:asciiTheme="minorHAnsi" w:hAnsiTheme="minorHAnsi"/>
                <w:noProof/>
                <w:sz w:val="18"/>
                <w:szCs w:val="18"/>
              </w:rPr>
              <w:t xml:space="preserve"> amplasamentului,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agricole sau forestiere,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miniere,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din dezafectare)</w:t>
            </w:r>
          </w:p>
          <w:p w14:paraId="40FE071D" w14:textId="70278BC0"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6C63BB03" w14:textId="229A7290"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3CD9639C" w14:textId="490A5195"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7ACF2599" w14:textId="77777777" w:rsidR="00B320EC" w:rsidRPr="008328A5" w:rsidRDefault="00B320EC" w:rsidP="00B320EC">
            <w:pPr>
              <w:jc w:val="left"/>
              <w:rPr>
                <w:rFonts w:asciiTheme="minorHAnsi" w:hAnsiTheme="minorHAnsi"/>
                <w:noProof/>
                <w:sz w:val="18"/>
                <w:szCs w:val="18"/>
              </w:rPr>
            </w:pPr>
          </w:p>
        </w:tc>
        <w:tc>
          <w:tcPr>
            <w:tcW w:w="992" w:type="dxa"/>
          </w:tcPr>
          <w:p w14:paraId="77E24BD3" w14:textId="77777777" w:rsidR="00B320EC" w:rsidRPr="008328A5" w:rsidRDefault="00B320EC" w:rsidP="00B320EC">
            <w:pPr>
              <w:jc w:val="left"/>
              <w:rPr>
                <w:rFonts w:asciiTheme="minorHAnsi" w:hAnsiTheme="minorHAnsi"/>
                <w:noProof/>
                <w:sz w:val="18"/>
                <w:szCs w:val="18"/>
              </w:rPr>
            </w:pPr>
          </w:p>
        </w:tc>
        <w:tc>
          <w:tcPr>
            <w:tcW w:w="1395" w:type="dxa"/>
          </w:tcPr>
          <w:p w14:paraId="3F83D790" w14:textId="77777777" w:rsidR="00B320EC" w:rsidRPr="008328A5" w:rsidRDefault="00B320EC" w:rsidP="00B320EC">
            <w:pPr>
              <w:jc w:val="left"/>
              <w:rPr>
                <w:rFonts w:asciiTheme="minorHAnsi" w:hAnsiTheme="minorHAnsi"/>
                <w:noProof/>
                <w:sz w:val="18"/>
                <w:szCs w:val="18"/>
              </w:rPr>
            </w:pPr>
          </w:p>
        </w:tc>
      </w:tr>
      <w:tr w:rsidR="00B320EC" w:rsidRPr="008328A5" w14:paraId="1BA7F7FD" w14:textId="77777777" w:rsidTr="00237DAA">
        <w:trPr>
          <w:gridAfter w:val="1"/>
          <w:wAfter w:w="26" w:type="dxa"/>
        </w:trPr>
        <w:tc>
          <w:tcPr>
            <w:tcW w:w="540" w:type="dxa"/>
          </w:tcPr>
          <w:p w14:paraId="2D758DE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1D0C1BD" w14:textId="256D3A84"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discutata </w:t>
            </w:r>
            <w:r w:rsidR="002D4FE9" w:rsidRPr="008328A5">
              <w:rPr>
                <w:rFonts w:asciiTheme="minorHAnsi" w:hAnsiTheme="minorHAnsi"/>
                <w:noProof/>
                <w:sz w:val="18"/>
                <w:szCs w:val="18"/>
              </w:rPr>
              <w:t>compozi</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si toxicitatea sau periculozitatea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eurilor</w:t>
            </w:r>
            <w:r w:rsidRPr="008328A5">
              <w:rPr>
                <w:rFonts w:asciiTheme="minorHAnsi" w:hAnsiTheme="minorHAnsi"/>
                <w:noProof/>
                <w:sz w:val="18"/>
                <w:szCs w:val="18"/>
              </w:rPr>
              <w:t xml:space="preserve"> solide produse de proiect?</w:t>
            </w:r>
          </w:p>
        </w:tc>
        <w:tc>
          <w:tcPr>
            <w:tcW w:w="1134" w:type="dxa"/>
          </w:tcPr>
          <w:p w14:paraId="10A530B3" w14:textId="77777777" w:rsidR="00B320EC" w:rsidRPr="008328A5" w:rsidRDefault="00B320EC" w:rsidP="00B320EC">
            <w:pPr>
              <w:jc w:val="left"/>
              <w:rPr>
                <w:rFonts w:asciiTheme="minorHAnsi" w:hAnsiTheme="minorHAnsi"/>
                <w:noProof/>
                <w:sz w:val="18"/>
                <w:szCs w:val="18"/>
              </w:rPr>
            </w:pPr>
          </w:p>
        </w:tc>
        <w:tc>
          <w:tcPr>
            <w:tcW w:w="992" w:type="dxa"/>
          </w:tcPr>
          <w:p w14:paraId="2C4A0FFB" w14:textId="77777777" w:rsidR="00B320EC" w:rsidRPr="008328A5" w:rsidRDefault="00B320EC" w:rsidP="00B320EC">
            <w:pPr>
              <w:jc w:val="left"/>
              <w:rPr>
                <w:rFonts w:asciiTheme="minorHAnsi" w:hAnsiTheme="minorHAnsi"/>
                <w:noProof/>
                <w:sz w:val="18"/>
                <w:szCs w:val="18"/>
              </w:rPr>
            </w:pPr>
          </w:p>
        </w:tc>
        <w:tc>
          <w:tcPr>
            <w:tcW w:w="1395" w:type="dxa"/>
          </w:tcPr>
          <w:p w14:paraId="3053D891" w14:textId="77777777" w:rsidR="00B320EC" w:rsidRPr="008328A5" w:rsidRDefault="00B320EC" w:rsidP="00B320EC">
            <w:pPr>
              <w:jc w:val="left"/>
              <w:rPr>
                <w:rFonts w:asciiTheme="minorHAnsi" w:hAnsiTheme="minorHAnsi"/>
                <w:noProof/>
                <w:sz w:val="18"/>
                <w:szCs w:val="18"/>
              </w:rPr>
            </w:pPr>
          </w:p>
        </w:tc>
      </w:tr>
      <w:tr w:rsidR="00B320EC" w:rsidRPr="008328A5" w14:paraId="5F7F1300" w14:textId="77777777" w:rsidTr="00237DAA">
        <w:trPr>
          <w:gridAfter w:val="1"/>
          <w:wAfter w:w="26" w:type="dxa"/>
        </w:trPr>
        <w:tc>
          <w:tcPr>
            <w:tcW w:w="540" w:type="dxa"/>
          </w:tcPr>
          <w:p w14:paraId="15E1591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1227E7A" w14:textId="1579EE4B"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metodele pentru colectarea, depozitarea, tratarea, transportul si depozitarea finala a acestor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w:t>
            </w:r>
          </w:p>
        </w:tc>
        <w:tc>
          <w:tcPr>
            <w:tcW w:w="1134" w:type="dxa"/>
          </w:tcPr>
          <w:p w14:paraId="235AC29F" w14:textId="77777777" w:rsidR="00B320EC" w:rsidRPr="008328A5" w:rsidRDefault="00B320EC" w:rsidP="00B320EC">
            <w:pPr>
              <w:jc w:val="left"/>
              <w:rPr>
                <w:rFonts w:asciiTheme="minorHAnsi" w:hAnsiTheme="minorHAnsi"/>
                <w:noProof/>
                <w:sz w:val="18"/>
                <w:szCs w:val="18"/>
              </w:rPr>
            </w:pPr>
          </w:p>
        </w:tc>
        <w:tc>
          <w:tcPr>
            <w:tcW w:w="992" w:type="dxa"/>
          </w:tcPr>
          <w:p w14:paraId="6BE91F5C" w14:textId="77777777" w:rsidR="00B320EC" w:rsidRPr="008328A5" w:rsidRDefault="00B320EC" w:rsidP="00B320EC">
            <w:pPr>
              <w:jc w:val="left"/>
              <w:rPr>
                <w:rFonts w:asciiTheme="minorHAnsi" w:hAnsiTheme="minorHAnsi"/>
                <w:noProof/>
                <w:sz w:val="18"/>
                <w:szCs w:val="18"/>
              </w:rPr>
            </w:pPr>
          </w:p>
        </w:tc>
        <w:tc>
          <w:tcPr>
            <w:tcW w:w="1395" w:type="dxa"/>
          </w:tcPr>
          <w:p w14:paraId="6964EA58" w14:textId="77777777" w:rsidR="00B320EC" w:rsidRPr="008328A5" w:rsidRDefault="00B320EC" w:rsidP="00B320EC">
            <w:pPr>
              <w:jc w:val="left"/>
              <w:rPr>
                <w:rFonts w:asciiTheme="minorHAnsi" w:hAnsiTheme="minorHAnsi"/>
                <w:noProof/>
                <w:sz w:val="18"/>
                <w:szCs w:val="18"/>
              </w:rPr>
            </w:pPr>
          </w:p>
        </w:tc>
      </w:tr>
      <w:tr w:rsidR="00B320EC" w:rsidRPr="008328A5" w14:paraId="77266E6F" w14:textId="77777777" w:rsidTr="00237DAA">
        <w:trPr>
          <w:gridAfter w:val="1"/>
          <w:wAfter w:w="26" w:type="dxa"/>
        </w:trPr>
        <w:tc>
          <w:tcPr>
            <w:tcW w:w="540" w:type="dxa"/>
          </w:tcPr>
          <w:p w14:paraId="2908C975"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1255AE7" w14:textId="300BC67D"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Au fost discutate loca</w:t>
            </w:r>
            <w:r w:rsidR="000708B3" w:rsidRPr="008328A5">
              <w:rPr>
                <w:rFonts w:asciiTheme="minorHAnsi" w:hAnsiTheme="minorHAnsi"/>
                <w:noProof/>
                <w:sz w:val="18"/>
                <w:szCs w:val="18"/>
              </w:rPr>
              <w:t>ț</w:t>
            </w:r>
            <w:r w:rsidRPr="008328A5">
              <w:rPr>
                <w:rFonts w:asciiTheme="minorHAnsi" w:hAnsiTheme="minorHAnsi"/>
                <w:noProof/>
                <w:sz w:val="18"/>
                <w:szCs w:val="18"/>
              </w:rPr>
              <w:t>iile pentru eliminarea finală a tuturor de</w:t>
            </w:r>
            <w:r w:rsidR="000708B3" w:rsidRPr="008328A5">
              <w:rPr>
                <w:rFonts w:asciiTheme="minorHAnsi" w:hAnsiTheme="minorHAnsi"/>
                <w:noProof/>
                <w:sz w:val="18"/>
                <w:szCs w:val="18"/>
              </w:rPr>
              <w:t>ș</w:t>
            </w:r>
            <w:r w:rsidRPr="008328A5">
              <w:rPr>
                <w:rFonts w:asciiTheme="minorHAnsi" w:hAnsiTheme="minorHAnsi"/>
                <w:noProof/>
                <w:sz w:val="18"/>
                <w:szCs w:val="18"/>
              </w:rPr>
              <w:t>eurilor solide, luând în considerare Planul (planurile) de gestionare a de</w:t>
            </w:r>
            <w:r w:rsidR="000708B3" w:rsidRPr="008328A5">
              <w:rPr>
                <w:rFonts w:asciiTheme="minorHAnsi" w:hAnsiTheme="minorHAnsi"/>
                <w:noProof/>
                <w:sz w:val="18"/>
                <w:szCs w:val="18"/>
              </w:rPr>
              <w:t>ș</w:t>
            </w:r>
            <w:r w:rsidRPr="008328A5">
              <w:rPr>
                <w:rFonts w:asciiTheme="minorHAnsi" w:hAnsiTheme="minorHAnsi"/>
                <w:noProof/>
                <w:sz w:val="18"/>
                <w:szCs w:val="18"/>
              </w:rPr>
              <w:t>eurilor în cauză?</w:t>
            </w:r>
          </w:p>
        </w:tc>
        <w:tc>
          <w:tcPr>
            <w:tcW w:w="1134" w:type="dxa"/>
          </w:tcPr>
          <w:p w14:paraId="211D421C" w14:textId="77777777" w:rsidR="00B320EC" w:rsidRPr="008328A5" w:rsidRDefault="00B320EC" w:rsidP="00B320EC">
            <w:pPr>
              <w:jc w:val="left"/>
              <w:rPr>
                <w:rFonts w:asciiTheme="minorHAnsi" w:hAnsiTheme="minorHAnsi"/>
                <w:noProof/>
                <w:sz w:val="18"/>
                <w:szCs w:val="18"/>
              </w:rPr>
            </w:pPr>
          </w:p>
        </w:tc>
        <w:tc>
          <w:tcPr>
            <w:tcW w:w="992" w:type="dxa"/>
          </w:tcPr>
          <w:p w14:paraId="7A7DFF1D" w14:textId="77777777" w:rsidR="00B320EC" w:rsidRPr="008328A5" w:rsidRDefault="00B320EC" w:rsidP="00B320EC">
            <w:pPr>
              <w:jc w:val="left"/>
              <w:rPr>
                <w:rFonts w:asciiTheme="minorHAnsi" w:hAnsiTheme="minorHAnsi"/>
                <w:noProof/>
                <w:sz w:val="18"/>
                <w:szCs w:val="18"/>
              </w:rPr>
            </w:pPr>
          </w:p>
        </w:tc>
        <w:tc>
          <w:tcPr>
            <w:tcW w:w="1395" w:type="dxa"/>
          </w:tcPr>
          <w:p w14:paraId="4EB0FEA9" w14:textId="77777777" w:rsidR="00B320EC" w:rsidRPr="008328A5" w:rsidRDefault="00B320EC" w:rsidP="00B320EC">
            <w:pPr>
              <w:jc w:val="left"/>
              <w:rPr>
                <w:rFonts w:asciiTheme="minorHAnsi" w:hAnsiTheme="minorHAnsi"/>
                <w:noProof/>
                <w:sz w:val="18"/>
                <w:szCs w:val="18"/>
              </w:rPr>
            </w:pPr>
          </w:p>
        </w:tc>
      </w:tr>
      <w:tr w:rsidR="00B320EC" w:rsidRPr="008328A5" w14:paraId="0C108B64" w14:textId="77777777" w:rsidTr="00237DAA">
        <w:trPr>
          <w:gridAfter w:val="1"/>
          <w:wAfter w:w="26" w:type="dxa"/>
        </w:trPr>
        <w:tc>
          <w:tcPr>
            <w:tcW w:w="540" w:type="dxa"/>
          </w:tcPr>
          <w:p w14:paraId="18679EC0"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A41DA21" w14:textId="45B3329E"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tipurile si </w:t>
            </w:r>
            <w:r w:rsidR="002D4FE9" w:rsidRPr="008328A5">
              <w:rPr>
                <w:rFonts w:asciiTheme="minorHAnsi" w:hAnsiTheme="minorHAnsi"/>
                <w:noProof/>
                <w:sz w:val="18"/>
                <w:szCs w:val="18"/>
              </w:rPr>
              <w:t>cantită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ile</w:t>
            </w:r>
            <w:r w:rsidRPr="008328A5">
              <w:rPr>
                <w:rFonts w:asciiTheme="minorHAnsi" w:hAnsiTheme="minorHAnsi"/>
                <w:noProof/>
                <w:sz w:val="18"/>
                <w:szCs w:val="18"/>
              </w:rPr>
              <w:t xml:space="preserve"> de </w:t>
            </w:r>
            <w:r w:rsidR="002D4FE9" w:rsidRPr="008328A5">
              <w:rPr>
                <w:rFonts w:asciiTheme="minorHAnsi" w:hAnsiTheme="minorHAnsi"/>
                <w:noProof/>
                <w:sz w:val="18"/>
                <w:szCs w:val="18"/>
              </w:rPr>
              <w:t>efluen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lichizi generate de proiect?</w:t>
            </w:r>
            <w:r w:rsidR="002D4FE9" w:rsidRPr="008328A5">
              <w:rPr>
                <w:rFonts w:asciiTheme="minorHAnsi" w:hAnsiTheme="minorHAnsi"/>
                <w:noProof/>
                <w:sz w:val="18"/>
                <w:szCs w:val="18"/>
              </w:rPr>
              <w:t xml:space="preserve"> </w:t>
            </w:r>
            <w:r w:rsidRPr="008328A5">
              <w:rPr>
                <w:rFonts w:asciiTheme="minorHAnsi" w:hAnsiTheme="minorHAnsi"/>
                <w:noProof/>
                <w:sz w:val="18"/>
                <w:szCs w:val="18"/>
              </w:rPr>
              <w:t xml:space="preserve">(inclusiv scurgerea si </w:t>
            </w:r>
            <w:r w:rsidR="002D4FE9" w:rsidRPr="008328A5">
              <w:rPr>
                <w:rFonts w:asciiTheme="minorHAnsi" w:hAnsiTheme="minorHAnsi"/>
                <w:noProof/>
                <w:sz w:val="18"/>
                <w:szCs w:val="18"/>
              </w:rPr>
              <w:t>descărcarea</w:t>
            </w:r>
            <w:r w:rsidRPr="008328A5">
              <w:rPr>
                <w:rFonts w:asciiTheme="minorHAnsi" w:hAnsiTheme="minorHAnsi"/>
                <w:noProof/>
                <w:sz w:val="18"/>
                <w:szCs w:val="18"/>
              </w:rPr>
              <w:t xml:space="preserve">,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din procese tehnologice, ape de </w:t>
            </w:r>
            <w:r w:rsidR="002D4FE9" w:rsidRPr="008328A5">
              <w:rPr>
                <w:rFonts w:asciiTheme="minorHAnsi" w:hAnsiTheme="minorHAnsi"/>
                <w:noProof/>
                <w:sz w:val="18"/>
                <w:szCs w:val="18"/>
              </w:rPr>
              <w:t>răcire</w:t>
            </w:r>
            <w:r w:rsidRPr="008328A5">
              <w:rPr>
                <w:rFonts w:asciiTheme="minorHAnsi" w:hAnsiTheme="minorHAnsi"/>
                <w:noProof/>
                <w:sz w:val="18"/>
                <w:szCs w:val="18"/>
              </w:rPr>
              <w:t>, ape uzate, ape uzate epurate)</w:t>
            </w:r>
          </w:p>
          <w:p w14:paraId="05E6D276" w14:textId="48021CD1"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0324B796" w14:textId="05EBA05E"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646499F1" w14:textId="32A3AA3E"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0272ADF6" w14:textId="77777777" w:rsidR="00B320EC" w:rsidRPr="008328A5" w:rsidRDefault="00B320EC" w:rsidP="00B320EC">
            <w:pPr>
              <w:jc w:val="left"/>
              <w:rPr>
                <w:rFonts w:asciiTheme="minorHAnsi" w:hAnsiTheme="minorHAnsi"/>
                <w:noProof/>
                <w:sz w:val="18"/>
                <w:szCs w:val="18"/>
              </w:rPr>
            </w:pPr>
          </w:p>
        </w:tc>
        <w:tc>
          <w:tcPr>
            <w:tcW w:w="992" w:type="dxa"/>
          </w:tcPr>
          <w:p w14:paraId="04887011" w14:textId="77777777" w:rsidR="00B320EC" w:rsidRPr="008328A5" w:rsidRDefault="00B320EC" w:rsidP="00B320EC">
            <w:pPr>
              <w:jc w:val="left"/>
              <w:rPr>
                <w:rFonts w:asciiTheme="minorHAnsi" w:hAnsiTheme="minorHAnsi"/>
                <w:noProof/>
                <w:sz w:val="18"/>
                <w:szCs w:val="18"/>
              </w:rPr>
            </w:pPr>
          </w:p>
        </w:tc>
        <w:tc>
          <w:tcPr>
            <w:tcW w:w="1395" w:type="dxa"/>
          </w:tcPr>
          <w:p w14:paraId="013FEA6A" w14:textId="77777777" w:rsidR="00B320EC" w:rsidRPr="008328A5" w:rsidRDefault="00B320EC" w:rsidP="00B320EC">
            <w:pPr>
              <w:jc w:val="left"/>
              <w:rPr>
                <w:rFonts w:asciiTheme="minorHAnsi" w:hAnsiTheme="minorHAnsi"/>
                <w:noProof/>
                <w:sz w:val="18"/>
                <w:szCs w:val="18"/>
              </w:rPr>
            </w:pPr>
          </w:p>
        </w:tc>
      </w:tr>
      <w:tr w:rsidR="00B320EC" w:rsidRPr="008328A5" w14:paraId="3DFB04F2" w14:textId="77777777" w:rsidTr="00237DAA">
        <w:trPr>
          <w:gridAfter w:val="1"/>
          <w:wAfter w:w="26" w:type="dxa"/>
        </w:trPr>
        <w:tc>
          <w:tcPr>
            <w:tcW w:w="540" w:type="dxa"/>
          </w:tcPr>
          <w:p w14:paraId="71C029F6"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7416AE5D" w14:textId="3790FC5E"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discutata </w:t>
            </w:r>
            <w:r w:rsidR="002D4FE9" w:rsidRPr="008328A5">
              <w:rPr>
                <w:rFonts w:asciiTheme="minorHAnsi" w:hAnsiTheme="minorHAnsi"/>
                <w:noProof/>
                <w:sz w:val="18"/>
                <w:szCs w:val="18"/>
              </w:rPr>
              <w:t>compozi</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si toxicitatea sau periculozitatea tuturor </w:t>
            </w:r>
            <w:r w:rsidR="002D4FE9" w:rsidRPr="008328A5">
              <w:rPr>
                <w:rFonts w:asciiTheme="minorHAnsi" w:hAnsiTheme="minorHAnsi"/>
                <w:noProof/>
                <w:sz w:val="18"/>
                <w:szCs w:val="18"/>
              </w:rPr>
              <w:t>efluen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ilor</w:t>
            </w:r>
            <w:r w:rsidRPr="008328A5">
              <w:rPr>
                <w:rFonts w:asciiTheme="minorHAnsi" w:hAnsiTheme="minorHAnsi"/>
                <w:noProof/>
                <w:sz w:val="18"/>
                <w:szCs w:val="18"/>
              </w:rPr>
              <w:t xml:space="preserve"> lichizi </w:t>
            </w:r>
            <w:r w:rsidR="002D4FE9" w:rsidRPr="008328A5">
              <w:rPr>
                <w:rFonts w:asciiTheme="minorHAnsi" w:hAnsiTheme="minorHAnsi"/>
                <w:noProof/>
                <w:sz w:val="18"/>
                <w:szCs w:val="18"/>
              </w:rPr>
              <w:t>produ</w:t>
            </w:r>
            <w:r w:rsidR="000708B3" w:rsidRPr="008328A5">
              <w:rPr>
                <w:rFonts w:asciiTheme="minorHAnsi" w:hAnsiTheme="minorHAnsi"/>
                <w:noProof/>
                <w:sz w:val="18"/>
                <w:szCs w:val="18"/>
              </w:rPr>
              <w:t>ș</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de proiect?</w:t>
            </w:r>
          </w:p>
        </w:tc>
        <w:tc>
          <w:tcPr>
            <w:tcW w:w="1134" w:type="dxa"/>
          </w:tcPr>
          <w:p w14:paraId="252C2397" w14:textId="77777777" w:rsidR="00B320EC" w:rsidRPr="008328A5" w:rsidRDefault="00B320EC" w:rsidP="00B320EC">
            <w:pPr>
              <w:jc w:val="left"/>
              <w:rPr>
                <w:rFonts w:asciiTheme="minorHAnsi" w:hAnsiTheme="minorHAnsi"/>
                <w:noProof/>
                <w:sz w:val="18"/>
                <w:szCs w:val="18"/>
              </w:rPr>
            </w:pPr>
          </w:p>
        </w:tc>
        <w:tc>
          <w:tcPr>
            <w:tcW w:w="992" w:type="dxa"/>
          </w:tcPr>
          <w:p w14:paraId="295E30CC" w14:textId="77777777" w:rsidR="00B320EC" w:rsidRPr="008328A5" w:rsidRDefault="00B320EC" w:rsidP="00B320EC">
            <w:pPr>
              <w:jc w:val="left"/>
              <w:rPr>
                <w:rFonts w:asciiTheme="minorHAnsi" w:hAnsiTheme="minorHAnsi"/>
                <w:noProof/>
                <w:sz w:val="18"/>
                <w:szCs w:val="18"/>
              </w:rPr>
            </w:pPr>
          </w:p>
        </w:tc>
        <w:tc>
          <w:tcPr>
            <w:tcW w:w="1395" w:type="dxa"/>
          </w:tcPr>
          <w:p w14:paraId="1D82CCE4" w14:textId="77777777" w:rsidR="00B320EC" w:rsidRPr="008328A5" w:rsidRDefault="00B320EC" w:rsidP="00B320EC">
            <w:pPr>
              <w:jc w:val="left"/>
              <w:rPr>
                <w:rFonts w:asciiTheme="minorHAnsi" w:hAnsiTheme="minorHAnsi"/>
                <w:noProof/>
                <w:sz w:val="18"/>
                <w:szCs w:val="18"/>
              </w:rPr>
            </w:pPr>
          </w:p>
        </w:tc>
      </w:tr>
      <w:tr w:rsidR="00B320EC" w:rsidRPr="008328A5" w14:paraId="1CBD6FCC" w14:textId="77777777" w:rsidTr="00237DAA">
        <w:trPr>
          <w:gridAfter w:val="1"/>
          <w:wAfter w:w="26" w:type="dxa"/>
        </w:trPr>
        <w:tc>
          <w:tcPr>
            <w:tcW w:w="540" w:type="dxa"/>
          </w:tcPr>
          <w:p w14:paraId="61F981A4"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BEF6697" w14:textId="6177FACA"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w:t>
            </w:r>
            <w:r w:rsidR="002D4FE9" w:rsidRPr="008328A5">
              <w:rPr>
                <w:rFonts w:asciiTheme="minorHAnsi" w:hAnsiTheme="minorHAnsi"/>
                <w:noProof/>
                <w:sz w:val="18"/>
                <w:szCs w:val="18"/>
              </w:rPr>
              <w:t>descrise</w:t>
            </w:r>
            <w:r w:rsidRPr="008328A5">
              <w:rPr>
                <w:rFonts w:asciiTheme="minorHAnsi" w:hAnsiTheme="minorHAnsi"/>
                <w:noProof/>
                <w:sz w:val="18"/>
                <w:szCs w:val="18"/>
              </w:rPr>
              <w:t xml:space="preserve"> metodele pentru colectarea, depozitarea, tratarea, transportul si depozitarea finala a acestor </w:t>
            </w:r>
            <w:r w:rsidR="002D4FE9" w:rsidRPr="008328A5">
              <w:rPr>
                <w:rFonts w:asciiTheme="minorHAnsi" w:hAnsiTheme="minorHAnsi"/>
                <w:noProof/>
                <w:sz w:val="18"/>
                <w:szCs w:val="18"/>
              </w:rPr>
              <w:t>efluen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lichizi?</w:t>
            </w:r>
          </w:p>
        </w:tc>
        <w:tc>
          <w:tcPr>
            <w:tcW w:w="1134" w:type="dxa"/>
          </w:tcPr>
          <w:p w14:paraId="6A3F8BEA" w14:textId="77777777" w:rsidR="00B320EC" w:rsidRPr="008328A5" w:rsidRDefault="00B320EC" w:rsidP="00B320EC">
            <w:pPr>
              <w:jc w:val="left"/>
              <w:rPr>
                <w:rFonts w:asciiTheme="minorHAnsi" w:hAnsiTheme="minorHAnsi"/>
                <w:noProof/>
                <w:sz w:val="18"/>
                <w:szCs w:val="18"/>
              </w:rPr>
            </w:pPr>
          </w:p>
        </w:tc>
        <w:tc>
          <w:tcPr>
            <w:tcW w:w="992" w:type="dxa"/>
          </w:tcPr>
          <w:p w14:paraId="22E780C7" w14:textId="77777777" w:rsidR="00B320EC" w:rsidRPr="008328A5" w:rsidRDefault="00B320EC" w:rsidP="00B320EC">
            <w:pPr>
              <w:jc w:val="left"/>
              <w:rPr>
                <w:rFonts w:asciiTheme="minorHAnsi" w:hAnsiTheme="minorHAnsi"/>
                <w:noProof/>
                <w:sz w:val="18"/>
                <w:szCs w:val="18"/>
              </w:rPr>
            </w:pPr>
          </w:p>
        </w:tc>
        <w:tc>
          <w:tcPr>
            <w:tcW w:w="1395" w:type="dxa"/>
          </w:tcPr>
          <w:p w14:paraId="264413EF" w14:textId="77777777" w:rsidR="00B320EC" w:rsidRPr="008328A5" w:rsidRDefault="00B320EC" w:rsidP="00B320EC">
            <w:pPr>
              <w:jc w:val="left"/>
              <w:rPr>
                <w:rFonts w:asciiTheme="minorHAnsi" w:hAnsiTheme="minorHAnsi"/>
                <w:noProof/>
                <w:sz w:val="18"/>
                <w:szCs w:val="18"/>
              </w:rPr>
            </w:pPr>
          </w:p>
        </w:tc>
      </w:tr>
      <w:tr w:rsidR="00B320EC" w:rsidRPr="008328A5" w14:paraId="555F1C08" w14:textId="77777777" w:rsidTr="00237DAA">
        <w:trPr>
          <w:gridAfter w:val="1"/>
          <w:wAfter w:w="26" w:type="dxa"/>
        </w:trPr>
        <w:tc>
          <w:tcPr>
            <w:tcW w:w="540" w:type="dxa"/>
          </w:tcPr>
          <w:p w14:paraId="2A76B2E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6B976C6" w14:textId="0283595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 amplasamentul depozitarii finale a tuturor </w:t>
            </w:r>
            <w:r w:rsidR="002D4FE9" w:rsidRPr="008328A5">
              <w:rPr>
                <w:rFonts w:asciiTheme="minorHAnsi" w:hAnsiTheme="minorHAnsi"/>
                <w:noProof/>
                <w:sz w:val="18"/>
                <w:szCs w:val="18"/>
              </w:rPr>
              <w:t>efluen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ilor</w:t>
            </w:r>
            <w:r w:rsidRPr="008328A5">
              <w:rPr>
                <w:rFonts w:asciiTheme="minorHAnsi" w:hAnsiTheme="minorHAnsi"/>
                <w:noProof/>
                <w:sz w:val="18"/>
                <w:szCs w:val="18"/>
              </w:rPr>
              <w:t xml:space="preserve"> lichizi?</w:t>
            </w:r>
          </w:p>
        </w:tc>
        <w:tc>
          <w:tcPr>
            <w:tcW w:w="1134" w:type="dxa"/>
          </w:tcPr>
          <w:p w14:paraId="340E4845" w14:textId="77777777" w:rsidR="00B320EC" w:rsidRPr="008328A5" w:rsidRDefault="00B320EC" w:rsidP="00B320EC">
            <w:pPr>
              <w:jc w:val="left"/>
              <w:rPr>
                <w:rFonts w:asciiTheme="minorHAnsi" w:hAnsiTheme="minorHAnsi"/>
                <w:noProof/>
                <w:sz w:val="18"/>
                <w:szCs w:val="18"/>
              </w:rPr>
            </w:pPr>
          </w:p>
        </w:tc>
        <w:tc>
          <w:tcPr>
            <w:tcW w:w="992" w:type="dxa"/>
          </w:tcPr>
          <w:p w14:paraId="22F75DB4" w14:textId="77777777" w:rsidR="00B320EC" w:rsidRPr="008328A5" w:rsidRDefault="00B320EC" w:rsidP="00B320EC">
            <w:pPr>
              <w:jc w:val="left"/>
              <w:rPr>
                <w:rFonts w:asciiTheme="minorHAnsi" w:hAnsiTheme="minorHAnsi"/>
                <w:noProof/>
                <w:sz w:val="18"/>
                <w:szCs w:val="18"/>
              </w:rPr>
            </w:pPr>
          </w:p>
        </w:tc>
        <w:tc>
          <w:tcPr>
            <w:tcW w:w="1395" w:type="dxa"/>
          </w:tcPr>
          <w:p w14:paraId="06D285AE" w14:textId="77777777" w:rsidR="00B320EC" w:rsidRPr="008328A5" w:rsidRDefault="00B320EC" w:rsidP="00B320EC">
            <w:pPr>
              <w:jc w:val="left"/>
              <w:rPr>
                <w:rFonts w:asciiTheme="minorHAnsi" w:hAnsiTheme="minorHAnsi"/>
                <w:noProof/>
                <w:sz w:val="18"/>
                <w:szCs w:val="18"/>
              </w:rPr>
            </w:pPr>
          </w:p>
        </w:tc>
      </w:tr>
      <w:tr w:rsidR="00B320EC" w:rsidRPr="008328A5" w14:paraId="5A402314" w14:textId="77777777" w:rsidTr="00237DAA">
        <w:trPr>
          <w:gridAfter w:val="1"/>
          <w:wAfter w:w="26" w:type="dxa"/>
        </w:trPr>
        <w:tc>
          <w:tcPr>
            <w:tcW w:w="540" w:type="dxa"/>
          </w:tcPr>
          <w:p w14:paraId="3CC3451C"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A3F13B9" w14:textId="202403E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tipul si </w:t>
            </w:r>
            <w:r w:rsidR="002D4FE9" w:rsidRPr="008328A5">
              <w:rPr>
                <w:rFonts w:asciiTheme="minorHAnsi" w:hAnsiTheme="minorHAnsi"/>
                <w:noProof/>
                <w:sz w:val="18"/>
                <w:szCs w:val="18"/>
              </w:rPr>
              <w:t>cantită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ile</w:t>
            </w:r>
            <w:r w:rsidRPr="008328A5">
              <w:rPr>
                <w:rFonts w:asciiTheme="minorHAnsi" w:hAnsiTheme="minorHAnsi"/>
                <w:noProof/>
                <w:sz w:val="18"/>
                <w:szCs w:val="18"/>
              </w:rPr>
              <w:t xml:space="preserve"> de emisii de </w:t>
            </w:r>
            <w:r w:rsidR="002D4FE9" w:rsidRPr="008328A5">
              <w:rPr>
                <w:rFonts w:asciiTheme="minorHAnsi" w:hAnsiTheme="minorHAnsi"/>
                <w:noProof/>
                <w:sz w:val="18"/>
                <w:szCs w:val="18"/>
              </w:rPr>
              <w:t>poluan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w:t>
            </w:r>
            <w:r w:rsidR="002D4FE9" w:rsidRPr="008328A5">
              <w:rPr>
                <w:rFonts w:asciiTheme="minorHAnsi" w:hAnsiTheme="minorHAnsi"/>
                <w:noProof/>
                <w:sz w:val="18"/>
                <w:szCs w:val="18"/>
              </w:rPr>
              <w:t>gazo</w:t>
            </w:r>
            <w:r w:rsidR="000708B3" w:rsidRPr="008328A5">
              <w:rPr>
                <w:rFonts w:asciiTheme="minorHAnsi" w:hAnsiTheme="minorHAnsi"/>
                <w:noProof/>
                <w:sz w:val="18"/>
                <w:szCs w:val="18"/>
              </w:rPr>
              <w:t>ș</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si de pulberi generate de proiect? (inclusiv emisii din proces, emisii spontane, emisii din arderea combustibililor fosili din surse </w:t>
            </w:r>
            <w:r w:rsidR="002D4FE9" w:rsidRPr="008328A5">
              <w:rPr>
                <w:rFonts w:asciiTheme="minorHAnsi" w:hAnsiTheme="minorHAnsi"/>
                <w:noProof/>
                <w:sz w:val="18"/>
                <w:szCs w:val="18"/>
              </w:rPr>
              <w:t>sta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ionare</w:t>
            </w:r>
            <w:r w:rsidRPr="008328A5">
              <w:rPr>
                <w:rFonts w:asciiTheme="minorHAnsi" w:hAnsiTheme="minorHAnsi"/>
                <w:noProof/>
                <w:sz w:val="18"/>
                <w:szCs w:val="18"/>
              </w:rPr>
              <w:t xml:space="preserve"> si mobile, emisii din trafic, praf din materialele manevrate, mirosuri)</w:t>
            </w:r>
          </w:p>
          <w:p w14:paraId="65BC2721" w14:textId="76F3B764"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p>
          <w:p w14:paraId="7E3609DB" w14:textId="7931E240"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func</w:t>
            </w:r>
            <w:r w:rsidR="000708B3" w:rsidRPr="008328A5">
              <w:rPr>
                <w:rFonts w:asciiTheme="minorHAnsi" w:hAnsiTheme="minorHAnsi"/>
                <w:noProof/>
                <w:sz w:val="18"/>
                <w:szCs w:val="18"/>
              </w:rPr>
              <w:t>ț</w:t>
            </w:r>
            <w:r w:rsidRPr="008328A5">
              <w:rPr>
                <w:rFonts w:asciiTheme="minorHAnsi" w:hAnsiTheme="minorHAnsi"/>
                <w:noProof/>
                <w:sz w:val="18"/>
                <w:szCs w:val="18"/>
              </w:rPr>
              <w:t>ionarii</w:t>
            </w:r>
          </w:p>
          <w:p w14:paraId="6C954B83" w14:textId="7A2513D6" w:rsidR="00B320EC"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 in timpul dezafectării</w:t>
            </w:r>
          </w:p>
        </w:tc>
        <w:tc>
          <w:tcPr>
            <w:tcW w:w="1134" w:type="dxa"/>
          </w:tcPr>
          <w:p w14:paraId="367EE164" w14:textId="77777777" w:rsidR="00B320EC" w:rsidRPr="008328A5" w:rsidRDefault="00B320EC" w:rsidP="00B320EC">
            <w:pPr>
              <w:jc w:val="left"/>
              <w:rPr>
                <w:rFonts w:asciiTheme="minorHAnsi" w:hAnsiTheme="minorHAnsi"/>
                <w:noProof/>
                <w:sz w:val="18"/>
                <w:szCs w:val="18"/>
              </w:rPr>
            </w:pPr>
          </w:p>
        </w:tc>
        <w:tc>
          <w:tcPr>
            <w:tcW w:w="992" w:type="dxa"/>
          </w:tcPr>
          <w:p w14:paraId="3C999C75" w14:textId="77777777" w:rsidR="00B320EC" w:rsidRPr="008328A5" w:rsidRDefault="00B320EC" w:rsidP="00B320EC">
            <w:pPr>
              <w:jc w:val="left"/>
              <w:rPr>
                <w:rFonts w:asciiTheme="minorHAnsi" w:hAnsiTheme="minorHAnsi"/>
                <w:noProof/>
                <w:sz w:val="18"/>
                <w:szCs w:val="18"/>
              </w:rPr>
            </w:pPr>
          </w:p>
        </w:tc>
        <w:tc>
          <w:tcPr>
            <w:tcW w:w="1395" w:type="dxa"/>
          </w:tcPr>
          <w:p w14:paraId="6C141A41" w14:textId="77777777" w:rsidR="00B320EC" w:rsidRPr="008328A5" w:rsidRDefault="00B320EC" w:rsidP="00B320EC">
            <w:pPr>
              <w:jc w:val="left"/>
              <w:rPr>
                <w:rFonts w:asciiTheme="minorHAnsi" w:hAnsiTheme="minorHAnsi"/>
                <w:noProof/>
                <w:sz w:val="18"/>
                <w:szCs w:val="18"/>
              </w:rPr>
            </w:pPr>
          </w:p>
        </w:tc>
      </w:tr>
      <w:tr w:rsidR="00B320EC" w:rsidRPr="008328A5" w14:paraId="13252C4F" w14:textId="77777777" w:rsidTr="00237DAA">
        <w:trPr>
          <w:gridAfter w:val="1"/>
          <w:wAfter w:w="26" w:type="dxa"/>
        </w:trPr>
        <w:tc>
          <w:tcPr>
            <w:tcW w:w="540" w:type="dxa"/>
          </w:tcPr>
          <w:p w14:paraId="698E8CA8"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CB6F36F" w14:textId="686AEDB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discutata </w:t>
            </w:r>
            <w:r w:rsidR="002D4FE9" w:rsidRPr="008328A5">
              <w:rPr>
                <w:rFonts w:asciiTheme="minorHAnsi" w:hAnsiTheme="minorHAnsi"/>
                <w:noProof/>
                <w:sz w:val="18"/>
                <w:szCs w:val="18"/>
              </w:rPr>
              <w:t>compozi</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si toxicitatea sau periculozitatea tuturor emisiilor in atmosfera produse de proiect?</w:t>
            </w:r>
          </w:p>
        </w:tc>
        <w:tc>
          <w:tcPr>
            <w:tcW w:w="1134" w:type="dxa"/>
          </w:tcPr>
          <w:p w14:paraId="31A59A1B" w14:textId="77777777" w:rsidR="00B320EC" w:rsidRPr="008328A5" w:rsidRDefault="00B320EC" w:rsidP="00B320EC">
            <w:pPr>
              <w:jc w:val="left"/>
              <w:rPr>
                <w:rFonts w:asciiTheme="minorHAnsi" w:hAnsiTheme="minorHAnsi"/>
                <w:noProof/>
                <w:sz w:val="18"/>
                <w:szCs w:val="18"/>
              </w:rPr>
            </w:pPr>
          </w:p>
        </w:tc>
        <w:tc>
          <w:tcPr>
            <w:tcW w:w="992" w:type="dxa"/>
          </w:tcPr>
          <w:p w14:paraId="3915BACD" w14:textId="77777777" w:rsidR="00B320EC" w:rsidRPr="008328A5" w:rsidRDefault="00B320EC" w:rsidP="00B320EC">
            <w:pPr>
              <w:jc w:val="left"/>
              <w:rPr>
                <w:rFonts w:asciiTheme="minorHAnsi" w:hAnsiTheme="minorHAnsi"/>
                <w:noProof/>
                <w:sz w:val="18"/>
                <w:szCs w:val="18"/>
              </w:rPr>
            </w:pPr>
          </w:p>
        </w:tc>
        <w:tc>
          <w:tcPr>
            <w:tcW w:w="1395" w:type="dxa"/>
          </w:tcPr>
          <w:p w14:paraId="11AC1EC5" w14:textId="77777777" w:rsidR="00B320EC" w:rsidRPr="008328A5" w:rsidRDefault="00B320EC" w:rsidP="00B320EC">
            <w:pPr>
              <w:jc w:val="left"/>
              <w:rPr>
                <w:rFonts w:asciiTheme="minorHAnsi" w:hAnsiTheme="minorHAnsi"/>
                <w:noProof/>
                <w:sz w:val="18"/>
                <w:szCs w:val="18"/>
              </w:rPr>
            </w:pPr>
          </w:p>
        </w:tc>
      </w:tr>
      <w:tr w:rsidR="00B320EC" w:rsidRPr="008328A5" w14:paraId="31BBDBA9" w14:textId="77777777" w:rsidTr="00237DAA">
        <w:trPr>
          <w:gridAfter w:val="1"/>
          <w:wAfter w:w="26" w:type="dxa"/>
        </w:trPr>
        <w:tc>
          <w:tcPr>
            <w:tcW w:w="540" w:type="dxa"/>
          </w:tcPr>
          <w:p w14:paraId="142183C8"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4C94228" w14:textId="14D7F19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w:t>
            </w:r>
            <w:r w:rsidR="002D4FE9" w:rsidRPr="008328A5">
              <w:rPr>
                <w:rFonts w:asciiTheme="minorHAnsi" w:hAnsiTheme="minorHAnsi"/>
                <w:noProof/>
                <w:sz w:val="18"/>
                <w:szCs w:val="18"/>
              </w:rPr>
              <w:t>descrise</w:t>
            </w:r>
            <w:r w:rsidRPr="008328A5">
              <w:rPr>
                <w:rFonts w:asciiTheme="minorHAnsi" w:hAnsiTheme="minorHAnsi"/>
                <w:noProof/>
                <w:sz w:val="18"/>
                <w:szCs w:val="18"/>
              </w:rPr>
              <w:t xml:space="preserve"> metodele de colectare, tratare si eliminarea finala a acestor emisii?</w:t>
            </w:r>
          </w:p>
        </w:tc>
        <w:tc>
          <w:tcPr>
            <w:tcW w:w="1134" w:type="dxa"/>
          </w:tcPr>
          <w:p w14:paraId="17FBE2B5" w14:textId="77777777" w:rsidR="00B320EC" w:rsidRPr="008328A5" w:rsidRDefault="00B320EC" w:rsidP="00B320EC">
            <w:pPr>
              <w:jc w:val="left"/>
              <w:rPr>
                <w:rFonts w:asciiTheme="minorHAnsi" w:hAnsiTheme="minorHAnsi"/>
                <w:noProof/>
                <w:sz w:val="18"/>
                <w:szCs w:val="18"/>
              </w:rPr>
            </w:pPr>
          </w:p>
        </w:tc>
        <w:tc>
          <w:tcPr>
            <w:tcW w:w="992" w:type="dxa"/>
          </w:tcPr>
          <w:p w14:paraId="3534FBFE" w14:textId="77777777" w:rsidR="00B320EC" w:rsidRPr="008328A5" w:rsidRDefault="00B320EC" w:rsidP="00B320EC">
            <w:pPr>
              <w:jc w:val="left"/>
              <w:rPr>
                <w:rFonts w:asciiTheme="minorHAnsi" w:hAnsiTheme="minorHAnsi"/>
                <w:noProof/>
                <w:sz w:val="18"/>
                <w:szCs w:val="18"/>
              </w:rPr>
            </w:pPr>
          </w:p>
        </w:tc>
        <w:tc>
          <w:tcPr>
            <w:tcW w:w="1395" w:type="dxa"/>
          </w:tcPr>
          <w:p w14:paraId="4CB408A1" w14:textId="77777777" w:rsidR="00B320EC" w:rsidRPr="008328A5" w:rsidRDefault="00B320EC" w:rsidP="00B320EC">
            <w:pPr>
              <w:jc w:val="left"/>
              <w:rPr>
                <w:rFonts w:asciiTheme="minorHAnsi" w:hAnsiTheme="minorHAnsi"/>
                <w:noProof/>
                <w:sz w:val="18"/>
                <w:szCs w:val="18"/>
              </w:rPr>
            </w:pPr>
          </w:p>
        </w:tc>
      </w:tr>
      <w:tr w:rsidR="00B320EC" w:rsidRPr="008328A5" w14:paraId="6A835471" w14:textId="77777777" w:rsidTr="00237DAA">
        <w:trPr>
          <w:gridAfter w:val="1"/>
          <w:wAfter w:w="26" w:type="dxa"/>
        </w:trPr>
        <w:tc>
          <w:tcPr>
            <w:tcW w:w="540" w:type="dxa"/>
          </w:tcPr>
          <w:p w14:paraId="0EE6ADB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42A2748F" w14:textId="3F0CE7CD"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caracteristicile surselor de emisii in atmosfera precum si caracteristicile acestor </w:t>
            </w:r>
            <w:r w:rsidR="002D4FE9" w:rsidRPr="008328A5">
              <w:rPr>
                <w:rFonts w:asciiTheme="minorHAnsi" w:hAnsiTheme="minorHAnsi"/>
                <w:noProof/>
                <w:sz w:val="18"/>
                <w:szCs w:val="18"/>
              </w:rPr>
              <w:t>eliminări</w:t>
            </w:r>
            <w:r w:rsidRPr="008328A5">
              <w:rPr>
                <w:rFonts w:asciiTheme="minorHAnsi" w:hAnsiTheme="minorHAnsi"/>
                <w:noProof/>
                <w:sz w:val="18"/>
                <w:szCs w:val="18"/>
              </w:rPr>
              <w:t xml:space="preserve">? (ex. localizarea, </w:t>
            </w:r>
            <w:r w:rsidR="002D4FE9" w:rsidRPr="008328A5">
              <w:rPr>
                <w:rFonts w:asciiTheme="minorHAnsi" w:hAnsiTheme="minorHAnsi"/>
                <w:noProof/>
                <w:sz w:val="18"/>
                <w:szCs w:val="18"/>
              </w:rPr>
              <w:t>înăl</w:t>
            </w:r>
            <w:r w:rsidR="000708B3" w:rsidRPr="008328A5">
              <w:rPr>
                <w:rFonts w:asciiTheme="minorHAnsi" w:hAnsiTheme="minorHAnsi"/>
                <w:noProof/>
                <w:sz w:val="18"/>
                <w:szCs w:val="18"/>
              </w:rPr>
              <w:t>ț</w:t>
            </w:r>
            <w:r w:rsidR="002D4FE9" w:rsidRPr="008328A5">
              <w:rPr>
                <w:rFonts w:asciiTheme="minorHAnsi" w:hAnsiTheme="minorHAnsi"/>
                <w:noProof/>
                <w:sz w:val="18"/>
                <w:szCs w:val="18"/>
              </w:rPr>
              <w:t>imea</w:t>
            </w:r>
            <w:r w:rsidRPr="008328A5">
              <w:rPr>
                <w:rFonts w:asciiTheme="minorHAnsi" w:hAnsiTheme="minorHAnsi"/>
                <w:noProof/>
                <w:sz w:val="18"/>
                <w:szCs w:val="18"/>
              </w:rPr>
              <w:t xml:space="preserve"> </w:t>
            </w:r>
            <w:r w:rsidR="002D4FE9" w:rsidRPr="008328A5">
              <w:rPr>
                <w:rFonts w:asciiTheme="minorHAnsi" w:hAnsiTheme="minorHAnsi"/>
                <w:noProof/>
                <w:sz w:val="18"/>
                <w:szCs w:val="18"/>
              </w:rPr>
              <w:t>co</w:t>
            </w:r>
            <w:r w:rsidR="000708B3" w:rsidRPr="008328A5">
              <w:rPr>
                <w:rFonts w:asciiTheme="minorHAnsi" w:hAnsiTheme="minorHAnsi"/>
                <w:noProof/>
                <w:sz w:val="18"/>
                <w:szCs w:val="18"/>
              </w:rPr>
              <w:t>ș</w:t>
            </w:r>
            <w:r w:rsidR="002D4FE9" w:rsidRPr="008328A5">
              <w:rPr>
                <w:rFonts w:asciiTheme="minorHAnsi" w:hAnsiTheme="minorHAnsi"/>
                <w:noProof/>
                <w:sz w:val="18"/>
                <w:szCs w:val="18"/>
              </w:rPr>
              <w:t>ului</w:t>
            </w:r>
            <w:r w:rsidRPr="008328A5">
              <w:rPr>
                <w:rFonts w:asciiTheme="minorHAnsi" w:hAnsiTheme="minorHAnsi"/>
                <w:noProof/>
                <w:sz w:val="18"/>
                <w:szCs w:val="18"/>
              </w:rPr>
              <w:t xml:space="preserve"> de evacuare, viteza si temperatura emisiei etc.)</w:t>
            </w:r>
          </w:p>
        </w:tc>
        <w:tc>
          <w:tcPr>
            <w:tcW w:w="1134" w:type="dxa"/>
          </w:tcPr>
          <w:p w14:paraId="6D5E6531" w14:textId="77777777" w:rsidR="00B320EC" w:rsidRPr="008328A5" w:rsidRDefault="00B320EC" w:rsidP="00B320EC">
            <w:pPr>
              <w:jc w:val="left"/>
              <w:rPr>
                <w:rFonts w:asciiTheme="minorHAnsi" w:hAnsiTheme="minorHAnsi"/>
                <w:noProof/>
                <w:sz w:val="18"/>
                <w:szCs w:val="18"/>
              </w:rPr>
            </w:pPr>
          </w:p>
        </w:tc>
        <w:tc>
          <w:tcPr>
            <w:tcW w:w="992" w:type="dxa"/>
          </w:tcPr>
          <w:p w14:paraId="595D016F" w14:textId="77777777" w:rsidR="00B320EC" w:rsidRPr="008328A5" w:rsidRDefault="00B320EC" w:rsidP="00B320EC">
            <w:pPr>
              <w:jc w:val="left"/>
              <w:rPr>
                <w:rFonts w:asciiTheme="minorHAnsi" w:hAnsiTheme="minorHAnsi"/>
                <w:noProof/>
                <w:sz w:val="18"/>
                <w:szCs w:val="18"/>
              </w:rPr>
            </w:pPr>
          </w:p>
        </w:tc>
        <w:tc>
          <w:tcPr>
            <w:tcW w:w="1395" w:type="dxa"/>
          </w:tcPr>
          <w:p w14:paraId="600CEA3F" w14:textId="77777777" w:rsidR="00B320EC" w:rsidRPr="008328A5" w:rsidRDefault="00B320EC" w:rsidP="00B320EC">
            <w:pPr>
              <w:jc w:val="left"/>
              <w:rPr>
                <w:rFonts w:asciiTheme="minorHAnsi" w:hAnsiTheme="minorHAnsi"/>
                <w:noProof/>
                <w:sz w:val="18"/>
                <w:szCs w:val="18"/>
              </w:rPr>
            </w:pPr>
          </w:p>
        </w:tc>
      </w:tr>
      <w:tr w:rsidR="00B320EC" w:rsidRPr="008328A5" w14:paraId="5AF7F664" w14:textId="77777777" w:rsidTr="00237DAA">
        <w:trPr>
          <w:gridAfter w:val="1"/>
          <w:wAfter w:w="26" w:type="dxa"/>
        </w:trPr>
        <w:tc>
          <w:tcPr>
            <w:tcW w:w="540" w:type="dxa"/>
          </w:tcPr>
          <w:p w14:paraId="4B4B5FEC"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5ABB7A7" w14:textId="501D5090"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Au fost descrise metodele de captare, tratare </w:t>
            </w:r>
            <w:r w:rsidR="000708B3" w:rsidRPr="008328A5">
              <w:rPr>
                <w:rFonts w:asciiTheme="minorHAnsi" w:hAnsiTheme="minorHAnsi"/>
                <w:noProof/>
                <w:sz w:val="18"/>
                <w:szCs w:val="18"/>
              </w:rPr>
              <w:t>ș</w:t>
            </w:r>
            <w:r w:rsidRPr="008328A5">
              <w:rPr>
                <w:rFonts w:asciiTheme="minorHAnsi" w:hAnsiTheme="minorHAnsi"/>
                <w:noProof/>
                <w:sz w:val="18"/>
                <w:szCs w:val="18"/>
              </w:rPr>
              <w:t>i stocare a acestor emisii?</w:t>
            </w:r>
          </w:p>
        </w:tc>
        <w:tc>
          <w:tcPr>
            <w:tcW w:w="1134" w:type="dxa"/>
          </w:tcPr>
          <w:p w14:paraId="47B1501E" w14:textId="77777777" w:rsidR="00B320EC" w:rsidRPr="008328A5" w:rsidRDefault="00B320EC" w:rsidP="00B320EC">
            <w:pPr>
              <w:jc w:val="left"/>
              <w:rPr>
                <w:rFonts w:asciiTheme="minorHAnsi" w:hAnsiTheme="minorHAnsi"/>
                <w:noProof/>
                <w:sz w:val="18"/>
                <w:szCs w:val="18"/>
              </w:rPr>
            </w:pPr>
          </w:p>
        </w:tc>
        <w:tc>
          <w:tcPr>
            <w:tcW w:w="992" w:type="dxa"/>
          </w:tcPr>
          <w:p w14:paraId="785B6F8E" w14:textId="77777777" w:rsidR="00B320EC" w:rsidRPr="008328A5" w:rsidRDefault="00B320EC" w:rsidP="00B320EC">
            <w:pPr>
              <w:jc w:val="left"/>
              <w:rPr>
                <w:rFonts w:asciiTheme="minorHAnsi" w:hAnsiTheme="minorHAnsi"/>
                <w:noProof/>
                <w:sz w:val="18"/>
                <w:szCs w:val="18"/>
              </w:rPr>
            </w:pPr>
          </w:p>
        </w:tc>
        <w:tc>
          <w:tcPr>
            <w:tcW w:w="1395" w:type="dxa"/>
          </w:tcPr>
          <w:p w14:paraId="66D38090" w14:textId="77777777" w:rsidR="00B320EC" w:rsidRPr="008328A5" w:rsidRDefault="00B320EC" w:rsidP="00B320EC">
            <w:pPr>
              <w:jc w:val="left"/>
              <w:rPr>
                <w:rFonts w:asciiTheme="minorHAnsi" w:hAnsiTheme="minorHAnsi"/>
                <w:noProof/>
                <w:sz w:val="18"/>
                <w:szCs w:val="18"/>
              </w:rPr>
            </w:pPr>
          </w:p>
        </w:tc>
      </w:tr>
      <w:tr w:rsidR="00B320EC" w:rsidRPr="008328A5" w14:paraId="3402DB53" w14:textId="77777777" w:rsidTr="00237DAA">
        <w:trPr>
          <w:gridAfter w:val="1"/>
          <w:wAfter w:w="26" w:type="dxa"/>
        </w:trPr>
        <w:tc>
          <w:tcPr>
            <w:tcW w:w="540" w:type="dxa"/>
          </w:tcPr>
          <w:p w14:paraId="75B4519C"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1ABD478" w14:textId="5188C6F9"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Au fost identificate loca</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iile pentru stocarea tuturor emisiilor </w:t>
            </w:r>
            <w:r w:rsidR="000708B3" w:rsidRPr="008328A5">
              <w:rPr>
                <w:rFonts w:asciiTheme="minorHAnsi" w:hAnsiTheme="minorHAnsi"/>
                <w:noProof/>
                <w:sz w:val="18"/>
                <w:szCs w:val="18"/>
              </w:rPr>
              <w:t>ș</w:t>
            </w:r>
            <w:r w:rsidRPr="008328A5">
              <w:rPr>
                <w:rFonts w:asciiTheme="minorHAnsi" w:hAnsiTheme="minorHAnsi"/>
                <w:noProof/>
                <w:sz w:val="18"/>
                <w:szCs w:val="18"/>
              </w:rPr>
              <w:t>i au fost identificate caracteristicile unită</w:t>
            </w:r>
            <w:r w:rsidR="000708B3" w:rsidRPr="008328A5">
              <w:rPr>
                <w:rFonts w:asciiTheme="minorHAnsi" w:hAnsiTheme="minorHAnsi"/>
                <w:noProof/>
                <w:sz w:val="18"/>
                <w:szCs w:val="18"/>
              </w:rPr>
              <w:t>ț</w:t>
            </w:r>
            <w:r w:rsidRPr="008328A5">
              <w:rPr>
                <w:rFonts w:asciiTheme="minorHAnsi" w:hAnsiTheme="minorHAnsi"/>
                <w:noProof/>
                <w:sz w:val="18"/>
                <w:szCs w:val="18"/>
              </w:rPr>
              <w:t>ii de stocare? (de exemplu, tipul de unitate de stocare, capacitatea de stocare, metodele utilizate)</w:t>
            </w:r>
          </w:p>
        </w:tc>
        <w:tc>
          <w:tcPr>
            <w:tcW w:w="1134" w:type="dxa"/>
          </w:tcPr>
          <w:p w14:paraId="5802D0BD" w14:textId="77777777" w:rsidR="00B320EC" w:rsidRPr="008328A5" w:rsidRDefault="00B320EC" w:rsidP="00B320EC">
            <w:pPr>
              <w:jc w:val="left"/>
              <w:rPr>
                <w:rFonts w:asciiTheme="minorHAnsi" w:hAnsiTheme="minorHAnsi"/>
                <w:noProof/>
                <w:sz w:val="18"/>
                <w:szCs w:val="18"/>
              </w:rPr>
            </w:pPr>
          </w:p>
        </w:tc>
        <w:tc>
          <w:tcPr>
            <w:tcW w:w="992" w:type="dxa"/>
          </w:tcPr>
          <w:p w14:paraId="7F0ED7FF" w14:textId="77777777" w:rsidR="00B320EC" w:rsidRPr="008328A5" w:rsidRDefault="00B320EC" w:rsidP="00B320EC">
            <w:pPr>
              <w:jc w:val="left"/>
              <w:rPr>
                <w:rFonts w:asciiTheme="minorHAnsi" w:hAnsiTheme="minorHAnsi"/>
                <w:noProof/>
                <w:sz w:val="18"/>
                <w:szCs w:val="18"/>
              </w:rPr>
            </w:pPr>
          </w:p>
        </w:tc>
        <w:tc>
          <w:tcPr>
            <w:tcW w:w="1395" w:type="dxa"/>
          </w:tcPr>
          <w:p w14:paraId="77813CB5" w14:textId="77777777" w:rsidR="00B320EC" w:rsidRPr="008328A5" w:rsidRDefault="00B320EC" w:rsidP="00B320EC">
            <w:pPr>
              <w:jc w:val="left"/>
              <w:rPr>
                <w:rFonts w:asciiTheme="minorHAnsi" w:hAnsiTheme="minorHAnsi"/>
                <w:noProof/>
                <w:sz w:val="18"/>
                <w:szCs w:val="18"/>
              </w:rPr>
            </w:pPr>
          </w:p>
        </w:tc>
      </w:tr>
      <w:tr w:rsidR="00B320EC" w:rsidRPr="008328A5" w14:paraId="7E83C3DC" w14:textId="77777777" w:rsidTr="00237DAA">
        <w:trPr>
          <w:gridAfter w:val="1"/>
          <w:wAfter w:w="26" w:type="dxa"/>
        </w:trPr>
        <w:tc>
          <w:tcPr>
            <w:tcW w:w="540" w:type="dxa"/>
          </w:tcPr>
          <w:p w14:paraId="6CA4C475"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0811BD62" w14:textId="1CB9F98C"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Este discutat </w:t>
            </w:r>
            <w:r w:rsidR="002D4FE9" w:rsidRPr="008328A5">
              <w:rPr>
                <w:rFonts w:asciiTheme="minorHAnsi" w:hAnsiTheme="minorHAnsi"/>
                <w:noProof/>
                <w:sz w:val="18"/>
                <w:szCs w:val="18"/>
              </w:rPr>
              <w:t>poten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ialul</w:t>
            </w:r>
            <w:r w:rsidRPr="008328A5">
              <w:rPr>
                <w:rFonts w:asciiTheme="minorHAnsi" w:hAnsiTheme="minorHAnsi"/>
                <w:noProof/>
                <w:sz w:val="18"/>
                <w:szCs w:val="18"/>
              </w:rPr>
              <w:t xml:space="preserve"> de recuperare a resurselor din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si reziduuri? (inclusiv refolosirea, reciclarea sau recuperarea energiei din </w:t>
            </w:r>
            <w:r w:rsidR="002D4FE9" w:rsidRPr="008328A5">
              <w:rPr>
                <w:rFonts w:asciiTheme="minorHAnsi" w:hAnsiTheme="minorHAnsi"/>
                <w:noProof/>
                <w:sz w:val="18"/>
                <w:szCs w:val="18"/>
              </w:rPr>
              <w:t>de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euri</w:t>
            </w:r>
            <w:r w:rsidRPr="008328A5">
              <w:rPr>
                <w:rFonts w:asciiTheme="minorHAnsi" w:hAnsiTheme="minorHAnsi"/>
                <w:noProof/>
                <w:sz w:val="18"/>
                <w:szCs w:val="18"/>
              </w:rPr>
              <w:t xml:space="preserve"> solide sau </w:t>
            </w:r>
            <w:r w:rsidR="002D4FE9" w:rsidRPr="008328A5">
              <w:rPr>
                <w:rFonts w:asciiTheme="minorHAnsi" w:hAnsiTheme="minorHAnsi"/>
                <w:noProof/>
                <w:sz w:val="18"/>
                <w:szCs w:val="18"/>
              </w:rPr>
              <w:t>efluen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i</w:t>
            </w:r>
            <w:r w:rsidRPr="008328A5">
              <w:rPr>
                <w:rFonts w:asciiTheme="minorHAnsi" w:hAnsiTheme="minorHAnsi"/>
                <w:noProof/>
                <w:sz w:val="18"/>
                <w:szCs w:val="18"/>
              </w:rPr>
              <w:t xml:space="preserve"> lichizi)</w:t>
            </w:r>
          </w:p>
        </w:tc>
        <w:tc>
          <w:tcPr>
            <w:tcW w:w="1134" w:type="dxa"/>
          </w:tcPr>
          <w:p w14:paraId="2B9B1C43" w14:textId="77777777" w:rsidR="00B320EC" w:rsidRPr="008328A5" w:rsidRDefault="00B320EC" w:rsidP="00B320EC">
            <w:pPr>
              <w:jc w:val="left"/>
              <w:rPr>
                <w:rFonts w:asciiTheme="minorHAnsi" w:hAnsiTheme="minorHAnsi"/>
                <w:noProof/>
                <w:sz w:val="18"/>
                <w:szCs w:val="18"/>
              </w:rPr>
            </w:pPr>
          </w:p>
        </w:tc>
        <w:tc>
          <w:tcPr>
            <w:tcW w:w="992" w:type="dxa"/>
          </w:tcPr>
          <w:p w14:paraId="78981100" w14:textId="77777777" w:rsidR="00B320EC" w:rsidRPr="008328A5" w:rsidRDefault="00B320EC" w:rsidP="00B320EC">
            <w:pPr>
              <w:jc w:val="left"/>
              <w:rPr>
                <w:rFonts w:asciiTheme="minorHAnsi" w:hAnsiTheme="minorHAnsi"/>
                <w:noProof/>
                <w:sz w:val="18"/>
                <w:szCs w:val="18"/>
              </w:rPr>
            </w:pPr>
          </w:p>
        </w:tc>
        <w:tc>
          <w:tcPr>
            <w:tcW w:w="1395" w:type="dxa"/>
          </w:tcPr>
          <w:p w14:paraId="7CD124F5" w14:textId="77777777" w:rsidR="00B320EC" w:rsidRPr="008328A5" w:rsidRDefault="00B320EC" w:rsidP="00B320EC">
            <w:pPr>
              <w:jc w:val="left"/>
              <w:rPr>
                <w:rFonts w:asciiTheme="minorHAnsi" w:hAnsiTheme="minorHAnsi"/>
                <w:noProof/>
                <w:sz w:val="18"/>
                <w:szCs w:val="18"/>
              </w:rPr>
            </w:pPr>
          </w:p>
        </w:tc>
      </w:tr>
      <w:tr w:rsidR="00B320EC" w:rsidRPr="008328A5" w14:paraId="1B6B7B90" w14:textId="77777777" w:rsidTr="00237DAA">
        <w:trPr>
          <w:gridAfter w:val="1"/>
          <w:wAfter w:w="26" w:type="dxa"/>
        </w:trPr>
        <w:tc>
          <w:tcPr>
            <w:tcW w:w="540" w:type="dxa"/>
          </w:tcPr>
          <w:p w14:paraId="1FFDCEAD"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6EE9125" w14:textId="5808234A"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identificate si cuantificate toate sursele de zgomot, </w:t>
            </w:r>
            <w:r w:rsidR="002D4FE9" w:rsidRPr="008328A5">
              <w:rPr>
                <w:rFonts w:asciiTheme="minorHAnsi" w:hAnsiTheme="minorHAnsi"/>
                <w:noProof/>
                <w:sz w:val="18"/>
                <w:szCs w:val="18"/>
              </w:rPr>
              <w:t>căldura</w:t>
            </w:r>
            <w:r w:rsidRPr="008328A5">
              <w:rPr>
                <w:rFonts w:asciiTheme="minorHAnsi" w:hAnsiTheme="minorHAnsi"/>
                <w:noProof/>
                <w:sz w:val="18"/>
                <w:szCs w:val="18"/>
              </w:rPr>
              <w:t xml:space="preserve">, lumina sau alta forma de </w:t>
            </w:r>
            <w:r w:rsidR="002D4FE9" w:rsidRPr="008328A5">
              <w:rPr>
                <w:rFonts w:asciiTheme="minorHAnsi" w:hAnsiTheme="minorHAnsi"/>
                <w:noProof/>
                <w:sz w:val="18"/>
                <w:szCs w:val="18"/>
              </w:rPr>
              <w:t>radia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electromagnetica provenite din proiect? (inclusive </w:t>
            </w:r>
            <w:r w:rsidR="002D4FE9" w:rsidRPr="008328A5">
              <w:rPr>
                <w:rFonts w:asciiTheme="minorHAnsi" w:hAnsiTheme="minorHAnsi"/>
                <w:noProof/>
                <w:sz w:val="18"/>
                <w:szCs w:val="18"/>
              </w:rPr>
              <w:t>echipamente</w:t>
            </w:r>
            <w:r w:rsidRPr="008328A5">
              <w:rPr>
                <w:rFonts w:asciiTheme="minorHAnsi" w:hAnsiTheme="minorHAnsi"/>
                <w:noProof/>
                <w:sz w:val="18"/>
                <w:szCs w:val="18"/>
              </w:rPr>
              <w:t xml:space="preserve">, procese, </w:t>
            </w:r>
            <w:r w:rsidR="002D4FE9" w:rsidRPr="008328A5">
              <w:rPr>
                <w:rFonts w:asciiTheme="minorHAnsi" w:hAnsiTheme="minorHAnsi"/>
                <w:noProof/>
                <w:sz w:val="18"/>
                <w:szCs w:val="18"/>
              </w:rPr>
              <w:t>lucrări</w:t>
            </w:r>
            <w:r w:rsidRPr="008328A5">
              <w:rPr>
                <w:rFonts w:asciiTheme="minorHAnsi" w:hAnsiTheme="minorHAnsi"/>
                <w:noProof/>
                <w:sz w:val="18"/>
                <w:szCs w:val="18"/>
              </w:rPr>
              <w:t xml:space="preserve"> de </w:t>
            </w:r>
            <w:r w:rsidR="002D4FE9"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w:t>
            </w:r>
            <w:r w:rsidRPr="008328A5">
              <w:rPr>
                <w:rFonts w:asciiTheme="minorHAnsi" w:hAnsiTheme="minorHAnsi"/>
                <w:noProof/>
                <w:sz w:val="18"/>
                <w:szCs w:val="18"/>
              </w:rPr>
              <w:t>, trafic etc.)</w:t>
            </w:r>
          </w:p>
        </w:tc>
        <w:tc>
          <w:tcPr>
            <w:tcW w:w="1134" w:type="dxa"/>
          </w:tcPr>
          <w:p w14:paraId="69433186" w14:textId="77777777" w:rsidR="00B320EC" w:rsidRPr="008328A5" w:rsidRDefault="00B320EC" w:rsidP="00B320EC">
            <w:pPr>
              <w:jc w:val="left"/>
              <w:rPr>
                <w:rFonts w:asciiTheme="minorHAnsi" w:hAnsiTheme="minorHAnsi"/>
                <w:noProof/>
                <w:sz w:val="18"/>
                <w:szCs w:val="18"/>
              </w:rPr>
            </w:pPr>
          </w:p>
        </w:tc>
        <w:tc>
          <w:tcPr>
            <w:tcW w:w="992" w:type="dxa"/>
          </w:tcPr>
          <w:p w14:paraId="51CFCFE6" w14:textId="77777777" w:rsidR="00B320EC" w:rsidRPr="008328A5" w:rsidRDefault="00B320EC" w:rsidP="00B320EC">
            <w:pPr>
              <w:jc w:val="left"/>
              <w:rPr>
                <w:rFonts w:asciiTheme="minorHAnsi" w:hAnsiTheme="minorHAnsi"/>
                <w:noProof/>
                <w:sz w:val="18"/>
                <w:szCs w:val="18"/>
              </w:rPr>
            </w:pPr>
          </w:p>
        </w:tc>
        <w:tc>
          <w:tcPr>
            <w:tcW w:w="1395" w:type="dxa"/>
          </w:tcPr>
          <w:p w14:paraId="2C678BD0" w14:textId="77777777" w:rsidR="00B320EC" w:rsidRPr="008328A5" w:rsidRDefault="00B320EC" w:rsidP="00B320EC">
            <w:pPr>
              <w:jc w:val="left"/>
              <w:rPr>
                <w:rFonts w:asciiTheme="minorHAnsi" w:hAnsiTheme="minorHAnsi"/>
                <w:noProof/>
                <w:sz w:val="18"/>
                <w:szCs w:val="18"/>
              </w:rPr>
            </w:pPr>
          </w:p>
        </w:tc>
      </w:tr>
      <w:tr w:rsidR="00B320EC" w:rsidRPr="008328A5" w14:paraId="56D91414" w14:textId="77777777" w:rsidTr="00237DAA">
        <w:trPr>
          <w:gridAfter w:val="1"/>
          <w:wAfter w:w="26" w:type="dxa"/>
        </w:trPr>
        <w:tc>
          <w:tcPr>
            <w:tcW w:w="540" w:type="dxa"/>
          </w:tcPr>
          <w:p w14:paraId="0570045B"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563BDA6" w14:textId="1EECE43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discutate metodele de estimare a  </w:t>
            </w:r>
            <w:r w:rsidR="002D4FE9" w:rsidRPr="008328A5">
              <w:rPr>
                <w:rFonts w:asciiTheme="minorHAnsi" w:hAnsiTheme="minorHAnsi"/>
                <w:noProof/>
                <w:sz w:val="18"/>
                <w:szCs w:val="18"/>
              </w:rPr>
              <w:t>cantită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ilor</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2D4FE9" w:rsidRPr="008328A5">
              <w:rPr>
                <w:rFonts w:asciiTheme="minorHAnsi" w:hAnsiTheme="minorHAnsi"/>
                <w:noProof/>
                <w:sz w:val="18"/>
                <w:szCs w:val="18"/>
              </w:rPr>
              <w:t>compozi</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iei</w:t>
            </w:r>
            <w:r w:rsidRPr="008328A5">
              <w:rPr>
                <w:rFonts w:asciiTheme="minorHAnsi" w:hAnsiTheme="minorHAnsi"/>
                <w:noProof/>
                <w:sz w:val="18"/>
                <w:szCs w:val="18"/>
              </w:rPr>
              <w:t xml:space="preserve"> tuturor </w:t>
            </w:r>
            <w:r w:rsidRPr="008328A5">
              <w:rPr>
                <w:rFonts w:asciiTheme="minorHAnsi" w:hAnsiTheme="minorHAnsi"/>
                <w:noProof/>
                <w:sz w:val="18"/>
                <w:szCs w:val="18"/>
              </w:rPr>
              <w:lastRenderedPageBreak/>
              <w:t xml:space="preserve">reziduurilor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emisiilor identificate (precum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eventualele </w:t>
            </w:r>
            <w:r w:rsidR="002D4FE9" w:rsidRPr="008328A5">
              <w:rPr>
                <w:rFonts w:asciiTheme="minorHAnsi" w:hAnsiTheme="minorHAnsi"/>
                <w:noProof/>
                <w:sz w:val="18"/>
                <w:szCs w:val="18"/>
              </w:rPr>
              <w:t>dificultă</w:t>
            </w:r>
            <w:r w:rsidR="000708B3" w:rsidRPr="008328A5">
              <w:rPr>
                <w:rFonts w:asciiTheme="minorHAnsi" w:hAnsiTheme="minorHAnsi"/>
                <w:noProof/>
                <w:sz w:val="18"/>
                <w:szCs w:val="18"/>
              </w:rPr>
              <w:t>ț</w:t>
            </w:r>
            <w:r w:rsidR="002D4FE9" w:rsidRPr="008328A5">
              <w:rPr>
                <w:rFonts w:asciiTheme="minorHAnsi" w:hAnsiTheme="minorHAnsi"/>
                <w:noProof/>
                <w:sz w:val="18"/>
                <w:szCs w:val="18"/>
              </w:rPr>
              <w:t>i</w:t>
            </w:r>
            <w:r w:rsidRPr="008328A5">
              <w:rPr>
                <w:rFonts w:asciiTheme="minorHAnsi" w:hAnsiTheme="minorHAnsi"/>
                <w:noProof/>
                <w:sz w:val="18"/>
                <w:szCs w:val="18"/>
              </w:rPr>
              <w:t>)?</w:t>
            </w:r>
          </w:p>
        </w:tc>
        <w:tc>
          <w:tcPr>
            <w:tcW w:w="1134" w:type="dxa"/>
          </w:tcPr>
          <w:p w14:paraId="4E6F51AF" w14:textId="77777777" w:rsidR="00B320EC" w:rsidRPr="008328A5" w:rsidRDefault="00B320EC" w:rsidP="00B320EC">
            <w:pPr>
              <w:jc w:val="left"/>
              <w:rPr>
                <w:rFonts w:asciiTheme="minorHAnsi" w:hAnsiTheme="minorHAnsi"/>
                <w:noProof/>
                <w:sz w:val="18"/>
                <w:szCs w:val="18"/>
              </w:rPr>
            </w:pPr>
          </w:p>
        </w:tc>
        <w:tc>
          <w:tcPr>
            <w:tcW w:w="992" w:type="dxa"/>
          </w:tcPr>
          <w:p w14:paraId="1F9D9240" w14:textId="77777777" w:rsidR="00B320EC" w:rsidRPr="008328A5" w:rsidRDefault="00B320EC" w:rsidP="00B320EC">
            <w:pPr>
              <w:jc w:val="left"/>
              <w:rPr>
                <w:rFonts w:asciiTheme="minorHAnsi" w:hAnsiTheme="minorHAnsi"/>
                <w:noProof/>
                <w:sz w:val="18"/>
                <w:szCs w:val="18"/>
              </w:rPr>
            </w:pPr>
          </w:p>
        </w:tc>
        <w:tc>
          <w:tcPr>
            <w:tcW w:w="1395" w:type="dxa"/>
          </w:tcPr>
          <w:p w14:paraId="7B005566" w14:textId="77777777" w:rsidR="00B320EC" w:rsidRPr="008328A5" w:rsidRDefault="00B320EC" w:rsidP="00B320EC">
            <w:pPr>
              <w:jc w:val="left"/>
              <w:rPr>
                <w:rFonts w:asciiTheme="minorHAnsi" w:hAnsiTheme="minorHAnsi"/>
                <w:noProof/>
                <w:sz w:val="18"/>
                <w:szCs w:val="18"/>
              </w:rPr>
            </w:pPr>
          </w:p>
        </w:tc>
      </w:tr>
      <w:tr w:rsidR="00B320EC" w:rsidRPr="008328A5" w14:paraId="1E0FDDE1" w14:textId="77777777" w:rsidTr="00237DAA">
        <w:trPr>
          <w:gridAfter w:val="1"/>
          <w:wAfter w:w="26" w:type="dxa"/>
        </w:trPr>
        <w:tc>
          <w:tcPr>
            <w:tcW w:w="540" w:type="dxa"/>
          </w:tcPr>
          <w:p w14:paraId="60E41E01"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A5FE4EE" w14:textId="06C7B752"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Este di</w:t>
            </w:r>
            <w:r w:rsidR="002D4FE9" w:rsidRPr="008328A5">
              <w:rPr>
                <w:rFonts w:asciiTheme="minorHAnsi" w:hAnsiTheme="minorHAnsi"/>
                <w:noProof/>
                <w:sz w:val="18"/>
                <w:szCs w:val="18"/>
              </w:rPr>
              <w:t xml:space="preserve">scutată incertitudinea legată  </w:t>
            </w:r>
            <w:r w:rsidRPr="008328A5">
              <w:rPr>
                <w:rFonts w:asciiTheme="minorHAnsi" w:hAnsiTheme="minorHAnsi"/>
                <w:noProof/>
                <w:sz w:val="18"/>
                <w:szCs w:val="18"/>
              </w:rPr>
              <w:t xml:space="preserve">de estimările reziduurilor </w:t>
            </w:r>
            <w:r w:rsidR="000708B3" w:rsidRPr="008328A5">
              <w:rPr>
                <w:rFonts w:asciiTheme="minorHAnsi" w:hAnsiTheme="minorHAnsi"/>
                <w:noProof/>
                <w:sz w:val="18"/>
                <w:szCs w:val="18"/>
              </w:rPr>
              <w:t>ș</w:t>
            </w:r>
            <w:r w:rsidRPr="008328A5">
              <w:rPr>
                <w:rFonts w:asciiTheme="minorHAnsi" w:hAnsiTheme="minorHAnsi"/>
                <w:noProof/>
                <w:sz w:val="18"/>
                <w:szCs w:val="18"/>
              </w:rPr>
              <w:t>i emisiilor?</w:t>
            </w:r>
          </w:p>
        </w:tc>
        <w:tc>
          <w:tcPr>
            <w:tcW w:w="1134" w:type="dxa"/>
          </w:tcPr>
          <w:p w14:paraId="3BDE4CC3" w14:textId="77777777" w:rsidR="00B320EC" w:rsidRPr="008328A5" w:rsidRDefault="00B320EC" w:rsidP="00B320EC">
            <w:pPr>
              <w:jc w:val="left"/>
              <w:rPr>
                <w:rFonts w:asciiTheme="minorHAnsi" w:hAnsiTheme="minorHAnsi"/>
                <w:noProof/>
                <w:sz w:val="18"/>
                <w:szCs w:val="18"/>
              </w:rPr>
            </w:pPr>
          </w:p>
        </w:tc>
        <w:tc>
          <w:tcPr>
            <w:tcW w:w="992" w:type="dxa"/>
          </w:tcPr>
          <w:p w14:paraId="5A33A78F" w14:textId="77777777" w:rsidR="00B320EC" w:rsidRPr="008328A5" w:rsidRDefault="00B320EC" w:rsidP="00B320EC">
            <w:pPr>
              <w:jc w:val="left"/>
              <w:rPr>
                <w:rFonts w:asciiTheme="minorHAnsi" w:hAnsiTheme="minorHAnsi"/>
                <w:noProof/>
                <w:sz w:val="18"/>
                <w:szCs w:val="18"/>
              </w:rPr>
            </w:pPr>
          </w:p>
        </w:tc>
        <w:tc>
          <w:tcPr>
            <w:tcW w:w="1395" w:type="dxa"/>
          </w:tcPr>
          <w:p w14:paraId="0AB0072C" w14:textId="77777777" w:rsidR="00B320EC" w:rsidRPr="008328A5" w:rsidRDefault="00B320EC" w:rsidP="00B320EC">
            <w:pPr>
              <w:jc w:val="left"/>
              <w:rPr>
                <w:rFonts w:asciiTheme="minorHAnsi" w:hAnsiTheme="minorHAnsi"/>
                <w:noProof/>
                <w:sz w:val="18"/>
                <w:szCs w:val="18"/>
              </w:rPr>
            </w:pPr>
          </w:p>
        </w:tc>
      </w:tr>
      <w:tr w:rsidR="00B320EC" w:rsidRPr="008328A5" w14:paraId="16DE00B3" w14:textId="77777777" w:rsidTr="00237DAA">
        <w:tc>
          <w:tcPr>
            <w:tcW w:w="9779" w:type="dxa"/>
            <w:gridSpan w:val="6"/>
            <w:shd w:val="clear" w:color="auto" w:fill="F2DBDB" w:themeFill="accent2" w:themeFillTint="33"/>
          </w:tcPr>
          <w:p w14:paraId="61BFD1BC" w14:textId="74807E72"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Riscuri de accidente </w:t>
            </w:r>
            <w:r w:rsidR="000708B3" w:rsidRPr="008328A5">
              <w:rPr>
                <w:rFonts w:asciiTheme="minorHAnsi" w:hAnsiTheme="minorHAnsi"/>
                <w:b/>
                <w:i/>
                <w:noProof/>
                <w:sz w:val="18"/>
                <w:szCs w:val="18"/>
              </w:rPr>
              <w:t>ș</w:t>
            </w:r>
            <w:r w:rsidR="002D4FE9" w:rsidRPr="008328A5">
              <w:rPr>
                <w:rFonts w:asciiTheme="minorHAnsi" w:hAnsiTheme="minorHAnsi"/>
                <w:b/>
                <w:i/>
                <w:noProof/>
                <w:sz w:val="18"/>
                <w:szCs w:val="18"/>
              </w:rPr>
              <w:t>i</w:t>
            </w:r>
            <w:r w:rsidRPr="008328A5">
              <w:rPr>
                <w:rFonts w:asciiTheme="minorHAnsi" w:hAnsiTheme="minorHAnsi"/>
                <w:b/>
                <w:i/>
                <w:noProof/>
                <w:sz w:val="18"/>
                <w:szCs w:val="18"/>
              </w:rPr>
              <w:t xml:space="preserve"> pericole       </w:t>
            </w:r>
          </w:p>
        </w:tc>
      </w:tr>
      <w:tr w:rsidR="00B320EC" w:rsidRPr="008328A5" w14:paraId="01F8D8EF" w14:textId="77777777" w:rsidTr="00237DAA">
        <w:trPr>
          <w:gridAfter w:val="1"/>
          <w:wAfter w:w="26" w:type="dxa"/>
        </w:trPr>
        <w:tc>
          <w:tcPr>
            <w:tcW w:w="540" w:type="dxa"/>
          </w:tcPr>
          <w:p w14:paraId="5DCD9FFA"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47F2891" w14:textId="3A20F4D1"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Este di</w:t>
            </w:r>
            <w:r w:rsidR="002D4FE9" w:rsidRPr="008328A5">
              <w:rPr>
                <w:rFonts w:asciiTheme="minorHAnsi" w:hAnsiTheme="minorHAnsi"/>
                <w:noProof/>
                <w:sz w:val="18"/>
                <w:szCs w:val="18"/>
              </w:rPr>
              <w:t xml:space="preserve">scutat orice risc asociat cu </w:t>
            </w:r>
            <w:r w:rsidRPr="008328A5">
              <w:rPr>
                <w:rFonts w:asciiTheme="minorHAnsi" w:hAnsiTheme="minorHAnsi"/>
                <w:noProof/>
                <w:sz w:val="18"/>
                <w:szCs w:val="18"/>
              </w:rPr>
              <w:t>proiectul?</w:t>
            </w:r>
          </w:p>
          <w:p w14:paraId="0D4407FD"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din manevrarea materialelor periculoase                            </w:t>
            </w:r>
          </w:p>
          <w:p w14:paraId="05F32910"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datorită focului, exploziilor        </w:t>
            </w:r>
          </w:p>
          <w:p w14:paraId="5C7B0E79"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datorită accidentelor de trafic    </w:t>
            </w:r>
          </w:p>
          <w:p w14:paraId="77E7129E"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avarii                               </w:t>
            </w:r>
          </w:p>
          <w:p w14:paraId="76C22F5B" w14:textId="7B2CC86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 expunerea proiectului la dezastre naturale (cutremure, </w:t>
            </w:r>
            <w:r w:rsidR="002D4FE9" w:rsidRPr="008328A5">
              <w:rPr>
                <w:rFonts w:asciiTheme="minorHAnsi" w:hAnsiTheme="minorHAnsi"/>
                <w:noProof/>
                <w:sz w:val="18"/>
                <w:szCs w:val="18"/>
              </w:rPr>
              <w:t>inunda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w:t>
            </w:r>
            <w:r w:rsidRPr="008328A5">
              <w:rPr>
                <w:rFonts w:asciiTheme="minorHAnsi" w:hAnsiTheme="minorHAnsi"/>
                <w:noProof/>
                <w:sz w:val="18"/>
                <w:szCs w:val="18"/>
              </w:rPr>
              <w:t xml:space="preserve">, alunecări de teren etc.)               </w:t>
            </w:r>
          </w:p>
        </w:tc>
        <w:tc>
          <w:tcPr>
            <w:tcW w:w="1134" w:type="dxa"/>
          </w:tcPr>
          <w:p w14:paraId="129FAEEC" w14:textId="77777777" w:rsidR="00B320EC" w:rsidRPr="008328A5" w:rsidRDefault="00B320EC" w:rsidP="00B320EC">
            <w:pPr>
              <w:jc w:val="left"/>
              <w:rPr>
                <w:rFonts w:asciiTheme="minorHAnsi" w:hAnsiTheme="minorHAnsi"/>
                <w:noProof/>
                <w:sz w:val="18"/>
                <w:szCs w:val="18"/>
              </w:rPr>
            </w:pPr>
          </w:p>
        </w:tc>
        <w:tc>
          <w:tcPr>
            <w:tcW w:w="992" w:type="dxa"/>
          </w:tcPr>
          <w:p w14:paraId="130646C3" w14:textId="77777777" w:rsidR="00B320EC" w:rsidRPr="008328A5" w:rsidRDefault="00B320EC" w:rsidP="00B320EC">
            <w:pPr>
              <w:jc w:val="left"/>
              <w:rPr>
                <w:rFonts w:asciiTheme="minorHAnsi" w:hAnsiTheme="minorHAnsi"/>
                <w:noProof/>
                <w:sz w:val="18"/>
                <w:szCs w:val="18"/>
              </w:rPr>
            </w:pPr>
          </w:p>
        </w:tc>
        <w:tc>
          <w:tcPr>
            <w:tcW w:w="1395" w:type="dxa"/>
          </w:tcPr>
          <w:p w14:paraId="72D57510" w14:textId="77777777" w:rsidR="00B320EC" w:rsidRPr="008328A5" w:rsidRDefault="00B320EC" w:rsidP="00B320EC">
            <w:pPr>
              <w:jc w:val="left"/>
              <w:rPr>
                <w:rFonts w:asciiTheme="minorHAnsi" w:hAnsiTheme="minorHAnsi"/>
                <w:noProof/>
                <w:sz w:val="18"/>
                <w:szCs w:val="18"/>
              </w:rPr>
            </w:pPr>
          </w:p>
        </w:tc>
      </w:tr>
      <w:tr w:rsidR="00B320EC" w:rsidRPr="008328A5" w14:paraId="27990BA0" w14:textId="77777777" w:rsidTr="00237DAA">
        <w:trPr>
          <w:gridAfter w:val="1"/>
          <w:wAfter w:w="26" w:type="dxa"/>
        </w:trPr>
        <w:tc>
          <w:tcPr>
            <w:tcW w:w="540" w:type="dxa"/>
          </w:tcPr>
          <w:p w14:paraId="42A6EE8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1918FF72" w14:textId="0F576E06"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 xml:space="preserve">Sunt descrise măsurile de prevenire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modul de răspuns la accidente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2D4FE9" w:rsidRPr="008328A5">
              <w:rPr>
                <w:rFonts w:asciiTheme="minorHAnsi" w:hAnsiTheme="minorHAnsi"/>
                <w:noProof/>
                <w:sz w:val="18"/>
                <w:szCs w:val="18"/>
              </w:rPr>
              <w:t>evenimente</w:t>
            </w:r>
            <w:r w:rsidRPr="008328A5">
              <w:rPr>
                <w:rFonts w:asciiTheme="minorHAnsi" w:hAnsiTheme="minorHAnsi"/>
                <w:noProof/>
                <w:sz w:val="18"/>
                <w:szCs w:val="18"/>
              </w:rPr>
              <w:t xml:space="preserve"> nedorite? (măsuri de prevenire, pregătire, planuri pentru orice incidente, planuri de </w:t>
            </w:r>
            <w:r w:rsidR="002D4FE9" w:rsidRPr="008328A5">
              <w:rPr>
                <w:rFonts w:asciiTheme="minorHAnsi" w:hAnsiTheme="minorHAnsi"/>
                <w:noProof/>
                <w:sz w:val="18"/>
                <w:szCs w:val="18"/>
              </w:rPr>
              <w:t>urgen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ă</w:t>
            </w:r>
            <w:r w:rsidRPr="008328A5">
              <w:rPr>
                <w:rFonts w:asciiTheme="minorHAnsi" w:hAnsiTheme="minorHAnsi"/>
                <w:noProof/>
                <w:sz w:val="18"/>
                <w:szCs w:val="18"/>
              </w:rPr>
              <w:t xml:space="preserve"> etc.)           </w:t>
            </w:r>
          </w:p>
        </w:tc>
        <w:tc>
          <w:tcPr>
            <w:tcW w:w="1134" w:type="dxa"/>
          </w:tcPr>
          <w:p w14:paraId="6F0C7973" w14:textId="77777777" w:rsidR="00B320EC" w:rsidRPr="008328A5" w:rsidRDefault="00B320EC" w:rsidP="00B320EC">
            <w:pPr>
              <w:jc w:val="left"/>
              <w:rPr>
                <w:rFonts w:asciiTheme="minorHAnsi" w:hAnsiTheme="minorHAnsi"/>
                <w:noProof/>
                <w:sz w:val="18"/>
                <w:szCs w:val="18"/>
              </w:rPr>
            </w:pPr>
          </w:p>
        </w:tc>
        <w:tc>
          <w:tcPr>
            <w:tcW w:w="992" w:type="dxa"/>
          </w:tcPr>
          <w:p w14:paraId="4C9C2417" w14:textId="77777777" w:rsidR="00B320EC" w:rsidRPr="008328A5" w:rsidRDefault="00B320EC" w:rsidP="00B320EC">
            <w:pPr>
              <w:jc w:val="left"/>
              <w:rPr>
                <w:rFonts w:asciiTheme="minorHAnsi" w:hAnsiTheme="minorHAnsi"/>
                <w:noProof/>
                <w:sz w:val="18"/>
                <w:szCs w:val="18"/>
              </w:rPr>
            </w:pPr>
          </w:p>
        </w:tc>
        <w:tc>
          <w:tcPr>
            <w:tcW w:w="1395" w:type="dxa"/>
          </w:tcPr>
          <w:p w14:paraId="1D21752D" w14:textId="77777777" w:rsidR="00B320EC" w:rsidRPr="008328A5" w:rsidRDefault="00B320EC" w:rsidP="00B320EC">
            <w:pPr>
              <w:jc w:val="left"/>
              <w:rPr>
                <w:rFonts w:asciiTheme="minorHAnsi" w:hAnsiTheme="minorHAnsi"/>
                <w:noProof/>
                <w:sz w:val="18"/>
                <w:szCs w:val="18"/>
              </w:rPr>
            </w:pPr>
          </w:p>
        </w:tc>
      </w:tr>
      <w:tr w:rsidR="00B320EC" w:rsidRPr="008328A5" w14:paraId="3E81A1FA" w14:textId="77777777" w:rsidTr="00237DAA">
        <w:trPr>
          <w:gridAfter w:val="1"/>
          <w:wAfter w:w="26" w:type="dxa"/>
        </w:trPr>
        <w:tc>
          <w:tcPr>
            <w:tcW w:w="540" w:type="dxa"/>
          </w:tcPr>
          <w:p w14:paraId="355FCF85"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7A8E55A" w14:textId="55461E3B"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Există un plan care detaliază pregătirea pentru o situa</w:t>
            </w:r>
            <w:r w:rsidR="000708B3" w:rsidRPr="008328A5">
              <w:rPr>
                <w:rFonts w:asciiTheme="minorHAnsi" w:hAnsiTheme="minorHAnsi"/>
                <w:noProof/>
                <w:sz w:val="18"/>
                <w:szCs w:val="18"/>
              </w:rPr>
              <w:t>ț</w:t>
            </w:r>
            <w:r w:rsidRPr="008328A5">
              <w:rPr>
                <w:rFonts w:asciiTheme="minorHAnsi" w:hAnsiTheme="minorHAnsi"/>
                <w:noProof/>
                <w:sz w:val="18"/>
                <w:szCs w:val="18"/>
              </w:rPr>
              <w:t>ie de urgen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ă (de exemplu, sugerată ca parte a măsurilor de atenuare în </w:t>
            </w:r>
            <w:r w:rsidR="002D4FE9" w:rsidRPr="008328A5">
              <w:rPr>
                <w:rFonts w:asciiTheme="minorHAnsi" w:hAnsiTheme="minorHAnsi"/>
                <w:noProof/>
                <w:sz w:val="18"/>
                <w:szCs w:val="18"/>
              </w:rPr>
              <w:t>RIM</w:t>
            </w:r>
            <w:r w:rsidRPr="008328A5">
              <w:rPr>
                <w:rFonts w:asciiTheme="minorHAnsi" w:hAnsiTheme="minorHAnsi"/>
                <w:noProof/>
                <w:sz w:val="18"/>
                <w:szCs w:val="18"/>
              </w:rPr>
              <w:t>)?</w:t>
            </w:r>
          </w:p>
        </w:tc>
        <w:tc>
          <w:tcPr>
            <w:tcW w:w="1134" w:type="dxa"/>
          </w:tcPr>
          <w:p w14:paraId="657384D6" w14:textId="77777777" w:rsidR="00B320EC" w:rsidRPr="008328A5" w:rsidRDefault="00B320EC" w:rsidP="00B320EC">
            <w:pPr>
              <w:jc w:val="left"/>
              <w:rPr>
                <w:rFonts w:asciiTheme="minorHAnsi" w:hAnsiTheme="minorHAnsi"/>
                <w:noProof/>
                <w:sz w:val="18"/>
                <w:szCs w:val="18"/>
              </w:rPr>
            </w:pPr>
          </w:p>
        </w:tc>
        <w:tc>
          <w:tcPr>
            <w:tcW w:w="992" w:type="dxa"/>
          </w:tcPr>
          <w:p w14:paraId="1BBBE91A" w14:textId="77777777" w:rsidR="00B320EC" w:rsidRPr="008328A5" w:rsidRDefault="00B320EC" w:rsidP="00B320EC">
            <w:pPr>
              <w:jc w:val="left"/>
              <w:rPr>
                <w:rFonts w:asciiTheme="minorHAnsi" w:hAnsiTheme="minorHAnsi"/>
                <w:noProof/>
                <w:sz w:val="18"/>
                <w:szCs w:val="18"/>
              </w:rPr>
            </w:pPr>
          </w:p>
        </w:tc>
        <w:tc>
          <w:tcPr>
            <w:tcW w:w="1395" w:type="dxa"/>
          </w:tcPr>
          <w:p w14:paraId="12EA3861" w14:textId="77777777" w:rsidR="00B320EC" w:rsidRPr="008328A5" w:rsidRDefault="00B320EC" w:rsidP="00B320EC">
            <w:pPr>
              <w:jc w:val="left"/>
              <w:rPr>
                <w:rFonts w:asciiTheme="minorHAnsi" w:hAnsiTheme="minorHAnsi"/>
                <w:noProof/>
                <w:sz w:val="18"/>
                <w:szCs w:val="18"/>
              </w:rPr>
            </w:pPr>
          </w:p>
        </w:tc>
      </w:tr>
      <w:tr w:rsidR="00B320EC" w:rsidRPr="008328A5" w14:paraId="3FBB1988" w14:textId="77777777" w:rsidTr="00237DAA">
        <w:trPr>
          <w:gridAfter w:val="1"/>
          <w:wAfter w:w="26" w:type="dxa"/>
        </w:trPr>
        <w:tc>
          <w:tcPr>
            <w:tcW w:w="540" w:type="dxa"/>
          </w:tcPr>
          <w:p w14:paraId="0E2FCB44"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5A95A234" w14:textId="41C8875D"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Este acest plan în conformitate cu alte cerin</w:t>
            </w:r>
            <w:r w:rsidR="000708B3" w:rsidRPr="008328A5">
              <w:rPr>
                <w:rFonts w:asciiTheme="minorHAnsi" w:hAnsiTheme="minorHAnsi"/>
                <w:noProof/>
                <w:sz w:val="18"/>
                <w:szCs w:val="18"/>
              </w:rPr>
              <w:t>ț</w:t>
            </w:r>
            <w:r w:rsidRPr="008328A5">
              <w:rPr>
                <w:rFonts w:asciiTheme="minorHAnsi" w:hAnsiTheme="minorHAnsi"/>
                <w:noProof/>
                <w:sz w:val="18"/>
                <w:szCs w:val="18"/>
              </w:rPr>
              <w:t>e ale legisla</w:t>
            </w:r>
            <w:r w:rsidR="000708B3" w:rsidRPr="008328A5">
              <w:rPr>
                <w:rFonts w:asciiTheme="minorHAnsi" w:hAnsiTheme="minorHAnsi"/>
                <w:noProof/>
                <w:sz w:val="18"/>
                <w:szCs w:val="18"/>
              </w:rPr>
              <w:t>ț</w:t>
            </w:r>
            <w:r w:rsidRPr="008328A5">
              <w:rPr>
                <w:rFonts w:asciiTheme="minorHAnsi" w:hAnsiTheme="minorHAnsi"/>
                <w:noProof/>
                <w:sz w:val="18"/>
                <w:szCs w:val="18"/>
              </w:rPr>
              <w:t>iei UE, în special Directiva Seveso (Directiva 2012/18 / UE privind controlul riscurilor de accidente majore care implică substan</w:t>
            </w:r>
            <w:r w:rsidR="000708B3" w:rsidRPr="008328A5">
              <w:rPr>
                <w:rFonts w:asciiTheme="minorHAnsi" w:hAnsiTheme="minorHAnsi"/>
                <w:noProof/>
                <w:sz w:val="18"/>
                <w:szCs w:val="18"/>
              </w:rPr>
              <w:t>ț</w:t>
            </w:r>
            <w:r w:rsidRPr="008328A5">
              <w:rPr>
                <w:rFonts w:asciiTheme="minorHAnsi" w:hAnsiTheme="minorHAnsi"/>
                <w:noProof/>
                <w:sz w:val="18"/>
                <w:szCs w:val="18"/>
              </w:rPr>
              <w:t>e periculoase) care se referă la planurile de urgen</w:t>
            </w:r>
            <w:r w:rsidR="000708B3" w:rsidRPr="008328A5">
              <w:rPr>
                <w:rFonts w:asciiTheme="minorHAnsi" w:hAnsiTheme="minorHAnsi"/>
                <w:noProof/>
                <w:sz w:val="18"/>
                <w:szCs w:val="18"/>
              </w:rPr>
              <w:t>ț</w:t>
            </w:r>
            <w:r w:rsidRPr="008328A5">
              <w:rPr>
                <w:rFonts w:asciiTheme="minorHAnsi" w:hAnsiTheme="minorHAnsi"/>
                <w:noProof/>
                <w:sz w:val="18"/>
                <w:szCs w:val="18"/>
              </w:rPr>
              <w:t>ă?</w:t>
            </w:r>
          </w:p>
        </w:tc>
        <w:tc>
          <w:tcPr>
            <w:tcW w:w="1134" w:type="dxa"/>
          </w:tcPr>
          <w:p w14:paraId="397C8F11" w14:textId="77777777" w:rsidR="00B320EC" w:rsidRPr="008328A5" w:rsidRDefault="00B320EC" w:rsidP="00B320EC">
            <w:pPr>
              <w:jc w:val="left"/>
              <w:rPr>
                <w:rFonts w:asciiTheme="minorHAnsi" w:hAnsiTheme="minorHAnsi"/>
                <w:noProof/>
                <w:sz w:val="18"/>
                <w:szCs w:val="18"/>
              </w:rPr>
            </w:pPr>
          </w:p>
        </w:tc>
        <w:tc>
          <w:tcPr>
            <w:tcW w:w="992" w:type="dxa"/>
          </w:tcPr>
          <w:p w14:paraId="7A894169" w14:textId="77777777" w:rsidR="00B320EC" w:rsidRPr="008328A5" w:rsidRDefault="00B320EC" w:rsidP="00B320EC">
            <w:pPr>
              <w:jc w:val="left"/>
              <w:rPr>
                <w:rFonts w:asciiTheme="minorHAnsi" w:hAnsiTheme="minorHAnsi"/>
                <w:noProof/>
                <w:sz w:val="18"/>
                <w:szCs w:val="18"/>
              </w:rPr>
            </w:pPr>
          </w:p>
        </w:tc>
        <w:tc>
          <w:tcPr>
            <w:tcW w:w="1395" w:type="dxa"/>
          </w:tcPr>
          <w:p w14:paraId="7E9F48DC" w14:textId="77777777" w:rsidR="00B320EC" w:rsidRPr="008328A5" w:rsidRDefault="00B320EC" w:rsidP="00B320EC">
            <w:pPr>
              <w:jc w:val="left"/>
              <w:rPr>
                <w:rFonts w:asciiTheme="minorHAnsi" w:hAnsiTheme="minorHAnsi"/>
                <w:noProof/>
                <w:sz w:val="18"/>
                <w:szCs w:val="18"/>
              </w:rPr>
            </w:pPr>
          </w:p>
        </w:tc>
      </w:tr>
      <w:tr w:rsidR="00B320EC" w:rsidRPr="008328A5" w14:paraId="3626DF7E" w14:textId="77777777" w:rsidTr="00237DAA">
        <w:tc>
          <w:tcPr>
            <w:tcW w:w="9779" w:type="dxa"/>
            <w:gridSpan w:val="6"/>
            <w:shd w:val="clear" w:color="auto" w:fill="F2DBDB" w:themeFill="accent2" w:themeFillTint="33"/>
          </w:tcPr>
          <w:p w14:paraId="07CF48C2" w14:textId="77777777"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Alte întrebări pentru descrierea proiectului   </w:t>
            </w:r>
          </w:p>
        </w:tc>
      </w:tr>
      <w:tr w:rsidR="00B320EC" w:rsidRPr="008328A5" w14:paraId="5C15A743" w14:textId="77777777" w:rsidTr="00237DAA">
        <w:trPr>
          <w:gridAfter w:val="1"/>
          <w:wAfter w:w="26" w:type="dxa"/>
        </w:trPr>
        <w:tc>
          <w:tcPr>
            <w:tcW w:w="540" w:type="dxa"/>
          </w:tcPr>
          <w:p w14:paraId="0C58B447"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4208B08E" w14:textId="3BE17D19"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Se vor înscrie întrebările pe care </w:t>
            </w:r>
            <w:r w:rsidR="002D4FE9" w:rsidRPr="008328A5">
              <w:rPr>
                <w:rFonts w:asciiTheme="minorHAnsi" w:hAnsiTheme="minorHAnsi"/>
                <w:noProof/>
                <w:sz w:val="18"/>
                <w:szCs w:val="18"/>
              </w:rPr>
              <w:t xml:space="preserve">ACPM </w:t>
            </w:r>
            <w:r w:rsidRPr="008328A5">
              <w:rPr>
                <w:rFonts w:asciiTheme="minorHAnsi" w:hAnsiTheme="minorHAnsi"/>
                <w:noProof/>
                <w:sz w:val="18"/>
                <w:szCs w:val="18"/>
              </w:rPr>
              <w:t xml:space="preserve">le va considera necesare       </w:t>
            </w:r>
          </w:p>
        </w:tc>
        <w:tc>
          <w:tcPr>
            <w:tcW w:w="1134" w:type="dxa"/>
          </w:tcPr>
          <w:p w14:paraId="626A0A3B" w14:textId="77777777" w:rsidR="00B320EC" w:rsidRPr="008328A5" w:rsidRDefault="00B320EC" w:rsidP="00B320EC">
            <w:pPr>
              <w:jc w:val="left"/>
              <w:rPr>
                <w:rFonts w:asciiTheme="minorHAnsi" w:hAnsiTheme="minorHAnsi"/>
                <w:noProof/>
                <w:sz w:val="18"/>
                <w:szCs w:val="18"/>
              </w:rPr>
            </w:pPr>
          </w:p>
        </w:tc>
        <w:tc>
          <w:tcPr>
            <w:tcW w:w="992" w:type="dxa"/>
          </w:tcPr>
          <w:p w14:paraId="191760B0" w14:textId="77777777" w:rsidR="00B320EC" w:rsidRPr="008328A5" w:rsidRDefault="00B320EC" w:rsidP="00B320EC">
            <w:pPr>
              <w:jc w:val="left"/>
              <w:rPr>
                <w:rFonts w:asciiTheme="minorHAnsi" w:hAnsiTheme="minorHAnsi"/>
                <w:noProof/>
                <w:sz w:val="18"/>
                <w:szCs w:val="18"/>
              </w:rPr>
            </w:pPr>
          </w:p>
        </w:tc>
        <w:tc>
          <w:tcPr>
            <w:tcW w:w="1395" w:type="dxa"/>
          </w:tcPr>
          <w:p w14:paraId="30E4FEF4" w14:textId="77777777" w:rsidR="00B320EC" w:rsidRPr="008328A5" w:rsidRDefault="00B320EC" w:rsidP="00B320EC">
            <w:pPr>
              <w:jc w:val="left"/>
              <w:rPr>
                <w:rFonts w:asciiTheme="minorHAnsi" w:hAnsiTheme="minorHAnsi"/>
                <w:noProof/>
                <w:sz w:val="18"/>
                <w:szCs w:val="18"/>
              </w:rPr>
            </w:pPr>
          </w:p>
        </w:tc>
      </w:tr>
      <w:tr w:rsidR="00B320EC" w:rsidRPr="008328A5" w14:paraId="5A43E142" w14:textId="77777777" w:rsidTr="00237DAA">
        <w:trPr>
          <w:gridAfter w:val="1"/>
          <w:wAfter w:w="26" w:type="dxa"/>
        </w:trPr>
        <w:tc>
          <w:tcPr>
            <w:tcW w:w="540" w:type="dxa"/>
          </w:tcPr>
          <w:p w14:paraId="45BEA04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3D170BE6"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38303D10" w14:textId="77777777" w:rsidR="00B320EC" w:rsidRPr="008328A5" w:rsidRDefault="00B320EC" w:rsidP="00B320EC">
            <w:pPr>
              <w:jc w:val="left"/>
              <w:rPr>
                <w:rFonts w:asciiTheme="minorHAnsi" w:hAnsiTheme="minorHAnsi"/>
                <w:noProof/>
                <w:sz w:val="18"/>
                <w:szCs w:val="18"/>
              </w:rPr>
            </w:pPr>
          </w:p>
        </w:tc>
        <w:tc>
          <w:tcPr>
            <w:tcW w:w="992" w:type="dxa"/>
          </w:tcPr>
          <w:p w14:paraId="2DA365BB" w14:textId="77777777" w:rsidR="00B320EC" w:rsidRPr="008328A5" w:rsidRDefault="00B320EC" w:rsidP="00B320EC">
            <w:pPr>
              <w:jc w:val="left"/>
              <w:rPr>
                <w:rFonts w:asciiTheme="minorHAnsi" w:hAnsiTheme="minorHAnsi"/>
                <w:noProof/>
                <w:sz w:val="18"/>
                <w:szCs w:val="18"/>
              </w:rPr>
            </w:pPr>
          </w:p>
        </w:tc>
        <w:tc>
          <w:tcPr>
            <w:tcW w:w="1395" w:type="dxa"/>
          </w:tcPr>
          <w:p w14:paraId="70828562" w14:textId="77777777" w:rsidR="00B320EC" w:rsidRPr="008328A5" w:rsidRDefault="00B320EC" w:rsidP="00B320EC">
            <w:pPr>
              <w:jc w:val="left"/>
              <w:rPr>
                <w:rFonts w:asciiTheme="minorHAnsi" w:hAnsiTheme="minorHAnsi"/>
                <w:noProof/>
                <w:sz w:val="18"/>
                <w:szCs w:val="18"/>
              </w:rPr>
            </w:pPr>
          </w:p>
        </w:tc>
      </w:tr>
      <w:tr w:rsidR="00B320EC" w:rsidRPr="008328A5" w14:paraId="7E6F614B" w14:textId="77777777" w:rsidTr="00237DAA">
        <w:trPr>
          <w:gridAfter w:val="1"/>
          <w:wAfter w:w="26" w:type="dxa"/>
        </w:trPr>
        <w:tc>
          <w:tcPr>
            <w:tcW w:w="540" w:type="dxa"/>
          </w:tcPr>
          <w:p w14:paraId="7925871A"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2FBCE064"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7BF91E30" w14:textId="77777777" w:rsidR="00B320EC" w:rsidRPr="008328A5" w:rsidRDefault="00B320EC" w:rsidP="00B320EC">
            <w:pPr>
              <w:jc w:val="left"/>
              <w:rPr>
                <w:rFonts w:asciiTheme="minorHAnsi" w:hAnsiTheme="minorHAnsi"/>
                <w:noProof/>
                <w:sz w:val="18"/>
                <w:szCs w:val="18"/>
              </w:rPr>
            </w:pPr>
          </w:p>
        </w:tc>
        <w:tc>
          <w:tcPr>
            <w:tcW w:w="992" w:type="dxa"/>
          </w:tcPr>
          <w:p w14:paraId="1F080AAE" w14:textId="77777777" w:rsidR="00B320EC" w:rsidRPr="008328A5" w:rsidRDefault="00B320EC" w:rsidP="00B320EC">
            <w:pPr>
              <w:jc w:val="left"/>
              <w:rPr>
                <w:rFonts w:asciiTheme="minorHAnsi" w:hAnsiTheme="minorHAnsi"/>
                <w:noProof/>
                <w:sz w:val="18"/>
                <w:szCs w:val="18"/>
              </w:rPr>
            </w:pPr>
          </w:p>
        </w:tc>
        <w:tc>
          <w:tcPr>
            <w:tcW w:w="1395" w:type="dxa"/>
          </w:tcPr>
          <w:p w14:paraId="128E76C7" w14:textId="77777777" w:rsidR="00B320EC" w:rsidRPr="008328A5" w:rsidRDefault="00B320EC" w:rsidP="00B320EC">
            <w:pPr>
              <w:jc w:val="left"/>
              <w:rPr>
                <w:rFonts w:asciiTheme="minorHAnsi" w:hAnsiTheme="minorHAnsi"/>
                <w:noProof/>
                <w:sz w:val="18"/>
                <w:szCs w:val="18"/>
              </w:rPr>
            </w:pPr>
          </w:p>
        </w:tc>
      </w:tr>
      <w:tr w:rsidR="00B320EC" w:rsidRPr="008328A5" w14:paraId="0010E8C3" w14:textId="77777777" w:rsidTr="00237DAA">
        <w:trPr>
          <w:gridAfter w:val="1"/>
          <w:wAfter w:w="26" w:type="dxa"/>
        </w:trPr>
        <w:tc>
          <w:tcPr>
            <w:tcW w:w="540" w:type="dxa"/>
          </w:tcPr>
          <w:p w14:paraId="11F47282"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69D9AD3B"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5ED79FA0" w14:textId="77777777" w:rsidR="00B320EC" w:rsidRPr="008328A5" w:rsidRDefault="00B320EC" w:rsidP="00B320EC">
            <w:pPr>
              <w:jc w:val="left"/>
              <w:rPr>
                <w:rFonts w:asciiTheme="minorHAnsi" w:hAnsiTheme="minorHAnsi"/>
                <w:noProof/>
                <w:sz w:val="18"/>
                <w:szCs w:val="18"/>
              </w:rPr>
            </w:pPr>
          </w:p>
        </w:tc>
        <w:tc>
          <w:tcPr>
            <w:tcW w:w="992" w:type="dxa"/>
          </w:tcPr>
          <w:p w14:paraId="1113AC3F" w14:textId="77777777" w:rsidR="00B320EC" w:rsidRPr="008328A5" w:rsidRDefault="00B320EC" w:rsidP="00B320EC">
            <w:pPr>
              <w:jc w:val="left"/>
              <w:rPr>
                <w:rFonts w:asciiTheme="minorHAnsi" w:hAnsiTheme="minorHAnsi"/>
                <w:noProof/>
                <w:sz w:val="18"/>
                <w:szCs w:val="18"/>
              </w:rPr>
            </w:pPr>
          </w:p>
        </w:tc>
        <w:tc>
          <w:tcPr>
            <w:tcW w:w="1395" w:type="dxa"/>
          </w:tcPr>
          <w:p w14:paraId="3AC3AEAD" w14:textId="77777777" w:rsidR="00B320EC" w:rsidRPr="008328A5" w:rsidRDefault="00B320EC" w:rsidP="00B320EC">
            <w:pPr>
              <w:jc w:val="left"/>
              <w:rPr>
                <w:rFonts w:asciiTheme="minorHAnsi" w:hAnsiTheme="minorHAnsi"/>
                <w:noProof/>
                <w:sz w:val="18"/>
                <w:szCs w:val="18"/>
              </w:rPr>
            </w:pPr>
          </w:p>
        </w:tc>
      </w:tr>
      <w:tr w:rsidR="00B320EC" w:rsidRPr="008328A5" w14:paraId="76EC113F" w14:textId="77777777" w:rsidTr="00237DAA">
        <w:trPr>
          <w:gridAfter w:val="1"/>
          <w:wAfter w:w="26" w:type="dxa"/>
        </w:trPr>
        <w:tc>
          <w:tcPr>
            <w:tcW w:w="540" w:type="dxa"/>
          </w:tcPr>
          <w:p w14:paraId="23BE2003" w14:textId="77777777" w:rsidR="00B320EC" w:rsidRPr="008328A5" w:rsidRDefault="00B320EC" w:rsidP="009349A4">
            <w:pPr>
              <w:pStyle w:val="ListParagraph"/>
              <w:numPr>
                <w:ilvl w:val="0"/>
                <w:numId w:val="155"/>
              </w:numPr>
              <w:spacing w:after="0" w:line="240" w:lineRule="auto"/>
              <w:rPr>
                <w:rFonts w:asciiTheme="minorHAnsi" w:hAnsiTheme="minorHAnsi"/>
                <w:noProof/>
                <w:sz w:val="18"/>
                <w:szCs w:val="18"/>
              </w:rPr>
            </w:pPr>
          </w:p>
        </w:tc>
        <w:tc>
          <w:tcPr>
            <w:tcW w:w="5692" w:type="dxa"/>
          </w:tcPr>
          <w:p w14:paraId="4FDEDC25"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33B062BD" w14:textId="77777777" w:rsidR="00B320EC" w:rsidRPr="008328A5" w:rsidRDefault="00B320EC" w:rsidP="00B320EC">
            <w:pPr>
              <w:jc w:val="left"/>
              <w:rPr>
                <w:rFonts w:asciiTheme="minorHAnsi" w:hAnsiTheme="minorHAnsi"/>
                <w:noProof/>
                <w:sz w:val="18"/>
                <w:szCs w:val="18"/>
              </w:rPr>
            </w:pPr>
          </w:p>
        </w:tc>
        <w:tc>
          <w:tcPr>
            <w:tcW w:w="992" w:type="dxa"/>
          </w:tcPr>
          <w:p w14:paraId="10C8CAB3" w14:textId="77777777" w:rsidR="00B320EC" w:rsidRPr="008328A5" w:rsidRDefault="00B320EC" w:rsidP="00B320EC">
            <w:pPr>
              <w:jc w:val="left"/>
              <w:rPr>
                <w:rFonts w:asciiTheme="minorHAnsi" w:hAnsiTheme="minorHAnsi"/>
                <w:noProof/>
                <w:sz w:val="18"/>
                <w:szCs w:val="18"/>
              </w:rPr>
            </w:pPr>
          </w:p>
        </w:tc>
        <w:tc>
          <w:tcPr>
            <w:tcW w:w="1395" w:type="dxa"/>
          </w:tcPr>
          <w:p w14:paraId="0214E6EF" w14:textId="77777777" w:rsidR="00B320EC" w:rsidRPr="008328A5" w:rsidRDefault="00B320EC" w:rsidP="00B320EC">
            <w:pPr>
              <w:jc w:val="left"/>
              <w:rPr>
                <w:rFonts w:asciiTheme="minorHAnsi" w:hAnsiTheme="minorHAnsi"/>
                <w:noProof/>
                <w:sz w:val="18"/>
                <w:szCs w:val="18"/>
              </w:rPr>
            </w:pPr>
          </w:p>
        </w:tc>
      </w:tr>
    </w:tbl>
    <w:p w14:paraId="0E4D0BD9" w14:textId="62E4DED0" w:rsidR="002D4FE9" w:rsidRPr="008328A5" w:rsidRDefault="002D4FE9" w:rsidP="00B320EC">
      <w:pPr>
        <w:rPr>
          <w:rFonts w:asciiTheme="minorHAnsi" w:hAnsiTheme="minorHAnsi"/>
          <w:noProof/>
          <w:sz w:val="20"/>
        </w:rPr>
      </w:pPr>
    </w:p>
    <w:p w14:paraId="2207AB15" w14:textId="77777777" w:rsidR="002D4FE9" w:rsidRPr="008328A5" w:rsidRDefault="002D4FE9" w:rsidP="00B320EC">
      <w:pPr>
        <w:rPr>
          <w:rFonts w:asciiTheme="minorHAnsi" w:hAnsiTheme="minorHAnsi"/>
          <w:noProof/>
          <w:sz w:val="20"/>
        </w:rPr>
      </w:pPr>
    </w:p>
    <w:tbl>
      <w:tblPr>
        <w:tblStyle w:val="TableGrid"/>
        <w:tblW w:w="9797" w:type="dxa"/>
        <w:tblLook w:val="01E0" w:firstRow="1" w:lastRow="1" w:firstColumn="1" w:lastColumn="1" w:noHBand="0" w:noVBand="0"/>
      </w:tblPr>
      <w:tblGrid>
        <w:gridCol w:w="534"/>
        <w:gridCol w:w="5698"/>
        <w:gridCol w:w="1134"/>
        <w:gridCol w:w="993"/>
        <w:gridCol w:w="1417"/>
        <w:gridCol w:w="21"/>
      </w:tblGrid>
      <w:tr w:rsidR="00B320EC" w:rsidRPr="008328A5" w14:paraId="2A77D9B9" w14:textId="77777777" w:rsidTr="002D4FE9">
        <w:tc>
          <w:tcPr>
            <w:tcW w:w="534" w:type="dxa"/>
            <w:shd w:val="clear" w:color="auto" w:fill="D9D9D9" w:themeFill="background1" w:themeFillShade="D9"/>
          </w:tcPr>
          <w:p w14:paraId="1F4B10F1"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2.</w:t>
            </w:r>
          </w:p>
        </w:tc>
        <w:tc>
          <w:tcPr>
            <w:tcW w:w="9263" w:type="dxa"/>
            <w:gridSpan w:val="5"/>
            <w:shd w:val="clear" w:color="auto" w:fill="D9D9D9" w:themeFill="background1" w:themeFillShade="D9"/>
          </w:tcPr>
          <w:p w14:paraId="1DD5B46F"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DESCRIEREA FACTORILOR DE MEDIU POSIBIL AFECTATI DE PROIECT</w:t>
            </w:r>
          </w:p>
        </w:tc>
      </w:tr>
      <w:tr w:rsidR="00B320EC" w:rsidRPr="008328A5" w14:paraId="59F4D95B" w14:textId="77777777" w:rsidTr="002D4FE9">
        <w:trPr>
          <w:gridAfter w:val="1"/>
          <w:wAfter w:w="21" w:type="dxa"/>
        </w:trPr>
        <w:tc>
          <w:tcPr>
            <w:tcW w:w="534" w:type="dxa"/>
            <w:shd w:val="clear" w:color="auto" w:fill="D9D9D9" w:themeFill="background1" w:themeFillShade="D9"/>
          </w:tcPr>
          <w:p w14:paraId="52E8480D"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Nr.</w:t>
            </w:r>
          </w:p>
          <w:p w14:paraId="3420FD41"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crt.</w:t>
            </w:r>
          </w:p>
        </w:tc>
        <w:tc>
          <w:tcPr>
            <w:tcW w:w="5698" w:type="dxa"/>
            <w:shd w:val="clear" w:color="auto" w:fill="D9D9D9" w:themeFill="background1" w:themeFillShade="D9"/>
          </w:tcPr>
          <w:p w14:paraId="70A07AFB" w14:textId="7531CA4E" w:rsidR="00B320EC" w:rsidRPr="008328A5" w:rsidRDefault="002D4FE9" w:rsidP="00B320EC">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134" w:type="dxa"/>
            <w:shd w:val="clear" w:color="auto" w:fill="D9D9D9" w:themeFill="background1" w:themeFillShade="D9"/>
          </w:tcPr>
          <w:p w14:paraId="1CE1D139" w14:textId="577F9F0E" w:rsidR="00B320EC" w:rsidRPr="008328A5" w:rsidRDefault="00B320EC" w:rsidP="002D4FE9">
            <w:pPr>
              <w:jc w:val="left"/>
              <w:rPr>
                <w:rFonts w:asciiTheme="minorHAnsi" w:hAnsiTheme="minorHAnsi"/>
                <w:b/>
                <w:noProof/>
                <w:sz w:val="18"/>
                <w:szCs w:val="18"/>
              </w:rPr>
            </w:pPr>
            <w:r w:rsidRPr="008328A5">
              <w:rPr>
                <w:rFonts w:asciiTheme="minorHAnsi" w:hAnsiTheme="minorHAnsi"/>
                <w:b/>
                <w:noProof/>
                <w:sz w:val="18"/>
                <w:szCs w:val="18"/>
              </w:rPr>
              <w:t>Relevan</w:t>
            </w:r>
            <w:r w:rsidR="000708B3" w:rsidRPr="008328A5">
              <w:rPr>
                <w:rFonts w:asciiTheme="minorHAnsi" w:hAnsiTheme="minorHAnsi"/>
                <w:b/>
                <w:noProof/>
                <w:sz w:val="18"/>
                <w:szCs w:val="18"/>
              </w:rPr>
              <w:t>ț</w:t>
            </w:r>
            <w:r w:rsidR="002D4FE9" w:rsidRPr="008328A5">
              <w:rPr>
                <w:rFonts w:asciiTheme="minorHAnsi" w:hAnsiTheme="minorHAnsi"/>
                <w:b/>
                <w:noProof/>
                <w:sz w:val="18"/>
                <w:szCs w:val="18"/>
              </w:rPr>
              <w:t>a</w:t>
            </w:r>
          </w:p>
          <w:p w14:paraId="579ADD41" w14:textId="6848889C" w:rsidR="002D4FE9" w:rsidRPr="008328A5" w:rsidRDefault="002D4FE9" w:rsidP="002D4FE9">
            <w:pPr>
              <w:jc w:val="left"/>
              <w:rPr>
                <w:rFonts w:asciiTheme="minorHAnsi" w:hAnsiTheme="minorHAnsi"/>
                <w:b/>
                <w:noProof/>
                <w:sz w:val="18"/>
                <w:szCs w:val="18"/>
              </w:rPr>
            </w:pPr>
            <w:r w:rsidRPr="008328A5">
              <w:rPr>
                <w:rFonts w:asciiTheme="minorHAnsi" w:hAnsiTheme="minorHAnsi"/>
                <w:b/>
                <w:noProof/>
                <w:sz w:val="18"/>
                <w:szCs w:val="18"/>
              </w:rPr>
              <w:t>Da/Nu</w:t>
            </w:r>
          </w:p>
        </w:tc>
        <w:tc>
          <w:tcPr>
            <w:tcW w:w="993" w:type="dxa"/>
            <w:shd w:val="clear" w:color="auto" w:fill="D9D9D9" w:themeFill="background1" w:themeFillShade="D9"/>
          </w:tcPr>
          <w:p w14:paraId="6B26DA02"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Tratata adecvat?</w:t>
            </w:r>
          </w:p>
        </w:tc>
        <w:tc>
          <w:tcPr>
            <w:tcW w:w="1417" w:type="dxa"/>
            <w:shd w:val="clear" w:color="auto" w:fill="D9D9D9" w:themeFill="background1" w:themeFillShade="D9"/>
          </w:tcPr>
          <w:p w14:paraId="4C865EEF" w14:textId="37F26ACD"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 xml:space="preserve">Ce </w:t>
            </w:r>
            <w:r w:rsidR="002D4FE9" w:rsidRPr="008328A5">
              <w:rPr>
                <w:rFonts w:asciiTheme="minorHAnsi" w:hAnsiTheme="minorHAnsi"/>
                <w:b/>
                <w:noProof/>
                <w:sz w:val="18"/>
                <w:szCs w:val="18"/>
              </w:rPr>
              <w:t>informa</w:t>
            </w:r>
            <w:r w:rsidR="000708B3" w:rsidRPr="008328A5">
              <w:rPr>
                <w:rFonts w:asciiTheme="minorHAnsi" w:hAnsiTheme="minorHAnsi"/>
                <w:b/>
                <w:noProof/>
                <w:sz w:val="18"/>
                <w:szCs w:val="18"/>
              </w:rPr>
              <w:t>ț</w:t>
            </w:r>
            <w:r w:rsidR="002D4FE9" w:rsidRPr="008328A5">
              <w:rPr>
                <w:rFonts w:asciiTheme="minorHAnsi" w:hAnsiTheme="minorHAnsi"/>
                <w:b/>
                <w:noProof/>
                <w:sz w:val="18"/>
                <w:szCs w:val="18"/>
              </w:rPr>
              <w:t>ii</w:t>
            </w:r>
            <w:r w:rsidRPr="008328A5">
              <w:rPr>
                <w:rFonts w:asciiTheme="minorHAnsi" w:hAnsiTheme="minorHAnsi"/>
                <w:b/>
                <w:noProof/>
                <w:sz w:val="18"/>
                <w:szCs w:val="18"/>
              </w:rPr>
              <w:t xml:space="preserve"> suplimentare sunt necesare</w:t>
            </w:r>
          </w:p>
        </w:tc>
      </w:tr>
      <w:tr w:rsidR="00B320EC" w:rsidRPr="008328A5" w14:paraId="2DD7DFAB" w14:textId="77777777" w:rsidTr="002D4FE9">
        <w:tc>
          <w:tcPr>
            <w:tcW w:w="9797" w:type="dxa"/>
            <w:gridSpan w:val="6"/>
            <w:shd w:val="clear" w:color="auto" w:fill="F2DBDB" w:themeFill="accent2" w:themeFillTint="33"/>
          </w:tcPr>
          <w:p w14:paraId="21434C6E" w14:textId="77777777"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Aspecte ale stării actuale a mediului</w:t>
            </w:r>
          </w:p>
        </w:tc>
      </w:tr>
      <w:tr w:rsidR="00B320EC" w:rsidRPr="008328A5" w14:paraId="18D063AC" w14:textId="77777777" w:rsidTr="002D4FE9">
        <w:trPr>
          <w:gridAfter w:val="1"/>
          <w:wAfter w:w="21" w:type="dxa"/>
        </w:trPr>
        <w:tc>
          <w:tcPr>
            <w:tcW w:w="534" w:type="dxa"/>
          </w:tcPr>
          <w:p w14:paraId="4DAC7671" w14:textId="08A15717"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C48A64A" w14:textId="73E732CE"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2D4FE9"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 xml:space="preserve">ele existente </w:t>
            </w:r>
            <w:r w:rsidR="000708B3" w:rsidRPr="008328A5">
              <w:rPr>
                <w:rFonts w:asciiTheme="minorHAnsi" w:hAnsiTheme="minorHAnsi"/>
                <w:noProof/>
                <w:sz w:val="18"/>
                <w:szCs w:val="18"/>
              </w:rPr>
              <w:t>ș</w:t>
            </w:r>
            <w:r w:rsidR="002D4FE9" w:rsidRPr="008328A5">
              <w:rPr>
                <w:rFonts w:asciiTheme="minorHAnsi" w:hAnsiTheme="minorHAnsi"/>
                <w:noProof/>
                <w:sz w:val="18"/>
                <w:szCs w:val="18"/>
              </w:rPr>
              <w:t xml:space="preserve">i </w:t>
            </w:r>
            <w:r w:rsidRPr="008328A5">
              <w:rPr>
                <w:rFonts w:asciiTheme="minorHAnsi" w:hAnsiTheme="minorHAnsi"/>
                <w:noProof/>
                <w:sz w:val="18"/>
                <w:szCs w:val="18"/>
              </w:rPr>
              <w:t xml:space="preserve">împrejurimile terenului ce va fi ocupat de proiect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este identificată </w:t>
            </w:r>
            <w:r w:rsidR="002D4FE9" w:rsidRPr="008328A5">
              <w:rPr>
                <w:rFonts w:asciiTheme="minorHAnsi" w:hAnsiTheme="minorHAnsi"/>
                <w:noProof/>
                <w:sz w:val="18"/>
                <w:szCs w:val="18"/>
              </w:rPr>
              <w:t>popula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ce </w:t>
            </w:r>
            <w:r w:rsidR="002D4FE9" w:rsidRPr="008328A5">
              <w:rPr>
                <w:rFonts w:asciiTheme="minorHAnsi" w:hAnsiTheme="minorHAnsi"/>
                <w:noProof/>
                <w:sz w:val="18"/>
                <w:szCs w:val="18"/>
              </w:rPr>
              <w:t>locuie</w:t>
            </w:r>
            <w:r w:rsidR="000708B3" w:rsidRPr="008328A5">
              <w:rPr>
                <w:rFonts w:asciiTheme="minorHAnsi" w:hAnsiTheme="minorHAnsi"/>
                <w:noProof/>
                <w:sz w:val="18"/>
                <w:szCs w:val="18"/>
              </w:rPr>
              <w:t>ș</w:t>
            </w:r>
            <w:r w:rsidR="002D4FE9" w:rsidRPr="008328A5">
              <w:rPr>
                <w:rFonts w:asciiTheme="minorHAnsi" w:hAnsiTheme="minorHAnsi"/>
                <w:noProof/>
                <w:sz w:val="18"/>
                <w:szCs w:val="18"/>
              </w:rPr>
              <w:t>te</w:t>
            </w:r>
            <w:r w:rsidRPr="008328A5">
              <w:rPr>
                <w:rFonts w:asciiTheme="minorHAnsi" w:hAnsiTheme="minorHAnsi"/>
                <w:noProof/>
                <w:sz w:val="18"/>
                <w:szCs w:val="18"/>
              </w:rPr>
              <w:t xml:space="preserve"> sau </w:t>
            </w:r>
            <w:r w:rsidR="002D4FE9" w:rsidRPr="008328A5">
              <w:rPr>
                <w:rFonts w:asciiTheme="minorHAnsi" w:hAnsiTheme="minorHAnsi"/>
                <w:noProof/>
                <w:sz w:val="18"/>
                <w:szCs w:val="18"/>
              </w:rPr>
              <w:t>folose</w:t>
            </w:r>
            <w:r w:rsidR="000708B3" w:rsidRPr="008328A5">
              <w:rPr>
                <w:rFonts w:asciiTheme="minorHAnsi" w:hAnsiTheme="minorHAnsi"/>
                <w:noProof/>
                <w:sz w:val="18"/>
                <w:szCs w:val="18"/>
              </w:rPr>
              <w:t>ș</w:t>
            </w:r>
            <w:r w:rsidR="002D4FE9" w:rsidRPr="008328A5">
              <w:rPr>
                <w:rFonts w:asciiTheme="minorHAnsi" w:hAnsiTheme="minorHAnsi"/>
                <w:noProof/>
                <w:sz w:val="18"/>
                <w:szCs w:val="18"/>
              </w:rPr>
              <w:t>te</w:t>
            </w:r>
            <w:r w:rsidRPr="008328A5">
              <w:rPr>
                <w:rFonts w:asciiTheme="minorHAnsi" w:hAnsiTheme="minorHAnsi"/>
                <w:noProof/>
                <w:sz w:val="18"/>
                <w:szCs w:val="18"/>
              </w:rPr>
              <w:t xml:space="preserve"> terenul? (inclusiv folosirea ca </w:t>
            </w:r>
            <w:r w:rsidR="002D4FE9" w:rsidRPr="008328A5">
              <w:rPr>
                <w:rFonts w:asciiTheme="minorHAnsi" w:hAnsiTheme="minorHAnsi"/>
                <w:noProof/>
                <w:sz w:val="18"/>
                <w:szCs w:val="18"/>
              </w:rPr>
              <w:t>re</w:t>
            </w:r>
            <w:r w:rsidR="000708B3" w:rsidRPr="008328A5">
              <w:rPr>
                <w:rFonts w:asciiTheme="minorHAnsi" w:hAnsiTheme="minorHAnsi"/>
                <w:noProof/>
                <w:sz w:val="18"/>
                <w:szCs w:val="18"/>
              </w:rPr>
              <w:t>ș</w:t>
            </w:r>
            <w:r w:rsidR="002D4FE9" w:rsidRPr="008328A5">
              <w:rPr>
                <w:rFonts w:asciiTheme="minorHAnsi" w:hAnsiTheme="minorHAnsi"/>
                <w:noProof/>
                <w:sz w:val="18"/>
                <w:szCs w:val="18"/>
              </w:rPr>
              <w:t>edin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e</w:t>
            </w:r>
            <w:r w:rsidRPr="008328A5">
              <w:rPr>
                <w:rFonts w:asciiTheme="minorHAnsi" w:hAnsiTheme="minorHAnsi"/>
                <w:noProof/>
                <w:sz w:val="18"/>
                <w:szCs w:val="18"/>
              </w:rPr>
              <w:t xml:space="preserve">, </w:t>
            </w:r>
            <w:r w:rsidR="002D4FE9" w:rsidRPr="008328A5">
              <w:rPr>
                <w:rFonts w:asciiTheme="minorHAnsi" w:hAnsiTheme="minorHAnsi"/>
                <w:noProof/>
                <w:sz w:val="18"/>
                <w:szCs w:val="18"/>
              </w:rPr>
              <w:t>spatii</w:t>
            </w:r>
            <w:r w:rsidRPr="008328A5">
              <w:rPr>
                <w:rFonts w:asciiTheme="minorHAnsi" w:hAnsiTheme="minorHAnsi"/>
                <w:noProof/>
                <w:sz w:val="18"/>
                <w:szCs w:val="18"/>
              </w:rPr>
              <w:t xml:space="preserve"> comerciale, industriale, de recreere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agrement, clădiri structuri sau alte </w:t>
            </w:r>
            <w:r w:rsidR="002D4FE9" w:rsidRPr="008328A5">
              <w:rPr>
                <w:rFonts w:asciiTheme="minorHAnsi" w:hAnsiTheme="minorHAnsi"/>
                <w:noProof/>
                <w:sz w:val="18"/>
                <w:szCs w:val="18"/>
              </w:rPr>
              <w:t>întrebuin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ări</w:t>
            </w:r>
            <w:r w:rsidRPr="008328A5">
              <w:rPr>
                <w:rFonts w:asciiTheme="minorHAnsi" w:hAnsiTheme="minorHAnsi"/>
                <w:noProof/>
                <w:sz w:val="18"/>
                <w:szCs w:val="18"/>
              </w:rPr>
              <w:t>)</w:t>
            </w:r>
          </w:p>
        </w:tc>
        <w:tc>
          <w:tcPr>
            <w:tcW w:w="1134" w:type="dxa"/>
          </w:tcPr>
          <w:p w14:paraId="3A204B89" w14:textId="77777777" w:rsidR="00B320EC" w:rsidRPr="008328A5" w:rsidRDefault="00B320EC" w:rsidP="002D4FE9">
            <w:pPr>
              <w:jc w:val="left"/>
              <w:rPr>
                <w:rFonts w:asciiTheme="minorHAnsi" w:hAnsiTheme="minorHAnsi"/>
                <w:noProof/>
                <w:sz w:val="18"/>
                <w:szCs w:val="18"/>
              </w:rPr>
            </w:pPr>
          </w:p>
        </w:tc>
        <w:tc>
          <w:tcPr>
            <w:tcW w:w="993" w:type="dxa"/>
          </w:tcPr>
          <w:p w14:paraId="03FE9AEB" w14:textId="77777777" w:rsidR="00B320EC" w:rsidRPr="008328A5" w:rsidRDefault="00B320EC" w:rsidP="002D4FE9">
            <w:pPr>
              <w:jc w:val="left"/>
              <w:rPr>
                <w:rFonts w:asciiTheme="minorHAnsi" w:hAnsiTheme="minorHAnsi"/>
                <w:noProof/>
                <w:sz w:val="18"/>
                <w:szCs w:val="18"/>
              </w:rPr>
            </w:pPr>
          </w:p>
        </w:tc>
        <w:tc>
          <w:tcPr>
            <w:tcW w:w="1417" w:type="dxa"/>
          </w:tcPr>
          <w:p w14:paraId="5989DC2C" w14:textId="77777777" w:rsidR="00B320EC" w:rsidRPr="008328A5" w:rsidRDefault="00B320EC" w:rsidP="002D4FE9">
            <w:pPr>
              <w:jc w:val="left"/>
              <w:rPr>
                <w:rFonts w:asciiTheme="minorHAnsi" w:hAnsiTheme="minorHAnsi"/>
                <w:noProof/>
                <w:sz w:val="18"/>
                <w:szCs w:val="18"/>
              </w:rPr>
            </w:pPr>
          </w:p>
        </w:tc>
      </w:tr>
      <w:tr w:rsidR="00B320EC" w:rsidRPr="008328A5" w14:paraId="47592DE6" w14:textId="77777777" w:rsidTr="002D4FE9">
        <w:trPr>
          <w:gridAfter w:val="1"/>
          <w:wAfter w:w="21" w:type="dxa"/>
        </w:trPr>
        <w:tc>
          <w:tcPr>
            <w:tcW w:w="534" w:type="dxa"/>
          </w:tcPr>
          <w:p w14:paraId="0D8C6F3D" w14:textId="3096D417"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5F944203" w14:textId="7BB0D491"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topografia, geologia, solul </w:t>
            </w:r>
            <w:r w:rsidR="000708B3" w:rsidRPr="008328A5">
              <w:rPr>
                <w:rFonts w:asciiTheme="minorHAnsi" w:hAnsiTheme="minorHAnsi"/>
                <w:noProof/>
                <w:sz w:val="18"/>
                <w:szCs w:val="18"/>
              </w:rPr>
              <w:t>ș</w:t>
            </w:r>
            <w:r w:rsidRPr="008328A5">
              <w:rPr>
                <w:rFonts w:asciiTheme="minorHAnsi" w:hAnsiTheme="minorHAnsi"/>
                <w:noProof/>
                <w:sz w:val="18"/>
                <w:szCs w:val="18"/>
              </w:rPr>
              <w:t>i împrejurimile terenului ce va fi ocupat de proiect?</w:t>
            </w:r>
          </w:p>
        </w:tc>
        <w:tc>
          <w:tcPr>
            <w:tcW w:w="1134" w:type="dxa"/>
          </w:tcPr>
          <w:p w14:paraId="55B55889" w14:textId="77777777" w:rsidR="00B320EC" w:rsidRPr="008328A5" w:rsidRDefault="00B320EC" w:rsidP="002D4FE9">
            <w:pPr>
              <w:jc w:val="left"/>
              <w:rPr>
                <w:rFonts w:asciiTheme="minorHAnsi" w:hAnsiTheme="minorHAnsi"/>
                <w:noProof/>
                <w:sz w:val="18"/>
                <w:szCs w:val="18"/>
              </w:rPr>
            </w:pPr>
          </w:p>
        </w:tc>
        <w:tc>
          <w:tcPr>
            <w:tcW w:w="993" w:type="dxa"/>
          </w:tcPr>
          <w:p w14:paraId="29126BBE" w14:textId="77777777" w:rsidR="00B320EC" w:rsidRPr="008328A5" w:rsidRDefault="00B320EC" w:rsidP="002D4FE9">
            <w:pPr>
              <w:jc w:val="left"/>
              <w:rPr>
                <w:rFonts w:asciiTheme="minorHAnsi" w:hAnsiTheme="minorHAnsi"/>
                <w:noProof/>
                <w:sz w:val="18"/>
                <w:szCs w:val="18"/>
              </w:rPr>
            </w:pPr>
          </w:p>
        </w:tc>
        <w:tc>
          <w:tcPr>
            <w:tcW w:w="1417" w:type="dxa"/>
          </w:tcPr>
          <w:p w14:paraId="42BC280C" w14:textId="77777777" w:rsidR="00B320EC" w:rsidRPr="008328A5" w:rsidRDefault="00B320EC" w:rsidP="002D4FE9">
            <w:pPr>
              <w:jc w:val="left"/>
              <w:rPr>
                <w:rFonts w:asciiTheme="minorHAnsi" w:hAnsiTheme="minorHAnsi"/>
                <w:noProof/>
                <w:sz w:val="18"/>
                <w:szCs w:val="18"/>
              </w:rPr>
            </w:pPr>
          </w:p>
        </w:tc>
      </w:tr>
      <w:tr w:rsidR="00B320EC" w:rsidRPr="008328A5" w14:paraId="513DFA9C" w14:textId="77777777" w:rsidTr="002D4FE9">
        <w:trPr>
          <w:gridAfter w:val="1"/>
          <w:wAfter w:w="21" w:type="dxa"/>
        </w:trPr>
        <w:tc>
          <w:tcPr>
            <w:tcW w:w="534" w:type="dxa"/>
          </w:tcPr>
          <w:p w14:paraId="4342ACB7" w14:textId="25533BD1"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FE8D25A" w14:textId="5AD39A29"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trăsăturile semnificative ale topografiei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geologiei arealului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descrise starea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2D4FE9"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a</w:t>
            </w:r>
            <w:r w:rsidRPr="008328A5">
              <w:rPr>
                <w:rFonts w:asciiTheme="minorHAnsi" w:hAnsiTheme="minorHAnsi"/>
                <w:noProof/>
                <w:sz w:val="18"/>
                <w:szCs w:val="18"/>
              </w:rPr>
              <w:t xml:space="preserve"> terenului? (inclusiv calitatea solului, </w:t>
            </w:r>
            <w:r w:rsidR="002D4FE9" w:rsidRPr="008328A5">
              <w:rPr>
                <w:rFonts w:asciiTheme="minorHAnsi" w:hAnsiTheme="minorHAnsi"/>
                <w:noProof/>
                <w:sz w:val="18"/>
                <w:szCs w:val="18"/>
              </w:rPr>
              <w:t>stabilitatea</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eroziunea, </w:t>
            </w:r>
            <w:r w:rsidR="002D4FE9"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a</w:t>
            </w:r>
            <w:r w:rsidRPr="008328A5">
              <w:rPr>
                <w:rFonts w:asciiTheme="minorHAnsi" w:hAnsiTheme="minorHAnsi"/>
                <w:noProof/>
                <w:sz w:val="18"/>
                <w:szCs w:val="18"/>
              </w:rPr>
              <w:t xml:space="preserve">  agricolă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calitatea </w:t>
            </w:r>
            <w:r w:rsidR="002D4FE9" w:rsidRPr="008328A5">
              <w:rPr>
                <w:rFonts w:asciiTheme="minorHAnsi" w:hAnsiTheme="minorHAnsi"/>
                <w:noProof/>
                <w:sz w:val="18"/>
                <w:szCs w:val="18"/>
              </w:rPr>
              <w:t>suprafe</w:t>
            </w:r>
            <w:r w:rsidR="000708B3" w:rsidRPr="008328A5">
              <w:rPr>
                <w:rFonts w:asciiTheme="minorHAnsi" w:hAnsiTheme="minorHAnsi"/>
                <w:noProof/>
                <w:sz w:val="18"/>
                <w:szCs w:val="18"/>
              </w:rPr>
              <w:t>ț</w:t>
            </w:r>
            <w:r w:rsidR="002D4FE9" w:rsidRPr="008328A5">
              <w:rPr>
                <w:rFonts w:asciiTheme="minorHAnsi" w:hAnsiTheme="minorHAnsi"/>
                <w:noProof/>
                <w:sz w:val="18"/>
                <w:szCs w:val="18"/>
              </w:rPr>
              <w:t>ei</w:t>
            </w:r>
            <w:r w:rsidRPr="008328A5">
              <w:rPr>
                <w:rFonts w:asciiTheme="minorHAnsi" w:hAnsiTheme="minorHAnsi"/>
                <w:noProof/>
                <w:sz w:val="18"/>
                <w:szCs w:val="18"/>
              </w:rPr>
              <w:t xml:space="preserve"> agricole)                  </w:t>
            </w:r>
          </w:p>
        </w:tc>
        <w:tc>
          <w:tcPr>
            <w:tcW w:w="1134" w:type="dxa"/>
          </w:tcPr>
          <w:p w14:paraId="51DAB9C9" w14:textId="77777777" w:rsidR="00B320EC" w:rsidRPr="008328A5" w:rsidRDefault="00B320EC" w:rsidP="002D4FE9">
            <w:pPr>
              <w:jc w:val="left"/>
              <w:rPr>
                <w:rFonts w:asciiTheme="minorHAnsi" w:hAnsiTheme="minorHAnsi"/>
                <w:noProof/>
                <w:sz w:val="18"/>
                <w:szCs w:val="18"/>
              </w:rPr>
            </w:pPr>
          </w:p>
        </w:tc>
        <w:tc>
          <w:tcPr>
            <w:tcW w:w="993" w:type="dxa"/>
          </w:tcPr>
          <w:p w14:paraId="4F162DDC" w14:textId="77777777" w:rsidR="00B320EC" w:rsidRPr="008328A5" w:rsidRDefault="00B320EC" w:rsidP="002D4FE9">
            <w:pPr>
              <w:jc w:val="left"/>
              <w:rPr>
                <w:rFonts w:asciiTheme="minorHAnsi" w:hAnsiTheme="minorHAnsi"/>
                <w:noProof/>
                <w:sz w:val="18"/>
                <w:szCs w:val="18"/>
              </w:rPr>
            </w:pPr>
          </w:p>
        </w:tc>
        <w:tc>
          <w:tcPr>
            <w:tcW w:w="1417" w:type="dxa"/>
          </w:tcPr>
          <w:p w14:paraId="20EA2299" w14:textId="77777777" w:rsidR="00B320EC" w:rsidRPr="008328A5" w:rsidRDefault="00B320EC" w:rsidP="002D4FE9">
            <w:pPr>
              <w:jc w:val="left"/>
              <w:rPr>
                <w:rFonts w:asciiTheme="minorHAnsi" w:hAnsiTheme="minorHAnsi"/>
                <w:noProof/>
                <w:sz w:val="18"/>
                <w:szCs w:val="18"/>
              </w:rPr>
            </w:pPr>
          </w:p>
        </w:tc>
      </w:tr>
      <w:tr w:rsidR="00B320EC" w:rsidRPr="008328A5" w14:paraId="772B3BC8" w14:textId="77777777" w:rsidTr="002D4FE9">
        <w:trPr>
          <w:gridAfter w:val="1"/>
          <w:wAfter w:w="21" w:type="dxa"/>
        </w:trPr>
        <w:tc>
          <w:tcPr>
            <w:tcW w:w="534" w:type="dxa"/>
          </w:tcPr>
          <w:p w14:paraId="51C400E5" w14:textId="052A8304"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763434E" w14:textId="71BEB343"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Biodiversitatea terenului / mării poten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ial afectată precum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habitatele de pe terenurile ce urmează a fi ocupate de proiect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împrejurimile acestuia, sunt descrise </w:t>
            </w:r>
            <w:r w:rsidR="000708B3" w:rsidRPr="008328A5">
              <w:rPr>
                <w:rFonts w:asciiTheme="minorHAnsi" w:hAnsiTheme="minorHAnsi"/>
                <w:noProof/>
                <w:sz w:val="18"/>
                <w:szCs w:val="18"/>
              </w:rPr>
              <w:t>ș</w:t>
            </w:r>
            <w:r w:rsidRPr="008328A5">
              <w:rPr>
                <w:rFonts w:asciiTheme="minorHAnsi" w:hAnsiTheme="minorHAnsi"/>
                <w:noProof/>
                <w:sz w:val="18"/>
                <w:szCs w:val="18"/>
              </w:rPr>
              <w:t>i ilustrate pe o hartă    corespunzătoare?</w:t>
            </w:r>
          </w:p>
        </w:tc>
        <w:tc>
          <w:tcPr>
            <w:tcW w:w="1134" w:type="dxa"/>
          </w:tcPr>
          <w:p w14:paraId="6619F9AD" w14:textId="77777777" w:rsidR="00B320EC" w:rsidRPr="008328A5" w:rsidRDefault="00B320EC" w:rsidP="002D4FE9">
            <w:pPr>
              <w:jc w:val="left"/>
              <w:rPr>
                <w:rFonts w:asciiTheme="minorHAnsi" w:hAnsiTheme="minorHAnsi"/>
                <w:noProof/>
                <w:sz w:val="18"/>
                <w:szCs w:val="18"/>
              </w:rPr>
            </w:pPr>
          </w:p>
        </w:tc>
        <w:tc>
          <w:tcPr>
            <w:tcW w:w="993" w:type="dxa"/>
          </w:tcPr>
          <w:p w14:paraId="0D8C42BC" w14:textId="77777777" w:rsidR="00B320EC" w:rsidRPr="008328A5" w:rsidRDefault="00B320EC" w:rsidP="002D4FE9">
            <w:pPr>
              <w:jc w:val="left"/>
              <w:rPr>
                <w:rFonts w:asciiTheme="minorHAnsi" w:hAnsiTheme="minorHAnsi"/>
                <w:noProof/>
                <w:sz w:val="18"/>
                <w:szCs w:val="18"/>
              </w:rPr>
            </w:pPr>
          </w:p>
        </w:tc>
        <w:tc>
          <w:tcPr>
            <w:tcW w:w="1417" w:type="dxa"/>
          </w:tcPr>
          <w:p w14:paraId="58E8D474" w14:textId="77777777" w:rsidR="00B320EC" w:rsidRPr="008328A5" w:rsidRDefault="00B320EC" w:rsidP="002D4FE9">
            <w:pPr>
              <w:jc w:val="left"/>
              <w:rPr>
                <w:rFonts w:asciiTheme="minorHAnsi" w:hAnsiTheme="minorHAnsi"/>
                <w:noProof/>
                <w:sz w:val="18"/>
                <w:szCs w:val="18"/>
              </w:rPr>
            </w:pPr>
          </w:p>
        </w:tc>
      </w:tr>
      <w:tr w:rsidR="00B320EC" w:rsidRPr="008328A5" w14:paraId="5526DDD8" w14:textId="77777777" w:rsidTr="002D4FE9">
        <w:trPr>
          <w:gridAfter w:val="1"/>
          <w:wAfter w:w="21" w:type="dxa"/>
        </w:trPr>
        <w:tc>
          <w:tcPr>
            <w:tcW w:w="534" w:type="dxa"/>
          </w:tcPr>
          <w:p w14:paraId="50A15919" w14:textId="4AF0EBDF"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58E3EE38" w14:textId="7CECFE75"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2D4FE9" w:rsidRPr="008328A5">
              <w:rPr>
                <w:rFonts w:asciiTheme="minorHAnsi" w:hAnsiTheme="minorHAnsi"/>
                <w:noProof/>
                <w:sz w:val="18"/>
                <w:szCs w:val="18"/>
              </w:rPr>
              <w:t>popula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iile</w:t>
            </w:r>
            <w:r w:rsidRPr="008328A5">
              <w:rPr>
                <w:rFonts w:asciiTheme="minorHAnsi" w:hAnsiTheme="minorHAnsi"/>
                <w:noProof/>
                <w:sz w:val="18"/>
                <w:szCs w:val="18"/>
              </w:rPr>
              <w:t xml:space="preserve"> speciilor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caracteristicile habitatelor care pot afectate de proiect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definite orice specii protejate sau desemnate a fi protejate?   </w:t>
            </w:r>
          </w:p>
        </w:tc>
        <w:tc>
          <w:tcPr>
            <w:tcW w:w="1134" w:type="dxa"/>
          </w:tcPr>
          <w:p w14:paraId="3B36C7E4" w14:textId="77777777" w:rsidR="00B320EC" w:rsidRPr="008328A5" w:rsidRDefault="00B320EC" w:rsidP="002D4FE9">
            <w:pPr>
              <w:jc w:val="left"/>
              <w:rPr>
                <w:rFonts w:asciiTheme="minorHAnsi" w:hAnsiTheme="minorHAnsi"/>
                <w:noProof/>
                <w:sz w:val="18"/>
                <w:szCs w:val="18"/>
              </w:rPr>
            </w:pPr>
          </w:p>
        </w:tc>
        <w:tc>
          <w:tcPr>
            <w:tcW w:w="993" w:type="dxa"/>
          </w:tcPr>
          <w:p w14:paraId="3F9F3EBC" w14:textId="77777777" w:rsidR="00B320EC" w:rsidRPr="008328A5" w:rsidRDefault="00B320EC" w:rsidP="002D4FE9">
            <w:pPr>
              <w:jc w:val="left"/>
              <w:rPr>
                <w:rFonts w:asciiTheme="minorHAnsi" w:hAnsiTheme="minorHAnsi"/>
                <w:noProof/>
                <w:sz w:val="18"/>
                <w:szCs w:val="18"/>
              </w:rPr>
            </w:pPr>
          </w:p>
        </w:tc>
        <w:tc>
          <w:tcPr>
            <w:tcW w:w="1417" w:type="dxa"/>
          </w:tcPr>
          <w:p w14:paraId="5B368205" w14:textId="77777777" w:rsidR="00B320EC" w:rsidRPr="008328A5" w:rsidRDefault="00B320EC" w:rsidP="002D4FE9">
            <w:pPr>
              <w:jc w:val="left"/>
              <w:rPr>
                <w:rFonts w:asciiTheme="minorHAnsi" w:hAnsiTheme="minorHAnsi"/>
                <w:noProof/>
                <w:sz w:val="18"/>
                <w:szCs w:val="18"/>
              </w:rPr>
            </w:pPr>
          </w:p>
        </w:tc>
      </w:tr>
      <w:tr w:rsidR="002D4FE9" w:rsidRPr="008328A5" w14:paraId="4C0DAFEC" w14:textId="77777777" w:rsidTr="002D4FE9">
        <w:trPr>
          <w:gridAfter w:val="1"/>
          <w:wAfter w:w="21" w:type="dxa"/>
        </w:trPr>
        <w:tc>
          <w:tcPr>
            <w:tcW w:w="534" w:type="dxa"/>
          </w:tcPr>
          <w:p w14:paraId="089C1B4E" w14:textId="77777777" w:rsidR="002D4FE9" w:rsidRPr="008328A5" w:rsidRDefault="002D4FE9"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7D03CA0" w14:textId="15789FF5" w:rsidR="002D4FE9" w:rsidRPr="008328A5" w:rsidRDefault="002D4FE9" w:rsidP="002D4FE9">
            <w:pPr>
              <w:jc w:val="left"/>
              <w:rPr>
                <w:rFonts w:asciiTheme="minorHAnsi" w:hAnsiTheme="minorHAnsi"/>
                <w:noProof/>
                <w:sz w:val="18"/>
                <w:szCs w:val="18"/>
              </w:rPr>
            </w:pPr>
            <w:r w:rsidRPr="008328A5">
              <w:rPr>
                <w:rFonts w:asciiTheme="minorHAnsi" w:hAnsiTheme="minorHAnsi"/>
                <w:noProof/>
                <w:sz w:val="18"/>
                <w:szCs w:val="18"/>
              </w:rPr>
              <w:t>Sunt descrise siturile Natura 2000 care pot fi afectate de proiect?</w:t>
            </w:r>
          </w:p>
        </w:tc>
        <w:tc>
          <w:tcPr>
            <w:tcW w:w="1134" w:type="dxa"/>
          </w:tcPr>
          <w:p w14:paraId="3AB2B64B" w14:textId="77777777" w:rsidR="002D4FE9" w:rsidRPr="008328A5" w:rsidRDefault="002D4FE9" w:rsidP="002D4FE9">
            <w:pPr>
              <w:jc w:val="left"/>
              <w:rPr>
                <w:rFonts w:asciiTheme="minorHAnsi" w:hAnsiTheme="minorHAnsi"/>
                <w:noProof/>
                <w:sz w:val="18"/>
                <w:szCs w:val="18"/>
              </w:rPr>
            </w:pPr>
          </w:p>
        </w:tc>
        <w:tc>
          <w:tcPr>
            <w:tcW w:w="993" w:type="dxa"/>
          </w:tcPr>
          <w:p w14:paraId="750831DC" w14:textId="77777777" w:rsidR="002D4FE9" w:rsidRPr="008328A5" w:rsidRDefault="002D4FE9" w:rsidP="002D4FE9">
            <w:pPr>
              <w:jc w:val="left"/>
              <w:rPr>
                <w:rFonts w:asciiTheme="minorHAnsi" w:hAnsiTheme="minorHAnsi"/>
                <w:noProof/>
                <w:sz w:val="18"/>
                <w:szCs w:val="18"/>
              </w:rPr>
            </w:pPr>
          </w:p>
        </w:tc>
        <w:tc>
          <w:tcPr>
            <w:tcW w:w="1417" w:type="dxa"/>
          </w:tcPr>
          <w:p w14:paraId="566DC439" w14:textId="77777777" w:rsidR="002D4FE9" w:rsidRPr="008328A5" w:rsidRDefault="002D4FE9" w:rsidP="002D4FE9">
            <w:pPr>
              <w:jc w:val="left"/>
              <w:rPr>
                <w:rFonts w:asciiTheme="minorHAnsi" w:hAnsiTheme="minorHAnsi"/>
                <w:noProof/>
                <w:sz w:val="18"/>
                <w:szCs w:val="18"/>
              </w:rPr>
            </w:pPr>
          </w:p>
        </w:tc>
      </w:tr>
      <w:tr w:rsidR="00B320EC" w:rsidRPr="008328A5" w14:paraId="41E448A8" w14:textId="77777777" w:rsidTr="002D4FE9">
        <w:trPr>
          <w:gridAfter w:val="1"/>
          <w:wAfter w:w="21" w:type="dxa"/>
        </w:trPr>
        <w:tc>
          <w:tcPr>
            <w:tcW w:w="534" w:type="dxa"/>
          </w:tcPr>
          <w:p w14:paraId="4F19941D" w14:textId="1795A56D"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235404EA" w14:textId="0C2734D0"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Este descris factorul de mediu apa (inclusiv apele de </w:t>
            </w:r>
            <w:r w:rsidR="002D4FE9" w:rsidRPr="008328A5">
              <w:rPr>
                <w:rFonts w:asciiTheme="minorHAnsi" w:hAnsiTheme="minorHAnsi"/>
                <w:noProof/>
                <w:sz w:val="18"/>
                <w:szCs w:val="18"/>
              </w:rPr>
              <w:t>suprafa</w:t>
            </w:r>
            <w:r w:rsidR="000708B3" w:rsidRPr="008328A5">
              <w:rPr>
                <w:rFonts w:asciiTheme="minorHAnsi" w:hAnsiTheme="minorHAnsi"/>
                <w:noProof/>
                <w:sz w:val="18"/>
                <w:szCs w:val="18"/>
              </w:rPr>
              <w:t>ț</w:t>
            </w:r>
            <w:r w:rsidR="002D4FE9" w:rsidRPr="008328A5">
              <w:rPr>
                <w:rFonts w:asciiTheme="minorHAnsi" w:hAnsiTheme="minorHAnsi"/>
                <w:noProof/>
                <w:sz w:val="18"/>
                <w:szCs w:val="18"/>
              </w:rPr>
              <w:t>ă</w:t>
            </w:r>
            <w:r w:rsidRPr="008328A5">
              <w:rPr>
                <w:rFonts w:asciiTheme="minorHAnsi" w:hAnsiTheme="minorHAnsi"/>
                <w:noProof/>
                <w:sz w:val="18"/>
                <w:szCs w:val="18"/>
              </w:rPr>
              <w:t xml:space="preserve"> curgătoare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stătătoare, apele subterane, delta, ape de coastă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marine), inclusiv scurgerea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drenajul? (întrebarea nu este relevantă dacă factorul de mediu apa nu este afectat de proiect)     </w:t>
            </w:r>
          </w:p>
        </w:tc>
        <w:tc>
          <w:tcPr>
            <w:tcW w:w="1134" w:type="dxa"/>
          </w:tcPr>
          <w:p w14:paraId="694D3975" w14:textId="77777777" w:rsidR="00B320EC" w:rsidRPr="008328A5" w:rsidRDefault="00B320EC" w:rsidP="002D4FE9">
            <w:pPr>
              <w:jc w:val="left"/>
              <w:rPr>
                <w:rFonts w:asciiTheme="minorHAnsi" w:hAnsiTheme="minorHAnsi"/>
                <w:noProof/>
                <w:sz w:val="18"/>
                <w:szCs w:val="18"/>
              </w:rPr>
            </w:pPr>
          </w:p>
        </w:tc>
        <w:tc>
          <w:tcPr>
            <w:tcW w:w="993" w:type="dxa"/>
          </w:tcPr>
          <w:p w14:paraId="52A21D09" w14:textId="77777777" w:rsidR="00B320EC" w:rsidRPr="008328A5" w:rsidRDefault="00B320EC" w:rsidP="002D4FE9">
            <w:pPr>
              <w:jc w:val="left"/>
              <w:rPr>
                <w:rFonts w:asciiTheme="minorHAnsi" w:hAnsiTheme="minorHAnsi"/>
                <w:noProof/>
                <w:sz w:val="18"/>
                <w:szCs w:val="18"/>
              </w:rPr>
            </w:pPr>
          </w:p>
        </w:tc>
        <w:tc>
          <w:tcPr>
            <w:tcW w:w="1417" w:type="dxa"/>
          </w:tcPr>
          <w:p w14:paraId="3040D2D0" w14:textId="77777777" w:rsidR="00B320EC" w:rsidRPr="008328A5" w:rsidRDefault="00B320EC" w:rsidP="002D4FE9">
            <w:pPr>
              <w:jc w:val="left"/>
              <w:rPr>
                <w:rFonts w:asciiTheme="minorHAnsi" w:hAnsiTheme="minorHAnsi"/>
                <w:noProof/>
                <w:sz w:val="18"/>
                <w:szCs w:val="18"/>
              </w:rPr>
            </w:pPr>
          </w:p>
        </w:tc>
      </w:tr>
      <w:tr w:rsidR="00B320EC" w:rsidRPr="008328A5" w14:paraId="2E263B9B" w14:textId="77777777" w:rsidTr="002D4FE9">
        <w:trPr>
          <w:gridAfter w:val="1"/>
          <w:wAfter w:w="21" w:type="dxa"/>
        </w:trPr>
        <w:tc>
          <w:tcPr>
            <w:tcW w:w="534" w:type="dxa"/>
          </w:tcPr>
          <w:p w14:paraId="6DC43FBA" w14:textId="62F81126"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1CCDB596" w14:textId="42FF826E"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hidrologia, calitatea  apei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2D4FE9"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a</w:t>
            </w:r>
            <w:r w:rsidRPr="008328A5">
              <w:rPr>
                <w:rFonts w:asciiTheme="minorHAnsi" w:hAnsiTheme="minorHAnsi"/>
                <w:noProof/>
                <w:sz w:val="18"/>
                <w:szCs w:val="18"/>
              </w:rPr>
              <w:t xml:space="preserve"> oricărei surse de apă care poate fi afectată de proiect? (inclusiv </w:t>
            </w:r>
            <w:r w:rsidR="002D4FE9" w:rsidRPr="008328A5">
              <w:rPr>
                <w:rFonts w:asciiTheme="minorHAnsi" w:hAnsiTheme="minorHAnsi"/>
                <w:noProof/>
                <w:sz w:val="18"/>
                <w:szCs w:val="18"/>
              </w:rPr>
              <w:t>folosin</w:t>
            </w:r>
            <w:r w:rsidR="000708B3" w:rsidRPr="008328A5">
              <w:rPr>
                <w:rFonts w:asciiTheme="minorHAnsi" w:hAnsiTheme="minorHAnsi"/>
                <w:noProof/>
                <w:sz w:val="18"/>
                <w:szCs w:val="18"/>
              </w:rPr>
              <w:t>ț</w:t>
            </w:r>
            <w:r w:rsidR="002D4FE9" w:rsidRPr="008328A5">
              <w:rPr>
                <w:rFonts w:asciiTheme="minorHAnsi" w:hAnsiTheme="minorHAnsi"/>
                <w:noProof/>
                <w:sz w:val="18"/>
                <w:szCs w:val="18"/>
              </w:rPr>
              <w:t xml:space="preserve">a pentru alimentarea </w:t>
            </w:r>
            <w:r w:rsidRPr="008328A5">
              <w:rPr>
                <w:rFonts w:asciiTheme="minorHAnsi" w:hAnsiTheme="minorHAnsi"/>
                <w:noProof/>
                <w:sz w:val="18"/>
                <w:szCs w:val="18"/>
              </w:rPr>
              <w:t xml:space="preserve">cu apă, piscicultură, pescuit, îmbăiere, agrement, </w:t>
            </w:r>
            <w:r w:rsidR="002D4FE9" w:rsidRPr="008328A5">
              <w:rPr>
                <w:rFonts w:asciiTheme="minorHAnsi" w:hAnsiTheme="minorHAnsi"/>
                <w:noProof/>
                <w:sz w:val="18"/>
                <w:szCs w:val="18"/>
              </w:rPr>
              <w:t>naviga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evacuarea efluentului)</w:t>
            </w:r>
          </w:p>
        </w:tc>
        <w:tc>
          <w:tcPr>
            <w:tcW w:w="1134" w:type="dxa"/>
          </w:tcPr>
          <w:p w14:paraId="1ABC0E71" w14:textId="77777777" w:rsidR="00B320EC" w:rsidRPr="008328A5" w:rsidRDefault="00B320EC" w:rsidP="002D4FE9">
            <w:pPr>
              <w:jc w:val="left"/>
              <w:rPr>
                <w:rFonts w:asciiTheme="minorHAnsi" w:hAnsiTheme="minorHAnsi"/>
                <w:noProof/>
                <w:sz w:val="18"/>
                <w:szCs w:val="18"/>
              </w:rPr>
            </w:pPr>
          </w:p>
        </w:tc>
        <w:tc>
          <w:tcPr>
            <w:tcW w:w="993" w:type="dxa"/>
          </w:tcPr>
          <w:p w14:paraId="3B82BB73" w14:textId="77777777" w:rsidR="00B320EC" w:rsidRPr="008328A5" w:rsidRDefault="00B320EC" w:rsidP="002D4FE9">
            <w:pPr>
              <w:jc w:val="left"/>
              <w:rPr>
                <w:rFonts w:asciiTheme="minorHAnsi" w:hAnsiTheme="minorHAnsi"/>
                <w:noProof/>
                <w:sz w:val="18"/>
                <w:szCs w:val="18"/>
              </w:rPr>
            </w:pPr>
          </w:p>
        </w:tc>
        <w:tc>
          <w:tcPr>
            <w:tcW w:w="1417" w:type="dxa"/>
          </w:tcPr>
          <w:p w14:paraId="215DFFAC" w14:textId="77777777" w:rsidR="00B320EC" w:rsidRPr="008328A5" w:rsidRDefault="00B320EC" w:rsidP="002D4FE9">
            <w:pPr>
              <w:jc w:val="left"/>
              <w:rPr>
                <w:rFonts w:asciiTheme="minorHAnsi" w:hAnsiTheme="minorHAnsi"/>
                <w:noProof/>
                <w:sz w:val="18"/>
                <w:szCs w:val="18"/>
              </w:rPr>
            </w:pPr>
          </w:p>
        </w:tc>
      </w:tr>
      <w:tr w:rsidR="00B320EC" w:rsidRPr="008328A5" w14:paraId="5D08BB71" w14:textId="77777777" w:rsidTr="002D4FE9">
        <w:trPr>
          <w:gridAfter w:val="1"/>
          <w:wAfter w:w="21" w:type="dxa"/>
        </w:trPr>
        <w:tc>
          <w:tcPr>
            <w:tcW w:w="534" w:type="dxa"/>
          </w:tcPr>
          <w:p w14:paraId="0BC98626" w14:textId="61B6D4BD"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4D2C154E" w14:textId="4CF41229"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2D4FE9" w:rsidRPr="008328A5">
              <w:rPr>
                <w:rFonts w:asciiTheme="minorHAnsi" w:hAnsiTheme="minorHAnsi"/>
                <w:noProof/>
                <w:sz w:val="18"/>
                <w:szCs w:val="18"/>
              </w:rPr>
              <w:t>condi</w:t>
            </w:r>
            <w:r w:rsidR="000708B3" w:rsidRPr="008328A5">
              <w:rPr>
                <w:rFonts w:asciiTheme="minorHAnsi" w:hAnsiTheme="minorHAnsi"/>
                <w:noProof/>
                <w:sz w:val="18"/>
                <w:szCs w:val="18"/>
              </w:rPr>
              <w:t>ț</w:t>
            </w:r>
            <w:r w:rsidR="002D4FE9" w:rsidRPr="008328A5">
              <w:rPr>
                <w:rFonts w:asciiTheme="minorHAnsi" w:hAnsiTheme="minorHAnsi"/>
                <w:noProof/>
                <w:sz w:val="18"/>
                <w:szCs w:val="18"/>
              </w:rPr>
              <w:t xml:space="preserve">iile climatice </w:t>
            </w:r>
            <w:r w:rsidR="000708B3" w:rsidRPr="008328A5">
              <w:rPr>
                <w:rFonts w:asciiTheme="minorHAnsi" w:hAnsiTheme="minorHAnsi"/>
                <w:noProof/>
                <w:sz w:val="18"/>
                <w:szCs w:val="18"/>
              </w:rPr>
              <w:t>ș</w:t>
            </w:r>
            <w:r w:rsidR="002D4FE9" w:rsidRPr="008328A5">
              <w:rPr>
                <w:rFonts w:asciiTheme="minorHAnsi" w:hAnsiTheme="minorHAnsi"/>
                <w:noProof/>
                <w:sz w:val="18"/>
                <w:szCs w:val="18"/>
              </w:rPr>
              <w:t xml:space="preserve">i </w:t>
            </w:r>
            <w:r w:rsidRPr="008328A5">
              <w:rPr>
                <w:rFonts w:asciiTheme="minorHAnsi" w:hAnsiTheme="minorHAnsi"/>
                <w:noProof/>
                <w:sz w:val="18"/>
                <w:szCs w:val="18"/>
              </w:rPr>
              <w:t xml:space="preserve">meteorologice locale precum </w:t>
            </w:r>
            <w:r w:rsidR="000708B3" w:rsidRPr="008328A5">
              <w:rPr>
                <w:rFonts w:asciiTheme="minorHAnsi" w:hAnsiTheme="minorHAnsi"/>
                <w:noProof/>
                <w:sz w:val="18"/>
                <w:szCs w:val="18"/>
              </w:rPr>
              <w:t>ș</w:t>
            </w:r>
            <w:r w:rsidRPr="008328A5">
              <w:rPr>
                <w:rFonts w:asciiTheme="minorHAnsi" w:hAnsiTheme="minorHAnsi"/>
                <w:noProof/>
                <w:sz w:val="18"/>
                <w:szCs w:val="18"/>
              </w:rPr>
              <w:t>i calitatea aerului în arealul respectiv? (întrebarea nu este relevantă dacă atmosfera nu va fi afectată de proiect)</w:t>
            </w:r>
          </w:p>
        </w:tc>
        <w:tc>
          <w:tcPr>
            <w:tcW w:w="1134" w:type="dxa"/>
          </w:tcPr>
          <w:p w14:paraId="2F3A1F56" w14:textId="77777777" w:rsidR="00B320EC" w:rsidRPr="008328A5" w:rsidRDefault="00B320EC" w:rsidP="002D4FE9">
            <w:pPr>
              <w:jc w:val="left"/>
              <w:rPr>
                <w:rFonts w:asciiTheme="minorHAnsi" w:hAnsiTheme="minorHAnsi"/>
                <w:noProof/>
                <w:sz w:val="18"/>
                <w:szCs w:val="18"/>
              </w:rPr>
            </w:pPr>
          </w:p>
        </w:tc>
        <w:tc>
          <w:tcPr>
            <w:tcW w:w="993" w:type="dxa"/>
          </w:tcPr>
          <w:p w14:paraId="63D10373" w14:textId="77777777" w:rsidR="00B320EC" w:rsidRPr="008328A5" w:rsidRDefault="00B320EC" w:rsidP="002D4FE9">
            <w:pPr>
              <w:jc w:val="left"/>
              <w:rPr>
                <w:rFonts w:asciiTheme="minorHAnsi" w:hAnsiTheme="minorHAnsi"/>
                <w:noProof/>
                <w:sz w:val="18"/>
                <w:szCs w:val="18"/>
              </w:rPr>
            </w:pPr>
          </w:p>
        </w:tc>
        <w:tc>
          <w:tcPr>
            <w:tcW w:w="1417" w:type="dxa"/>
          </w:tcPr>
          <w:p w14:paraId="647E517B" w14:textId="77777777" w:rsidR="00B320EC" w:rsidRPr="008328A5" w:rsidRDefault="00B320EC" w:rsidP="002D4FE9">
            <w:pPr>
              <w:jc w:val="left"/>
              <w:rPr>
                <w:rFonts w:asciiTheme="minorHAnsi" w:hAnsiTheme="minorHAnsi"/>
                <w:noProof/>
                <w:sz w:val="18"/>
                <w:szCs w:val="18"/>
              </w:rPr>
            </w:pPr>
          </w:p>
        </w:tc>
      </w:tr>
      <w:tr w:rsidR="002D4FE9" w:rsidRPr="008328A5" w14:paraId="5EB0603A" w14:textId="77777777" w:rsidTr="002D4FE9">
        <w:trPr>
          <w:gridAfter w:val="1"/>
          <w:wAfter w:w="21" w:type="dxa"/>
        </w:trPr>
        <w:tc>
          <w:tcPr>
            <w:tcW w:w="534" w:type="dxa"/>
          </w:tcPr>
          <w:p w14:paraId="23EF1088" w14:textId="77777777" w:rsidR="002D4FE9" w:rsidRPr="008328A5" w:rsidRDefault="002D4FE9"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255A0A0C" w14:textId="35432706" w:rsidR="002D4FE9" w:rsidRPr="008328A5" w:rsidRDefault="00694422" w:rsidP="002D4FE9">
            <w:pPr>
              <w:jc w:val="left"/>
              <w:rPr>
                <w:rFonts w:asciiTheme="minorHAnsi" w:hAnsiTheme="minorHAnsi"/>
                <w:noProof/>
                <w:sz w:val="18"/>
                <w:szCs w:val="18"/>
              </w:rPr>
            </w:pPr>
            <w:r w:rsidRPr="008328A5">
              <w:rPr>
                <w:rFonts w:asciiTheme="minorHAnsi" w:hAnsiTheme="minorHAnsi"/>
                <w:noProof/>
                <w:sz w:val="18"/>
                <w:szCs w:val="18"/>
              </w:rPr>
              <w:t>Este descrisă calitatea aerului înconjurător în zona proiectului, incluzând, acolo unde este relevant, valori limită conform legisla</w:t>
            </w:r>
            <w:r w:rsidR="000708B3" w:rsidRPr="008328A5">
              <w:rPr>
                <w:rFonts w:asciiTheme="minorHAnsi" w:hAnsiTheme="minorHAnsi"/>
                <w:noProof/>
                <w:sz w:val="18"/>
                <w:szCs w:val="18"/>
              </w:rPr>
              <w:t>ț</w:t>
            </w:r>
            <w:r w:rsidRPr="008328A5">
              <w:rPr>
                <w:rFonts w:asciiTheme="minorHAnsi" w:hAnsiTheme="minorHAnsi"/>
                <w:noProof/>
                <w:sz w:val="18"/>
                <w:szCs w:val="18"/>
              </w:rPr>
              <w:t>iei în vigoare?</w:t>
            </w:r>
          </w:p>
        </w:tc>
        <w:tc>
          <w:tcPr>
            <w:tcW w:w="1134" w:type="dxa"/>
          </w:tcPr>
          <w:p w14:paraId="0A4043A2" w14:textId="77777777" w:rsidR="002D4FE9" w:rsidRPr="008328A5" w:rsidRDefault="002D4FE9" w:rsidP="002D4FE9">
            <w:pPr>
              <w:jc w:val="left"/>
              <w:rPr>
                <w:rFonts w:asciiTheme="minorHAnsi" w:hAnsiTheme="minorHAnsi"/>
                <w:noProof/>
                <w:sz w:val="18"/>
                <w:szCs w:val="18"/>
              </w:rPr>
            </w:pPr>
          </w:p>
        </w:tc>
        <w:tc>
          <w:tcPr>
            <w:tcW w:w="993" w:type="dxa"/>
          </w:tcPr>
          <w:p w14:paraId="5E6F4616" w14:textId="77777777" w:rsidR="002D4FE9" w:rsidRPr="008328A5" w:rsidRDefault="002D4FE9" w:rsidP="002D4FE9">
            <w:pPr>
              <w:jc w:val="left"/>
              <w:rPr>
                <w:rFonts w:asciiTheme="minorHAnsi" w:hAnsiTheme="minorHAnsi"/>
                <w:noProof/>
                <w:sz w:val="18"/>
                <w:szCs w:val="18"/>
              </w:rPr>
            </w:pPr>
          </w:p>
        </w:tc>
        <w:tc>
          <w:tcPr>
            <w:tcW w:w="1417" w:type="dxa"/>
          </w:tcPr>
          <w:p w14:paraId="6DE0A895" w14:textId="77777777" w:rsidR="002D4FE9" w:rsidRPr="008328A5" w:rsidRDefault="002D4FE9" w:rsidP="002D4FE9">
            <w:pPr>
              <w:jc w:val="left"/>
              <w:rPr>
                <w:rFonts w:asciiTheme="minorHAnsi" w:hAnsiTheme="minorHAnsi"/>
                <w:noProof/>
                <w:sz w:val="18"/>
                <w:szCs w:val="18"/>
              </w:rPr>
            </w:pPr>
          </w:p>
        </w:tc>
      </w:tr>
      <w:tr w:rsidR="00B320EC" w:rsidRPr="008328A5" w14:paraId="672EEE88" w14:textId="77777777" w:rsidTr="002D4FE9">
        <w:trPr>
          <w:gridAfter w:val="1"/>
          <w:wAfter w:w="21" w:type="dxa"/>
        </w:trPr>
        <w:tc>
          <w:tcPr>
            <w:tcW w:w="534" w:type="dxa"/>
          </w:tcPr>
          <w:p w14:paraId="330BBD23" w14:textId="3E0C531E"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463AE72" w14:textId="789AEA47"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Este descrisă </w:t>
            </w:r>
            <w:r w:rsidR="002D4FE9" w:rsidRPr="008328A5">
              <w:rPr>
                <w:rFonts w:asciiTheme="minorHAnsi" w:hAnsiTheme="minorHAnsi"/>
                <w:noProof/>
                <w:sz w:val="18"/>
                <w:szCs w:val="18"/>
              </w:rPr>
              <w:t>situa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existentă privind zgomotul? (întrebarea nu este </w:t>
            </w:r>
            <w:r w:rsidRPr="008328A5">
              <w:rPr>
                <w:rFonts w:asciiTheme="minorHAnsi" w:hAnsiTheme="minorHAnsi"/>
                <w:noProof/>
                <w:sz w:val="18"/>
                <w:szCs w:val="18"/>
              </w:rPr>
              <w:lastRenderedPageBreak/>
              <w:t xml:space="preserve">relevantă dacă mediul acustic nu va fi afectat  de proiect)       </w:t>
            </w:r>
          </w:p>
        </w:tc>
        <w:tc>
          <w:tcPr>
            <w:tcW w:w="1134" w:type="dxa"/>
          </w:tcPr>
          <w:p w14:paraId="5F28373C" w14:textId="77777777" w:rsidR="00B320EC" w:rsidRPr="008328A5" w:rsidRDefault="00B320EC" w:rsidP="002D4FE9">
            <w:pPr>
              <w:jc w:val="left"/>
              <w:rPr>
                <w:rFonts w:asciiTheme="minorHAnsi" w:hAnsiTheme="minorHAnsi"/>
                <w:noProof/>
                <w:sz w:val="18"/>
                <w:szCs w:val="18"/>
              </w:rPr>
            </w:pPr>
          </w:p>
        </w:tc>
        <w:tc>
          <w:tcPr>
            <w:tcW w:w="993" w:type="dxa"/>
          </w:tcPr>
          <w:p w14:paraId="24DBE140" w14:textId="77777777" w:rsidR="00B320EC" w:rsidRPr="008328A5" w:rsidRDefault="00B320EC" w:rsidP="002D4FE9">
            <w:pPr>
              <w:jc w:val="left"/>
              <w:rPr>
                <w:rFonts w:asciiTheme="minorHAnsi" w:hAnsiTheme="minorHAnsi"/>
                <w:noProof/>
                <w:sz w:val="18"/>
                <w:szCs w:val="18"/>
              </w:rPr>
            </w:pPr>
          </w:p>
        </w:tc>
        <w:tc>
          <w:tcPr>
            <w:tcW w:w="1417" w:type="dxa"/>
          </w:tcPr>
          <w:p w14:paraId="225D0FAC" w14:textId="77777777" w:rsidR="00B320EC" w:rsidRPr="008328A5" w:rsidRDefault="00B320EC" w:rsidP="002D4FE9">
            <w:pPr>
              <w:jc w:val="left"/>
              <w:rPr>
                <w:rFonts w:asciiTheme="minorHAnsi" w:hAnsiTheme="minorHAnsi"/>
                <w:noProof/>
                <w:sz w:val="18"/>
                <w:szCs w:val="18"/>
              </w:rPr>
            </w:pPr>
          </w:p>
        </w:tc>
      </w:tr>
      <w:tr w:rsidR="00B320EC" w:rsidRPr="008328A5" w14:paraId="1C71CF97" w14:textId="77777777" w:rsidTr="002D4FE9">
        <w:trPr>
          <w:gridAfter w:val="1"/>
          <w:wAfter w:w="21" w:type="dxa"/>
        </w:trPr>
        <w:tc>
          <w:tcPr>
            <w:tcW w:w="534" w:type="dxa"/>
          </w:tcPr>
          <w:p w14:paraId="0E81C854" w14:textId="79DD746C"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23EEE7BA" w14:textId="4F86D0C2"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Este descrisă </w:t>
            </w:r>
            <w:r w:rsidR="002D4FE9" w:rsidRPr="008328A5">
              <w:rPr>
                <w:rFonts w:asciiTheme="minorHAnsi" w:hAnsiTheme="minorHAnsi"/>
                <w:noProof/>
                <w:sz w:val="18"/>
                <w:szCs w:val="18"/>
              </w:rPr>
              <w:t>situa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ia</w:t>
            </w:r>
            <w:r w:rsidRPr="008328A5">
              <w:rPr>
                <w:rFonts w:asciiTheme="minorHAnsi" w:hAnsiTheme="minorHAnsi"/>
                <w:noProof/>
                <w:sz w:val="18"/>
                <w:szCs w:val="18"/>
              </w:rPr>
              <w:t xml:space="preserve"> existentă privind </w:t>
            </w:r>
            <w:r w:rsidR="002D4FE9" w:rsidRPr="008328A5">
              <w:rPr>
                <w:rFonts w:asciiTheme="minorHAnsi" w:hAnsiTheme="minorHAnsi"/>
                <w:noProof/>
                <w:sz w:val="18"/>
                <w:szCs w:val="18"/>
              </w:rPr>
              <w:t>radia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iile</w:t>
            </w:r>
            <w:r w:rsidRPr="008328A5">
              <w:rPr>
                <w:rFonts w:asciiTheme="minorHAnsi" w:hAnsiTheme="minorHAnsi"/>
                <w:noProof/>
                <w:sz w:val="18"/>
                <w:szCs w:val="18"/>
              </w:rPr>
              <w:t xml:space="preserve"> de lumină, căldură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alte forme de </w:t>
            </w:r>
            <w:r w:rsidR="002D4FE9" w:rsidRPr="008328A5">
              <w:rPr>
                <w:rFonts w:asciiTheme="minorHAnsi" w:hAnsiTheme="minorHAnsi"/>
                <w:noProof/>
                <w:sz w:val="18"/>
                <w:szCs w:val="18"/>
              </w:rPr>
              <w:t>radia</w:t>
            </w:r>
            <w:r w:rsidR="000708B3" w:rsidRPr="008328A5">
              <w:rPr>
                <w:rFonts w:asciiTheme="minorHAnsi" w:hAnsiTheme="minorHAnsi"/>
                <w:noProof/>
                <w:sz w:val="18"/>
                <w:szCs w:val="18"/>
              </w:rPr>
              <w:t>ț</w:t>
            </w:r>
            <w:r w:rsidR="002D4FE9" w:rsidRPr="008328A5">
              <w:rPr>
                <w:rFonts w:asciiTheme="minorHAnsi" w:hAnsiTheme="minorHAnsi"/>
                <w:noProof/>
                <w:sz w:val="18"/>
                <w:szCs w:val="18"/>
              </w:rPr>
              <w:t>ie</w:t>
            </w:r>
            <w:r w:rsidRPr="008328A5">
              <w:rPr>
                <w:rFonts w:asciiTheme="minorHAnsi" w:hAnsiTheme="minorHAnsi"/>
                <w:noProof/>
                <w:sz w:val="18"/>
                <w:szCs w:val="18"/>
              </w:rPr>
              <w:t xml:space="preserve"> electromagnetică (întrebarea nu este relevantă dacă aceste caracteristici ale mediului nu vor fi afectate de proiect)      </w:t>
            </w:r>
          </w:p>
        </w:tc>
        <w:tc>
          <w:tcPr>
            <w:tcW w:w="1134" w:type="dxa"/>
          </w:tcPr>
          <w:p w14:paraId="1F3CA0AA" w14:textId="77777777" w:rsidR="00B320EC" w:rsidRPr="008328A5" w:rsidRDefault="00B320EC" w:rsidP="002D4FE9">
            <w:pPr>
              <w:jc w:val="left"/>
              <w:rPr>
                <w:rFonts w:asciiTheme="minorHAnsi" w:hAnsiTheme="minorHAnsi"/>
                <w:noProof/>
                <w:sz w:val="18"/>
                <w:szCs w:val="18"/>
              </w:rPr>
            </w:pPr>
          </w:p>
        </w:tc>
        <w:tc>
          <w:tcPr>
            <w:tcW w:w="993" w:type="dxa"/>
          </w:tcPr>
          <w:p w14:paraId="73EC6848" w14:textId="77777777" w:rsidR="00B320EC" w:rsidRPr="008328A5" w:rsidRDefault="00B320EC" w:rsidP="002D4FE9">
            <w:pPr>
              <w:jc w:val="left"/>
              <w:rPr>
                <w:rFonts w:asciiTheme="minorHAnsi" w:hAnsiTheme="minorHAnsi"/>
                <w:noProof/>
                <w:sz w:val="18"/>
                <w:szCs w:val="18"/>
              </w:rPr>
            </w:pPr>
          </w:p>
        </w:tc>
        <w:tc>
          <w:tcPr>
            <w:tcW w:w="1417" w:type="dxa"/>
          </w:tcPr>
          <w:p w14:paraId="4F6979C8" w14:textId="77777777" w:rsidR="00B320EC" w:rsidRPr="008328A5" w:rsidRDefault="00B320EC" w:rsidP="002D4FE9">
            <w:pPr>
              <w:jc w:val="left"/>
              <w:rPr>
                <w:rFonts w:asciiTheme="minorHAnsi" w:hAnsiTheme="minorHAnsi"/>
                <w:noProof/>
                <w:sz w:val="18"/>
                <w:szCs w:val="18"/>
              </w:rPr>
            </w:pPr>
          </w:p>
        </w:tc>
      </w:tr>
      <w:tr w:rsidR="00B320EC" w:rsidRPr="008328A5" w14:paraId="2AC2C455" w14:textId="77777777" w:rsidTr="002D4FE9">
        <w:trPr>
          <w:gridAfter w:val="1"/>
          <w:wAfter w:w="21" w:type="dxa"/>
        </w:trPr>
        <w:tc>
          <w:tcPr>
            <w:tcW w:w="534" w:type="dxa"/>
          </w:tcPr>
          <w:p w14:paraId="553596D7" w14:textId="3FC83ADC"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03E89EC9" w14:textId="77777777"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 Sunt descrise bunurile materiale din arealul respectiv care pot fi afectate de proiect? (inclusiv clădiri, alte structuri, resurse minerale, resurse de apă)                    </w:t>
            </w:r>
          </w:p>
        </w:tc>
        <w:tc>
          <w:tcPr>
            <w:tcW w:w="1134" w:type="dxa"/>
          </w:tcPr>
          <w:p w14:paraId="0E202EFC" w14:textId="77777777" w:rsidR="00B320EC" w:rsidRPr="008328A5" w:rsidRDefault="00B320EC" w:rsidP="002D4FE9">
            <w:pPr>
              <w:jc w:val="left"/>
              <w:rPr>
                <w:rFonts w:asciiTheme="minorHAnsi" w:hAnsiTheme="minorHAnsi"/>
                <w:noProof/>
                <w:sz w:val="18"/>
                <w:szCs w:val="18"/>
              </w:rPr>
            </w:pPr>
          </w:p>
        </w:tc>
        <w:tc>
          <w:tcPr>
            <w:tcW w:w="993" w:type="dxa"/>
          </w:tcPr>
          <w:p w14:paraId="03B7223D" w14:textId="77777777" w:rsidR="00B320EC" w:rsidRPr="008328A5" w:rsidRDefault="00B320EC" w:rsidP="002D4FE9">
            <w:pPr>
              <w:jc w:val="left"/>
              <w:rPr>
                <w:rFonts w:asciiTheme="minorHAnsi" w:hAnsiTheme="minorHAnsi"/>
                <w:noProof/>
                <w:sz w:val="18"/>
                <w:szCs w:val="18"/>
              </w:rPr>
            </w:pPr>
          </w:p>
        </w:tc>
        <w:tc>
          <w:tcPr>
            <w:tcW w:w="1417" w:type="dxa"/>
          </w:tcPr>
          <w:p w14:paraId="23A9237A" w14:textId="77777777" w:rsidR="00B320EC" w:rsidRPr="008328A5" w:rsidRDefault="00B320EC" w:rsidP="002D4FE9">
            <w:pPr>
              <w:jc w:val="left"/>
              <w:rPr>
                <w:rFonts w:asciiTheme="minorHAnsi" w:hAnsiTheme="minorHAnsi"/>
                <w:noProof/>
                <w:sz w:val="18"/>
                <w:szCs w:val="18"/>
              </w:rPr>
            </w:pPr>
          </w:p>
        </w:tc>
      </w:tr>
      <w:tr w:rsidR="00B320EC" w:rsidRPr="008328A5" w14:paraId="7F0FE24F" w14:textId="77777777" w:rsidTr="002D4FE9">
        <w:trPr>
          <w:gridAfter w:val="1"/>
          <w:wAfter w:w="21" w:type="dxa"/>
        </w:trPr>
        <w:tc>
          <w:tcPr>
            <w:tcW w:w="534" w:type="dxa"/>
          </w:tcPr>
          <w:p w14:paraId="0CF2AF86" w14:textId="7F86EBD9"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55445576" w14:textId="7B15CF23"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Sunt descrise</w:t>
            </w:r>
            <w:r w:rsidR="002D4FE9" w:rsidRPr="008328A5">
              <w:rPr>
                <w:rFonts w:asciiTheme="minorHAnsi" w:hAnsiTheme="minorHAnsi"/>
                <w:noProof/>
                <w:sz w:val="18"/>
                <w:szCs w:val="18"/>
              </w:rPr>
              <w:t xml:space="preserve"> toate amplasamentele sau</w:t>
            </w:r>
            <w:r w:rsidRPr="008328A5">
              <w:rPr>
                <w:rFonts w:asciiTheme="minorHAnsi" w:hAnsiTheme="minorHAnsi"/>
                <w:noProof/>
                <w:sz w:val="18"/>
                <w:szCs w:val="18"/>
              </w:rPr>
              <w:t xml:space="preserve"> caracteristicile siturilor arheologice, istorice, arhitecturale sau cele de </w:t>
            </w:r>
            <w:r w:rsidR="002D4FE9" w:rsidRPr="008328A5">
              <w:rPr>
                <w:rFonts w:asciiTheme="minorHAnsi" w:hAnsiTheme="minorHAnsi"/>
                <w:noProof/>
                <w:sz w:val="18"/>
                <w:szCs w:val="18"/>
              </w:rPr>
              <w:t>importan</w:t>
            </w:r>
            <w:r w:rsidR="000708B3" w:rsidRPr="008328A5">
              <w:rPr>
                <w:rFonts w:asciiTheme="minorHAnsi" w:hAnsiTheme="minorHAnsi"/>
                <w:noProof/>
                <w:sz w:val="18"/>
                <w:szCs w:val="18"/>
              </w:rPr>
              <w:t>ț</w:t>
            </w:r>
            <w:r w:rsidR="002D4FE9" w:rsidRPr="008328A5">
              <w:rPr>
                <w:rFonts w:asciiTheme="minorHAnsi" w:hAnsiTheme="minorHAnsi"/>
                <w:noProof/>
                <w:sz w:val="18"/>
                <w:szCs w:val="18"/>
              </w:rPr>
              <w:t>ă</w:t>
            </w:r>
            <w:r w:rsidRPr="008328A5">
              <w:rPr>
                <w:rFonts w:asciiTheme="minorHAnsi" w:hAnsiTheme="minorHAnsi"/>
                <w:noProof/>
                <w:sz w:val="18"/>
                <w:szCs w:val="18"/>
              </w:rPr>
              <w:t xml:space="preserve"> culturală din zonele care pot fi afectate de proiect, inclusiv orice alt sit protejat?</w:t>
            </w:r>
          </w:p>
        </w:tc>
        <w:tc>
          <w:tcPr>
            <w:tcW w:w="1134" w:type="dxa"/>
          </w:tcPr>
          <w:p w14:paraId="398F6908" w14:textId="77777777" w:rsidR="00B320EC" w:rsidRPr="008328A5" w:rsidRDefault="00B320EC" w:rsidP="002D4FE9">
            <w:pPr>
              <w:jc w:val="left"/>
              <w:rPr>
                <w:rFonts w:asciiTheme="minorHAnsi" w:hAnsiTheme="minorHAnsi"/>
                <w:noProof/>
                <w:sz w:val="18"/>
                <w:szCs w:val="18"/>
              </w:rPr>
            </w:pPr>
          </w:p>
        </w:tc>
        <w:tc>
          <w:tcPr>
            <w:tcW w:w="993" w:type="dxa"/>
          </w:tcPr>
          <w:p w14:paraId="4DBD3797" w14:textId="77777777" w:rsidR="00B320EC" w:rsidRPr="008328A5" w:rsidRDefault="00B320EC" w:rsidP="002D4FE9">
            <w:pPr>
              <w:jc w:val="left"/>
              <w:rPr>
                <w:rFonts w:asciiTheme="minorHAnsi" w:hAnsiTheme="minorHAnsi"/>
                <w:noProof/>
                <w:sz w:val="18"/>
                <w:szCs w:val="18"/>
              </w:rPr>
            </w:pPr>
          </w:p>
        </w:tc>
        <w:tc>
          <w:tcPr>
            <w:tcW w:w="1417" w:type="dxa"/>
          </w:tcPr>
          <w:p w14:paraId="6F0A73F8" w14:textId="77777777" w:rsidR="00B320EC" w:rsidRPr="008328A5" w:rsidRDefault="00B320EC" w:rsidP="002D4FE9">
            <w:pPr>
              <w:jc w:val="left"/>
              <w:rPr>
                <w:rFonts w:asciiTheme="minorHAnsi" w:hAnsiTheme="minorHAnsi"/>
                <w:noProof/>
                <w:sz w:val="18"/>
                <w:szCs w:val="18"/>
              </w:rPr>
            </w:pPr>
          </w:p>
        </w:tc>
      </w:tr>
      <w:tr w:rsidR="00B320EC" w:rsidRPr="008328A5" w14:paraId="1BBC540E" w14:textId="77777777" w:rsidTr="002D4FE9">
        <w:trPr>
          <w:gridAfter w:val="1"/>
          <w:wAfter w:w="21" w:type="dxa"/>
        </w:trPr>
        <w:tc>
          <w:tcPr>
            <w:tcW w:w="534" w:type="dxa"/>
          </w:tcPr>
          <w:p w14:paraId="1F69DC39" w14:textId="7612F38B"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3B32435C" w14:textId="77777777"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Este descris peisajul natural sau urban al arealului ce va fi afectat de proiect, inclusiv orice peisaj protejat?</w:t>
            </w:r>
          </w:p>
        </w:tc>
        <w:tc>
          <w:tcPr>
            <w:tcW w:w="1134" w:type="dxa"/>
          </w:tcPr>
          <w:p w14:paraId="124EF34C" w14:textId="77777777" w:rsidR="00B320EC" w:rsidRPr="008328A5" w:rsidRDefault="00B320EC" w:rsidP="002D4FE9">
            <w:pPr>
              <w:jc w:val="left"/>
              <w:rPr>
                <w:rFonts w:asciiTheme="minorHAnsi" w:hAnsiTheme="minorHAnsi"/>
                <w:noProof/>
                <w:sz w:val="18"/>
                <w:szCs w:val="18"/>
              </w:rPr>
            </w:pPr>
          </w:p>
        </w:tc>
        <w:tc>
          <w:tcPr>
            <w:tcW w:w="993" w:type="dxa"/>
          </w:tcPr>
          <w:p w14:paraId="79D85A09" w14:textId="77777777" w:rsidR="00B320EC" w:rsidRPr="008328A5" w:rsidRDefault="00B320EC" w:rsidP="002D4FE9">
            <w:pPr>
              <w:jc w:val="left"/>
              <w:rPr>
                <w:rFonts w:asciiTheme="minorHAnsi" w:hAnsiTheme="minorHAnsi"/>
                <w:noProof/>
                <w:sz w:val="18"/>
                <w:szCs w:val="18"/>
              </w:rPr>
            </w:pPr>
          </w:p>
        </w:tc>
        <w:tc>
          <w:tcPr>
            <w:tcW w:w="1417" w:type="dxa"/>
          </w:tcPr>
          <w:p w14:paraId="7C030AA5" w14:textId="77777777" w:rsidR="00B320EC" w:rsidRPr="008328A5" w:rsidRDefault="00B320EC" w:rsidP="002D4FE9">
            <w:pPr>
              <w:jc w:val="left"/>
              <w:rPr>
                <w:rFonts w:asciiTheme="minorHAnsi" w:hAnsiTheme="minorHAnsi"/>
                <w:noProof/>
                <w:sz w:val="18"/>
                <w:szCs w:val="18"/>
              </w:rPr>
            </w:pPr>
          </w:p>
        </w:tc>
      </w:tr>
      <w:tr w:rsidR="00B320EC" w:rsidRPr="008328A5" w14:paraId="22F44A16" w14:textId="77777777" w:rsidTr="002D4FE9">
        <w:trPr>
          <w:gridAfter w:val="1"/>
          <w:wAfter w:w="21" w:type="dxa"/>
        </w:trPr>
        <w:tc>
          <w:tcPr>
            <w:tcW w:w="534" w:type="dxa"/>
          </w:tcPr>
          <w:p w14:paraId="22F15728" w14:textId="50160452"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1FA96A9B" w14:textId="5CE72886"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2D4FE9" w:rsidRPr="008328A5">
              <w:rPr>
                <w:rFonts w:asciiTheme="minorHAnsi" w:hAnsiTheme="minorHAnsi"/>
                <w:noProof/>
                <w:sz w:val="18"/>
                <w:szCs w:val="18"/>
              </w:rPr>
              <w:t>condi</w:t>
            </w:r>
            <w:r w:rsidR="000708B3" w:rsidRPr="008328A5">
              <w:rPr>
                <w:rFonts w:asciiTheme="minorHAnsi" w:hAnsiTheme="minorHAnsi"/>
                <w:noProof/>
                <w:sz w:val="18"/>
                <w:szCs w:val="18"/>
              </w:rPr>
              <w:t>ț</w:t>
            </w:r>
            <w:r w:rsidR="002D4FE9" w:rsidRPr="008328A5">
              <w:rPr>
                <w:rFonts w:asciiTheme="minorHAnsi" w:hAnsiTheme="minorHAnsi"/>
                <w:noProof/>
                <w:sz w:val="18"/>
                <w:szCs w:val="18"/>
              </w:rPr>
              <w:t>iile</w:t>
            </w:r>
            <w:r w:rsidRPr="008328A5">
              <w:rPr>
                <w:rFonts w:asciiTheme="minorHAnsi" w:hAnsiTheme="minorHAnsi"/>
                <w:noProof/>
                <w:sz w:val="18"/>
                <w:szCs w:val="18"/>
              </w:rPr>
              <w:t xml:space="preserve"> demografice, sociale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socio-economice din arealul  respectiv (ex. gradul de ocupare a </w:t>
            </w:r>
            <w:r w:rsidR="002D4FE9" w:rsidRPr="008328A5">
              <w:rPr>
                <w:rFonts w:asciiTheme="minorHAnsi" w:hAnsiTheme="minorHAnsi"/>
                <w:noProof/>
                <w:sz w:val="18"/>
                <w:szCs w:val="18"/>
              </w:rPr>
              <w:t>for</w:t>
            </w:r>
            <w:r w:rsidR="000708B3" w:rsidRPr="008328A5">
              <w:rPr>
                <w:rFonts w:asciiTheme="minorHAnsi" w:hAnsiTheme="minorHAnsi"/>
                <w:noProof/>
                <w:sz w:val="18"/>
                <w:szCs w:val="18"/>
              </w:rPr>
              <w:t>ț</w:t>
            </w:r>
            <w:r w:rsidR="002D4FE9" w:rsidRPr="008328A5">
              <w:rPr>
                <w:rFonts w:asciiTheme="minorHAnsi" w:hAnsiTheme="minorHAnsi"/>
                <w:noProof/>
                <w:sz w:val="18"/>
                <w:szCs w:val="18"/>
              </w:rPr>
              <w:t>ei</w:t>
            </w:r>
            <w:r w:rsidRPr="008328A5">
              <w:rPr>
                <w:rFonts w:asciiTheme="minorHAnsi" w:hAnsiTheme="minorHAnsi"/>
                <w:noProof/>
                <w:sz w:val="18"/>
                <w:szCs w:val="18"/>
              </w:rPr>
              <w:t xml:space="preserve"> de muncă)?  </w:t>
            </w:r>
          </w:p>
        </w:tc>
        <w:tc>
          <w:tcPr>
            <w:tcW w:w="1134" w:type="dxa"/>
          </w:tcPr>
          <w:p w14:paraId="416B8451" w14:textId="77777777" w:rsidR="00B320EC" w:rsidRPr="008328A5" w:rsidRDefault="00B320EC" w:rsidP="002D4FE9">
            <w:pPr>
              <w:jc w:val="left"/>
              <w:rPr>
                <w:rFonts w:asciiTheme="minorHAnsi" w:hAnsiTheme="minorHAnsi"/>
                <w:noProof/>
                <w:sz w:val="18"/>
                <w:szCs w:val="18"/>
              </w:rPr>
            </w:pPr>
          </w:p>
        </w:tc>
        <w:tc>
          <w:tcPr>
            <w:tcW w:w="993" w:type="dxa"/>
          </w:tcPr>
          <w:p w14:paraId="54BFE041" w14:textId="77777777" w:rsidR="00B320EC" w:rsidRPr="008328A5" w:rsidRDefault="00B320EC" w:rsidP="002D4FE9">
            <w:pPr>
              <w:jc w:val="left"/>
              <w:rPr>
                <w:rFonts w:asciiTheme="minorHAnsi" w:hAnsiTheme="minorHAnsi"/>
                <w:noProof/>
                <w:sz w:val="18"/>
                <w:szCs w:val="18"/>
              </w:rPr>
            </w:pPr>
          </w:p>
        </w:tc>
        <w:tc>
          <w:tcPr>
            <w:tcW w:w="1417" w:type="dxa"/>
          </w:tcPr>
          <w:p w14:paraId="600B0CBB" w14:textId="77777777" w:rsidR="00B320EC" w:rsidRPr="008328A5" w:rsidRDefault="00B320EC" w:rsidP="002D4FE9">
            <w:pPr>
              <w:jc w:val="left"/>
              <w:rPr>
                <w:rFonts w:asciiTheme="minorHAnsi" w:hAnsiTheme="minorHAnsi"/>
                <w:noProof/>
                <w:sz w:val="18"/>
                <w:szCs w:val="18"/>
              </w:rPr>
            </w:pPr>
          </w:p>
        </w:tc>
      </w:tr>
      <w:tr w:rsidR="00B320EC" w:rsidRPr="008328A5" w14:paraId="30971C16" w14:textId="77777777" w:rsidTr="002D4FE9">
        <w:trPr>
          <w:gridAfter w:val="1"/>
          <w:wAfter w:w="21" w:type="dxa"/>
        </w:trPr>
        <w:tc>
          <w:tcPr>
            <w:tcW w:w="534" w:type="dxa"/>
          </w:tcPr>
          <w:p w14:paraId="10CAF3E7" w14:textId="77B09C1F"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54FBAA73" w14:textId="5F772814" w:rsidR="00B320EC" w:rsidRPr="008328A5" w:rsidRDefault="00B320EC" w:rsidP="002D4FE9">
            <w:pPr>
              <w:jc w:val="left"/>
              <w:rPr>
                <w:rFonts w:asciiTheme="minorHAnsi" w:hAnsiTheme="minorHAnsi"/>
                <w:noProof/>
                <w:sz w:val="18"/>
                <w:szCs w:val="18"/>
              </w:rPr>
            </w:pPr>
            <w:r w:rsidRPr="008328A5">
              <w:rPr>
                <w:rFonts w:asciiTheme="minorHAnsi" w:hAnsiTheme="minorHAnsi"/>
                <w:noProof/>
                <w:sz w:val="18"/>
                <w:szCs w:val="18"/>
              </w:rPr>
              <w:t xml:space="preserve">Sunt descrise toate modificările ulterioare sub toate aspectele referitoare la mediu, care pot apare în </w:t>
            </w:r>
            <w:r w:rsidR="002D4FE9" w:rsidRPr="008328A5">
              <w:rPr>
                <w:rFonts w:asciiTheme="minorHAnsi" w:hAnsiTheme="minorHAnsi"/>
                <w:noProof/>
                <w:sz w:val="18"/>
                <w:szCs w:val="18"/>
              </w:rPr>
              <w:t>absen</w:t>
            </w:r>
            <w:r w:rsidR="000708B3" w:rsidRPr="008328A5">
              <w:rPr>
                <w:rFonts w:asciiTheme="minorHAnsi" w:hAnsiTheme="minorHAnsi"/>
                <w:noProof/>
                <w:sz w:val="18"/>
                <w:szCs w:val="18"/>
              </w:rPr>
              <w:t>ț</w:t>
            </w:r>
            <w:r w:rsidR="002D4FE9" w:rsidRPr="008328A5">
              <w:rPr>
                <w:rFonts w:asciiTheme="minorHAnsi" w:hAnsiTheme="minorHAnsi"/>
                <w:noProof/>
                <w:sz w:val="18"/>
                <w:szCs w:val="18"/>
              </w:rPr>
              <w:t>a</w:t>
            </w:r>
            <w:r w:rsidRPr="008328A5">
              <w:rPr>
                <w:rFonts w:asciiTheme="minorHAnsi" w:hAnsiTheme="minorHAnsi"/>
                <w:noProof/>
                <w:sz w:val="18"/>
                <w:szCs w:val="18"/>
              </w:rPr>
              <w:t xml:space="preserve"> proiectului?         </w:t>
            </w:r>
          </w:p>
        </w:tc>
        <w:tc>
          <w:tcPr>
            <w:tcW w:w="1134" w:type="dxa"/>
          </w:tcPr>
          <w:p w14:paraId="55C6ED32" w14:textId="77777777" w:rsidR="00B320EC" w:rsidRPr="008328A5" w:rsidRDefault="00B320EC" w:rsidP="002D4FE9">
            <w:pPr>
              <w:jc w:val="left"/>
              <w:rPr>
                <w:rFonts w:asciiTheme="minorHAnsi" w:hAnsiTheme="minorHAnsi"/>
                <w:noProof/>
                <w:sz w:val="18"/>
                <w:szCs w:val="18"/>
              </w:rPr>
            </w:pPr>
          </w:p>
        </w:tc>
        <w:tc>
          <w:tcPr>
            <w:tcW w:w="993" w:type="dxa"/>
          </w:tcPr>
          <w:p w14:paraId="4B8674D3" w14:textId="77777777" w:rsidR="00B320EC" w:rsidRPr="008328A5" w:rsidRDefault="00B320EC" w:rsidP="002D4FE9">
            <w:pPr>
              <w:jc w:val="left"/>
              <w:rPr>
                <w:rFonts w:asciiTheme="minorHAnsi" w:hAnsiTheme="minorHAnsi"/>
                <w:noProof/>
                <w:sz w:val="18"/>
                <w:szCs w:val="18"/>
              </w:rPr>
            </w:pPr>
          </w:p>
        </w:tc>
        <w:tc>
          <w:tcPr>
            <w:tcW w:w="1417" w:type="dxa"/>
          </w:tcPr>
          <w:p w14:paraId="003C9E72" w14:textId="77777777" w:rsidR="00B320EC" w:rsidRPr="008328A5" w:rsidRDefault="00B320EC" w:rsidP="002D4FE9">
            <w:pPr>
              <w:jc w:val="left"/>
              <w:rPr>
                <w:rFonts w:asciiTheme="minorHAnsi" w:hAnsiTheme="minorHAnsi"/>
                <w:noProof/>
                <w:sz w:val="18"/>
                <w:szCs w:val="18"/>
              </w:rPr>
            </w:pPr>
          </w:p>
        </w:tc>
      </w:tr>
      <w:tr w:rsidR="00B320EC" w:rsidRPr="008328A5" w14:paraId="6B38EDB8" w14:textId="77777777" w:rsidTr="002D4FE9">
        <w:tc>
          <w:tcPr>
            <w:tcW w:w="9797" w:type="dxa"/>
            <w:gridSpan w:val="6"/>
            <w:shd w:val="clear" w:color="auto" w:fill="F2DBDB" w:themeFill="accent2" w:themeFillTint="33"/>
          </w:tcPr>
          <w:p w14:paraId="301D32F7" w14:textId="4EC48EB6"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Colectarea datelor </w:t>
            </w:r>
            <w:r w:rsidR="000708B3" w:rsidRPr="008328A5">
              <w:rPr>
                <w:rFonts w:asciiTheme="minorHAnsi" w:hAnsiTheme="minorHAnsi"/>
                <w:b/>
                <w:i/>
                <w:noProof/>
                <w:sz w:val="18"/>
                <w:szCs w:val="18"/>
              </w:rPr>
              <w:t>ș</w:t>
            </w:r>
            <w:r w:rsidR="00694422" w:rsidRPr="008328A5">
              <w:rPr>
                <w:rFonts w:asciiTheme="minorHAnsi" w:hAnsiTheme="minorHAnsi"/>
                <w:b/>
                <w:i/>
                <w:noProof/>
                <w:sz w:val="18"/>
                <w:szCs w:val="18"/>
              </w:rPr>
              <w:t>i</w:t>
            </w:r>
            <w:r w:rsidRPr="008328A5">
              <w:rPr>
                <w:rFonts w:asciiTheme="minorHAnsi" w:hAnsiTheme="minorHAnsi"/>
                <w:b/>
                <w:i/>
                <w:noProof/>
                <w:sz w:val="18"/>
                <w:szCs w:val="18"/>
              </w:rPr>
              <w:t xml:space="preserve"> metodele de efectuare a investigărilor     </w:t>
            </w:r>
          </w:p>
        </w:tc>
      </w:tr>
      <w:tr w:rsidR="00B320EC" w:rsidRPr="008328A5" w14:paraId="209B536D" w14:textId="77777777" w:rsidTr="002D4FE9">
        <w:trPr>
          <w:gridAfter w:val="1"/>
          <w:wAfter w:w="21" w:type="dxa"/>
        </w:trPr>
        <w:tc>
          <w:tcPr>
            <w:tcW w:w="534" w:type="dxa"/>
          </w:tcPr>
          <w:p w14:paraId="02048A55" w14:textId="27987620"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033B944F" w14:textId="10E825EC"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Mărimea zonei investigată prin studiu a fost definită suficient de </w:t>
            </w:r>
            <w:r w:rsidR="00694422" w:rsidRPr="008328A5">
              <w:rPr>
                <w:rFonts w:asciiTheme="minorHAnsi" w:hAnsiTheme="minorHAnsi"/>
                <w:noProof/>
                <w:sz w:val="18"/>
                <w:szCs w:val="18"/>
              </w:rPr>
              <w:t>cuprinzător, astfel</w:t>
            </w:r>
            <w:r w:rsidRPr="008328A5">
              <w:rPr>
                <w:rFonts w:asciiTheme="minorHAnsi" w:hAnsiTheme="minorHAnsi"/>
                <w:noProof/>
                <w:sz w:val="18"/>
                <w:szCs w:val="18"/>
              </w:rPr>
              <w:t xml:space="preserve"> încât să includă toate </w:t>
            </w:r>
            <w:r w:rsidR="00694422" w:rsidRPr="008328A5">
              <w:rPr>
                <w:rFonts w:asciiTheme="minorHAnsi" w:hAnsiTheme="minorHAnsi"/>
                <w:noProof/>
                <w:sz w:val="18"/>
                <w:szCs w:val="18"/>
              </w:rPr>
              <w:t>suprafe</w:t>
            </w:r>
            <w:r w:rsidR="000708B3" w:rsidRPr="008328A5">
              <w:rPr>
                <w:rFonts w:asciiTheme="minorHAnsi" w:hAnsiTheme="minorHAnsi"/>
                <w:noProof/>
                <w:sz w:val="18"/>
                <w:szCs w:val="18"/>
              </w:rPr>
              <w:t>ț</w:t>
            </w:r>
            <w:r w:rsidR="00694422" w:rsidRPr="008328A5">
              <w:rPr>
                <w:rFonts w:asciiTheme="minorHAnsi" w:hAnsiTheme="minorHAnsi"/>
                <w:noProof/>
                <w:sz w:val="18"/>
                <w:szCs w:val="18"/>
              </w:rPr>
              <w:t>ele</w:t>
            </w:r>
            <w:r w:rsidRPr="008328A5">
              <w:rPr>
                <w:rFonts w:asciiTheme="minorHAnsi" w:hAnsiTheme="minorHAnsi"/>
                <w:noProof/>
                <w:sz w:val="18"/>
                <w:szCs w:val="18"/>
              </w:rPr>
              <w:t xml:space="preserve"> posibil a fi afectate semnificativ de proiect?</w:t>
            </w:r>
          </w:p>
        </w:tc>
        <w:tc>
          <w:tcPr>
            <w:tcW w:w="1134" w:type="dxa"/>
          </w:tcPr>
          <w:p w14:paraId="1FB53B5F" w14:textId="77777777" w:rsidR="00B320EC" w:rsidRPr="008328A5" w:rsidRDefault="00B320EC" w:rsidP="00694422">
            <w:pPr>
              <w:jc w:val="left"/>
              <w:rPr>
                <w:rFonts w:asciiTheme="minorHAnsi" w:hAnsiTheme="minorHAnsi"/>
                <w:noProof/>
                <w:sz w:val="18"/>
                <w:szCs w:val="18"/>
              </w:rPr>
            </w:pPr>
          </w:p>
        </w:tc>
        <w:tc>
          <w:tcPr>
            <w:tcW w:w="993" w:type="dxa"/>
          </w:tcPr>
          <w:p w14:paraId="06B37D7B" w14:textId="77777777" w:rsidR="00B320EC" w:rsidRPr="008328A5" w:rsidRDefault="00B320EC" w:rsidP="00694422">
            <w:pPr>
              <w:jc w:val="left"/>
              <w:rPr>
                <w:rFonts w:asciiTheme="minorHAnsi" w:hAnsiTheme="minorHAnsi"/>
                <w:noProof/>
                <w:sz w:val="18"/>
                <w:szCs w:val="18"/>
              </w:rPr>
            </w:pPr>
          </w:p>
        </w:tc>
        <w:tc>
          <w:tcPr>
            <w:tcW w:w="1417" w:type="dxa"/>
          </w:tcPr>
          <w:p w14:paraId="2EE19EF1" w14:textId="77777777" w:rsidR="00B320EC" w:rsidRPr="008328A5" w:rsidRDefault="00B320EC" w:rsidP="00694422">
            <w:pPr>
              <w:jc w:val="left"/>
              <w:rPr>
                <w:rFonts w:asciiTheme="minorHAnsi" w:hAnsiTheme="minorHAnsi"/>
                <w:noProof/>
                <w:sz w:val="18"/>
                <w:szCs w:val="18"/>
              </w:rPr>
            </w:pPr>
          </w:p>
        </w:tc>
      </w:tr>
      <w:tr w:rsidR="00B320EC" w:rsidRPr="008328A5" w14:paraId="187D8EE8" w14:textId="77777777" w:rsidTr="002D4FE9">
        <w:trPr>
          <w:gridAfter w:val="1"/>
          <w:wAfter w:w="21" w:type="dxa"/>
        </w:trPr>
        <w:tc>
          <w:tcPr>
            <w:tcW w:w="534" w:type="dxa"/>
          </w:tcPr>
          <w:p w14:paraId="01DC4834" w14:textId="1EF876F4"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7ACAB0EE" w14:textId="54462CA6"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Au fost contactate toate </w:t>
            </w:r>
            <w:r w:rsidR="00694422" w:rsidRPr="008328A5">
              <w:rPr>
                <w:rFonts w:asciiTheme="minorHAnsi" w:hAnsiTheme="minorHAnsi"/>
                <w:noProof/>
                <w:sz w:val="18"/>
                <w:szCs w:val="18"/>
              </w:rPr>
              <w:t>agen</w:t>
            </w:r>
            <w:r w:rsidR="000708B3" w:rsidRPr="008328A5">
              <w:rPr>
                <w:rFonts w:asciiTheme="minorHAnsi" w:hAnsiTheme="minorHAnsi"/>
                <w:noProof/>
                <w:sz w:val="18"/>
                <w:szCs w:val="18"/>
              </w:rPr>
              <w:t>ț</w:t>
            </w:r>
            <w:r w:rsidR="00694422" w:rsidRPr="008328A5">
              <w:rPr>
                <w:rFonts w:asciiTheme="minorHAnsi" w:hAnsiTheme="minorHAnsi"/>
                <w:noProof/>
                <w:sz w:val="18"/>
                <w:szCs w:val="18"/>
              </w:rPr>
              <w:t>iile</w:t>
            </w:r>
            <w:r w:rsidRPr="008328A5">
              <w:rPr>
                <w:rFonts w:asciiTheme="minorHAnsi" w:hAnsiTheme="minorHAnsi"/>
                <w:noProof/>
                <w:sz w:val="18"/>
                <w:szCs w:val="18"/>
              </w:rPr>
              <w:t>/</w:t>
            </w:r>
            <w:r w:rsidR="00694422" w:rsidRPr="008328A5">
              <w:rPr>
                <w:rFonts w:asciiTheme="minorHAnsi" w:hAnsiTheme="minorHAnsi"/>
                <w:noProof/>
                <w:sz w:val="18"/>
                <w:szCs w:val="18"/>
              </w:rPr>
              <w:t>autorită</w:t>
            </w:r>
            <w:r w:rsidR="000708B3" w:rsidRPr="008328A5">
              <w:rPr>
                <w:rFonts w:asciiTheme="minorHAnsi" w:hAnsiTheme="minorHAnsi"/>
                <w:noProof/>
                <w:sz w:val="18"/>
                <w:szCs w:val="18"/>
              </w:rPr>
              <w:t>ț</w:t>
            </w:r>
            <w:r w:rsidR="00694422" w:rsidRPr="008328A5">
              <w:rPr>
                <w:rFonts w:asciiTheme="minorHAnsi" w:hAnsiTheme="minorHAnsi"/>
                <w:noProof/>
                <w:sz w:val="18"/>
                <w:szCs w:val="18"/>
              </w:rPr>
              <w:t>ile</w:t>
            </w:r>
            <w:r w:rsidRPr="008328A5">
              <w:rPr>
                <w:rFonts w:asciiTheme="minorHAnsi" w:hAnsiTheme="minorHAnsi"/>
                <w:noProof/>
                <w:sz w:val="18"/>
                <w:szCs w:val="18"/>
              </w:rPr>
              <w:t xml:space="preserve">/ </w:t>
            </w:r>
            <w:r w:rsidR="00694422" w:rsidRPr="008328A5">
              <w:rPr>
                <w:rFonts w:asciiTheme="minorHAnsi" w:hAnsiTheme="minorHAnsi"/>
                <w:noProof/>
                <w:sz w:val="18"/>
                <w:szCs w:val="18"/>
              </w:rPr>
              <w:t>institu</w:t>
            </w:r>
            <w:r w:rsidR="000708B3" w:rsidRPr="008328A5">
              <w:rPr>
                <w:rFonts w:asciiTheme="minorHAnsi" w:hAnsiTheme="minorHAnsi"/>
                <w:noProof/>
                <w:sz w:val="18"/>
                <w:szCs w:val="18"/>
              </w:rPr>
              <w:t>ț</w:t>
            </w:r>
            <w:r w:rsidR="00694422" w:rsidRPr="008328A5">
              <w:rPr>
                <w:rFonts w:asciiTheme="minorHAnsi" w:hAnsiTheme="minorHAnsi"/>
                <w:noProof/>
                <w:sz w:val="18"/>
                <w:szCs w:val="18"/>
              </w:rPr>
              <w:t>iile</w:t>
            </w:r>
            <w:r w:rsidRPr="008328A5">
              <w:rPr>
                <w:rFonts w:asciiTheme="minorHAnsi" w:hAnsiTheme="minorHAnsi"/>
                <w:noProof/>
                <w:sz w:val="18"/>
                <w:szCs w:val="18"/>
              </w:rPr>
              <w:t xml:space="preserve"> locale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694422" w:rsidRPr="008328A5">
              <w:rPr>
                <w:rFonts w:asciiTheme="minorHAnsi" w:hAnsiTheme="minorHAnsi"/>
                <w:noProof/>
                <w:sz w:val="18"/>
                <w:szCs w:val="18"/>
              </w:rPr>
              <w:t>na</w:t>
            </w:r>
            <w:r w:rsidR="000708B3" w:rsidRPr="008328A5">
              <w:rPr>
                <w:rFonts w:asciiTheme="minorHAnsi" w:hAnsiTheme="minorHAnsi"/>
                <w:noProof/>
                <w:sz w:val="18"/>
                <w:szCs w:val="18"/>
              </w:rPr>
              <w:t>ț</w:t>
            </w:r>
            <w:r w:rsidR="00694422" w:rsidRPr="008328A5">
              <w:rPr>
                <w:rFonts w:asciiTheme="minorHAnsi" w:hAnsiTheme="minorHAnsi"/>
                <w:noProof/>
                <w:sz w:val="18"/>
                <w:szCs w:val="18"/>
              </w:rPr>
              <w:t>ionale</w:t>
            </w:r>
            <w:r w:rsidRPr="008328A5">
              <w:rPr>
                <w:rFonts w:asciiTheme="minorHAnsi" w:hAnsiTheme="minorHAnsi"/>
                <w:noProof/>
                <w:sz w:val="18"/>
                <w:szCs w:val="18"/>
              </w:rPr>
              <w:t xml:space="preserve"> relevante pentru culegerea datelor de bază privind mediul?        </w:t>
            </w:r>
          </w:p>
        </w:tc>
        <w:tc>
          <w:tcPr>
            <w:tcW w:w="1134" w:type="dxa"/>
          </w:tcPr>
          <w:p w14:paraId="4CF28396" w14:textId="77777777" w:rsidR="00B320EC" w:rsidRPr="008328A5" w:rsidRDefault="00B320EC" w:rsidP="00694422">
            <w:pPr>
              <w:jc w:val="left"/>
              <w:rPr>
                <w:rFonts w:asciiTheme="minorHAnsi" w:hAnsiTheme="minorHAnsi"/>
                <w:noProof/>
                <w:sz w:val="18"/>
                <w:szCs w:val="18"/>
              </w:rPr>
            </w:pPr>
          </w:p>
        </w:tc>
        <w:tc>
          <w:tcPr>
            <w:tcW w:w="993" w:type="dxa"/>
          </w:tcPr>
          <w:p w14:paraId="0EAEFC45" w14:textId="77777777" w:rsidR="00B320EC" w:rsidRPr="008328A5" w:rsidRDefault="00B320EC" w:rsidP="00694422">
            <w:pPr>
              <w:jc w:val="left"/>
              <w:rPr>
                <w:rFonts w:asciiTheme="minorHAnsi" w:hAnsiTheme="minorHAnsi"/>
                <w:noProof/>
                <w:sz w:val="18"/>
                <w:szCs w:val="18"/>
              </w:rPr>
            </w:pPr>
          </w:p>
        </w:tc>
        <w:tc>
          <w:tcPr>
            <w:tcW w:w="1417" w:type="dxa"/>
          </w:tcPr>
          <w:p w14:paraId="6A109052" w14:textId="77777777" w:rsidR="00B320EC" w:rsidRPr="008328A5" w:rsidRDefault="00B320EC" w:rsidP="00694422">
            <w:pPr>
              <w:jc w:val="left"/>
              <w:rPr>
                <w:rFonts w:asciiTheme="minorHAnsi" w:hAnsiTheme="minorHAnsi"/>
                <w:noProof/>
                <w:sz w:val="18"/>
                <w:szCs w:val="18"/>
              </w:rPr>
            </w:pPr>
          </w:p>
        </w:tc>
      </w:tr>
      <w:tr w:rsidR="00694422" w:rsidRPr="008328A5" w14:paraId="046C8BE7" w14:textId="77777777" w:rsidTr="002D4FE9">
        <w:trPr>
          <w:gridAfter w:val="1"/>
          <w:wAfter w:w="21" w:type="dxa"/>
        </w:trPr>
        <w:tc>
          <w:tcPr>
            <w:tcW w:w="534" w:type="dxa"/>
          </w:tcPr>
          <w:p w14:paraId="2A8D88BF"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12C3C01C" w14:textId="0FE151FA"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 xml:space="preserve">Au fost investigate toate sursele de date </w:t>
            </w:r>
            <w:r w:rsidR="000708B3" w:rsidRPr="008328A5">
              <w:rPr>
                <w:rFonts w:asciiTheme="minorHAnsi" w:hAnsiTheme="minorHAnsi"/>
                <w:noProof/>
                <w:sz w:val="18"/>
                <w:szCs w:val="18"/>
              </w:rPr>
              <w:t>ș</w:t>
            </w:r>
            <w:r w:rsidRPr="008328A5">
              <w:rPr>
                <w:rFonts w:asciiTheme="minorHAnsi" w:hAnsiTheme="minorHAnsi"/>
                <w:noProof/>
                <w:sz w:val="18"/>
                <w:szCs w:val="18"/>
              </w:rPr>
              <w:t>i informa</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ii din baze de date existente, servicii gratuite </w:t>
            </w:r>
            <w:r w:rsidR="000708B3" w:rsidRPr="008328A5">
              <w:rPr>
                <w:rFonts w:asciiTheme="minorHAnsi" w:hAnsiTheme="minorHAnsi"/>
                <w:noProof/>
                <w:sz w:val="18"/>
                <w:szCs w:val="18"/>
              </w:rPr>
              <w:t>ș</w:t>
            </w:r>
            <w:r w:rsidRPr="008328A5">
              <w:rPr>
                <w:rFonts w:asciiTheme="minorHAnsi" w:hAnsiTheme="minorHAnsi"/>
                <w:noProof/>
                <w:sz w:val="18"/>
                <w:szCs w:val="18"/>
              </w:rPr>
              <w:t>i alte evaluări de impact de mediu relevante?</w:t>
            </w:r>
          </w:p>
        </w:tc>
        <w:tc>
          <w:tcPr>
            <w:tcW w:w="1134" w:type="dxa"/>
          </w:tcPr>
          <w:p w14:paraId="7AADB8E7" w14:textId="77777777" w:rsidR="00694422" w:rsidRPr="008328A5" w:rsidRDefault="00694422" w:rsidP="00694422">
            <w:pPr>
              <w:jc w:val="left"/>
              <w:rPr>
                <w:rFonts w:asciiTheme="minorHAnsi" w:hAnsiTheme="minorHAnsi"/>
                <w:noProof/>
                <w:sz w:val="18"/>
                <w:szCs w:val="18"/>
              </w:rPr>
            </w:pPr>
          </w:p>
        </w:tc>
        <w:tc>
          <w:tcPr>
            <w:tcW w:w="993" w:type="dxa"/>
          </w:tcPr>
          <w:p w14:paraId="759B61BD" w14:textId="77777777" w:rsidR="00694422" w:rsidRPr="008328A5" w:rsidRDefault="00694422" w:rsidP="00694422">
            <w:pPr>
              <w:jc w:val="left"/>
              <w:rPr>
                <w:rFonts w:asciiTheme="minorHAnsi" w:hAnsiTheme="minorHAnsi"/>
                <w:noProof/>
                <w:sz w:val="18"/>
                <w:szCs w:val="18"/>
              </w:rPr>
            </w:pPr>
          </w:p>
        </w:tc>
        <w:tc>
          <w:tcPr>
            <w:tcW w:w="1417" w:type="dxa"/>
          </w:tcPr>
          <w:p w14:paraId="6501782F" w14:textId="77777777" w:rsidR="00694422" w:rsidRPr="008328A5" w:rsidRDefault="00694422" w:rsidP="00694422">
            <w:pPr>
              <w:jc w:val="left"/>
              <w:rPr>
                <w:rFonts w:asciiTheme="minorHAnsi" w:hAnsiTheme="minorHAnsi"/>
                <w:noProof/>
                <w:sz w:val="18"/>
                <w:szCs w:val="18"/>
              </w:rPr>
            </w:pPr>
          </w:p>
        </w:tc>
      </w:tr>
      <w:tr w:rsidR="00B320EC" w:rsidRPr="008328A5" w14:paraId="5E2C5B30" w14:textId="77777777" w:rsidTr="002D4FE9">
        <w:trPr>
          <w:gridAfter w:val="1"/>
          <w:wAfter w:w="21" w:type="dxa"/>
        </w:trPr>
        <w:tc>
          <w:tcPr>
            <w:tcW w:w="534" w:type="dxa"/>
          </w:tcPr>
          <w:p w14:paraId="23E00A16" w14:textId="3CF83380"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4EFC37C" w14:textId="2E9C2C46"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Sursele datelor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694422" w:rsidRPr="008328A5">
              <w:rPr>
                <w:rFonts w:asciiTheme="minorHAnsi" w:hAnsiTheme="minorHAnsi"/>
                <w:noProof/>
                <w:sz w:val="18"/>
                <w:szCs w:val="18"/>
              </w:rPr>
              <w:t>informa</w:t>
            </w:r>
            <w:r w:rsidR="000708B3" w:rsidRPr="008328A5">
              <w:rPr>
                <w:rFonts w:asciiTheme="minorHAnsi" w:hAnsiTheme="minorHAnsi"/>
                <w:noProof/>
                <w:sz w:val="18"/>
                <w:szCs w:val="18"/>
              </w:rPr>
              <w:t>ț</w:t>
            </w:r>
            <w:r w:rsidR="00694422" w:rsidRPr="008328A5">
              <w:rPr>
                <w:rFonts w:asciiTheme="minorHAnsi" w:hAnsiTheme="minorHAnsi"/>
                <w:noProof/>
                <w:sz w:val="18"/>
                <w:szCs w:val="18"/>
              </w:rPr>
              <w:t>iilor</w:t>
            </w:r>
            <w:r w:rsidRPr="008328A5">
              <w:rPr>
                <w:rFonts w:asciiTheme="minorHAnsi" w:hAnsiTheme="minorHAnsi"/>
                <w:noProof/>
                <w:sz w:val="18"/>
                <w:szCs w:val="18"/>
              </w:rPr>
              <w:t xml:space="preserve"> asupra mediului existent au fost indicate corect în referirile bibliografice?</w:t>
            </w:r>
          </w:p>
        </w:tc>
        <w:tc>
          <w:tcPr>
            <w:tcW w:w="1134" w:type="dxa"/>
          </w:tcPr>
          <w:p w14:paraId="5D2B4F8D" w14:textId="77777777" w:rsidR="00B320EC" w:rsidRPr="008328A5" w:rsidRDefault="00B320EC" w:rsidP="00694422">
            <w:pPr>
              <w:jc w:val="left"/>
              <w:rPr>
                <w:rFonts w:asciiTheme="minorHAnsi" w:hAnsiTheme="minorHAnsi"/>
                <w:noProof/>
                <w:sz w:val="18"/>
                <w:szCs w:val="18"/>
              </w:rPr>
            </w:pPr>
          </w:p>
        </w:tc>
        <w:tc>
          <w:tcPr>
            <w:tcW w:w="993" w:type="dxa"/>
          </w:tcPr>
          <w:p w14:paraId="6197B674" w14:textId="77777777" w:rsidR="00B320EC" w:rsidRPr="008328A5" w:rsidRDefault="00B320EC" w:rsidP="00694422">
            <w:pPr>
              <w:jc w:val="left"/>
              <w:rPr>
                <w:rFonts w:asciiTheme="minorHAnsi" w:hAnsiTheme="minorHAnsi"/>
                <w:noProof/>
                <w:sz w:val="18"/>
                <w:szCs w:val="18"/>
              </w:rPr>
            </w:pPr>
          </w:p>
        </w:tc>
        <w:tc>
          <w:tcPr>
            <w:tcW w:w="1417" w:type="dxa"/>
          </w:tcPr>
          <w:p w14:paraId="143F5F01" w14:textId="77777777" w:rsidR="00B320EC" w:rsidRPr="008328A5" w:rsidRDefault="00B320EC" w:rsidP="00694422">
            <w:pPr>
              <w:jc w:val="left"/>
              <w:rPr>
                <w:rFonts w:asciiTheme="minorHAnsi" w:hAnsiTheme="minorHAnsi"/>
                <w:noProof/>
                <w:sz w:val="18"/>
                <w:szCs w:val="18"/>
              </w:rPr>
            </w:pPr>
          </w:p>
        </w:tc>
      </w:tr>
      <w:tr w:rsidR="00694422" w:rsidRPr="008328A5" w14:paraId="5FC63852" w14:textId="77777777" w:rsidTr="002D4FE9">
        <w:trPr>
          <w:gridAfter w:val="1"/>
          <w:wAfter w:w="21" w:type="dxa"/>
        </w:trPr>
        <w:tc>
          <w:tcPr>
            <w:tcW w:w="534" w:type="dxa"/>
          </w:tcPr>
          <w:p w14:paraId="31267A0B"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2C24CF7A" w14:textId="5D3366CF"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Este furnizată o justificare cu privire la care seturi de date existente au fost (sau nu) invocate, spre deosebire de altele?</w:t>
            </w:r>
          </w:p>
        </w:tc>
        <w:tc>
          <w:tcPr>
            <w:tcW w:w="1134" w:type="dxa"/>
          </w:tcPr>
          <w:p w14:paraId="1B38447E" w14:textId="77777777" w:rsidR="00694422" w:rsidRPr="008328A5" w:rsidRDefault="00694422" w:rsidP="00694422">
            <w:pPr>
              <w:jc w:val="left"/>
              <w:rPr>
                <w:rFonts w:asciiTheme="minorHAnsi" w:hAnsiTheme="minorHAnsi"/>
                <w:noProof/>
                <w:sz w:val="18"/>
                <w:szCs w:val="18"/>
              </w:rPr>
            </w:pPr>
          </w:p>
        </w:tc>
        <w:tc>
          <w:tcPr>
            <w:tcW w:w="993" w:type="dxa"/>
          </w:tcPr>
          <w:p w14:paraId="58A84457" w14:textId="77777777" w:rsidR="00694422" w:rsidRPr="008328A5" w:rsidRDefault="00694422" w:rsidP="00694422">
            <w:pPr>
              <w:jc w:val="left"/>
              <w:rPr>
                <w:rFonts w:asciiTheme="minorHAnsi" w:hAnsiTheme="minorHAnsi"/>
                <w:noProof/>
                <w:sz w:val="18"/>
                <w:szCs w:val="18"/>
              </w:rPr>
            </w:pPr>
          </w:p>
        </w:tc>
        <w:tc>
          <w:tcPr>
            <w:tcW w:w="1417" w:type="dxa"/>
          </w:tcPr>
          <w:p w14:paraId="4A52A664" w14:textId="77777777" w:rsidR="00694422" w:rsidRPr="008328A5" w:rsidRDefault="00694422" w:rsidP="00694422">
            <w:pPr>
              <w:jc w:val="left"/>
              <w:rPr>
                <w:rFonts w:asciiTheme="minorHAnsi" w:hAnsiTheme="minorHAnsi"/>
                <w:noProof/>
                <w:sz w:val="18"/>
                <w:szCs w:val="18"/>
              </w:rPr>
            </w:pPr>
          </w:p>
        </w:tc>
      </w:tr>
      <w:tr w:rsidR="00B320EC" w:rsidRPr="008328A5" w14:paraId="658145D7" w14:textId="77777777" w:rsidTr="002D4FE9">
        <w:trPr>
          <w:gridAfter w:val="1"/>
          <w:wAfter w:w="21" w:type="dxa"/>
        </w:trPr>
        <w:tc>
          <w:tcPr>
            <w:tcW w:w="534" w:type="dxa"/>
          </w:tcPr>
          <w:p w14:paraId="66B3389F" w14:textId="18DC8C92"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04901317" w14:textId="209F465F"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Sunt descrise metodele folosite, </w:t>
            </w:r>
            <w:r w:rsidR="00694422" w:rsidRPr="008328A5">
              <w:rPr>
                <w:rFonts w:asciiTheme="minorHAnsi" w:hAnsiTheme="minorHAnsi"/>
                <w:noProof/>
                <w:sz w:val="18"/>
                <w:szCs w:val="18"/>
              </w:rPr>
              <w:t>dificultă</w:t>
            </w:r>
            <w:r w:rsidR="000708B3" w:rsidRPr="008328A5">
              <w:rPr>
                <w:rFonts w:asciiTheme="minorHAnsi" w:hAnsiTheme="minorHAnsi"/>
                <w:noProof/>
                <w:sz w:val="18"/>
                <w:szCs w:val="18"/>
              </w:rPr>
              <w:t>ț</w:t>
            </w:r>
            <w:r w:rsidR="00694422" w:rsidRPr="008328A5">
              <w:rPr>
                <w:rFonts w:asciiTheme="minorHAnsi" w:hAnsiTheme="minorHAnsi"/>
                <w:noProof/>
                <w:sz w:val="18"/>
                <w:szCs w:val="18"/>
              </w:rPr>
              <w:t>ile</w:t>
            </w:r>
            <w:r w:rsidRPr="008328A5">
              <w:rPr>
                <w:rFonts w:asciiTheme="minorHAnsi" w:hAnsiTheme="minorHAnsi"/>
                <w:noProof/>
                <w:sz w:val="18"/>
                <w:szCs w:val="18"/>
              </w:rPr>
              <w:t xml:space="preserve"> întâmpinate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incertitudinile cu privire la date, atunci când s-au întreprins studii/cercetări pentru caracterizarea stării mediului în </w:t>
            </w:r>
            <w:r w:rsidR="00694422" w:rsidRPr="008328A5">
              <w:rPr>
                <w:rFonts w:asciiTheme="minorHAnsi" w:hAnsiTheme="minorHAnsi"/>
                <w:noProof/>
                <w:sz w:val="18"/>
                <w:szCs w:val="18"/>
              </w:rPr>
              <w:t>situa</w:t>
            </w:r>
            <w:r w:rsidR="000708B3" w:rsidRPr="008328A5">
              <w:rPr>
                <w:rFonts w:asciiTheme="minorHAnsi" w:hAnsiTheme="minorHAnsi"/>
                <w:noProof/>
                <w:sz w:val="18"/>
                <w:szCs w:val="18"/>
              </w:rPr>
              <w:t>ț</w:t>
            </w:r>
            <w:r w:rsidR="00694422" w:rsidRPr="008328A5">
              <w:rPr>
                <w:rFonts w:asciiTheme="minorHAnsi" w:hAnsiTheme="minorHAnsi"/>
                <w:noProof/>
                <w:sz w:val="18"/>
                <w:szCs w:val="18"/>
              </w:rPr>
              <w:t>ia</w:t>
            </w:r>
            <w:r w:rsidRPr="008328A5">
              <w:rPr>
                <w:rFonts w:asciiTheme="minorHAnsi" w:hAnsiTheme="minorHAnsi"/>
                <w:noProof/>
                <w:sz w:val="18"/>
                <w:szCs w:val="18"/>
              </w:rPr>
              <w:t xml:space="preserve"> fără proiect?    </w:t>
            </w:r>
          </w:p>
        </w:tc>
        <w:tc>
          <w:tcPr>
            <w:tcW w:w="1134" w:type="dxa"/>
          </w:tcPr>
          <w:p w14:paraId="26391F57" w14:textId="77777777" w:rsidR="00B320EC" w:rsidRPr="008328A5" w:rsidRDefault="00B320EC" w:rsidP="00694422">
            <w:pPr>
              <w:jc w:val="left"/>
              <w:rPr>
                <w:rFonts w:asciiTheme="minorHAnsi" w:hAnsiTheme="minorHAnsi"/>
                <w:noProof/>
                <w:sz w:val="18"/>
                <w:szCs w:val="18"/>
              </w:rPr>
            </w:pPr>
          </w:p>
        </w:tc>
        <w:tc>
          <w:tcPr>
            <w:tcW w:w="993" w:type="dxa"/>
          </w:tcPr>
          <w:p w14:paraId="7874191B" w14:textId="77777777" w:rsidR="00B320EC" w:rsidRPr="008328A5" w:rsidRDefault="00B320EC" w:rsidP="00694422">
            <w:pPr>
              <w:jc w:val="left"/>
              <w:rPr>
                <w:rFonts w:asciiTheme="minorHAnsi" w:hAnsiTheme="minorHAnsi"/>
                <w:noProof/>
                <w:sz w:val="18"/>
                <w:szCs w:val="18"/>
              </w:rPr>
            </w:pPr>
          </w:p>
        </w:tc>
        <w:tc>
          <w:tcPr>
            <w:tcW w:w="1417" w:type="dxa"/>
          </w:tcPr>
          <w:p w14:paraId="18F40C1C" w14:textId="77777777" w:rsidR="00B320EC" w:rsidRPr="008328A5" w:rsidRDefault="00B320EC" w:rsidP="00694422">
            <w:pPr>
              <w:jc w:val="left"/>
              <w:rPr>
                <w:rFonts w:asciiTheme="minorHAnsi" w:hAnsiTheme="minorHAnsi"/>
                <w:noProof/>
                <w:sz w:val="18"/>
                <w:szCs w:val="18"/>
              </w:rPr>
            </w:pPr>
          </w:p>
        </w:tc>
      </w:tr>
      <w:tr w:rsidR="00B320EC" w:rsidRPr="008328A5" w14:paraId="6A915A1B" w14:textId="77777777" w:rsidTr="002D4FE9">
        <w:trPr>
          <w:gridAfter w:val="1"/>
          <w:wAfter w:w="21" w:type="dxa"/>
        </w:trPr>
        <w:tc>
          <w:tcPr>
            <w:tcW w:w="534" w:type="dxa"/>
          </w:tcPr>
          <w:p w14:paraId="2B6147BC" w14:textId="60097310"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4E09D016" w14:textId="77777777"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Metodele folosite au fost corespunzătoare scopului urmărit?</w:t>
            </w:r>
          </w:p>
        </w:tc>
        <w:tc>
          <w:tcPr>
            <w:tcW w:w="1134" w:type="dxa"/>
          </w:tcPr>
          <w:p w14:paraId="6980BF32" w14:textId="77777777" w:rsidR="00B320EC" w:rsidRPr="008328A5" w:rsidRDefault="00B320EC" w:rsidP="00694422">
            <w:pPr>
              <w:jc w:val="left"/>
              <w:rPr>
                <w:rFonts w:asciiTheme="minorHAnsi" w:hAnsiTheme="minorHAnsi"/>
                <w:noProof/>
                <w:sz w:val="18"/>
                <w:szCs w:val="18"/>
              </w:rPr>
            </w:pPr>
          </w:p>
        </w:tc>
        <w:tc>
          <w:tcPr>
            <w:tcW w:w="993" w:type="dxa"/>
          </w:tcPr>
          <w:p w14:paraId="0B33CDE3" w14:textId="77777777" w:rsidR="00B320EC" w:rsidRPr="008328A5" w:rsidRDefault="00B320EC" w:rsidP="00694422">
            <w:pPr>
              <w:jc w:val="left"/>
              <w:rPr>
                <w:rFonts w:asciiTheme="minorHAnsi" w:hAnsiTheme="minorHAnsi"/>
                <w:noProof/>
                <w:sz w:val="18"/>
                <w:szCs w:val="18"/>
              </w:rPr>
            </w:pPr>
          </w:p>
        </w:tc>
        <w:tc>
          <w:tcPr>
            <w:tcW w:w="1417" w:type="dxa"/>
          </w:tcPr>
          <w:p w14:paraId="5D6E4672" w14:textId="77777777" w:rsidR="00B320EC" w:rsidRPr="008328A5" w:rsidRDefault="00B320EC" w:rsidP="00694422">
            <w:pPr>
              <w:jc w:val="left"/>
              <w:rPr>
                <w:rFonts w:asciiTheme="minorHAnsi" w:hAnsiTheme="minorHAnsi"/>
                <w:noProof/>
                <w:sz w:val="18"/>
                <w:szCs w:val="18"/>
              </w:rPr>
            </w:pPr>
          </w:p>
        </w:tc>
      </w:tr>
      <w:tr w:rsidR="00694422" w:rsidRPr="008328A5" w14:paraId="26AB4B90" w14:textId="77777777" w:rsidTr="002D4FE9">
        <w:trPr>
          <w:gridAfter w:val="1"/>
          <w:wAfter w:w="21" w:type="dxa"/>
        </w:trPr>
        <w:tc>
          <w:tcPr>
            <w:tcW w:w="534" w:type="dxa"/>
          </w:tcPr>
          <w:p w14:paraId="4B7121DE"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4E2D1797" w14:textId="0620CD9B"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Metodele utilizate pentru prezicerea impactului asupra schimbărilor climatice au fost descrise? (dacă este relevant)</w:t>
            </w:r>
          </w:p>
        </w:tc>
        <w:tc>
          <w:tcPr>
            <w:tcW w:w="1134" w:type="dxa"/>
          </w:tcPr>
          <w:p w14:paraId="32EEE2CF" w14:textId="77777777" w:rsidR="00694422" w:rsidRPr="008328A5" w:rsidRDefault="00694422" w:rsidP="00694422">
            <w:pPr>
              <w:jc w:val="left"/>
              <w:rPr>
                <w:rFonts w:asciiTheme="minorHAnsi" w:hAnsiTheme="minorHAnsi"/>
                <w:noProof/>
                <w:sz w:val="18"/>
                <w:szCs w:val="18"/>
              </w:rPr>
            </w:pPr>
          </w:p>
        </w:tc>
        <w:tc>
          <w:tcPr>
            <w:tcW w:w="993" w:type="dxa"/>
          </w:tcPr>
          <w:p w14:paraId="117FE8B5" w14:textId="77777777" w:rsidR="00694422" w:rsidRPr="008328A5" w:rsidRDefault="00694422" w:rsidP="00694422">
            <w:pPr>
              <w:jc w:val="left"/>
              <w:rPr>
                <w:rFonts w:asciiTheme="minorHAnsi" w:hAnsiTheme="minorHAnsi"/>
                <w:noProof/>
                <w:sz w:val="18"/>
                <w:szCs w:val="18"/>
              </w:rPr>
            </w:pPr>
          </w:p>
        </w:tc>
        <w:tc>
          <w:tcPr>
            <w:tcW w:w="1417" w:type="dxa"/>
          </w:tcPr>
          <w:p w14:paraId="730F227F" w14:textId="77777777" w:rsidR="00694422" w:rsidRPr="008328A5" w:rsidRDefault="00694422" w:rsidP="00694422">
            <w:pPr>
              <w:jc w:val="left"/>
              <w:rPr>
                <w:rFonts w:asciiTheme="minorHAnsi" w:hAnsiTheme="minorHAnsi"/>
                <w:noProof/>
                <w:sz w:val="18"/>
                <w:szCs w:val="18"/>
              </w:rPr>
            </w:pPr>
          </w:p>
        </w:tc>
      </w:tr>
      <w:tr w:rsidR="00694422" w:rsidRPr="008328A5" w14:paraId="62298EEE" w14:textId="77777777" w:rsidTr="002D4FE9">
        <w:trPr>
          <w:gridAfter w:val="1"/>
          <w:wAfter w:w="21" w:type="dxa"/>
        </w:trPr>
        <w:tc>
          <w:tcPr>
            <w:tcW w:w="534" w:type="dxa"/>
          </w:tcPr>
          <w:p w14:paraId="12D99B3D"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41251FF8" w14:textId="57D1A362"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Metodele utilizate pentru prezicerea impactului schimbărilor climatice asupra proiectului au fost descrise? (dacă este relevant)</w:t>
            </w:r>
          </w:p>
        </w:tc>
        <w:tc>
          <w:tcPr>
            <w:tcW w:w="1134" w:type="dxa"/>
          </w:tcPr>
          <w:p w14:paraId="48483866" w14:textId="77777777" w:rsidR="00694422" w:rsidRPr="008328A5" w:rsidRDefault="00694422" w:rsidP="00694422">
            <w:pPr>
              <w:jc w:val="left"/>
              <w:rPr>
                <w:rFonts w:asciiTheme="minorHAnsi" w:hAnsiTheme="minorHAnsi"/>
                <w:noProof/>
                <w:sz w:val="18"/>
                <w:szCs w:val="18"/>
              </w:rPr>
            </w:pPr>
          </w:p>
        </w:tc>
        <w:tc>
          <w:tcPr>
            <w:tcW w:w="993" w:type="dxa"/>
          </w:tcPr>
          <w:p w14:paraId="15A86997" w14:textId="77777777" w:rsidR="00694422" w:rsidRPr="008328A5" w:rsidRDefault="00694422" w:rsidP="00694422">
            <w:pPr>
              <w:jc w:val="left"/>
              <w:rPr>
                <w:rFonts w:asciiTheme="minorHAnsi" w:hAnsiTheme="minorHAnsi"/>
                <w:noProof/>
                <w:sz w:val="18"/>
                <w:szCs w:val="18"/>
              </w:rPr>
            </w:pPr>
          </w:p>
        </w:tc>
        <w:tc>
          <w:tcPr>
            <w:tcW w:w="1417" w:type="dxa"/>
          </w:tcPr>
          <w:p w14:paraId="78E772BC" w14:textId="77777777" w:rsidR="00694422" w:rsidRPr="008328A5" w:rsidRDefault="00694422" w:rsidP="00694422">
            <w:pPr>
              <w:jc w:val="left"/>
              <w:rPr>
                <w:rFonts w:asciiTheme="minorHAnsi" w:hAnsiTheme="minorHAnsi"/>
                <w:noProof/>
                <w:sz w:val="18"/>
                <w:szCs w:val="18"/>
              </w:rPr>
            </w:pPr>
          </w:p>
        </w:tc>
      </w:tr>
      <w:tr w:rsidR="00694422" w:rsidRPr="008328A5" w14:paraId="6A89766D" w14:textId="77777777" w:rsidTr="002D4FE9">
        <w:trPr>
          <w:gridAfter w:val="1"/>
          <w:wAfter w:w="21" w:type="dxa"/>
        </w:trPr>
        <w:tc>
          <w:tcPr>
            <w:tcW w:w="534" w:type="dxa"/>
          </w:tcPr>
          <w:p w14:paraId="40C31876"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178E2AC1" w14:textId="1EAB666C"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Este discutată incertitudinea legată de predic</w:t>
            </w:r>
            <w:r w:rsidR="000708B3" w:rsidRPr="008328A5">
              <w:rPr>
                <w:rFonts w:asciiTheme="minorHAnsi" w:hAnsiTheme="minorHAnsi"/>
                <w:noProof/>
                <w:sz w:val="18"/>
                <w:szCs w:val="18"/>
              </w:rPr>
              <w:t>ț</w:t>
            </w:r>
            <w:r w:rsidRPr="008328A5">
              <w:rPr>
                <w:rFonts w:asciiTheme="minorHAnsi" w:hAnsiTheme="minorHAnsi"/>
                <w:noProof/>
                <w:sz w:val="18"/>
                <w:szCs w:val="18"/>
              </w:rPr>
              <w:t>iile evolu</w:t>
            </w:r>
            <w:r w:rsidR="000708B3" w:rsidRPr="008328A5">
              <w:rPr>
                <w:rFonts w:asciiTheme="minorHAnsi" w:hAnsiTheme="minorHAnsi"/>
                <w:noProof/>
                <w:sz w:val="18"/>
                <w:szCs w:val="18"/>
              </w:rPr>
              <w:t>ț</w:t>
            </w:r>
            <w:r w:rsidRPr="008328A5">
              <w:rPr>
                <w:rFonts w:asciiTheme="minorHAnsi" w:hAnsiTheme="minorHAnsi"/>
                <w:noProof/>
                <w:sz w:val="18"/>
                <w:szCs w:val="18"/>
              </w:rPr>
              <w:t>iei schimbărilor climatice? (dacă este relevant)</w:t>
            </w:r>
          </w:p>
        </w:tc>
        <w:tc>
          <w:tcPr>
            <w:tcW w:w="1134" w:type="dxa"/>
          </w:tcPr>
          <w:p w14:paraId="440AF751" w14:textId="77777777" w:rsidR="00694422" w:rsidRPr="008328A5" w:rsidRDefault="00694422" w:rsidP="00694422">
            <w:pPr>
              <w:jc w:val="left"/>
              <w:rPr>
                <w:rFonts w:asciiTheme="minorHAnsi" w:hAnsiTheme="minorHAnsi"/>
                <w:noProof/>
                <w:sz w:val="18"/>
                <w:szCs w:val="18"/>
              </w:rPr>
            </w:pPr>
          </w:p>
        </w:tc>
        <w:tc>
          <w:tcPr>
            <w:tcW w:w="993" w:type="dxa"/>
          </w:tcPr>
          <w:p w14:paraId="73BECA05" w14:textId="77777777" w:rsidR="00694422" w:rsidRPr="008328A5" w:rsidRDefault="00694422" w:rsidP="00694422">
            <w:pPr>
              <w:jc w:val="left"/>
              <w:rPr>
                <w:rFonts w:asciiTheme="minorHAnsi" w:hAnsiTheme="minorHAnsi"/>
                <w:noProof/>
                <w:sz w:val="18"/>
                <w:szCs w:val="18"/>
              </w:rPr>
            </w:pPr>
          </w:p>
        </w:tc>
        <w:tc>
          <w:tcPr>
            <w:tcW w:w="1417" w:type="dxa"/>
          </w:tcPr>
          <w:p w14:paraId="79591BB9" w14:textId="77777777" w:rsidR="00694422" w:rsidRPr="008328A5" w:rsidRDefault="00694422" w:rsidP="00694422">
            <w:pPr>
              <w:jc w:val="left"/>
              <w:rPr>
                <w:rFonts w:asciiTheme="minorHAnsi" w:hAnsiTheme="minorHAnsi"/>
                <w:noProof/>
                <w:sz w:val="18"/>
                <w:szCs w:val="18"/>
              </w:rPr>
            </w:pPr>
          </w:p>
        </w:tc>
      </w:tr>
      <w:tr w:rsidR="00694422" w:rsidRPr="008328A5" w14:paraId="4B47A7F7" w14:textId="77777777" w:rsidTr="002D4FE9">
        <w:trPr>
          <w:gridAfter w:val="1"/>
          <w:wAfter w:w="21" w:type="dxa"/>
        </w:trPr>
        <w:tc>
          <w:tcPr>
            <w:tcW w:w="534" w:type="dxa"/>
          </w:tcPr>
          <w:p w14:paraId="05717BC8" w14:textId="77777777" w:rsidR="00694422" w:rsidRPr="008328A5" w:rsidRDefault="00694422"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DA64B9F" w14:textId="7871F802"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A fost luată în considerare evaluarea ciclului de via</w:t>
            </w:r>
            <w:r w:rsidR="000708B3" w:rsidRPr="008328A5">
              <w:rPr>
                <w:rFonts w:asciiTheme="minorHAnsi" w:hAnsiTheme="minorHAnsi"/>
                <w:noProof/>
                <w:sz w:val="18"/>
                <w:szCs w:val="18"/>
              </w:rPr>
              <w:t>ț</w:t>
            </w:r>
            <w:r w:rsidRPr="008328A5">
              <w:rPr>
                <w:rFonts w:asciiTheme="minorHAnsi" w:hAnsiTheme="minorHAnsi"/>
                <w:noProof/>
                <w:sz w:val="18"/>
                <w:szCs w:val="18"/>
              </w:rPr>
              <w:t>ă al Proiectului pentru a descrie impactul proiectului asupra schimbărilor climatice? (dacă este relevant)</w:t>
            </w:r>
          </w:p>
        </w:tc>
        <w:tc>
          <w:tcPr>
            <w:tcW w:w="1134" w:type="dxa"/>
          </w:tcPr>
          <w:p w14:paraId="1FAFF3CC" w14:textId="77777777" w:rsidR="00694422" w:rsidRPr="008328A5" w:rsidRDefault="00694422" w:rsidP="00694422">
            <w:pPr>
              <w:jc w:val="left"/>
              <w:rPr>
                <w:rFonts w:asciiTheme="minorHAnsi" w:hAnsiTheme="minorHAnsi"/>
                <w:noProof/>
                <w:sz w:val="18"/>
                <w:szCs w:val="18"/>
              </w:rPr>
            </w:pPr>
          </w:p>
        </w:tc>
        <w:tc>
          <w:tcPr>
            <w:tcW w:w="993" w:type="dxa"/>
          </w:tcPr>
          <w:p w14:paraId="3C289547" w14:textId="77777777" w:rsidR="00694422" w:rsidRPr="008328A5" w:rsidRDefault="00694422" w:rsidP="00694422">
            <w:pPr>
              <w:jc w:val="left"/>
              <w:rPr>
                <w:rFonts w:asciiTheme="minorHAnsi" w:hAnsiTheme="minorHAnsi"/>
                <w:noProof/>
                <w:sz w:val="18"/>
                <w:szCs w:val="18"/>
              </w:rPr>
            </w:pPr>
          </w:p>
        </w:tc>
        <w:tc>
          <w:tcPr>
            <w:tcW w:w="1417" w:type="dxa"/>
          </w:tcPr>
          <w:p w14:paraId="7BF39929" w14:textId="77777777" w:rsidR="00694422" w:rsidRPr="008328A5" w:rsidRDefault="00694422" w:rsidP="00694422">
            <w:pPr>
              <w:jc w:val="left"/>
              <w:rPr>
                <w:rFonts w:asciiTheme="minorHAnsi" w:hAnsiTheme="minorHAnsi"/>
                <w:noProof/>
                <w:sz w:val="18"/>
                <w:szCs w:val="18"/>
              </w:rPr>
            </w:pPr>
          </w:p>
        </w:tc>
      </w:tr>
      <w:tr w:rsidR="00B320EC" w:rsidRPr="008328A5" w14:paraId="3D276D1B" w14:textId="77777777" w:rsidTr="002D4FE9">
        <w:trPr>
          <w:gridAfter w:val="1"/>
          <w:wAfter w:w="21" w:type="dxa"/>
        </w:trPr>
        <w:tc>
          <w:tcPr>
            <w:tcW w:w="534" w:type="dxa"/>
          </w:tcPr>
          <w:p w14:paraId="653A9DB7" w14:textId="6590053A"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14C16281" w14:textId="77777777"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Există lipsuri importante cu privire la datele care descriu starea existentă a mediului; sunt explicate mijloacele folosite în timpul evaluării pentru a suplini aceste lipsuri?        </w:t>
            </w:r>
          </w:p>
        </w:tc>
        <w:tc>
          <w:tcPr>
            <w:tcW w:w="1134" w:type="dxa"/>
          </w:tcPr>
          <w:p w14:paraId="59ECAD5A" w14:textId="77777777" w:rsidR="00B320EC" w:rsidRPr="008328A5" w:rsidRDefault="00B320EC" w:rsidP="00694422">
            <w:pPr>
              <w:jc w:val="left"/>
              <w:rPr>
                <w:rFonts w:asciiTheme="minorHAnsi" w:hAnsiTheme="minorHAnsi"/>
                <w:noProof/>
                <w:sz w:val="18"/>
                <w:szCs w:val="18"/>
              </w:rPr>
            </w:pPr>
          </w:p>
        </w:tc>
        <w:tc>
          <w:tcPr>
            <w:tcW w:w="993" w:type="dxa"/>
          </w:tcPr>
          <w:p w14:paraId="67C34244" w14:textId="77777777" w:rsidR="00B320EC" w:rsidRPr="008328A5" w:rsidRDefault="00B320EC" w:rsidP="00694422">
            <w:pPr>
              <w:jc w:val="left"/>
              <w:rPr>
                <w:rFonts w:asciiTheme="minorHAnsi" w:hAnsiTheme="minorHAnsi"/>
                <w:noProof/>
                <w:sz w:val="18"/>
                <w:szCs w:val="18"/>
              </w:rPr>
            </w:pPr>
          </w:p>
        </w:tc>
        <w:tc>
          <w:tcPr>
            <w:tcW w:w="1417" w:type="dxa"/>
          </w:tcPr>
          <w:p w14:paraId="48D20C1C" w14:textId="77777777" w:rsidR="00B320EC" w:rsidRPr="008328A5" w:rsidRDefault="00B320EC" w:rsidP="00694422">
            <w:pPr>
              <w:jc w:val="left"/>
              <w:rPr>
                <w:rFonts w:asciiTheme="minorHAnsi" w:hAnsiTheme="minorHAnsi"/>
                <w:noProof/>
                <w:sz w:val="18"/>
                <w:szCs w:val="18"/>
              </w:rPr>
            </w:pPr>
          </w:p>
        </w:tc>
      </w:tr>
      <w:tr w:rsidR="00B320EC" w:rsidRPr="008328A5" w14:paraId="4840AB31" w14:textId="77777777" w:rsidTr="002D4FE9">
        <w:trPr>
          <w:gridAfter w:val="1"/>
          <w:wAfter w:w="21" w:type="dxa"/>
        </w:trPr>
        <w:tc>
          <w:tcPr>
            <w:tcW w:w="534" w:type="dxa"/>
          </w:tcPr>
          <w:p w14:paraId="2C9183F8" w14:textId="612568CC" w:rsidR="00B320EC" w:rsidRPr="008328A5" w:rsidRDefault="00B320EC" w:rsidP="009349A4">
            <w:pPr>
              <w:pStyle w:val="ListParagraph"/>
              <w:numPr>
                <w:ilvl w:val="0"/>
                <w:numId w:val="156"/>
              </w:numPr>
              <w:spacing w:after="0" w:line="240" w:lineRule="auto"/>
              <w:rPr>
                <w:rFonts w:asciiTheme="minorHAnsi" w:hAnsiTheme="minorHAnsi"/>
                <w:noProof/>
                <w:sz w:val="18"/>
                <w:szCs w:val="18"/>
              </w:rPr>
            </w:pPr>
          </w:p>
        </w:tc>
        <w:tc>
          <w:tcPr>
            <w:tcW w:w="5698" w:type="dxa"/>
          </w:tcPr>
          <w:p w14:paraId="65808ECB" w14:textId="65B7F076"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Dacă au fost necesare </w:t>
            </w:r>
            <w:r w:rsidR="00694422" w:rsidRPr="008328A5">
              <w:rPr>
                <w:rFonts w:asciiTheme="minorHAnsi" w:hAnsiTheme="minorHAnsi"/>
                <w:noProof/>
                <w:sz w:val="18"/>
                <w:szCs w:val="18"/>
              </w:rPr>
              <w:t>investiga</w:t>
            </w:r>
            <w:r w:rsidR="000708B3" w:rsidRPr="008328A5">
              <w:rPr>
                <w:rFonts w:asciiTheme="minorHAnsi" w:hAnsiTheme="minorHAnsi"/>
                <w:noProof/>
                <w:sz w:val="18"/>
                <w:szCs w:val="18"/>
              </w:rPr>
              <w:t>ț</w:t>
            </w:r>
            <w:r w:rsidR="00694422" w:rsidRPr="008328A5">
              <w:rPr>
                <w:rFonts w:asciiTheme="minorHAnsi" w:hAnsiTheme="minorHAnsi"/>
                <w:noProof/>
                <w:sz w:val="18"/>
                <w:szCs w:val="18"/>
              </w:rPr>
              <w:t>ii</w:t>
            </w:r>
            <w:r w:rsidRPr="008328A5">
              <w:rPr>
                <w:rFonts w:asciiTheme="minorHAnsi" w:hAnsiTheme="minorHAnsi"/>
                <w:noProof/>
                <w:sz w:val="18"/>
                <w:szCs w:val="18"/>
              </w:rPr>
              <w:t xml:space="preserve"> pentru a descrie starea existentă a mediului, dar ele nu s-au putut efectua, sunt explicate motivele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indicate propunerile pentru a întreprinde aceste anchete la o etapă ulterioară?      </w:t>
            </w:r>
          </w:p>
        </w:tc>
        <w:tc>
          <w:tcPr>
            <w:tcW w:w="1134" w:type="dxa"/>
          </w:tcPr>
          <w:p w14:paraId="0FF2E973" w14:textId="77777777" w:rsidR="00B320EC" w:rsidRPr="008328A5" w:rsidRDefault="00B320EC" w:rsidP="00694422">
            <w:pPr>
              <w:jc w:val="left"/>
              <w:rPr>
                <w:rFonts w:asciiTheme="minorHAnsi" w:hAnsiTheme="minorHAnsi"/>
                <w:noProof/>
                <w:sz w:val="18"/>
                <w:szCs w:val="18"/>
              </w:rPr>
            </w:pPr>
          </w:p>
        </w:tc>
        <w:tc>
          <w:tcPr>
            <w:tcW w:w="993" w:type="dxa"/>
          </w:tcPr>
          <w:p w14:paraId="74F2A33C" w14:textId="77777777" w:rsidR="00B320EC" w:rsidRPr="008328A5" w:rsidRDefault="00B320EC" w:rsidP="00694422">
            <w:pPr>
              <w:jc w:val="left"/>
              <w:rPr>
                <w:rFonts w:asciiTheme="minorHAnsi" w:hAnsiTheme="minorHAnsi"/>
                <w:noProof/>
                <w:sz w:val="18"/>
                <w:szCs w:val="18"/>
              </w:rPr>
            </w:pPr>
          </w:p>
        </w:tc>
        <w:tc>
          <w:tcPr>
            <w:tcW w:w="1417" w:type="dxa"/>
          </w:tcPr>
          <w:p w14:paraId="1B6D396C" w14:textId="77777777" w:rsidR="00B320EC" w:rsidRPr="008328A5" w:rsidRDefault="00B320EC" w:rsidP="00694422">
            <w:pPr>
              <w:jc w:val="left"/>
              <w:rPr>
                <w:rFonts w:asciiTheme="minorHAnsi" w:hAnsiTheme="minorHAnsi"/>
                <w:noProof/>
                <w:sz w:val="18"/>
                <w:szCs w:val="18"/>
              </w:rPr>
            </w:pPr>
          </w:p>
        </w:tc>
      </w:tr>
      <w:tr w:rsidR="00B320EC" w:rsidRPr="008328A5" w14:paraId="7EDA9457" w14:textId="77777777" w:rsidTr="002D4FE9">
        <w:tc>
          <w:tcPr>
            <w:tcW w:w="9797" w:type="dxa"/>
            <w:gridSpan w:val="6"/>
            <w:shd w:val="clear" w:color="auto" w:fill="F2DBDB" w:themeFill="accent2" w:themeFillTint="33"/>
          </w:tcPr>
          <w:p w14:paraId="73F45129" w14:textId="77777777"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Alte întrebări pentru descrierea proiectului              </w:t>
            </w:r>
          </w:p>
        </w:tc>
      </w:tr>
      <w:tr w:rsidR="00B320EC" w:rsidRPr="008328A5" w14:paraId="34551B78" w14:textId="77777777" w:rsidTr="002D4FE9">
        <w:trPr>
          <w:gridAfter w:val="1"/>
          <w:wAfter w:w="21" w:type="dxa"/>
        </w:trPr>
        <w:tc>
          <w:tcPr>
            <w:tcW w:w="534" w:type="dxa"/>
          </w:tcPr>
          <w:p w14:paraId="2279D6F3" w14:textId="77777777" w:rsidR="00B320EC" w:rsidRPr="008328A5" w:rsidRDefault="00B320EC" w:rsidP="00B320EC">
            <w:pPr>
              <w:jc w:val="left"/>
              <w:rPr>
                <w:rFonts w:asciiTheme="minorHAnsi" w:hAnsiTheme="minorHAnsi"/>
                <w:noProof/>
                <w:sz w:val="18"/>
                <w:szCs w:val="18"/>
              </w:rPr>
            </w:pPr>
          </w:p>
        </w:tc>
        <w:tc>
          <w:tcPr>
            <w:tcW w:w="5698" w:type="dxa"/>
          </w:tcPr>
          <w:p w14:paraId="3738002B" w14:textId="066EC514" w:rsidR="00B320EC" w:rsidRPr="008328A5" w:rsidRDefault="00B320EC" w:rsidP="00694422">
            <w:pPr>
              <w:jc w:val="left"/>
              <w:rPr>
                <w:rFonts w:asciiTheme="minorHAnsi" w:hAnsiTheme="minorHAnsi"/>
                <w:noProof/>
                <w:sz w:val="18"/>
                <w:szCs w:val="18"/>
              </w:rPr>
            </w:pPr>
            <w:r w:rsidRPr="008328A5">
              <w:rPr>
                <w:rFonts w:asciiTheme="minorHAnsi" w:hAnsiTheme="minorHAnsi"/>
                <w:noProof/>
                <w:sz w:val="18"/>
                <w:szCs w:val="18"/>
              </w:rPr>
              <w:t xml:space="preserve">Se vor înscrie întrebările pe care </w:t>
            </w:r>
            <w:r w:rsidR="00694422" w:rsidRPr="008328A5">
              <w:rPr>
                <w:rFonts w:asciiTheme="minorHAnsi" w:hAnsiTheme="minorHAnsi"/>
                <w:noProof/>
                <w:sz w:val="18"/>
                <w:szCs w:val="18"/>
              </w:rPr>
              <w:t>ACPM</w:t>
            </w:r>
            <w:r w:rsidRPr="008328A5">
              <w:rPr>
                <w:rFonts w:asciiTheme="minorHAnsi" w:hAnsiTheme="minorHAnsi"/>
                <w:noProof/>
                <w:sz w:val="18"/>
                <w:szCs w:val="18"/>
              </w:rPr>
              <w:t xml:space="preserve"> le va considera necesare              </w:t>
            </w:r>
          </w:p>
        </w:tc>
        <w:tc>
          <w:tcPr>
            <w:tcW w:w="1134" w:type="dxa"/>
          </w:tcPr>
          <w:p w14:paraId="7A6B4DEE" w14:textId="77777777" w:rsidR="00B320EC" w:rsidRPr="008328A5" w:rsidRDefault="00B320EC" w:rsidP="00B320EC">
            <w:pPr>
              <w:jc w:val="left"/>
              <w:rPr>
                <w:rFonts w:asciiTheme="minorHAnsi" w:hAnsiTheme="minorHAnsi"/>
                <w:noProof/>
                <w:sz w:val="18"/>
                <w:szCs w:val="18"/>
              </w:rPr>
            </w:pPr>
          </w:p>
        </w:tc>
        <w:tc>
          <w:tcPr>
            <w:tcW w:w="993" w:type="dxa"/>
          </w:tcPr>
          <w:p w14:paraId="01999B47" w14:textId="77777777" w:rsidR="00B320EC" w:rsidRPr="008328A5" w:rsidRDefault="00B320EC" w:rsidP="00B320EC">
            <w:pPr>
              <w:jc w:val="left"/>
              <w:rPr>
                <w:rFonts w:asciiTheme="minorHAnsi" w:hAnsiTheme="minorHAnsi"/>
                <w:noProof/>
                <w:sz w:val="18"/>
                <w:szCs w:val="18"/>
              </w:rPr>
            </w:pPr>
          </w:p>
        </w:tc>
        <w:tc>
          <w:tcPr>
            <w:tcW w:w="1417" w:type="dxa"/>
          </w:tcPr>
          <w:p w14:paraId="7CE690FC" w14:textId="77777777" w:rsidR="00B320EC" w:rsidRPr="008328A5" w:rsidRDefault="00B320EC" w:rsidP="00B320EC">
            <w:pPr>
              <w:jc w:val="left"/>
              <w:rPr>
                <w:rFonts w:asciiTheme="minorHAnsi" w:hAnsiTheme="minorHAnsi"/>
                <w:noProof/>
                <w:sz w:val="18"/>
                <w:szCs w:val="18"/>
              </w:rPr>
            </w:pPr>
          </w:p>
        </w:tc>
      </w:tr>
      <w:tr w:rsidR="00B320EC" w:rsidRPr="008328A5" w14:paraId="3DCB857F" w14:textId="77777777" w:rsidTr="002D4FE9">
        <w:trPr>
          <w:gridAfter w:val="1"/>
          <w:wAfter w:w="21" w:type="dxa"/>
        </w:trPr>
        <w:tc>
          <w:tcPr>
            <w:tcW w:w="534" w:type="dxa"/>
          </w:tcPr>
          <w:p w14:paraId="400B9CA4" w14:textId="77777777" w:rsidR="00B320EC" w:rsidRPr="008328A5" w:rsidRDefault="00B320EC" w:rsidP="00B320EC">
            <w:pPr>
              <w:jc w:val="left"/>
              <w:rPr>
                <w:rFonts w:asciiTheme="minorHAnsi" w:hAnsiTheme="minorHAnsi"/>
                <w:noProof/>
                <w:sz w:val="18"/>
                <w:szCs w:val="18"/>
              </w:rPr>
            </w:pPr>
          </w:p>
        </w:tc>
        <w:tc>
          <w:tcPr>
            <w:tcW w:w="5698" w:type="dxa"/>
          </w:tcPr>
          <w:p w14:paraId="18851573"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Ex. :</w:t>
            </w:r>
          </w:p>
        </w:tc>
        <w:tc>
          <w:tcPr>
            <w:tcW w:w="1134" w:type="dxa"/>
          </w:tcPr>
          <w:p w14:paraId="44949666" w14:textId="77777777" w:rsidR="00B320EC" w:rsidRPr="008328A5" w:rsidRDefault="00B320EC" w:rsidP="00B320EC">
            <w:pPr>
              <w:jc w:val="left"/>
              <w:rPr>
                <w:rFonts w:asciiTheme="minorHAnsi" w:hAnsiTheme="minorHAnsi"/>
                <w:noProof/>
                <w:sz w:val="18"/>
                <w:szCs w:val="18"/>
              </w:rPr>
            </w:pPr>
          </w:p>
        </w:tc>
        <w:tc>
          <w:tcPr>
            <w:tcW w:w="993" w:type="dxa"/>
          </w:tcPr>
          <w:p w14:paraId="135A94AF" w14:textId="77777777" w:rsidR="00B320EC" w:rsidRPr="008328A5" w:rsidRDefault="00B320EC" w:rsidP="00B320EC">
            <w:pPr>
              <w:jc w:val="left"/>
              <w:rPr>
                <w:rFonts w:asciiTheme="minorHAnsi" w:hAnsiTheme="minorHAnsi"/>
                <w:noProof/>
                <w:sz w:val="18"/>
                <w:szCs w:val="18"/>
              </w:rPr>
            </w:pPr>
          </w:p>
        </w:tc>
        <w:tc>
          <w:tcPr>
            <w:tcW w:w="1417" w:type="dxa"/>
          </w:tcPr>
          <w:p w14:paraId="1506B7F2" w14:textId="77777777" w:rsidR="00B320EC" w:rsidRPr="008328A5" w:rsidRDefault="00B320EC" w:rsidP="00B320EC">
            <w:pPr>
              <w:jc w:val="left"/>
              <w:rPr>
                <w:rFonts w:asciiTheme="minorHAnsi" w:hAnsiTheme="minorHAnsi"/>
                <w:noProof/>
                <w:sz w:val="18"/>
                <w:szCs w:val="18"/>
              </w:rPr>
            </w:pPr>
          </w:p>
        </w:tc>
      </w:tr>
      <w:tr w:rsidR="00B320EC" w:rsidRPr="008328A5" w14:paraId="3941DB66" w14:textId="77777777" w:rsidTr="002D4FE9">
        <w:trPr>
          <w:gridAfter w:val="1"/>
          <w:wAfter w:w="21" w:type="dxa"/>
        </w:trPr>
        <w:tc>
          <w:tcPr>
            <w:tcW w:w="534" w:type="dxa"/>
          </w:tcPr>
          <w:p w14:paraId="43CD3706" w14:textId="77777777" w:rsidR="00B320EC" w:rsidRPr="008328A5" w:rsidRDefault="00B320EC" w:rsidP="00B320EC">
            <w:pPr>
              <w:jc w:val="left"/>
              <w:rPr>
                <w:rFonts w:asciiTheme="minorHAnsi" w:hAnsiTheme="minorHAnsi"/>
                <w:noProof/>
                <w:sz w:val="18"/>
                <w:szCs w:val="18"/>
              </w:rPr>
            </w:pPr>
          </w:p>
        </w:tc>
        <w:tc>
          <w:tcPr>
            <w:tcW w:w="5698" w:type="dxa"/>
          </w:tcPr>
          <w:p w14:paraId="32C4AB82"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3DF47B42" w14:textId="77777777" w:rsidR="00B320EC" w:rsidRPr="008328A5" w:rsidRDefault="00B320EC" w:rsidP="00B320EC">
            <w:pPr>
              <w:jc w:val="left"/>
              <w:rPr>
                <w:rFonts w:asciiTheme="minorHAnsi" w:hAnsiTheme="minorHAnsi"/>
                <w:noProof/>
                <w:sz w:val="18"/>
                <w:szCs w:val="18"/>
              </w:rPr>
            </w:pPr>
          </w:p>
        </w:tc>
        <w:tc>
          <w:tcPr>
            <w:tcW w:w="993" w:type="dxa"/>
          </w:tcPr>
          <w:p w14:paraId="6729756E" w14:textId="77777777" w:rsidR="00B320EC" w:rsidRPr="008328A5" w:rsidRDefault="00B320EC" w:rsidP="00B320EC">
            <w:pPr>
              <w:jc w:val="left"/>
              <w:rPr>
                <w:rFonts w:asciiTheme="minorHAnsi" w:hAnsiTheme="minorHAnsi"/>
                <w:noProof/>
                <w:sz w:val="18"/>
                <w:szCs w:val="18"/>
              </w:rPr>
            </w:pPr>
          </w:p>
        </w:tc>
        <w:tc>
          <w:tcPr>
            <w:tcW w:w="1417" w:type="dxa"/>
          </w:tcPr>
          <w:p w14:paraId="3C8AF0BA" w14:textId="77777777" w:rsidR="00B320EC" w:rsidRPr="008328A5" w:rsidRDefault="00B320EC" w:rsidP="00B320EC">
            <w:pPr>
              <w:jc w:val="left"/>
              <w:rPr>
                <w:rFonts w:asciiTheme="minorHAnsi" w:hAnsiTheme="minorHAnsi"/>
                <w:noProof/>
                <w:sz w:val="18"/>
                <w:szCs w:val="18"/>
              </w:rPr>
            </w:pPr>
          </w:p>
        </w:tc>
      </w:tr>
      <w:tr w:rsidR="00B320EC" w:rsidRPr="008328A5" w14:paraId="584CC69D" w14:textId="77777777" w:rsidTr="002D4FE9">
        <w:trPr>
          <w:gridAfter w:val="1"/>
          <w:wAfter w:w="21" w:type="dxa"/>
        </w:trPr>
        <w:tc>
          <w:tcPr>
            <w:tcW w:w="534" w:type="dxa"/>
          </w:tcPr>
          <w:p w14:paraId="2E8AAB00" w14:textId="77777777" w:rsidR="00B320EC" w:rsidRPr="008328A5" w:rsidRDefault="00B320EC" w:rsidP="00B320EC">
            <w:pPr>
              <w:jc w:val="left"/>
              <w:rPr>
                <w:rFonts w:asciiTheme="minorHAnsi" w:hAnsiTheme="minorHAnsi"/>
                <w:noProof/>
                <w:sz w:val="18"/>
                <w:szCs w:val="18"/>
              </w:rPr>
            </w:pPr>
          </w:p>
        </w:tc>
        <w:tc>
          <w:tcPr>
            <w:tcW w:w="5698" w:type="dxa"/>
          </w:tcPr>
          <w:p w14:paraId="18CEFBC4"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579D3CBC" w14:textId="77777777" w:rsidR="00B320EC" w:rsidRPr="008328A5" w:rsidRDefault="00B320EC" w:rsidP="00B320EC">
            <w:pPr>
              <w:jc w:val="left"/>
              <w:rPr>
                <w:rFonts w:asciiTheme="minorHAnsi" w:hAnsiTheme="minorHAnsi"/>
                <w:noProof/>
                <w:sz w:val="18"/>
                <w:szCs w:val="18"/>
              </w:rPr>
            </w:pPr>
          </w:p>
        </w:tc>
        <w:tc>
          <w:tcPr>
            <w:tcW w:w="993" w:type="dxa"/>
          </w:tcPr>
          <w:p w14:paraId="462FCA6B" w14:textId="77777777" w:rsidR="00B320EC" w:rsidRPr="008328A5" w:rsidRDefault="00B320EC" w:rsidP="00B320EC">
            <w:pPr>
              <w:jc w:val="left"/>
              <w:rPr>
                <w:rFonts w:asciiTheme="minorHAnsi" w:hAnsiTheme="minorHAnsi"/>
                <w:noProof/>
                <w:sz w:val="18"/>
                <w:szCs w:val="18"/>
              </w:rPr>
            </w:pPr>
          </w:p>
        </w:tc>
        <w:tc>
          <w:tcPr>
            <w:tcW w:w="1417" w:type="dxa"/>
          </w:tcPr>
          <w:p w14:paraId="327547B5" w14:textId="77777777" w:rsidR="00B320EC" w:rsidRPr="008328A5" w:rsidRDefault="00B320EC" w:rsidP="00B320EC">
            <w:pPr>
              <w:jc w:val="left"/>
              <w:rPr>
                <w:rFonts w:asciiTheme="minorHAnsi" w:hAnsiTheme="minorHAnsi"/>
                <w:noProof/>
                <w:sz w:val="18"/>
                <w:szCs w:val="18"/>
              </w:rPr>
            </w:pPr>
          </w:p>
        </w:tc>
      </w:tr>
    </w:tbl>
    <w:p w14:paraId="3C228611" w14:textId="77777777" w:rsidR="00694422" w:rsidRPr="008328A5" w:rsidRDefault="00694422" w:rsidP="00B320EC">
      <w:pPr>
        <w:rPr>
          <w:rFonts w:asciiTheme="minorHAnsi" w:hAnsiTheme="minorHAnsi"/>
          <w:noProof/>
          <w:sz w:val="20"/>
        </w:rPr>
      </w:pPr>
    </w:p>
    <w:p w14:paraId="398CBA81" w14:textId="15149837" w:rsidR="00694422" w:rsidRPr="008328A5" w:rsidRDefault="00694422" w:rsidP="00B320EC">
      <w:pPr>
        <w:rPr>
          <w:rFonts w:asciiTheme="minorHAnsi" w:hAnsiTheme="minorHAnsi"/>
          <w:noProof/>
          <w:sz w:val="20"/>
        </w:rPr>
      </w:pPr>
    </w:p>
    <w:tbl>
      <w:tblPr>
        <w:tblStyle w:val="TableGrid"/>
        <w:tblW w:w="9776" w:type="dxa"/>
        <w:tblLook w:val="01E0" w:firstRow="1" w:lastRow="1" w:firstColumn="1" w:lastColumn="1" w:noHBand="0" w:noVBand="0"/>
      </w:tblPr>
      <w:tblGrid>
        <w:gridCol w:w="539"/>
        <w:gridCol w:w="5693"/>
        <w:gridCol w:w="1134"/>
        <w:gridCol w:w="993"/>
        <w:gridCol w:w="1417"/>
      </w:tblGrid>
      <w:tr w:rsidR="00694422" w:rsidRPr="008328A5" w14:paraId="3A78274D" w14:textId="77777777" w:rsidTr="00694422">
        <w:tc>
          <w:tcPr>
            <w:tcW w:w="539" w:type="dxa"/>
            <w:shd w:val="clear" w:color="auto" w:fill="D9D9D9" w:themeFill="background1" w:themeFillShade="D9"/>
          </w:tcPr>
          <w:p w14:paraId="4E42499E" w14:textId="0C4B006D"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3.</w:t>
            </w:r>
          </w:p>
        </w:tc>
        <w:tc>
          <w:tcPr>
            <w:tcW w:w="9237" w:type="dxa"/>
            <w:gridSpan w:val="4"/>
            <w:shd w:val="clear" w:color="auto" w:fill="D9D9D9" w:themeFill="background1" w:themeFillShade="D9"/>
          </w:tcPr>
          <w:p w14:paraId="600EFFCC" w14:textId="77777777"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DESCRIEREA POSIBILELOR EFECTE SEMNIFICATIVE ALE PROIECTULUI INCLUSIV A CELOR TRANSFRONTIERA</w:t>
            </w:r>
          </w:p>
        </w:tc>
      </w:tr>
      <w:tr w:rsidR="00694422" w:rsidRPr="008328A5" w14:paraId="61CCEC7F" w14:textId="77777777" w:rsidTr="00694422">
        <w:tc>
          <w:tcPr>
            <w:tcW w:w="539" w:type="dxa"/>
            <w:shd w:val="clear" w:color="auto" w:fill="D9D9D9" w:themeFill="background1" w:themeFillShade="D9"/>
          </w:tcPr>
          <w:p w14:paraId="2E8887EB" w14:textId="77777777"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Nr.</w:t>
            </w:r>
          </w:p>
          <w:p w14:paraId="46D31F22" w14:textId="77777777"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crt.</w:t>
            </w:r>
          </w:p>
        </w:tc>
        <w:tc>
          <w:tcPr>
            <w:tcW w:w="5693" w:type="dxa"/>
            <w:shd w:val="clear" w:color="auto" w:fill="D9D9D9" w:themeFill="background1" w:themeFillShade="D9"/>
          </w:tcPr>
          <w:p w14:paraId="2C5E303F" w14:textId="53448454"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134" w:type="dxa"/>
            <w:shd w:val="clear" w:color="auto" w:fill="D9D9D9" w:themeFill="background1" w:themeFillShade="D9"/>
          </w:tcPr>
          <w:p w14:paraId="08253CE5" w14:textId="29EAC1FA"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Relevan</w:t>
            </w:r>
            <w:r w:rsidR="000708B3" w:rsidRPr="008328A5">
              <w:rPr>
                <w:rFonts w:asciiTheme="minorHAnsi" w:hAnsiTheme="minorHAnsi"/>
                <w:b/>
                <w:noProof/>
                <w:sz w:val="18"/>
                <w:szCs w:val="18"/>
              </w:rPr>
              <w:t>ț</w:t>
            </w:r>
            <w:r w:rsidRPr="008328A5">
              <w:rPr>
                <w:rFonts w:asciiTheme="minorHAnsi" w:hAnsiTheme="minorHAnsi"/>
                <w:b/>
                <w:noProof/>
                <w:sz w:val="18"/>
                <w:szCs w:val="18"/>
              </w:rPr>
              <w:t>a</w:t>
            </w:r>
          </w:p>
          <w:p w14:paraId="346DB302" w14:textId="5313D11A"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Da / Nu</w:t>
            </w:r>
          </w:p>
        </w:tc>
        <w:tc>
          <w:tcPr>
            <w:tcW w:w="993" w:type="dxa"/>
            <w:shd w:val="clear" w:color="auto" w:fill="D9D9D9" w:themeFill="background1" w:themeFillShade="D9"/>
          </w:tcPr>
          <w:p w14:paraId="6F79308F" w14:textId="77777777"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Tratata adecvat?</w:t>
            </w:r>
          </w:p>
        </w:tc>
        <w:tc>
          <w:tcPr>
            <w:tcW w:w="1417" w:type="dxa"/>
            <w:shd w:val="clear" w:color="auto" w:fill="D9D9D9" w:themeFill="background1" w:themeFillShade="D9"/>
          </w:tcPr>
          <w:p w14:paraId="1748E02D" w14:textId="28395653" w:rsidR="00694422" w:rsidRPr="008328A5" w:rsidRDefault="00694422" w:rsidP="00694422">
            <w:pPr>
              <w:jc w:val="left"/>
              <w:rPr>
                <w:rFonts w:asciiTheme="minorHAnsi" w:hAnsiTheme="minorHAnsi"/>
                <w:b/>
                <w:noProof/>
                <w:sz w:val="18"/>
                <w:szCs w:val="18"/>
              </w:rPr>
            </w:pPr>
            <w:r w:rsidRPr="008328A5">
              <w:rPr>
                <w:rFonts w:asciiTheme="minorHAnsi" w:hAnsiTheme="minorHAnsi"/>
                <w:b/>
                <w:noProof/>
                <w:sz w:val="18"/>
                <w:szCs w:val="18"/>
              </w:rPr>
              <w:t>Ce informa</w:t>
            </w:r>
            <w:r w:rsidR="000708B3" w:rsidRPr="008328A5">
              <w:rPr>
                <w:rFonts w:asciiTheme="minorHAnsi" w:hAnsiTheme="minorHAnsi"/>
                <w:b/>
                <w:noProof/>
                <w:sz w:val="18"/>
                <w:szCs w:val="18"/>
              </w:rPr>
              <w:t>ț</w:t>
            </w:r>
            <w:r w:rsidRPr="008328A5">
              <w:rPr>
                <w:rFonts w:asciiTheme="minorHAnsi" w:hAnsiTheme="minorHAnsi"/>
                <w:b/>
                <w:noProof/>
                <w:sz w:val="18"/>
                <w:szCs w:val="18"/>
              </w:rPr>
              <w:t>ii suplimentare sunt necesare</w:t>
            </w:r>
          </w:p>
        </w:tc>
      </w:tr>
      <w:tr w:rsidR="00694422" w:rsidRPr="008328A5" w14:paraId="5BE6539E" w14:textId="77777777" w:rsidTr="00694422">
        <w:trPr>
          <w:trHeight w:val="81"/>
        </w:trPr>
        <w:tc>
          <w:tcPr>
            <w:tcW w:w="9776" w:type="dxa"/>
            <w:gridSpan w:val="5"/>
            <w:shd w:val="clear" w:color="auto" w:fill="F2DBDB" w:themeFill="accent2" w:themeFillTint="33"/>
          </w:tcPr>
          <w:p w14:paraId="0D99AF4A" w14:textId="77777777"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Domeniul efectelor</w:t>
            </w:r>
          </w:p>
        </w:tc>
      </w:tr>
      <w:tr w:rsidR="00694422" w:rsidRPr="008328A5" w14:paraId="216F5227" w14:textId="77777777" w:rsidTr="00694422">
        <w:tc>
          <w:tcPr>
            <w:tcW w:w="539" w:type="dxa"/>
          </w:tcPr>
          <w:p w14:paraId="2E22B4E8" w14:textId="01E595DB"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4830053" w14:textId="77777777"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 xml:space="preserve">Este descris procesul prin care s-a definit domeniul studiului de impact? (vezi Ghidul pentru definirea domeniului)         </w:t>
            </w:r>
          </w:p>
        </w:tc>
        <w:tc>
          <w:tcPr>
            <w:tcW w:w="1134" w:type="dxa"/>
          </w:tcPr>
          <w:p w14:paraId="30B0340A" w14:textId="77777777" w:rsidR="00694422" w:rsidRPr="008328A5" w:rsidRDefault="00694422" w:rsidP="00694422">
            <w:pPr>
              <w:jc w:val="left"/>
              <w:rPr>
                <w:rFonts w:asciiTheme="minorHAnsi" w:hAnsiTheme="minorHAnsi"/>
                <w:noProof/>
                <w:sz w:val="18"/>
                <w:szCs w:val="18"/>
              </w:rPr>
            </w:pPr>
          </w:p>
        </w:tc>
        <w:tc>
          <w:tcPr>
            <w:tcW w:w="993" w:type="dxa"/>
          </w:tcPr>
          <w:p w14:paraId="72C92CD6" w14:textId="77777777" w:rsidR="00694422" w:rsidRPr="008328A5" w:rsidRDefault="00694422" w:rsidP="00694422">
            <w:pPr>
              <w:jc w:val="left"/>
              <w:rPr>
                <w:rFonts w:asciiTheme="minorHAnsi" w:hAnsiTheme="minorHAnsi"/>
                <w:noProof/>
                <w:sz w:val="18"/>
                <w:szCs w:val="18"/>
              </w:rPr>
            </w:pPr>
          </w:p>
        </w:tc>
        <w:tc>
          <w:tcPr>
            <w:tcW w:w="1417" w:type="dxa"/>
          </w:tcPr>
          <w:p w14:paraId="2AC9F957" w14:textId="77777777" w:rsidR="00694422" w:rsidRPr="008328A5" w:rsidRDefault="00694422" w:rsidP="00694422">
            <w:pPr>
              <w:jc w:val="left"/>
              <w:rPr>
                <w:rFonts w:asciiTheme="minorHAnsi" w:hAnsiTheme="minorHAnsi"/>
                <w:noProof/>
                <w:sz w:val="18"/>
                <w:szCs w:val="18"/>
              </w:rPr>
            </w:pPr>
          </w:p>
        </w:tc>
      </w:tr>
      <w:tr w:rsidR="00694422" w:rsidRPr="008328A5" w14:paraId="4FFA3E68" w14:textId="77777777" w:rsidTr="00694422">
        <w:tc>
          <w:tcPr>
            <w:tcW w:w="539" w:type="dxa"/>
          </w:tcPr>
          <w:p w14:paraId="46AF69F3" w14:textId="5FB2ADAD"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2806991" w14:textId="77777777"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Este evident faptul că definirea domeniului a fost abordată în mod sistematic?</w:t>
            </w:r>
          </w:p>
        </w:tc>
        <w:tc>
          <w:tcPr>
            <w:tcW w:w="1134" w:type="dxa"/>
          </w:tcPr>
          <w:p w14:paraId="235EB4CC" w14:textId="77777777" w:rsidR="00694422" w:rsidRPr="008328A5" w:rsidRDefault="00694422" w:rsidP="00694422">
            <w:pPr>
              <w:jc w:val="left"/>
              <w:rPr>
                <w:rFonts w:asciiTheme="minorHAnsi" w:hAnsiTheme="minorHAnsi"/>
                <w:noProof/>
                <w:sz w:val="18"/>
                <w:szCs w:val="18"/>
              </w:rPr>
            </w:pPr>
          </w:p>
        </w:tc>
        <w:tc>
          <w:tcPr>
            <w:tcW w:w="993" w:type="dxa"/>
          </w:tcPr>
          <w:p w14:paraId="034AB6C7" w14:textId="77777777" w:rsidR="00694422" w:rsidRPr="008328A5" w:rsidRDefault="00694422" w:rsidP="00694422">
            <w:pPr>
              <w:jc w:val="left"/>
              <w:rPr>
                <w:rFonts w:asciiTheme="minorHAnsi" w:hAnsiTheme="minorHAnsi"/>
                <w:noProof/>
                <w:sz w:val="18"/>
                <w:szCs w:val="18"/>
              </w:rPr>
            </w:pPr>
          </w:p>
        </w:tc>
        <w:tc>
          <w:tcPr>
            <w:tcW w:w="1417" w:type="dxa"/>
          </w:tcPr>
          <w:p w14:paraId="64529A67" w14:textId="77777777" w:rsidR="00694422" w:rsidRPr="008328A5" w:rsidRDefault="00694422" w:rsidP="00694422">
            <w:pPr>
              <w:jc w:val="left"/>
              <w:rPr>
                <w:rFonts w:asciiTheme="minorHAnsi" w:hAnsiTheme="minorHAnsi"/>
                <w:noProof/>
                <w:sz w:val="18"/>
                <w:szCs w:val="18"/>
              </w:rPr>
            </w:pPr>
          </w:p>
        </w:tc>
      </w:tr>
      <w:tr w:rsidR="00694422" w:rsidRPr="008328A5" w14:paraId="1F029E59" w14:textId="77777777" w:rsidTr="00694422">
        <w:tc>
          <w:tcPr>
            <w:tcW w:w="539" w:type="dxa"/>
          </w:tcPr>
          <w:p w14:paraId="4E38F638" w14:textId="64BDABC0"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7A4AA565" w14:textId="77777777"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 xml:space="preserve">Este evident că s-a efectuat o consultare riguroasă la definirea domeniului?                  </w:t>
            </w:r>
          </w:p>
        </w:tc>
        <w:tc>
          <w:tcPr>
            <w:tcW w:w="1134" w:type="dxa"/>
          </w:tcPr>
          <w:p w14:paraId="1CB818D7" w14:textId="77777777" w:rsidR="00694422" w:rsidRPr="008328A5" w:rsidRDefault="00694422" w:rsidP="00694422">
            <w:pPr>
              <w:jc w:val="left"/>
              <w:rPr>
                <w:rFonts w:asciiTheme="minorHAnsi" w:hAnsiTheme="minorHAnsi"/>
                <w:noProof/>
                <w:sz w:val="18"/>
                <w:szCs w:val="18"/>
              </w:rPr>
            </w:pPr>
          </w:p>
        </w:tc>
        <w:tc>
          <w:tcPr>
            <w:tcW w:w="993" w:type="dxa"/>
          </w:tcPr>
          <w:p w14:paraId="5D9DC167" w14:textId="77777777" w:rsidR="00694422" w:rsidRPr="008328A5" w:rsidRDefault="00694422" w:rsidP="00694422">
            <w:pPr>
              <w:jc w:val="left"/>
              <w:rPr>
                <w:rFonts w:asciiTheme="minorHAnsi" w:hAnsiTheme="minorHAnsi"/>
                <w:noProof/>
                <w:sz w:val="18"/>
                <w:szCs w:val="18"/>
              </w:rPr>
            </w:pPr>
          </w:p>
        </w:tc>
        <w:tc>
          <w:tcPr>
            <w:tcW w:w="1417" w:type="dxa"/>
          </w:tcPr>
          <w:p w14:paraId="08116955" w14:textId="77777777" w:rsidR="00694422" w:rsidRPr="008328A5" w:rsidRDefault="00694422" w:rsidP="00694422">
            <w:pPr>
              <w:jc w:val="left"/>
              <w:rPr>
                <w:rFonts w:asciiTheme="minorHAnsi" w:hAnsiTheme="minorHAnsi"/>
                <w:noProof/>
                <w:sz w:val="18"/>
                <w:szCs w:val="18"/>
              </w:rPr>
            </w:pPr>
          </w:p>
        </w:tc>
      </w:tr>
      <w:tr w:rsidR="00694422" w:rsidRPr="008328A5" w14:paraId="1A6EA0D2" w14:textId="77777777" w:rsidTr="00694422">
        <w:tc>
          <w:tcPr>
            <w:tcW w:w="539" w:type="dxa"/>
          </w:tcPr>
          <w:p w14:paraId="42818636" w14:textId="5B72D6CA"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7E06A333" w14:textId="3B0CFB42"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prezentate comentariile </w:t>
            </w:r>
            <w:r w:rsidR="000708B3" w:rsidRPr="008328A5">
              <w:rPr>
                <w:rFonts w:asciiTheme="minorHAnsi" w:hAnsiTheme="minorHAnsi"/>
                <w:noProof/>
                <w:sz w:val="18"/>
                <w:szCs w:val="18"/>
              </w:rPr>
              <w:t>ș</w:t>
            </w:r>
            <w:r w:rsidR="009F690E" w:rsidRPr="008328A5">
              <w:rPr>
                <w:rFonts w:asciiTheme="minorHAnsi" w:hAnsiTheme="minorHAnsi"/>
                <w:noProof/>
                <w:sz w:val="18"/>
                <w:szCs w:val="18"/>
              </w:rPr>
              <w:t>i punctele de vedere rezultate în urma consultărilor</w:t>
            </w:r>
            <w:r w:rsidRPr="008328A5">
              <w:rPr>
                <w:rFonts w:asciiTheme="minorHAnsi" w:hAnsiTheme="minorHAnsi"/>
                <w:noProof/>
                <w:sz w:val="18"/>
                <w:szCs w:val="18"/>
              </w:rPr>
              <w:t>?</w:t>
            </w:r>
          </w:p>
        </w:tc>
        <w:tc>
          <w:tcPr>
            <w:tcW w:w="1134" w:type="dxa"/>
          </w:tcPr>
          <w:p w14:paraId="5FAFD6B5" w14:textId="77777777" w:rsidR="00694422" w:rsidRPr="008328A5" w:rsidRDefault="00694422" w:rsidP="00694422">
            <w:pPr>
              <w:jc w:val="left"/>
              <w:rPr>
                <w:rFonts w:asciiTheme="minorHAnsi" w:hAnsiTheme="minorHAnsi"/>
                <w:noProof/>
                <w:sz w:val="18"/>
                <w:szCs w:val="18"/>
              </w:rPr>
            </w:pPr>
          </w:p>
        </w:tc>
        <w:tc>
          <w:tcPr>
            <w:tcW w:w="993" w:type="dxa"/>
          </w:tcPr>
          <w:p w14:paraId="77CCCF44" w14:textId="77777777" w:rsidR="00694422" w:rsidRPr="008328A5" w:rsidRDefault="00694422" w:rsidP="00694422">
            <w:pPr>
              <w:jc w:val="left"/>
              <w:rPr>
                <w:rFonts w:asciiTheme="minorHAnsi" w:hAnsiTheme="minorHAnsi"/>
                <w:noProof/>
                <w:sz w:val="18"/>
                <w:szCs w:val="18"/>
              </w:rPr>
            </w:pPr>
          </w:p>
        </w:tc>
        <w:tc>
          <w:tcPr>
            <w:tcW w:w="1417" w:type="dxa"/>
          </w:tcPr>
          <w:p w14:paraId="07386B07" w14:textId="77777777" w:rsidR="00694422" w:rsidRPr="008328A5" w:rsidRDefault="00694422" w:rsidP="00694422">
            <w:pPr>
              <w:jc w:val="left"/>
              <w:rPr>
                <w:rFonts w:asciiTheme="minorHAnsi" w:hAnsiTheme="minorHAnsi"/>
                <w:noProof/>
                <w:sz w:val="18"/>
                <w:szCs w:val="18"/>
              </w:rPr>
            </w:pPr>
          </w:p>
        </w:tc>
      </w:tr>
      <w:tr w:rsidR="00694422" w:rsidRPr="008328A5" w14:paraId="566B062D" w14:textId="77777777" w:rsidTr="00694422">
        <w:tc>
          <w:tcPr>
            <w:tcW w:w="9776" w:type="dxa"/>
            <w:gridSpan w:val="5"/>
            <w:shd w:val="clear" w:color="auto" w:fill="F2DBDB" w:themeFill="accent2" w:themeFillTint="33"/>
          </w:tcPr>
          <w:p w14:paraId="211C5163" w14:textId="77777777"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Prognoza efectelor directe</w:t>
            </w:r>
          </w:p>
        </w:tc>
      </w:tr>
      <w:tr w:rsidR="00694422" w:rsidRPr="008328A5" w14:paraId="103B89B8" w14:textId="77777777" w:rsidTr="00694422">
        <w:tc>
          <w:tcPr>
            <w:tcW w:w="539" w:type="dxa"/>
          </w:tcPr>
          <w:p w14:paraId="62D8C390" w14:textId="5B69F87D"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0D355A3" w14:textId="4DA00E0A"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009F690E" w:rsidRPr="008328A5">
              <w:rPr>
                <w:rFonts w:asciiTheme="minorHAnsi" w:hAnsiTheme="minorHAnsi"/>
                <w:noProof/>
                <w:sz w:val="18"/>
                <w:szCs w:val="18"/>
              </w:rPr>
              <w:t>i</w:t>
            </w:r>
            <w:r w:rsidRPr="008328A5">
              <w:rPr>
                <w:rFonts w:asciiTheme="minorHAnsi" w:hAnsiTheme="minorHAnsi"/>
                <w:noProof/>
                <w:sz w:val="18"/>
                <w:szCs w:val="18"/>
              </w:rPr>
              <w:t xml:space="preserve"> sunt </w:t>
            </w:r>
            <w:r w:rsidR="009F690E" w:rsidRPr="008328A5">
              <w:rPr>
                <w:rFonts w:asciiTheme="minorHAnsi" w:hAnsiTheme="minorHAnsi"/>
                <w:noProof/>
                <w:sz w:val="18"/>
                <w:szCs w:val="18"/>
              </w:rPr>
              <w:t>cuantificate, după</w:t>
            </w:r>
            <w:r w:rsidRPr="008328A5">
              <w:rPr>
                <w:rFonts w:asciiTheme="minorHAnsi" w:hAnsiTheme="minorHAnsi"/>
                <w:noProof/>
                <w:sz w:val="18"/>
                <w:szCs w:val="18"/>
              </w:rPr>
              <w:t xml:space="preserve"> caz, efectele primare directe asupra </w:t>
            </w:r>
            <w:r w:rsidR="009F690E" w:rsidRPr="008328A5">
              <w:rPr>
                <w:rFonts w:asciiTheme="minorHAnsi" w:hAnsiTheme="minorHAnsi"/>
                <w:noProof/>
                <w:sz w:val="18"/>
                <w:szCs w:val="18"/>
              </w:rPr>
              <w:t>folosin</w:t>
            </w:r>
            <w:r w:rsidR="000708B3" w:rsidRPr="008328A5">
              <w:rPr>
                <w:rFonts w:asciiTheme="minorHAnsi" w:hAnsiTheme="minorHAnsi"/>
                <w:noProof/>
                <w:sz w:val="18"/>
                <w:szCs w:val="18"/>
              </w:rPr>
              <w:t>ț</w:t>
            </w:r>
            <w:r w:rsidR="009F690E" w:rsidRPr="008328A5">
              <w:rPr>
                <w:rFonts w:asciiTheme="minorHAnsi" w:hAnsiTheme="minorHAnsi"/>
                <w:noProof/>
                <w:sz w:val="18"/>
                <w:szCs w:val="18"/>
              </w:rPr>
              <w:t>ei terenului</w:t>
            </w:r>
            <w:r w:rsidRPr="008328A5">
              <w:rPr>
                <w:rFonts w:asciiTheme="minorHAnsi" w:hAnsiTheme="minorHAnsi"/>
                <w:noProof/>
                <w:sz w:val="18"/>
                <w:szCs w:val="18"/>
              </w:rPr>
              <w:t xml:space="preserve">, </w:t>
            </w:r>
            <w:r w:rsidR="009F690E" w:rsidRPr="008328A5">
              <w:rPr>
                <w:rFonts w:asciiTheme="minorHAnsi" w:hAnsiTheme="minorHAnsi"/>
                <w:noProof/>
                <w:sz w:val="18"/>
                <w:szCs w:val="18"/>
              </w:rPr>
              <w:t>popula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iei</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009F690E" w:rsidRPr="008328A5">
              <w:rPr>
                <w:rFonts w:asciiTheme="minorHAnsi" w:hAnsiTheme="minorHAnsi"/>
                <w:noProof/>
                <w:sz w:val="18"/>
                <w:szCs w:val="18"/>
              </w:rPr>
              <w:t>i</w:t>
            </w:r>
            <w:r w:rsidRPr="008328A5">
              <w:rPr>
                <w:rFonts w:asciiTheme="minorHAnsi" w:hAnsiTheme="minorHAnsi"/>
                <w:noProof/>
                <w:sz w:val="18"/>
                <w:szCs w:val="18"/>
              </w:rPr>
              <w:t xml:space="preserve"> </w:t>
            </w:r>
            <w:r w:rsidR="009F690E" w:rsidRPr="008328A5">
              <w:rPr>
                <w:rFonts w:asciiTheme="minorHAnsi" w:hAnsiTheme="minorHAnsi"/>
                <w:noProof/>
                <w:sz w:val="18"/>
                <w:szCs w:val="18"/>
              </w:rPr>
              <w:t>proprietă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w:t>
            </w:r>
          </w:p>
        </w:tc>
        <w:tc>
          <w:tcPr>
            <w:tcW w:w="1134" w:type="dxa"/>
          </w:tcPr>
          <w:p w14:paraId="36891E64" w14:textId="77777777" w:rsidR="00694422" w:rsidRPr="008328A5" w:rsidRDefault="00694422" w:rsidP="009F690E">
            <w:pPr>
              <w:jc w:val="left"/>
              <w:rPr>
                <w:rFonts w:asciiTheme="minorHAnsi" w:hAnsiTheme="minorHAnsi"/>
                <w:noProof/>
                <w:sz w:val="18"/>
                <w:szCs w:val="18"/>
              </w:rPr>
            </w:pPr>
          </w:p>
        </w:tc>
        <w:tc>
          <w:tcPr>
            <w:tcW w:w="993" w:type="dxa"/>
          </w:tcPr>
          <w:p w14:paraId="455FA371" w14:textId="77777777" w:rsidR="00694422" w:rsidRPr="008328A5" w:rsidRDefault="00694422" w:rsidP="009F690E">
            <w:pPr>
              <w:jc w:val="left"/>
              <w:rPr>
                <w:rFonts w:asciiTheme="minorHAnsi" w:hAnsiTheme="minorHAnsi"/>
                <w:noProof/>
                <w:sz w:val="18"/>
                <w:szCs w:val="18"/>
              </w:rPr>
            </w:pPr>
          </w:p>
        </w:tc>
        <w:tc>
          <w:tcPr>
            <w:tcW w:w="1417" w:type="dxa"/>
          </w:tcPr>
          <w:p w14:paraId="010DF9FA" w14:textId="77777777" w:rsidR="00694422" w:rsidRPr="008328A5" w:rsidRDefault="00694422" w:rsidP="009F690E">
            <w:pPr>
              <w:jc w:val="left"/>
              <w:rPr>
                <w:rFonts w:asciiTheme="minorHAnsi" w:hAnsiTheme="minorHAnsi"/>
                <w:noProof/>
                <w:sz w:val="18"/>
                <w:szCs w:val="18"/>
              </w:rPr>
            </w:pPr>
          </w:p>
        </w:tc>
      </w:tr>
      <w:tr w:rsidR="00694422" w:rsidRPr="008328A5" w14:paraId="494E756D" w14:textId="77777777" w:rsidTr="00694422">
        <w:tc>
          <w:tcPr>
            <w:tcW w:w="539" w:type="dxa"/>
          </w:tcPr>
          <w:p w14:paraId="571F1D87" w14:textId="0B6EC082"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FBCA689" w14:textId="5CE565AE"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cuantificate, după caz, efectele primare directe asupra aspectelor geologice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caracteristicilor solului?  </w:t>
            </w:r>
          </w:p>
        </w:tc>
        <w:tc>
          <w:tcPr>
            <w:tcW w:w="1134" w:type="dxa"/>
          </w:tcPr>
          <w:p w14:paraId="634DB9DF" w14:textId="77777777" w:rsidR="00694422" w:rsidRPr="008328A5" w:rsidRDefault="00694422" w:rsidP="009F690E">
            <w:pPr>
              <w:jc w:val="left"/>
              <w:rPr>
                <w:rFonts w:asciiTheme="minorHAnsi" w:hAnsiTheme="minorHAnsi"/>
                <w:noProof/>
                <w:sz w:val="18"/>
                <w:szCs w:val="18"/>
              </w:rPr>
            </w:pPr>
          </w:p>
        </w:tc>
        <w:tc>
          <w:tcPr>
            <w:tcW w:w="993" w:type="dxa"/>
          </w:tcPr>
          <w:p w14:paraId="37E093A0" w14:textId="77777777" w:rsidR="00694422" w:rsidRPr="008328A5" w:rsidRDefault="00694422" w:rsidP="009F690E">
            <w:pPr>
              <w:jc w:val="left"/>
              <w:rPr>
                <w:rFonts w:asciiTheme="minorHAnsi" w:hAnsiTheme="minorHAnsi"/>
                <w:noProof/>
                <w:sz w:val="18"/>
                <w:szCs w:val="18"/>
              </w:rPr>
            </w:pPr>
          </w:p>
        </w:tc>
        <w:tc>
          <w:tcPr>
            <w:tcW w:w="1417" w:type="dxa"/>
          </w:tcPr>
          <w:p w14:paraId="3D8C4561" w14:textId="77777777" w:rsidR="00694422" w:rsidRPr="008328A5" w:rsidRDefault="00694422" w:rsidP="009F690E">
            <w:pPr>
              <w:jc w:val="left"/>
              <w:rPr>
                <w:rFonts w:asciiTheme="minorHAnsi" w:hAnsiTheme="minorHAnsi"/>
                <w:noProof/>
                <w:sz w:val="18"/>
                <w:szCs w:val="18"/>
              </w:rPr>
            </w:pPr>
          </w:p>
        </w:tc>
      </w:tr>
      <w:tr w:rsidR="00694422" w:rsidRPr="008328A5" w14:paraId="78A620FA" w14:textId="77777777" w:rsidTr="00694422">
        <w:tc>
          <w:tcPr>
            <w:tcW w:w="539" w:type="dxa"/>
          </w:tcPr>
          <w:p w14:paraId="61FBB29C" w14:textId="32DC00B0"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FFFE69D" w14:textId="4C5E465D"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i sunt cuantificate, după caz, efectele primare directe asupra</w:t>
            </w:r>
            <w:r w:rsidR="009F690E" w:rsidRPr="008328A5">
              <w:rPr>
                <w:rFonts w:asciiTheme="minorHAnsi" w:hAnsiTheme="minorHAnsi"/>
                <w:noProof/>
                <w:sz w:val="18"/>
                <w:szCs w:val="18"/>
              </w:rPr>
              <w:t xml:space="preserve"> biodiversită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 inclusiv</w:t>
            </w:r>
            <w:r w:rsidRPr="008328A5">
              <w:rPr>
                <w:rFonts w:asciiTheme="minorHAnsi" w:hAnsiTheme="minorHAnsi"/>
                <w:noProof/>
                <w:sz w:val="18"/>
                <w:szCs w:val="18"/>
              </w:rPr>
              <w:t xml:space="preserve"> florei </w:t>
            </w:r>
            <w:r w:rsidR="000708B3" w:rsidRPr="008328A5">
              <w:rPr>
                <w:rFonts w:asciiTheme="minorHAnsi" w:hAnsiTheme="minorHAnsi"/>
                <w:noProof/>
                <w:sz w:val="18"/>
                <w:szCs w:val="18"/>
              </w:rPr>
              <w:t>ș</w:t>
            </w:r>
            <w:r w:rsidRPr="008328A5">
              <w:rPr>
                <w:rFonts w:asciiTheme="minorHAnsi" w:hAnsiTheme="minorHAnsi"/>
                <w:noProof/>
                <w:sz w:val="18"/>
                <w:szCs w:val="18"/>
              </w:rPr>
              <w:t>i faun</w:t>
            </w:r>
            <w:r w:rsidR="009F690E" w:rsidRPr="008328A5">
              <w:rPr>
                <w:rFonts w:asciiTheme="minorHAnsi" w:hAnsiTheme="minorHAnsi"/>
                <w:noProof/>
                <w:sz w:val="18"/>
                <w:szCs w:val="18"/>
              </w:rPr>
              <w:t xml:space="preserve">ei precum </w:t>
            </w:r>
            <w:r w:rsidR="000708B3" w:rsidRPr="008328A5">
              <w:rPr>
                <w:rFonts w:asciiTheme="minorHAnsi" w:hAnsiTheme="minorHAnsi"/>
                <w:noProof/>
                <w:sz w:val="18"/>
                <w:szCs w:val="18"/>
              </w:rPr>
              <w:t>ș</w:t>
            </w:r>
            <w:r w:rsidR="009F690E" w:rsidRPr="008328A5">
              <w:rPr>
                <w:rFonts w:asciiTheme="minorHAnsi" w:hAnsiTheme="minorHAnsi"/>
                <w:noProof/>
                <w:sz w:val="18"/>
                <w:szCs w:val="18"/>
              </w:rPr>
              <w:t>i habitatelor? (dacă este relevant, sunt făcute referiri la siturile Natura 2000?)</w:t>
            </w:r>
          </w:p>
        </w:tc>
        <w:tc>
          <w:tcPr>
            <w:tcW w:w="1134" w:type="dxa"/>
          </w:tcPr>
          <w:p w14:paraId="673EC3A3" w14:textId="77777777" w:rsidR="00694422" w:rsidRPr="008328A5" w:rsidRDefault="00694422" w:rsidP="009F690E">
            <w:pPr>
              <w:jc w:val="left"/>
              <w:rPr>
                <w:rFonts w:asciiTheme="minorHAnsi" w:hAnsiTheme="minorHAnsi"/>
                <w:noProof/>
                <w:sz w:val="18"/>
                <w:szCs w:val="18"/>
              </w:rPr>
            </w:pPr>
          </w:p>
        </w:tc>
        <w:tc>
          <w:tcPr>
            <w:tcW w:w="993" w:type="dxa"/>
          </w:tcPr>
          <w:p w14:paraId="6DE443AA" w14:textId="77777777" w:rsidR="00694422" w:rsidRPr="008328A5" w:rsidRDefault="00694422" w:rsidP="009F690E">
            <w:pPr>
              <w:jc w:val="left"/>
              <w:rPr>
                <w:rFonts w:asciiTheme="minorHAnsi" w:hAnsiTheme="minorHAnsi"/>
                <w:noProof/>
                <w:sz w:val="18"/>
                <w:szCs w:val="18"/>
              </w:rPr>
            </w:pPr>
          </w:p>
        </w:tc>
        <w:tc>
          <w:tcPr>
            <w:tcW w:w="1417" w:type="dxa"/>
          </w:tcPr>
          <w:p w14:paraId="6904CFD6" w14:textId="77777777" w:rsidR="00694422" w:rsidRPr="008328A5" w:rsidRDefault="00694422" w:rsidP="009F690E">
            <w:pPr>
              <w:jc w:val="left"/>
              <w:rPr>
                <w:rFonts w:asciiTheme="minorHAnsi" w:hAnsiTheme="minorHAnsi"/>
                <w:noProof/>
                <w:sz w:val="18"/>
                <w:szCs w:val="18"/>
              </w:rPr>
            </w:pPr>
          </w:p>
        </w:tc>
      </w:tr>
      <w:tr w:rsidR="00694422" w:rsidRPr="008328A5" w14:paraId="7C27C879" w14:textId="77777777" w:rsidTr="00694422">
        <w:tc>
          <w:tcPr>
            <w:tcW w:w="539" w:type="dxa"/>
          </w:tcPr>
          <w:p w14:paraId="184C07AA" w14:textId="3D132206"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7CECD84" w14:textId="24B55363"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cuantificate, după caz, efectele primare directe asupra hidrologiei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9F690E" w:rsidRPr="008328A5">
              <w:rPr>
                <w:rFonts w:asciiTheme="minorHAnsi" w:hAnsiTheme="minorHAnsi"/>
                <w:noProof/>
                <w:sz w:val="18"/>
                <w:szCs w:val="18"/>
              </w:rPr>
              <w:t>calită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apei?      </w:t>
            </w:r>
          </w:p>
        </w:tc>
        <w:tc>
          <w:tcPr>
            <w:tcW w:w="1134" w:type="dxa"/>
          </w:tcPr>
          <w:p w14:paraId="13AF02BE" w14:textId="77777777" w:rsidR="00694422" w:rsidRPr="008328A5" w:rsidRDefault="00694422" w:rsidP="009F690E">
            <w:pPr>
              <w:jc w:val="left"/>
              <w:rPr>
                <w:rFonts w:asciiTheme="minorHAnsi" w:hAnsiTheme="minorHAnsi"/>
                <w:noProof/>
                <w:sz w:val="18"/>
                <w:szCs w:val="18"/>
              </w:rPr>
            </w:pPr>
          </w:p>
        </w:tc>
        <w:tc>
          <w:tcPr>
            <w:tcW w:w="993" w:type="dxa"/>
          </w:tcPr>
          <w:p w14:paraId="3C08F8EF" w14:textId="77777777" w:rsidR="00694422" w:rsidRPr="008328A5" w:rsidRDefault="00694422" w:rsidP="009F690E">
            <w:pPr>
              <w:jc w:val="left"/>
              <w:rPr>
                <w:rFonts w:asciiTheme="minorHAnsi" w:hAnsiTheme="minorHAnsi"/>
                <w:noProof/>
                <w:sz w:val="18"/>
                <w:szCs w:val="18"/>
              </w:rPr>
            </w:pPr>
          </w:p>
        </w:tc>
        <w:tc>
          <w:tcPr>
            <w:tcW w:w="1417" w:type="dxa"/>
          </w:tcPr>
          <w:p w14:paraId="3F42AE5C" w14:textId="77777777" w:rsidR="00694422" w:rsidRPr="008328A5" w:rsidRDefault="00694422" w:rsidP="009F690E">
            <w:pPr>
              <w:jc w:val="left"/>
              <w:rPr>
                <w:rFonts w:asciiTheme="minorHAnsi" w:hAnsiTheme="minorHAnsi"/>
                <w:noProof/>
                <w:sz w:val="18"/>
                <w:szCs w:val="18"/>
              </w:rPr>
            </w:pPr>
          </w:p>
        </w:tc>
      </w:tr>
      <w:tr w:rsidR="00694422" w:rsidRPr="008328A5" w14:paraId="4B263BEE" w14:textId="77777777" w:rsidTr="00694422">
        <w:tc>
          <w:tcPr>
            <w:tcW w:w="539" w:type="dxa"/>
          </w:tcPr>
          <w:p w14:paraId="1D42CDFC" w14:textId="220D21F7"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26E4F21F" w14:textId="2A5E569A"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i sunt cuantificate, după caz, efectele primare directe asupra fo</w:t>
            </w:r>
            <w:r w:rsidR="009F690E" w:rsidRPr="008328A5">
              <w:rPr>
                <w:rFonts w:asciiTheme="minorHAnsi" w:hAnsiTheme="minorHAnsi"/>
                <w:noProof/>
                <w:sz w:val="18"/>
                <w:szCs w:val="18"/>
              </w:rPr>
              <w:t>losirii mediului acvatic?  (dacă este relevant, sunt făcute referiri la Planul de management bazinal aferent?)</w:t>
            </w:r>
            <w:r w:rsidRPr="008328A5">
              <w:rPr>
                <w:rFonts w:asciiTheme="minorHAnsi" w:hAnsiTheme="minorHAnsi"/>
                <w:noProof/>
                <w:sz w:val="18"/>
                <w:szCs w:val="18"/>
              </w:rPr>
              <w:t xml:space="preserve">      </w:t>
            </w:r>
          </w:p>
        </w:tc>
        <w:tc>
          <w:tcPr>
            <w:tcW w:w="1134" w:type="dxa"/>
          </w:tcPr>
          <w:p w14:paraId="3829643B" w14:textId="77777777" w:rsidR="00694422" w:rsidRPr="008328A5" w:rsidRDefault="00694422" w:rsidP="009F690E">
            <w:pPr>
              <w:jc w:val="left"/>
              <w:rPr>
                <w:rFonts w:asciiTheme="minorHAnsi" w:hAnsiTheme="minorHAnsi"/>
                <w:noProof/>
                <w:sz w:val="18"/>
                <w:szCs w:val="18"/>
              </w:rPr>
            </w:pPr>
          </w:p>
        </w:tc>
        <w:tc>
          <w:tcPr>
            <w:tcW w:w="993" w:type="dxa"/>
          </w:tcPr>
          <w:p w14:paraId="26F70486" w14:textId="77777777" w:rsidR="00694422" w:rsidRPr="008328A5" w:rsidRDefault="00694422" w:rsidP="009F690E">
            <w:pPr>
              <w:jc w:val="left"/>
              <w:rPr>
                <w:rFonts w:asciiTheme="minorHAnsi" w:hAnsiTheme="minorHAnsi"/>
                <w:noProof/>
                <w:sz w:val="18"/>
                <w:szCs w:val="18"/>
              </w:rPr>
            </w:pPr>
          </w:p>
        </w:tc>
        <w:tc>
          <w:tcPr>
            <w:tcW w:w="1417" w:type="dxa"/>
          </w:tcPr>
          <w:p w14:paraId="6D756164" w14:textId="77777777" w:rsidR="00694422" w:rsidRPr="008328A5" w:rsidRDefault="00694422" w:rsidP="009F690E">
            <w:pPr>
              <w:jc w:val="left"/>
              <w:rPr>
                <w:rFonts w:asciiTheme="minorHAnsi" w:hAnsiTheme="minorHAnsi"/>
                <w:noProof/>
                <w:sz w:val="18"/>
                <w:szCs w:val="18"/>
              </w:rPr>
            </w:pPr>
          </w:p>
        </w:tc>
      </w:tr>
      <w:tr w:rsidR="00694422" w:rsidRPr="008328A5" w14:paraId="3C2A8B76" w14:textId="77777777" w:rsidTr="00694422">
        <w:tc>
          <w:tcPr>
            <w:tcW w:w="539" w:type="dxa"/>
          </w:tcPr>
          <w:p w14:paraId="14D5E404" w14:textId="6CDCB5C7"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DC70BA3" w14:textId="5BDF3EC4"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cuantificate, după caz, efectele primare directe asupra </w:t>
            </w:r>
            <w:r w:rsidR="009F690E" w:rsidRPr="008328A5">
              <w:rPr>
                <w:rFonts w:asciiTheme="minorHAnsi" w:hAnsiTheme="minorHAnsi"/>
                <w:noProof/>
                <w:sz w:val="18"/>
                <w:szCs w:val="18"/>
              </w:rPr>
              <w:t>calită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 aerului?</w:t>
            </w:r>
            <w:r w:rsidRPr="008328A5">
              <w:rPr>
                <w:rFonts w:asciiTheme="minorHAnsi" w:hAnsiTheme="minorHAnsi"/>
                <w:noProof/>
                <w:sz w:val="18"/>
                <w:szCs w:val="18"/>
              </w:rPr>
              <w:t xml:space="preserve"> </w:t>
            </w:r>
            <w:r w:rsidR="009F690E" w:rsidRPr="008328A5">
              <w:rPr>
                <w:rFonts w:asciiTheme="minorHAnsi" w:hAnsiTheme="minorHAnsi"/>
                <w:noProof/>
                <w:sz w:val="18"/>
                <w:szCs w:val="18"/>
              </w:rPr>
              <w:t>(dacă este relevant sunt făcute referiri la Planurile de calitate a aerului?)</w:t>
            </w:r>
          </w:p>
        </w:tc>
        <w:tc>
          <w:tcPr>
            <w:tcW w:w="1134" w:type="dxa"/>
          </w:tcPr>
          <w:p w14:paraId="68163AD0" w14:textId="77777777" w:rsidR="00694422" w:rsidRPr="008328A5" w:rsidRDefault="00694422" w:rsidP="009F690E">
            <w:pPr>
              <w:jc w:val="left"/>
              <w:rPr>
                <w:rFonts w:asciiTheme="minorHAnsi" w:hAnsiTheme="minorHAnsi"/>
                <w:noProof/>
                <w:sz w:val="18"/>
                <w:szCs w:val="18"/>
              </w:rPr>
            </w:pPr>
          </w:p>
        </w:tc>
        <w:tc>
          <w:tcPr>
            <w:tcW w:w="993" w:type="dxa"/>
          </w:tcPr>
          <w:p w14:paraId="37DB2C28" w14:textId="77777777" w:rsidR="00694422" w:rsidRPr="008328A5" w:rsidRDefault="00694422" w:rsidP="009F690E">
            <w:pPr>
              <w:jc w:val="left"/>
              <w:rPr>
                <w:rFonts w:asciiTheme="minorHAnsi" w:hAnsiTheme="minorHAnsi"/>
                <w:noProof/>
                <w:sz w:val="18"/>
                <w:szCs w:val="18"/>
              </w:rPr>
            </w:pPr>
          </w:p>
        </w:tc>
        <w:tc>
          <w:tcPr>
            <w:tcW w:w="1417" w:type="dxa"/>
          </w:tcPr>
          <w:p w14:paraId="6E39D844" w14:textId="77777777" w:rsidR="00694422" w:rsidRPr="008328A5" w:rsidRDefault="00694422" w:rsidP="009F690E">
            <w:pPr>
              <w:jc w:val="left"/>
              <w:rPr>
                <w:rFonts w:asciiTheme="minorHAnsi" w:hAnsiTheme="minorHAnsi"/>
                <w:noProof/>
                <w:sz w:val="18"/>
                <w:szCs w:val="18"/>
              </w:rPr>
            </w:pPr>
          </w:p>
        </w:tc>
      </w:tr>
      <w:tr w:rsidR="00694422" w:rsidRPr="008328A5" w14:paraId="73B39003" w14:textId="77777777" w:rsidTr="00694422">
        <w:tc>
          <w:tcPr>
            <w:tcW w:w="539" w:type="dxa"/>
          </w:tcPr>
          <w:p w14:paraId="4734F0EE" w14:textId="77777777"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50BA3BD" w14:textId="736D231A"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i sunt cuantificate, după caz, efectele primare directe asupra climei?</w:t>
            </w:r>
          </w:p>
        </w:tc>
        <w:tc>
          <w:tcPr>
            <w:tcW w:w="1134" w:type="dxa"/>
          </w:tcPr>
          <w:p w14:paraId="3A957C3A" w14:textId="77777777" w:rsidR="00694422" w:rsidRPr="008328A5" w:rsidRDefault="00694422" w:rsidP="009F690E">
            <w:pPr>
              <w:jc w:val="left"/>
              <w:rPr>
                <w:rFonts w:asciiTheme="minorHAnsi" w:hAnsiTheme="minorHAnsi"/>
                <w:noProof/>
                <w:sz w:val="18"/>
                <w:szCs w:val="18"/>
              </w:rPr>
            </w:pPr>
          </w:p>
        </w:tc>
        <w:tc>
          <w:tcPr>
            <w:tcW w:w="993" w:type="dxa"/>
          </w:tcPr>
          <w:p w14:paraId="13CB8C7F" w14:textId="77777777" w:rsidR="00694422" w:rsidRPr="008328A5" w:rsidRDefault="00694422" w:rsidP="009F690E">
            <w:pPr>
              <w:jc w:val="left"/>
              <w:rPr>
                <w:rFonts w:asciiTheme="minorHAnsi" w:hAnsiTheme="minorHAnsi"/>
                <w:noProof/>
                <w:sz w:val="18"/>
                <w:szCs w:val="18"/>
              </w:rPr>
            </w:pPr>
          </w:p>
        </w:tc>
        <w:tc>
          <w:tcPr>
            <w:tcW w:w="1417" w:type="dxa"/>
          </w:tcPr>
          <w:p w14:paraId="02D9AC4C" w14:textId="77777777" w:rsidR="00694422" w:rsidRPr="008328A5" w:rsidRDefault="00694422" w:rsidP="009F690E">
            <w:pPr>
              <w:jc w:val="left"/>
              <w:rPr>
                <w:rFonts w:asciiTheme="minorHAnsi" w:hAnsiTheme="minorHAnsi"/>
                <w:noProof/>
                <w:sz w:val="18"/>
                <w:szCs w:val="18"/>
              </w:rPr>
            </w:pPr>
          </w:p>
        </w:tc>
      </w:tr>
      <w:tr w:rsidR="00694422" w:rsidRPr="008328A5" w14:paraId="0EDBC559" w14:textId="77777777" w:rsidTr="00694422">
        <w:tc>
          <w:tcPr>
            <w:tcW w:w="539" w:type="dxa"/>
          </w:tcPr>
          <w:p w14:paraId="4AA8A9F8" w14:textId="6A368435"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38D68A2" w14:textId="1045DCA0"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cuantificate, după caz, efectele primare directe asupra mediului acustic (zgomot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9F690E" w:rsidRPr="008328A5">
              <w:rPr>
                <w:rFonts w:asciiTheme="minorHAnsi" w:hAnsiTheme="minorHAnsi"/>
                <w:noProof/>
                <w:sz w:val="18"/>
                <w:szCs w:val="18"/>
              </w:rPr>
              <w:t>vibra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w:t>
            </w:r>
            <w:r w:rsidR="009F690E" w:rsidRPr="008328A5">
              <w:rPr>
                <w:rFonts w:asciiTheme="minorHAnsi" w:hAnsiTheme="minorHAnsi"/>
                <w:noProof/>
                <w:sz w:val="18"/>
                <w:szCs w:val="18"/>
              </w:rPr>
              <w:t>(dacă este relevant, sunt făcute referiri la hăr</w:t>
            </w:r>
            <w:r w:rsidR="000708B3" w:rsidRPr="008328A5">
              <w:rPr>
                <w:rFonts w:asciiTheme="minorHAnsi" w:hAnsiTheme="minorHAnsi"/>
                <w:noProof/>
                <w:sz w:val="18"/>
                <w:szCs w:val="18"/>
              </w:rPr>
              <w:t>ț</w:t>
            </w:r>
            <w:r w:rsidR="009F690E" w:rsidRPr="008328A5">
              <w:rPr>
                <w:rFonts w:asciiTheme="minorHAnsi" w:hAnsiTheme="minorHAnsi"/>
                <w:noProof/>
                <w:sz w:val="18"/>
                <w:szCs w:val="18"/>
              </w:rPr>
              <w:t>ile de zgomot?)</w:t>
            </w:r>
          </w:p>
        </w:tc>
        <w:tc>
          <w:tcPr>
            <w:tcW w:w="1134" w:type="dxa"/>
          </w:tcPr>
          <w:p w14:paraId="22F3EB04" w14:textId="77777777" w:rsidR="00694422" w:rsidRPr="008328A5" w:rsidRDefault="00694422" w:rsidP="009F690E">
            <w:pPr>
              <w:jc w:val="left"/>
              <w:rPr>
                <w:rFonts w:asciiTheme="minorHAnsi" w:hAnsiTheme="minorHAnsi"/>
                <w:noProof/>
                <w:sz w:val="18"/>
                <w:szCs w:val="18"/>
              </w:rPr>
            </w:pPr>
          </w:p>
        </w:tc>
        <w:tc>
          <w:tcPr>
            <w:tcW w:w="993" w:type="dxa"/>
          </w:tcPr>
          <w:p w14:paraId="028BBBF8" w14:textId="77777777" w:rsidR="00694422" w:rsidRPr="008328A5" w:rsidRDefault="00694422" w:rsidP="009F690E">
            <w:pPr>
              <w:jc w:val="left"/>
              <w:rPr>
                <w:rFonts w:asciiTheme="minorHAnsi" w:hAnsiTheme="minorHAnsi"/>
                <w:noProof/>
                <w:sz w:val="18"/>
                <w:szCs w:val="18"/>
              </w:rPr>
            </w:pPr>
          </w:p>
        </w:tc>
        <w:tc>
          <w:tcPr>
            <w:tcW w:w="1417" w:type="dxa"/>
          </w:tcPr>
          <w:p w14:paraId="45B6BF75" w14:textId="77777777" w:rsidR="00694422" w:rsidRPr="008328A5" w:rsidRDefault="00694422" w:rsidP="009F690E">
            <w:pPr>
              <w:jc w:val="left"/>
              <w:rPr>
                <w:rFonts w:asciiTheme="minorHAnsi" w:hAnsiTheme="minorHAnsi"/>
                <w:noProof/>
                <w:sz w:val="18"/>
                <w:szCs w:val="18"/>
              </w:rPr>
            </w:pPr>
          </w:p>
        </w:tc>
      </w:tr>
      <w:tr w:rsidR="00694422" w:rsidRPr="008328A5" w14:paraId="28FB0A1E" w14:textId="77777777" w:rsidTr="00694422">
        <w:tc>
          <w:tcPr>
            <w:tcW w:w="539" w:type="dxa"/>
          </w:tcPr>
          <w:p w14:paraId="202EA9A5" w14:textId="487ADB44"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92EEF44" w14:textId="4AFDFC41"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primare directe ale </w:t>
            </w:r>
            <w:r w:rsidR="009F690E" w:rsidRPr="008328A5">
              <w:rPr>
                <w:rFonts w:asciiTheme="minorHAnsi" w:hAnsiTheme="minorHAnsi"/>
                <w:noProof/>
                <w:sz w:val="18"/>
                <w:szCs w:val="18"/>
              </w:rPr>
              <w:t>radia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iei</w:t>
            </w:r>
            <w:r w:rsidRPr="008328A5">
              <w:rPr>
                <w:rFonts w:asciiTheme="minorHAnsi" w:hAnsiTheme="minorHAnsi"/>
                <w:noProof/>
                <w:sz w:val="18"/>
                <w:szCs w:val="18"/>
              </w:rPr>
              <w:t xml:space="preserve"> termice, luminoase,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ale altor forme de </w:t>
            </w:r>
            <w:r w:rsidR="009F690E" w:rsidRPr="008328A5">
              <w:rPr>
                <w:rFonts w:asciiTheme="minorHAnsi" w:hAnsiTheme="minorHAnsi"/>
                <w:noProof/>
                <w:sz w:val="18"/>
                <w:szCs w:val="18"/>
              </w:rPr>
              <w:t>radia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ie</w:t>
            </w:r>
            <w:r w:rsidRPr="008328A5">
              <w:rPr>
                <w:rFonts w:asciiTheme="minorHAnsi" w:hAnsiTheme="minorHAnsi"/>
                <w:noProof/>
                <w:sz w:val="18"/>
                <w:szCs w:val="18"/>
              </w:rPr>
              <w:t xml:space="preserve"> electromagnetică?       </w:t>
            </w:r>
          </w:p>
        </w:tc>
        <w:tc>
          <w:tcPr>
            <w:tcW w:w="1134" w:type="dxa"/>
          </w:tcPr>
          <w:p w14:paraId="589DD2C0" w14:textId="77777777" w:rsidR="00694422" w:rsidRPr="008328A5" w:rsidRDefault="00694422" w:rsidP="009F690E">
            <w:pPr>
              <w:jc w:val="left"/>
              <w:rPr>
                <w:rFonts w:asciiTheme="minorHAnsi" w:hAnsiTheme="minorHAnsi"/>
                <w:noProof/>
                <w:sz w:val="18"/>
                <w:szCs w:val="18"/>
              </w:rPr>
            </w:pPr>
          </w:p>
        </w:tc>
        <w:tc>
          <w:tcPr>
            <w:tcW w:w="993" w:type="dxa"/>
          </w:tcPr>
          <w:p w14:paraId="39AB01CB" w14:textId="77777777" w:rsidR="00694422" w:rsidRPr="008328A5" w:rsidRDefault="00694422" w:rsidP="009F690E">
            <w:pPr>
              <w:jc w:val="left"/>
              <w:rPr>
                <w:rFonts w:asciiTheme="minorHAnsi" w:hAnsiTheme="minorHAnsi"/>
                <w:noProof/>
                <w:sz w:val="18"/>
                <w:szCs w:val="18"/>
              </w:rPr>
            </w:pPr>
          </w:p>
        </w:tc>
        <w:tc>
          <w:tcPr>
            <w:tcW w:w="1417" w:type="dxa"/>
          </w:tcPr>
          <w:p w14:paraId="70708DC1" w14:textId="77777777" w:rsidR="00694422" w:rsidRPr="008328A5" w:rsidRDefault="00694422" w:rsidP="009F690E">
            <w:pPr>
              <w:jc w:val="left"/>
              <w:rPr>
                <w:rFonts w:asciiTheme="minorHAnsi" w:hAnsiTheme="minorHAnsi"/>
                <w:noProof/>
                <w:sz w:val="18"/>
                <w:szCs w:val="18"/>
              </w:rPr>
            </w:pPr>
          </w:p>
        </w:tc>
      </w:tr>
      <w:tr w:rsidR="00694422" w:rsidRPr="008328A5" w14:paraId="119A6EFB" w14:textId="77777777" w:rsidTr="00694422">
        <w:tc>
          <w:tcPr>
            <w:tcW w:w="539" w:type="dxa"/>
          </w:tcPr>
          <w:p w14:paraId="41BFF50B" w14:textId="2C3A9CC4"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7C288028" w14:textId="3AF00DA9"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primare directe asupra bunurilor materiale </w:t>
            </w:r>
            <w:r w:rsidR="000708B3" w:rsidRPr="008328A5">
              <w:rPr>
                <w:rFonts w:asciiTheme="minorHAnsi" w:hAnsiTheme="minorHAnsi"/>
                <w:noProof/>
                <w:sz w:val="18"/>
                <w:szCs w:val="18"/>
              </w:rPr>
              <w:t>ș</w:t>
            </w:r>
            <w:r w:rsidRPr="008328A5">
              <w:rPr>
                <w:rFonts w:asciiTheme="minorHAnsi" w:hAnsiTheme="minorHAnsi"/>
                <w:noProof/>
                <w:sz w:val="18"/>
                <w:szCs w:val="18"/>
              </w:rPr>
              <w:t>i epuizarea resurselor naturale neregenerabile (combustibili fosili, minereuri)?</w:t>
            </w:r>
          </w:p>
        </w:tc>
        <w:tc>
          <w:tcPr>
            <w:tcW w:w="1134" w:type="dxa"/>
          </w:tcPr>
          <w:p w14:paraId="38C98494" w14:textId="77777777" w:rsidR="00694422" w:rsidRPr="008328A5" w:rsidRDefault="00694422" w:rsidP="009F690E">
            <w:pPr>
              <w:jc w:val="left"/>
              <w:rPr>
                <w:rFonts w:asciiTheme="minorHAnsi" w:hAnsiTheme="minorHAnsi"/>
                <w:noProof/>
                <w:sz w:val="18"/>
                <w:szCs w:val="18"/>
              </w:rPr>
            </w:pPr>
          </w:p>
        </w:tc>
        <w:tc>
          <w:tcPr>
            <w:tcW w:w="993" w:type="dxa"/>
          </w:tcPr>
          <w:p w14:paraId="25EFF9F5" w14:textId="77777777" w:rsidR="00694422" w:rsidRPr="008328A5" w:rsidRDefault="00694422" w:rsidP="009F690E">
            <w:pPr>
              <w:jc w:val="left"/>
              <w:rPr>
                <w:rFonts w:asciiTheme="minorHAnsi" w:hAnsiTheme="minorHAnsi"/>
                <w:noProof/>
                <w:sz w:val="18"/>
                <w:szCs w:val="18"/>
              </w:rPr>
            </w:pPr>
          </w:p>
        </w:tc>
        <w:tc>
          <w:tcPr>
            <w:tcW w:w="1417" w:type="dxa"/>
          </w:tcPr>
          <w:p w14:paraId="0254FDD4" w14:textId="77777777" w:rsidR="00694422" w:rsidRPr="008328A5" w:rsidRDefault="00694422" w:rsidP="009F690E">
            <w:pPr>
              <w:jc w:val="left"/>
              <w:rPr>
                <w:rFonts w:asciiTheme="minorHAnsi" w:hAnsiTheme="minorHAnsi"/>
                <w:noProof/>
                <w:sz w:val="18"/>
                <w:szCs w:val="18"/>
              </w:rPr>
            </w:pPr>
          </w:p>
        </w:tc>
      </w:tr>
      <w:tr w:rsidR="00694422" w:rsidRPr="008328A5" w14:paraId="5F0C4FA2" w14:textId="77777777" w:rsidTr="00694422">
        <w:tc>
          <w:tcPr>
            <w:tcW w:w="539" w:type="dxa"/>
          </w:tcPr>
          <w:p w14:paraId="6CA0592B" w14:textId="5F9CD59B"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E89AA20" w14:textId="52EF5D69"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efectele primare directe asupra </w:t>
            </w:r>
            <w:r w:rsidR="009F690E" w:rsidRPr="008328A5">
              <w:rPr>
                <w:rFonts w:asciiTheme="minorHAnsi" w:hAnsiTheme="minorHAnsi"/>
                <w:noProof/>
                <w:sz w:val="18"/>
                <w:szCs w:val="18"/>
              </w:rPr>
              <w:t>a</w:t>
            </w:r>
            <w:r w:rsidR="000708B3" w:rsidRPr="008328A5">
              <w:rPr>
                <w:rFonts w:asciiTheme="minorHAnsi" w:hAnsiTheme="minorHAnsi"/>
                <w:noProof/>
                <w:sz w:val="18"/>
                <w:szCs w:val="18"/>
              </w:rPr>
              <w:t>ș</w:t>
            </w:r>
            <w:r w:rsidR="009F690E" w:rsidRPr="008328A5">
              <w:rPr>
                <w:rFonts w:asciiTheme="minorHAnsi" w:hAnsiTheme="minorHAnsi"/>
                <w:noProof/>
                <w:sz w:val="18"/>
                <w:szCs w:val="18"/>
              </w:rPr>
              <w:t>ezărilor</w:t>
            </w:r>
            <w:r w:rsidRPr="008328A5">
              <w:rPr>
                <w:rFonts w:asciiTheme="minorHAnsi" w:hAnsiTheme="minorHAnsi"/>
                <w:noProof/>
                <w:sz w:val="18"/>
                <w:szCs w:val="18"/>
              </w:rPr>
              <w:t xml:space="preserve"> sau peisajelor de </w:t>
            </w:r>
            <w:r w:rsidR="009F690E" w:rsidRPr="008328A5">
              <w:rPr>
                <w:rFonts w:asciiTheme="minorHAnsi" w:hAnsiTheme="minorHAnsi"/>
                <w:noProof/>
                <w:sz w:val="18"/>
                <w:szCs w:val="18"/>
              </w:rPr>
              <w:t>importan</w:t>
            </w:r>
            <w:r w:rsidR="000708B3" w:rsidRPr="008328A5">
              <w:rPr>
                <w:rFonts w:asciiTheme="minorHAnsi" w:hAnsiTheme="minorHAnsi"/>
                <w:noProof/>
                <w:sz w:val="18"/>
                <w:szCs w:val="18"/>
              </w:rPr>
              <w:t>ț</w:t>
            </w:r>
            <w:r w:rsidR="009F690E" w:rsidRPr="008328A5">
              <w:rPr>
                <w:rFonts w:asciiTheme="minorHAnsi" w:hAnsiTheme="minorHAnsi"/>
                <w:noProof/>
                <w:sz w:val="18"/>
                <w:szCs w:val="18"/>
              </w:rPr>
              <w:t>ă</w:t>
            </w:r>
            <w:r w:rsidRPr="008328A5">
              <w:rPr>
                <w:rFonts w:asciiTheme="minorHAnsi" w:hAnsiTheme="minorHAnsi"/>
                <w:noProof/>
                <w:sz w:val="18"/>
                <w:szCs w:val="18"/>
              </w:rPr>
              <w:t xml:space="preserve"> culturală?      </w:t>
            </w:r>
          </w:p>
        </w:tc>
        <w:tc>
          <w:tcPr>
            <w:tcW w:w="1134" w:type="dxa"/>
          </w:tcPr>
          <w:p w14:paraId="62506FDB" w14:textId="77777777" w:rsidR="00694422" w:rsidRPr="008328A5" w:rsidRDefault="00694422" w:rsidP="009F690E">
            <w:pPr>
              <w:jc w:val="left"/>
              <w:rPr>
                <w:rFonts w:asciiTheme="minorHAnsi" w:hAnsiTheme="minorHAnsi"/>
                <w:noProof/>
                <w:sz w:val="18"/>
                <w:szCs w:val="18"/>
              </w:rPr>
            </w:pPr>
          </w:p>
        </w:tc>
        <w:tc>
          <w:tcPr>
            <w:tcW w:w="993" w:type="dxa"/>
          </w:tcPr>
          <w:p w14:paraId="42E0036B" w14:textId="77777777" w:rsidR="00694422" w:rsidRPr="008328A5" w:rsidRDefault="00694422" w:rsidP="009F690E">
            <w:pPr>
              <w:jc w:val="left"/>
              <w:rPr>
                <w:rFonts w:asciiTheme="minorHAnsi" w:hAnsiTheme="minorHAnsi"/>
                <w:noProof/>
                <w:sz w:val="18"/>
                <w:szCs w:val="18"/>
              </w:rPr>
            </w:pPr>
          </w:p>
        </w:tc>
        <w:tc>
          <w:tcPr>
            <w:tcW w:w="1417" w:type="dxa"/>
          </w:tcPr>
          <w:p w14:paraId="26EFF810" w14:textId="77777777" w:rsidR="00694422" w:rsidRPr="008328A5" w:rsidRDefault="00694422" w:rsidP="009F690E">
            <w:pPr>
              <w:jc w:val="left"/>
              <w:rPr>
                <w:rFonts w:asciiTheme="minorHAnsi" w:hAnsiTheme="minorHAnsi"/>
                <w:noProof/>
                <w:sz w:val="18"/>
                <w:szCs w:val="18"/>
              </w:rPr>
            </w:pPr>
          </w:p>
        </w:tc>
      </w:tr>
      <w:tr w:rsidR="00694422" w:rsidRPr="008328A5" w14:paraId="2DEE976F" w14:textId="77777777" w:rsidTr="00694422">
        <w:tc>
          <w:tcPr>
            <w:tcW w:w="539" w:type="dxa"/>
          </w:tcPr>
          <w:p w14:paraId="7657E12D" w14:textId="1EBB8350"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246667B2" w14:textId="4AD7BC52"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ilustrate, dacă este cazul, efectele primare directe asupra </w:t>
            </w:r>
            <w:r w:rsidR="009F690E" w:rsidRPr="008328A5">
              <w:rPr>
                <w:rFonts w:asciiTheme="minorHAnsi" w:hAnsiTheme="minorHAnsi"/>
                <w:noProof/>
                <w:sz w:val="18"/>
                <w:szCs w:val="18"/>
              </w:rPr>
              <w:t>calită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peisajului natural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asupra punctelor cu </w:t>
            </w:r>
            <w:r w:rsidR="009F690E" w:rsidRPr="008328A5">
              <w:rPr>
                <w:rFonts w:asciiTheme="minorHAnsi" w:hAnsiTheme="minorHAnsi"/>
                <w:noProof/>
                <w:sz w:val="18"/>
                <w:szCs w:val="18"/>
              </w:rPr>
              <w:t>priveli</w:t>
            </w:r>
            <w:r w:rsidR="000708B3" w:rsidRPr="008328A5">
              <w:rPr>
                <w:rFonts w:asciiTheme="minorHAnsi" w:hAnsiTheme="minorHAnsi"/>
                <w:noProof/>
                <w:sz w:val="18"/>
                <w:szCs w:val="18"/>
              </w:rPr>
              <w:t>ș</w:t>
            </w:r>
            <w:r w:rsidR="009F690E" w:rsidRPr="008328A5">
              <w:rPr>
                <w:rFonts w:asciiTheme="minorHAnsi" w:hAnsiTheme="minorHAnsi"/>
                <w:noProof/>
                <w:sz w:val="18"/>
                <w:szCs w:val="18"/>
              </w:rPr>
              <w:t>te</w:t>
            </w:r>
            <w:r w:rsidRPr="008328A5">
              <w:rPr>
                <w:rFonts w:asciiTheme="minorHAnsi" w:hAnsiTheme="minorHAnsi"/>
                <w:noProof/>
                <w:sz w:val="18"/>
                <w:szCs w:val="18"/>
              </w:rPr>
              <w:t xml:space="preserve"> deosebită?    </w:t>
            </w:r>
          </w:p>
        </w:tc>
        <w:tc>
          <w:tcPr>
            <w:tcW w:w="1134" w:type="dxa"/>
          </w:tcPr>
          <w:p w14:paraId="07A4E452" w14:textId="77777777" w:rsidR="00694422" w:rsidRPr="008328A5" w:rsidRDefault="00694422" w:rsidP="009F690E">
            <w:pPr>
              <w:jc w:val="left"/>
              <w:rPr>
                <w:rFonts w:asciiTheme="minorHAnsi" w:hAnsiTheme="minorHAnsi"/>
                <w:noProof/>
                <w:sz w:val="18"/>
                <w:szCs w:val="18"/>
              </w:rPr>
            </w:pPr>
          </w:p>
        </w:tc>
        <w:tc>
          <w:tcPr>
            <w:tcW w:w="993" w:type="dxa"/>
          </w:tcPr>
          <w:p w14:paraId="5BD7CA4C" w14:textId="77777777" w:rsidR="00694422" w:rsidRPr="008328A5" w:rsidRDefault="00694422" w:rsidP="009F690E">
            <w:pPr>
              <w:jc w:val="left"/>
              <w:rPr>
                <w:rFonts w:asciiTheme="minorHAnsi" w:hAnsiTheme="minorHAnsi"/>
                <w:noProof/>
                <w:sz w:val="18"/>
                <w:szCs w:val="18"/>
              </w:rPr>
            </w:pPr>
          </w:p>
        </w:tc>
        <w:tc>
          <w:tcPr>
            <w:tcW w:w="1417" w:type="dxa"/>
          </w:tcPr>
          <w:p w14:paraId="00789B68" w14:textId="77777777" w:rsidR="00694422" w:rsidRPr="008328A5" w:rsidRDefault="00694422" w:rsidP="009F690E">
            <w:pPr>
              <w:jc w:val="left"/>
              <w:rPr>
                <w:rFonts w:asciiTheme="minorHAnsi" w:hAnsiTheme="minorHAnsi"/>
                <w:noProof/>
                <w:sz w:val="18"/>
                <w:szCs w:val="18"/>
              </w:rPr>
            </w:pPr>
          </w:p>
        </w:tc>
      </w:tr>
      <w:tr w:rsidR="00694422" w:rsidRPr="008328A5" w14:paraId="65AC682B" w14:textId="77777777" w:rsidTr="00694422">
        <w:tc>
          <w:tcPr>
            <w:tcW w:w="539" w:type="dxa"/>
          </w:tcPr>
          <w:p w14:paraId="35344F13" w14:textId="1AA94C09"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2CA5166" w14:textId="7CEC168B"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primare directe asupra demografiei, </w:t>
            </w:r>
            <w:r w:rsidR="009F690E" w:rsidRPr="008328A5">
              <w:rPr>
                <w:rFonts w:asciiTheme="minorHAnsi" w:hAnsiTheme="minorHAnsi"/>
                <w:noProof/>
                <w:sz w:val="18"/>
                <w:szCs w:val="18"/>
              </w:rPr>
              <w:t>condi</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iilor</w:t>
            </w:r>
            <w:r w:rsidRPr="008328A5">
              <w:rPr>
                <w:rFonts w:asciiTheme="minorHAnsi" w:hAnsiTheme="minorHAnsi"/>
                <w:noProof/>
                <w:sz w:val="18"/>
                <w:szCs w:val="18"/>
              </w:rPr>
              <w:t xml:space="preserve"> socio-economice din zonă?   </w:t>
            </w:r>
          </w:p>
        </w:tc>
        <w:tc>
          <w:tcPr>
            <w:tcW w:w="1134" w:type="dxa"/>
          </w:tcPr>
          <w:p w14:paraId="16A18ECF" w14:textId="77777777" w:rsidR="00694422" w:rsidRPr="008328A5" w:rsidRDefault="00694422" w:rsidP="009F690E">
            <w:pPr>
              <w:jc w:val="left"/>
              <w:rPr>
                <w:rFonts w:asciiTheme="minorHAnsi" w:hAnsiTheme="minorHAnsi"/>
                <w:noProof/>
                <w:sz w:val="18"/>
                <w:szCs w:val="18"/>
              </w:rPr>
            </w:pPr>
          </w:p>
        </w:tc>
        <w:tc>
          <w:tcPr>
            <w:tcW w:w="993" w:type="dxa"/>
          </w:tcPr>
          <w:p w14:paraId="4EF067BD" w14:textId="77777777" w:rsidR="00694422" w:rsidRPr="008328A5" w:rsidRDefault="00694422" w:rsidP="009F690E">
            <w:pPr>
              <w:jc w:val="left"/>
              <w:rPr>
                <w:rFonts w:asciiTheme="minorHAnsi" w:hAnsiTheme="minorHAnsi"/>
                <w:noProof/>
                <w:sz w:val="18"/>
                <w:szCs w:val="18"/>
              </w:rPr>
            </w:pPr>
          </w:p>
        </w:tc>
        <w:tc>
          <w:tcPr>
            <w:tcW w:w="1417" w:type="dxa"/>
          </w:tcPr>
          <w:p w14:paraId="77C89942" w14:textId="77777777" w:rsidR="00694422" w:rsidRPr="008328A5" w:rsidRDefault="00694422" w:rsidP="009F690E">
            <w:pPr>
              <w:jc w:val="left"/>
              <w:rPr>
                <w:rFonts w:asciiTheme="minorHAnsi" w:hAnsiTheme="minorHAnsi"/>
                <w:noProof/>
                <w:sz w:val="18"/>
                <w:szCs w:val="18"/>
              </w:rPr>
            </w:pPr>
          </w:p>
        </w:tc>
      </w:tr>
      <w:tr w:rsidR="00694422" w:rsidRPr="008328A5" w14:paraId="359FDAAD" w14:textId="77777777" w:rsidTr="00694422">
        <w:tc>
          <w:tcPr>
            <w:tcW w:w="539" w:type="dxa"/>
          </w:tcPr>
          <w:p w14:paraId="222528BE" w14:textId="77777777"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698C2D0" w14:textId="17BBE544" w:rsidR="00694422" w:rsidRPr="008328A5" w:rsidRDefault="009F690E"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secundare cauzate de efectele primare asupra oricăror aspecte ale mediului? (ex. efecte asupra faunei, florei sau habitatelor cauzate de poluarea solului, aerului sau apei </w:t>
            </w:r>
            <w:r w:rsidR="000708B3" w:rsidRPr="008328A5">
              <w:rPr>
                <w:rFonts w:asciiTheme="minorHAnsi" w:hAnsiTheme="minorHAnsi"/>
                <w:noProof/>
                <w:sz w:val="18"/>
                <w:szCs w:val="18"/>
              </w:rPr>
              <w:t>ș</w:t>
            </w:r>
            <w:r w:rsidRPr="008328A5">
              <w:rPr>
                <w:rFonts w:asciiTheme="minorHAnsi" w:hAnsiTheme="minorHAnsi"/>
                <w:noProof/>
                <w:sz w:val="18"/>
                <w:szCs w:val="18"/>
              </w:rPr>
              <w:t>i de zgomot, efecte asupra folosin</w:t>
            </w:r>
            <w:r w:rsidR="000708B3" w:rsidRPr="008328A5">
              <w:rPr>
                <w:rFonts w:asciiTheme="minorHAnsi" w:hAnsiTheme="minorHAnsi"/>
                <w:noProof/>
                <w:sz w:val="18"/>
                <w:szCs w:val="18"/>
              </w:rPr>
              <w:t>ț</w:t>
            </w:r>
            <w:r w:rsidRPr="008328A5">
              <w:rPr>
                <w:rFonts w:asciiTheme="minorHAnsi" w:hAnsiTheme="minorHAnsi"/>
                <w:noProof/>
                <w:sz w:val="18"/>
                <w:szCs w:val="18"/>
              </w:rPr>
              <w:t>elor de apă cauzate de modificările în hidrologia sau calitatea apei, efecte asupra vestigiilor arheologice cauzate de desecarea solului)</w:t>
            </w:r>
          </w:p>
        </w:tc>
        <w:tc>
          <w:tcPr>
            <w:tcW w:w="1134" w:type="dxa"/>
          </w:tcPr>
          <w:p w14:paraId="2D766B79" w14:textId="77777777" w:rsidR="00694422" w:rsidRPr="008328A5" w:rsidRDefault="00694422" w:rsidP="009F690E">
            <w:pPr>
              <w:jc w:val="left"/>
              <w:rPr>
                <w:rFonts w:asciiTheme="minorHAnsi" w:hAnsiTheme="minorHAnsi"/>
                <w:noProof/>
                <w:sz w:val="18"/>
                <w:szCs w:val="18"/>
              </w:rPr>
            </w:pPr>
          </w:p>
        </w:tc>
        <w:tc>
          <w:tcPr>
            <w:tcW w:w="993" w:type="dxa"/>
          </w:tcPr>
          <w:p w14:paraId="3305C67E" w14:textId="77777777" w:rsidR="00694422" w:rsidRPr="008328A5" w:rsidRDefault="00694422" w:rsidP="009F690E">
            <w:pPr>
              <w:jc w:val="left"/>
              <w:rPr>
                <w:rFonts w:asciiTheme="minorHAnsi" w:hAnsiTheme="minorHAnsi"/>
                <w:noProof/>
                <w:sz w:val="18"/>
                <w:szCs w:val="18"/>
              </w:rPr>
            </w:pPr>
          </w:p>
        </w:tc>
        <w:tc>
          <w:tcPr>
            <w:tcW w:w="1417" w:type="dxa"/>
          </w:tcPr>
          <w:p w14:paraId="7F9C98D3" w14:textId="77777777" w:rsidR="00694422" w:rsidRPr="008328A5" w:rsidRDefault="00694422" w:rsidP="009F690E">
            <w:pPr>
              <w:jc w:val="left"/>
              <w:rPr>
                <w:rFonts w:asciiTheme="minorHAnsi" w:hAnsiTheme="minorHAnsi"/>
                <w:noProof/>
                <w:sz w:val="18"/>
                <w:szCs w:val="18"/>
              </w:rPr>
            </w:pPr>
          </w:p>
        </w:tc>
      </w:tr>
      <w:tr w:rsidR="00694422" w:rsidRPr="008328A5" w14:paraId="6EFD2B36" w14:textId="77777777" w:rsidTr="00694422">
        <w:tc>
          <w:tcPr>
            <w:tcW w:w="539" w:type="dxa"/>
          </w:tcPr>
          <w:p w14:paraId="5094FAC9" w14:textId="6BD6C30B"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7E65C5FC" w14:textId="11F907AA" w:rsidR="00694422" w:rsidRPr="008328A5" w:rsidRDefault="009F690E" w:rsidP="009F690E">
            <w:pPr>
              <w:jc w:val="left"/>
              <w:rPr>
                <w:rFonts w:asciiTheme="minorHAnsi" w:hAnsiTheme="minorHAnsi"/>
                <w:noProof/>
                <w:sz w:val="18"/>
                <w:szCs w:val="18"/>
              </w:rPr>
            </w:pPr>
            <w:r w:rsidRPr="008328A5">
              <w:rPr>
                <w:rFonts w:asciiTheme="minorHAnsi" w:hAnsiTheme="minorHAnsi"/>
                <w:noProof/>
                <w:sz w:val="18"/>
                <w:szCs w:val="18"/>
              </w:rPr>
              <w:t xml:space="preserve">Prognozarea efectelor secundare, temporare, pe termen scurt, permanente, pe termen lung, accidentale, indirecte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cumulative                          </w:t>
            </w:r>
          </w:p>
        </w:tc>
        <w:tc>
          <w:tcPr>
            <w:tcW w:w="1134" w:type="dxa"/>
          </w:tcPr>
          <w:p w14:paraId="21695401" w14:textId="77777777" w:rsidR="00694422" w:rsidRPr="008328A5" w:rsidRDefault="00694422" w:rsidP="009F690E">
            <w:pPr>
              <w:jc w:val="left"/>
              <w:rPr>
                <w:rFonts w:asciiTheme="minorHAnsi" w:hAnsiTheme="minorHAnsi"/>
                <w:noProof/>
                <w:sz w:val="18"/>
                <w:szCs w:val="18"/>
              </w:rPr>
            </w:pPr>
          </w:p>
        </w:tc>
        <w:tc>
          <w:tcPr>
            <w:tcW w:w="993" w:type="dxa"/>
          </w:tcPr>
          <w:p w14:paraId="60C85CCA" w14:textId="77777777" w:rsidR="00694422" w:rsidRPr="008328A5" w:rsidRDefault="00694422" w:rsidP="009F690E">
            <w:pPr>
              <w:jc w:val="left"/>
              <w:rPr>
                <w:rFonts w:asciiTheme="minorHAnsi" w:hAnsiTheme="minorHAnsi"/>
                <w:noProof/>
                <w:sz w:val="18"/>
                <w:szCs w:val="18"/>
              </w:rPr>
            </w:pPr>
          </w:p>
        </w:tc>
        <w:tc>
          <w:tcPr>
            <w:tcW w:w="1417" w:type="dxa"/>
          </w:tcPr>
          <w:p w14:paraId="019C9498" w14:textId="77777777" w:rsidR="00694422" w:rsidRPr="008328A5" w:rsidRDefault="00694422" w:rsidP="009F690E">
            <w:pPr>
              <w:jc w:val="left"/>
              <w:rPr>
                <w:rFonts w:asciiTheme="minorHAnsi" w:hAnsiTheme="minorHAnsi"/>
                <w:noProof/>
                <w:sz w:val="18"/>
                <w:szCs w:val="18"/>
              </w:rPr>
            </w:pPr>
          </w:p>
        </w:tc>
      </w:tr>
      <w:tr w:rsidR="00694422" w:rsidRPr="008328A5" w14:paraId="4ADFAC83" w14:textId="77777777" w:rsidTr="00694422">
        <w:tc>
          <w:tcPr>
            <w:tcW w:w="539" w:type="dxa"/>
          </w:tcPr>
          <w:p w14:paraId="016FA5F7" w14:textId="29056BAB"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33EB099" w14:textId="71B8E9D5" w:rsidR="00694422" w:rsidRPr="008328A5" w:rsidRDefault="009F690E" w:rsidP="009F690E">
            <w:pPr>
              <w:jc w:val="left"/>
              <w:rPr>
                <w:rFonts w:asciiTheme="minorHAnsi" w:hAnsiTheme="minorHAnsi"/>
                <w:noProof/>
                <w:sz w:val="18"/>
                <w:szCs w:val="18"/>
              </w:rPr>
            </w:pPr>
            <w:r w:rsidRPr="008328A5">
              <w:rPr>
                <w:rFonts w:asciiTheme="minorHAnsi" w:hAnsiTheme="minorHAnsi"/>
                <w:noProof/>
                <w:sz w:val="18"/>
                <w:szCs w:val="18"/>
              </w:rPr>
              <w:t>S</w:t>
            </w:r>
            <w:r w:rsidR="00694422" w:rsidRPr="008328A5">
              <w:rPr>
                <w:rFonts w:asciiTheme="minorHAnsi" w:hAnsiTheme="minorHAnsi"/>
                <w:noProof/>
                <w:sz w:val="18"/>
                <w:szCs w:val="18"/>
              </w:rPr>
              <w:t xml:space="preserve">unt descrise efectele temporare/pe termen scurt produse în timpul </w:t>
            </w:r>
            <w:r w:rsidRPr="008328A5">
              <w:rPr>
                <w:rFonts w:asciiTheme="minorHAnsi" w:hAnsiTheme="minorHAnsi"/>
                <w:noProof/>
                <w:sz w:val="18"/>
                <w:szCs w:val="18"/>
              </w:rPr>
              <w:t>construc</w:t>
            </w:r>
            <w:r w:rsidR="000708B3" w:rsidRPr="008328A5">
              <w:rPr>
                <w:rFonts w:asciiTheme="minorHAnsi" w:hAnsiTheme="minorHAnsi"/>
                <w:noProof/>
                <w:sz w:val="18"/>
                <w:szCs w:val="18"/>
              </w:rPr>
              <w:t>ț</w:t>
            </w:r>
            <w:r w:rsidRPr="008328A5">
              <w:rPr>
                <w:rFonts w:asciiTheme="minorHAnsi" w:hAnsiTheme="minorHAnsi"/>
                <w:noProof/>
                <w:sz w:val="18"/>
                <w:szCs w:val="18"/>
              </w:rPr>
              <w:t>iei</w:t>
            </w:r>
            <w:r w:rsidR="00694422" w:rsidRPr="008328A5">
              <w:rPr>
                <w:rFonts w:asciiTheme="minorHAnsi" w:hAnsiTheme="minorHAnsi"/>
                <w:noProof/>
                <w:sz w:val="18"/>
                <w:szCs w:val="18"/>
              </w:rPr>
              <w:t xml:space="preserve"> sau în timpul unor faze limitate ale </w:t>
            </w:r>
            <w:r w:rsidRPr="008328A5">
              <w:rPr>
                <w:rFonts w:asciiTheme="minorHAnsi" w:hAnsiTheme="minorHAnsi"/>
                <w:noProof/>
                <w:sz w:val="18"/>
                <w:szCs w:val="18"/>
              </w:rPr>
              <w:t>func</w:t>
            </w:r>
            <w:r w:rsidR="000708B3" w:rsidRPr="008328A5">
              <w:rPr>
                <w:rFonts w:asciiTheme="minorHAnsi" w:hAnsiTheme="minorHAnsi"/>
                <w:noProof/>
                <w:sz w:val="18"/>
                <w:szCs w:val="18"/>
              </w:rPr>
              <w:t>ț</w:t>
            </w:r>
            <w:r w:rsidRPr="008328A5">
              <w:rPr>
                <w:rFonts w:asciiTheme="minorHAnsi" w:hAnsiTheme="minorHAnsi"/>
                <w:noProof/>
                <w:sz w:val="18"/>
                <w:szCs w:val="18"/>
              </w:rPr>
              <w:t>ionării</w:t>
            </w:r>
            <w:r w:rsidR="00694422" w:rsidRPr="008328A5">
              <w:rPr>
                <w:rFonts w:asciiTheme="minorHAnsi" w:hAnsiTheme="minorHAnsi"/>
                <w:noProof/>
                <w:sz w:val="18"/>
                <w:szCs w:val="18"/>
              </w:rPr>
              <w:t xml:space="preserve"> proiectului sau în timpul dezafectării?   </w:t>
            </w:r>
          </w:p>
        </w:tc>
        <w:tc>
          <w:tcPr>
            <w:tcW w:w="1134" w:type="dxa"/>
          </w:tcPr>
          <w:p w14:paraId="0709BC72" w14:textId="77777777" w:rsidR="00694422" w:rsidRPr="008328A5" w:rsidRDefault="00694422" w:rsidP="009F690E">
            <w:pPr>
              <w:jc w:val="left"/>
              <w:rPr>
                <w:rFonts w:asciiTheme="minorHAnsi" w:hAnsiTheme="minorHAnsi"/>
                <w:noProof/>
                <w:sz w:val="18"/>
                <w:szCs w:val="18"/>
              </w:rPr>
            </w:pPr>
          </w:p>
        </w:tc>
        <w:tc>
          <w:tcPr>
            <w:tcW w:w="993" w:type="dxa"/>
          </w:tcPr>
          <w:p w14:paraId="1B8F1EBF" w14:textId="77777777" w:rsidR="00694422" w:rsidRPr="008328A5" w:rsidRDefault="00694422" w:rsidP="009F690E">
            <w:pPr>
              <w:jc w:val="left"/>
              <w:rPr>
                <w:rFonts w:asciiTheme="minorHAnsi" w:hAnsiTheme="minorHAnsi"/>
                <w:noProof/>
                <w:sz w:val="18"/>
                <w:szCs w:val="18"/>
              </w:rPr>
            </w:pPr>
          </w:p>
        </w:tc>
        <w:tc>
          <w:tcPr>
            <w:tcW w:w="1417" w:type="dxa"/>
          </w:tcPr>
          <w:p w14:paraId="5C9B3F7E" w14:textId="77777777" w:rsidR="00694422" w:rsidRPr="008328A5" w:rsidRDefault="00694422" w:rsidP="009F690E">
            <w:pPr>
              <w:jc w:val="left"/>
              <w:rPr>
                <w:rFonts w:asciiTheme="minorHAnsi" w:hAnsiTheme="minorHAnsi"/>
                <w:noProof/>
                <w:sz w:val="18"/>
                <w:szCs w:val="18"/>
              </w:rPr>
            </w:pPr>
          </w:p>
        </w:tc>
      </w:tr>
      <w:tr w:rsidR="00694422" w:rsidRPr="008328A5" w14:paraId="34834EAC" w14:textId="77777777" w:rsidTr="00694422">
        <w:tc>
          <w:tcPr>
            <w:tcW w:w="539" w:type="dxa"/>
          </w:tcPr>
          <w:p w14:paraId="01E9F6C2" w14:textId="50003D89"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7AC29CD" w14:textId="256DBCB7"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efectele permanente asupra mediului cauzate de </w:t>
            </w:r>
            <w:r w:rsidR="009F690E"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9F690E" w:rsidRPr="008328A5">
              <w:rPr>
                <w:rFonts w:asciiTheme="minorHAnsi" w:hAnsiTheme="minorHAnsi"/>
                <w:noProof/>
                <w:sz w:val="18"/>
                <w:szCs w:val="18"/>
              </w:rPr>
              <w:t>ia</w:t>
            </w:r>
            <w:r w:rsidRPr="008328A5">
              <w:rPr>
                <w:rFonts w:asciiTheme="minorHAnsi" w:hAnsiTheme="minorHAnsi"/>
                <w:noProof/>
                <w:sz w:val="18"/>
                <w:szCs w:val="18"/>
              </w:rPr>
              <w:t xml:space="preserve">, </w:t>
            </w:r>
            <w:r w:rsidR="009F690E" w:rsidRPr="008328A5">
              <w:rPr>
                <w:rFonts w:asciiTheme="minorHAnsi" w:hAnsiTheme="minorHAnsi"/>
                <w:noProof/>
                <w:sz w:val="18"/>
                <w:szCs w:val="18"/>
              </w:rPr>
              <w:t>func</w:t>
            </w:r>
            <w:r w:rsidR="000708B3" w:rsidRPr="008328A5">
              <w:rPr>
                <w:rFonts w:asciiTheme="minorHAnsi" w:hAnsiTheme="minorHAnsi"/>
                <w:noProof/>
                <w:sz w:val="18"/>
                <w:szCs w:val="18"/>
              </w:rPr>
              <w:t>ț</w:t>
            </w:r>
            <w:r w:rsidR="009F690E" w:rsidRPr="008328A5">
              <w:rPr>
                <w:rFonts w:asciiTheme="minorHAnsi" w:hAnsiTheme="minorHAnsi"/>
                <w:noProof/>
                <w:sz w:val="18"/>
                <w:szCs w:val="18"/>
              </w:rPr>
              <w:t>ionarea</w:t>
            </w:r>
            <w:r w:rsidRPr="008328A5">
              <w:rPr>
                <w:rFonts w:asciiTheme="minorHAnsi" w:hAnsiTheme="minorHAnsi"/>
                <w:noProof/>
                <w:sz w:val="18"/>
                <w:szCs w:val="18"/>
              </w:rPr>
              <w:t xml:space="preserve"> sau dezafectarea proiectului?</w:t>
            </w:r>
          </w:p>
        </w:tc>
        <w:tc>
          <w:tcPr>
            <w:tcW w:w="1134" w:type="dxa"/>
          </w:tcPr>
          <w:p w14:paraId="72CC4F3A" w14:textId="77777777" w:rsidR="00694422" w:rsidRPr="008328A5" w:rsidRDefault="00694422" w:rsidP="009F690E">
            <w:pPr>
              <w:jc w:val="left"/>
              <w:rPr>
                <w:rFonts w:asciiTheme="minorHAnsi" w:hAnsiTheme="minorHAnsi"/>
                <w:noProof/>
                <w:sz w:val="18"/>
                <w:szCs w:val="18"/>
              </w:rPr>
            </w:pPr>
          </w:p>
        </w:tc>
        <w:tc>
          <w:tcPr>
            <w:tcW w:w="993" w:type="dxa"/>
          </w:tcPr>
          <w:p w14:paraId="230845EB" w14:textId="77777777" w:rsidR="00694422" w:rsidRPr="008328A5" w:rsidRDefault="00694422" w:rsidP="009F690E">
            <w:pPr>
              <w:jc w:val="left"/>
              <w:rPr>
                <w:rFonts w:asciiTheme="minorHAnsi" w:hAnsiTheme="minorHAnsi"/>
                <w:noProof/>
                <w:sz w:val="18"/>
                <w:szCs w:val="18"/>
              </w:rPr>
            </w:pPr>
          </w:p>
        </w:tc>
        <w:tc>
          <w:tcPr>
            <w:tcW w:w="1417" w:type="dxa"/>
          </w:tcPr>
          <w:p w14:paraId="0F6F1B9F" w14:textId="77777777" w:rsidR="00694422" w:rsidRPr="008328A5" w:rsidRDefault="00694422" w:rsidP="009F690E">
            <w:pPr>
              <w:jc w:val="left"/>
              <w:rPr>
                <w:rFonts w:asciiTheme="minorHAnsi" w:hAnsiTheme="minorHAnsi"/>
                <w:noProof/>
                <w:sz w:val="18"/>
                <w:szCs w:val="18"/>
              </w:rPr>
            </w:pPr>
          </w:p>
        </w:tc>
      </w:tr>
      <w:tr w:rsidR="00694422" w:rsidRPr="008328A5" w14:paraId="5D39349A" w14:textId="77777777" w:rsidTr="00694422">
        <w:tc>
          <w:tcPr>
            <w:tcW w:w="539" w:type="dxa"/>
          </w:tcPr>
          <w:p w14:paraId="2C6DE0E5" w14:textId="34459660"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E5984D1" w14:textId="54563052"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efectele pe termen lung asupra mediului provocate de </w:t>
            </w:r>
            <w:r w:rsidR="009F690E" w:rsidRPr="008328A5">
              <w:rPr>
                <w:rFonts w:asciiTheme="minorHAnsi" w:hAnsiTheme="minorHAnsi"/>
                <w:noProof/>
                <w:sz w:val="18"/>
                <w:szCs w:val="18"/>
              </w:rPr>
              <w:t>func</w:t>
            </w:r>
            <w:r w:rsidR="000708B3" w:rsidRPr="008328A5">
              <w:rPr>
                <w:rFonts w:asciiTheme="minorHAnsi" w:hAnsiTheme="minorHAnsi"/>
                <w:noProof/>
                <w:sz w:val="18"/>
                <w:szCs w:val="18"/>
              </w:rPr>
              <w:t>ț</w:t>
            </w:r>
            <w:r w:rsidR="009F690E" w:rsidRPr="008328A5">
              <w:rPr>
                <w:rFonts w:asciiTheme="minorHAnsi" w:hAnsiTheme="minorHAnsi"/>
                <w:noProof/>
                <w:sz w:val="18"/>
                <w:szCs w:val="18"/>
              </w:rPr>
              <w:t>ionarea</w:t>
            </w:r>
            <w:r w:rsidRPr="008328A5">
              <w:rPr>
                <w:rFonts w:asciiTheme="minorHAnsi" w:hAnsiTheme="minorHAnsi"/>
                <w:noProof/>
                <w:sz w:val="18"/>
                <w:szCs w:val="18"/>
              </w:rPr>
              <w:t xml:space="preserve"> proiectului pe durata de </w:t>
            </w:r>
            <w:r w:rsidR="009F690E" w:rsidRPr="008328A5">
              <w:rPr>
                <w:rFonts w:asciiTheme="minorHAnsi" w:hAnsiTheme="minorHAnsi"/>
                <w:noProof/>
                <w:sz w:val="18"/>
                <w:szCs w:val="18"/>
              </w:rPr>
              <w:t>via</w:t>
            </w:r>
            <w:r w:rsidR="000708B3" w:rsidRPr="008328A5">
              <w:rPr>
                <w:rFonts w:asciiTheme="minorHAnsi" w:hAnsiTheme="minorHAnsi"/>
                <w:noProof/>
                <w:sz w:val="18"/>
                <w:szCs w:val="18"/>
              </w:rPr>
              <w:t>ț</w:t>
            </w:r>
            <w:r w:rsidR="009F690E" w:rsidRPr="008328A5">
              <w:rPr>
                <w:rFonts w:asciiTheme="minorHAnsi" w:hAnsiTheme="minorHAnsi"/>
                <w:noProof/>
                <w:sz w:val="18"/>
                <w:szCs w:val="18"/>
              </w:rPr>
              <w:t>ă</w:t>
            </w:r>
            <w:r w:rsidRPr="008328A5">
              <w:rPr>
                <w:rFonts w:asciiTheme="minorHAnsi" w:hAnsiTheme="minorHAnsi"/>
                <w:noProof/>
                <w:sz w:val="18"/>
                <w:szCs w:val="18"/>
              </w:rPr>
              <w:t xml:space="preserve"> sau provocate de </w:t>
            </w:r>
            <w:r w:rsidR="009F690E" w:rsidRPr="008328A5">
              <w:rPr>
                <w:rFonts w:asciiTheme="minorHAnsi" w:hAnsiTheme="minorHAnsi"/>
                <w:noProof/>
                <w:sz w:val="18"/>
                <w:szCs w:val="18"/>
              </w:rPr>
              <w:t>cre</w:t>
            </w:r>
            <w:r w:rsidR="000708B3" w:rsidRPr="008328A5">
              <w:rPr>
                <w:rFonts w:asciiTheme="minorHAnsi" w:hAnsiTheme="minorHAnsi"/>
                <w:noProof/>
                <w:sz w:val="18"/>
                <w:szCs w:val="18"/>
              </w:rPr>
              <w:t>ș</w:t>
            </w:r>
            <w:r w:rsidR="009F690E" w:rsidRPr="008328A5">
              <w:rPr>
                <w:rFonts w:asciiTheme="minorHAnsi" w:hAnsiTheme="minorHAnsi"/>
                <w:noProof/>
                <w:sz w:val="18"/>
                <w:szCs w:val="18"/>
              </w:rPr>
              <w:t>terea</w:t>
            </w:r>
            <w:r w:rsidRPr="008328A5">
              <w:rPr>
                <w:rFonts w:asciiTheme="minorHAnsi" w:hAnsiTheme="minorHAnsi"/>
                <w:noProof/>
                <w:sz w:val="18"/>
                <w:szCs w:val="18"/>
              </w:rPr>
              <w:t xml:space="preserve"> gradului de poluare, </w:t>
            </w:r>
            <w:r w:rsidR="009F690E" w:rsidRPr="008328A5">
              <w:rPr>
                <w:rFonts w:asciiTheme="minorHAnsi" w:hAnsiTheme="minorHAnsi"/>
                <w:noProof/>
                <w:sz w:val="18"/>
                <w:szCs w:val="18"/>
              </w:rPr>
              <w:t>inclusiv</w:t>
            </w:r>
            <w:r w:rsidRPr="008328A5">
              <w:rPr>
                <w:rFonts w:asciiTheme="minorHAnsi" w:hAnsiTheme="minorHAnsi"/>
                <w:noProof/>
                <w:sz w:val="18"/>
                <w:szCs w:val="18"/>
              </w:rPr>
              <w:t xml:space="preserve"> GES, asupra mediului în zona studiată?                </w:t>
            </w:r>
          </w:p>
        </w:tc>
        <w:tc>
          <w:tcPr>
            <w:tcW w:w="1134" w:type="dxa"/>
          </w:tcPr>
          <w:p w14:paraId="1B48EE51" w14:textId="77777777" w:rsidR="00694422" w:rsidRPr="008328A5" w:rsidRDefault="00694422" w:rsidP="009F690E">
            <w:pPr>
              <w:jc w:val="left"/>
              <w:rPr>
                <w:rFonts w:asciiTheme="minorHAnsi" w:hAnsiTheme="minorHAnsi"/>
                <w:noProof/>
                <w:sz w:val="18"/>
                <w:szCs w:val="18"/>
              </w:rPr>
            </w:pPr>
          </w:p>
        </w:tc>
        <w:tc>
          <w:tcPr>
            <w:tcW w:w="993" w:type="dxa"/>
          </w:tcPr>
          <w:p w14:paraId="57EB493B" w14:textId="77777777" w:rsidR="00694422" w:rsidRPr="008328A5" w:rsidRDefault="00694422" w:rsidP="009F690E">
            <w:pPr>
              <w:jc w:val="left"/>
              <w:rPr>
                <w:rFonts w:asciiTheme="minorHAnsi" w:hAnsiTheme="minorHAnsi"/>
                <w:noProof/>
                <w:sz w:val="18"/>
                <w:szCs w:val="18"/>
              </w:rPr>
            </w:pPr>
          </w:p>
        </w:tc>
        <w:tc>
          <w:tcPr>
            <w:tcW w:w="1417" w:type="dxa"/>
          </w:tcPr>
          <w:p w14:paraId="786531EC" w14:textId="77777777" w:rsidR="00694422" w:rsidRPr="008328A5" w:rsidRDefault="00694422" w:rsidP="009F690E">
            <w:pPr>
              <w:jc w:val="left"/>
              <w:rPr>
                <w:rFonts w:asciiTheme="minorHAnsi" w:hAnsiTheme="minorHAnsi"/>
                <w:noProof/>
                <w:sz w:val="18"/>
                <w:szCs w:val="18"/>
              </w:rPr>
            </w:pPr>
          </w:p>
        </w:tc>
      </w:tr>
      <w:tr w:rsidR="00694422" w:rsidRPr="008328A5" w14:paraId="5408AE03" w14:textId="77777777" w:rsidTr="00694422">
        <w:tc>
          <w:tcPr>
            <w:tcW w:w="539" w:type="dxa"/>
          </w:tcPr>
          <w:p w14:paraId="76A3DA2C" w14:textId="6CA6A00A"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06F5CF36" w14:textId="5D365CCE"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care pot apărea din accidente, evenimente </w:t>
            </w:r>
            <w:r w:rsidR="009F690E" w:rsidRPr="008328A5">
              <w:rPr>
                <w:rFonts w:asciiTheme="minorHAnsi" w:hAnsiTheme="minorHAnsi"/>
                <w:noProof/>
                <w:sz w:val="18"/>
                <w:szCs w:val="18"/>
              </w:rPr>
              <w:t>neobi</w:t>
            </w:r>
            <w:r w:rsidR="000708B3" w:rsidRPr="008328A5">
              <w:rPr>
                <w:rFonts w:asciiTheme="minorHAnsi" w:hAnsiTheme="minorHAnsi"/>
                <w:noProof/>
                <w:sz w:val="18"/>
                <w:szCs w:val="18"/>
              </w:rPr>
              <w:t>ș</w:t>
            </w:r>
            <w:r w:rsidR="009F690E" w:rsidRPr="008328A5">
              <w:rPr>
                <w:rFonts w:asciiTheme="minorHAnsi" w:hAnsiTheme="minorHAnsi"/>
                <w:noProof/>
                <w:sz w:val="18"/>
                <w:szCs w:val="18"/>
              </w:rPr>
              <w:t>nuite</w:t>
            </w:r>
            <w:r w:rsidRPr="008328A5">
              <w:rPr>
                <w:rFonts w:asciiTheme="minorHAnsi" w:hAnsiTheme="minorHAnsi"/>
                <w:noProof/>
                <w:sz w:val="18"/>
                <w:szCs w:val="18"/>
              </w:rPr>
              <w:t xml:space="preserve"> sau expunerea proiectului la dezastre naturale sau antropice?     </w:t>
            </w:r>
          </w:p>
        </w:tc>
        <w:tc>
          <w:tcPr>
            <w:tcW w:w="1134" w:type="dxa"/>
          </w:tcPr>
          <w:p w14:paraId="1F1AFC99" w14:textId="77777777" w:rsidR="00694422" w:rsidRPr="008328A5" w:rsidRDefault="00694422" w:rsidP="009F690E">
            <w:pPr>
              <w:jc w:val="left"/>
              <w:rPr>
                <w:rFonts w:asciiTheme="minorHAnsi" w:hAnsiTheme="minorHAnsi"/>
                <w:noProof/>
                <w:sz w:val="18"/>
                <w:szCs w:val="18"/>
              </w:rPr>
            </w:pPr>
          </w:p>
        </w:tc>
        <w:tc>
          <w:tcPr>
            <w:tcW w:w="993" w:type="dxa"/>
          </w:tcPr>
          <w:p w14:paraId="695932FA" w14:textId="77777777" w:rsidR="00694422" w:rsidRPr="008328A5" w:rsidRDefault="00694422" w:rsidP="009F690E">
            <w:pPr>
              <w:jc w:val="left"/>
              <w:rPr>
                <w:rFonts w:asciiTheme="minorHAnsi" w:hAnsiTheme="minorHAnsi"/>
                <w:noProof/>
                <w:sz w:val="18"/>
                <w:szCs w:val="18"/>
              </w:rPr>
            </w:pPr>
          </w:p>
        </w:tc>
        <w:tc>
          <w:tcPr>
            <w:tcW w:w="1417" w:type="dxa"/>
          </w:tcPr>
          <w:p w14:paraId="1E057FE8" w14:textId="77777777" w:rsidR="00694422" w:rsidRPr="008328A5" w:rsidRDefault="00694422" w:rsidP="009F690E">
            <w:pPr>
              <w:jc w:val="left"/>
              <w:rPr>
                <w:rFonts w:asciiTheme="minorHAnsi" w:hAnsiTheme="minorHAnsi"/>
                <w:noProof/>
                <w:sz w:val="18"/>
                <w:szCs w:val="18"/>
              </w:rPr>
            </w:pPr>
          </w:p>
        </w:tc>
      </w:tr>
      <w:tr w:rsidR="00694422" w:rsidRPr="008328A5" w14:paraId="739F4D4A" w14:textId="77777777" w:rsidTr="00694422">
        <w:tc>
          <w:tcPr>
            <w:tcW w:w="539" w:type="dxa"/>
          </w:tcPr>
          <w:p w14:paraId="6C0894E9" w14:textId="4F567E31"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20459719" w14:textId="7B615B62"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efectele asupra mediului provocate de </w:t>
            </w:r>
            <w:r w:rsidR="009F690E"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ile</w:t>
            </w:r>
            <w:r w:rsidRPr="008328A5">
              <w:rPr>
                <w:rFonts w:asciiTheme="minorHAnsi" w:hAnsiTheme="minorHAnsi"/>
                <w:noProof/>
                <w:sz w:val="18"/>
                <w:szCs w:val="18"/>
              </w:rPr>
              <w:t xml:space="preserve"> auxiliare? (</w:t>
            </w:r>
            <w:r w:rsidR="009F690E" w:rsidRPr="008328A5">
              <w:rPr>
                <w:rFonts w:asciiTheme="minorHAnsi" w:hAnsiTheme="minorHAnsi"/>
                <w:noProof/>
                <w:sz w:val="18"/>
                <w:szCs w:val="18"/>
              </w:rPr>
              <w:t>activită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ile</w:t>
            </w:r>
            <w:r w:rsidRPr="008328A5">
              <w:rPr>
                <w:rFonts w:asciiTheme="minorHAnsi" w:hAnsiTheme="minorHAnsi"/>
                <w:noProof/>
                <w:sz w:val="18"/>
                <w:szCs w:val="18"/>
              </w:rPr>
              <w:t xml:space="preserve"> auxiliare fac parte din proiect dar în mod </w:t>
            </w:r>
            <w:r w:rsidR="009F690E" w:rsidRPr="008328A5">
              <w:rPr>
                <w:rFonts w:asciiTheme="minorHAnsi" w:hAnsiTheme="minorHAnsi"/>
                <w:noProof/>
                <w:sz w:val="18"/>
                <w:szCs w:val="18"/>
              </w:rPr>
              <w:t>obi</w:t>
            </w:r>
            <w:r w:rsidR="000708B3" w:rsidRPr="008328A5">
              <w:rPr>
                <w:rFonts w:asciiTheme="minorHAnsi" w:hAnsiTheme="minorHAnsi"/>
                <w:noProof/>
                <w:sz w:val="18"/>
                <w:szCs w:val="18"/>
              </w:rPr>
              <w:t>ș</w:t>
            </w:r>
            <w:r w:rsidR="009F690E" w:rsidRPr="008328A5">
              <w:rPr>
                <w:rFonts w:asciiTheme="minorHAnsi" w:hAnsiTheme="minorHAnsi"/>
                <w:noProof/>
                <w:sz w:val="18"/>
                <w:szCs w:val="18"/>
              </w:rPr>
              <w:t>nuit</w:t>
            </w:r>
            <w:r w:rsidRPr="008328A5">
              <w:rPr>
                <w:rFonts w:asciiTheme="minorHAnsi" w:hAnsiTheme="minorHAnsi"/>
                <w:noProof/>
                <w:sz w:val="18"/>
                <w:szCs w:val="18"/>
              </w:rPr>
              <w:t xml:space="preserve"> sunt localizate la </w:t>
            </w:r>
            <w:r w:rsidR="009F690E" w:rsidRPr="008328A5">
              <w:rPr>
                <w:rFonts w:asciiTheme="minorHAnsi" w:hAnsiTheme="minorHAnsi"/>
                <w:noProof/>
                <w:sz w:val="18"/>
                <w:szCs w:val="18"/>
              </w:rPr>
              <w:t>distan</w:t>
            </w:r>
            <w:r w:rsidR="000708B3" w:rsidRPr="008328A5">
              <w:rPr>
                <w:rFonts w:asciiTheme="minorHAnsi" w:hAnsiTheme="minorHAnsi"/>
                <w:noProof/>
                <w:sz w:val="18"/>
                <w:szCs w:val="18"/>
              </w:rPr>
              <w:t>ț</w:t>
            </w:r>
            <w:r w:rsidR="009F690E" w:rsidRPr="008328A5">
              <w:rPr>
                <w:rFonts w:asciiTheme="minorHAnsi" w:hAnsiTheme="minorHAnsi"/>
                <w:noProof/>
                <w:sz w:val="18"/>
                <w:szCs w:val="18"/>
              </w:rPr>
              <w:t>ă</w:t>
            </w:r>
            <w:r w:rsidRPr="008328A5">
              <w:rPr>
                <w:rFonts w:asciiTheme="minorHAnsi" w:hAnsiTheme="minorHAnsi"/>
                <w:noProof/>
                <w:sz w:val="18"/>
                <w:szCs w:val="18"/>
              </w:rPr>
              <w:t xml:space="preserve"> </w:t>
            </w:r>
            <w:r w:rsidR="009F690E" w:rsidRPr="008328A5">
              <w:rPr>
                <w:rFonts w:asciiTheme="minorHAnsi" w:hAnsiTheme="minorHAnsi"/>
                <w:noProof/>
                <w:sz w:val="18"/>
                <w:szCs w:val="18"/>
              </w:rPr>
              <w:t>fa</w:t>
            </w:r>
            <w:r w:rsidR="000708B3" w:rsidRPr="008328A5">
              <w:rPr>
                <w:rFonts w:asciiTheme="minorHAnsi" w:hAnsiTheme="minorHAnsi"/>
                <w:noProof/>
                <w:sz w:val="18"/>
                <w:szCs w:val="18"/>
              </w:rPr>
              <w:t>ț</w:t>
            </w:r>
            <w:r w:rsidR="009F690E" w:rsidRPr="008328A5">
              <w:rPr>
                <w:rFonts w:asciiTheme="minorHAnsi" w:hAnsiTheme="minorHAnsi"/>
                <w:noProof/>
                <w:sz w:val="18"/>
                <w:szCs w:val="18"/>
              </w:rPr>
              <w:t>ă</w:t>
            </w:r>
            <w:r w:rsidRPr="008328A5">
              <w:rPr>
                <w:rFonts w:asciiTheme="minorHAnsi" w:hAnsiTheme="minorHAnsi"/>
                <w:noProof/>
                <w:sz w:val="18"/>
                <w:szCs w:val="18"/>
              </w:rPr>
              <w:t xml:space="preserve"> de proiectul principal; ex. </w:t>
            </w:r>
            <w:r w:rsidR="009F690E" w:rsidRPr="008328A5">
              <w:rPr>
                <w:rFonts w:asciiTheme="minorHAnsi" w:hAnsiTheme="minorHAnsi"/>
                <w:noProof/>
                <w:sz w:val="18"/>
                <w:szCs w:val="18"/>
              </w:rPr>
              <w:t>construc</w:t>
            </w:r>
            <w:r w:rsidR="000708B3" w:rsidRPr="008328A5">
              <w:rPr>
                <w:rFonts w:asciiTheme="minorHAnsi" w:hAnsiTheme="minorHAnsi"/>
                <w:noProof/>
                <w:sz w:val="18"/>
                <w:szCs w:val="18"/>
              </w:rPr>
              <w:t>ț</w:t>
            </w:r>
            <w:r w:rsidR="009F690E" w:rsidRPr="008328A5">
              <w:rPr>
                <w:rFonts w:asciiTheme="minorHAnsi" w:hAnsiTheme="minorHAnsi"/>
                <w:noProof/>
                <w:sz w:val="18"/>
                <w:szCs w:val="18"/>
              </w:rPr>
              <w:t>ia</w:t>
            </w:r>
            <w:r w:rsidRPr="008328A5">
              <w:rPr>
                <w:rFonts w:asciiTheme="minorHAnsi" w:hAnsiTheme="minorHAnsi"/>
                <w:noProof/>
                <w:sz w:val="18"/>
                <w:szCs w:val="18"/>
              </w:rPr>
              <w:t xml:space="preserve"> rutelor de acces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infrastructurii, traficul, extragerea agregatelor sau materiei prime, </w:t>
            </w:r>
            <w:r w:rsidRPr="008328A5">
              <w:rPr>
                <w:rFonts w:asciiTheme="minorHAnsi" w:hAnsiTheme="minorHAnsi"/>
                <w:noProof/>
                <w:sz w:val="18"/>
                <w:szCs w:val="18"/>
              </w:rPr>
              <w:lastRenderedPageBreak/>
              <w:t xml:space="preserve">generarea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alimentarea cu energie electrică, depozitarea </w:t>
            </w:r>
            <w:r w:rsidR="009F690E" w:rsidRPr="008328A5">
              <w:rPr>
                <w:rFonts w:asciiTheme="minorHAnsi" w:hAnsiTheme="minorHAnsi"/>
                <w:noProof/>
                <w:sz w:val="18"/>
                <w:szCs w:val="18"/>
              </w:rPr>
              <w:t>efluen</w:t>
            </w:r>
            <w:r w:rsidR="000708B3" w:rsidRPr="008328A5">
              <w:rPr>
                <w:rFonts w:asciiTheme="minorHAnsi" w:hAnsiTheme="minorHAnsi"/>
                <w:noProof/>
                <w:sz w:val="18"/>
                <w:szCs w:val="18"/>
              </w:rPr>
              <w:t>ț</w:t>
            </w:r>
            <w:r w:rsidR="009F690E" w:rsidRPr="008328A5">
              <w:rPr>
                <w:rFonts w:asciiTheme="minorHAnsi" w:hAnsiTheme="minorHAnsi"/>
                <w:noProof/>
                <w:sz w:val="18"/>
                <w:szCs w:val="18"/>
              </w:rPr>
              <w:t>ilor</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9F690E" w:rsidRPr="008328A5">
              <w:rPr>
                <w:rFonts w:asciiTheme="minorHAnsi" w:hAnsiTheme="minorHAnsi"/>
                <w:noProof/>
                <w:sz w:val="18"/>
                <w:szCs w:val="18"/>
              </w:rPr>
              <w:t>de</w:t>
            </w:r>
            <w:r w:rsidR="000708B3" w:rsidRPr="008328A5">
              <w:rPr>
                <w:rFonts w:asciiTheme="minorHAnsi" w:hAnsiTheme="minorHAnsi"/>
                <w:noProof/>
                <w:sz w:val="18"/>
                <w:szCs w:val="18"/>
              </w:rPr>
              <w:t>ș</w:t>
            </w:r>
            <w:r w:rsidR="009F690E" w:rsidRPr="008328A5">
              <w:rPr>
                <w:rFonts w:asciiTheme="minorHAnsi" w:hAnsiTheme="minorHAnsi"/>
                <w:noProof/>
                <w:sz w:val="18"/>
                <w:szCs w:val="18"/>
              </w:rPr>
              <w:t>eurilor</w:t>
            </w:r>
            <w:r w:rsidRPr="008328A5">
              <w:rPr>
                <w:rFonts w:asciiTheme="minorHAnsi" w:hAnsiTheme="minorHAnsi"/>
                <w:noProof/>
                <w:sz w:val="18"/>
                <w:szCs w:val="18"/>
              </w:rPr>
              <w:t>)</w:t>
            </w:r>
          </w:p>
        </w:tc>
        <w:tc>
          <w:tcPr>
            <w:tcW w:w="1134" w:type="dxa"/>
          </w:tcPr>
          <w:p w14:paraId="28C255A7" w14:textId="77777777" w:rsidR="00694422" w:rsidRPr="008328A5" w:rsidRDefault="00694422" w:rsidP="009F690E">
            <w:pPr>
              <w:jc w:val="left"/>
              <w:rPr>
                <w:rFonts w:asciiTheme="minorHAnsi" w:hAnsiTheme="minorHAnsi"/>
                <w:noProof/>
                <w:sz w:val="18"/>
                <w:szCs w:val="18"/>
              </w:rPr>
            </w:pPr>
          </w:p>
        </w:tc>
        <w:tc>
          <w:tcPr>
            <w:tcW w:w="993" w:type="dxa"/>
          </w:tcPr>
          <w:p w14:paraId="425CAAA7" w14:textId="77777777" w:rsidR="00694422" w:rsidRPr="008328A5" w:rsidRDefault="00694422" w:rsidP="009F690E">
            <w:pPr>
              <w:jc w:val="left"/>
              <w:rPr>
                <w:rFonts w:asciiTheme="minorHAnsi" w:hAnsiTheme="minorHAnsi"/>
                <w:noProof/>
                <w:sz w:val="18"/>
                <w:szCs w:val="18"/>
              </w:rPr>
            </w:pPr>
          </w:p>
        </w:tc>
        <w:tc>
          <w:tcPr>
            <w:tcW w:w="1417" w:type="dxa"/>
          </w:tcPr>
          <w:p w14:paraId="780BB157" w14:textId="77777777" w:rsidR="00694422" w:rsidRPr="008328A5" w:rsidRDefault="00694422" w:rsidP="009F690E">
            <w:pPr>
              <w:jc w:val="left"/>
              <w:rPr>
                <w:rFonts w:asciiTheme="minorHAnsi" w:hAnsiTheme="minorHAnsi"/>
                <w:noProof/>
                <w:sz w:val="18"/>
                <w:szCs w:val="18"/>
              </w:rPr>
            </w:pPr>
          </w:p>
        </w:tc>
      </w:tr>
      <w:tr w:rsidR="00694422" w:rsidRPr="008328A5" w14:paraId="71CB3636" w14:textId="77777777" w:rsidTr="00694422">
        <w:tc>
          <w:tcPr>
            <w:tcW w:w="539" w:type="dxa"/>
          </w:tcPr>
          <w:p w14:paraId="4165054C" w14:textId="443400A2"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B89005C" w14:textId="68F35CD7"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efectele indirecte asupra mediului provocate de dezvoltarea firească a zonei? (dezvoltare firească înseamnă proiecte suplimentare, care nu fac parte din proiectul principal, stimulate să apară prin implementarea proiectului; ex. pentru furnizarea de mărfuri noi sau servicii necesare proiectului, găzduirea noii </w:t>
            </w:r>
            <w:r w:rsidR="009F690E" w:rsidRPr="008328A5">
              <w:rPr>
                <w:rFonts w:asciiTheme="minorHAnsi" w:hAnsiTheme="minorHAnsi"/>
                <w:noProof/>
                <w:sz w:val="18"/>
                <w:szCs w:val="18"/>
              </w:rPr>
              <w:t>popula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sau afaceri stimulate de proiect)</w:t>
            </w:r>
          </w:p>
        </w:tc>
        <w:tc>
          <w:tcPr>
            <w:tcW w:w="1134" w:type="dxa"/>
          </w:tcPr>
          <w:p w14:paraId="31DFBBC3" w14:textId="77777777" w:rsidR="00694422" w:rsidRPr="008328A5" w:rsidRDefault="00694422" w:rsidP="009F690E">
            <w:pPr>
              <w:jc w:val="left"/>
              <w:rPr>
                <w:rFonts w:asciiTheme="minorHAnsi" w:hAnsiTheme="minorHAnsi"/>
                <w:noProof/>
                <w:sz w:val="18"/>
                <w:szCs w:val="18"/>
              </w:rPr>
            </w:pPr>
          </w:p>
        </w:tc>
        <w:tc>
          <w:tcPr>
            <w:tcW w:w="993" w:type="dxa"/>
          </w:tcPr>
          <w:p w14:paraId="6F3308B8" w14:textId="77777777" w:rsidR="00694422" w:rsidRPr="008328A5" w:rsidRDefault="00694422" w:rsidP="009F690E">
            <w:pPr>
              <w:jc w:val="left"/>
              <w:rPr>
                <w:rFonts w:asciiTheme="minorHAnsi" w:hAnsiTheme="minorHAnsi"/>
                <w:noProof/>
                <w:sz w:val="18"/>
                <w:szCs w:val="18"/>
              </w:rPr>
            </w:pPr>
          </w:p>
        </w:tc>
        <w:tc>
          <w:tcPr>
            <w:tcW w:w="1417" w:type="dxa"/>
          </w:tcPr>
          <w:p w14:paraId="13E275BB" w14:textId="77777777" w:rsidR="00694422" w:rsidRPr="008328A5" w:rsidRDefault="00694422" w:rsidP="009F690E">
            <w:pPr>
              <w:jc w:val="left"/>
              <w:rPr>
                <w:rFonts w:asciiTheme="minorHAnsi" w:hAnsiTheme="minorHAnsi"/>
                <w:noProof/>
                <w:sz w:val="18"/>
                <w:szCs w:val="18"/>
              </w:rPr>
            </w:pPr>
          </w:p>
        </w:tc>
      </w:tr>
      <w:tr w:rsidR="00694422" w:rsidRPr="008328A5" w14:paraId="0D65B297" w14:textId="77777777" w:rsidTr="00694422">
        <w:tc>
          <w:tcPr>
            <w:tcW w:w="539" w:type="dxa"/>
          </w:tcPr>
          <w:p w14:paraId="1BEBA710" w14:textId="1A0910BC"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A74C497" w14:textId="77777777"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Sunt descrise efectele asupra mediului produse de proiect care se cumulează cu cele ale altor proiecte existente sau planificate în zonă?</w:t>
            </w:r>
          </w:p>
        </w:tc>
        <w:tc>
          <w:tcPr>
            <w:tcW w:w="1134" w:type="dxa"/>
          </w:tcPr>
          <w:p w14:paraId="2CA69C0A" w14:textId="77777777" w:rsidR="00694422" w:rsidRPr="008328A5" w:rsidRDefault="00694422" w:rsidP="009F690E">
            <w:pPr>
              <w:jc w:val="left"/>
              <w:rPr>
                <w:rFonts w:asciiTheme="minorHAnsi" w:hAnsiTheme="minorHAnsi"/>
                <w:noProof/>
                <w:sz w:val="18"/>
                <w:szCs w:val="18"/>
              </w:rPr>
            </w:pPr>
          </w:p>
        </w:tc>
        <w:tc>
          <w:tcPr>
            <w:tcW w:w="993" w:type="dxa"/>
          </w:tcPr>
          <w:p w14:paraId="0EBCF48B" w14:textId="77777777" w:rsidR="00694422" w:rsidRPr="008328A5" w:rsidRDefault="00694422" w:rsidP="009F690E">
            <w:pPr>
              <w:jc w:val="left"/>
              <w:rPr>
                <w:rFonts w:asciiTheme="minorHAnsi" w:hAnsiTheme="minorHAnsi"/>
                <w:noProof/>
                <w:sz w:val="18"/>
                <w:szCs w:val="18"/>
              </w:rPr>
            </w:pPr>
          </w:p>
        </w:tc>
        <w:tc>
          <w:tcPr>
            <w:tcW w:w="1417" w:type="dxa"/>
          </w:tcPr>
          <w:p w14:paraId="01FE21DC" w14:textId="77777777" w:rsidR="00694422" w:rsidRPr="008328A5" w:rsidRDefault="00694422" w:rsidP="009F690E">
            <w:pPr>
              <w:jc w:val="left"/>
              <w:rPr>
                <w:rFonts w:asciiTheme="minorHAnsi" w:hAnsiTheme="minorHAnsi"/>
                <w:noProof/>
                <w:sz w:val="18"/>
                <w:szCs w:val="18"/>
              </w:rPr>
            </w:pPr>
          </w:p>
        </w:tc>
      </w:tr>
      <w:tr w:rsidR="00694422" w:rsidRPr="008328A5" w14:paraId="2E79B57F" w14:textId="77777777" w:rsidTr="00694422">
        <w:tc>
          <w:tcPr>
            <w:tcW w:w="539" w:type="dxa"/>
          </w:tcPr>
          <w:p w14:paraId="11811125" w14:textId="68D3B384"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1F7B6B18" w14:textId="35802ED3" w:rsidR="00694422" w:rsidRPr="008328A5" w:rsidRDefault="009F690E" w:rsidP="009F690E">
            <w:pPr>
              <w:jc w:val="left"/>
              <w:rPr>
                <w:rFonts w:asciiTheme="minorHAnsi" w:hAnsiTheme="minorHAnsi"/>
                <w:noProof/>
                <w:sz w:val="18"/>
                <w:szCs w:val="18"/>
              </w:rPr>
            </w:pPr>
            <w:r w:rsidRPr="008328A5">
              <w:rPr>
                <w:rFonts w:asciiTheme="minorHAnsi" w:hAnsiTheme="minorHAnsi"/>
                <w:noProof/>
                <w:sz w:val="18"/>
                <w:szCs w:val="18"/>
              </w:rPr>
              <w:t>S</w:t>
            </w:r>
            <w:r w:rsidR="00694422" w:rsidRPr="008328A5">
              <w:rPr>
                <w:rFonts w:asciiTheme="minorHAnsi" w:hAnsiTheme="minorHAnsi"/>
                <w:noProof/>
                <w:sz w:val="18"/>
                <w:szCs w:val="18"/>
              </w:rPr>
              <w:t xml:space="preserve">unt identificate în mod corespunzător extinderea geografică, durata, </w:t>
            </w:r>
            <w:r w:rsidRPr="008328A5">
              <w:rPr>
                <w:rFonts w:asciiTheme="minorHAnsi" w:hAnsiTheme="minorHAnsi"/>
                <w:noProof/>
                <w:sz w:val="18"/>
                <w:szCs w:val="18"/>
              </w:rPr>
              <w:t>frecven</w:t>
            </w:r>
            <w:r w:rsidR="000708B3" w:rsidRPr="008328A5">
              <w:rPr>
                <w:rFonts w:asciiTheme="minorHAnsi" w:hAnsiTheme="minorHAnsi"/>
                <w:noProof/>
                <w:sz w:val="18"/>
                <w:szCs w:val="18"/>
              </w:rPr>
              <w:t>ț</w:t>
            </w:r>
            <w:r w:rsidRPr="008328A5">
              <w:rPr>
                <w:rFonts w:asciiTheme="minorHAnsi" w:hAnsiTheme="minorHAnsi"/>
                <w:noProof/>
                <w:sz w:val="18"/>
                <w:szCs w:val="18"/>
              </w:rPr>
              <w:t>a</w:t>
            </w:r>
            <w:r w:rsidR="00694422" w:rsidRPr="008328A5">
              <w:rPr>
                <w:rFonts w:asciiTheme="minorHAnsi" w:hAnsiTheme="minorHAnsi"/>
                <w:noProof/>
                <w:sz w:val="18"/>
                <w:szCs w:val="18"/>
              </w:rPr>
              <w:t xml:space="preserve">, reversibilitatea </w:t>
            </w:r>
            <w:r w:rsidR="000708B3" w:rsidRPr="008328A5">
              <w:rPr>
                <w:rFonts w:asciiTheme="minorHAnsi" w:hAnsiTheme="minorHAnsi"/>
                <w:noProof/>
                <w:sz w:val="18"/>
                <w:szCs w:val="18"/>
              </w:rPr>
              <w:t>ș</w:t>
            </w:r>
            <w:r w:rsidR="00694422" w:rsidRPr="008328A5">
              <w:rPr>
                <w:rFonts w:asciiTheme="minorHAnsi" w:hAnsiTheme="minorHAnsi"/>
                <w:noProof/>
                <w:sz w:val="18"/>
                <w:szCs w:val="18"/>
              </w:rPr>
              <w:t xml:space="preserve">i probabilitatea </w:t>
            </w:r>
            <w:r w:rsidRPr="008328A5">
              <w:rPr>
                <w:rFonts w:asciiTheme="minorHAnsi" w:hAnsiTheme="minorHAnsi"/>
                <w:noProof/>
                <w:sz w:val="18"/>
                <w:szCs w:val="18"/>
              </w:rPr>
              <w:t>apari</w:t>
            </w:r>
            <w:r w:rsidR="000708B3" w:rsidRPr="008328A5">
              <w:rPr>
                <w:rFonts w:asciiTheme="minorHAnsi" w:hAnsiTheme="minorHAnsi"/>
                <w:noProof/>
                <w:sz w:val="18"/>
                <w:szCs w:val="18"/>
              </w:rPr>
              <w:t>ț</w:t>
            </w:r>
            <w:r w:rsidRPr="008328A5">
              <w:rPr>
                <w:rFonts w:asciiTheme="minorHAnsi" w:hAnsiTheme="minorHAnsi"/>
                <w:noProof/>
                <w:sz w:val="18"/>
                <w:szCs w:val="18"/>
              </w:rPr>
              <w:t>iei</w:t>
            </w:r>
            <w:r w:rsidR="00694422" w:rsidRPr="008328A5">
              <w:rPr>
                <w:rFonts w:asciiTheme="minorHAnsi" w:hAnsiTheme="minorHAnsi"/>
                <w:noProof/>
                <w:sz w:val="18"/>
                <w:szCs w:val="18"/>
              </w:rPr>
              <w:t xml:space="preserve"> fiecărui efect?</w:t>
            </w:r>
          </w:p>
        </w:tc>
        <w:tc>
          <w:tcPr>
            <w:tcW w:w="1134" w:type="dxa"/>
          </w:tcPr>
          <w:p w14:paraId="5CC84977" w14:textId="77777777" w:rsidR="00694422" w:rsidRPr="008328A5" w:rsidRDefault="00694422" w:rsidP="009F690E">
            <w:pPr>
              <w:jc w:val="left"/>
              <w:rPr>
                <w:rFonts w:asciiTheme="minorHAnsi" w:hAnsiTheme="minorHAnsi"/>
                <w:noProof/>
                <w:sz w:val="18"/>
                <w:szCs w:val="18"/>
              </w:rPr>
            </w:pPr>
          </w:p>
        </w:tc>
        <w:tc>
          <w:tcPr>
            <w:tcW w:w="993" w:type="dxa"/>
          </w:tcPr>
          <w:p w14:paraId="0AB73A98" w14:textId="77777777" w:rsidR="00694422" w:rsidRPr="008328A5" w:rsidRDefault="00694422" w:rsidP="009F690E">
            <w:pPr>
              <w:jc w:val="left"/>
              <w:rPr>
                <w:rFonts w:asciiTheme="minorHAnsi" w:hAnsiTheme="minorHAnsi"/>
                <w:noProof/>
                <w:sz w:val="18"/>
                <w:szCs w:val="18"/>
              </w:rPr>
            </w:pPr>
          </w:p>
        </w:tc>
        <w:tc>
          <w:tcPr>
            <w:tcW w:w="1417" w:type="dxa"/>
          </w:tcPr>
          <w:p w14:paraId="324F7CF6" w14:textId="77777777" w:rsidR="00694422" w:rsidRPr="008328A5" w:rsidRDefault="00694422" w:rsidP="009F690E">
            <w:pPr>
              <w:jc w:val="left"/>
              <w:rPr>
                <w:rFonts w:asciiTheme="minorHAnsi" w:hAnsiTheme="minorHAnsi"/>
                <w:noProof/>
                <w:sz w:val="18"/>
                <w:szCs w:val="18"/>
              </w:rPr>
            </w:pPr>
          </w:p>
        </w:tc>
      </w:tr>
      <w:tr w:rsidR="00694422" w:rsidRPr="008328A5" w14:paraId="11C24080" w14:textId="77777777" w:rsidTr="00694422">
        <w:tc>
          <w:tcPr>
            <w:tcW w:w="9776" w:type="dxa"/>
            <w:gridSpan w:val="5"/>
            <w:shd w:val="clear" w:color="auto" w:fill="F2DBDB" w:themeFill="accent2" w:themeFillTint="33"/>
          </w:tcPr>
          <w:p w14:paraId="0E349199" w14:textId="081C1BAF"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 xml:space="preserve">Prognozarea efectelor asupra </w:t>
            </w:r>
            <w:r w:rsidR="009F690E" w:rsidRPr="008328A5">
              <w:rPr>
                <w:rFonts w:asciiTheme="minorHAnsi" w:hAnsiTheme="minorHAnsi"/>
                <w:b/>
                <w:i/>
                <w:noProof/>
                <w:sz w:val="18"/>
                <w:szCs w:val="18"/>
              </w:rPr>
              <w:t>sănătă</w:t>
            </w:r>
            <w:r w:rsidR="000708B3" w:rsidRPr="008328A5">
              <w:rPr>
                <w:rFonts w:asciiTheme="minorHAnsi" w:hAnsiTheme="minorHAnsi"/>
                <w:b/>
                <w:i/>
                <w:noProof/>
                <w:sz w:val="18"/>
                <w:szCs w:val="18"/>
              </w:rPr>
              <w:t>ț</w:t>
            </w:r>
            <w:r w:rsidR="009F690E" w:rsidRPr="008328A5">
              <w:rPr>
                <w:rFonts w:asciiTheme="minorHAnsi" w:hAnsiTheme="minorHAnsi"/>
                <w:b/>
                <w:i/>
                <w:noProof/>
                <w:sz w:val="18"/>
                <w:szCs w:val="18"/>
              </w:rPr>
              <w:t>ii</w:t>
            </w:r>
            <w:r w:rsidRPr="008328A5">
              <w:rPr>
                <w:rFonts w:asciiTheme="minorHAnsi" w:hAnsiTheme="minorHAnsi"/>
                <w:b/>
                <w:i/>
                <w:noProof/>
                <w:sz w:val="18"/>
                <w:szCs w:val="18"/>
              </w:rPr>
              <w:t xml:space="preserve"> </w:t>
            </w:r>
            <w:r w:rsidR="009F690E" w:rsidRPr="008328A5">
              <w:rPr>
                <w:rFonts w:asciiTheme="minorHAnsi" w:hAnsiTheme="minorHAnsi"/>
                <w:b/>
                <w:i/>
                <w:noProof/>
                <w:sz w:val="18"/>
                <w:szCs w:val="18"/>
              </w:rPr>
              <w:t>popula</w:t>
            </w:r>
            <w:r w:rsidR="000708B3" w:rsidRPr="008328A5">
              <w:rPr>
                <w:rFonts w:asciiTheme="minorHAnsi" w:hAnsiTheme="minorHAnsi"/>
                <w:b/>
                <w:i/>
                <w:noProof/>
                <w:sz w:val="18"/>
                <w:szCs w:val="18"/>
              </w:rPr>
              <w:t>ț</w:t>
            </w:r>
            <w:r w:rsidR="009F690E" w:rsidRPr="008328A5">
              <w:rPr>
                <w:rFonts w:asciiTheme="minorHAnsi" w:hAnsiTheme="minorHAnsi"/>
                <w:b/>
                <w:i/>
                <w:noProof/>
                <w:sz w:val="18"/>
                <w:szCs w:val="18"/>
              </w:rPr>
              <w:t>iei</w:t>
            </w:r>
            <w:r w:rsidRPr="008328A5">
              <w:rPr>
                <w:rFonts w:asciiTheme="minorHAnsi" w:hAnsiTheme="minorHAnsi"/>
                <w:b/>
                <w:i/>
                <w:noProof/>
                <w:sz w:val="18"/>
                <w:szCs w:val="18"/>
              </w:rPr>
              <w:t xml:space="preserve"> </w:t>
            </w:r>
            <w:r w:rsidR="000708B3" w:rsidRPr="008328A5">
              <w:rPr>
                <w:rFonts w:asciiTheme="minorHAnsi" w:hAnsiTheme="minorHAnsi"/>
                <w:b/>
                <w:i/>
                <w:noProof/>
                <w:sz w:val="18"/>
                <w:szCs w:val="18"/>
              </w:rPr>
              <w:t>ș</w:t>
            </w:r>
            <w:r w:rsidRPr="008328A5">
              <w:rPr>
                <w:rFonts w:asciiTheme="minorHAnsi" w:hAnsiTheme="minorHAnsi"/>
                <w:b/>
                <w:i/>
                <w:noProof/>
                <w:sz w:val="18"/>
                <w:szCs w:val="18"/>
              </w:rPr>
              <w:t xml:space="preserve">i aspecte ale dezvoltării durabile                                      </w:t>
            </w:r>
          </w:p>
        </w:tc>
      </w:tr>
      <w:tr w:rsidR="00694422" w:rsidRPr="008328A5" w14:paraId="4357FBC1" w14:textId="77777777" w:rsidTr="00694422">
        <w:tc>
          <w:tcPr>
            <w:tcW w:w="539" w:type="dxa"/>
          </w:tcPr>
          <w:p w14:paraId="64311E87" w14:textId="781E6A22"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B6D0B71" w14:textId="310219F5"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cuantificate, după caz, efectele primare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secundare asupra </w:t>
            </w:r>
            <w:r w:rsidR="009F690E" w:rsidRPr="008328A5">
              <w:rPr>
                <w:rFonts w:asciiTheme="minorHAnsi" w:hAnsiTheme="minorHAnsi"/>
                <w:noProof/>
                <w:sz w:val="18"/>
                <w:szCs w:val="18"/>
              </w:rPr>
              <w:t>sănătă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bunăstării </w:t>
            </w:r>
            <w:r w:rsidR="009F690E" w:rsidRPr="008328A5">
              <w:rPr>
                <w:rFonts w:asciiTheme="minorHAnsi" w:hAnsiTheme="minorHAnsi"/>
                <w:noProof/>
                <w:sz w:val="18"/>
                <w:szCs w:val="18"/>
              </w:rPr>
              <w:t>popula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iei</w:t>
            </w:r>
            <w:r w:rsidRPr="008328A5">
              <w:rPr>
                <w:rFonts w:asciiTheme="minorHAnsi" w:hAnsiTheme="minorHAnsi"/>
                <w:noProof/>
                <w:sz w:val="18"/>
                <w:szCs w:val="18"/>
              </w:rPr>
              <w:t>?</w:t>
            </w:r>
            <w:r w:rsidR="009F690E" w:rsidRPr="008328A5">
              <w:rPr>
                <w:rFonts w:asciiTheme="minorHAnsi" w:hAnsiTheme="minorHAnsi"/>
                <w:noProof/>
                <w:sz w:val="18"/>
                <w:szCs w:val="18"/>
              </w:rPr>
              <w:t xml:space="preserve"> </w:t>
            </w:r>
            <w:r w:rsidRPr="008328A5">
              <w:rPr>
                <w:rFonts w:asciiTheme="minorHAnsi" w:hAnsiTheme="minorHAnsi"/>
                <w:noProof/>
                <w:sz w:val="18"/>
                <w:szCs w:val="18"/>
              </w:rPr>
              <w:t xml:space="preserve">(ex. efecte asupra </w:t>
            </w:r>
            <w:r w:rsidR="009F690E" w:rsidRPr="008328A5">
              <w:rPr>
                <w:rFonts w:asciiTheme="minorHAnsi" w:hAnsiTheme="minorHAnsi"/>
                <w:noProof/>
                <w:sz w:val="18"/>
                <w:szCs w:val="18"/>
              </w:rPr>
              <w:t>sănătă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provocate de emiterea de </w:t>
            </w:r>
            <w:r w:rsidR="009F690E" w:rsidRPr="008328A5">
              <w:rPr>
                <w:rFonts w:asciiTheme="minorHAnsi" w:hAnsiTheme="minorHAnsi"/>
                <w:noProof/>
                <w:sz w:val="18"/>
                <w:szCs w:val="18"/>
              </w:rPr>
              <w:t>substan</w:t>
            </w:r>
            <w:r w:rsidR="000708B3" w:rsidRPr="008328A5">
              <w:rPr>
                <w:rFonts w:asciiTheme="minorHAnsi" w:hAnsiTheme="minorHAnsi"/>
                <w:noProof/>
                <w:sz w:val="18"/>
                <w:szCs w:val="18"/>
              </w:rPr>
              <w:t>ț</w:t>
            </w:r>
            <w:r w:rsidR="009F690E" w:rsidRPr="008328A5">
              <w:rPr>
                <w:rFonts w:asciiTheme="minorHAnsi" w:hAnsiTheme="minorHAnsi"/>
                <w:noProof/>
                <w:sz w:val="18"/>
                <w:szCs w:val="18"/>
              </w:rPr>
              <w:t>e</w:t>
            </w:r>
            <w:r w:rsidRPr="008328A5">
              <w:rPr>
                <w:rFonts w:asciiTheme="minorHAnsi" w:hAnsiTheme="minorHAnsi"/>
                <w:noProof/>
                <w:sz w:val="18"/>
                <w:szCs w:val="18"/>
              </w:rPr>
              <w:t xml:space="preserve"> toxice în mediu, riscuri asupra </w:t>
            </w:r>
            <w:r w:rsidR="009F690E" w:rsidRPr="008328A5">
              <w:rPr>
                <w:rFonts w:asciiTheme="minorHAnsi" w:hAnsiTheme="minorHAnsi"/>
                <w:noProof/>
                <w:sz w:val="18"/>
                <w:szCs w:val="18"/>
              </w:rPr>
              <w:t>sănătă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w:t>
            </w:r>
            <w:r w:rsidRPr="008328A5">
              <w:rPr>
                <w:rFonts w:asciiTheme="minorHAnsi" w:hAnsiTheme="minorHAnsi"/>
                <w:noProof/>
                <w:sz w:val="18"/>
                <w:szCs w:val="18"/>
              </w:rPr>
              <w:t xml:space="preserve"> provenind din pericole majore asociate cu proiectul, efecte cauzate prin schimbarea vectorilor boală, schimbări în </w:t>
            </w:r>
            <w:r w:rsidR="009F690E" w:rsidRPr="008328A5">
              <w:rPr>
                <w:rFonts w:asciiTheme="minorHAnsi" w:hAnsiTheme="minorHAnsi"/>
                <w:noProof/>
                <w:sz w:val="18"/>
                <w:szCs w:val="18"/>
              </w:rPr>
              <w:t>condi</w:t>
            </w:r>
            <w:r w:rsidR="000708B3" w:rsidRPr="008328A5">
              <w:rPr>
                <w:rFonts w:asciiTheme="minorHAnsi" w:hAnsiTheme="minorHAnsi"/>
                <w:noProof/>
                <w:sz w:val="18"/>
                <w:szCs w:val="18"/>
              </w:rPr>
              <w:t>ț</w:t>
            </w:r>
            <w:r w:rsidR="009F690E" w:rsidRPr="008328A5">
              <w:rPr>
                <w:rFonts w:asciiTheme="minorHAnsi" w:hAnsiTheme="minorHAnsi"/>
                <w:noProof/>
                <w:sz w:val="18"/>
                <w:szCs w:val="18"/>
              </w:rPr>
              <w:t>iile</w:t>
            </w:r>
            <w:r w:rsidRPr="008328A5">
              <w:rPr>
                <w:rFonts w:asciiTheme="minorHAnsi" w:hAnsiTheme="minorHAnsi"/>
                <w:noProof/>
                <w:sz w:val="18"/>
                <w:szCs w:val="18"/>
              </w:rPr>
              <w:t xml:space="preserve"> de </w:t>
            </w:r>
            <w:r w:rsidR="009F690E" w:rsidRPr="008328A5">
              <w:rPr>
                <w:rFonts w:asciiTheme="minorHAnsi" w:hAnsiTheme="minorHAnsi"/>
                <w:noProof/>
                <w:sz w:val="18"/>
                <w:szCs w:val="18"/>
              </w:rPr>
              <w:t>via</w:t>
            </w:r>
            <w:r w:rsidR="000708B3" w:rsidRPr="008328A5">
              <w:rPr>
                <w:rFonts w:asciiTheme="minorHAnsi" w:hAnsiTheme="minorHAnsi"/>
                <w:noProof/>
                <w:sz w:val="18"/>
                <w:szCs w:val="18"/>
              </w:rPr>
              <w:t>ț</w:t>
            </w:r>
            <w:r w:rsidR="009F690E" w:rsidRPr="008328A5">
              <w:rPr>
                <w:rFonts w:asciiTheme="minorHAnsi" w:hAnsiTheme="minorHAnsi"/>
                <w:noProof/>
                <w:sz w:val="18"/>
                <w:szCs w:val="18"/>
              </w:rPr>
              <w:t>ă</w:t>
            </w:r>
            <w:r w:rsidRPr="008328A5">
              <w:rPr>
                <w:rFonts w:asciiTheme="minorHAnsi" w:hAnsiTheme="minorHAnsi"/>
                <w:noProof/>
                <w:sz w:val="18"/>
                <w:szCs w:val="18"/>
              </w:rPr>
              <w:t>, efecte asupra grupurilor vulnerabile</w:t>
            </w:r>
          </w:p>
        </w:tc>
        <w:tc>
          <w:tcPr>
            <w:tcW w:w="1134" w:type="dxa"/>
          </w:tcPr>
          <w:p w14:paraId="315CC532" w14:textId="77777777" w:rsidR="00694422" w:rsidRPr="008328A5" w:rsidRDefault="00694422" w:rsidP="009F690E">
            <w:pPr>
              <w:jc w:val="left"/>
              <w:rPr>
                <w:rFonts w:asciiTheme="minorHAnsi" w:hAnsiTheme="minorHAnsi"/>
                <w:noProof/>
                <w:sz w:val="18"/>
                <w:szCs w:val="18"/>
              </w:rPr>
            </w:pPr>
          </w:p>
        </w:tc>
        <w:tc>
          <w:tcPr>
            <w:tcW w:w="993" w:type="dxa"/>
          </w:tcPr>
          <w:p w14:paraId="4F05CC28" w14:textId="77777777" w:rsidR="00694422" w:rsidRPr="008328A5" w:rsidRDefault="00694422" w:rsidP="009F690E">
            <w:pPr>
              <w:jc w:val="left"/>
              <w:rPr>
                <w:rFonts w:asciiTheme="minorHAnsi" w:hAnsiTheme="minorHAnsi"/>
                <w:noProof/>
                <w:sz w:val="18"/>
                <w:szCs w:val="18"/>
              </w:rPr>
            </w:pPr>
          </w:p>
        </w:tc>
        <w:tc>
          <w:tcPr>
            <w:tcW w:w="1417" w:type="dxa"/>
          </w:tcPr>
          <w:p w14:paraId="2C75EED4" w14:textId="77777777" w:rsidR="00694422" w:rsidRPr="008328A5" w:rsidRDefault="00694422" w:rsidP="009F690E">
            <w:pPr>
              <w:jc w:val="left"/>
              <w:rPr>
                <w:rFonts w:asciiTheme="minorHAnsi" w:hAnsiTheme="minorHAnsi"/>
                <w:noProof/>
                <w:sz w:val="18"/>
                <w:szCs w:val="18"/>
              </w:rPr>
            </w:pPr>
          </w:p>
        </w:tc>
      </w:tr>
      <w:tr w:rsidR="00694422" w:rsidRPr="008328A5" w14:paraId="19FE8DF7" w14:textId="77777777" w:rsidTr="00694422">
        <w:tc>
          <w:tcPr>
            <w:tcW w:w="539" w:type="dxa"/>
          </w:tcPr>
          <w:p w14:paraId="2161F28F" w14:textId="41DA8054"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5A30A73" w14:textId="0441D14F"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Este discutat, după caz, impactul asupra problemelor cum ar fi biodiversitatea, </w:t>
            </w:r>
            <w:r w:rsidR="009F690E" w:rsidRPr="008328A5">
              <w:rPr>
                <w:rFonts w:asciiTheme="minorHAnsi" w:hAnsiTheme="minorHAnsi"/>
                <w:noProof/>
                <w:sz w:val="18"/>
                <w:szCs w:val="18"/>
              </w:rPr>
              <w:t xml:space="preserve">mediul marin, </w:t>
            </w:r>
            <w:r w:rsidRPr="008328A5">
              <w:rPr>
                <w:rFonts w:asciiTheme="minorHAnsi" w:hAnsiTheme="minorHAnsi"/>
                <w:noProof/>
                <w:sz w:val="18"/>
                <w:szCs w:val="18"/>
              </w:rPr>
              <w:t>schimbări climatice globale</w:t>
            </w:r>
            <w:r w:rsidR="009F690E" w:rsidRPr="008328A5">
              <w:rPr>
                <w:rFonts w:asciiTheme="minorHAnsi" w:hAnsiTheme="minorHAnsi"/>
                <w:noProof/>
                <w:sz w:val="18"/>
                <w:szCs w:val="18"/>
              </w:rPr>
              <w:t>, utilizarea resurselor naturale</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9F690E" w:rsidRPr="008328A5">
              <w:rPr>
                <w:rFonts w:asciiTheme="minorHAnsi" w:hAnsiTheme="minorHAnsi"/>
                <w:noProof/>
                <w:sz w:val="18"/>
                <w:szCs w:val="18"/>
              </w:rPr>
              <w:t>riscurile de dezastre</w:t>
            </w:r>
            <w:r w:rsidRPr="008328A5">
              <w:rPr>
                <w:rFonts w:asciiTheme="minorHAnsi" w:hAnsiTheme="minorHAnsi"/>
                <w:noProof/>
                <w:sz w:val="18"/>
                <w:szCs w:val="18"/>
              </w:rPr>
              <w:t xml:space="preserve">?  </w:t>
            </w:r>
          </w:p>
        </w:tc>
        <w:tc>
          <w:tcPr>
            <w:tcW w:w="1134" w:type="dxa"/>
          </w:tcPr>
          <w:p w14:paraId="1AD4C7F4" w14:textId="77777777" w:rsidR="00694422" w:rsidRPr="008328A5" w:rsidRDefault="00694422" w:rsidP="009F690E">
            <w:pPr>
              <w:jc w:val="left"/>
              <w:rPr>
                <w:rFonts w:asciiTheme="minorHAnsi" w:hAnsiTheme="minorHAnsi"/>
                <w:noProof/>
                <w:sz w:val="18"/>
                <w:szCs w:val="18"/>
              </w:rPr>
            </w:pPr>
          </w:p>
        </w:tc>
        <w:tc>
          <w:tcPr>
            <w:tcW w:w="993" w:type="dxa"/>
          </w:tcPr>
          <w:p w14:paraId="70079DE0" w14:textId="77777777" w:rsidR="00694422" w:rsidRPr="008328A5" w:rsidRDefault="00694422" w:rsidP="009F690E">
            <w:pPr>
              <w:jc w:val="left"/>
              <w:rPr>
                <w:rFonts w:asciiTheme="minorHAnsi" w:hAnsiTheme="minorHAnsi"/>
                <w:noProof/>
                <w:sz w:val="18"/>
                <w:szCs w:val="18"/>
              </w:rPr>
            </w:pPr>
          </w:p>
        </w:tc>
        <w:tc>
          <w:tcPr>
            <w:tcW w:w="1417" w:type="dxa"/>
          </w:tcPr>
          <w:p w14:paraId="6F408A17" w14:textId="77777777" w:rsidR="00694422" w:rsidRPr="008328A5" w:rsidRDefault="00694422" w:rsidP="009F690E">
            <w:pPr>
              <w:jc w:val="left"/>
              <w:rPr>
                <w:rFonts w:asciiTheme="minorHAnsi" w:hAnsiTheme="minorHAnsi"/>
                <w:noProof/>
                <w:sz w:val="18"/>
                <w:szCs w:val="18"/>
              </w:rPr>
            </w:pPr>
          </w:p>
        </w:tc>
      </w:tr>
      <w:tr w:rsidR="00694422" w:rsidRPr="008328A5" w14:paraId="6BE43DA4" w14:textId="77777777" w:rsidTr="00694422">
        <w:trPr>
          <w:trHeight w:val="70"/>
        </w:trPr>
        <w:tc>
          <w:tcPr>
            <w:tcW w:w="9776" w:type="dxa"/>
            <w:gridSpan w:val="5"/>
            <w:shd w:val="clear" w:color="auto" w:fill="F2DBDB" w:themeFill="accent2" w:themeFillTint="33"/>
          </w:tcPr>
          <w:p w14:paraId="55990F13" w14:textId="1F84CB1E"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 xml:space="preserve">Evaluarea </w:t>
            </w:r>
            <w:r w:rsidR="009F690E" w:rsidRPr="008328A5">
              <w:rPr>
                <w:rFonts w:asciiTheme="minorHAnsi" w:hAnsiTheme="minorHAnsi"/>
                <w:b/>
                <w:i/>
                <w:noProof/>
                <w:sz w:val="18"/>
                <w:szCs w:val="18"/>
              </w:rPr>
              <w:t>importan</w:t>
            </w:r>
            <w:r w:rsidR="000708B3" w:rsidRPr="008328A5">
              <w:rPr>
                <w:rFonts w:asciiTheme="minorHAnsi" w:hAnsiTheme="minorHAnsi"/>
                <w:b/>
                <w:i/>
                <w:noProof/>
                <w:sz w:val="18"/>
                <w:szCs w:val="18"/>
              </w:rPr>
              <w:t>ț</w:t>
            </w:r>
            <w:r w:rsidR="009F690E" w:rsidRPr="008328A5">
              <w:rPr>
                <w:rFonts w:asciiTheme="minorHAnsi" w:hAnsiTheme="minorHAnsi"/>
                <w:b/>
                <w:i/>
                <w:noProof/>
                <w:sz w:val="18"/>
                <w:szCs w:val="18"/>
              </w:rPr>
              <w:t>ei</w:t>
            </w:r>
            <w:r w:rsidRPr="008328A5">
              <w:rPr>
                <w:rFonts w:asciiTheme="minorHAnsi" w:hAnsiTheme="minorHAnsi"/>
                <w:b/>
                <w:i/>
                <w:noProof/>
                <w:sz w:val="18"/>
                <w:szCs w:val="18"/>
              </w:rPr>
              <w:t xml:space="preserve"> efectelor     </w:t>
            </w:r>
          </w:p>
        </w:tc>
      </w:tr>
      <w:tr w:rsidR="00694422" w:rsidRPr="008328A5" w14:paraId="7CF76070" w14:textId="77777777" w:rsidTr="00694422">
        <w:tc>
          <w:tcPr>
            <w:tcW w:w="539" w:type="dxa"/>
          </w:tcPr>
          <w:p w14:paraId="2E1DB271" w14:textId="204C6BC0"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4536840" w14:textId="5C06529D" w:rsidR="00694422" w:rsidRPr="008328A5" w:rsidRDefault="009F690E" w:rsidP="009F690E">
            <w:pPr>
              <w:jc w:val="left"/>
              <w:rPr>
                <w:rFonts w:asciiTheme="minorHAnsi" w:hAnsiTheme="minorHAnsi"/>
                <w:noProof/>
                <w:sz w:val="18"/>
                <w:szCs w:val="18"/>
              </w:rPr>
            </w:pPr>
            <w:r w:rsidRPr="008328A5">
              <w:rPr>
                <w:rFonts w:asciiTheme="minorHAnsi" w:hAnsiTheme="minorHAnsi"/>
                <w:noProof/>
                <w:sz w:val="18"/>
                <w:szCs w:val="18"/>
              </w:rPr>
              <w:t>Semnifica</w:t>
            </w:r>
            <w:r w:rsidR="000708B3" w:rsidRPr="008328A5">
              <w:rPr>
                <w:rFonts w:asciiTheme="minorHAnsi" w:hAnsiTheme="minorHAnsi"/>
                <w:noProof/>
                <w:sz w:val="18"/>
                <w:szCs w:val="18"/>
              </w:rPr>
              <w:t>ț</w:t>
            </w:r>
            <w:r w:rsidRPr="008328A5">
              <w:rPr>
                <w:rFonts w:asciiTheme="minorHAnsi" w:hAnsiTheme="minorHAnsi"/>
                <w:noProof/>
                <w:sz w:val="18"/>
                <w:szCs w:val="18"/>
              </w:rPr>
              <w:t>ia</w:t>
            </w:r>
            <w:r w:rsidR="00694422" w:rsidRPr="008328A5">
              <w:rPr>
                <w:rFonts w:asciiTheme="minorHAnsi" w:hAnsiTheme="minorHAnsi"/>
                <w:noProof/>
                <w:sz w:val="18"/>
                <w:szCs w:val="18"/>
              </w:rPr>
              <w:t xml:space="preserve"> sau </w:t>
            </w:r>
            <w:r w:rsidRPr="008328A5">
              <w:rPr>
                <w:rFonts w:asciiTheme="minorHAnsi" w:hAnsiTheme="minorHAnsi"/>
                <w:noProof/>
                <w:sz w:val="18"/>
                <w:szCs w:val="18"/>
              </w:rPr>
              <w:t>importan</w:t>
            </w:r>
            <w:r w:rsidR="000708B3" w:rsidRPr="008328A5">
              <w:rPr>
                <w:rFonts w:asciiTheme="minorHAnsi" w:hAnsiTheme="minorHAnsi"/>
                <w:noProof/>
                <w:sz w:val="18"/>
                <w:szCs w:val="18"/>
              </w:rPr>
              <w:t>ț</w:t>
            </w:r>
            <w:r w:rsidRPr="008328A5">
              <w:rPr>
                <w:rFonts w:asciiTheme="minorHAnsi" w:hAnsiTheme="minorHAnsi"/>
                <w:noProof/>
                <w:sz w:val="18"/>
                <w:szCs w:val="18"/>
              </w:rPr>
              <w:t>a</w:t>
            </w:r>
            <w:r w:rsidR="00694422" w:rsidRPr="008328A5">
              <w:rPr>
                <w:rFonts w:asciiTheme="minorHAnsi" w:hAnsiTheme="minorHAnsi"/>
                <w:noProof/>
                <w:sz w:val="18"/>
                <w:szCs w:val="18"/>
              </w:rPr>
              <w:t xml:space="preserve"> fiecăruia dintre efectele prognozate este discutată în raport cu conformarea la </w:t>
            </w:r>
            <w:r w:rsidRPr="008328A5">
              <w:rPr>
                <w:rFonts w:asciiTheme="minorHAnsi" w:hAnsiTheme="minorHAnsi"/>
                <w:noProof/>
                <w:sz w:val="18"/>
                <w:szCs w:val="18"/>
              </w:rPr>
              <w:t>cerin</w:t>
            </w:r>
            <w:r w:rsidR="000708B3" w:rsidRPr="008328A5">
              <w:rPr>
                <w:rFonts w:asciiTheme="minorHAnsi" w:hAnsiTheme="minorHAnsi"/>
                <w:noProof/>
                <w:sz w:val="18"/>
                <w:szCs w:val="18"/>
              </w:rPr>
              <w:t>ț</w:t>
            </w:r>
            <w:r w:rsidRPr="008328A5">
              <w:rPr>
                <w:rFonts w:asciiTheme="minorHAnsi" w:hAnsiTheme="minorHAnsi"/>
                <w:noProof/>
                <w:sz w:val="18"/>
                <w:szCs w:val="18"/>
              </w:rPr>
              <w:t>ele</w:t>
            </w:r>
            <w:r w:rsidR="00694422" w:rsidRPr="008328A5">
              <w:rPr>
                <w:rFonts w:asciiTheme="minorHAnsi" w:hAnsiTheme="minorHAnsi"/>
                <w:noProof/>
                <w:sz w:val="18"/>
                <w:szCs w:val="18"/>
              </w:rPr>
              <w:t xml:space="preserve"> legale </w:t>
            </w:r>
            <w:r w:rsidR="000708B3" w:rsidRPr="008328A5">
              <w:rPr>
                <w:rFonts w:asciiTheme="minorHAnsi" w:hAnsiTheme="minorHAnsi"/>
                <w:noProof/>
                <w:sz w:val="18"/>
                <w:szCs w:val="18"/>
              </w:rPr>
              <w:t>ș</w:t>
            </w:r>
            <w:r w:rsidR="00694422" w:rsidRPr="008328A5">
              <w:rPr>
                <w:rFonts w:asciiTheme="minorHAnsi" w:hAnsiTheme="minorHAnsi"/>
                <w:noProof/>
                <w:sz w:val="18"/>
                <w:szCs w:val="18"/>
              </w:rPr>
              <w:t xml:space="preserve">i cu numărul, </w:t>
            </w:r>
            <w:r w:rsidRPr="008328A5">
              <w:rPr>
                <w:rFonts w:asciiTheme="minorHAnsi" w:hAnsiTheme="minorHAnsi"/>
                <w:noProof/>
                <w:sz w:val="18"/>
                <w:szCs w:val="18"/>
              </w:rPr>
              <w:t>importan</w:t>
            </w:r>
            <w:r w:rsidR="000708B3" w:rsidRPr="008328A5">
              <w:rPr>
                <w:rFonts w:asciiTheme="minorHAnsi" w:hAnsiTheme="minorHAnsi"/>
                <w:noProof/>
                <w:sz w:val="18"/>
                <w:szCs w:val="18"/>
              </w:rPr>
              <w:t>ț</w:t>
            </w:r>
            <w:r w:rsidRPr="008328A5">
              <w:rPr>
                <w:rFonts w:asciiTheme="minorHAnsi" w:hAnsiTheme="minorHAnsi"/>
                <w:noProof/>
                <w:sz w:val="18"/>
                <w:szCs w:val="18"/>
              </w:rPr>
              <w:t>a</w:t>
            </w:r>
            <w:r w:rsidR="00694422"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00694422" w:rsidRPr="008328A5">
              <w:rPr>
                <w:rFonts w:asciiTheme="minorHAnsi" w:hAnsiTheme="minorHAnsi"/>
                <w:noProof/>
                <w:sz w:val="18"/>
                <w:szCs w:val="18"/>
              </w:rPr>
              <w:t xml:space="preserve">i sensibilitatea </w:t>
            </w:r>
            <w:r w:rsidRPr="008328A5">
              <w:rPr>
                <w:rFonts w:asciiTheme="minorHAnsi" w:hAnsiTheme="minorHAnsi"/>
                <w:noProof/>
                <w:sz w:val="18"/>
                <w:szCs w:val="18"/>
              </w:rPr>
              <w:t>popula</w:t>
            </w:r>
            <w:r w:rsidR="000708B3" w:rsidRPr="008328A5">
              <w:rPr>
                <w:rFonts w:asciiTheme="minorHAnsi" w:hAnsiTheme="minorHAnsi"/>
                <w:noProof/>
                <w:sz w:val="18"/>
                <w:szCs w:val="18"/>
              </w:rPr>
              <w:t>ț</w:t>
            </w:r>
            <w:r w:rsidRPr="008328A5">
              <w:rPr>
                <w:rFonts w:asciiTheme="minorHAnsi" w:hAnsiTheme="minorHAnsi"/>
                <w:noProof/>
                <w:sz w:val="18"/>
                <w:szCs w:val="18"/>
              </w:rPr>
              <w:t>iei</w:t>
            </w:r>
            <w:r w:rsidR="00694422" w:rsidRPr="008328A5">
              <w:rPr>
                <w:rFonts w:asciiTheme="minorHAnsi" w:hAnsiTheme="minorHAnsi"/>
                <w:noProof/>
                <w:sz w:val="18"/>
                <w:szCs w:val="18"/>
              </w:rPr>
              <w:t xml:space="preserve">, resurselor sau altor receptori </w:t>
            </w:r>
            <w:r w:rsidRPr="008328A5">
              <w:rPr>
                <w:rFonts w:asciiTheme="minorHAnsi" w:hAnsiTheme="minorHAnsi"/>
                <w:noProof/>
                <w:sz w:val="18"/>
                <w:szCs w:val="18"/>
              </w:rPr>
              <w:t>afecta</w:t>
            </w:r>
            <w:r w:rsidR="000708B3" w:rsidRPr="008328A5">
              <w:rPr>
                <w:rFonts w:asciiTheme="minorHAnsi" w:hAnsiTheme="minorHAnsi"/>
                <w:noProof/>
                <w:sz w:val="18"/>
                <w:szCs w:val="18"/>
              </w:rPr>
              <w:t>ț</w:t>
            </w:r>
            <w:r w:rsidRPr="008328A5">
              <w:rPr>
                <w:rFonts w:asciiTheme="minorHAnsi" w:hAnsiTheme="minorHAnsi"/>
                <w:noProof/>
                <w:sz w:val="18"/>
                <w:szCs w:val="18"/>
              </w:rPr>
              <w:t>i</w:t>
            </w:r>
            <w:r w:rsidR="00694422" w:rsidRPr="008328A5">
              <w:rPr>
                <w:rFonts w:asciiTheme="minorHAnsi" w:hAnsiTheme="minorHAnsi"/>
                <w:noProof/>
                <w:sz w:val="18"/>
                <w:szCs w:val="18"/>
              </w:rPr>
              <w:t>?</w:t>
            </w:r>
          </w:p>
        </w:tc>
        <w:tc>
          <w:tcPr>
            <w:tcW w:w="1134" w:type="dxa"/>
          </w:tcPr>
          <w:p w14:paraId="4ED338DD" w14:textId="77777777" w:rsidR="00694422" w:rsidRPr="008328A5" w:rsidRDefault="00694422" w:rsidP="009F690E">
            <w:pPr>
              <w:jc w:val="left"/>
              <w:rPr>
                <w:rFonts w:asciiTheme="minorHAnsi" w:hAnsiTheme="minorHAnsi"/>
                <w:noProof/>
                <w:sz w:val="18"/>
                <w:szCs w:val="18"/>
              </w:rPr>
            </w:pPr>
          </w:p>
        </w:tc>
        <w:tc>
          <w:tcPr>
            <w:tcW w:w="993" w:type="dxa"/>
          </w:tcPr>
          <w:p w14:paraId="1839596B" w14:textId="77777777" w:rsidR="00694422" w:rsidRPr="008328A5" w:rsidRDefault="00694422" w:rsidP="009F690E">
            <w:pPr>
              <w:jc w:val="left"/>
              <w:rPr>
                <w:rFonts w:asciiTheme="minorHAnsi" w:hAnsiTheme="minorHAnsi"/>
                <w:noProof/>
                <w:sz w:val="18"/>
                <w:szCs w:val="18"/>
              </w:rPr>
            </w:pPr>
          </w:p>
        </w:tc>
        <w:tc>
          <w:tcPr>
            <w:tcW w:w="1417" w:type="dxa"/>
          </w:tcPr>
          <w:p w14:paraId="6B281D42" w14:textId="77777777" w:rsidR="00694422" w:rsidRPr="008328A5" w:rsidRDefault="00694422" w:rsidP="009F690E">
            <w:pPr>
              <w:jc w:val="left"/>
              <w:rPr>
                <w:rFonts w:asciiTheme="minorHAnsi" w:hAnsiTheme="minorHAnsi"/>
                <w:noProof/>
                <w:sz w:val="18"/>
                <w:szCs w:val="18"/>
              </w:rPr>
            </w:pPr>
          </w:p>
        </w:tc>
      </w:tr>
      <w:tr w:rsidR="00694422" w:rsidRPr="008328A5" w14:paraId="5CDA71A0" w14:textId="77777777" w:rsidTr="00694422">
        <w:tc>
          <w:tcPr>
            <w:tcW w:w="539" w:type="dxa"/>
          </w:tcPr>
          <w:p w14:paraId="393BA572" w14:textId="2ECE5F92"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046CA86" w14:textId="12E8B1F1"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Evaluarea efectelor s-a realizat prin compararea cu </w:t>
            </w:r>
            <w:r w:rsidR="009F690E" w:rsidRPr="008328A5">
              <w:rPr>
                <w:rFonts w:asciiTheme="minorHAnsi" w:hAnsiTheme="minorHAnsi"/>
                <w:noProof/>
                <w:sz w:val="18"/>
                <w:szCs w:val="18"/>
              </w:rPr>
              <w:t>cerin</w:t>
            </w:r>
            <w:r w:rsidR="000708B3" w:rsidRPr="008328A5">
              <w:rPr>
                <w:rFonts w:asciiTheme="minorHAnsi" w:hAnsiTheme="minorHAnsi"/>
                <w:noProof/>
                <w:sz w:val="18"/>
                <w:szCs w:val="18"/>
              </w:rPr>
              <w:t>ț</w:t>
            </w:r>
            <w:r w:rsidR="009F690E" w:rsidRPr="008328A5">
              <w:rPr>
                <w:rFonts w:asciiTheme="minorHAnsi" w:hAnsiTheme="minorHAnsi"/>
                <w:noProof/>
                <w:sz w:val="18"/>
                <w:szCs w:val="18"/>
              </w:rPr>
              <w:t>ele</w:t>
            </w:r>
            <w:r w:rsidRPr="008328A5">
              <w:rPr>
                <w:rFonts w:asciiTheme="minorHAnsi" w:hAnsiTheme="minorHAnsi"/>
                <w:noProof/>
                <w:sz w:val="18"/>
                <w:szCs w:val="18"/>
              </w:rPr>
              <w:t xml:space="preserve"> standardelor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normativelor </w:t>
            </w:r>
            <w:r w:rsidR="009F690E" w:rsidRPr="008328A5">
              <w:rPr>
                <w:rFonts w:asciiTheme="minorHAnsi" w:hAnsiTheme="minorHAnsi"/>
                <w:noProof/>
                <w:sz w:val="18"/>
                <w:szCs w:val="18"/>
              </w:rPr>
              <w:t>na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ionale</w:t>
            </w:r>
            <w:r w:rsidRPr="008328A5">
              <w:rPr>
                <w:rFonts w:asciiTheme="minorHAnsi" w:hAnsiTheme="minorHAnsi"/>
                <w:noProof/>
                <w:sz w:val="18"/>
                <w:szCs w:val="18"/>
              </w:rPr>
              <w:t xml:space="preserve"> sau/</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ale recomandărilor </w:t>
            </w:r>
            <w:r w:rsidR="009F690E" w:rsidRPr="008328A5">
              <w:rPr>
                <w:rFonts w:asciiTheme="minorHAnsi" w:hAnsiTheme="minorHAnsi"/>
                <w:noProof/>
                <w:sz w:val="18"/>
                <w:szCs w:val="18"/>
              </w:rPr>
              <w:t>interna</w:t>
            </w:r>
            <w:r w:rsidR="000708B3" w:rsidRPr="008328A5">
              <w:rPr>
                <w:rFonts w:asciiTheme="minorHAnsi" w:hAnsiTheme="minorHAnsi"/>
                <w:noProof/>
                <w:sz w:val="18"/>
                <w:szCs w:val="18"/>
              </w:rPr>
              <w:t>ț</w:t>
            </w:r>
            <w:r w:rsidR="009F690E" w:rsidRPr="008328A5">
              <w:rPr>
                <w:rFonts w:asciiTheme="minorHAnsi" w:hAnsiTheme="minorHAnsi"/>
                <w:noProof/>
                <w:sz w:val="18"/>
                <w:szCs w:val="18"/>
              </w:rPr>
              <w:t>ionale</w:t>
            </w:r>
            <w:r w:rsidRPr="008328A5">
              <w:rPr>
                <w:rFonts w:asciiTheme="minorHAnsi" w:hAnsiTheme="minorHAnsi"/>
                <w:noProof/>
                <w:sz w:val="18"/>
                <w:szCs w:val="18"/>
              </w:rPr>
              <w:t xml:space="preserve">?     </w:t>
            </w:r>
          </w:p>
        </w:tc>
        <w:tc>
          <w:tcPr>
            <w:tcW w:w="1134" w:type="dxa"/>
          </w:tcPr>
          <w:p w14:paraId="76D454C9" w14:textId="77777777" w:rsidR="00694422" w:rsidRPr="008328A5" w:rsidRDefault="00694422" w:rsidP="009F690E">
            <w:pPr>
              <w:jc w:val="left"/>
              <w:rPr>
                <w:rFonts w:asciiTheme="minorHAnsi" w:hAnsiTheme="minorHAnsi"/>
                <w:noProof/>
                <w:sz w:val="18"/>
                <w:szCs w:val="18"/>
              </w:rPr>
            </w:pPr>
          </w:p>
        </w:tc>
        <w:tc>
          <w:tcPr>
            <w:tcW w:w="993" w:type="dxa"/>
          </w:tcPr>
          <w:p w14:paraId="4AC5A89E" w14:textId="77777777" w:rsidR="00694422" w:rsidRPr="008328A5" w:rsidRDefault="00694422" w:rsidP="009F690E">
            <w:pPr>
              <w:jc w:val="left"/>
              <w:rPr>
                <w:rFonts w:asciiTheme="minorHAnsi" w:hAnsiTheme="minorHAnsi"/>
                <w:noProof/>
                <w:sz w:val="18"/>
                <w:szCs w:val="18"/>
              </w:rPr>
            </w:pPr>
          </w:p>
        </w:tc>
        <w:tc>
          <w:tcPr>
            <w:tcW w:w="1417" w:type="dxa"/>
          </w:tcPr>
          <w:p w14:paraId="1BE28A25" w14:textId="77777777" w:rsidR="00694422" w:rsidRPr="008328A5" w:rsidRDefault="00694422" w:rsidP="009F690E">
            <w:pPr>
              <w:jc w:val="left"/>
              <w:rPr>
                <w:rFonts w:asciiTheme="minorHAnsi" w:hAnsiTheme="minorHAnsi"/>
                <w:noProof/>
                <w:sz w:val="18"/>
                <w:szCs w:val="18"/>
              </w:rPr>
            </w:pPr>
          </w:p>
        </w:tc>
      </w:tr>
      <w:tr w:rsidR="00694422" w:rsidRPr="008328A5" w14:paraId="6F563B87" w14:textId="77777777" w:rsidTr="00694422">
        <w:tc>
          <w:tcPr>
            <w:tcW w:w="539" w:type="dxa"/>
          </w:tcPr>
          <w:p w14:paraId="4345EC34" w14:textId="3E352E12"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6C836200" w14:textId="6FCD9D15"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Efectele pozitive asupra mediului sunt descrise la fel de bine ca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cele negative?    </w:t>
            </w:r>
          </w:p>
        </w:tc>
        <w:tc>
          <w:tcPr>
            <w:tcW w:w="1134" w:type="dxa"/>
          </w:tcPr>
          <w:p w14:paraId="07539569" w14:textId="77777777" w:rsidR="00694422" w:rsidRPr="008328A5" w:rsidRDefault="00694422" w:rsidP="009F690E">
            <w:pPr>
              <w:jc w:val="left"/>
              <w:rPr>
                <w:rFonts w:asciiTheme="minorHAnsi" w:hAnsiTheme="minorHAnsi"/>
                <w:noProof/>
                <w:sz w:val="18"/>
                <w:szCs w:val="18"/>
              </w:rPr>
            </w:pPr>
          </w:p>
        </w:tc>
        <w:tc>
          <w:tcPr>
            <w:tcW w:w="993" w:type="dxa"/>
          </w:tcPr>
          <w:p w14:paraId="2C9796EA" w14:textId="77777777" w:rsidR="00694422" w:rsidRPr="008328A5" w:rsidRDefault="00694422" w:rsidP="009F690E">
            <w:pPr>
              <w:jc w:val="left"/>
              <w:rPr>
                <w:rFonts w:asciiTheme="minorHAnsi" w:hAnsiTheme="minorHAnsi"/>
                <w:noProof/>
                <w:sz w:val="18"/>
                <w:szCs w:val="18"/>
              </w:rPr>
            </w:pPr>
          </w:p>
        </w:tc>
        <w:tc>
          <w:tcPr>
            <w:tcW w:w="1417" w:type="dxa"/>
          </w:tcPr>
          <w:p w14:paraId="4E856A92" w14:textId="77777777" w:rsidR="00694422" w:rsidRPr="008328A5" w:rsidRDefault="00694422" w:rsidP="009F690E">
            <w:pPr>
              <w:jc w:val="left"/>
              <w:rPr>
                <w:rFonts w:asciiTheme="minorHAnsi" w:hAnsiTheme="minorHAnsi"/>
                <w:noProof/>
                <w:sz w:val="18"/>
                <w:szCs w:val="18"/>
              </w:rPr>
            </w:pPr>
          </w:p>
        </w:tc>
      </w:tr>
      <w:tr w:rsidR="00694422" w:rsidRPr="008328A5" w14:paraId="76976C4D" w14:textId="77777777" w:rsidTr="00694422">
        <w:trPr>
          <w:trHeight w:val="70"/>
        </w:trPr>
        <w:tc>
          <w:tcPr>
            <w:tcW w:w="9776" w:type="dxa"/>
            <w:gridSpan w:val="5"/>
            <w:shd w:val="clear" w:color="auto" w:fill="F2DBDB" w:themeFill="accent2" w:themeFillTint="33"/>
          </w:tcPr>
          <w:p w14:paraId="51CB12A7" w14:textId="77777777"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Metode de evaluare a impactului</w:t>
            </w:r>
          </w:p>
        </w:tc>
      </w:tr>
      <w:tr w:rsidR="00694422" w:rsidRPr="008328A5" w14:paraId="4BE3C163" w14:textId="77777777" w:rsidTr="00694422">
        <w:tc>
          <w:tcPr>
            <w:tcW w:w="539" w:type="dxa"/>
          </w:tcPr>
          <w:p w14:paraId="2A22CBCC" w14:textId="0534EFB7"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13F11479" w14:textId="0C49457E"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Sunt descrise metodele folosite pentru prevederea efectelor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sunt discutate în totalitate motivele pentru alegerea lor, </w:t>
            </w:r>
            <w:r w:rsidR="009F690E" w:rsidRPr="008328A5">
              <w:rPr>
                <w:rFonts w:asciiTheme="minorHAnsi" w:hAnsiTheme="minorHAnsi"/>
                <w:noProof/>
                <w:sz w:val="18"/>
                <w:szCs w:val="18"/>
              </w:rPr>
              <w:t>dificultă</w:t>
            </w:r>
            <w:r w:rsidR="000708B3" w:rsidRPr="008328A5">
              <w:rPr>
                <w:rFonts w:asciiTheme="minorHAnsi" w:hAnsiTheme="minorHAnsi"/>
                <w:noProof/>
                <w:sz w:val="18"/>
                <w:szCs w:val="18"/>
              </w:rPr>
              <w:t>ț</w:t>
            </w:r>
            <w:r w:rsidR="009F690E" w:rsidRPr="008328A5">
              <w:rPr>
                <w:rFonts w:asciiTheme="minorHAnsi" w:hAnsiTheme="minorHAnsi"/>
                <w:noProof/>
                <w:sz w:val="18"/>
                <w:szCs w:val="18"/>
              </w:rPr>
              <w:t>ile</w:t>
            </w:r>
            <w:r w:rsidRPr="008328A5">
              <w:rPr>
                <w:rFonts w:asciiTheme="minorHAnsi" w:hAnsiTheme="minorHAnsi"/>
                <w:noProof/>
                <w:sz w:val="18"/>
                <w:szCs w:val="18"/>
              </w:rPr>
              <w:t xml:space="preserve"> întâmpinate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incertitudinile asupra rezultatelor </w:t>
            </w:r>
            <w:r w:rsidR="009F690E" w:rsidRPr="008328A5">
              <w:rPr>
                <w:rFonts w:asciiTheme="minorHAnsi" w:hAnsiTheme="minorHAnsi"/>
                <w:noProof/>
                <w:sz w:val="18"/>
                <w:szCs w:val="18"/>
              </w:rPr>
              <w:t>ob</w:t>
            </w:r>
            <w:r w:rsidR="000708B3" w:rsidRPr="008328A5">
              <w:rPr>
                <w:rFonts w:asciiTheme="minorHAnsi" w:hAnsiTheme="minorHAnsi"/>
                <w:noProof/>
                <w:sz w:val="18"/>
                <w:szCs w:val="18"/>
              </w:rPr>
              <w:t>ț</w:t>
            </w:r>
            <w:r w:rsidR="009F690E" w:rsidRPr="008328A5">
              <w:rPr>
                <w:rFonts w:asciiTheme="minorHAnsi" w:hAnsiTheme="minorHAnsi"/>
                <w:noProof/>
                <w:sz w:val="18"/>
                <w:szCs w:val="18"/>
              </w:rPr>
              <w:t>inute</w:t>
            </w:r>
            <w:r w:rsidRPr="008328A5">
              <w:rPr>
                <w:rFonts w:asciiTheme="minorHAnsi" w:hAnsiTheme="minorHAnsi"/>
                <w:noProof/>
                <w:sz w:val="18"/>
                <w:szCs w:val="18"/>
              </w:rPr>
              <w:t xml:space="preserve">?                </w:t>
            </w:r>
          </w:p>
        </w:tc>
        <w:tc>
          <w:tcPr>
            <w:tcW w:w="1134" w:type="dxa"/>
          </w:tcPr>
          <w:p w14:paraId="22AB24C0" w14:textId="77777777" w:rsidR="00694422" w:rsidRPr="008328A5" w:rsidRDefault="00694422" w:rsidP="009F690E">
            <w:pPr>
              <w:jc w:val="left"/>
              <w:rPr>
                <w:rFonts w:asciiTheme="minorHAnsi" w:hAnsiTheme="minorHAnsi"/>
                <w:noProof/>
                <w:sz w:val="18"/>
                <w:szCs w:val="18"/>
              </w:rPr>
            </w:pPr>
          </w:p>
        </w:tc>
        <w:tc>
          <w:tcPr>
            <w:tcW w:w="993" w:type="dxa"/>
          </w:tcPr>
          <w:p w14:paraId="1AAD9578" w14:textId="77777777" w:rsidR="00694422" w:rsidRPr="008328A5" w:rsidRDefault="00694422" w:rsidP="009F690E">
            <w:pPr>
              <w:jc w:val="left"/>
              <w:rPr>
                <w:rFonts w:asciiTheme="minorHAnsi" w:hAnsiTheme="minorHAnsi"/>
                <w:noProof/>
                <w:sz w:val="18"/>
                <w:szCs w:val="18"/>
              </w:rPr>
            </w:pPr>
          </w:p>
        </w:tc>
        <w:tc>
          <w:tcPr>
            <w:tcW w:w="1417" w:type="dxa"/>
          </w:tcPr>
          <w:p w14:paraId="104BED85" w14:textId="77777777" w:rsidR="00694422" w:rsidRPr="008328A5" w:rsidRDefault="00694422" w:rsidP="009F690E">
            <w:pPr>
              <w:jc w:val="left"/>
              <w:rPr>
                <w:rFonts w:asciiTheme="minorHAnsi" w:hAnsiTheme="minorHAnsi"/>
                <w:noProof/>
                <w:sz w:val="18"/>
                <w:szCs w:val="18"/>
              </w:rPr>
            </w:pPr>
          </w:p>
        </w:tc>
      </w:tr>
      <w:tr w:rsidR="00694422" w:rsidRPr="008328A5" w14:paraId="3EBA93DD" w14:textId="77777777" w:rsidTr="00694422">
        <w:tc>
          <w:tcPr>
            <w:tcW w:w="539" w:type="dxa"/>
          </w:tcPr>
          <w:p w14:paraId="7B7EC409" w14:textId="5ADCFEDE"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49337BA4" w14:textId="3C306017"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Dacă există incertitudine în ce </w:t>
            </w:r>
            <w:r w:rsidR="000708B3" w:rsidRPr="008328A5">
              <w:rPr>
                <w:rFonts w:asciiTheme="minorHAnsi" w:hAnsiTheme="minorHAnsi"/>
                <w:noProof/>
                <w:sz w:val="18"/>
                <w:szCs w:val="18"/>
              </w:rPr>
              <w:t>privește</w:t>
            </w:r>
            <w:r w:rsidRPr="008328A5">
              <w:rPr>
                <w:rFonts w:asciiTheme="minorHAnsi" w:hAnsiTheme="minorHAnsi"/>
                <w:noProof/>
                <w:sz w:val="18"/>
                <w:szCs w:val="18"/>
              </w:rPr>
              <w:t xml:space="preserve"> detaliile precise ale proiectului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impactul său asupra mediului, sunt descrise prognozele pentru cea mai nefavorabilă </w:t>
            </w:r>
            <w:r w:rsidR="000708B3" w:rsidRPr="008328A5">
              <w:rPr>
                <w:rFonts w:asciiTheme="minorHAnsi" w:hAnsiTheme="minorHAnsi"/>
                <w:noProof/>
                <w:sz w:val="18"/>
                <w:szCs w:val="18"/>
              </w:rPr>
              <w:t>situație</w:t>
            </w:r>
            <w:r w:rsidRPr="008328A5">
              <w:rPr>
                <w:rFonts w:asciiTheme="minorHAnsi" w:hAnsiTheme="minorHAnsi"/>
                <w:noProof/>
                <w:sz w:val="18"/>
                <w:szCs w:val="18"/>
              </w:rPr>
              <w:t xml:space="preserve">?        </w:t>
            </w:r>
          </w:p>
        </w:tc>
        <w:tc>
          <w:tcPr>
            <w:tcW w:w="1134" w:type="dxa"/>
          </w:tcPr>
          <w:p w14:paraId="571B0B7B" w14:textId="77777777" w:rsidR="00694422" w:rsidRPr="008328A5" w:rsidRDefault="00694422" w:rsidP="009F690E">
            <w:pPr>
              <w:jc w:val="left"/>
              <w:rPr>
                <w:rFonts w:asciiTheme="minorHAnsi" w:hAnsiTheme="minorHAnsi"/>
                <w:noProof/>
                <w:sz w:val="18"/>
                <w:szCs w:val="18"/>
              </w:rPr>
            </w:pPr>
          </w:p>
        </w:tc>
        <w:tc>
          <w:tcPr>
            <w:tcW w:w="993" w:type="dxa"/>
          </w:tcPr>
          <w:p w14:paraId="439463C5" w14:textId="77777777" w:rsidR="00694422" w:rsidRPr="008328A5" w:rsidRDefault="00694422" w:rsidP="009F690E">
            <w:pPr>
              <w:jc w:val="left"/>
              <w:rPr>
                <w:rFonts w:asciiTheme="minorHAnsi" w:hAnsiTheme="minorHAnsi"/>
                <w:noProof/>
                <w:sz w:val="18"/>
                <w:szCs w:val="18"/>
              </w:rPr>
            </w:pPr>
          </w:p>
        </w:tc>
        <w:tc>
          <w:tcPr>
            <w:tcW w:w="1417" w:type="dxa"/>
          </w:tcPr>
          <w:p w14:paraId="2EC46099" w14:textId="77777777" w:rsidR="00694422" w:rsidRPr="008328A5" w:rsidRDefault="00694422" w:rsidP="009F690E">
            <w:pPr>
              <w:jc w:val="left"/>
              <w:rPr>
                <w:rFonts w:asciiTheme="minorHAnsi" w:hAnsiTheme="minorHAnsi"/>
                <w:noProof/>
                <w:sz w:val="18"/>
                <w:szCs w:val="18"/>
              </w:rPr>
            </w:pPr>
          </w:p>
        </w:tc>
      </w:tr>
      <w:tr w:rsidR="00694422" w:rsidRPr="008328A5" w14:paraId="714FA384" w14:textId="77777777" w:rsidTr="00694422">
        <w:tc>
          <w:tcPr>
            <w:tcW w:w="539" w:type="dxa"/>
          </w:tcPr>
          <w:p w14:paraId="16C76DAA" w14:textId="6B2A7E1C"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7BC6C734" w14:textId="2EBA85E8"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 Dacă au fost </w:t>
            </w:r>
            <w:r w:rsidR="000708B3" w:rsidRPr="008328A5">
              <w:rPr>
                <w:rFonts w:asciiTheme="minorHAnsi" w:hAnsiTheme="minorHAnsi"/>
                <w:noProof/>
                <w:sz w:val="18"/>
                <w:szCs w:val="18"/>
              </w:rPr>
              <w:t>dificultăți</w:t>
            </w:r>
            <w:r w:rsidRPr="008328A5">
              <w:rPr>
                <w:rFonts w:asciiTheme="minorHAnsi" w:hAnsiTheme="minorHAnsi"/>
                <w:noProof/>
                <w:sz w:val="18"/>
                <w:szCs w:val="18"/>
              </w:rPr>
              <w:t xml:space="preserve"> în prelucrarea datelor necesare în prognozarea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evaluarea efectelor, sunt discutate aceste </w:t>
            </w:r>
            <w:r w:rsidR="000708B3" w:rsidRPr="008328A5">
              <w:rPr>
                <w:rFonts w:asciiTheme="minorHAnsi" w:hAnsiTheme="minorHAnsi"/>
                <w:noProof/>
                <w:sz w:val="18"/>
                <w:szCs w:val="18"/>
              </w:rPr>
              <w:t>dificultăți</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w:t>
            </w:r>
            <w:r w:rsidR="000708B3" w:rsidRPr="008328A5">
              <w:rPr>
                <w:rFonts w:asciiTheme="minorHAnsi" w:hAnsiTheme="minorHAnsi"/>
                <w:noProof/>
                <w:sz w:val="18"/>
                <w:szCs w:val="18"/>
              </w:rPr>
              <w:t>implicațiile</w:t>
            </w:r>
            <w:r w:rsidRPr="008328A5">
              <w:rPr>
                <w:rFonts w:asciiTheme="minorHAnsi" w:hAnsiTheme="minorHAnsi"/>
                <w:noProof/>
                <w:sz w:val="18"/>
                <w:szCs w:val="18"/>
              </w:rPr>
              <w:t xml:space="preserve"> lor asupra rezultatelor?     </w:t>
            </w:r>
          </w:p>
        </w:tc>
        <w:tc>
          <w:tcPr>
            <w:tcW w:w="1134" w:type="dxa"/>
          </w:tcPr>
          <w:p w14:paraId="13D51BCA" w14:textId="77777777" w:rsidR="00694422" w:rsidRPr="008328A5" w:rsidRDefault="00694422" w:rsidP="009F690E">
            <w:pPr>
              <w:jc w:val="left"/>
              <w:rPr>
                <w:rFonts w:asciiTheme="minorHAnsi" w:hAnsiTheme="minorHAnsi"/>
                <w:noProof/>
                <w:sz w:val="18"/>
                <w:szCs w:val="18"/>
              </w:rPr>
            </w:pPr>
          </w:p>
        </w:tc>
        <w:tc>
          <w:tcPr>
            <w:tcW w:w="993" w:type="dxa"/>
          </w:tcPr>
          <w:p w14:paraId="7197DEA2" w14:textId="77777777" w:rsidR="00694422" w:rsidRPr="008328A5" w:rsidRDefault="00694422" w:rsidP="009F690E">
            <w:pPr>
              <w:jc w:val="left"/>
              <w:rPr>
                <w:rFonts w:asciiTheme="minorHAnsi" w:hAnsiTheme="minorHAnsi"/>
                <w:noProof/>
                <w:sz w:val="18"/>
                <w:szCs w:val="18"/>
              </w:rPr>
            </w:pPr>
          </w:p>
        </w:tc>
        <w:tc>
          <w:tcPr>
            <w:tcW w:w="1417" w:type="dxa"/>
          </w:tcPr>
          <w:p w14:paraId="6A44ED47" w14:textId="77777777" w:rsidR="00694422" w:rsidRPr="008328A5" w:rsidRDefault="00694422" w:rsidP="009F690E">
            <w:pPr>
              <w:jc w:val="left"/>
              <w:rPr>
                <w:rFonts w:asciiTheme="minorHAnsi" w:hAnsiTheme="minorHAnsi"/>
                <w:noProof/>
                <w:sz w:val="18"/>
                <w:szCs w:val="18"/>
              </w:rPr>
            </w:pPr>
          </w:p>
        </w:tc>
      </w:tr>
      <w:tr w:rsidR="00694422" w:rsidRPr="008328A5" w14:paraId="00592760" w14:textId="77777777" w:rsidTr="00694422">
        <w:tc>
          <w:tcPr>
            <w:tcW w:w="539" w:type="dxa"/>
          </w:tcPr>
          <w:p w14:paraId="17410048" w14:textId="5834F4DA"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33B4916A" w14:textId="2CA067FF"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Este descrisă clar baza de evaluare a </w:t>
            </w:r>
            <w:r w:rsidR="000708B3" w:rsidRPr="008328A5">
              <w:rPr>
                <w:rFonts w:asciiTheme="minorHAnsi" w:hAnsiTheme="minorHAnsi"/>
                <w:noProof/>
                <w:sz w:val="18"/>
                <w:szCs w:val="18"/>
              </w:rPr>
              <w:t>semnificației</w:t>
            </w:r>
            <w:r w:rsidRPr="008328A5">
              <w:rPr>
                <w:rFonts w:asciiTheme="minorHAnsi" w:hAnsiTheme="minorHAnsi"/>
                <w:noProof/>
                <w:sz w:val="18"/>
                <w:szCs w:val="18"/>
              </w:rPr>
              <w:t xml:space="preserve"> </w:t>
            </w:r>
            <w:r w:rsidR="000708B3" w:rsidRPr="008328A5">
              <w:rPr>
                <w:rFonts w:asciiTheme="minorHAnsi" w:hAnsiTheme="minorHAnsi"/>
                <w:noProof/>
                <w:sz w:val="18"/>
                <w:szCs w:val="18"/>
              </w:rPr>
              <w:t>ș</w:t>
            </w:r>
            <w:r w:rsidRPr="008328A5">
              <w:rPr>
                <w:rFonts w:asciiTheme="minorHAnsi" w:hAnsiTheme="minorHAnsi"/>
                <w:noProof/>
                <w:sz w:val="18"/>
                <w:szCs w:val="18"/>
              </w:rPr>
              <w:t>i importan</w:t>
            </w:r>
            <w:r w:rsidR="000708B3" w:rsidRPr="008328A5">
              <w:rPr>
                <w:rFonts w:asciiTheme="minorHAnsi" w:hAnsiTheme="minorHAnsi"/>
                <w:noProof/>
                <w:sz w:val="18"/>
                <w:szCs w:val="18"/>
              </w:rPr>
              <w:t>ț</w:t>
            </w:r>
            <w:r w:rsidRPr="008328A5">
              <w:rPr>
                <w:rFonts w:asciiTheme="minorHAnsi" w:hAnsiTheme="minorHAnsi"/>
                <w:noProof/>
                <w:sz w:val="18"/>
                <w:szCs w:val="18"/>
              </w:rPr>
              <w:t>ei impactului?</w:t>
            </w:r>
          </w:p>
        </w:tc>
        <w:tc>
          <w:tcPr>
            <w:tcW w:w="1134" w:type="dxa"/>
          </w:tcPr>
          <w:p w14:paraId="313B5F62" w14:textId="77777777" w:rsidR="00694422" w:rsidRPr="008328A5" w:rsidRDefault="00694422" w:rsidP="009F690E">
            <w:pPr>
              <w:jc w:val="left"/>
              <w:rPr>
                <w:rFonts w:asciiTheme="minorHAnsi" w:hAnsiTheme="minorHAnsi"/>
                <w:noProof/>
                <w:sz w:val="18"/>
                <w:szCs w:val="18"/>
              </w:rPr>
            </w:pPr>
          </w:p>
        </w:tc>
        <w:tc>
          <w:tcPr>
            <w:tcW w:w="993" w:type="dxa"/>
          </w:tcPr>
          <w:p w14:paraId="4DC6FE34" w14:textId="77777777" w:rsidR="00694422" w:rsidRPr="008328A5" w:rsidRDefault="00694422" w:rsidP="009F690E">
            <w:pPr>
              <w:jc w:val="left"/>
              <w:rPr>
                <w:rFonts w:asciiTheme="minorHAnsi" w:hAnsiTheme="minorHAnsi"/>
                <w:noProof/>
                <w:sz w:val="18"/>
                <w:szCs w:val="18"/>
              </w:rPr>
            </w:pPr>
          </w:p>
        </w:tc>
        <w:tc>
          <w:tcPr>
            <w:tcW w:w="1417" w:type="dxa"/>
          </w:tcPr>
          <w:p w14:paraId="6612F54B" w14:textId="77777777" w:rsidR="00694422" w:rsidRPr="008328A5" w:rsidRDefault="00694422" w:rsidP="009F690E">
            <w:pPr>
              <w:jc w:val="left"/>
              <w:rPr>
                <w:rFonts w:asciiTheme="minorHAnsi" w:hAnsiTheme="minorHAnsi"/>
                <w:noProof/>
                <w:sz w:val="18"/>
                <w:szCs w:val="18"/>
              </w:rPr>
            </w:pPr>
          </w:p>
        </w:tc>
      </w:tr>
      <w:tr w:rsidR="00694422" w:rsidRPr="008328A5" w14:paraId="3497D90A" w14:textId="77777777" w:rsidTr="00694422">
        <w:tc>
          <w:tcPr>
            <w:tcW w:w="539" w:type="dxa"/>
          </w:tcPr>
          <w:p w14:paraId="77483B47" w14:textId="02A232A1"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291715D9" w14:textId="77777777"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 xml:space="preserve">Este descris impactul rezidual (rămas după ce s-au întreprins toate măsurile de limitare a efectelor)?       </w:t>
            </w:r>
          </w:p>
        </w:tc>
        <w:tc>
          <w:tcPr>
            <w:tcW w:w="1134" w:type="dxa"/>
          </w:tcPr>
          <w:p w14:paraId="75ADDBDA" w14:textId="77777777" w:rsidR="00694422" w:rsidRPr="008328A5" w:rsidRDefault="00694422" w:rsidP="009F690E">
            <w:pPr>
              <w:jc w:val="left"/>
              <w:rPr>
                <w:rFonts w:asciiTheme="minorHAnsi" w:hAnsiTheme="minorHAnsi"/>
                <w:noProof/>
                <w:sz w:val="18"/>
                <w:szCs w:val="18"/>
              </w:rPr>
            </w:pPr>
          </w:p>
        </w:tc>
        <w:tc>
          <w:tcPr>
            <w:tcW w:w="993" w:type="dxa"/>
          </w:tcPr>
          <w:p w14:paraId="29D838FA" w14:textId="77777777" w:rsidR="00694422" w:rsidRPr="008328A5" w:rsidRDefault="00694422" w:rsidP="009F690E">
            <w:pPr>
              <w:jc w:val="left"/>
              <w:rPr>
                <w:rFonts w:asciiTheme="minorHAnsi" w:hAnsiTheme="minorHAnsi"/>
                <w:noProof/>
                <w:sz w:val="18"/>
                <w:szCs w:val="18"/>
              </w:rPr>
            </w:pPr>
          </w:p>
        </w:tc>
        <w:tc>
          <w:tcPr>
            <w:tcW w:w="1417" w:type="dxa"/>
          </w:tcPr>
          <w:p w14:paraId="670E8F2F" w14:textId="77777777" w:rsidR="00694422" w:rsidRPr="008328A5" w:rsidRDefault="00694422" w:rsidP="009F690E">
            <w:pPr>
              <w:jc w:val="left"/>
              <w:rPr>
                <w:rFonts w:asciiTheme="minorHAnsi" w:hAnsiTheme="minorHAnsi"/>
                <w:noProof/>
                <w:sz w:val="18"/>
                <w:szCs w:val="18"/>
              </w:rPr>
            </w:pPr>
          </w:p>
        </w:tc>
      </w:tr>
      <w:tr w:rsidR="00694422" w:rsidRPr="008328A5" w14:paraId="08DE807E" w14:textId="77777777" w:rsidTr="00694422">
        <w:tc>
          <w:tcPr>
            <w:tcW w:w="539" w:type="dxa"/>
          </w:tcPr>
          <w:p w14:paraId="406E1BBD" w14:textId="237CFF64"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5B2B09F6" w14:textId="5C72D23F"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Nivelul de tratare al fiecărui efect este corespunzător importan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ei sale pentru luarea deciziei de emitere a acordului de mediu? Comentariile din studiu sunt focalizate pe problemele cheie </w:t>
            </w:r>
            <w:r w:rsidR="000708B3" w:rsidRPr="008328A5">
              <w:rPr>
                <w:rFonts w:asciiTheme="minorHAnsi" w:hAnsiTheme="minorHAnsi"/>
                <w:noProof/>
                <w:sz w:val="18"/>
                <w:szCs w:val="18"/>
              </w:rPr>
              <w:t>ș</w:t>
            </w:r>
            <w:r w:rsidRPr="008328A5">
              <w:rPr>
                <w:rFonts w:asciiTheme="minorHAnsi" w:hAnsiTheme="minorHAnsi"/>
                <w:noProof/>
                <w:sz w:val="18"/>
                <w:szCs w:val="18"/>
              </w:rPr>
              <w:t>i sunt evitate informa</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iile irelevante sau inutile?     </w:t>
            </w:r>
          </w:p>
        </w:tc>
        <w:tc>
          <w:tcPr>
            <w:tcW w:w="1134" w:type="dxa"/>
          </w:tcPr>
          <w:p w14:paraId="1D29F637" w14:textId="77777777" w:rsidR="00694422" w:rsidRPr="008328A5" w:rsidRDefault="00694422" w:rsidP="009F690E">
            <w:pPr>
              <w:jc w:val="left"/>
              <w:rPr>
                <w:rFonts w:asciiTheme="minorHAnsi" w:hAnsiTheme="minorHAnsi"/>
                <w:noProof/>
                <w:sz w:val="18"/>
                <w:szCs w:val="18"/>
              </w:rPr>
            </w:pPr>
          </w:p>
        </w:tc>
        <w:tc>
          <w:tcPr>
            <w:tcW w:w="993" w:type="dxa"/>
          </w:tcPr>
          <w:p w14:paraId="6DD75945" w14:textId="77777777" w:rsidR="00694422" w:rsidRPr="008328A5" w:rsidRDefault="00694422" w:rsidP="009F690E">
            <w:pPr>
              <w:jc w:val="left"/>
              <w:rPr>
                <w:rFonts w:asciiTheme="minorHAnsi" w:hAnsiTheme="minorHAnsi"/>
                <w:noProof/>
                <w:sz w:val="18"/>
                <w:szCs w:val="18"/>
              </w:rPr>
            </w:pPr>
          </w:p>
        </w:tc>
        <w:tc>
          <w:tcPr>
            <w:tcW w:w="1417" w:type="dxa"/>
          </w:tcPr>
          <w:p w14:paraId="79889C3B" w14:textId="77777777" w:rsidR="00694422" w:rsidRPr="008328A5" w:rsidRDefault="00694422" w:rsidP="009F690E">
            <w:pPr>
              <w:jc w:val="left"/>
              <w:rPr>
                <w:rFonts w:asciiTheme="minorHAnsi" w:hAnsiTheme="minorHAnsi"/>
                <w:noProof/>
                <w:sz w:val="18"/>
                <w:szCs w:val="18"/>
              </w:rPr>
            </w:pPr>
          </w:p>
        </w:tc>
      </w:tr>
      <w:tr w:rsidR="00694422" w:rsidRPr="008328A5" w14:paraId="33300F95" w14:textId="77777777" w:rsidTr="00694422">
        <w:tc>
          <w:tcPr>
            <w:tcW w:w="539" w:type="dxa"/>
          </w:tcPr>
          <w:p w14:paraId="5AF41B64" w14:textId="0D5E5BF3" w:rsidR="00694422" w:rsidRPr="008328A5" w:rsidRDefault="00694422" w:rsidP="009349A4">
            <w:pPr>
              <w:pStyle w:val="ListParagraph"/>
              <w:numPr>
                <w:ilvl w:val="0"/>
                <w:numId w:val="157"/>
              </w:numPr>
              <w:spacing w:after="0" w:line="240" w:lineRule="auto"/>
              <w:rPr>
                <w:rFonts w:asciiTheme="minorHAnsi" w:hAnsiTheme="minorHAnsi"/>
                <w:noProof/>
                <w:sz w:val="18"/>
                <w:szCs w:val="18"/>
              </w:rPr>
            </w:pPr>
          </w:p>
        </w:tc>
        <w:tc>
          <w:tcPr>
            <w:tcW w:w="5693" w:type="dxa"/>
          </w:tcPr>
          <w:p w14:paraId="61CBBF51" w14:textId="4BE7044D" w:rsidR="00694422" w:rsidRPr="008328A5" w:rsidRDefault="00694422" w:rsidP="009F690E">
            <w:pPr>
              <w:jc w:val="left"/>
              <w:rPr>
                <w:rFonts w:asciiTheme="minorHAnsi" w:hAnsiTheme="minorHAnsi"/>
                <w:noProof/>
                <w:sz w:val="18"/>
                <w:szCs w:val="18"/>
              </w:rPr>
            </w:pPr>
            <w:r w:rsidRPr="008328A5">
              <w:rPr>
                <w:rFonts w:asciiTheme="minorHAnsi" w:hAnsiTheme="minorHAnsi"/>
                <w:noProof/>
                <w:sz w:val="18"/>
                <w:szCs w:val="18"/>
              </w:rPr>
              <w:t>S-a acordat o aten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ie corespunzătoare celor mai severe efecte negative ale proiectului </w:t>
            </w:r>
            <w:r w:rsidR="000708B3" w:rsidRPr="008328A5">
              <w:rPr>
                <w:rFonts w:asciiTheme="minorHAnsi" w:hAnsiTheme="minorHAnsi"/>
                <w:noProof/>
                <w:sz w:val="18"/>
                <w:szCs w:val="18"/>
              </w:rPr>
              <w:t>ș</w:t>
            </w:r>
            <w:r w:rsidRPr="008328A5">
              <w:rPr>
                <w:rFonts w:asciiTheme="minorHAnsi" w:hAnsiTheme="minorHAnsi"/>
                <w:noProof/>
                <w:sz w:val="18"/>
                <w:szCs w:val="18"/>
              </w:rPr>
              <w:t>i mai pu</w:t>
            </w:r>
            <w:r w:rsidR="000708B3" w:rsidRPr="008328A5">
              <w:rPr>
                <w:rFonts w:asciiTheme="minorHAnsi" w:hAnsiTheme="minorHAnsi"/>
                <w:noProof/>
                <w:sz w:val="18"/>
                <w:szCs w:val="18"/>
              </w:rPr>
              <w:t>ț</w:t>
            </w:r>
            <w:r w:rsidRPr="008328A5">
              <w:rPr>
                <w:rFonts w:asciiTheme="minorHAnsi" w:hAnsiTheme="minorHAnsi"/>
                <w:noProof/>
                <w:sz w:val="18"/>
                <w:szCs w:val="18"/>
              </w:rPr>
              <w:t>ină aten</w:t>
            </w:r>
            <w:r w:rsidR="000708B3" w:rsidRPr="008328A5">
              <w:rPr>
                <w:rFonts w:asciiTheme="minorHAnsi" w:hAnsiTheme="minorHAnsi"/>
                <w:noProof/>
                <w:sz w:val="18"/>
                <w:szCs w:val="18"/>
              </w:rPr>
              <w:t>ț</w:t>
            </w:r>
            <w:r w:rsidRPr="008328A5">
              <w:rPr>
                <w:rFonts w:asciiTheme="minorHAnsi" w:hAnsiTheme="minorHAnsi"/>
                <w:noProof/>
                <w:sz w:val="18"/>
                <w:szCs w:val="18"/>
              </w:rPr>
              <w:t>ie efectelor mai pu</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in importante?    </w:t>
            </w:r>
          </w:p>
        </w:tc>
        <w:tc>
          <w:tcPr>
            <w:tcW w:w="1134" w:type="dxa"/>
          </w:tcPr>
          <w:p w14:paraId="60776728" w14:textId="77777777" w:rsidR="00694422" w:rsidRPr="008328A5" w:rsidRDefault="00694422" w:rsidP="009F690E">
            <w:pPr>
              <w:jc w:val="left"/>
              <w:rPr>
                <w:rFonts w:asciiTheme="minorHAnsi" w:hAnsiTheme="minorHAnsi"/>
                <w:noProof/>
                <w:sz w:val="18"/>
                <w:szCs w:val="18"/>
              </w:rPr>
            </w:pPr>
          </w:p>
        </w:tc>
        <w:tc>
          <w:tcPr>
            <w:tcW w:w="993" w:type="dxa"/>
          </w:tcPr>
          <w:p w14:paraId="5FBD567A" w14:textId="77777777" w:rsidR="00694422" w:rsidRPr="008328A5" w:rsidRDefault="00694422" w:rsidP="009F690E">
            <w:pPr>
              <w:jc w:val="left"/>
              <w:rPr>
                <w:rFonts w:asciiTheme="minorHAnsi" w:hAnsiTheme="minorHAnsi"/>
                <w:noProof/>
                <w:sz w:val="18"/>
                <w:szCs w:val="18"/>
              </w:rPr>
            </w:pPr>
          </w:p>
        </w:tc>
        <w:tc>
          <w:tcPr>
            <w:tcW w:w="1417" w:type="dxa"/>
          </w:tcPr>
          <w:p w14:paraId="7DAB6434" w14:textId="77777777" w:rsidR="00694422" w:rsidRPr="008328A5" w:rsidRDefault="00694422" w:rsidP="009F690E">
            <w:pPr>
              <w:jc w:val="left"/>
              <w:rPr>
                <w:rFonts w:asciiTheme="minorHAnsi" w:hAnsiTheme="minorHAnsi"/>
                <w:noProof/>
                <w:sz w:val="18"/>
                <w:szCs w:val="18"/>
              </w:rPr>
            </w:pPr>
          </w:p>
        </w:tc>
      </w:tr>
      <w:tr w:rsidR="00694422" w:rsidRPr="008328A5" w14:paraId="0D8A0F5B" w14:textId="77777777" w:rsidTr="00694422">
        <w:tc>
          <w:tcPr>
            <w:tcW w:w="9776" w:type="dxa"/>
            <w:gridSpan w:val="5"/>
            <w:shd w:val="clear" w:color="auto" w:fill="F2DBDB" w:themeFill="accent2" w:themeFillTint="33"/>
          </w:tcPr>
          <w:p w14:paraId="55D2A829" w14:textId="77777777" w:rsidR="00694422" w:rsidRPr="008328A5" w:rsidRDefault="00694422" w:rsidP="00694422">
            <w:pPr>
              <w:jc w:val="left"/>
              <w:rPr>
                <w:rFonts w:asciiTheme="minorHAnsi" w:hAnsiTheme="minorHAnsi"/>
                <w:b/>
                <w:i/>
                <w:noProof/>
                <w:sz w:val="18"/>
                <w:szCs w:val="18"/>
              </w:rPr>
            </w:pPr>
            <w:r w:rsidRPr="008328A5">
              <w:rPr>
                <w:rFonts w:asciiTheme="minorHAnsi" w:hAnsiTheme="minorHAnsi"/>
                <w:b/>
                <w:i/>
                <w:noProof/>
                <w:sz w:val="18"/>
                <w:szCs w:val="18"/>
              </w:rPr>
              <w:t xml:space="preserve">Alte întrebări pentru descrierea proiectului              </w:t>
            </w:r>
          </w:p>
        </w:tc>
      </w:tr>
      <w:tr w:rsidR="00694422" w:rsidRPr="008328A5" w14:paraId="3DC4C25E" w14:textId="77777777" w:rsidTr="00694422">
        <w:tc>
          <w:tcPr>
            <w:tcW w:w="539" w:type="dxa"/>
          </w:tcPr>
          <w:p w14:paraId="047BBD1A" w14:textId="77777777" w:rsidR="00694422" w:rsidRPr="008328A5" w:rsidRDefault="00694422" w:rsidP="00694422">
            <w:pPr>
              <w:jc w:val="left"/>
              <w:rPr>
                <w:rFonts w:asciiTheme="minorHAnsi" w:hAnsiTheme="minorHAnsi"/>
                <w:noProof/>
                <w:sz w:val="18"/>
                <w:szCs w:val="18"/>
              </w:rPr>
            </w:pPr>
          </w:p>
        </w:tc>
        <w:tc>
          <w:tcPr>
            <w:tcW w:w="5693" w:type="dxa"/>
          </w:tcPr>
          <w:p w14:paraId="1A1233E9" w14:textId="337CD798" w:rsidR="00694422" w:rsidRPr="008328A5" w:rsidRDefault="00694422" w:rsidP="000708B3">
            <w:pPr>
              <w:jc w:val="left"/>
              <w:rPr>
                <w:rFonts w:asciiTheme="minorHAnsi" w:hAnsiTheme="minorHAnsi"/>
                <w:noProof/>
                <w:sz w:val="18"/>
                <w:szCs w:val="18"/>
              </w:rPr>
            </w:pPr>
            <w:r w:rsidRPr="008328A5">
              <w:rPr>
                <w:rFonts w:asciiTheme="minorHAnsi" w:hAnsiTheme="minorHAnsi"/>
                <w:noProof/>
                <w:sz w:val="18"/>
                <w:szCs w:val="18"/>
              </w:rPr>
              <w:t xml:space="preserve">Se vor înscrie întrebările pe care </w:t>
            </w:r>
            <w:r w:rsidR="000708B3" w:rsidRPr="008328A5">
              <w:rPr>
                <w:rFonts w:asciiTheme="minorHAnsi" w:hAnsiTheme="minorHAnsi"/>
                <w:noProof/>
                <w:sz w:val="18"/>
                <w:szCs w:val="18"/>
              </w:rPr>
              <w:t>ACPM</w:t>
            </w:r>
            <w:r w:rsidRPr="008328A5">
              <w:rPr>
                <w:rFonts w:asciiTheme="minorHAnsi" w:hAnsiTheme="minorHAnsi"/>
                <w:noProof/>
                <w:sz w:val="18"/>
                <w:szCs w:val="18"/>
              </w:rPr>
              <w:t xml:space="preserve"> le va considera necesare              </w:t>
            </w:r>
          </w:p>
        </w:tc>
        <w:tc>
          <w:tcPr>
            <w:tcW w:w="1134" w:type="dxa"/>
          </w:tcPr>
          <w:p w14:paraId="475E4497" w14:textId="77777777" w:rsidR="00694422" w:rsidRPr="008328A5" w:rsidRDefault="00694422" w:rsidP="00694422">
            <w:pPr>
              <w:jc w:val="left"/>
              <w:rPr>
                <w:rFonts w:asciiTheme="minorHAnsi" w:hAnsiTheme="minorHAnsi"/>
                <w:noProof/>
                <w:sz w:val="18"/>
                <w:szCs w:val="18"/>
              </w:rPr>
            </w:pPr>
          </w:p>
        </w:tc>
        <w:tc>
          <w:tcPr>
            <w:tcW w:w="993" w:type="dxa"/>
          </w:tcPr>
          <w:p w14:paraId="067A319F" w14:textId="77777777" w:rsidR="00694422" w:rsidRPr="008328A5" w:rsidRDefault="00694422" w:rsidP="00694422">
            <w:pPr>
              <w:jc w:val="left"/>
              <w:rPr>
                <w:rFonts w:asciiTheme="minorHAnsi" w:hAnsiTheme="minorHAnsi"/>
                <w:noProof/>
                <w:sz w:val="18"/>
                <w:szCs w:val="18"/>
              </w:rPr>
            </w:pPr>
          </w:p>
        </w:tc>
        <w:tc>
          <w:tcPr>
            <w:tcW w:w="1417" w:type="dxa"/>
          </w:tcPr>
          <w:p w14:paraId="18CE4F4B" w14:textId="77777777" w:rsidR="00694422" w:rsidRPr="008328A5" w:rsidRDefault="00694422" w:rsidP="00694422">
            <w:pPr>
              <w:jc w:val="left"/>
              <w:rPr>
                <w:rFonts w:asciiTheme="minorHAnsi" w:hAnsiTheme="minorHAnsi"/>
                <w:noProof/>
                <w:sz w:val="18"/>
                <w:szCs w:val="18"/>
              </w:rPr>
            </w:pPr>
          </w:p>
        </w:tc>
      </w:tr>
      <w:tr w:rsidR="00694422" w:rsidRPr="008328A5" w14:paraId="0697BE61" w14:textId="77777777" w:rsidTr="00694422">
        <w:tc>
          <w:tcPr>
            <w:tcW w:w="539" w:type="dxa"/>
          </w:tcPr>
          <w:p w14:paraId="40616CFC" w14:textId="77777777" w:rsidR="00694422" w:rsidRPr="008328A5" w:rsidRDefault="00694422" w:rsidP="00694422">
            <w:pPr>
              <w:jc w:val="left"/>
              <w:rPr>
                <w:rFonts w:asciiTheme="minorHAnsi" w:hAnsiTheme="minorHAnsi"/>
                <w:noProof/>
                <w:sz w:val="18"/>
                <w:szCs w:val="18"/>
              </w:rPr>
            </w:pPr>
          </w:p>
        </w:tc>
        <w:tc>
          <w:tcPr>
            <w:tcW w:w="5693" w:type="dxa"/>
          </w:tcPr>
          <w:p w14:paraId="749EDB68" w14:textId="515903E2" w:rsidR="00694422" w:rsidRPr="008328A5" w:rsidRDefault="000708B3" w:rsidP="00694422">
            <w:pPr>
              <w:jc w:val="left"/>
              <w:rPr>
                <w:rFonts w:asciiTheme="minorHAnsi" w:hAnsiTheme="minorHAnsi"/>
                <w:noProof/>
                <w:sz w:val="18"/>
                <w:szCs w:val="18"/>
              </w:rPr>
            </w:pPr>
            <w:r w:rsidRPr="008328A5">
              <w:rPr>
                <w:rFonts w:asciiTheme="minorHAnsi" w:hAnsiTheme="minorHAnsi"/>
                <w:noProof/>
                <w:sz w:val="18"/>
                <w:szCs w:val="18"/>
              </w:rPr>
              <w:t>E</w:t>
            </w:r>
            <w:r w:rsidR="00694422" w:rsidRPr="008328A5">
              <w:rPr>
                <w:rFonts w:asciiTheme="minorHAnsi" w:hAnsiTheme="minorHAnsi"/>
                <w:noProof/>
                <w:sz w:val="18"/>
                <w:szCs w:val="18"/>
              </w:rPr>
              <w:t>ste descris, după caz, posibilul impact transfrontieră al proiectului?</w:t>
            </w:r>
          </w:p>
        </w:tc>
        <w:tc>
          <w:tcPr>
            <w:tcW w:w="1134" w:type="dxa"/>
          </w:tcPr>
          <w:p w14:paraId="0D541926" w14:textId="77777777" w:rsidR="00694422" w:rsidRPr="008328A5" w:rsidRDefault="00694422" w:rsidP="00694422">
            <w:pPr>
              <w:jc w:val="left"/>
              <w:rPr>
                <w:rFonts w:asciiTheme="minorHAnsi" w:hAnsiTheme="minorHAnsi"/>
                <w:noProof/>
                <w:sz w:val="18"/>
                <w:szCs w:val="18"/>
              </w:rPr>
            </w:pPr>
          </w:p>
        </w:tc>
        <w:tc>
          <w:tcPr>
            <w:tcW w:w="993" w:type="dxa"/>
          </w:tcPr>
          <w:p w14:paraId="6E557DBA" w14:textId="77777777" w:rsidR="00694422" w:rsidRPr="008328A5" w:rsidRDefault="00694422" w:rsidP="00694422">
            <w:pPr>
              <w:jc w:val="left"/>
              <w:rPr>
                <w:rFonts w:asciiTheme="minorHAnsi" w:hAnsiTheme="minorHAnsi"/>
                <w:noProof/>
                <w:sz w:val="18"/>
                <w:szCs w:val="18"/>
              </w:rPr>
            </w:pPr>
          </w:p>
        </w:tc>
        <w:tc>
          <w:tcPr>
            <w:tcW w:w="1417" w:type="dxa"/>
          </w:tcPr>
          <w:p w14:paraId="60C527E1" w14:textId="77777777" w:rsidR="00694422" w:rsidRPr="008328A5" w:rsidRDefault="00694422" w:rsidP="00694422">
            <w:pPr>
              <w:jc w:val="left"/>
              <w:rPr>
                <w:rFonts w:asciiTheme="minorHAnsi" w:hAnsiTheme="minorHAnsi"/>
                <w:noProof/>
                <w:sz w:val="18"/>
                <w:szCs w:val="18"/>
              </w:rPr>
            </w:pPr>
          </w:p>
        </w:tc>
      </w:tr>
      <w:tr w:rsidR="00694422" w:rsidRPr="008328A5" w14:paraId="0CB2B669" w14:textId="77777777" w:rsidTr="00694422">
        <w:tc>
          <w:tcPr>
            <w:tcW w:w="539" w:type="dxa"/>
          </w:tcPr>
          <w:p w14:paraId="066F4856" w14:textId="77777777" w:rsidR="00694422" w:rsidRPr="008328A5" w:rsidRDefault="00694422" w:rsidP="00694422">
            <w:pPr>
              <w:jc w:val="left"/>
              <w:rPr>
                <w:rFonts w:asciiTheme="minorHAnsi" w:hAnsiTheme="minorHAnsi"/>
                <w:noProof/>
                <w:sz w:val="18"/>
                <w:szCs w:val="18"/>
              </w:rPr>
            </w:pPr>
          </w:p>
        </w:tc>
        <w:tc>
          <w:tcPr>
            <w:tcW w:w="5693" w:type="dxa"/>
          </w:tcPr>
          <w:p w14:paraId="7636CE73" w14:textId="6A2CAE93" w:rsidR="00694422" w:rsidRPr="008328A5" w:rsidRDefault="000708B3" w:rsidP="000708B3">
            <w:pPr>
              <w:jc w:val="left"/>
              <w:rPr>
                <w:rFonts w:asciiTheme="minorHAnsi" w:hAnsiTheme="minorHAnsi"/>
                <w:noProof/>
                <w:sz w:val="18"/>
                <w:szCs w:val="18"/>
              </w:rPr>
            </w:pPr>
            <w:r w:rsidRPr="008328A5">
              <w:rPr>
                <w:rFonts w:asciiTheme="minorHAnsi" w:hAnsiTheme="minorHAnsi"/>
                <w:noProof/>
                <w:sz w:val="18"/>
                <w:szCs w:val="18"/>
              </w:rPr>
              <w:t>Au fost luate în considerare, în vederea evitării dublei evaluări, rezultatele disponibile ale altor evaluări relevante în temeiul legislației comunitare sau naționale în pregătirea RIM? Dacă da, cum a fost făcut acest lucru?</w:t>
            </w:r>
          </w:p>
        </w:tc>
        <w:tc>
          <w:tcPr>
            <w:tcW w:w="1134" w:type="dxa"/>
          </w:tcPr>
          <w:p w14:paraId="2F9B0F5C" w14:textId="77777777" w:rsidR="00694422" w:rsidRPr="008328A5" w:rsidRDefault="00694422" w:rsidP="00694422">
            <w:pPr>
              <w:jc w:val="left"/>
              <w:rPr>
                <w:rFonts w:asciiTheme="minorHAnsi" w:hAnsiTheme="minorHAnsi"/>
                <w:noProof/>
                <w:sz w:val="18"/>
                <w:szCs w:val="18"/>
              </w:rPr>
            </w:pPr>
          </w:p>
        </w:tc>
        <w:tc>
          <w:tcPr>
            <w:tcW w:w="993" w:type="dxa"/>
          </w:tcPr>
          <w:p w14:paraId="6AA90061" w14:textId="77777777" w:rsidR="00694422" w:rsidRPr="008328A5" w:rsidRDefault="00694422" w:rsidP="00694422">
            <w:pPr>
              <w:jc w:val="left"/>
              <w:rPr>
                <w:rFonts w:asciiTheme="minorHAnsi" w:hAnsiTheme="minorHAnsi"/>
                <w:noProof/>
                <w:sz w:val="18"/>
                <w:szCs w:val="18"/>
              </w:rPr>
            </w:pPr>
          </w:p>
        </w:tc>
        <w:tc>
          <w:tcPr>
            <w:tcW w:w="1417" w:type="dxa"/>
          </w:tcPr>
          <w:p w14:paraId="70807FC6" w14:textId="77777777" w:rsidR="00694422" w:rsidRPr="008328A5" w:rsidRDefault="00694422" w:rsidP="00694422">
            <w:pPr>
              <w:jc w:val="left"/>
              <w:rPr>
                <w:rFonts w:asciiTheme="minorHAnsi" w:hAnsiTheme="minorHAnsi"/>
                <w:noProof/>
                <w:sz w:val="18"/>
                <w:szCs w:val="18"/>
              </w:rPr>
            </w:pPr>
          </w:p>
        </w:tc>
      </w:tr>
      <w:tr w:rsidR="00694422" w:rsidRPr="008328A5" w14:paraId="05E57281" w14:textId="77777777" w:rsidTr="00694422">
        <w:tc>
          <w:tcPr>
            <w:tcW w:w="539" w:type="dxa"/>
          </w:tcPr>
          <w:p w14:paraId="3F0C87C7" w14:textId="77777777" w:rsidR="00694422" w:rsidRPr="008328A5" w:rsidRDefault="00694422" w:rsidP="00694422">
            <w:pPr>
              <w:jc w:val="left"/>
              <w:rPr>
                <w:rFonts w:asciiTheme="minorHAnsi" w:hAnsiTheme="minorHAnsi"/>
                <w:noProof/>
                <w:sz w:val="18"/>
                <w:szCs w:val="18"/>
              </w:rPr>
            </w:pPr>
          </w:p>
        </w:tc>
        <w:tc>
          <w:tcPr>
            <w:tcW w:w="5693" w:type="dxa"/>
          </w:tcPr>
          <w:p w14:paraId="5EC1A885" w14:textId="77777777" w:rsidR="00694422" w:rsidRPr="008328A5" w:rsidRDefault="00694422" w:rsidP="00694422">
            <w:pPr>
              <w:jc w:val="left"/>
              <w:rPr>
                <w:rFonts w:asciiTheme="minorHAnsi" w:hAnsiTheme="minorHAnsi"/>
                <w:noProof/>
                <w:sz w:val="18"/>
                <w:szCs w:val="18"/>
              </w:rPr>
            </w:pPr>
            <w:r w:rsidRPr="008328A5">
              <w:rPr>
                <w:rFonts w:asciiTheme="minorHAnsi" w:hAnsiTheme="minorHAnsi"/>
                <w:noProof/>
                <w:sz w:val="18"/>
                <w:szCs w:val="18"/>
              </w:rPr>
              <w:t>……………….</w:t>
            </w:r>
          </w:p>
        </w:tc>
        <w:tc>
          <w:tcPr>
            <w:tcW w:w="1134" w:type="dxa"/>
          </w:tcPr>
          <w:p w14:paraId="466ADE3E" w14:textId="77777777" w:rsidR="00694422" w:rsidRPr="008328A5" w:rsidRDefault="00694422" w:rsidP="00694422">
            <w:pPr>
              <w:jc w:val="left"/>
              <w:rPr>
                <w:rFonts w:asciiTheme="minorHAnsi" w:hAnsiTheme="minorHAnsi"/>
                <w:noProof/>
                <w:sz w:val="18"/>
                <w:szCs w:val="18"/>
              </w:rPr>
            </w:pPr>
          </w:p>
        </w:tc>
        <w:tc>
          <w:tcPr>
            <w:tcW w:w="993" w:type="dxa"/>
          </w:tcPr>
          <w:p w14:paraId="0CDCC7E5" w14:textId="77777777" w:rsidR="00694422" w:rsidRPr="008328A5" w:rsidRDefault="00694422" w:rsidP="00694422">
            <w:pPr>
              <w:jc w:val="left"/>
              <w:rPr>
                <w:rFonts w:asciiTheme="minorHAnsi" w:hAnsiTheme="minorHAnsi"/>
                <w:noProof/>
                <w:sz w:val="18"/>
                <w:szCs w:val="18"/>
              </w:rPr>
            </w:pPr>
          </w:p>
        </w:tc>
        <w:tc>
          <w:tcPr>
            <w:tcW w:w="1417" w:type="dxa"/>
          </w:tcPr>
          <w:p w14:paraId="0CED47BA" w14:textId="77777777" w:rsidR="00694422" w:rsidRPr="008328A5" w:rsidRDefault="00694422" w:rsidP="00694422">
            <w:pPr>
              <w:jc w:val="left"/>
              <w:rPr>
                <w:rFonts w:asciiTheme="minorHAnsi" w:hAnsiTheme="minorHAnsi"/>
                <w:noProof/>
                <w:sz w:val="18"/>
                <w:szCs w:val="18"/>
              </w:rPr>
            </w:pPr>
          </w:p>
        </w:tc>
      </w:tr>
    </w:tbl>
    <w:p w14:paraId="0B4364FE" w14:textId="26B84431" w:rsidR="00421AA6" w:rsidRPr="008328A5" w:rsidRDefault="00421AA6" w:rsidP="00B320EC">
      <w:pPr>
        <w:rPr>
          <w:rFonts w:asciiTheme="minorHAnsi" w:hAnsiTheme="minorHAnsi"/>
          <w:noProof/>
          <w:sz w:val="20"/>
        </w:rPr>
      </w:pPr>
    </w:p>
    <w:p w14:paraId="0F81F708" w14:textId="77777777" w:rsidR="00421AA6" w:rsidRPr="008328A5" w:rsidRDefault="00421AA6" w:rsidP="00B320EC">
      <w:pPr>
        <w:rPr>
          <w:rFonts w:asciiTheme="minorHAnsi" w:hAnsiTheme="minorHAnsi"/>
          <w:noProof/>
          <w:sz w:val="20"/>
        </w:rPr>
      </w:pPr>
    </w:p>
    <w:tbl>
      <w:tblPr>
        <w:tblStyle w:val="TableGrid"/>
        <w:tblW w:w="9776" w:type="dxa"/>
        <w:tblLook w:val="01E0" w:firstRow="1" w:lastRow="1" w:firstColumn="1" w:lastColumn="1" w:noHBand="0" w:noVBand="0"/>
      </w:tblPr>
      <w:tblGrid>
        <w:gridCol w:w="540"/>
        <w:gridCol w:w="5689"/>
        <w:gridCol w:w="1048"/>
        <w:gridCol w:w="1082"/>
        <w:gridCol w:w="1417"/>
      </w:tblGrid>
      <w:tr w:rsidR="00B320EC" w:rsidRPr="008328A5" w14:paraId="56E6A432" w14:textId="77777777" w:rsidTr="000708B3">
        <w:tc>
          <w:tcPr>
            <w:tcW w:w="540" w:type="dxa"/>
            <w:shd w:val="clear" w:color="auto" w:fill="D9D9D9" w:themeFill="background1" w:themeFillShade="D9"/>
          </w:tcPr>
          <w:p w14:paraId="0B98480C" w14:textId="186D05C6" w:rsidR="00B320EC" w:rsidRPr="008328A5" w:rsidRDefault="000708B3" w:rsidP="00B320EC">
            <w:pPr>
              <w:jc w:val="left"/>
              <w:rPr>
                <w:rFonts w:asciiTheme="minorHAnsi" w:hAnsiTheme="minorHAnsi"/>
                <w:b/>
                <w:noProof/>
                <w:sz w:val="18"/>
                <w:szCs w:val="18"/>
              </w:rPr>
            </w:pPr>
            <w:r w:rsidRPr="008328A5">
              <w:rPr>
                <w:rFonts w:asciiTheme="minorHAnsi" w:hAnsiTheme="minorHAnsi"/>
                <w:b/>
                <w:noProof/>
                <w:sz w:val="18"/>
                <w:szCs w:val="18"/>
              </w:rPr>
              <w:t>4,</w:t>
            </w:r>
          </w:p>
        </w:tc>
        <w:tc>
          <w:tcPr>
            <w:tcW w:w="9236" w:type="dxa"/>
            <w:gridSpan w:val="4"/>
            <w:shd w:val="clear" w:color="auto" w:fill="D9D9D9" w:themeFill="background1" w:themeFillShade="D9"/>
          </w:tcPr>
          <w:p w14:paraId="6C10ADC1"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ALTERNATIVELE CONSIDERATE</w:t>
            </w:r>
          </w:p>
        </w:tc>
      </w:tr>
      <w:tr w:rsidR="00B320EC" w:rsidRPr="008328A5" w14:paraId="11D36021" w14:textId="77777777" w:rsidTr="000708B3">
        <w:tc>
          <w:tcPr>
            <w:tcW w:w="540" w:type="dxa"/>
            <w:shd w:val="clear" w:color="auto" w:fill="D9D9D9" w:themeFill="background1" w:themeFillShade="D9"/>
          </w:tcPr>
          <w:p w14:paraId="6935FF55"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Nr.</w:t>
            </w:r>
          </w:p>
          <w:p w14:paraId="579152AB"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lastRenderedPageBreak/>
              <w:t>crt.</w:t>
            </w:r>
          </w:p>
        </w:tc>
        <w:tc>
          <w:tcPr>
            <w:tcW w:w="5689" w:type="dxa"/>
            <w:shd w:val="clear" w:color="auto" w:fill="D9D9D9" w:themeFill="background1" w:themeFillShade="D9"/>
          </w:tcPr>
          <w:p w14:paraId="7D1D4E72" w14:textId="4D8CD581" w:rsidR="00B320EC" w:rsidRPr="008328A5" w:rsidRDefault="000708B3" w:rsidP="00B320EC">
            <w:pPr>
              <w:jc w:val="left"/>
              <w:rPr>
                <w:rFonts w:asciiTheme="minorHAnsi" w:hAnsiTheme="minorHAnsi"/>
                <w:b/>
                <w:noProof/>
                <w:sz w:val="18"/>
                <w:szCs w:val="18"/>
              </w:rPr>
            </w:pPr>
            <w:r w:rsidRPr="008328A5">
              <w:rPr>
                <w:rFonts w:asciiTheme="minorHAnsi" w:hAnsiTheme="minorHAnsi"/>
                <w:b/>
                <w:noProof/>
                <w:sz w:val="18"/>
                <w:szCs w:val="18"/>
              </w:rPr>
              <w:lastRenderedPageBreak/>
              <w:t>Întrebarea</w:t>
            </w:r>
          </w:p>
        </w:tc>
        <w:tc>
          <w:tcPr>
            <w:tcW w:w="1048" w:type="dxa"/>
            <w:shd w:val="clear" w:color="auto" w:fill="D9D9D9" w:themeFill="background1" w:themeFillShade="D9"/>
          </w:tcPr>
          <w:p w14:paraId="72896107" w14:textId="77777777" w:rsidR="00B320EC" w:rsidRPr="008328A5" w:rsidRDefault="000708B3" w:rsidP="00B320EC">
            <w:pPr>
              <w:jc w:val="left"/>
              <w:rPr>
                <w:rFonts w:asciiTheme="minorHAnsi" w:hAnsiTheme="minorHAnsi"/>
                <w:b/>
                <w:noProof/>
                <w:sz w:val="18"/>
                <w:szCs w:val="18"/>
              </w:rPr>
            </w:pPr>
            <w:r w:rsidRPr="008328A5">
              <w:rPr>
                <w:rFonts w:asciiTheme="minorHAnsi" w:hAnsiTheme="minorHAnsi"/>
                <w:b/>
                <w:noProof/>
                <w:sz w:val="18"/>
                <w:szCs w:val="18"/>
              </w:rPr>
              <w:t xml:space="preserve">Relevanța </w:t>
            </w:r>
          </w:p>
          <w:p w14:paraId="685773EE" w14:textId="7CE06465" w:rsidR="000708B3" w:rsidRPr="008328A5" w:rsidRDefault="000708B3" w:rsidP="00B320EC">
            <w:pPr>
              <w:jc w:val="left"/>
              <w:rPr>
                <w:rFonts w:asciiTheme="minorHAnsi" w:hAnsiTheme="minorHAnsi"/>
                <w:b/>
                <w:noProof/>
                <w:sz w:val="18"/>
                <w:szCs w:val="18"/>
              </w:rPr>
            </w:pPr>
            <w:r w:rsidRPr="008328A5">
              <w:rPr>
                <w:rFonts w:asciiTheme="minorHAnsi" w:hAnsiTheme="minorHAnsi"/>
                <w:b/>
                <w:noProof/>
                <w:sz w:val="18"/>
                <w:szCs w:val="18"/>
              </w:rPr>
              <w:lastRenderedPageBreak/>
              <w:t>Da/Nu</w:t>
            </w:r>
          </w:p>
        </w:tc>
        <w:tc>
          <w:tcPr>
            <w:tcW w:w="1082" w:type="dxa"/>
            <w:shd w:val="clear" w:color="auto" w:fill="D9D9D9" w:themeFill="background1" w:themeFillShade="D9"/>
          </w:tcPr>
          <w:p w14:paraId="7E076FDD"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lastRenderedPageBreak/>
              <w:t xml:space="preserve">Tratata </w:t>
            </w:r>
            <w:r w:rsidRPr="008328A5">
              <w:rPr>
                <w:rFonts w:asciiTheme="minorHAnsi" w:hAnsiTheme="minorHAnsi"/>
                <w:b/>
                <w:noProof/>
                <w:sz w:val="18"/>
                <w:szCs w:val="18"/>
              </w:rPr>
              <w:lastRenderedPageBreak/>
              <w:t>adecvat?</w:t>
            </w:r>
          </w:p>
        </w:tc>
        <w:tc>
          <w:tcPr>
            <w:tcW w:w="1417" w:type="dxa"/>
            <w:shd w:val="clear" w:color="auto" w:fill="D9D9D9" w:themeFill="background1" w:themeFillShade="D9"/>
          </w:tcPr>
          <w:p w14:paraId="7E5B5B88" w14:textId="13F2CE75"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lastRenderedPageBreak/>
              <w:t xml:space="preserve">Ce </w:t>
            </w:r>
            <w:r w:rsidR="000708B3" w:rsidRPr="008328A5">
              <w:rPr>
                <w:rFonts w:asciiTheme="minorHAnsi" w:hAnsiTheme="minorHAnsi"/>
                <w:b/>
                <w:noProof/>
                <w:sz w:val="18"/>
                <w:szCs w:val="18"/>
              </w:rPr>
              <w:t>informații</w:t>
            </w:r>
            <w:r w:rsidRPr="008328A5">
              <w:rPr>
                <w:rFonts w:asciiTheme="minorHAnsi" w:hAnsiTheme="minorHAnsi"/>
                <w:b/>
                <w:noProof/>
                <w:sz w:val="18"/>
                <w:szCs w:val="18"/>
              </w:rPr>
              <w:t xml:space="preserve"> </w:t>
            </w:r>
            <w:r w:rsidRPr="008328A5">
              <w:rPr>
                <w:rFonts w:asciiTheme="minorHAnsi" w:hAnsiTheme="minorHAnsi"/>
                <w:b/>
                <w:noProof/>
                <w:sz w:val="18"/>
                <w:szCs w:val="18"/>
              </w:rPr>
              <w:lastRenderedPageBreak/>
              <w:t>suplimentare sunt necesare</w:t>
            </w:r>
          </w:p>
        </w:tc>
      </w:tr>
      <w:tr w:rsidR="00B320EC" w:rsidRPr="008328A5" w14:paraId="0F2D88D1" w14:textId="77777777" w:rsidTr="000708B3">
        <w:tc>
          <w:tcPr>
            <w:tcW w:w="540" w:type="dxa"/>
          </w:tcPr>
          <w:p w14:paraId="751B7EDE" w14:textId="7BE81A3F" w:rsidR="00B320EC" w:rsidRPr="008328A5" w:rsidRDefault="00B320EC"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3ADF0349" w14:textId="6B6A0400" w:rsidR="00B320EC"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examinate și evaluate diferitele Alternative sugerate în timpul stabilirii domeniului evaluării și, dacă nu, a fost furnizată o justificare?</w:t>
            </w:r>
          </w:p>
        </w:tc>
        <w:tc>
          <w:tcPr>
            <w:tcW w:w="1048" w:type="dxa"/>
          </w:tcPr>
          <w:p w14:paraId="188DCC15" w14:textId="77777777" w:rsidR="00B320EC" w:rsidRPr="008328A5" w:rsidRDefault="00B320EC" w:rsidP="000708B3">
            <w:pPr>
              <w:jc w:val="left"/>
              <w:rPr>
                <w:rFonts w:asciiTheme="minorHAnsi" w:hAnsiTheme="minorHAnsi"/>
                <w:noProof/>
                <w:sz w:val="18"/>
                <w:szCs w:val="18"/>
              </w:rPr>
            </w:pPr>
          </w:p>
        </w:tc>
        <w:tc>
          <w:tcPr>
            <w:tcW w:w="1082" w:type="dxa"/>
          </w:tcPr>
          <w:p w14:paraId="12DAFCD3" w14:textId="77777777" w:rsidR="00B320EC" w:rsidRPr="008328A5" w:rsidRDefault="00B320EC" w:rsidP="000708B3">
            <w:pPr>
              <w:jc w:val="left"/>
              <w:rPr>
                <w:rFonts w:asciiTheme="minorHAnsi" w:hAnsiTheme="minorHAnsi"/>
                <w:noProof/>
                <w:sz w:val="18"/>
                <w:szCs w:val="18"/>
              </w:rPr>
            </w:pPr>
          </w:p>
        </w:tc>
        <w:tc>
          <w:tcPr>
            <w:tcW w:w="1417" w:type="dxa"/>
          </w:tcPr>
          <w:p w14:paraId="7621F128" w14:textId="77777777" w:rsidR="00B320EC" w:rsidRPr="008328A5" w:rsidRDefault="00B320EC" w:rsidP="000708B3">
            <w:pPr>
              <w:jc w:val="left"/>
              <w:rPr>
                <w:rFonts w:asciiTheme="minorHAnsi" w:hAnsiTheme="minorHAnsi"/>
                <w:noProof/>
                <w:sz w:val="18"/>
                <w:szCs w:val="18"/>
              </w:rPr>
            </w:pPr>
          </w:p>
        </w:tc>
      </w:tr>
      <w:tr w:rsidR="000D3257" w:rsidRPr="008328A5" w14:paraId="4C662116" w14:textId="77777777" w:rsidTr="000708B3">
        <w:tc>
          <w:tcPr>
            <w:tcW w:w="540" w:type="dxa"/>
          </w:tcPr>
          <w:p w14:paraId="70799891"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03DEDA02" w14:textId="10A8A405"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Titularii și experții care pregătesc RIM, au identificat și evaluat alternative suplimentare (altele decât cele sugerate în timpul definirii domeniului evaluării)?</w:t>
            </w:r>
          </w:p>
        </w:tc>
        <w:tc>
          <w:tcPr>
            <w:tcW w:w="1048" w:type="dxa"/>
          </w:tcPr>
          <w:p w14:paraId="175E1E6D" w14:textId="77777777" w:rsidR="000D3257" w:rsidRPr="008328A5" w:rsidRDefault="000D3257" w:rsidP="000708B3">
            <w:pPr>
              <w:jc w:val="left"/>
              <w:rPr>
                <w:rFonts w:asciiTheme="minorHAnsi" w:hAnsiTheme="minorHAnsi"/>
                <w:noProof/>
                <w:sz w:val="18"/>
                <w:szCs w:val="18"/>
              </w:rPr>
            </w:pPr>
          </w:p>
        </w:tc>
        <w:tc>
          <w:tcPr>
            <w:tcW w:w="1082" w:type="dxa"/>
          </w:tcPr>
          <w:p w14:paraId="10C1E8B5" w14:textId="77777777" w:rsidR="000D3257" w:rsidRPr="008328A5" w:rsidRDefault="000D3257" w:rsidP="000708B3">
            <w:pPr>
              <w:jc w:val="left"/>
              <w:rPr>
                <w:rFonts w:asciiTheme="minorHAnsi" w:hAnsiTheme="minorHAnsi"/>
                <w:noProof/>
                <w:sz w:val="18"/>
                <w:szCs w:val="18"/>
              </w:rPr>
            </w:pPr>
          </w:p>
        </w:tc>
        <w:tc>
          <w:tcPr>
            <w:tcW w:w="1417" w:type="dxa"/>
          </w:tcPr>
          <w:p w14:paraId="7A092890" w14:textId="77777777" w:rsidR="000D3257" w:rsidRPr="008328A5" w:rsidRDefault="000D3257" w:rsidP="000708B3">
            <w:pPr>
              <w:jc w:val="left"/>
              <w:rPr>
                <w:rFonts w:asciiTheme="minorHAnsi" w:hAnsiTheme="minorHAnsi"/>
                <w:noProof/>
                <w:sz w:val="18"/>
                <w:szCs w:val="18"/>
              </w:rPr>
            </w:pPr>
          </w:p>
        </w:tc>
      </w:tr>
      <w:tr w:rsidR="000D3257" w:rsidRPr="008328A5" w14:paraId="273B6A7D" w14:textId="77777777" w:rsidTr="000708B3">
        <w:tc>
          <w:tcPr>
            <w:tcW w:w="540" w:type="dxa"/>
          </w:tcPr>
          <w:p w14:paraId="7EF771BC"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75D33F31" w14:textId="04B3B9F1"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 xml:space="preserve">Este descris procesul prin care a fost  dezvoltat proiectul și sunt luate în considerare alternativele din timpul acestui proces? (vezi tipurile de  variante din Ghidul pentru etapa de definire a domeniului)           </w:t>
            </w:r>
          </w:p>
        </w:tc>
        <w:tc>
          <w:tcPr>
            <w:tcW w:w="1048" w:type="dxa"/>
          </w:tcPr>
          <w:p w14:paraId="442C2B6B" w14:textId="77777777" w:rsidR="000D3257" w:rsidRPr="008328A5" w:rsidRDefault="000D3257" w:rsidP="000708B3">
            <w:pPr>
              <w:jc w:val="left"/>
              <w:rPr>
                <w:rFonts w:asciiTheme="minorHAnsi" w:hAnsiTheme="minorHAnsi"/>
                <w:noProof/>
                <w:sz w:val="18"/>
                <w:szCs w:val="18"/>
              </w:rPr>
            </w:pPr>
          </w:p>
        </w:tc>
        <w:tc>
          <w:tcPr>
            <w:tcW w:w="1082" w:type="dxa"/>
          </w:tcPr>
          <w:p w14:paraId="6D8A8202" w14:textId="77777777" w:rsidR="000D3257" w:rsidRPr="008328A5" w:rsidRDefault="000D3257" w:rsidP="000708B3">
            <w:pPr>
              <w:jc w:val="left"/>
              <w:rPr>
                <w:rFonts w:asciiTheme="minorHAnsi" w:hAnsiTheme="minorHAnsi"/>
                <w:noProof/>
                <w:sz w:val="18"/>
                <w:szCs w:val="18"/>
              </w:rPr>
            </w:pPr>
          </w:p>
        </w:tc>
        <w:tc>
          <w:tcPr>
            <w:tcW w:w="1417" w:type="dxa"/>
          </w:tcPr>
          <w:p w14:paraId="75AA7445" w14:textId="77777777" w:rsidR="000D3257" w:rsidRPr="008328A5" w:rsidRDefault="000D3257" w:rsidP="000708B3">
            <w:pPr>
              <w:jc w:val="left"/>
              <w:rPr>
                <w:rFonts w:asciiTheme="minorHAnsi" w:hAnsiTheme="minorHAnsi"/>
                <w:noProof/>
                <w:sz w:val="18"/>
                <w:szCs w:val="18"/>
              </w:rPr>
            </w:pPr>
          </w:p>
        </w:tc>
      </w:tr>
      <w:tr w:rsidR="000D3257" w:rsidRPr="008328A5" w14:paraId="7EDEE7D2" w14:textId="77777777" w:rsidTr="000708B3">
        <w:tc>
          <w:tcPr>
            <w:tcW w:w="540" w:type="dxa"/>
          </w:tcPr>
          <w:p w14:paraId="25718DDF"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105C75C3" w14:textId="662363EF"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descrise Alternativele la designul proiectului în timpul acestui proces? (pentru asistență, a se vedea și instrucțiunile privind tipurile de alternative care ar putea fi relevante în ghidul privind etapa de stabilire a domeniului evaluării)</w:t>
            </w:r>
          </w:p>
        </w:tc>
        <w:tc>
          <w:tcPr>
            <w:tcW w:w="1048" w:type="dxa"/>
          </w:tcPr>
          <w:p w14:paraId="461E73D6" w14:textId="77777777" w:rsidR="000D3257" w:rsidRPr="008328A5" w:rsidRDefault="000D3257" w:rsidP="000708B3">
            <w:pPr>
              <w:jc w:val="left"/>
              <w:rPr>
                <w:rFonts w:asciiTheme="minorHAnsi" w:hAnsiTheme="minorHAnsi"/>
                <w:noProof/>
                <w:sz w:val="18"/>
                <w:szCs w:val="18"/>
              </w:rPr>
            </w:pPr>
          </w:p>
        </w:tc>
        <w:tc>
          <w:tcPr>
            <w:tcW w:w="1082" w:type="dxa"/>
          </w:tcPr>
          <w:p w14:paraId="194EA2D9" w14:textId="77777777" w:rsidR="000D3257" w:rsidRPr="008328A5" w:rsidRDefault="000D3257" w:rsidP="000708B3">
            <w:pPr>
              <w:jc w:val="left"/>
              <w:rPr>
                <w:rFonts w:asciiTheme="minorHAnsi" w:hAnsiTheme="minorHAnsi"/>
                <w:noProof/>
                <w:sz w:val="18"/>
                <w:szCs w:val="18"/>
              </w:rPr>
            </w:pPr>
          </w:p>
        </w:tc>
        <w:tc>
          <w:tcPr>
            <w:tcW w:w="1417" w:type="dxa"/>
          </w:tcPr>
          <w:p w14:paraId="78CA2AF5" w14:textId="77777777" w:rsidR="000D3257" w:rsidRPr="008328A5" w:rsidRDefault="000D3257" w:rsidP="000708B3">
            <w:pPr>
              <w:jc w:val="left"/>
              <w:rPr>
                <w:rFonts w:asciiTheme="minorHAnsi" w:hAnsiTheme="minorHAnsi"/>
                <w:noProof/>
                <w:sz w:val="18"/>
                <w:szCs w:val="18"/>
              </w:rPr>
            </w:pPr>
          </w:p>
        </w:tc>
      </w:tr>
      <w:tr w:rsidR="000D3257" w:rsidRPr="008328A5" w14:paraId="4AFAD174" w14:textId="77777777" w:rsidTr="000708B3">
        <w:tc>
          <w:tcPr>
            <w:tcW w:w="540" w:type="dxa"/>
          </w:tcPr>
          <w:p w14:paraId="4C6DC922"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2ACA06C7" w14:textId="05A78151"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descrise Alternativele la tehnologia proiectului în timpul acestui proces? (pentru asistență, a se vedea și instrucțiunile privind tipurile de alternative care ar putea fi relevante în ghidul privind etapa de stabilire a domeniului evaluării)</w:t>
            </w:r>
          </w:p>
        </w:tc>
        <w:tc>
          <w:tcPr>
            <w:tcW w:w="1048" w:type="dxa"/>
          </w:tcPr>
          <w:p w14:paraId="2372C993" w14:textId="77777777" w:rsidR="000D3257" w:rsidRPr="008328A5" w:rsidRDefault="000D3257" w:rsidP="000708B3">
            <w:pPr>
              <w:jc w:val="left"/>
              <w:rPr>
                <w:rFonts w:asciiTheme="minorHAnsi" w:hAnsiTheme="minorHAnsi"/>
                <w:noProof/>
                <w:sz w:val="18"/>
                <w:szCs w:val="18"/>
              </w:rPr>
            </w:pPr>
          </w:p>
        </w:tc>
        <w:tc>
          <w:tcPr>
            <w:tcW w:w="1082" w:type="dxa"/>
          </w:tcPr>
          <w:p w14:paraId="05ABD89C" w14:textId="77777777" w:rsidR="000D3257" w:rsidRPr="008328A5" w:rsidRDefault="000D3257" w:rsidP="000708B3">
            <w:pPr>
              <w:jc w:val="left"/>
              <w:rPr>
                <w:rFonts w:asciiTheme="minorHAnsi" w:hAnsiTheme="minorHAnsi"/>
                <w:noProof/>
                <w:sz w:val="18"/>
                <w:szCs w:val="18"/>
              </w:rPr>
            </w:pPr>
          </w:p>
        </w:tc>
        <w:tc>
          <w:tcPr>
            <w:tcW w:w="1417" w:type="dxa"/>
          </w:tcPr>
          <w:p w14:paraId="2CA181BC" w14:textId="77777777" w:rsidR="000D3257" w:rsidRPr="008328A5" w:rsidRDefault="000D3257" w:rsidP="000708B3">
            <w:pPr>
              <w:jc w:val="left"/>
              <w:rPr>
                <w:rFonts w:asciiTheme="minorHAnsi" w:hAnsiTheme="minorHAnsi"/>
                <w:noProof/>
                <w:sz w:val="18"/>
                <w:szCs w:val="18"/>
              </w:rPr>
            </w:pPr>
          </w:p>
        </w:tc>
      </w:tr>
      <w:tr w:rsidR="000D3257" w:rsidRPr="008328A5" w14:paraId="4AF2A458" w14:textId="77777777" w:rsidTr="000708B3">
        <w:tc>
          <w:tcPr>
            <w:tcW w:w="540" w:type="dxa"/>
          </w:tcPr>
          <w:p w14:paraId="7D891B91"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0FF37820" w14:textId="14587D75"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descrise Alternativele la locația proiectului în timpul acestui proces? (pentru asistență, a se vedea și instrucțiunile privind tipurile de alternative care ar putea fi relevante în ghidul privind etapa de stabilire a domeniului evaluării)</w:t>
            </w:r>
          </w:p>
        </w:tc>
        <w:tc>
          <w:tcPr>
            <w:tcW w:w="1048" w:type="dxa"/>
          </w:tcPr>
          <w:p w14:paraId="0A540D37" w14:textId="77777777" w:rsidR="000D3257" w:rsidRPr="008328A5" w:rsidRDefault="000D3257" w:rsidP="000708B3">
            <w:pPr>
              <w:jc w:val="left"/>
              <w:rPr>
                <w:rFonts w:asciiTheme="minorHAnsi" w:hAnsiTheme="minorHAnsi"/>
                <w:noProof/>
                <w:sz w:val="18"/>
                <w:szCs w:val="18"/>
              </w:rPr>
            </w:pPr>
          </w:p>
        </w:tc>
        <w:tc>
          <w:tcPr>
            <w:tcW w:w="1082" w:type="dxa"/>
          </w:tcPr>
          <w:p w14:paraId="558BA330" w14:textId="77777777" w:rsidR="000D3257" w:rsidRPr="008328A5" w:rsidRDefault="000D3257" w:rsidP="000708B3">
            <w:pPr>
              <w:jc w:val="left"/>
              <w:rPr>
                <w:rFonts w:asciiTheme="minorHAnsi" w:hAnsiTheme="minorHAnsi"/>
                <w:noProof/>
                <w:sz w:val="18"/>
                <w:szCs w:val="18"/>
              </w:rPr>
            </w:pPr>
          </w:p>
        </w:tc>
        <w:tc>
          <w:tcPr>
            <w:tcW w:w="1417" w:type="dxa"/>
          </w:tcPr>
          <w:p w14:paraId="690048B8" w14:textId="77777777" w:rsidR="000D3257" w:rsidRPr="008328A5" w:rsidRDefault="000D3257" w:rsidP="000708B3">
            <w:pPr>
              <w:jc w:val="left"/>
              <w:rPr>
                <w:rFonts w:asciiTheme="minorHAnsi" w:hAnsiTheme="minorHAnsi"/>
                <w:noProof/>
                <w:sz w:val="18"/>
                <w:szCs w:val="18"/>
              </w:rPr>
            </w:pPr>
          </w:p>
        </w:tc>
      </w:tr>
      <w:tr w:rsidR="000D3257" w:rsidRPr="008328A5" w14:paraId="1CC95DBE" w14:textId="77777777" w:rsidTr="000708B3">
        <w:tc>
          <w:tcPr>
            <w:tcW w:w="540" w:type="dxa"/>
          </w:tcPr>
          <w:p w14:paraId="6A461209"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1D2EDB9B" w14:textId="1B1D506A"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descrise Alternativele la mărimea proiectului în timpul acestui proces? (pentru asistență, a se vedea și instrucțiunile privind tipurile de alternative care ar putea fi relevante în ghidul privind etapa de stabilire a domeniului evaluării)</w:t>
            </w:r>
          </w:p>
        </w:tc>
        <w:tc>
          <w:tcPr>
            <w:tcW w:w="1048" w:type="dxa"/>
          </w:tcPr>
          <w:p w14:paraId="29AB9836" w14:textId="77777777" w:rsidR="000D3257" w:rsidRPr="008328A5" w:rsidRDefault="000D3257" w:rsidP="000708B3">
            <w:pPr>
              <w:jc w:val="left"/>
              <w:rPr>
                <w:rFonts w:asciiTheme="minorHAnsi" w:hAnsiTheme="minorHAnsi"/>
                <w:noProof/>
                <w:sz w:val="18"/>
                <w:szCs w:val="18"/>
              </w:rPr>
            </w:pPr>
          </w:p>
        </w:tc>
        <w:tc>
          <w:tcPr>
            <w:tcW w:w="1082" w:type="dxa"/>
          </w:tcPr>
          <w:p w14:paraId="36FB0D5C" w14:textId="77777777" w:rsidR="000D3257" w:rsidRPr="008328A5" w:rsidRDefault="000D3257" w:rsidP="000708B3">
            <w:pPr>
              <w:jc w:val="left"/>
              <w:rPr>
                <w:rFonts w:asciiTheme="minorHAnsi" w:hAnsiTheme="minorHAnsi"/>
                <w:noProof/>
                <w:sz w:val="18"/>
                <w:szCs w:val="18"/>
              </w:rPr>
            </w:pPr>
          </w:p>
        </w:tc>
        <w:tc>
          <w:tcPr>
            <w:tcW w:w="1417" w:type="dxa"/>
          </w:tcPr>
          <w:p w14:paraId="583C4FAC" w14:textId="77777777" w:rsidR="000D3257" w:rsidRPr="008328A5" w:rsidRDefault="000D3257" w:rsidP="000708B3">
            <w:pPr>
              <w:jc w:val="left"/>
              <w:rPr>
                <w:rFonts w:asciiTheme="minorHAnsi" w:hAnsiTheme="minorHAnsi"/>
                <w:noProof/>
                <w:sz w:val="18"/>
                <w:szCs w:val="18"/>
              </w:rPr>
            </w:pPr>
          </w:p>
        </w:tc>
      </w:tr>
      <w:tr w:rsidR="000D3257" w:rsidRPr="008328A5" w14:paraId="3F72F5AF" w14:textId="77777777" w:rsidTr="000708B3">
        <w:tc>
          <w:tcPr>
            <w:tcW w:w="540" w:type="dxa"/>
          </w:tcPr>
          <w:p w14:paraId="258E499D" w14:textId="77777777" w:rsidR="000D3257" w:rsidRPr="008328A5" w:rsidRDefault="000D3257"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5EAADFCE" w14:textId="565304CA" w:rsidR="000D3257" w:rsidRPr="008328A5" w:rsidRDefault="000D3257" w:rsidP="000D3257">
            <w:pPr>
              <w:jc w:val="left"/>
              <w:rPr>
                <w:rFonts w:asciiTheme="minorHAnsi" w:hAnsiTheme="minorHAnsi"/>
                <w:noProof/>
                <w:sz w:val="18"/>
                <w:szCs w:val="18"/>
              </w:rPr>
            </w:pPr>
            <w:r w:rsidRPr="008328A5">
              <w:rPr>
                <w:rFonts w:asciiTheme="minorHAnsi" w:hAnsiTheme="minorHAnsi"/>
                <w:noProof/>
                <w:sz w:val="18"/>
                <w:szCs w:val="18"/>
              </w:rPr>
              <w:t>Au fost descrise Alternativele la amploarea proiectului în timpul acestui proces? (pentru asistență, a se vedea și instrucțiunile privind tipurile de alternative care ar putea fi relevante în ghidul privind etapa de stabilire a domeniului evaluării)</w:t>
            </w:r>
          </w:p>
        </w:tc>
        <w:tc>
          <w:tcPr>
            <w:tcW w:w="1048" w:type="dxa"/>
          </w:tcPr>
          <w:p w14:paraId="5C58BE85" w14:textId="77777777" w:rsidR="000D3257" w:rsidRPr="008328A5" w:rsidRDefault="000D3257" w:rsidP="000708B3">
            <w:pPr>
              <w:jc w:val="left"/>
              <w:rPr>
                <w:rFonts w:asciiTheme="minorHAnsi" w:hAnsiTheme="minorHAnsi"/>
                <w:noProof/>
                <w:sz w:val="18"/>
                <w:szCs w:val="18"/>
              </w:rPr>
            </w:pPr>
          </w:p>
        </w:tc>
        <w:tc>
          <w:tcPr>
            <w:tcW w:w="1082" w:type="dxa"/>
          </w:tcPr>
          <w:p w14:paraId="5391E89B" w14:textId="77777777" w:rsidR="000D3257" w:rsidRPr="008328A5" w:rsidRDefault="000D3257" w:rsidP="000708B3">
            <w:pPr>
              <w:jc w:val="left"/>
              <w:rPr>
                <w:rFonts w:asciiTheme="minorHAnsi" w:hAnsiTheme="minorHAnsi"/>
                <w:noProof/>
                <w:sz w:val="18"/>
                <w:szCs w:val="18"/>
              </w:rPr>
            </w:pPr>
          </w:p>
        </w:tc>
        <w:tc>
          <w:tcPr>
            <w:tcW w:w="1417" w:type="dxa"/>
          </w:tcPr>
          <w:p w14:paraId="1F95588E" w14:textId="77777777" w:rsidR="000D3257" w:rsidRPr="008328A5" w:rsidRDefault="000D3257" w:rsidP="000708B3">
            <w:pPr>
              <w:jc w:val="left"/>
              <w:rPr>
                <w:rFonts w:asciiTheme="minorHAnsi" w:hAnsiTheme="minorHAnsi"/>
                <w:noProof/>
                <w:sz w:val="18"/>
                <w:szCs w:val="18"/>
              </w:rPr>
            </w:pPr>
          </w:p>
        </w:tc>
      </w:tr>
      <w:tr w:rsidR="00B320EC" w:rsidRPr="008328A5" w14:paraId="530A63C4" w14:textId="77777777" w:rsidTr="000708B3">
        <w:tc>
          <w:tcPr>
            <w:tcW w:w="540" w:type="dxa"/>
          </w:tcPr>
          <w:p w14:paraId="60E66203" w14:textId="1243DD3F" w:rsidR="00B320EC" w:rsidRPr="008328A5" w:rsidRDefault="00B320EC"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014AEDC0" w14:textId="7D14B688" w:rsidR="00B320EC" w:rsidRPr="008328A5" w:rsidRDefault="00B320EC" w:rsidP="000D3257">
            <w:pPr>
              <w:jc w:val="left"/>
              <w:rPr>
                <w:rFonts w:asciiTheme="minorHAnsi" w:hAnsiTheme="minorHAnsi"/>
                <w:noProof/>
                <w:sz w:val="18"/>
                <w:szCs w:val="18"/>
              </w:rPr>
            </w:pPr>
            <w:r w:rsidRPr="008328A5">
              <w:rPr>
                <w:rFonts w:asciiTheme="minorHAnsi" w:hAnsiTheme="minorHAnsi"/>
                <w:noProof/>
                <w:sz w:val="18"/>
                <w:szCs w:val="18"/>
              </w:rPr>
              <w:t>E</w:t>
            </w:r>
            <w:r w:rsidR="000D3257" w:rsidRPr="008328A5">
              <w:rPr>
                <w:rFonts w:asciiTheme="minorHAnsi" w:hAnsiTheme="minorHAnsi"/>
                <w:noProof/>
                <w:sz w:val="18"/>
                <w:szCs w:val="18"/>
              </w:rPr>
              <w:t>ste descris</w:t>
            </w:r>
            <w:r w:rsidRPr="008328A5">
              <w:rPr>
                <w:rFonts w:asciiTheme="minorHAnsi" w:hAnsiTheme="minorHAnsi"/>
                <w:noProof/>
                <w:sz w:val="18"/>
                <w:szCs w:val="18"/>
              </w:rPr>
              <w:t xml:space="preserve"> </w:t>
            </w:r>
            <w:r w:rsidR="000D3257" w:rsidRPr="008328A5">
              <w:rPr>
                <w:rFonts w:asciiTheme="minorHAnsi" w:hAnsiTheme="minorHAnsi"/>
                <w:noProof/>
                <w:sz w:val="18"/>
                <w:szCs w:val="18"/>
              </w:rPr>
              <w:t>scenariul de bază sau scenariul “Fără proiect”</w:t>
            </w:r>
            <w:r w:rsidRPr="008328A5">
              <w:rPr>
                <w:rFonts w:asciiTheme="minorHAnsi" w:hAnsiTheme="minorHAnsi"/>
                <w:noProof/>
                <w:sz w:val="18"/>
                <w:szCs w:val="18"/>
              </w:rPr>
              <w:t xml:space="preserve">    </w:t>
            </w:r>
          </w:p>
        </w:tc>
        <w:tc>
          <w:tcPr>
            <w:tcW w:w="1048" w:type="dxa"/>
          </w:tcPr>
          <w:p w14:paraId="328F9E5E" w14:textId="77777777" w:rsidR="00B320EC" w:rsidRPr="008328A5" w:rsidRDefault="00B320EC" w:rsidP="000708B3">
            <w:pPr>
              <w:jc w:val="left"/>
              <w:rPr>
                <w:rFonts w:asciiTheme="minorHAnsi" w:hAnsiTheme="minorHAnsi"/>
                <w:noProof/>
                <w:sz w:val="18"/>
                <w:szCs w:val="18"/>
              </w:rPr>
            </w:pPr>
          </w:p>
        </w:tc>
        <w:tc>
          <w:tcPr>
            <w:tcW w:w="1082" w:type="dxa"/>
          </w:tcPr>
          <w:p w14:paraId="4ABB37CB" w14:textId="77777777" w:rsidR="00B320EC" w:rsidRPr="008328A5" w:rsidRDefault="00B320EC" w:rsidP="000708B3">
            <w:pPr>
              <w:jc w:val="left"/>
              <w:rPr>
                <w:rFonts w:asciiTheme="minorHAnsi" w:hAnsiTheme="minorHAnsi"/>
                <w:noProof/>
                <w:sz w:val="18"/>
                <w:szCs w:val="18"/>
              </w:rPr>
            </w:pPr>
          </w:p>
        </w:tc>
        <w:tc>
          <w:tcPr>
            <w:tcW w:w="1417" w:type="dxa"/>
          </w:tcPr>
          <w:p w14:paraId="0B583C35" w14:textId="77777777" w:rsidR="00B320EC" w:rsidRPr="008328A5" w:rsidRDefault="00B320EC" w:rsidP="000708B3">
            <w:pPr>
              <w:jc w:val="left"/>
              <w:rPr>
                <w:rFonts w:asciiTheme="minorHAnsi" w:hAnsiTheme="minorHAnsi"/>
                <w:noProof/>
                <w:sz w:val="18"/>
                <w:szCs w:val="18"/>
              </w:rPr>
            </w:pPr>
          </w:p>
        </w:tc>
      </w:tr>
      <w:tr w:rsidR="00B320EC" w:rsidRPr="008328A5" w14:paraId="19D789AE" w14:textId="77777777" w:rsidTr="000708B3">
        <w:tc>
          <w:tcPr>
            <w:tcW w:w="540" w:type="dxa"/>
          </w:tcPr>
          <w:p w14:paraId="50A23DFA" w14:textId="508B8530" w:rsidR="00B320EC" w:rsidRPr="008328A5" w:rsidRDefault="00B320EC"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7B308F9C" w14:textId="0005A163" w:rsidR="00B320EC" w:rsidRPr="008328A5" w:rsidRDefault="00B320EC" w:rsidP="000708B3">
            <w:pPr>
              <w:jc w:val="left"/>
              <w:rPr>
                <w:rFonts w:asciiTheme="minorHAnsi" w:hAnsiTheme="minorHAnsi"/>
                <w:noProof/>
                <w:sz w:val="18"/>
                <w:szCs w:val="18"/>
              </w:rPr>
            </w:pPr>
            <w:r w:rsidRPr="008328A5">
              <w:rPr>
                <w:rFonts w:asciiTheme="minorHAnsi" w:hAnsiTheme="minorHAnsi"/>
                <w:noProof/>
                <w:sz w:val="18"/>
                <w:szCs w:val="18"/>
              </w:rPr>
              <w:t>Alternativele sunt realiste? Sunt ele alternative veritabile pentru proiect?</w:t>
            </w:r>
            <w:r w:rsidR="000D3257" w:rsidRPr="008328A5">
              <w:rPr>
                <w:rFonts w:asciiTheme="minorHAnsi" w:hAnsiTheme="minorHAnsi"/>
                <w:noProof/>
                <w:sz w:val="18"/>
                <w:szCs w:val="18"/>
              </w:rPr>
              <w:t xml:space="preserve"> (îndeplinesc obiectivele proiectului?)</w:t>
            </w:r>
          </w:p>
        </w:tc>
        <w:tc>
          <w:tcPr>
            <w:tcW w:w="1048" w:type="dxa"/>
          </w:tcPr>
          <w:p w14:paraId="1102542D" w14:textId="77777777" w:rsidR="00B320EC" w:rsidRPr="008328A5" w:rsidRDefault="00B320EC" w:rsidP="000708B3">
            <w:pPr>
              <w:jc w:val="left"/>
              <w:rPr>
                <w:rFonts w:asciiTheme="minorHAnsi" w:hAnsiTheme="minorHAnsi"/>
                <w:noProof/>
                <w:sz w:val="18"/>
                <w:szCs w:val="18"/>
              </w:rPr>
            </w:pPr>
          </w:p>
        </w:tc>
        <w:tc>
          <w:tcPr>
            <w:tcW w:w="1082" w:type="dxa"/>
          </w:tcPr>
          <w:p w14:paraId="2164099B" w14:textId="77777777" w:rsidR="00B320EC" w:rsidRPr="008328A5" w:rsidRDefault="00B320EC" w:rsidP="000708B3">
            <w:pPr>
              <w:jc w:val="left"/>
              <w:rPr>
                <w:rFonts w:asciiTheme="minorHAnsi" w:hAnsiTheme="minorHAnsi"/>
                <w:noProof/>
                <w:sz w:val="18"/>
                <w:szCs w:val="18"/>
              </w:rPr>
            </w:pPr>
          </w:p>
        </w:tc>
        <w:tc>
          <w:tcPr>
            <w:tcW w:w="1417" w:type="dxa"/>
          </w:tcPr>
          <w:p w14:paraId="15D14F2F" w14:textId="77777777" w:rsidR="00B320EC" w:rsidRPr="008328A5" w:rsidRDefault="00B320EC" w:rsidP="000708B3">
            <w:pPr>
              <w:jc w:val="left"/>
              <w:rPr>
                <w:rFonts w:asciiTheme="minorHAnsi" w:hAnsiTheme="minorHAnsi"/>
                <w:noProof/>
                <w:sz w:val="18"/>
                <w:szCs w:val="18"/>
              </w:rPr>
            </w:pPr>
          </w:p>
        </w:tc>
      </w:tr>
      <w:tr w:rsidR="00B320EC" w:rsidRPr="008328A5" w14:paraId="6BC6BC91" w14:textId="77777777" w:rsidTr="000708B3">
        <w:tc>
          <w:tcPr>
            <w:tcW w:w="540" w:type="dxa"/>
          </w:tcPr>
          <w:p w14:paraId="7CC99640" w14:textId="13817156" w:rsidR="00B320EC" w:rsidRPr="008328A5" w:rsidRDefault="00B320EC"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5C95FE5F" w14:textId="36F66F10" w:rsidR="00B320EC" w:rsidRPr="008328A5" w:rsidRDefault="00B320EC" w:rsidP="000708B3">
            <w:pPr>
              <w:jc w:val="left"/>
              <w:rPr>
                <w:rFonts w:asciiTheme="minorHAnsi" w:hAnsiTheme="minorHAnsi"/>
                <w:noProof/>
                <w:sz w:val="18"/>
                <w:szCs w:val="18"/>
              </w:rPr>
            </w:pPr>
            <w:r w:rsidRPr="008328A5">
              <w:rPr>
                <w:rFonts w:asciiTheme="minorHAnsi" w:hAnsiTheme="minorHAnsi"/>
                <w:noProof/>
                <w:sz w:val="18"/>
                <w:szCs w:val="18"/>
              </w:rPr>
              <w:t>Sunt explicate principalele motive ale  alegerii proiectului propus, inclusive toate motivele din punct de vedere al protec</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iei mediului?           </w:t>
            </w:r>
          </w:p>
        </w:tc>
        <w:tc>
          <w:tcPr>
            <w:tcW w:w="1048" w:type="dxa"/>
          </w:tcPr>
          <w:p w14:paraId="014C7CB9" w14:textId="77777777" w:rsidR="00B320EC" w:rsidRPr="008328A5" w:rsidRDefault="00B320EC" w:rsidP="000708B3">
            <w:pPr>
              <w:jc w:val="left"/>
              <w:rPr>
                <w:rFonts w:asciiTheme="minorHAnsi" w:hAnsiTheme="minorHAnsi"/>
                <w:noProof/>
                <w:sz w:val="18"/>
                <w:szCs w:val="18"/>
              </w:rPr>
            </w:pPr>
          </w:p>
        </w:tc>
        <w:tc>
          <w:tcPr>
            <w:tcW w:w="1082" w:type="dxa"/>
          </w:tcPr>
          <w:p w14:paraId="6E59827F" w14:textId="77777777" w:rsidR="00B320EC" w:rsidRPr="008328A5" w:rsidRDefault="00B320EC" w:rsidP="000708B3">
            <w:pPr>
              <w:jc w:val="left"/>
              <w:rPr>
                <w:rFonts w:asciiTheme="minorHAnsi" w:hAnsiTheme="minorHAnsi"/>
                <w:noProof/>
                <w:sz w:val="18"/>
                <w:szCs w:val="18"/>
              </w:rPr>
            </w:pPr>
          </w:p>
        </w:tc>
        <w:tc>
          <w:tcPr>
            <w:tcW w:w="1417" w:type="dxa"/>
          </w:tcPr>
          <w:p w14:paraId="7AF0324D" w14:textId="77777777" w:rsidR="00B320EC" w:rsidRPr="008328A5" w:rsidRDefault="00B320EC" w:rsidP="000708B3">
            <w:pPr>
              <w:jc w:val="left"/>
              <w:rPr>
                <w:rFonts w:asciiTheme="minorHAnsi" w:hAnsiTheme="minorHAnsi"/>
                <w:noProof/>
                <w:sz w:val="18"/>
                <w:szCs w:val="18"/>
              </w:rPr>
            </w:pPr>
          </w:p>
        </w:tc>
      </w:tr>
      <w:tr w:rsidR="00B320EC" w:rsidRPr="008328A5" w14:paraId="441B5C37" w14:textId="77777777" w:rsidTr="000708B3">
        <w:tc>
          <w:tcPr>
            <w:tcW w:w="540" w:type="dxa"/>
          </w:tcPr>
          <w:p w14:paraId="423CE59C" w14:textId="67E59D1F" w:rsidR="00B320EC" w:rsidRPr="008328A5" w:rsidRDefault="00B320EC"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354170E8" w14:textId="77777777" w:rsidR="00B320EC" w:rsidRPr="008328A5" w:rsidRDefault="00B320EC" w:rsidP="000708B3">
            <w:pPr>
              <w:jc w:val="left"/>
              <w:rPr>
                <w:rFonts w:asciiTheme="minorHAnsi" w:hAnsiTheme="minorHAnsi"/>
                <w:noProof/>
                <w:sz w:val="18"/>
                <w:szCs w:val="18"/>
              </w:rPr>
            </w:pPr>
            <w:r w:rsidRPr="008328A5">
              <w:rPr>
                <w:rFonts w:asciiTheme="minorHAnsi" w:hAnsiTheme="minorHAnsi"/>
                <w:noProof/>
                <w:sz w:val="18"/>
                <w:szCs w:val="18"/>
              </w:rPr>
              <w:t xml:space="preserve">Sunt comparate principalele efecte  asupra mediului produse de proiect cu cele ale alternativelor studiate?      </w:t>
            </w:r>
          </w:p>
        </w:tc>
        <w:tc>
          <w:tcPr>
            <w:tcW w:w="1048" w:type="dxa"/>
          </w:tcPr>
          <w:p w14:paraId="2A9548F4" w14:textId="77777777" w:rsidR="00B320EC" w:rsidRPr="008328A5" w:rsidRDefault="00B320EC" w:rsidP="000708B3">
            <w:pPr>
              <w:jc w:val="left"/>
              <w:rPr>
                <w:rFonts w:asciiTheme="minorHAnsi" w:hAnsiTheme="minorHAnsi"/>
                <w:noProof/>
                <w:sz w:val="18"/>
                <w:szCs w:val="18"/>
              </w:rPr>
            </w:pPr>
          </w:p>
        </w:tc>
        <w:tc>
          <w:tcPr>
            <w:tcW w:w="1082" w:type="dxa"/>
          </w:tcPr>
          <w:p w14:paraId="3C1C75DC" w14:textId="77777777" w:rsidR="00B320EC" w:rsidRPr="008328A5" w:rsidRDefault="00B320EC" w:rsidP="000708B3">
            <w:pPr>
              <w:jc w:val="left"/>
              <w:rPr>
                <w:rFonts w:asciiTheme="minorHAnsi" w:hAnsiTheme="minorHAnsi"/>
                <w:noProof/>
                <w:sz w:val="18"/>
                <w:szCs w:val="18"/>
              </w:rPr>
            </w:pPr>
          </w:p>
        </w:tc>
        <w:tc>
          <w:tcPr>
            <w:tcW w:w="1417" w:type="dxa"/>
          </w:tcPr>
          <w:p w14:paraId="2AE23BC2" w14:textId="77777777" w:rsidR="00B320EC" w:rsidRPr="008328A5" w:rsidRDefault="00B320EC" w:rsidP="000708B3">
            <w:pPr>
              <w:jc w:val="left"/>
              <w:rPr>
                <w:rFonts w:asciiTheme="minorHAnsi" w:hAnsiTheme="minorHAnsi"/>
                <w:noProof/>
                <w:sz w:val="18"/>
                <w:szCs w:val="18"/>
              </w:rPr>
            </w:pPr>
          </w:p>
        </w:tc>
      </w:tr>
      <w:tr w:rsidR="00293BE2" w:rsidRPr="008328A5" w14:paraId="6066FBA0" w14:textId="77777777" w:rsidTr="000708B3">
        <w:tc>
          <w:tcPr>
            <w:tcW w:w="540" w:type="dxa"/>
          </w:tcPr>
          <w:p w14:paraId="69DB3355" w14:textId="77777777" w:rsidR="00293BE2" w:rsidRPr="008328A5" w:rsidRDefault="00293BE2" w:rsidP="009349A4">
            <w:pPr>
              <w:pStyle w:val="ListParagraph"/>
              <w:numPr>
                <w:ilvl w:val="0"/>
                <w:numId w:val="158"/>
              </w:numPr>
              <w:spacing w:after="0" w:line="240" w:lineRule="auto"/>
              <w:rPr>
                <w:rFonts w:asciiTheme="minorHAnsi" w:hAnsiTheme="minorHAnsi"/>
                <w:noProof/>
                <w:sz w:val="18"/>
                <w:szCs w:val="18"/>
              </w:rPr>
            </w:pPr>
          </w:p>
        </w:tc>
        <w:tc>
          <w:tcPr>
            <w:tcW w:w="5689" w:type="dxa"/>
          </w:tcPr>
          <w:p w14:paraId="194D2151" w14:textId="5B76BE75" w:rsidR="00293BE2" w:rsidRPr="008328A5" w:rsidRDefault="000D3257" w:rsidP="000708B3">
            <w:pPr>
              <w:jc w:val="left"/>
              <w:rPr>
                <w:rFonts w:asciiTheme="minorHAnsi" w:hAnsiTheme="minorHAnsi"/>
                <w:noProof/>
                <w:sz w:val="18"/>
                <w:szCs w:val="18"/>
              </w:rPr>
            </w:pPr>
            <w:r w:rsidRPr="008328A5">
              <w:rPr>
                <w:rFonts w:asciiTheme="minorHAnsi" w:hAnsiTheme="minorHAnsi"/>
                <w:noProof/>
                <w:sz w:val="18"/>
                <w:szCs w:val="18"/>
              </w:rPr>
              <w:t>În evaluarea alternativelor sunt luate în considerare și măsurile de reducere?</w:t>
            </w:r>
          </w:p>
        </w:tc>
        <w:tc>
          <w:tcPr>
            <w:tcW w:w="1048" w:type="dxa"/>
          </w:tcPr>
          <w:p w14:paraId="3F03E74F" w14:textId="77777777" w:rsidR="00293BE2" w:rsidRPr="008328A5" w:rsidRDefault="00293BE2" w:rsidP="000708B3">
            <w:pPr>
              <w:jc w:val="left"/>
              <w:rPr>
                <w:rFonts w:asciiTheme="minorHAnsi" w:hAnsiTheme="minorHAnsi"/>
                <w:noProof/>
                <w:sz w:val="18"/>
                <w:szCs w:val="18"/>
              </w:rPr>
            </w:pPr>
          </w:p>
        </w:tc>
        <w:tc>
          <w:tcPr>
            <w:tcW w:w="1082" w:type="dxa"/>
          </w:tcPr>
          <w:p w14:paraId="13CD9519" w14:textId="77777777" w:rsidR="00293BE2" w:rsidRPr="008328A5" w:rsidRDefault="00293BE2" w:rsidP="000708B3">
            <w:pPr>
              <w:jc w:val="left"/>
              <w:rPr>
                <w:rFonts w:asciiTheme="minorHAnsi" w:hAnsiTheme="minorHAnsi"/>
                <w:noProof/>
                <w:sz w:val="18"/>
                <w:szCs w:val="18"/>
              </w:rPr>
            </w:pPr>
          </w:p>
        </w:tc>
        <w:tc>
          <w:tcPr>
            <w:tcW w:w="1417" w:type="dxa"/>
          </w:tcPr>
          <w:p w14:paraId="50DD99ED" w14:textId="77777777" w:rsidR="00293BE2" w:rsidRPr="008328A5" w:rsidRDefault="00293BE2" w:rsidP="000708B3">
            <w:pPr>
              <w:jc w:val="left"/>
              <w:rPr>
                <w:rFonts w:asciiTheme="minorHAnsi" w:hAnsiTheme="minorHAnsi"/>
                <w:noProof/>
                <w:sz w:val="18"/>
                <w:szCs w:val="18"/>
              </w:rPr>
            </w:pPr>
          </w:p>
        </w:tc>
      </w:tr>
      <w:tr w:rsidR="00293BE2" w:rsidRPr="008328A5" w14:paraId="35CF20B8" w14:textId="77777777" w:rsidTr="00FF19DD">
        <w:tc>
          <w:tcPr>
            <w:tcW w:w="540" w:type="dxa"/>
            <w:shd w:val="clear" w:color="auto" w:fill="F2DBDB" w:themeFill="accent2" w:themeFillTint="33"/>
          </w:tcPr>
          <w:p w14:paraId="7EAB2DB8" w14:textId="77777777" w:rsidR="00293BE2" w:rsidRPr="008328A5" w:rsidRDefault="00293BE2" w:rsidP="000D3257">
            <w:pPr>
              <w:rPr>
                <w:rFonts w:asciiTheme="minorHAnsi" w:hAnsiTheme="minorHAnsi"/>
                <w:b/>
                <w:i/>
                <w:noProof/>
                <w:sz w:val="18"/>
                <w:szCs w:val="18"/>
              </w:rPr>
            </w:pPr>
          </w:p>
        </w:tc>
        <w:tc>
          <w:tcPr>
            <w:tcW w:w="5689" w:type="dxa"/>
            <w:shd w:val="clear" w:color="auto" w:fill="F2DBDB" w:themeFill="accent2" w:themeFillTint="33"/>
          </w:tcPr>
          <w:p w14:paraId="46929FC4" w14:textId="77777777" w:rsidR="00293BE2" w:rsidRPr="008328A5" w:rsidRDefault="000D3257" w:rsidP="000708B3">
            <w:pPr>
              <w:jc w:val="left"/>
              <w:rPr>
                <w:rFonts w:asciiTheme="minorHAnsi" w:hAnsiTheme="minorHAnsi"/>
                <w:b/>
                <w:i/>
                <w:noProof/>
                <w:sz w:val="18"/>
                <w:szCs w:val="18"/>
              </w:rPr>
            </w:pPr>
            <w:r w:rsidRPr="008328A5">
              <w:rPr>
                <w:rFonts w:asciiTheme="minorHAnsi" w:hAnsiTheme="minorHAnsi"/>
                <w:b/>
                <w:i/>
                <w:noProof/>
                <w:sz w:val="18"/>
                <w:szCs w:val="18"/>
              </w:rPr>
              <w:t>Alte întrebări cu privire la alternative:</w:t>
            </w:r>
          </w:p>
          <w:p w14:paraId="02E80877" w14:textId="77777777" w:rsidR="000D3257" w:rsidRPr="008328A5" w:rsidRDefault="000D3257" w:rsidP="000708B3">
            <w:pPr>
              <w:jc w:val="left"/>
              <w:rPr>
                <w:rFonts w:asciiTheme="minorHAnsi" w:hAnsiTheme="minorHAnsi"/>
                <w:b/>
                <w:i/>
                <w:noProof/>
                <w:sz w:val="18"/>
                <w:szCs w:val="18"/>
              </w:rPr>
            </w:pPr>
          </w:p>
          <w:p w14:paraId="0805EEE6" w14:textId="02369468" w:rsidR="000D3257" w:rsidRPr="008328A5" w:rsidRDefault="000D3257" w:rsidP="000708B3">
            <w:pPr>
              <w:jc w:val="left"/>
              <w:rPr>
                <w:rFonts w:asciiTheme="minorHAnsi" w:hAnsiTheme="minorHAnsi"/>
                <w:b/>
                <w:i/>
                <w:noProof/>
                <w:sz w:val="18"/>
                <w:szCs w:val="18"/>
              </w:rPr>
            </w:pPr>
          </w:p>
        </w:tc>
        <w:tc>
          <w:tcPr>
            <w:tcW w:w="1048" w:type="dxa"/>
            <w:shd w:val="clear" w:color="auto" w:fill="F2DBDB" w:themeFill="accent2" w:themeFillTint="33"/>
          </w:tcPr>
          <w:p w14:paraId="66AA9531" w14:textId="77777777" w:rsidR="00293BE2" w:rsidRPr="008328A5" w:rsidRDefault="00293BE2" w:rsidP="000708B3">
            <w:pPr>
              <w:jc w:val="left"/>
              <w:rPr>
                <w:rFonts w:asciiTheme="minorHAnsi" w:hAnsiTheme="minorHAnsi"/>
                <w:b/>
                <w:i/>
                <w:noProof/>
                <w:sz w:val="18"/>
                <w:szCs w:val="18"/>
              </w:rPr>
            </w:pPr>
          </w:p>
        </w:tc>
        <w:tc>
          <w:tcPr>
            <w:tcW w:w="1082" w:type="dxa"/>
            <w:shd w:val="clear" w:color="auto" w:fill="F2DBDB" w:themeFill="accent2" w:themeFillTint="33"/>
          </w:tcPr>
          <w:p w14:paraId="392A5603" w14:textId="77777777" w:rsidR="00293BE2" w:rsidRPr="008328A5" w:rsidRDefault="00293BE2" w:rsidP="000708B3">
            <w:pPr>
              <w:jc w:val="left"/>
              <w:rPr>
                <w:rFonts w:asciiTheme="minorHAnsi" w:hAnsiTheme="minorHAnsi"/>
                <w:b/>
                <w:i/>
                <w:noProof/>
                <w:sz w:val="18"/>
                <w:szCs w:val="18"/>
              </w:rPr>
            </w:pPr>
          </w:p>
        </w:tc>
        <w:tc>
          <w:tcPr>
            <w:tcW w:w="1417" w:type="dxa"/>
            <w:shd w:val="clear" w:color="auto" w:fill="F2DBDB" w:themeFill="accent2" w:themeFillTint="33"/>
          </w:tcPr>
          <w:p w14:paraId="2832896F" w14:textId="77777777" w:rsidR="00293BE2" w:rsidRPr="008328A5" w:rsidRDefault="00293BE2" w:rsidP="000708B3">
            <w:pPr>
              <w:jc w:val="left"/>
              <w:rPr>
                <w:rFonts w:asciiTheme="minorHAnsi" w:hAnsiTheme="minorHAnsi"/>
                <w:b/>
                <w:i/>
                <w:noProof/>
                <w:sz w:val="18"/>
                <w:szCs w:val="18"/>
              </w:rPr>
            </w:pPr>
          </w:p>
        </w:tc>
      </w:tr>
    </w:tbl>
    <w:p w14:paraId="68AD828B" w14:textId="77777777" w:rsidR="00B320EC" w:rsidRPr="008328A5" w:rsidRDefault="00B320EC" w:rsidP="00B320EC">
      <w:pPr>
        <w:rPr>
          <w:rFonts w:asciiTheme="minorHAnsi" w:hAnsiTheme="minorHAnsi"/>
          <w:noProof/>
          <w:sz w:val="20"/>
        </w:rPr>
      </w:pPr>
    </w:p>
    <w:p w14:paraId="7842BADA" w14:textId="1CF258EB" w:rsidR="00B320EC" w:rsidRPr="008328A5" w:rsidRDefault="00B320EC" w:rsidP="00B320EC">
      <w:pPr>
        <w:rPr>
          <w:rFonts w:asciiTheme="minorHAnsi" w:hAnsiTheme="minorHAnsi"/>
          <w:noProof/>
          <w:sz w:val="20"/>
        </w:rPr>
      </w:pPr>
    </w:p>
    <w:p w14:paraId="1849F0C9" w14:textId="62A6E6A3" w:rsidR="00F00DB4" w:rsidRPr="008328A5" w:rsidRDefault="00F00DB4" w:rsidP="00B320EC">
      <w:pPr>
        <w:rPr>
          <w:rFonts w:asciiTheme="minorHAnsi" w:hAnsiTheme="minorHAnsi"/>
          <w:noProof/>
          <w:sz w:val="20"/>
        </w:rPr>
      </w:pPr>
    </w:p>
    <w:p w14:paraId="37EAE2EB" w14:textId="77777777" w:rsidR="00F00DB4" w:rsidRPr="008328A5" w:rsidRDefault="00F00DB4" w:rsidP="00B320EC">
      <w:pPr>
        <w:rPr>
          <w:rFonts w:asciiTheme="minorHAnsi" w:hAnsiTheme="minorHAnsi"/>
          <w:noProof/>
          <w:sz w:val="20"/>
        </w:rPr>
      </w:pPr>
    </w:p>
    <w:tbl>
      <w:tblPr>
        <w:tblStyle w:val="TableGrid"/>
        <w:tblW w:w="9776" w:type="dxa"/>
        <w:tblLook w:val="01E0" w:firstRow="1" w:lastRow="1" w:firstColumn="1" w:lastColumn="1" w:noHBand="0" w:noVBand="0"/>
      </w:tblPr>
      <w:tblGrid>
        <w:gridCol w:w="539"/>
        <w:gridCol w:w="5690"/>
        <w:gridCol w:w="1048"/>
        <w:gridCol w:w="1082"/>
        <w:gridCol w:w="1417"/>
      </w:tblGrid>
      <w:tr w:rsidR="00B320EC" w:rsidRPr="008328A5" w14:paraId="5E9F1819" w14:textId="77777777" w:rsidTr="00D24CA4">
        <w:tc>
          <w:tcPr>
            <w:tcW w:w="539" w:type="dxa"/>
            <w:shd w:val="clear" w:color="auto" w:fill="D9D9D9" w:themeFill="background1" w:themeFillShade="D9"/>
          </w:tcPr>
          <w:p w14:paraId="33073EAC"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5.</w:t>
            </w:r>
          </w:p>
        </w:tc>
        <w:tc>
          <w:tcPr>
            <w:tcW w:w="9237" w:type="dxa"/>
            <w:gridSpan w:val="4"/>
            <w:shd w:val="clear" w:color="auto" w:fill="D9D9D9" w:themeFill="background1" w:themeFillShade="D9"/>
          </w:tcPr>
          <w:p w14:paraId="37FC2187"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DESCRIEREA MASURILOR DE REDUCERE A EFECTELOR</w:t>
            </w:r>
          </w:p>
        </w:tc>
      </w:tr>
      <w:tr w:rsidR="00B320EC" w:rsidRPr="008328A5" w14:paraId="2C967390" w14:textId="77777777" w:rsidTr="00D24CA4">
        <w:tc>
          <w:tcPr>
            <w:tcW w:w="539" w:type="dxa"/>
            <w:shd w:val="clear" w:color="auto" w:fill="D9D9D9" w:themeFill="background1" w:themeFillShade="D9"/>
          </w:tcPr>
          <w:p w14:paraId="186C720B"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Nr.</w:t>
            </w:r>
          </w:p>
          <w:p w14:paraId="135FC63F"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crt.</w:t>
            </w:r>
          </w:p>
        </w:tc>
        <w:tc>
          <w:tcPr>
            <w:tcW w:w="5690" w:type="dxa"/>
            <w:shd w:val="clear" w:color="auto" w:fill="D9D9D9" w:themeFill="background1" w:themeFillShade="D9"/>
          </w:tcPr>
          <w:p w14:paraId="5C4525D8" w14:textId="21D45AE6" w:rsidR="00B320EC" w:rsidRPr="008328A5" w:rsidRDefault="00D24CA4" w:rsidP="00B320EC">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048" w:type="dxa"/>
            <w:shd w:val="clear" w:color="auto" w:fill="D9D9D9" w:themeFill="background1" w:themeFillShade="D9"/>
          </w:tcPr>
          <w:p w14:paraId="7FA21661"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Rel</w:t>
            </w:r>
            <w:r w:rsidR="00D24CA4" w:rsidRPr="008328A5">
              <w:rPr>
                <w:rFonts w:asciiTheme="minorHAnsi" w:hAnsiTheme="minorHAnsi"/>
                <w:b/>
                <w:noProof/>
                <w:sz w:val="18"/>
                <w:szCs w:val="18"/>
              </w:rPr>
              <w:t>evanța</w:t>
            </w:r>
          </w:p>
          <w:p w14:paraId="63C9A9D5" w14:textId="078E0FD4" w:rsidR="00D24CA4" w:rsidRPr="008328A5" w:rsidRDefault="00D24CA4" w:rsidP="00B320EC">
            <w:pPr>
              <w:jc w:val="left"/>
              <w:rPr>
                <w:rFonts w:asciiTheme="minorHAnsi" w:hAnsiTheme="minorHAnsi"/>
                <w:b/>
                <w:noProof/>
                <w:sz w:val="18"/>
                <w:szCs w:val="18"/>
              </w:rPr>
            </w:pPr>
            <w:r w:rsidRPr="008328A5">
              <w:rPr>
                <w:rFonts w:asciiTheme="minorHAnsi" w:hAnsiTheme="minorHAnsi"/>
                <w:b/>
                <w:noProof/>
                <w:sz w:val="18"/>
                <w:szCs w:val="18"/>
              </w:rPr>
              <w:t>Da/Nu</w:t>
            </w:r>
          </w:p>
        </w:tc>
        <w:tc>
          <w:tcPr>
            <w:tcW w:w="1082" w:type="dxa"/>
            <w:shd w:val="clear" w:color="auto" w:fill="D9D9D9" w:themeFill="background1" w:themeFillShade="D9"/>
          </w:tcPr>
          <w:p w14:paraId="4A852C77"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Tratata adecvat?</w:t>
            </w:r>
          </w:p>
        </w:tc>
        <w:tc>
          <w:tcPr>
            <w:tcW w:w="1417" w:type="dxa"/>
            <w:shd w:val="clear" w:color="auto" w:fill="D9D9D9" w:themeFill="background1" w:themeFillShade="D9"/>
          </w:tcPr>
          <w:p w14:paraId="7207B422" w14:textId="5DE479CF"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 xml:space="preserve">Ce </w:t>
            </w:r>
            <w:r w:rsidR="00293BE2" w:rsidRPr="008328A5">
              <w:rPr>
                <w:rFonts w:asciiTheme="minorHAnsi" w:hAnsiTheme="minorHAnsi"/>
                <w:b/>
                <w:noProof/>
                <w:sz w:val="18"/>
                <w:szCs w:val="18"/>
              </w:rPr>
              <w:t>informații</w:t>
            </w:r>
            <w:r w:rsidRPr="008328A5">
              <w:rPr>
                <w:rFonts w:asciiTheme="minorHAnsi" w:hAnsiTheme="minorHAnsi"/>
                <w:b/>
                <w:noProof/>
                <w:sz w:val="18"/>
                <w:szCs w:val="18"/>
              </w:rPr>
              <w:t xml:space="preserve"> suplimentare sunt necesare</w:t>
            </w:r>
          </w:p>
        </w:tc>
      </w:tr>
      <w:tr w:rsidR="00B320EC" w:rsidRPr="008328A5" w14:paraId="2E740C3F" w14:textId="77777777" w:rsidTr="00D24CA4">
        <w:tc>
          <w:tcPr>
            <w:tcW w:w="539" w:type="dxa"/>
          </w:tcPr>
          <w:p w14:paraId="22DC34DB" w14:textId="27E63E7F"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74E46B5B" w14:textId="39340233" w:rsidR="00B320EC" w:rsidRPr="008328A5" w:rsidRDefault="000D3257" w:rsidP="00D24CA4">
            <w:pPr>
              <w:jc w:val="left"/>
              <w:rPr>
                <w:rFonts w:asciiTheme="minorHAnsi" w:hAnsiTheme="minorHAnsi"/>
                <w:noProof/>
                <w:sz w:val="18"/>
                <w:szCs w:val="18"/>
              </w:rPr>
            </w:pPr>
            <w:r w:rsidRPr="008328A5">
              <w:rPr>
                <w:rFonts w:asciiTheme="minorHAnsi" w:hAnsiTheme="minorHAnsi"/>
                <w:noProof/>
                <w:sz w:val="18"/>
                <w:szCs w:val="18"/>
              </w:rPr>
              <w:t>Acolo unde sunt efecte adverse semnificative asupra oricărui factor de mediu, e</w:t>
            </w:r>
            <w:r w:rsidR="00B320EC" w:rsidRPr="008328A5">
              <w:rPr>
                <w:rFonts w:asciiTheme="minorHAnsi" w:hAnsiTheme="minorHAnsi"/>
                <w:noProof/>
                <w:sz w:val="18"/>
                <w:szCs w:val="18"/>
              </w:rPr>
              <w:t xml:space="preserve">ste discutată posibilitatea reducerii </w:t>
            </w:r>
            <w:r w:rsidR="00D24CA4" w:rsidRPr="008328A5">
              <w:rPr>
                <w:rFonts w:asciiTheme="minorHAnsi" w:hAnsiTheme="minorHAnsi"/>
                <w:noProof/>
                <w:sz w:val="18"/>
                <w:szCs w:val="18"/>
              </w:rPr>
              <w:t>acestor efectelor</w:t>
            </w:r>
            <w:r w:rsidR="00B320EC" w:rsidRPr="008328A5">
              <w:rPr>
                <w:rFonts w:asciiTheme="minorHAnsi" w:hAnsiTheme="minorHAnsi"/>
                <w:noProof/>
                <w:sz w:val="18"/>
                <w:szCs w:val="18"/>
              </w:rPr>
              <w:t xml:space="preserve">?  </w:t>
            </w:r>
          </w:p>
        </w:tc>
        <w:tc>
          <w:tcPr>
            <w:tcW w:w="1048" w:type="dxa"/>
          </w:tcPr>
          <w:p w14:paraId="79F76BEE" w14:textId="77777777" w:rsidR="00B320EC" w:rsidRPr="008328A5" w:rsidRDefault="00B320EC" w:rsidP="00D24CA4">
            <w:pPr>
              <w:jc w:val="left"/>
              <w:rPr>
                <w:rFonts w:asciiTheme="minorHAnsi" w:hAnsiTheme="minorHAnsi"/>
                <w:noProof/>
                <w:sz w:val="18"/>
                <w:szCs w:val="18"/>
              </w:rPr>
            </w:pPr>
          </w:p>
        </w:tc>
        <w:tc>
          <w:tcPr>
            <w:tcW w:w="1082" w:type="dxa"/>
          </w:tcPr>
          <w:p w14:paraId="23F47CA1" w14:textId="77777777" w:rsidR="00B320EC" w:rsidRPr="008328A5" w:rsidRDefault="00B320EC" w:rsidP="00D24CA4">
            <w:pPr>
              <w:jc w:val="left"/>
              <w:rPr>
                <w:rFonts w:asciiTheme="minorHAnsi" w:hAnsiTheme="minorHAnsi"/>
                <w:noProof/>
                <w:sz w:val="18"/>
                <w:szCs w:val="18"/>
              </w:rPr>
            </w:pPr>
          </w:p>
        </w:tc>
        <w:tc>
          <w:tcPr>
            <w:tcW w:w="1417" w:type="dxa"/>
          </w:tcPr>
          <w:p w14:paraId="755DE701" w14:textId="77777777" w:rsidR="00B320EC" w:rsidRPr="008328A5" w:rsidRDefault="00B320EC" w:rsidP="00D24CA4">
            <w:pPr>
              <w:jc w:val="left"/>
              <w:rPr>
                <w:rFonts w:asciiTheme="minorHAnsi" w:hAnsiTheme="minorHAnsi"/>
                <w:noProof/>
                <w:sz w:val="18"/>
                <w:szCs w:val="18"/>
              </w:rPr>
            </w:pPr>
          </w:p>
        </w:tc>
      </w:tr>
      <w:tr w:rsidR="00B320EC" w:rsidRPr="008328A5" w14:paraId="2B0B47A2" w14:textId="77777777" w:rsidTr="00D24CA4">
        <w:tc>
          <w:tcPr>
            <w:tcW w:w="539" w:type="dxa"/>
          </w:tcPr>
          <w:p w14:paraId="3506A288" w14:textId="46F85C10"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48839D09" w14:textId="5AF8B483"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Sunt descrise clar toate măsurile pe care titularul propune să le implementeze pentru a reduce efectele adverse </w:t>
            </w:r>
            <w:r w:rsidR="000708B3" w:rsidRPr="008328A5">
              <w:rPr>
                <w:rFonts w:asciiTheme="minorHAnsi" w:hAnsiTheme="minorHAnsi"/>
                <w:noProof/>
                <w:sz w:val="18"/>
                <w:szCs w:val="18"/>
              </w:rPr>
              <w:t>ș</w:t>
            </w:r>
            <w:r w:rsidRPr="008328A5">
              <w:rPr>
                <w:rFonts w:asciiTheme="minorHAnsi" w:hAnsiTheme="minorHAnsi"/>
                <w:noProof/>
                <w:sz w:val="18"/>
                <w:szCs w:val="18"/>
              </w:rPr>
              <w:t>i sunt explicate clar efectele</w:t>
            </w:r>
            <w:r w:rsidR="00D24CA4" w:rsidRPr="008328A5">
              <w:rPr>
                <w:rFonts w:asciiTheme="minorHAnsi" w:hAnsiTheme="minorHAnsi"/>
                <w:noProof/>
                <w:sz w:val="18"/>
                <w:szCs w:val="18"/>
              </w:rPr>
              <w:t xml:space="preserve"> </w:t>
            </w:r>
            <w:r w:rsidRPr="008328A5">
              <w:rPr>
                <w:rFonts w:asciiTheme="minorHAnsi" w:hAnsiTheme="minorHAnsi"/>
                <w:noProof/>
                <w:sz w:val="18"/>
                <w:szCs w:val="18"/>
              </w:rPr>
              <w:t xml:space="preserve">acestor măsuri asupra mărimii </w:t>
            </w:r>
            <w:r w:rsidR="000708B3" w:rsidRPr="008328A5">
              <w:rPr>
                <w:rFonts w:asciiTheme="minorHAnsi" w:hAnsiTheme="minorHAnsi"/>
                <w:noProof/>
                <w:sz w:val="18"/>
                <w:szCs w:val="18"/>
              </w:rPr>
              <w:t>ș</w:t>
            </w:r>
            <w:r w:rsidRPr="008328A5">
              <w:rPr>
                <w:rFonts w:asciiTheme="minorHAnsi" w:hAnsiTheme="minorHAnsi"/>
                <w:noProof/>
                <w:sz w:val="18"/>
                <w:szCs w:val="18"/>
              </w:rPr>
              <w:t>i semnifica</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iei impactului?      </w:t>
            </w:r>
          </w:p>
        </w:tc>
        <w:tc>
          <w:tcPr>
            <w:tcW w:w="1048" w:type="dxa"/>
          </w:tcPr>
          <w:p w14:paraId="7C2C41E0" w14:textId="77777777" w:rsidR="00B320EC" w:rsidRPr="008328A5" w:rsidRDefault="00B320EC" w:rsidP="00D24CA4">
            <w:pPr>
              <w:jc w:val="left"/>
              <w:rPr>
                <w:rFonts w:asciiTheme="minorHAnsi" w:hAnsiTheme="minorHAnsi"/>
                <w:noProof/>
                <w:sz w:val="18"/>
                <w:szCs w:val="18"/>
              </w:rPr>
            </w:pPr>
          </w:p>
        </w:tc>
        <w:tc>
          <w:tcPr>
            <w:tcW w:w="1082" w:type="dxa"/>
          </w:tcPr>
          <w:p w14:paraId="48E825E3" w14:textId="77777777" w:rsidR="00B320EC" w:rsidRPr="008328A5" w:rsidRDefault="00B320EC" w:rsidP="00D24CA4">
            <w:pPr>
              <w:jc w:val="left"/>
              <w:rPr>
                <w:rFonts w:asciiTheme="minorHAnsi" w:hAnsiTheme="minorHAnsi"/>
                <w:noProof/>
                <w:sz w:val="18"/>
                <w:szCs w:val="18"/>
              </w:rPr>
            </w:pPr>
          </w:p>
        </w:tc>
        <w:tc>
          <w:tcPr>
            <w:tcW w:w="1417" w:type="dxa"/>
          </w:tcPr>
          <w:p w14:paraId="0D024485" w14:textId="77777777" w:rsidR="00B320EC" w:rsidRPr="008328A5" w:rsidRDefault="00B320EC" w:rsidP="00D24CA4">
            <w:pPr>
              <w:jc w:val="left"/>
              <w:rPr>
                <w:rFonts w:asciiTheme="minorHAnsi" w:hAnsiTheme="minorHAnsi"/>
                <w:noProof/>
                <w:sz w:val="18"/>
                <w:szCs w:val="18"/>
              </w:rPr>
            </w:pPr>
          </w:p>
        </w:tc>
      </w:tr>
      <w:tr w:rsidR="00D24CA4" w:rsidRPr="008328A5" w14:paraId="43162704" w14:textId="77777777" w:rsidTr="00D24CA4">
        <w:tc>
          <w:tcPr>
            <w:tcW w:w="539" w:type="dxa"/>
          </w:tcPr>
          <w:p w14:paraId="191FB91D" w14:textId="77777777" w:rsidR="00D24CA4" w:rsidRPr="008328A5" w:rsidRDefault="00D24CA4"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710D547D" w14:textId="44529600"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Au fost descrise eventualele efecte negative ale strategiei de atenuare propuse?</w:t>
            </w:r>
          </w:p>
        </w:tc>
        <w:tc>
          <w:tcPr>
            <w:tcW w:w="1048" w:type="dxa"/>
          </w:tcPr>
          <w:p w14:paraId="276F4024" w14:textId="77777777" w:rsidR="00D24CA4" w:rsidRPr="008328A5" w:rsidRDefault="00D24CA4" w:rsidP="00D24CA4">
            <w:pPr>
              <w:jc w:val="left"/>
              <w:rPr>
                <w:rFonts w:asciiTheme="minorHAnsi" w:hAnsiTheme="minorHAnsi"/>
                <w:noProof/>
                <w:sz w:val="18"/>
                <w:szCs w:val="18"/>
              </w:rPr>
            </w:pPr>
          </w:p>
        </w:tc>
        <w:tc>
          <w:tcPr>
            <w:tcW w:w="1082" w:type="dxa"/>
          </w:tcPr>
          <w:p w14:paraId="71FC5AF3" w14:textId="77777777" w:rsidR="00D24CA4" w:rsidRPr="008328A5" w:rsidRDefault="00D24CA4" w:rsidP="00D24CA4">
            <w:pPr>
              <w:jc w:val="left"/>
              <w:rPr>
                <w:rFonts w:asciiTheme="minorHAnsi" w:hAnsiTheme="minorHAnsi"/>
                <w:noProof/>
                <w:sz w:val="18"/>
                <w:szCs w:val="18"/>
              </w:rPr>
            </w:pPr>
          </w:p>
        </w:tc>
        <w:tc>
          <w:tcPr>
            <w:tcW w:w="1417" w:type="dxa"/>
          </w:tcPr>
          <w:p w14:paraId="793A0D1E" w14:textId="77777777" w:rsidR="00D24CA4" w:rsidRPr="008328A5" w:rsidRDefault="00D24CA4" w:rsidP="00D24CA4">
            <w:pPr>
              <w:jc w:val="left"/>
              <w:rPr>
                <w:rFonts w:asciiTheme="minorHAnsi" w:hAnsiTheme="minorHAnsi"/>
                <w:noProof/>
                <w:sz w:val="18"/>
                <w:szCs w:val="18"/>
              </w:rPr>
            </w:pPr>
          </w:p>
        </w:tc>
      </w:tr>
      <w:tr w:rsidR="00B320EC" w:rsidRPr="008328A5" w14:paraId="0DC87BE1" w14:textId="77777777" w:rsidTr="00D24CA4">
        <w:tc>
          <w:tcPr>
            <w:tcW w:w="539" w:type="dxa"/>
          </w:tcPr>
          <w:p w14:paraId="6AC7D6DC" w14:textId="40F0A80E"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0F8A9AEE" w14:textId="0A2B48AF"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Dacă efectul măsurilor de reducere asupra mărimii </w:t>
            </w:r>
            <w:r w:rsidR="000708B3" w:rsidRPr="008328A5">
              <w:rPr>
                <w:rFonts w:asciiTheme="minorHAnsi" w:hAnsiTheme="minorHAnsi"/>
                <w:noProof/>
                <w:sz w:val="18"/>
                <w:szCs w:val="18"/>
              </w:rPr>
              <w:t>ș</w:t>
            </w:r>
            <w:r w:rsidRPr="008328A5">
              <w:rPr>
                <w:rFonts w:asciiTheme="minorHAnsi" w:hAnsiTheme="minorHAnsi"/>
                <w:noProof/>
                <w:sz w:val="18"/>
                <w:szCs w:val="18"/>
              </w:rPr>
              <w:t>i semnifica</w:t>
            </w:r>
            <w:r w:rsidR="000708B3" w:rsidRPr="008328A5">
              <w:rPr>
                <w:rFonts w:asciiTheme="minorHAnsi" w:hAnsiTheme="minorHAnsi"/>
                <w:noProof/>
                <w:sz w:val="18"/>
                <w:szCs w:val="18"/>
              </w:rPr>
              <w:t>ț</w:t>
            </w:r>
            <w:r w:rsidRPr="008328A5">
              <w:rPr>
                <w:rFonts w:asciiTheme="minorHAnsi" w:hAnsiTheme="minorHAnsi"/>
                <w:noProof/>
                <w:sz w:val="18"/>
                <w:szCs w:val="18"/>
              </w:rPr>
              <w:t>iei impactului este incert, este explicat acest lucru?</w:t>
            </w:r>
          </w:p>
        </w:tc>
        <w:tc>
          <w:tcPr>
            <w:tcW w:w="1048" w:type="dxa"/>
          </w:tcPr>
          <w:p w14:paraId="53664A3E" w14:textId="77777777" w:rsidR="00B320EC" w:rsidRPr="008328A5" w:rsidRDefault="00B320EC" w:rsidP="00D24CA4">
            <w:pPr>
              <w:jc w:val="left"/>
              <w:rPr>
                <w:rFonts w:asciiTheme="minorHAnsi" w:hAnsiTheme="minorHAnsi"/>
                <w:noProof/>
                <w:sz w:val="18"/>
                <w:szCs w:val="18"/>
              </w:rPr>
            </w:pPr>
          </w:p>
        </w:tc>
        <w:tc>
          <w:tcPr>
            <w:tcW w:w="1082" w:type="dxa"/>
          </w:tcPr>
          <w:p w14:paraId="163B05B1" w14:textId="77777777" w:rsidR="00B320EC" w:rsidRPr="008328A5" w:rsidRDefault="00B320EC" w:rsidP="00D24CA4">
            <w:pPr>
              <w:jc w:val="left"/>
              <w:rPr>
                <w:rFonts w:asciiTheme="minorHAnsi" w:hAnsiTheme="minorHAnsi"/>
                <w:noProof/>
                <w:sz w:val="18"/>
                <w:szCs w:val="18"/>
              </w:rPr>
            </w:pPr>
          </w:p>
        </w:tc>
        <w:tc>
          <w:tcPr>
            <w:tcW w:w="1417" w:type="dxa"/>
          </w:tcPr>
          <w:p w14:paraId="7156109E" w14:textId="77777777" w:rsidR="00B320EC" w:rsidRPr="008328A5" w:rsidRDefault="00B320EC" w:rsidP="00D24CA4">
            <w:pPr>
              <w:jc w:val="left"/>
              <w:rPr>
                <w:rFonts w:asciiTheme="minorHAnsi" w:hAnsiTheme="minorHAnsi"/>
                <w:noProof/>
                <w:sz w:val="18"/>
                <w:szCs w:val="18"/>
              </w:rPr>
            </w:pPr>
          </w:p>
        </w:tc>
      </w:tr>
      <w:tr w:rsidR="00B320EC" w:rsidRPr="008328A5" w14:paraId="42DF929F" w14:textId="77777777" w:rsidTr="00D24CA4">
        <w:tc>
          <w:tcPr>
            <w:tcW w:w="539" w:type="dxa"/>
          </w:tcPr>
          <w:p w14:paraId="5F453197" w14:textId="6B6BFD8C"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7C8C594D" w14:textId="69EB89B7"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Este clar faptul că titularul s-a angajat să implementeze măsurile de reducere propuse sau, dimpotrivă, este clar că aceste măsuri de reducere sunt doar sugestii </w:t>
            </w:r>
            <w:r w:rsidR="000708B3" w:rsidRPr="008328A5">
              <w:rPr>
                <w:rFonts w:asciiTheme="minorHAnsi" w:hAnsiTheme="minorHAnsi"/>
                <w:noProof/>
                <w:sz w:val="18"/>
                <w:szCs w:val="18"/>
              </w:rPr>
              <w:t>ș</w:t>
            </w:r>
            <w:r w:rsidRPr="008328A5">
              <w:rPr>
                <w:rFonts w:asciiTheme="minorHAnsi" w:hAnsiTheme="minorHAnsi"/>
                <w:noProof/>
                <w:sz w:val="18"/>
                <w:szCs w:val="18"/>
              </w:rPr>
              <w:t>i recomandări?</w:t>
            </w:r>
          </w:p>
        </w:tc>
        <w:tc>
          <w:tcPr>
            <w:tcW w:w="1048" w:type="dxa"/>
          </w:tcPr>
          <w:p w14:paraId="2F4ACAF2" w14:textId="77777777" w:rsidR="00B320EC" w:rsidRPr="008328A5" w:rsidRDefault="00B320EC" w:rsidP="00D24CA4">
            <w:pPr>
              <w:jc w:val="left"/>
              <w:rPr>
                <w:rFonts w:asciiTheme="minorHAnsi" w:hAnsiTheme="minorHAnsi"/>
                <w:noProof/>
                <w:sz w:val="18"/>
                <w:szCs w:val="18"/>
              </w:rPr>
            </w:pPr>
          </w:p>
        </w:tc>
        <w:tc>
          <w:tcPr>
            <w:tcW w:w="1082" w:type="dxa"/>
          </w:tcPr>
          <w:p w14:paraId="63587603" w14:textId="77777777" w:rsidR="00B320EC" w:rsidRPr="008328A5" w:rsidRDefault="00B320EC" w:rsidP="00D24CA4">
            <w:pPr>
              <w:jc w:val="left"/>
              <w:rPr>
                <w:rFonts w:asciiTheme="minorHAnsi" w:hAnsiTheme="minorHAnsi"/>
                <w:noProof/>
                <w:sz w:val="18"/>
                <w:szCs w:val="18"/>
              </w:rPr>
            </w:pPr>
          </w:p>
        </w:tc>
        <w:tc>
          <w:tcPr>
            <w:tcW w:w="1417" w:type="dxa"/>
          </w:tcPr>
          <w:p w14:paraId="53B43199" w14:textId="77777777" w:rsidR="00B320EC" w:rsidRPr="008328A5" w:rsidRDefault="00B320EC" w:rsidP="00D24CA4">
            <w:pPr>
              <w:jc w:val="left"/>
              <w:rPr>
                <w:rFonts w:asciiTheme="minorHAnsi" w:hAnsiTheme="minorHAnsi"/>
                <w:noProof/>
                <w:sz w:val="18"/>
                <w:szCs w:val="18"/>
              </w:rPr>
            </w:pPr>
          </w:p>
        </w:tc>
      </w:tr>
      <w:tr w:rsidR="00D24CA4" w:rsidRPr="008328A5" w14:paraId="350F7446" w14:textId="77777777" w:rsidTr="00D24CA4">
        <w:tc>
          <w:tcPr>
            <w:tcW w:w="539" w:type="dxa"/>
          </w:tcPr>
          <w:p w14:paraId="1EC70437" w14:textId="77777777" w:rsidR="00D24CA4" w:rsidRPr="008328A5" w:rsidRDefault="00D24CA4"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53F97A96" w14:textId="64996603"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Măsurile de atenuare acoperă atât etapele de construcție cât și cele operaționale ale Proiectului?</w:t>
            </w:r>
          </w:p>
        </w:tc>
        <w:tc>
          <w:tcPr>
            <w:tcW w:w="1048" w:type="dxa"/>
          </w:tcPr>
          <w:p w14:paraId="24E0A6B5" w14:textId="77777777" w:rsidR="00D24CA4" w:rsidRPr="008328A5" w:rsidRDefault="00D24CA4" w:rsidP="00D24CA4">
            <w:pPr>
              <w:jc w:val="left"/>
              <w:rPr>
                <w:rFonts w:asciiTheme="minorHAnsi" w:hAnsiTheme="minorHAnsi"/>
                <w:noProof/>
                <w:sz w:val="18"/>
                <w:szCs w:val="18"/>
              </w:rPr>
            </w:pPr>
          </w:p>
        </w:tc>
        <w:tc>
          <w:tcPr>
            <w:tcW w:w="1082" w:type="dxa"/>
          </w:tcPr>
          <w:p w14:paraId="59683BE7" w14:textId="77777777" w:rsidR="00D24CA4" w:rsidRPr="008328A5" w:rsidRDefault="00D24CA4" w:rsidP="00D24CA4">
            <w:pPr>
              <w:jc w:val="left"/>
              <w:rPr>
                <w:rFonts w:asciiTheme="minorHAnsi" w:hAnsiTheme="minorHAnsi"/>
                <w:noProof/>
                <w:sz w:val="18"/>
                <w:szCs w:val="18"/>
              </w:rPr>
            </w:pPr>
          </w:p>
        </w:tc>
        <w:tc>
          <w:tcPr>
            <w:tcW w:w="1417" w:type="dxa"/>
          </w:tcPr>
          <w:p w14:paraId="0ECEF812" w14:textId="77777777" w:rsidR="00D24CA4" w:rsidRPr="008328A5" w:rsidRDefault="00D24CA4" w:rsidP="00D24CA4">
            <w:pPr>
              <w:jc w:val="left"/>
              <w:rPr>
                <w:rFonts w:asciiTheme="minorHAnsi" w:hAnsiTheme="minorHAnsi"/>
                <w:noProof/>
                <w:sz w:val="18"/>
                <w:szCs w:val="18"/>
              </w:rPr>
            </w:pPr>
          </w:p>
        </w:tc>
      </w:tr>
      <w:tr w:rsidR="00B320EC" w:rsidRPr="008328A5" w14:paraId="7E6A433B" w14:textId="77777777" w:rsidTr="00D24CA4">
        <w:tc>
          <w:tcPr>
            <w:tcW w:w="539" w:type="dxa"/>
          </w:tcPr>
          <w:p w14:paraId="1608C803" w14:textId="28EAC33F"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69EDE44B" w14:textId="77777777"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Sunt explicate motivele titularului pentru alegerea măsurilor de reducere propuse?          </w:t>
            </w:r>
          </w:p>
        </w:tc>
        <w:tc>
          <w:tcPr>
            <w:tcW w:w="1048" w:type="dxa"/>
          </w:tcPr>
          <w:p w14:paraId="665BFCD7" w14:textId="77777777" w:rsidR="00B320EC" w:rsidRPr="008328A5" w:rsidRDefault="00B320EC" w:rsidP="00D24CA4">
            <w:pPr>
              <w:jc w:val="left"/>
              <w:rPr>
                <w:rFonts w:asciiTheme="minorHAnsi" w:hAnsiTheme="minorHAnsi"/>
                <w:noProof/>
                <w:sz w:val="18"/>
                <w:szCs w:val="18"/>
              </w:rPr>
            </w:pPr>
          </w:p>
        </w:tc>
        <w:tc>
          <w:tcPr>
            <w:tcW w:w="1082" w:type="dxa"/>
          </w:tcPr>
          <w:p w14:paraId="71FFBE03" w14:textId="77777777" w:rsidR="00B320EC" w:rsidRPr="008328A5" w:rsidRDefault="00B320EC" w:rsidP="00D24CA4">
            <w:pPr>
              <w:jc w:val="left"/>
              <w:rPr>
                <w:rFonts w:asciiTheme="minorHAnsi" w:hAnsiTheme="minorHAnsi"/>
                <w:noProof/>
                <w:sz w:val="18"/>
                <w:szCs w:val="18"/>
              </w:rPr>
            </w:pPr>
          </w:p>
        </w:tc>
        <w:tc>
          <w:tcPr>
            <w:tcW w:w="1417" w:type="dxa"/>
          </w:tcPr>
          <w:p w14:paraId="7B29673B" w14:textId="77777777" w:rsidR="00B320EC" w:rsidRPr="008328A5" w:rsidRDefault="00B320EC" w:rsidP="00D24CA4">
            <w:pPr>
              <w:jc w:val="left"/>
              <w:rPr>
                <w:rFonts w:asciiTheme="minorHAnsi" w:hAnsiTheme="minorHAnsi"/>
                <w:noProof/>
                <w:sz w:val="18"/>
                <w:szCs w:val="18"/>
              </w:rPr>
            </w:pPr>
          </w:p>
        </w:tc>
      </w:tr>
      <w:tr w:rsidR="00B320EC" w:rsidRPr="008328A5" w14:paraId="04B6F58D" w14:textId="77777777" w:rsidTr="00D24CA4">
        <w:tc>
          <w:tcPr>
            <w:tcW w:w="539" w:type="dxa"/>
          </w:tcPr>
          <w:p w14:paraId="4DA237ED" w14:textId="51510434"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634864EC" w14:textId="6DDA9B0D"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Sunt definite clar responsabilită</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ile pentru implementarea acestor măsuri, inclusiv fondurile necesare?   </w:t>
            </w:r>
          </w:p>
        </w:tc>
        <w:tc>
          <w:tcPr>
            <w:tcW w:w="1048" w:type="dxa"/>
          </w:tcPr>
          <w:p w14:paraId="6B54AC2A" w14:textId="77777777" w:rsidR="00B320EC" w:rsidRPr="008328A5" w:rsidRDefault="00B320EC" w:rsidP="00D24CA4">
            <w:pPr>
              <w:jc w:val="left"/>
              <w:rPr>
                <w:rFonts w:asciiTheme="minorHAnsi" w:hAnsiTheme="minorHAnsi"/>
                <w:noProof/>
                <w:sz w:val="18"/>
                <w:szCs w:val="18"/>
              </w:rPr>
            </w:pPr>
          </w:p>
        </w:tc>
        <w:tc>
          <w:tcPr>
            <w:tcW w:w="1082" w:type="dxa"/>
          </w:tcPr>
          <w:p w14:paraId="2A5DBFD2" w14:textId="77777777" w:rsidR="00B320EC" w:rsidRPr="008328A5" w:rsidRDefault="00B320EC" w:rsidP="00D24CA4">
            <w:pPr>
              <w:jc w:val="left"/>
              <w:rPr>
                <w:rFonts w:asciiTheme="minorHAnsi" w:hAnsiTheme="minorHAnsi"/>
                <w:noProof/>
                <w:sz w:val="18"/>
                <w:szCs w:val="18"/>
              </w:rPr>
            </w:pPr>
          </w:p>
        </w:tc>
        <w:tc>
          <w:tcPr>
            <w:tcW w:w="1417" w:type="dxa"/>
          </w:tcPr>
          <w:p w14:paraId="699498CE" w14:textId="77777777" w:rsidR="00B320EC" w:rsidRPr="008328A5" w:rsidRDefault="00B320EC" w:rsidP="00D24CA4">
            <w:pPr>
              <w:jc w:val="left"/>
              <w:rPr>
                <w:rFonts w:asciiTheme="minorHAnsi" w:hAnsiTheme="minorHAnsi"/>
                <w:noProof/>
                <w:sz w:val="18"/>
                <w:szCs w:val="18"/>
              </w:rPr>
            </w:pPr>
          </w:p>
        </w:tc>
      </w:tr>
      <w:tr w:rsidR="00B320EC" w:rsidRPr="008328A5" w14:paraId="71FB8395" w14:textId="77777777" w:rsidTr="00D24CA4">
        <w:tc>
          <w:tcPr>
            <w:tcW w:w="539" w:type="dxa"/>
          </w:tcPr>
          <w:p w14:paraId="79F6C61C" w14:textId="2C1B2133"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0B1B209A" w14:textId="77777777"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Acolo unde nu se pot aplica măsurile de reducere a efectelor negative semnificative sau dacă titularul nu a propus nici un fel de reducere, este explicat clar acest lucru?       </w:t>
            </w:r>
          </w:p>
        </w:tc>
        <w:tc>
          <w:tcPr>
            <w:tcW w:w="1048" w:type="dxa"/>
          </w:tcPr>
          <w:p w14:paraId="2ABE744F" w14:textId="77777777" w:rsidR="00B320EC" w:rsidRPr="008328A5" w:rsidRDefault="00B320EC" w:rsidP="00D24CA4">
            <w:pPr>
              <w:jc w:val="left"/>
              <w:rPr>
                <w:rFonts w:asciiTheme="minorHAnsi" w:hAnsiTheme="minorHAnsi"/>
                <w:noProof/>
                <w:sz w:val="18"/>
                <w:szCs w:val="18"/>
              </w:rPr>
            </w:pPr>
          </w:p>
        </w:tc>
        <w:tc>
          <w:tcPr>
            <w:tcW w:w="1082" w:type="dxa"/>
          </w:tcPr>
          <w:p w14:paraId="6780D5A9" w14:textId="77777777" w:rsidR="00B320EC" w:rsidRPr="008328A5" w:rsidRDefault="00B320EC" w:rsidP="00D24CA4">
            <w:pPr>
              <w:jc w:val="left"/>
              <w:rPr>
                <w:rFonts w:asciiTheme="minorHAnsi" w:hAnsiTheme="minorHAnsi"/>
                <w:noProof/>
                <w:sz w:val="18"/>
                <w:szCs w:val="18"/>
              </w:rPr>
            </w:pPr>
          </w:p>
        </w:tc>
        <w:tc>
          <w:tcPr>
            <w:tcW w:w="1417" w:type="dxa"/>
          </w:tcPr>
          <w:p w14:paraId="5491A1DD" w14:textId="77777777" w:rsidR="00B320EC" w:rsidRPr="008328A5" w:rsidRDefault="00B320EC" w:rsidP="00D24CA4">
            <w:pPr>
              <w:jc w:val="left"/>
              <w:rPr>
                <w:rFonts w:asciiTheme="minorHAnsi" w:hAnsiTheme="minorHAnsi"/>
                <w:noProof/>
                <w:sz w:val="18"/>
                <w:szCs w:val="18"/>
              </w:rPr>
            </w:pPr>
          </w:p>
        </w:tc>
      </w:tr>
      <w:tr w:rsidR="00B320EC" w:rsidRPr="008328A5" w14:paraId="47712D8D" w14:textId="77777777" w:rsidTr="00D24CA4">
        <w:tc>
          <w:tcPr>
            <w:tcW w:w="539" w:type="dxa"/>
          </w:tcPr>
          <w:p w14:paraId="58F3E556" w14:textId="27D560FE" w:rsidR="00B320EC" w:rsidRPr="008328A5" w:rsidRDefault="00B320EC" w:rsidP="009349A4">
            <w:pPr>
              <w:pStyle w:val="ListParagraph"/>
              <w:numPr>
                <w:ilvl w:val="0"/>
                <w:numId w:val="159"/>
              </w:numPr>
              <w:spacing w:after="0" w:line="240" w:lineRule="auto"/>
              <w:rPr>
                <w:rFonts w:asciiTheme="minorHAnsi" w:hAnsiTheme="minorHAnsi"/>
                <w:noProof/>
                <w:sz w:val="18"/>
                <w:szCs w:val="18"/>
              </w:rPr>
            </w:pPr>
          </w:p>
        </w:tc>
        <w:tc>
          <w:tcPr>
            <w:tcW w:w="5690" w:type="dxa"/>
          </w:tcPr>
          <w:p w14:paraId="1FB1F7F9" w14:textId="63DB8F04" w:rsidR="00B320EC" w:rsidRPr="008328A5" w:rsidRDefault="00B320EC" w:rsidP="00D24CA4">
            <w:pPr>
              <w:jc w:val="left"/>
              <w:rPr>
                <w:rFonts w:asciiTheme="minorHAnsi" w:hAnsiTheme="minorHAnsi"/>
                <w:noProof/>
                <w:sz w:val="18"/>
                <w:szCs w:val="18"/>
              </w:rPr>
            </w:pPr>
            <w:r w:rsidRPr="008328A5">
              <w:rPr>
                <w:rFonts w:asciiTheme="minorHAnsi" w:hAnsiTheme="minorHAnsi"/>
                <w:noProof/>
                <w:sz w:val="18"/>
                <w:szCs w:val="18"/>
              </w:rPr>
              <w:t xml:space="preserve">Este evident faptul că echipa de evaluare a impactului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titularul proiectului au luat în considerare toate variantele posibile de evitare, reducere sau compensare a impactului inclusiv prin variante de amplasamente, variante de proiectare, metode </w:t>
            </w:r>
            <w:r w:rsidR="000708B3" w:rsidRPr="008328A5">
              <w:rPr>
                <w:rFonts w:asciiTheme="minorHAnsi" w:hAnsiTheme="minorHAnsi"/>
                <w:noProof/>
                <w:sz w:val="18"/>
                <w:szCs w:val="18"/>
              </w:rPr>
              <w:t>ș</w:t>
            </w:r>
            <w:r w:rsidRPr="008328A5">
              <w:rPr>
                <w:rFonts w:asciiTheme="minorHAnsi" w:hAnsiTheme="minorHAnsi"/>
                <w:noProof/>
                <w:sz w:val="18"/>
                <w:szCs w:val="18"/>
              </w:rPr>
              <w:t>i procese, epurarea efluen</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ilor finali, schimbări în planurile de implementare </w:t>
            </w:r>
            <w:r w:rsidR="000708B3" w:rsidRPr="008328A5">
              <w:rPr>
                <w:rFonts w:asciiTheme="minorHAnsi" w:hAnsiTheme="minorHAnsi"/>
                <w:noProof/>
                <w:sz w:val="18"/>
                <w:szCs w:val="18"/>
              </w:rPr>
              <w:t>ș</w:t>
            </w:r>
            <w:r w:rsidRPr="008328A5">
              <w:rPr>
                <w:rFonts w:asciiTheme="minorHAnsi" w:hAnsiTheme="minorHAnsi"/>
                <w:noProof/>
                <w:sz w:val="18"/>
                <w:szCs w:val="18"/>
              </w:rPr>
              <w:t xml:space="preserve">i practicile manageriale etc.?   </w:t>
            </w:r>
          </w:p>
        </w:tc>
        <w:tc>
          <w:tcPr>
            <w:tcW w:w="1048" w:type="dxa"/>
          </w:tcPr>
          <w:p w14:paraId="0982DC3C" w14:textId="77777777" w:rsidR="00B320EC" w:rsidRPr="008328A5" w:rsidRDefault="00B320EC" w:rsidP="00D24CA4">
            <w:pPr>
              <w:jc w:val="left"/>
              <w:rPr>
                <w:rFonts w:asciiTheme="minorHAnsi" w:hAnsiTheme="minorHAnsi"/>
                <w:noProof/>
                <w:sz w:val="18"/>
                <w:szCs w:val="18"/>
              </w:rPr>
            </w:pPr>
          </w:p>
        </w:tc>
        <w:tc>
          <w:tcPr>
            <w:tcW w:w="1082" w:type="dxa"/>
          </w:tcPr>
          <w:p w14:paraId="7C4795ED" w14:textId="77777777" w:rsidR="00B320EC" w:rsidRPr="008328A5" w:rsidRDefault="00B320EC" w:rsidP="00D24CA4">
            <w:pPr>
              <w:jc w:val="left"/>
              <w:rPr>
                <w:rFonts w:asciiTheme="minorHAnsi" w:hAnsiTheme="minorHAnsi"/>
                <w:noProof/>
                <w:sz w:val="18"/>
                <w:szCs w:val="18"/>
              </w:rPr>
            </w:pPr>
          </w:p>
        </w:tc>
        <w:tc>
          <w:tcPr>
            <w:tcW w:w="1417" w:type="dxa"/>
          </w:tcPr>
          <w:p w14:paraId="614FA4C6" w14:textId="77777777" w:rsidR="00B320EC" w:rsidRPr="008328A5" w:rsidRDefault="00B320EC" w:rsidP="00D24CA4">
            <w:pPr>
              <w:jc w:val="left"/>
              <w:rPr>
                <w:rFonts w:asciiTheme="minorHAnsi" w:hAnsiTheme="minorHAnsi"/>
                <w:noProof/>
                <w:sz w:val="18"/>
                <w:szCs w:val="18"/>
              </w:rPr>
            </w:pPr>
          </w:p>
        </w:tc>
      </w:tr>
      <w:tr w:rsidR="00B320EC" w:rsidRPr="008328A5" w14:paraId="09A799E9" w14:textId="77777777" w:rsidTr="00FF19DD">
        <w:tc>
          <w:tcPr>
            <w:tcW w:w="539" w:type="dxa"/>
            <w:shd w:val="clear" w:color="auto" w:fill="F2DBDB" w:themeFill="accent2" w:themeFillTint="33"/>
          </w:tcPr>
          <w:p w14:paraId="334066FA" w14:textId="77777777" w:rsidR="00B320EC" w:rsidRPr="008328A5" w:rsidRDefault="00B320EC" w:rsidP="00B320EC">
            <w:pPr>
              <w:jc w:val="left"/>
              <w:rPr>
                <w:rFonts w:asciiTheme="minorHAnsi" w:hAnsiTheme="minorHAnsi"/>
                <w:b/>
                <w:i/>
                <w:noProof/>
                <w:sz w:val="18"/>
                <w:szCs w:val="18"/>
              </w:rPr>
            </w:pPr>
          </w:p>
        </w:tc>
        <w:tc>
          <w:tcPr>
            <w:tcW w:w="5690" w:type="dxa"/>
            <w:shd w:val="clear" w:color="auto" w:fill="F2DBDB" w:themeFill="accent2" w:themeFillTint="33"/>
          </w:tcPr>
          <w:p w14:paraId="48BB61F5" w14:textId="77777777" w:rsidR="00B320EC" w:rsidRPr="008328A5" w:rsidRDefault="00B320EC" w:rsidP="00B320EC">
            <w:pPr>
              <w:jc w:val="left"/>
              <w:rPr>
                <w:rFonts w:asciiTheme="minorHAnsi" w:hAnsiTheme="minorHAnsi"/>
                <w:b/>
                <w:i/>
                <w:noProof/>
                <w:sz w:val="18"/>
                <w:szCs w:val="18"/>
              </w:rPr>
            </w:pPr>
            <w:r w:rsidRPr="008328A5">
              <w:rPr>
                <w:rFonts w:asciiTheme="minorHAnsi" w:hAnsiTheme="minorHAnsi"/>
                <w:b/>
                <w:i/>
                <w:noProof/>
                <w:sz w:val="18"/>
                <w:szCs w:val="18"/>
              </w:rPr>
              <w:t xml:space="preserve">Alte întrebări        </w:t>
            </w:r>
          </w:p>
        </w:tc>
        <w:tc>
          <w:tcPr>
            <w:tcW w:w="1048" w:type="dxa"/>
            <w:shd w:val="clear" w:color="auto" w:fill="F2DBDB" w:themeFill="accent2" w:themeFillTint="33"/>
          </w:tcPr>
          <w:p w14:paraId="57A9C560" w14:textId="77777777" w:rsidR="00B320EC" w:rsidRPr="008328A5" w:rsidRDefault="00B320EC" w:rsidP="00B320EC">
            <w:pPr>
              <w:jc w:val="left"/>
              <w:rPr>
                <w:rFonts w:asciiTheme="minorHAnsi" w:hAnsiTheme="minorHAnsi"/>
                <w:b/>
                <w:i/>
                <w:noProof/>
                <w:sz w:val="18"/>
                <w:szCs w:val="18"/>
              </w:rPr>
            </w:pPr>
          </w:p>
        </w:tc>
        <w:tc>
          <w:tcPr>
            <w:tcW w:w="1082" w:type="dxa"/>
            <w:shd w:val="clear" w:color="auto" w:fill="F2DBDB" w:themeFill="accent2" w:themeFillTint="33"/>
          </w:tcPr>
          <w:p w14:paraId="2705D7C2" w14:textId="77777777" w:rsidR="00B320EC" w:rsidRPr="008328A5" w:rsidRDefault="00B320EC" w:rsidP="00B320EC">
            <w:pPr>
              <w:jc w:val="left"/>
              <w:rPr>
                <w:rFonts w:asciiTheme="minorHAnsi" w:hAnsiTheme="minorHAnsi"/>
                <w:b/>
                <w:i/>
                <w:noProof/>
                <w:sz w:val="18"/>
                <w:szCs w:val="18"/>
              </w:rPr>
            </w:pPr>
          </w:p>
        </w:tc>
        <w:tc>
          <w:tcPr>
            <w:tcW w:w="1417" w:type="dxa"/>
            <w:shd w:val="clear" w:color="auto" w:fill="F2DBDB" w:themeFill="accent2" w:themeFillTint="33"/>
          </w:tcPr>
          <w:p w14:paraId="2632E5D3" w14:textId="77777777" w:rsidR="00B320EC" w:rsidRPr="008328A5" w:rsidRDefault="00B320EC" w:rsidP="00B320EC">
            <w:pPr>
              <w:jc w:val="left"/>
              <w:rPr>
                <w:rFonts w:asciiTheme="minorHAnsi" w:hAnsiTheme="minorHAnsi"/>
                <w:b/>
                <w:i/>
                <w:noProof/>
                <w:sz w:val="18"/>
                <w:szCs w:val="18"/>
              </w:rPr>
            </w:pPr>
          </w:p>
        </w:tc>
      </w:tr>
      <w:tr w:rsidR="00B320EC" w:rsidRPr="008328A5" w14:paraId="4FCF25A0" w14:textId="77777777" w:rsidTr="00D24CA4">
        <w:tc>
          <w:tcPr>
            <w:tcW w:w="539" w:type="dxa"/>
          </w:tcPr>
          <w:p w14:paraId="7DC83357" w14:textId="77777777" w:rsidR="00B320EC" w:rsidRPr="008328A5" w:rsidRDefault="00B320EC" w:rsidP="00B320EC">
            <w:pPr>
              <w:jc w:val="left"/>
              <w:rPr>
                <w:rFonts w:asciiTheme="minorHAnsi" w:hAnsiTheme="minorHAnsi"/>
                <w:noProof/>
                <w:sz w:val="18"/>
                <w:szCs w:val="18"/>
              </w:rPr>
            </w:pPr>
          </w:p>
        </w:tc>
        <w:tc>
          <w:tcPr>
            <w:tcW w:w="5690" w:type="dxa"/>
          </w:tcPr>
          <w:p w14:paraId="04669D8D" w14:textId="580ABCEF"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Se completează de către autoritatea  competentă pentru protec</w:t>
            </w:r>
            <w:r w:rsidR="000708B3" w:rsidRPr="008328A5">
              <w:rPr>
                <w:rFonts w:asciiTheme="minorHAnsi" w:hAnsiTheme="minorHAnsi"/>
                <w:noProof/>
                <w:sz w:val="18"/>
                <w:szCs w:val="18"/>
              </w:rPr>
              <w:t>ț</w:t>
            </w:r>
            <w:r w:rsidRPr="008328A5">
              <w:rPr>
                <w:rFonts w:asciiTheme="minorHAnsi" w:hAnsiTheme="minorHAnsi"/>
                <w:noProof/>
                <w:sz w:val="18"/>
                <w:szCs w:val="18"/>
              </w:rPr>
              <w:t xml:space="preserve">ia   mediului ..............   </w:t>
            </w:r>
          </w:p>
        </w:tc>
        <w:tc>
          <w:tcPr>
            <w:tcW w:w="1048" w:type="dxa"/>
          </w:tcPr>
          <w:p w14:paraId="6FB6D0F5" w14:textId="77777777" w:rsidR="00B320EC" w:rsidRPr="008328A5" w:rsidRDefault="00B320EC" w:rsidP="00B320EC">
            <w:pPr>
              <w:jc w:val="left"/>
              <w:rPr>
                <w:rFonts w:asciiTheme="minorHAnsi" w:hAnsiTheme="minorHAnsi"/>
                <w:noProof/>
                <w:sz w:val="18"/>
                <w:szCs w:val="18"/>
              </w:rPr>
            </w:pPr>
          </w:p>
        </w:tc>
        <w:tc>
          <w:tcPr>
            <w:tcW w:w="1082" w:type="dxa"/>
          </w:tcPr>
          <w:p w14:paraId="537B43AF" w14:textId="77777777" w:rsidR="00B320EC" w:rsidRPr="008328A5" w:rsidRDefault="00B320EC" w:rsidP="00B320EC">
            <w:pPr>
              <w:jc w:val="left"/>
              <w:rPr>
                <w:rFonts w:asciiTheme="minorHAnsi" w:hAnsiTheme="minorHAnsi"/>
                <w:noProof/>
                <w:sz w:val="18"/>
                <w:szCs w:val="18"/>
              </w:rPr>
            </w:pPr>
          </w:p>
        </w:tc>
        <w:tc>
          <w:tcPr>
            <w:tcW w:w="1417" w:type="dxa"/>
          </w:tcPr>
          <w:p w14:paraId="3AE07401" w14:textId="77777777" w:rsidR="00B320EC" w:rsidRPr="008328A5" w:rsidRDefault="00B320EC" w:rsidP="00B320EC">
            <w:pPr>
              <w:jc w:val="left"/>
              <w:rPr>
                <w:rFonts w:asciiTheme="minorHAnsi" w:hAnsiTheme="minorHAnsi"/>
                <w:noProof/>
                <w:sz w:val="18"/>
                <w:szCs w:val="18"/>
              </w:rPr>
            </w:pPr>
          </w:p>
        </w:tc>
      </w:tr>
      <w:tr w:rsidR="00B320EC" w:rsidRPr="008328A5" w14:paraId="26061443" w14:textId="77777777" w:rsidTr="00D24CA4">
        <w:tc>
          <w:tcPr>
            <w:tcW w:w="539" w:type="dxa"/>
          </w:tcPr>
          <w:p w14:paraId="58E34E1B" w14:textId="77777777" w:rsidR="00B320EC" w:rsidRPr="008328A5" w:rsidRDefault="00B320EC" w:rsidP="00B320EC">
            <w:pPr>
              <w:jc w:val="left"/>
              <w:rPr>
                <w:rFonts w:asciiTheme="minorHAnsi" w:hAnsiTheme="minorHAnsi"/>
                <w:noProof/>
                <w:sz w:val="18"/>
                <w:szCs w:val="18"/>
              </w:rPr>
            </w:pPr>
          </w:p>
        </w:tc>
        <w:tc>
          <w:tcPr>
            <w:tcW w:w="5690" w:type="dxa"/>
          </w:tcPr>
          <w:p w14:paraId="233839A0"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048" w:type="dxa"/>
          </w:tcPr>
          <w:p w14:paraId="3F078478" w14:textId="77777777" w:rsidR="00B320EC" w:rsidRPr="008328A5" w:rsidRDefault="00B320EC" w:rsidP="00B320EC">
            <w:pPr>
              <w:jc w:val="left"/>
              <w:rPr>
                <w:rFonts w:asciiTheme="minorHAnsi" w:hAnsiTheme="minorHAnsi"/>
                <w:noProof/>
                <w:sz w:val="18"/>
                <w:szCs w:val="18"/>
              </w:rPr>
            </w:pPr>
          </w:p>
        </w:tc>
        <w:tc>
          <w:tcPr>
            <w:tcW w:w="1082" w:type="dxa"/>
          </w:tcPr>
          <w:p w14:paraId="1E71C52A" w14:textId="77777777" w:rsidR="00B320EC" w:rsidRPr="008328A5" w:rsidRDefault="00B320EC" w:rsidP="00B320EC">
            <w:pPr>
              <w:jc w:val="left"/>
              <w:rPr>
                <w:rFonts w:asciiTheme="minorHAnsi" w:hAnsiTheme="minorHAnsi"/>
                <w:noProof/>
                <w:sz w:val="18"/>
                <w:szCs w:val="18"/>
              </w:rPr>
            </w:pPr>
          </w:p>
        </w:tc>
        <w:tc>
          <w:tcPr>
            <w:tcW w:w="1417" w:type="dxa"/>
          </w:tcPr>
          <w:p w14:paraId="0DA5A05F" w14:textId="77777777" w:rsidR="00B320EC" w:rsidRPr="008328A5" w:rsidRDefault="00B320EC" w:rsidP="00B320EC">
            <w:pPr>
              <w:jc w:val="left"/>
              <w:rPr>
                <w:rFonts w:asciiTheme="minorHAnsi" w:hAnsiTheme="minorHAnsi"/>
                <w:noProof/>
                <w:sz w:val="18"/>
                <w:szCs w:val="18"/>
              </w:rPr>
            </w:pPr>
          </w:p>
        </w:tc>
      </w:tr>
      <w:tr w:rsidR="00B320EC" w:rsidRPr="008328A5" w14:paraId="2177F0C2" w14:textId="77777777" w:rsidTr="00D24CA4">
        <w:tc>
          <w:tcPr>
            <w:tcW w:w="539" w:type="dxa"/>
          </w:tcPr>
          <w:p w14:paraId="52440736" w14:textId="77777777" w:rsidR="00B320EC" w:rsidRPr="008328A5" w:rsidRDefault="00B320EC" w:rsidP="00B320EC">
            <w:pPr>
              <w:jc w:val="left"/>
              <w:rPr>
                <w:rFonts w:asciiTheme="minorHAnsi" w:hAnsiTheme="minorHAnsi"/>
                <w:noProof/>
                <w:sz w:val="18"/>
                <w:szCs w:val="18"/>
              </w:rPr>
            </w:pPr>
          </w:p>
        </w:tc>
        <w:tc>
          <w:tcPr>
            <w:tcW w:w="5690" w:type="dxa"/>
          </w:tcPr>
          <w:p w14:paraId="16D5774A" w14:textId="77777777" w:rsidR="00B320EC" w:rsidRPr="008328A5" w:rsidRDefault="00B320EC" w:rsidP="00B320EC">
            <w:pPr>
              <w:jc w:val="left"/>
              <w:rPr>
                <w:rFonts w:asciiTheme="minorHAnsi" w:hAnsiTheme="minorHAnsi"/>
                <w:noProof/>
                <w:sz w:val="18"/>
                <w:szCs w:val="18"/>
              </w:rPr>
            </w:pPr>
            <w:r w:rsidRPr="008328A5">
              <w:rPr>
                <w:rFonts w:asciiTheme="minorHAnsi" w:hAnsiTheme="minorHAnsi"/>
                <w:noProof/>
                <w:sz w:val="18"/>
                <w:szCs w:val="18"/>
              </w:rPr>
              <w:t>…………………</w:t>
            </w:r>
          </w:p>
        </w:tc>
        <w:tc>
          <w:tcPr>
            <w:tcW w:w="1048" w:type="dxa"/>
          </w:tcPr>
          <w:p w14:paraId="164E0F1A" w14:textId="77777777" w:rsidR="00B320EC" w:rsidRPr="008328A5" w:rsidRDefault="00B320EC" w:rsidP="00B320EC">
            <w:pPr>
              <w:jc w:val="left"/>
              <w:rPr>
                <w:rFonts w:asciiTheme="minorHAnsi" w:hAnsiTheme="minorHAnsi"/>
                <w:noProof/>
                <w:sz w:val="18"/>
                <w:szCs w:val="18"/>
              </w:rPr>
            </w:pPr>
          </w:p>
        </w:tc>
        <w:tc>
          <w:tcPr>
            <w:tcW w:w="1082" w:type="dxa"/>
          </w:tcPr>
          <w:p w14:paraId="4BA61B48" w14:textId="77777777" w:rsidR="00B320EC" w:rsidRPr="008328A5" w:rsidRDefault="00B320EC" w:rsidP="00B320EC">
            <w:pPr>
              <w:jc w:val="left"/>
              <w:rPr>
                <w:rFonts w:asciiTheme="minorHAnsi" w:hAnsiTheme="minorHAnsi"/>
                <w:noProof/>
                <w:sz w:val="18"/>
                <w:szCs w:val="18"/>
              </w:rPr>
            </w:pPr>
          </w:p>
        </w:tc>
        <w:tc>
          <w:tcPr>
            <w:tcW w:w="1417" w:type="dxa"/>
          </w:tcPr>
          <w:p w14:paraId="3E7173E5" w14:textId="77777777" w:rsidR="00B320EC" w:rsidRPr="008328A5" w:rsidRDefault="00B320EC" w:rsidP="00B320EC">
            <w:pPr>
              <w:jc w:val="left"/>
              <w:rPr>
                <w:rFonts w:asciiTheme="minorHAnsi" w:hAnsiTheme="minorHAnsi"/>
                <w:noProof/>
                <w:sz w:val="18"/>
                <w:szCs w:val="18"/>
              </w:rPr>
            </w:pPr>
          </w:p>
        </w:tc>
      </w:tr>
    </w:tbl>
    <w:p w14:paraId="4B19EBDD" w14:textId="6F6BACA5" w:rsidR="00B320EC" w:rsidRPr="008328A5" w:rsidRDefault="00B320EC" w:rsidP="00B320EC">
      <w:pPr>
        <w:rPr>
          <w:rFonts w:asciiTheme="minorHAnsi" w:hAnsiTheme="minorHAnsi"/>
          <w:noProof/>
          <w:sz w:val="20"/>
        </w:rPr>
      </w:pPr>
    </w:p>
    <w:tbl>
      <w:tblPr>
        <w:tblStyle w:val="TableGrid"/>
        <w:tblW w:w="9776" w:type="dxa"/>
        <w:tblLook w:val="01E0" w:firstRow="1" w:lastRow="1" w:firstColumn="1" w:lastColumn="1" w:noHBand="0" w:noVBand="0"/>
      </w:tblPr>
      <w:tblGrid>
        <w:gridCol w:w="539"/>
        <w:gridCol w:w="5690"/>
        <w:gridCol w:w="1048"/>
        <w:gridCol w:w="1082"/>
        <w:gridCol w:w="1417"/>
      </w:tblGrid>
      <w:tr w:rsidR="00D24CA4" w:rsidRPr="008328A5" w14:paraId="6FC69413" w14:textId="77777777" w:rsidTr="004B461A">
        <w:tc>
          <w:tcPr>
            <w:tcW w:w="539" w:type="dxa"/>
            <w:shd w:val="clear" w:color="auto" w:fill="D9D9D9" w:themeFill="background1" w:themeFillShade="D9"/>
          </w:tcPr>
          <w:p w14:paraId="396E07B5" w14:textId="0059BE6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6.</w:t>
            </w:r>
          </w:p>
        </w:tc>
        <w:tc>
          <w:tcPr>
            <w:tcW w:w="9237" w:type="dxa"/>
            <w:gridSpan w:val="4"/>
            <w:shd w:val="clear" w:color="auto" w:fill="D9D9D9" w:themeFill="background1" w:themeFillShade="D9"/>
          </w:tcPr>
          <w:p w14:paraId="4D2A6DE4" w14:textId="7A81A913" w:rsidR="00D24CA4" w:rsidRPr="008328A5" w:rsidRDefault="00D24CA4" w:rsidP="00D24CA4">
            <w:pPr>
              <w:jc w:val="left"/>
              <w:rPr>
                <w:rFonts w:asciiTheme="minorHAnsi" w:hAnsiTheme="minorHAnsi"/>
                <w:b/>
                <w:noProof/>
                <w:sz w:val="18"/>
                <w:szCs w:val="18"/>
              </w:rPr>
            </w:pPr>
            <w:r w:rsidRPr="008328A5">
              <w:rPr>
                <w:rFonts w:asciiTheme="minorHAnsi" w:hAnsiTheme="minorHAnsi"/>
                <w:b/>
                <w:noProof/>
                <w:sz w:val="18"/>
                <w:szCs w:val="18"/>
              </w:rPr>
              <w:t>DESCRIEREA MASURILOR DE MONITORIZARE</w:t>
            </w:r>
          </w:p>
        </w:tc>
      </w:tr>
      <w:tr w:rsidR="00D24CA4" w:rsidRPr="008328A5" w14:paraId="5A96CB96" w14:textId="77777777" w:rsidTr="004B461A">
        <w:tc>
          <w:tcPr>
            <w:tcW w:w="539" w:type="dxa"/>
            <w:shd w:val="clear" w:color="auto" w:fill="D9D9D9" w:themeFill="background1" w:themeFillShade="D9"/>
          </w:tcPr>
          <w:p w14:paraId="302B8B59"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Nr.</w:t>
            </w:r>
          </w:p>
          <w:p w14:paraId="118DA549"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crt.</w:t>
            </w:r>
          </w:p>
        </w:tc>
        <w:tc>
          <w:tcPr>
            <w:tcW w:w="5690" w:type="dxa"/>
            <w:shd w:val="clear" w:color="auto" w:fill="D9D9D9" w:themeFill="background1" w:themeFillShade="D9"/>
          </w:tcPr>
          <w:p w14:paraId="020A8DBB"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048" w:type="dxa"/>
            <w:shd w:val="clear" w:color="auto" w:fill="D9D9D9" w:themeFill="background1" w:themeFillShade="D9"/>
          </w:tcPr>
          <w:p w14:paraId="69EBF8DA"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Relevanța</w:t>
            </w:r>
          </w:p>
          <w:p w14:paraId="1CB6ACB3"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Da/Nu</w:t>
            </w:r>
          </w:p>
        </w:tc>
        <w:tc>
          <w:tcPr>
            <w:tcW w:w="1082" w:type="dxa"/>
            <w:shd w:val="clear" w:color="auto" w:fill="D9D9D9" w:themeFill="background1" w:themeFillShade="D9"/>
          </w:tcPr>
          <w:p w14:paraId="270C0FEB"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Tratata adecvat?</w:t>
            </w:r>
          </w:p>
        </w:tc>
        <w:tc>
          <w:tcPr>
            <w:tcW w:w="1417" w:type="dxa"/>
            <w:shd w:val="clear" w:color="auto" w:fill="D9D9D9" w:themeFill="background1" w:themeFillShade="D9"/>
          </w:tcPr>
          <w:p w14:paraId="14CB6964" w14:textId="77777777" w:rsidR="00D24CA4" w:rsidRPr="008328A5" w:rsidRDefault="00D24CA4" w:rsidP="004B461A">
            <w:pPr>
              <w:jc w:val="left"/>
              <w:rPr>
                <w:rFonts w:asciiTheme="minorHAnsi" w:hAnsiTheme="minorHAnsi"/>
                <w:b/>
                <w:noProof/>
                <w:sz w:val="18"/>
                <w:szCs w:val="18"/>
              </w:rPr>
            </w:pPr>
            <w:r w:rsidRPr="008328A5">
              <w:rPr>
                <w:rFonts w:asciiTheme="minorHAnsi" w:hAnsiTheme="minorHAnsi"/>
                <w:b/>
                <w:noProof/>
                <w:sz w:val="18"/>
                <w:szCs w:val="18"/>
              </w:rPr>
              <w:t>Ce informații suplimentare sunt necesare</w:t>
            </w:r>
          </w:p>
        </w:tc>
      </w:tr>
      <w:tr w:rsidR="00D24CA4" w:rsidRPr="008328A5" w14:paraId="2582DD5E" w14:textId="77777777" w:rsidTr="004B461A">
        <w:tc>
          <w:tcPr>
            <w:tcW w:w="539" w:type="dxa"/>
          </w:tcPr>
          <w:p w14:paraId="660D246A"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213AD811" w14:textId="6BA64CC9"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În cazul în care se așteaptă efecte negative asupra oricărui aspect al mediului, a fost discutat potențialul de monitorizare al acestor efecte?</w:t>
            </w:r>
          </w:p>
        </w:tc>
        <w:tc>
          <w:tcPr>
            <w:tcW w:w="1048" w:type="dxa"/>
          </w:tcPr>
          <w:p w14:paraId="697FCAAE" w14:textId="77777777" w:rsidR="00D24CA4" w:rsidRPr="008328A5" w:rsidRDefault="00D24CA4" w:rsidP="004B461A">
            <w:pPr>
              <w:jc w:val="left"/>
              <w:rPr>
                <w:rFonts w:asciiTheme="minorHAnsi" w:hAnsiTheme="minorHAnsi"/>
                <w:noProof/>
                <w:sz w:val="18"/>
                <w:szCs w:val="18"/>
              </w:rPr>
            </w:pPr>
          </w:p>
        </w:tc>
        <w:tc>
          <w:tcPr>
            <w:tcW w:w="1082" w:type="dxa"/>
          </w:tcPr>
          <w:p w14:paraId="668F727D" w14:textId="77777777" w:rsidR="00D24CA4" w:rsidRPr="008328A5" w:rsidRDefault="00D24CA4" w:rsidP="004B461A">
            <w:pPr>
              <w:jc w:val="left"/>
              <w:rPr>
                <w:rFonts w:asciiTheme="minorHAnsi" w:hAnsiTheme="minorHAnsi"/>
                <w:noProof/>
                <w:sz w:val="18"/>
                <w:szCs w:val="18"/>
              </w:rPr>
            </w:pPr>
          </w:p>
        </w:tc>
        <w:tc>
          <w:tcPr>
            <w:tcW w:w="1417" w:type="dxa"/>
          </w:tcPr>
          <w:p w14:paraId="28281A3A" w14:textId="77777777" w:rsidR="00D24CA4" w:rsidRPr="008328A5" w:rsidRDefault="00D24CA4" w:rsidP="004B461A">
            <w:pPr>
              <w:jc w:val="left"/>
              <w:rPr>
                <w:rFonts w:asciiTheme="minorHAnsi" w:hAnsiTheme="minorHAnsi"/>
                <w:noProof/>
                <w:sz w:val="18"/>
                <w:szCs w:val="18"/>
              </w:rPr>
            </w:pPr>
          </w:p>
        </w:tc>
      </w:tr>
      <w:tr w:rsidR="00D24CA4" w:rsidRPr="008328A5" w14:paraId="6B080A0C" w14:textId="77777777" w:rsidTr="004B461A">
        <w:tc>
          <w:tcPr>
            <w:tcW w:w="539" w:type="dxa"/>
          </w:tcPr>
          <w:p w14:paraId="28731EC4"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637000D8" w14:textId="6242219D"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Măsurile pe care dezvoltatorul le propune pentru a le monitoriza sunt descrise clar și au obiectivul clar explicat?</w:t>
            </w:r>
          </w:p>
        </w:tc>
        <w:tc>
          <w:tcPr>
            <w:tcW w:w="1048" w:type="dxa"/>
          </w:tcPr>
          <w:p w14:paraId="5ADD4EC9" w14:textId="77777777" w:rsidR="00D24CA4" w:rsidRPr="008328A5" w:rsidRDefault="00D24CA4" w:rsidP="004B461A">
            <w:pPr>
              <w:jc w:val="left"/>
              <w:rPr>
                <w:rFonts w:asciiTheme="minorHAnsi" w:hAnsiTheme="minorHAnsi"/>
                <w:noProof/>
                <w:sz w:val="18"/>
                <w:szCs w:val="18"/>
              </w:rPr>
            </w:pPr>
          </w:p>
        </w:tc>
        <w:tc>
          <w:tcPr>
            <w:tcW w:w="1082" w:type="dxa"/>
          </w:tcPr>
          <w:p w14:paraId="77245992" w14:textId="77777777" w:rsidR="00D24CA4" w:rsidRPr="008328A5" w:rsidRDefault="00D24CA4" w:rsidP="004B461A">
            <w:pPr>
              <w:jc w:val="left"/>
              <w:rPr>
                <w:rFonts w:asciiTheme="minorHAnsi" w:hAnsiTheme="minorHAnsi"/>
                <w:noProof/>
                <w:sz w:val="18"/>
                <w:szCs w:val="18"/>
              </w:rPr>
            </w:pPr>
          </w:p>
        </w:tc>
        <w:tc>
          <w:tcPr>
            <w:tcW w:w="1417" w:type="dxa"/>
          </w:tcPr>
          <w:p w14:paraId="488D2D1A" w14:textId="77777777" w:rsidR="00D24CA4" w:rsidRPr="008328A5" w:rsidRDefault="00D24CA4" w:rsidP="004B461A">
            <w:pPr>
              <w:jc w:val="left"/>
              <w:rPr>
                <w:rFonts w:asciiTheme="minorHAnsi" w:hAnsiTheme="minorHAnsi"/>
                <w:noProof/>
                <w:sz w:val="18"/>
                <w:szCs w:val="18"/>
              </w:rPr>
            </w:pPr>
          </w:p>
        </w:tc>
      </w:tr>
      <w:tr w:rsidR="00D24CA4" w:rsidRPr="008328A5" w14:paraId="23DF1A08" w14:textId="77777777" w:rsidTr="004B461A">
        <w:tc>
          <w:tcPr>
            <w:tcW w:w="539" w:type="dxa"/>
          </w:tcPr>
          <w:p w14:paraId="2E7652C4"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0C51EBF8" w14:textId="29F6E29D"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Este clar dacă titularul a făcut un angajament ferm pentru punerea în aplicare a programului de monitorizare propus sau că măsurile de monitorizare nu sunt doar sugestii sau recomandări?</w:t>
            </w:r>
          </w:p>
        </w:tc>
        <w:tc>
          <w:tcPr>
            <w:tcW w:w="1048" w:type="dxa"/>
          </w:tcPr>
          <w:p w14:paraId="3DD63680" w14:textId="77777777" w:rsidR="00D24CA4" w:rsidRPr="008328A5" w:rsidRDefault="00D24CA4" w:rsidP="004B461A">
            <w:pPr>
              <w:jc w:val="left"/>
              <w:rPr>
                <w:rFonts w:asciiTheme="minorHAnsi" w:hAnsiTheme="minorHAnsi"/>
                <w:noProof/>
                <w:sz w:val="18"/>
                <w:szCs w:val="18"/>
              </w:rPr>
            </w:pPr>
          </w:p>
        </w:tc>
        <w:tc>
          <w:tcPr>
            <w:tcW w:w="1082" w:type="dxa"/>
          </w:tcPr>
          <w:p w14:paraId="5DF5A92F" w14:textId="77777777" w:rsidR="00D24CA4" w:rsidRPr="008328A5" w:rsidRDefault="00D24CA4" w:rsidP="004B461A">
            <w:pPr>
              <w:jc w:val="left"/>
              <w:rPr>
                <w:rFonts w:asciiTheme="minorHAnsi" w:hAnsiTheme="minorHAnsi"/>
                <w:noProof/>
                <w:sz w:val="18"/>
                <w:szCs w:val="18"/>
              </w:rPr>
            </w:pPr>
          </w:p>
        </w:tc>
        <w:tc>
          <w:tcPr>
            <w:tcW w:w="1417" w:type="dxa"/>
          </w:tcPr>
          <w:p w14:paraId="3468645D" w14:textId="77777777" w:rsidR="00D24CA4" w:rsidRPr="008328A5" w:rsidRDefault="00D24CA4" w:rsidP="004B461A">
            <w:pPr>
              <w:jc w:val="left"/>
              <w:rPr>
                <w:rFonts w:asciiTheme="minorHAnsi" w:hAnsiTheme="minorHAnsi"/>
                <w:noProof/>
                <w:sz w:val="18"/>
                <w:szCs w:val="18"/>
              </w:rPr>
            </w:pPr>
          </w:p>
        </w:tc>
      </w:tr>
      <w:tr w:rsidR="00D24CA4" w:rsidRPr="008328A5" w14:paraId="44EAE59B" w14:textId="77777777" w:rsidTr="004B461A">
        <w:tc>
          <w:tcPr>
            <w:tcW w:w="539" w:type="dxa"/>
          </w:tcPr>
          <w:p w14:paraId="40F65B01"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460E14BF" w14:textId="640F1D15"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Au fost explicate motivele titularului pentru alegerea programului de monitorizare propus?</w:t>
            </w:r>
          </w:p>
        </w:tc>
        <w:tc>
          <w:tcPr>
            <w:tcW w:w="1048" w:type="dxa"/>
          </w:tcPr>
          <w:p w14:paraId="253EC5FF" w14:textId="77777777" w:rsidR="00D24CA4" w:rsidRPr="008328A5" w:rsidRDefault="00D24CA4" w:rsidP="004B461A">
            <w:pPr>
              <w:jc w:val="left"/>
              <w:rPr>
                <w:rFonts w:asciiTheme="minorHAnsi" w:hAnsiTheme="minorHAnsi"/>
                <w:noProof/>
                <w:sz w:val="18"/>
                <w:szCs w:val="18"/>
              </w:rPr>
            </w:pPr>
          </w:p>
        </w:tc>
        <w:tc>
          <w:tcPr>
            <w:tcW w:w="1082" w:type="dxa"/>
          </w:tcPr>
          <w:p w14:paraId="743E7C9C" w14:textId="77777777" w:rsidR="00D24CA4" w:rsidRPr="008328A5" w:rsidRDefault="00D24CA4" w:rsidP="004B461A">
            <w:pPr>
              <w:jc w:val="left"/>
              <w:rPr>
                <w:rFonts w:asciiTheme="minorHAnsi" w:hAnsiTheme="minorHAnsi"/>
                <w:noProof/>
                <w:sz w:val="18"/>
                <w:szCs w:val="18"/>
              </w:rPr>
            </w:pPr>
          </w:p>
        </w:tc>
        <w:tc>
          <w:tcPr>
            <w:tcW w:w="1417" w:type="dxa"/>
          </w:tcPr>
          <w:p w14:paraId="1C3F569F" w14:textId="77777777" w:rsidR="00D24CA4" w:rsidRPr="008328A5" w:rsidRDefault="00D24CA4" w:rsidP="004B461A">
            <w:pPr>
              <w:jc w:val="left"/>
              <w:rPr>
                <w:rFonts w:asciiTheme="minorHAnsi" w:hAnsiTheme="minorHAnsi"/>
                <w:noProof/>
                <w:sz w:val="18"/>
                <w:szCs w:val="18"/>
              </w:rPr>
            </w:pPr>
          </w:p>
        </w:tc>
      </w:tr>
      <w:tr w:rsidR="00D24CA4" w:rsidRPr="008328A5" w14:paraId="2D281A5D" w14:textId="77777777" w:rsidTr="004B461A">
        <w:tc>
          <w:tcPr>
            <w:tcW w:w="539" w:type="dxa"/>
          </w:tcPr>
          <w:p w14:paraId="02774EF8"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361D2389" w14:textId="496A1564"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Au fost clar definite responsabilitățile pentru implementarea monitorizării, inclusiv rolurile, responsabilitățile și resursele?</w:t>
            </w:r>
          </w:p>
        </w:tc>
        <w:tc>
          <w:tcPr>
            <w:tcW w:w="1048" w:type="dxa"/>
          </w:tcPr>
          <w:p w14:paraId="16E91564" w14:textId="77777777" w:rsidR="00D24CA4" w:rsidRPr="008328A5" w:rsidRDefault="00D24CA4" w:rsidP="004B461A">
            <w:pPr>
              <w:jc w:val="left"/>
              <w:rPr>
                <w:rFonts w:asciiTheme="minorHAnsi" w:hAnsiTheme="minorHAnsi"/>
                <w:noProof/>
                <w:sz w:val="18"/>
                <w:szCs w:val="18"/>
              </w:rPr>
            </w:pPr>
          </w:p>
        </w:tc>
        <w:tc>
          <w:tcPr>
            <w:tcW w:w="1082" w:type="dxa"/>
          </w:tcPr>
          <w:p w14:paraId="06E666E9" w14:textId="77777777" w:rsidR="00D24CA4" w:rsidRPr="008328A5" w:rsidRDefault="00D24CA4" w:rsidP="004B461A">
            <w:pPr>
              <w:jc w:val="left"/>
              <w:rPr>
                <w:rFonts w:asciiTheme="minorHAnsi" w:hAnsiTheme="minorHAnsi"/>
                <w:noProof/>
                <w:sz w:val="18"/>
                <w:szCs w:val="18"/>
              </w:rPr>
            </w:pPr>
          </w:p>
        </w:tc>
        <w:tc>
          <w:tcPr>
            <w:tcW w:w="1417" w:type="dxa"/>
          </w:tcPr>
          <w:p w14:paraId="5006BA5B" w14:textId="77777777" w:rsidR="00D24CA4" w:rsidRPr="008328A5" w:rsidRDefault="00D24CA4" w:rsidP="004B461A">
            <w:pPr>
              <w:jc w:val="left"/>
              <w:rPr>
                <w:rFonts w:asciiTheme="minorHAnsi" w:hAnsiTheme="minorHAnsi"/>
                <w:noProof/>
                <w:sz w:val="18"/>
                <w:szCs w:val="18"/>
              </w:rPr>
            </w:pPr>
          </w:p>
        </w:tc>
      </w:tr>
      <w:tr w:rsidR="00D24CA4" w:rsidRPr="008328A5" w14:paraId="207180BF" w14:textId="77777777" w:rsidTr="004B461A">
        <w:tc>
          <w:tcPr>
            <w:tcW w:w="539" w:type="dxa"/>
          </w:tcPr>
          <w:p w14:paraId="306DA2E5"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790EE927" w14:textId="597B111E" w:rsidR="00D24CA4" w:rsidRPr="008328A5" w:rsidRDefault="00D24CA4" w:rsidP="00D24CA4">
            <w:pPr>
              <w:jc w:val="left"/>
              <w:rPr>
                <w:rFonts w:asciiTheme="minorHAnsi" w:hAnsiTheme="minorHAnsi"/>
                <w:noProof/>
                <w:sz w:val="18"/>
                <w:szCs w:val="18"/>
              </w:rPr>
            </w:pPr>
            <w:r w:rsidRPr="008328A5">
              <w:rPr>
                <w:rFonts w:asciiTheme="minorHAnsi" w:hAnsiTheme="minorHAnsi"/>
                <w:noProof/>
                <w:sz w:val="18"/>
                <w:szCs w:val="18"/>
              </w:rPr>
              <w:t>În cazul în care monitorizarea efectelor adverse nu este posibilă sau dacă titularul a ales să nu propună măsuri de monitorizare, au fost explicate în mod clar motivele pentru aceasta?</w:t>
            </w:r>
          </w:p>
        </w:tc>
        <w:tc>
          <w:tcPr>
            <w:tcW w:w="1048" w:type="dxa"/>
          </w:tcPr>
          <w:p w14:paraId="4C1385B0" w14:textId="77777777" w:rsidR="00D24CA4" w:rsidRPr="008328A5" w:rsidRDefault="00D24CA4" w:rsidP="004B461A">
            <w:pPr>
              <w:jc w:val="left"/>
              <w:rPr>
                <w:rFonts w:asciiTheme="minorHAnsi" w:hAnsiTheme="minorHAnsi"/>
                <w:noProof/>
                <w:sz w:val="18"/>
                <w:szCs w:val="18"/>
              </w:rPr>
            </w:pPr>
          </w:p>
        </w:tc>
        <w:tc>
          <w:tcPr>
            <w:tcW w:w="1082" w:type="dxa"/>
          </w:tcPr>
          <w:p w14:paraId="23FC88FB" w14:textId="77777777" w:rsidR="00D24CA4" w:rsidRPr="008328A5" w:rsidRDefault="00D24CA4" w:rsidP="004B461A">
            <w:pPr>
              <w:jc w:val="left"/>
              <w:rPr>
                <w:rFonts w:asciiTheme="minorHAnsi" w:hAnsiTheme="minorHAnsi"/>
                <w:noProof/>
                <w:sz w:val="18"/>
                <w:szCs w:val="18"/>
              </w:rPr>
            </w:pPr>
          </w:p>
        </w:tc>
        <w:tc>
          <w:tcPr>
            <w:tcW w:w="1417" w:type="dxa"/>
          </w:tcPr>
          <w:p w14:paraId="2A1FC912" w14:textId="77777777" w:rsidR="00D24CA4" w:rsidRPr="008328A5" w:rsidRDefault="00D24CA4" w:rsidP="004B461A">
            <w:pPr>
              <w:jc w:val="left"/>
              <w:rPr>
                <w:rFonts w:asciiTheme="minorHAnsi" w:hAnsiTheme="minorHAnsi"/>
                <w:noProof/>
                <w:sz w:val="18"/>
                <w:szCs w:val="18"/>
              </w:rPr>
            </w:pPr>
          </w:p>
        </w:tc>
      </w:tr>
      <w:tr w:rsidR="00D24CA4" w:rsidRPr="008328A5" w14:paraId="1726130F" w14:textId="77777777" w:rsidTr="004B461A">
        <w:tc>
          <w:tcPr>
            <w:tcW w:w="539" w:type="dxa"/>
          </w:tcPr>
          <w:p w14:paraId="46DA6803"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43D51C0C" w14:textId="5BCBB90A" w:rsidR="00D24CA4" w:rsidRPr="008328A5" w:rsidRDefault="00D24CA4" w:rsidP="00FF19DD">
            <w:pPr>
              <w:jc w:val="left"/>
              <w:rPr>
                <w:rFonts w:asciiTheme="minorHAnsi" w:hAnsiTheme="minorHAnsi"/>
                <w:noProof/>
                <w:sz w:val="18"/>
                <w:szCs w:val="18"/>
              </w:rPr>
            </w:pPr>
            <w:r w:rsidRPr="008328A5">
              <w:rPr>
                <w:rFonts w:asciiTheme="minorHAnsi" w:hAnsiTheme="minorHAnsi"/>
                <w:noProof/>
                <w:sz w:val="18"/>
                <w:szCs w:val="18"/>
              </w:rPr>
              <w:t xml:space="preserve">Este evident că experții care elaborează RIM și </w:t>
            </w:r>
            <w:r w:rsidR="00FF19DD" w:rsidRPr="008328A5">
              <w:rPr>
                <w:rFonts w:asciiTheme="minorHAnsi" w:hAnsiTheme="minorHAnsi"/>
                <w:noProof/>
                <w:sz w:val="18"/>
                <w:szCs w:val="18"/>
              </w:rPr>
              <w:t>titularul</w:t>
            </w:r>
            <w:r w:rsidRPr="008328A5">
              <w:rPr>
                <w:rFonts w:asciiTheme="minorHAnsi" w:hAnsiTheme="minorHAnsi"/>
                <w:noProof/>
                <w:sz w:val="18"/>
                <w:szCs w:val="18"/>
              </w:rPr>
              <w:t xml:space="preserve"> au luat în considerare întreaga gamă posibilă de </w:t>
            </w:r>
            <w:r w:rsidR="00FF19DD" w:rsidRPr="008328A5">
              <w:rPr>
                <w:rFonts w:asciiTheme="minorHAnsi" w:hAnsiTheme="minorHAnsi"/>
                <w:noProof/>
                <w:sz w:val="18"/>
                <w:szCs w:val="18"/>
              </w:rPr>
              <w:t xml:space="preserve">măsuri de </w:t>
            </w:r>
            <w:r w:rsidRPr="008328A5">
              <w:rPr>
                <w:rFonts w:asciiTheme="minorHAnsi" w:hAnsiTheme="minorHAnsi"/>
                <w:noProof/>
                <w:sz w:val="18"/>
                <w:szCs w:val="18"/>
              </w:rPr>
              <w:t xml:space="preserve">monitorizare, inclusiv măsuri de monitorizare care să acopere toate cerințele legale de mediu existente, măsuri de monitorizare care derivă din altă legislație </w:t>
            </w:r>
            <w:r w:rsidR="00FF19DD" w:rsidRPr="008328A5">
              <w:rPr>
                <w:rFonts w:asciiTheme="minorHAnsi" w:hAnsiTheme="minorHAnsi"/>
                <w:noProof/>
                <w:sz w:val="18"/>
                <w:szCs w:val="18"/>
              </w:rPr>
              <w:t xml:space="preserve">și pentru </w:t>
            </w:r>
            <w:r w:rsidRPr="008328A5">
              <w:rPr>
                <w:rFonts w:asciiTheme="minorHAnsi" w:hAnsiTheme="minorHAnsi"/>
                <w:noProof/>
                <w:sz w:val="18"/>
                <w:szCs w:val="18"/>
              </w:rPr>
              <w:t>care trebuie evitată</w:t>
            </w:r>
            <w:r w:rsidR="00FF19DD" w:rsidRPr="008328A5">
              <w:rPr>
                <w:rFonts w:asciiTheme="minorHAnsi" w:hAnsiTheme="minorHAnsi"/>
                <w:noProof/>
                <w:sz w:val="18"/>
                <w:szCs w:val="18"/>
              </w:rPr>
              <w:t xml:space="preserve"> </w:t>
            </w:r>
            <w:r w:rsidRPr="008328A5">
              <w:rPr>
                <w:rFonts w:asciiTheme="minorHAnsi" w:hAnsiTheme="minorHAnsi"/>
                <w:noProof/>
                <w:sz w:val="18"/>
                <w:szCs w:val="18"/>
              </w:rPr>
              <w:t xml:space="preserve">duplicarea, monitorizarea măsurilor de atenuare (asigurarea efectelor semnificative așteptate sunt atenuate conform planificării), măsuri de monitorizare capabile să identifice efecte </w:t>
            </w:r>
            <w:r w:rsidR="00FF19DD" w:rsidRPr="008328A5">
              <w:rPr>
                <w:rFonts w:asciiTheme="minorHAnsi" w:hAnsiTheme="minorHAnsi"/>
                <w:noProof/>
                <w:sz w:val="18"/>
                <w:szCs w:val="18"/>
              </w:rPr>
              <w:t xml:space="preserve">importante </w:t>
            </w:r>
            <w:r w:rsidRPr="008328A5">
              <w:rPr>
                <w:rFonts w:asciiTheme="minorHAnsi" w:hAnsiTheme="minorHAnsi"/>
                <w:noProof/>
                <w:sz w:val="18"/>
                <w:szCs w:val="18"/>
              </w:rPr>
              <w:t>neprevăzute?</w:t>
            </w:r>
          </w:p>
        </w:tc>
        <w:tc>
          <w:tcPr>
            <w:tcW w:w="1048" w:type="dxa"/>
          </w:tcPr>
          <w:p w14:paraId="61A1D3D8" w14:textId="77777777" w:rsidR="00D24CA4" w:rsidRPr="008328A5" w:rsidRDefault="00D24CA4" w:rsidP="004B461A">
            <w:pPr>
              <w:jc w:val="left"/>
              <w:rPr>
                <w:rFonts w:asciiTheme="minorHAnsi" w:hAnsiTheme="minorHAnsi"/>
                <w:noProof/>
                <w:sz w:val="18"/>
                <w:szCs w:val="18"/>
              </w:rPr>
            </w:pPr>
          </w:p>
        </w:tc>
        <w:tc>
          <w:tcPr>
            <w:tcW w:w="1082" w:type="dxa"/>
          </w:tcPr>
          <w:p w14:paraId="1848FD5B" w14:textId="77777777" w:rsidR="00D24CA4" w:rsidRPr="008328A5" w:rsidRDefault="00D24CA4" w:rsidP="004B461A">
            <w:pPr>
              <w:jc w:val="left"/>
              <w:rPr>
                <w:rFonts w:asciiTheme="minorHAnsi" w:hAnsiTheme="minorHAnsi"/>
                <w:noProof/>
                <w:sz w:val="18"/>
                <w:szCs w:val="18"/>
              </w:rPr>
            </w:pPr>
          </w:p>
        </w:tc>
        <w:tc>
          <w:tcPr>
            <w:tcW w:w="1417" w:type="dxa"/>
          </w:tcPr>
          <w:p w14:paraId="432C5783" w14:textId="77777777" w:rsidR="00D24CA4" w:rsidRPr="008328A5" w:rsidRDefault="00D24CA4" w:rsidP="004B461A">
            <w:pPr>
              <w:jc w:val="left"/>
              <w:rPr>
                <w:rFonts w:asciiTheme="minorHAnsi" w:hAnsiTheme="minorHAnsi"/>
                <w:noProof/>
                <w:sz w:val="18"/>
                <w:szCs w:val="18"/>
              </w:rPr>
            </w:pPr>
          </w:p>
        </w:tc>
      </w:tr>
      <w:tr w:rsidR="00D24CA4" w:rsidRPr="008328A5" w14:paraId="3C54D4D2" w14:textId="77777777" w:rsidTr="004B461A">
        <w:tc>
          <w:tcPr>
            <w:tcW w:w="539" w:type="dxa"/>
          </w:tcPr>
          <w:p w14:paraId="76882B70" w14:textId="77777777" w:rsidR="00D24CA4" w:rsidRPr="008328A5" w:rsidRDefault="00D24CA4" w:rsidP="009349A4">
            <w:pPr>
              <w:pStyle w:val="ListParagraph"/>
              <w:numPr>
                <w:ilvl w:val="0"/>
                <w:numId w:val="160"/>
              </w:numPr>
              <w:spacing w:after="0" w:line="240" w:lineRule="auto"/>
              <w:rPr>
                <w:rFonts w:asciiTheme="minorHAnsi" w:hAnsiTheme="minorHAnsi"/>
                <w:noProof/>
                <w:sz w:val="18"/>
                <w:szCs w:val="18"/>
              </w:rPr>
            </w:pPr>
          </w:p>
        </w:tc>
        <w:tc>
          <w:tcPr>
            <w:tcW w:w="5690" w:type="dxa"/>
          </w:tcPr>
          <w:p w14:paraId="60F756BB" w14:textId="2B489A63" w:rsidR="00D24CA4" w:rsidRPr="008328A5" w:rsidRDefault="00FF19DD" w:rsidP="004B461A">
            <w:pPr>
              <w:jc w:val="left"/>
              <w:rPr>
                <w:rFonts w:asciiTheme="minorHAnsi" w:hAnsiTheme="minorHAnsi"/>
                <w:noProof/>
                <w:sz w:val="18"/>
                <w:szCs w:val="18"/>
              </w:rPr>
            </w:pPr>
            <w:r w:rsidRPr="008328A5">
              <w:rPr>
                <w:rFonts w:asciiTheme="minorHAnsi" w:hAnsiTheme="minorHAnsi"/>
                <w:noProof/>
                <w:sz w:val="18"/>
                <w:szCs w:val="18"/>
              </w:rPr>
              <w:t>Au fost propuse măsuri pentru monitorizarea și gestionarea impacturilor reziduale?</w:t>
            </w:r>
          </w:p>
        </w:tc>
        <w:tc>
          <w:tcPr>
            <w:tcW w:w="1048" w:type="dxa"/>
          </w:tcPr>
          <w:p w14:paraId="0BC72545" w14:textId="77777777" w:rsidR="00D24CA4" w:rsidRPr="008328A5" w:rsidRDefault="00D24CA4" w:rsidP="004B461A">
            <w:pPr>
              <w:jc w:val="left"/>
              <w:rPr>
                <w:rFonts w:asciiTheme="minorHAnsi" w:hAnsiTheme="minorHAnsi"/>
                <w:noProof/>
                <w:sz w:val="18"/>
                <w:szCs w:val="18"/>
              </w:rPr>
            </w:pPr>
          </w:p>
        </w:tc>
        <w:tc>
          <w:tcPr>
            <w:tcW w:w="1082" w:type="dxa"/>
          </w:tcPr>
          <w:p w14:paraId="71ED79AB" w14:textId="77777777" w:rsidR="00D24CA4" w:rsidRPr="008328A5" w:rsidRDefault="00D24CA4" w:rsidP="004B461A">
            <w:pPr>
              <w:jc w:val="left"/>
              <w:rPr>
                <w:rFonts w:asciiTheme="minorHAnsi" w:hAnsiTheme="minorHAnsi"/>
                <w:noProof/>
                <w:sz w:val="18"/>
                <w:szCs w:val="18"/>
              </w:rPr>
            </w:pPr>
          </w:p>
        </w:tc>
        <w:tc>
          <w:tcPr>
            <w:tcW w:w="1417" w:type="dxa"/>
          </w:tcPr>
          <w:p w14:paraId="3E617867" w14:textId="77777777" w:rsidR="00D24CA4" w:rsidRPr="008328A5" w:rsidRDefault="00D24CA4" w:rsidP="004B461A">
            <w:pPr>
              <w:jc w:val="left"/>
              <w:rPr>
                <w:rFonts w:asciiTheme="minorHAnsi" w:hAnsiTheme="minorHAnsi"/>
                <w:noProof/>
                <w:sz w:val="18"/>
                <w:szCs w:val="18"/>
              </w:rPr>
            </w:pPr>
          </w:p>
        </w:tc>
      </w:tr>
      <w:tr w:rsidR="00D24CA4" w:rsidRPr="008328A5" w14:paraId="2C8EC5D6" w14:textId="77777777" w:rsidTr="00FF19DD">
        <w:tc>
          <w:tcPr>
            <w:tcW w:w="539" w:type="dxa"/>
            <w:shd w:val="clear" w:color="auto" w:fill="F2DBDB" w:themeFill="accent2" w:themeFillTint="33"/>
          </w:tcPr>
          <w:p w14:paraId="6AEE9D60" w14:textId="77777777" w:rsidR="00D24CA4" w:rsidRPr="008328A5" w:rsidRDefault="00D24CA4" w:rsidP="004B461A">
            <w:pPr>
              <w:jc w:val="left"/>
              <w:rPr>
                <w:rFonts w:asciiTheme="minorHAnsi" w:hAnsiTheme="minorHAnsi"/>
                <w:b/>
                <w:i/>
                <w:noProof/>
                <w:sz w:val="18"/>
                <w:szCs w:val="18"/>
              </w:rPr>
            </w:pPr>
          </w:p>
        </w:tc>
        <w:tc>
          <w:tcPr>
            <w:tcW w:w="5690" w:type="dxa"/>
            <w:shd w:val="clear" w:color="auto" w:fill="F2DBDB" w:themeFill="accent2" w:themeFillTint="33"/>
          </w:tcPr>
          <w:p w14:paraId="5F185B24" w14:textId="77777777" w:rsidR="00D24CA4" w:rsidRPr="008328A5" w:rsidRDefault="00D24CA4" w:rsidP="004B461A">
            <w:pPr>
              <w:jc w:val="left"/>
              <w:rPr>
                <w:rFonts w:asciiTheme="minorHAnsi" w:hAnsiTheme="minorHAnsi"/>
                <w:b/>
                <w:i/>
                <w:noProof/>
                <w:sz w:val="18"/>
                <w:szCs w:val="18"/>
              </w:rPr>
            </w:pPr>
            <w:r w:rsidRPr="008328A5">
              <w:rPr>
                <w:rFonts w:asciiTheme="minorHAnsi" w:hAnsiTheme="minorHAnsi"/>
                <w:b/>
                <w:i/>
                <w:noProof/>
                <w:sz w:val="18"/>
                <w:szCs w:val="18"/>
              </w:rPr>
              <w:t xml:space="preserve">Alte întrebări        </w:t>
            </w:r>
          </w:p>
        </w:tc>
        <w:tc>
          <w:tcPr>
            <w:tcW w:w="1048" w:type="dxa"/>
            <w:shd w:val="clear" w:color="auto" w:fill="F2DBDB" w:themeFill="accent2" w:themeFillTint="33"/>
          </w:tcPr>
          <w:p w14:paraId="446D6A3D" w14:textId="77777777" w:rsidR="00D24CA4" w:rsidRPr="008328A5" w:rsidRDefault="00D24CA4" w:rsidP="004B461A">
            <w:pPr>
              <w:jc w:val="left"/>
              <w:rPr>
                <w:rFonts w:asciiTheme="minorHAnsi" w:hAnsiTheme="minorHAnsi"/>
                <w:b/>
                <w:i/>
                <w:noProof/>
                <w:sz w:val="18"/>
                <w:szCs w:val="18"/>
              </w:rPr>
            </w:pPr>
          </w:p>
        </w:tc>
        <w:tc>
          <w:tcPr>
            <w:tcW w:w="1082" w:type="dxa"/>
            <w:shd w:val="clear" w:color="auto" w:fill="F2DBDB" w:themeFill="accent2" w:themeFillTint="33"/>
          </w:tcPr>
          <w:p w14:paraId="34919129" w14:textId="77777777" w:rsidR="00D24CA4" w:rsidRPr="008328A5" w:rsidRDefault="00D24CA4" w:rsidP="004B461A">
            <w:pPr>
              <w:jc w:val="left"/>
              <w:rPr>
                <w:rFonts w:asciiTheme="minorHAnsi" w:hAnsiTheme="minorHAnsi"/>
                <w:b/>
                <w:i/>
                <w:noProof/>
                <w:sz w:val="18"/>
                <w:szCs w:val="18"/>
              </w:rPr>
            </w:pPr>
          </w:p>
        </w:tc>
        <w:tc>
          <w:tcPr>
            <w:tcW w:w="1417" w:type="dxa"/>
            <w:shd w:val="clear" w:color="auto" w:fill="F2DBDB" w:themeFill="accent2" w:themeFillTint="33"/>
          </w:tcPr>
          <w:p w14:paraId="4F7A940E" w14:textId="77777777" w:rsidR="00D24CA4" w:rsidRPr="008328A5" w:rsidRDefault="00D24CA4" w:rsidP="004B461A">
            <w:pPr>
              <w:jc w:val="left"/>
              <w:rPr>
                <w:rFonts w:asciiTheme="minorHAnsi" w:hAnsiTheme="minorHAnsi"/>
                <w:b/>
                <w:i/>
                <w:noProof/>
                <w:sz w:val="18"/>
                <w:szCs w:val="18"/>
              </w:rPr>
            </w:pPr>
          </w:p>
        </w:tc>
      </w:tr>
      <w:tr w:rsidR="00D24CA4" w:rsidRPr="008328A5" w14:paraId="0CA5D421" w14:textId="77777777" w:rsidTr="004B461A">
        <w:tc>
          <w:tcPr>
            <w:tcW w:w="539" w:type="dxa"/>
          </w:tcPr>
          <w:p w14:paraId="7C487A08" w14:textId="77777777" w:rsidR="00D24CA4" w:rsidRPr="008328A5" w:rsidRDefault="00D24CA4" w:rsidP="004B461A">
            <w:pPr>
              <w:jc w:val="left"/>
              <w:rPr>
                <w:rFonts w:asciiTheme="minorHAnsi" w:hAnsiTheme="minorHAnsi"/>
                <w:noProof/>
                <w:sz w:val="18"/>
                <w:szCs w:val="18"/>
              </w:rPr>
            </w:pPr>
          </w:p>
        </w:tc>
        <w:tc>
          <w:tcPr>
            <w:tcW w:w="5690" w:type="dxa"/>
          </w:tcPr>
          <w:p w14:paraId="037E7634" w14:textId="77777777" w:rsidR="00D24CA4" w:rsidRPr="008328A5" w:rsidRDefault="00D24CA4" w:rsidP="004B461A">
            <w:pPr>
              <w:jc w:val="left"/>
              <w:rPr>
                <w:rFonts w:asciiTheme="minorHAnsi" w:hAnsiTheme="minorHAnsi"/>
                <w:noProof/>
                <w:sz w:val="18"/>
                <w:szCs w:val="18"/>
              </w:rPr>
            </w:pPr>
            <w:r w:rsidRPr="008328A5">
              <w:rPr>
                <w:rFonts w:asciiTheme="minorHAnsi" w:hAnsiTheme="minorHAnsi"/>
                <w:noProof/>
                <w:sz w:val="18"/>
                <w:szCs w:val="18"/>
              </w:rPr>
              <w:t xml:space="preserve">Se completează de către autoritatea  competentă pentru protecția   mediului ..............   </w:t>
            </w:r>
          </w:p>
        </w:tc>
        <w:tc>
          <w:tcPr>
            <w:tcW w:w="1048" w:type="dxa"/>
          </w:tcPr>
          <w:p w14:paraId="25894E95" w14:textId="77777777" w:rsidR="00D24CA4" w:rsidRPr="008328A5" w:rsidRDefault="00D24CA4" w:rsidP="004B461A">
            <w:pPr>
              <w:jc w:val="left"/>
              <w:rPr>
                <w:rFonts w:asciiTheme="minorHAnsi" w:hAnsiTheme="minorHAnsi"/>
                <w:noProof/>
                <w:sz w:val="18"/>
                <w:szCs w:val="18"/>
              </w:rPr>
            </w:pPr>
          </w:p>
        </w:tc>
        <w:tc>
          <w:tcPr>
            <w:tcW w:w="1082" w:type="dxa"/>
          </w:tcPr>
          <w:p w14:paraId="1F986B9E" w14:textId="77777777" w:rsidR="00D24CA4" w:rsidRPr="008328A5" w:rsidRDefault="00D24CA4" w:rsidP="004B461A">
            <w:pPr>
              <w:jc w:val="left"/>
              <w:rPr>
                <w:rFonts w:asciiTheme="minorHAnsi" w:hAnsiTheme="minorHAnsi"/>
                <w:noProof/>
                <w:sz w:val="18"/>
                <w:szCs w:val="18"/>
              </w:rPr>
            </w:pPr>
          </w:p>
        </w:tc>
        <w:tc>
          <w:tcPr>
            <w:tcW w:w="1417" w:type="dxa"/>
          </w:tcPr>
          <w:p w14:paraId="35655CCC" w14:textId="77777777" w:rsidR="00D24CA4" w:rsidRPr="008328A5" w:rsidRDefault="00D24CA4" w:rsidP="004B461A">
            <w:pPr>
              <w:jc w:val="left"/>
              <w:rPr>
                <w:rFonts w:asciiTheme="minorHAnsi" w:hAnsiTheme="minorHAnsi"/>
                <w:noProof/>
                <w:sz w:val="18"/>
                <w:szCs w:val="18"/>
              </w:rPr>
            </w:pPr>
          </w:p>
        </w:tc>
      </w:tr>
      <w:tr w:rsidR="00D24CA4" w:rsidRPr="008328A5" w14:paraId="77974718" w14:textId="77777777" w:rsidTr="004B461A">
        <w:tc>
          <w:tcPr>
            <w:tcW w:w="539" w:type="dxa"/>
          </w:tcPr>
          <w:p w14:paraId="50C7BD8B" w14:textId="77777777" w:rsidR="00D24CA4" w:rsidRPr="008328A5" w:rsidRDefault="00D24CA4" w:rsidP="004B461A">
            <w:pPr>
              <w:jc w:val="left"/>
              <w:rPr>
                <w:rFonts w:asciiTheme="minorHAnsi" w:hAnsiTheme="minorHAnsi"/>
                <w:noProof/>
                <w:sz w:val="18"/>
                <w:szCs w:val="18"/>
              </w:rPr>
            </w:pPr>
          </w:p>
        </w:tc>
        <w:tc>
          <w:tcPr>
            <w:tcW w:w="5690" w:type="dxa"/>
          </w:tcPr>
          <w:p w14:paraId="19BF693F" w14:textId="77777777" w:rsidR="00D24CA4" w:rsidRPr="008328A5" w:rsidRDefault="00D24CA4" w:rsidP="004B461A">
            <w:pPr>
              <w:jc w:val="left"/>
              <w:rPr>
                <w:rFonts w:asciiTheme="minorHAnsi" w:hAnsiTheme="minorHAnsi"/>
                <w:noProof/>
                <w:sz w:val="18"/>
                <w:szCs w:val="18"/>
              </w:rPr>
            </w:pPr>
            <w:r w:rsidRPr="008328A5">
              <w:rPr>
                <w:rFonts w:asciiTheme="minorHAnsi" w:hAnsiTheme="minorHAnsi"/>
                <w:noProof/>
                <w:sz w:val="18"/>
                <w:szCs w:val="18"/>
              </w:rPr>
              <w:t>………………….</w:t>
            </w:r>
          </w:p>
        </w:tc>
        <w:tc>
          <w:tcPr>
            <w:tcW w:w="1048" w:type="dxa"/>
          </w:tcPr>
          <w:p w14:paraId="5F355101" w14:textId="77777777" w:rsidR="00D24CA4" w:rsidRPr="008328A5" w:rsidRDefault="00D24CA4" w:rsidP="004B461A">
            <w:pPr>
              <w:jc w:val="left"/>
              <w:rPr>
                <w:rFonts w:asciiTheme="minorHAnsi" w:hAnsiTheme="minorHAnsi"/>
                <w:noProof/>
                <w:sz w:val="18"/>
                <w:szCs w:val="18"/>
              </w:rPr>
            </w:pPr>
          </w:p>
        </w:tc>
        <w:tc>
          <w:tcPr>
            <w:tcW w:w="1082" w:type="dxa"/>
          </w:tcPr>
          <w:p w14:paraId="1B717945" w14:textId="77777777" w:rsidR="00D24CA4" w:rsidRPr="008328A5" w:rsidRDefault="00D24CA4" w:rsidP="004B461A">
            <w:pPr>
              <w:jc w:val="left"/>
              <w:rPr>
                <w:rFonts w:asciiTheme="minorHAnsi" w:hAnsiTheme="minorHAnsi"/>
                <w:noProof/>
                <w:sz w:val="18"/>
                <w:szCs w:val="18"/>
              </w:rPr>
            </w:pPr>
          </w:p>
        </w:tc>
        <w:tc>
          <w:tcPr>
            <w:tcW w:w="1417" w:type="dxa"/>
          </w:tcPr>
          <w:p w14:paraId="6B4600BD" w14:textId="77777777" w:rsidR="00D24CA4" w:rsidRPr="008328A5" w:rsidRDefault="00D24CA4" w:rsidP="004B461A">
            <w:pPr>
              <w:jc w:val="left"/>
              <w:rPr>
                <w:rFonts w:asciiTheme="minorHAnsi" w:hAnsiTheme="minorHAnsi"/>
                <w:noProof/>
                <w:sz w:val="18"/>
                <w:szCs w:val="18"/>
              </w:rPr>
            </w:pPr>
          </w:p>
        </w:tc>
      </w:tr>
      <w:tr w:rsidR="00D24CA4" w:rsidRPr="008328A5" w14:paraId="67CDE7EB" w14:textId="77777777" w:rsidTr="004B461A">
        <w:tc>
          <w:tcPr>
            <w:tcW w:w="539" w:type="dxa"/>
          </w:tcPr>
          <w:p w14:paraId="018F6E6A" w14:textId="77777777" w:rsidR="00D24CA4" w:rsidRPr="008328A5" w:rsidRDefault="00D24CA4" w:rsidP="004B461A">
            <w:pPr>
              <w:jc w:val="left"/>
              <w:rPr>
                <w:rFonts w:asciiTheme="minorHAnsi" w:hAnsiTheme="minorHAnsi"/>
                <w:noProof/>
                <w:sz w:val="18"/>
                <w:szCs w:val="18"/>
              </w:rPr>
            </w:pPr>
          </w:p>
        </w:tc>
        <w:tc>
          <w:tcPr>
            <w:tcW w:w="5690" w:type="dxa"/>
          </w:tcPr>
          <w:p w14:paraId="768B945F" w14:textId="77777777" w:rsidR="00D24CA4" w:rsidRPr="008328A5" w:rsidRDefault="00D24CA4" w:rsidP="004B461A">
            <w:pPr>
              <w:jc w:val="left"/>
              <w:rPr>
                <w:rFonts w:asciiTheme="minorHAnsi" w:hAnsiTheme="minorHAnsi"/>
                <w:noProof/>
                <w:sz w:val="18"/>
                <w:szCs w:val="18"/>
              </w:rPr>
            </w:pPr>
            <w:r w:rsidRPr="008328A5">
              <w:rPr>
                <w:rFonts w:asciiTheme="minorHAnsi" w:hAnsiTheme="minorHAnsi"/>
                <w:noProof/>
                <w:sz w:val="18"/>
                <w:szCs w:val="18"/>
              </w:rPr>
              <w:t>…………………</w:t>
            </w:r>
          </w:p>
        </w:tc>
        <w:tc>
          <w:tcPr>
            <w:tcW w:w="1048" w:type="dxa"/>
          </w:tcPr>
          <w:p w14:paraId="63C805BC" w14:textId="77777777" w:rsidR="00D24CA4" w:rsidRPr="008328A5" w:rsidRDefault="00D24CA4" w:rsidP="004B461A">
            <w:pPr>
              <w:jc w:val="left"/>
              <w:rPr>
                <w:rFonts w:asciiTheme="minorHAnsi" w:hAnsiTheme="minorHAnsi"/>
                <w:noProof/>
                <w:sz w:val="18"/>
                <w:szCs w:val="18"/>
              </w:rPr>
            </w:pPr>
          </w:p>
        </w:tc>
        <w:tc>
          <w:tcPr>
            <w:tcW w:w="1082" w:type="dxa"/>
          </w:tcPr>
          <w:p w14:paraId="0B90E108" w14:textId="77777777" w:rsidR="00D24CA4" w:rsidRPr="008328A5" w:rsidRDefault="00D24CA4" w:rsidP="004B461A">
            <w:pPr>
              <w:jc w:val="left"/>
              <w:rPr>
                <w:rFonts w:asciiTheme="minorHAnsi" w:hAnsiTheme="minorHAnsi"/>
                <w:noProof/>
                <w:sz w:val="18"/>
                <w:szCs w:val="18"/>
              </w:rPr>
            </w:pPr>
          </w:p>
        </w:tc>
        <w:tc>
          <w:tcPr>
            <w:tcW w:w="1417" w:type="dxa"/>
          </w:tcPr>
          <w:p w14:paraId="50159A51" w14:textId="77777777" w:rsidR="00D24CA4" w:rsidRPr="008328A5" w:rsidRDefault="00D24CA4" w:rsidP="004B461A">
            <w:pPr>
              <w:jc w:val="left"/>
              <w:rPr>
                <w:rFonts w:asciiTheme="minorHAnsi" w:hAnsiTheme="minorHAnsi"/>
                <w:noProof/>
                <w:sz w:val="18"/>
                <w:szCs w:val="18"/>
              </w:rPr>
            </w:pPr>
          </w:p>
        </w:tc>
      </w:tr>
    </w:tbl>
    <w:p w14:paraId="2A6E8E5F" w14:textId="7528FDDC" w:rsidR="00FF19DD" w:rsidRPr="008328A5" w:rsidRDefault="00FF19DD" w:rsidP="00B320EC">
      <w:pPr>
        <w:rPr>
          <w:rFonts w:asciiTheme="minorHAnsi" w:hAnsiTheme="minorHAnsi"/>
          <w:noProof/>
          <w:sz w:val="20"/>
        </w:rPr>
      </w:pPr>
    </w:p>
    <w:tbl>
      <w:tblPr>
        <w:tblStyle w:val="TableGrid"/>
        <w:tblW w:w="9776" w:type="dxa"/>
        <w:tblLook w:val="01E0" w:firstRow="1" w:lastRow="1" w:firstColumn="1" w:lastColumn="1" w:noHBand="0" w:noVBand="0"/>
      </w:tblPr>
      <w:tblGrid>
        <w:gridCol w:w="540"/>
        <w:gridCol w:w="5689"/>
        <w:gridCol w:w="1048"/>
        <w:gridCol w:w="1082"/>
        <w:gridCol w:w="1417"/>
      </w:tblGrid>
      <w:tr w:rsidR="00B320EC" w:rsidRPr="008328A5" w14:paraId="242B0373" w14:textId="77777777" w:rsidTr="00FF19DD">
        <w:tc>
          <w:tcPr>
            <w:tcW w:w="540" w:type="dxa"/>
            <w:shd w:val="clear" w:color="auto" w:fill="D9D9D9" w:themeFill="background1" w:themeFillShade="D9"/>
          </w:tcPr>
          <w:p w14:paraId="3AE36A04" w14:textId="11B35A41" w:rsidR="00B320EC" w:rsidRPr="008328A5" w:rsidRDefault="00FF19DD" w:rsidP="00B320EC">
            <w:pPr>
              <w:jc w:val="left"/>
              <w:rPr>
                <w:rFonts w:asciiTheme="minorHAnsi" w:hAnsiTheme="minorHAnsi"/>
                <w:b/>
                <w:noProof/>
                <w:sz w:val="18"/>
                <w:szCs w:val="18"/>
              </w:rPr>
            </w:pPr>
            <w:r w:rsidRPr="008328A5">
              <w:rPr>
                <w:rFonts w:asciiTheme="minorHAnsi" w:hAnsiTheme="minorHAnsi"/>
                <w:b/>
                <w:noProof/>
                <w:sz w:val="18"/>
                <w:szCs w:val="18"/>
              </w:rPr>
              <w:t>7.</w:t>
            </w:r>
          </w:p>
        </w:tc>
        <w:tc>
          <w:tcPr>
            <w:tcW w:w="9236" w:type="dxa"/>
            <w:gridSpan w:val="4"/>
            <w:shd w:val="clear" w:color="auto" w:fill="D9D9D9" w:themeFill="background1" w:themeFillShade="D9"/>
          </w:tcPr>
          <w:p w14:paraId="4166E9FA" w14:textId="2CE9E118" w:rsidR="00B320EC" w:rsidRPr="008328A5" w:rsidRDefault="00FF19DD" w:rsidP="00B320EC">
            <w:pPr>
              <w:jc w:val="left"/>
              <w:rPr>
                <w:rFonts w:asciiTheme="minorHAnsi" w:hAnsiTheme="minorHAnsi"/>
                <w:b/>
                <w:noProof/>
                <w:sz w:val="18"/>
                <w:szCs w:val="18"/>
              </w:rPr>
            </w:pPr>
            <w:r w:rsidRPr="008328A5">
              <w:rPr>
                <w:rFonts w:asciiTheme="minorHAnsi" w:hAnsiTheme="minorHAnsi"/>
                <w:b/>
                <w:noProof/>
                <w:sz w:val="18"/>
                <w:szCs w:val="18"/>
              </w:rPr>
              <w:t>CALITATEA RIM</w:t>
            </w:r>
          </w:p>
        </w:tc>
      </w:tr>
      <w:tr w:rsidR="00B320EC" w:rsidRPr="008328A5" w14:paraId="6C09C51E" w14:textId="77777777" w:rsidTr="00FF19DD">
        <w:tc>
          <w:tcPr>
            <w:tcW w:w="540" w:type="dxa"/>
            <w:shd w:val="clear" w:color="auto" w:fill="D9D9D9" w:themeFill="background1" w:themeFillShade="D9"/>
          </w:tcPr>
          <w:p w14:paraId="21300E46"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Nr.</w:t>
            </w:r>
          </w:p>
          <w:p w14:paraId="4BA04F72"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crt.</w:t>
            </w:r>
          </w:p>
        </w:tc>
        <w:tc>
          <w:tcPr>
            <w:tcW w:w="5689" w:type="dxa"/>
            <w:shd w:val="clear" w:color="auto" w:fill="D9D9D9" w:themeFill="background1" w:themeFillShade="D9"/>
          </w:tcPr>
          <w:p w14:paraId="6014B535" w14:textId="7BD2E5C4" w:rsidR="00B320EC" w:rsidRPr="008328A5" w:rsidRDefault="00FF19DD" w:rsidP="00B320EC">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048" w:type="dxa"/>
            <w:shd w:val="clear" w:color="auto" w:fill="D9D9D9" w:themeFill="background1" w:themeFillShade="D9"/>
          </w:tcPr>
          <w:p w14:paraId="7DFAB530" w14:textId="77777777" w:rsidR="00B320EC" w:rsidRPr="008328A5" w:rsidRDefault="00B320EC" w:rsidP="00FF19DD">
            <w:pPr>
              <w:jc w:val="left"/>
              <w:rPr>
                <w:rFonts w:asciiTheme="minorHAnsi" w:hAnsiTheme="minorHAnsi"/>
                <w:b/>
                <w:noProof/>
                <w:sz w:val="18"/>
                <w:szCs w:val="18"/>
              </w:rPr>
            </w:pPr>
            <w:r w:rsidRPr="008328A5">
              <w:rPr>
                <w:rFonts w:asciiTheme="minorHAnsi" w:hAnsiTheme="minorHAnsi"/>
                <w:b/>
                <w:noProof/>
                <w:sz w:val="18"/>
                <w:szCs w:val="18"/>
              </w:rPr>
              <w:t>Relevan</w:t>
            </w:r>
            <w:r w:rsidR="00FF19DD" w:rsidRPr="008328A5">
              <w:rPr>
                <w:rFonts w:asciiTheme="minorHAnsi" w:hAnsiTheme="minorHAnsi"/>
                <w:b/>
                <w:noProof/>
                <w:sz w:val="18"/>
                <w:szCs w:val="18"/>
              </w:rPr>
              <w:t>ța</w:t>
            </w:r>
          </w:p>
          <w:p w14:paraId="1578A892" w14:textId="0BB9EF21" w:rsidR="00FF19DD" w:rsidRPr="008328A5" w:rsidRDefault="00FF19DD" w:rsidP="00FF19DD">
            <w:pPr>
              <w:jc w:val="left"/>
              <w:rPr>
                <w:rFonts w:asciiTheme="minorHAnsi" w:hAnsiTheme="minorHAnsi"/>
                <w:b/>
                <w:noProof/>
                <w:sz w:val="18"/>
                <w:szCs w:val="18"/>
              </w:rPr>
            </w:pPr>
            <w:r w:rsidRPr="008328A5">
              <w:rPr>
                <w:rFonts w:asciiTheme="minorHAnsi" w:hAnsiTheme="minorHAnsi"/>
                <w:b/>
                <w:noProof/>
                <w:sz w:val="18"/>
                <w:szCs w:val="18"/>
              </w:rPr>
              <w:t>Da/NU</w:t>
            </w:r>
          </w:p>
        </w:tc>
        <w:tc>
          <w:tcPr>
            <w:tcW w:w="1082" w:type="dxa"/>
            <w:shd w:val="clear" w:color="auto" w:fill="D9D9D9" w:themeFill="background1" w:themeFillShade="D9"/>
          </w:tcPr>
          <w:p w14:paraId="50E7953F" w14:textId="77777777"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Tratata adecvat?</w:t>
            </w:r>
          </w:p>
        </w:tc>
        <w:tc>
          <w:tcPr>
            <w:tcW w:w="1417" w:type="dxa"/>
            <w:shd w:val="clear" w:color="auto" w:fill="D9D9D9" w:themeFill="background1" w:themeFillShade="D9"/>
          </w:tcPr>
          <w:p w14:paraId="5F55722B" w14:textId="7BCA3B42" w:rsidR="00B320EC" w:rsidRPr="008328A5" w:rsidRDefault="00B320EC" w:rsidP="00B320EC">
            <w:pPr>
              <w:jc w:val="left"/>
              <w:rPr>
                <w:rFonts w:asciiTheme="minorHAnsi" w:hAnsiTheme="minorHAnsi"/>
                <w:b/>
                <w:noProof/>
                <w:sz w:val="18"/>
                <w:szCs w:val="18"/>
              </w:rPr>
            </w:pPr>
            <w:r w:rsidRPr="008328A5">
              <w:rPr>
                <w:rFonts w:asciiTheme="minorHAnsi" w:hAnsiTheme="minorHAnsi"/>
                <w:b/>
                <w:noProof/>
                <w:sz w:val="18"/>
                <w:szCs w:val="18"/>
              </w:rPr>
              <w:t xml:space="preserve">Ce </w:t>
            </w:r>
            <w:r w:rsidR="00FF19DD" w:rsidRPr="008328A5">
              <w:rPr>
                <w:rFonts w:asciiTheme="minorHAnsi" w:hAnsiTheme="minorHAnsi"/>
                <w:b/>
                <w:noProof/>
                <w:sz w:val="18"/>
                <w:szCs w:val="18"/>
              </w:rPr>
              <w:t>informații</w:t>
            </w:r>
            <w:r w:rsidRPr="008328A5">
              <w:rPr>
                <w:rFonts w:asciiTheme="minorHAnsi" w:hAnsiTheme="minorHAnsi"/>
                <w:b/>
                <w:noProof/>
                <w:sz w:val="18"/>
                <w:szCs w:val="18"/>
              </w:rPr>
              <w:t xml:space="preserve"> suplimentare sunt necesare</w:t>
            </w:r>
          </w:p>
        </w:tc>
      </w:tr>
      <w:tr w:rsidR="00B320EC" w:rsidRPr="008328A5" w14:paraId="6D15586B" w14:textId="77777777" w:rsidTr="00FF19DD">
        <w:tc>
          <w:tcPr>
            <w:tcW w:w="540" w:type="dxa"/>
            <w:shd w:val="clear" w:color="auto" w:fill="F2DBDB" w:themeFill="accent2" w:themeFillTint="33"/>
          </w:tcPr>
          <w:p w14:paraId="4DDC0682" w14:textId="089D15AA" w:rsidR="00B320EC" w:rsidRPr="008328A5" w:rsidRDefault="00B320EC" w:rsidP="00B320EC">
            <w:pPr>
              <w:jc w:val="left"/>
              <w:rPr>
                <w:rFonts w:asciiTheme="minorHAnsi" w:hAnsiTheme="minorHAnsi"/>
                <w:b/>
                <w:i/>
                <w:noProof/>
                <w:sz w:val="18"/>
                <w:szCs w:val="18"/>
              </w:rPr>
            </w:pPr>
          </w:p>
        </w:tc>
        <w:tc>
          <w:tcPr>
            <w:tcW w:w="5689" w:type="dxa"/>
            <w:shd w:val="clear" w:color="auto" w:fill="F2DBDB" w:themeFill="accent2" w:themeFillTint="33"/>
          </w:tcPr>
          <w:p w14:paraId="0CF297C0" w14:textId="2442086A" w:rsidR="00B320EC" w:rsidRPr="008328A5" w:rsidRDefault="00FF19DD" w:rsidP="00B320EC">
            <w:pPr>
              <w:jc w:val="left"/>
              <w:rPr>
                <w:rFonts w:asciiTheme="minorHAnsi" w:hAnsiTheme="minorHAnsi"/>
                <w:b/>
                <w:i/>
                <w:noProof/>
                <w:sz w:val="18"/>
                <w:szCs w:val="18"/>
              </w:rPr>
            </w:pPr>
            <w:r w:rsidRPr="008328A5">
              <w:rPr>
                <w:rFonts w:asciiTheme="minorHAnsi" w:hAnsiTheme="minorHAnsi"/>
                <w:b/>
                <w:i/>
                <w:noProof/>
                <w:sz w:val="18"/>
                <w:szCs w:val="18"/>
              </w:rPr>
              <w:t>Calitatea prezentării</w:t>
            </w:r>
          </w:p>
        </w:tc>
        <w:tc>
          <w:tcPr>
            <w:tcW w:w="1048" w:type="dxa"/>
            <w:shd w:val="clear" w:color="auto" w:fill="F2DBDB" w:themeFill="accent2" w:themeFillTint="33"/>
          </w:tcPr>
          <w:p w14:paraId="51B45127" w14:textId="77777777" w:rsidR="00B320EC" w:rsidRPr="008328A5" w:rsidRDefault="00B320EC" w:rsidP="00B320EC">
            <w:pPr>
              <w:jc w:val="left"/>
              <w:rPr>
                <w:rFonts w:asciiTheme="minorHAnsi" w:hAnsiTheme="minorHAnsi"/>
                <w:b/>
                <w:i/>
                <w:noProof/>
                <w:sz w:val="18"/>
                <w:szCs w:val="18"/>
              </w:rPr>
            </w:pPr>
          </w:p>
        </w:tc>
        <w:tc>
          <w:tcPr>
            <w:tcW w:w="1082" w:type="dxa"/>
            <w:shd w:val="clear" w:color="auto" w:fill="F2DBDB" w:themeFill="accent2" w:themeFillTint="33"/>
          </w:tcPr>
          <w:p w14:paraId="0D9A2C0C" w14:textId="77777777" w:rsidR="00B320EC" w:rsidRPr="008328A5" w:rsidRDefault="00B320EC" w:rsidP="00B320EC">
            <w:pPr>
              <w:jc w:val="left"/>
              <w:rPr>
                <w:rFonts w:asciiTheme="minorHAnsi" w:hAnsiTheme="minorHAnsi"/>
                <w:b/>
                <w:i/>
                <w:noProof/>
                <w:sz w:val="18"/>
                <w:szCs w:val="18"/>
              </w:rPr>
            </w:pPr>
          </w:p>
        </w:tc>
        <w:tc>
          <w:tcPr>
            <w:tcW w:w="1417" w:type="dxa"/>
            <w:shd w:val="clear" w:color="auto" w:fill="F2DBDB" w:themeFill="accent2" w:themeFillTint="33"/>
          </w:tcPr>
          <w:p w14:paraId="6E988AE5" w14:textId="77777777" w:rsidR="00B320EC" w:rsidRPr="008328A5" w:rsidRDefault="00B320EC" w:rsidP="00B320EC">
            <w:pPr>
              <w:jc w:val="left"/>
              <w:rPr>
                <w:rFonts w:asciiTheme="minorHAnsi" w:hAnsiTheme="minorHAnsi"/>
                <w:b/>
                <w:i/>
                <w:noProof/>
                <w:sz w:val="18"/>
                <w:szCs w:val="18"/>
              </w:rPr>
            </w:pPr>
          </w:p>
        </w:tc>
      </w:tr>
      <w:tr w:rsidR="00FF19DD" w:rsidRPr="008328A5" w14:paraId="2319A26E" w14:textId="77777777" w:rsidTr="00FF19DD">
        <w:tc>
          <w:tcPr>
            <w:tcW w:w="540" w:type="dxa"/>
          </w:tcPr>
          <w:p w14:paraId="718327C4" w14:textId="3C33905C"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4F9988E8" w14:textId="7949C40F"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Studiul de impact/evaluarea impactului asupra mediului se prezintă în unul sau mai multe documente clar definite?  </w:t>
            </w:r>
          </w:p>
        </w:tc>
        <w:tc>
          <w:tcPr>
            <w:tcW w:w="1048" w:type="dxa"/>
          </w:tcPr>
          <w:p w14:paraId="50260C1D" w14:textId="77777777" w:rsidR="00FF19DD" w:rsidRPr="008328A5" w:rsidRDefault="00FF19DD" w:rsidP="00FF19DD">
            <w:pPr>
              <w:jc w:val="left"/>
              <w:rPr>
                <w:rFonts w:asciiTheme="minorHAnsi" w:hAnsiTheme="minorHAnsi"/>
                <w:noProof/>
                <w:sz w:val="18"/>
                <w:szCs w:val="18"/>
              </w:rPr>
            </w:pPr>
          </w:p>
        </w:tc>
        <w:tc>
          <w:tcPr>
            <w:tcW w:w="1082" w:type="dxa"/>
          </w:tcPr>
          <w:p w14:paraId="5EAB9A96" w14:textId="77777777" w:rsidR="00FF19DD" w:rsidRPr="008328A5" w:rsidRDefault="00FF19DD" w:rsidP="00FF19DD">
            <w:pPr>
              <w:jc w:val="left"/>
              <w:rPr>
                <w:rFonts w:asciiTheme="minorHAnsi" w:hAnsiTheme="minorHAnsi"/>
                <w:noProof/>
                <w:sz w:val="18"/>
                <w:szCs w:val="18"/>
              </w:rPr>
            </w:pPr>
          </w:p>
        </w:tc>
        <w:tc>
          <w:tcPr>
            <w:tcW w:w="1417" w:type="dxa"/>
          </w:tcPr>
          <w:p w14:paraId="78565577" w14:textId="77777777" w:rsidR="00FF19DD" w:rsidRPr="008328A5" w:rsidRDefault="00FF19DD" w:rsidP="00FF19DD">
            <w:pPr>
              <w:jc w:val="left"/>
              <w:rPr>
                <w:rFonts w:asciiTheme="minorHAnsi" w:hAnsiTheme="minorHAnsi"/>
                <w:noProof/>
                <w:sz w:val="18"/>
                <w:szCs w:val="18"/>
              </w:rPr>
            </w:pPr>
          </w:p>
        </w:tc>
      </w:tr>
      <w:tr w:rsidR="00FF19DD" w:rsidRPr="008328A5" w14:paraId="34F0A35F" w14:textId="77777777" w:rsidTr="00FF19DD">
        <w:tc>
          <w:tcPr>
            <w:tcW w:w="540" w:type="dxa"/>
          </w:tcPr>
          <w:p w14:paraId="0AB4179A"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39FA154F" w14:textId="3F878128"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Documentul este organizat logic și este structurat clar astfel încât cititorul să poată localiza informația cu ușurință?          </w:t>
            </w:r>
          </w:p>
        </w:tc>
        <w:tc>
          <w:tcPr>
            <w:tcW w:w="1048" w:type="dxa"/>
          </w:tcPr>
          <w:p w14:paraId="4A10518A" w14:textId="77777777" w:rsidR="00FF19DD" w:rsidRPr="008328A5" w:rsidRDefault="00FF19DD" w:rsidP="00FF19DD">
            <w:pPr>
              <w:jc w:val="left"/>
              <w:rPr>
                <w:rFonts w:asciiTheme="minorHAnsi" w:hAnsiTheme="minorHAnsi"/>
                <w:noProof/>
                <w:sz w:val="18"/>
                <w:szCs w:val="18"/>
              </w:rPr>
            </w:pPr>
          </w:p>
        </w:tc>
        <w:tc>
          <w:tcPr>
            <w:tcW w:w="1082" w:type="dxa"/>
          </w:tcPr>
          <w:p w14:paraId="6F14ECCD" w14:textId="77777777" w:rsidR="00FF19DD" w:rsidRPr="008328A5" w:rsidRDefault="00FF19DD" w:rsidP="00FF19DD">
            <w:pPr>
              <w:jc w:val="left"/>
              <w:rPr>
                <w:rFonts w:asciiTheme="minorHAnsi" w:hAnsiTheme="minorHAnsi"/>
                <w:noProof/>
                <w:sz w:val="18"/>
                <w:szCs w:val="18"/>
              </w:rPr>
            </w:pPr>
          </w:p>
        </w:tc>
        <w:tc>
          <w:tcPr>
            <w:tcW w:w="1417" w:type="dxa"/>
          </w:tcPr>
          <w:p w14:paraId="10CD743B" w14:textId="77777777" w:rsidR="00FF19DD" w:rsidRPr="008328A5" w:rsidRDefault="00FF19DD" w:rsidP="00FF19DD">
            <w:pPr>
              <w:jc w:val="left"/>
              <w:rPr>
                <w:rFonts w:asciiTheme="minorHAnsi" w:hAnsiTheme="minorHAnsi"/>
                <w:noProof/>
                <w:sz w:val="18"/>
                <w:szCs w:val="18"/>
              </w:rPr>
            </w:pPr>
          </w:p>
        </w:tc>
      </w:tr>
      <w:tr w:rsidR="00FF19DD" w:rsidRPr="008328A5" w14:paraId="18E78E8F" w14:textId="77777777" w:rsidTr="00FF19DD">
        <w:tc>
          <w:tcPr>
            <w:tcW w:w="540" w:type="dxa"/>
          </w:tcPr>
          <w:p w14:paraId="7EB7D90B"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6E0E713B" w14:textId="5A482AB5"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Exista un cuprins la începutul fiecărui document?</w:t>
            </w:r>
          </w:p>
        </w:tc>
        <w:tc>
          <w:tcPr>
            <w:tcW w:w="1048" w:type="dxa"/>
          </w:tcPr>
          <w:p w14:paraId="3B1AD68D" w14:textId="77777777" w:rsidR="00FF19DD" w:rsidRPr="008328A5" w:rsidRDefault="00FF19DD" w:rsidP="00FF19DD">
            <w:pPr>
              <w:jc w:val="left"/>
              <w:rPr>
                <w:rFonts w:asciiTheme="minorHAnsi" w:hAnsiTheme="minorHAnsi"/>
                <w:noProof/>
                <w:sz w:val="18"/>
                <w:szCs w:val="18"/>
              </w:rPr>
            </w:pPr>
          </w:p>
        </w:tc>
        <w:tc>
          <w:tcPr>
            <w:tcW w:w="1082" w:type="dxa"/>
          </w:tcPr>
          <w:p w14:paraId="0FA5AB47" w14:textId="77777777" w:rsidR="00FF19DD" w:rsidRPr="008328A5" w:rsidRDefault="00FF19DD" w:rsidP="00FF19DD">
            <w:pPr>
              <w:jc w:val="left"/>
              <w:rPr>
                <w:rFonts w:asciiTheme="minorHAnsi" w:hAnsiTheme="minorHAnsi"/>
                <w:noProof/>
                <w:sz w:val="18"/>
                <w:szCs w:val="18"/>
              </w:rPr>
            </w:pPr>
          </w:p>
        </w:tc>
        <w:tc>
          <w:tcPr>
            <w:tcW w:w="1417" w:type="dxa"/>
          </w:tcPr>
          <w:p w14:paraId="61A88447" w14:textId="77777777" w:rsidR="00FF19DD" w:rsidRPr="008328A5" w:rsidRDefault="00FF19DD" w:rsidP="00FF19DD">
            <w:pPr>
              <w:jc w:val="left"/>
              <w:rPr>
                <w:rFonts w:asciiTheme="minorHAnsi" w:hAnsiTheme="minorHAnsi"/>
                <w:noProof/>
                <w:sz w:val="18"/>
                <w:szCs w:val="18"/>
              </w:rPr>
            </w:pPr>
          </w:p>
        </w:tc>
      </w:tr>
      <w:tr w:rsidR="00FF19DD" w:rsidRPr="008328A5" w14:paraId="39F516DD" w14:textId="77777777" w:rsidTr="00FF19DD">
        <w:tc>
          <w:tcPr>
            <w:tcW w:w="540" w:type="dxa"/>
          </w:tcPr>
          <w:p w14:paraId="1D9703AF"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4575229F" w14:textId="0A27D330"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Există o descriere clară a procesului de evaluare?        </w:t>
            </w:r>
          </w:p>
        </w:tc>
        <w:tc>
          <w:tcPr>
            <w:tcW w:w="1048" w:type="dxa"/>
          </w:tcPr>
          <w:p w14:paraId="39BE03A1" w14:textId="77777777" w:rsidR="00FF19DD" w:rsidRPr="008328A5" w:rsidRDefault="00FF19DD" w:rsidP="00FF19DD">
            <w:pPr>
              <w:jc w:val="left"/>
              <w:rPr>
                <w:rFonts w:asciiTheme="minorHAnsi" w:hAnsiTheme="minorHAnsi"/>
                <w:noProof/>
                <w:sz w:val="18"/>
                <w:szCs w:val="18"/>
              </w:rPr>
            </w:pPr>
          </w:p>
        </w:tc>
        <w:tc>
          <w:tcPr>
            <w:tcW w:w="1082" w:type="dxa"/>
          </w:tcPr>
          <w:p w14:paraId="499E1779" w14:textId="77777777" w:rsidR="00FF19DD" w:rsidRPr="008328A5" w:rsidRDefault="00FF19DD" w:rsidP="00FF19DD">
            <w:pPr>
              <w:jc w:val="left"/>
              <w:rPr>
                <w:rFonts w:asciiTheme="minorHAnsi" w:hAnsiTheme="minorHAnsi"/>
                <w:noProof/>
                <w:sz w:val="18"/>
                <w:szCs w:val="18"/>
              </w:rPr>
            </w:pPr>
          </w:p>
        </w:tc>
        <w:tc>
          <w:tcPr>
            <w:tcW w:w="1417" w:type="dxa"/>
          </w:tcPr>
          <w:p w14:paraId="50F74A95" w14:textId="77777777" w:rsidR="00FF19DD" w:rsidRPr="008328A5" w:rsidRDefault="00FF19DD" w:rsidP="00FF19DD">
            <w:pPr>
              <w:jc w:val="left"/>
              <w:rPr>
                <w:rFonts w:asciiTheme="minorHAnsi" w:hAnsiTheme="minorHAnsi"/>
                <w:noProof/>
                <w:sz w:val="18"/>
                <w:szCs w:val="18"/>
              </w:rPr>
            </w:pPr>
          </w:p>
        </w:tc>
      </w:tr>
      <w:tr w:rsidR="00FF19DD" w:rsidRPr="008328A5" w14:paraId="622DEA73" w14:textId="77777777" w:rsidTr="00FF19DD">
        <w:tc>
          <w:tcPr>
            <w:tcW w:w="540" w:type="dxa"/>
          </w:tcPr>
          <w:p w14:paraId="24077157"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4C93DB77" w14:textId="3888259F"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Prezentarea este comprehensivă dar concisă, evitându-se datele și informațiile irelevante?  </w:t>
            </w:r>
          </w:p>
        </w:tc>
        <w:tc>
          <w:tcPr>
            <w:tcW w:w="1048" w:type="dxa"/>
          </w:tcPr>
          <w:p w14:paraId="5F573B4C" w14:textId="77777777" w:rsidR="00FF19DD" w:rsidRPr="008328A5" w:rsidRDefault="00FF19DD" w:rsidP="00FF19DD">
            <w:pPr>
              <w:jc w:val="left"/>
              <w:rPr>
                <w:rFonts w:asciiTheme="minorHAnsi" w:hAnsiTheme="minorHAnsi"/>
                <w:noProof/>
                <w:sz w:val="18"/>
                <w:szCs w:val="18"/>
              </w:rPr>
            </w:pPr>
          </w:p>
        </w:tc>
        <w:tc>
          <w:tcPr>
            <w:tcW w:w="1082" w:type="dxa"/>
          </w:tcPr>
          <w:p w14:paraId="308AAEFF" w14:textId="77777777" w:rsidR="00FF19DD" w:rsidRPr="008328A5" w:rsidRDefault="00FF19DD" w:rsidP="00FF19DD">
            <w:pPr>
              <w:jc w:val="left"/>
              <w:rPr>
                <w:rFonts w:asciiTheme="minorHAnsi" w:hAnsiTheme="minorHAnsi"/>
                <w:noProof/>
                <w:sz w:val="18"/>
                <w:szCs w:val="18"/>
              </w:rPr>
            </w:pPr>
          </w:p>
        </w:tc>
        <w:tc>
          <w:tcPr>
            <w:tcW w:w="1417" w:type="dxa"/>
          </w:tcPr>
          <w:p w14:paraId="5368450D" w14:textId="77777777" w:rsidR="00FF19DD" w:rsidRPr="008328A5" w:rsidRDefault="00FF19DD" w:rsidP="00FF19DD">
            <w:pPr>
              <w:jc w:val="left"/>
              <w:rPr>
                <w:rFonts w:asciiTheme="minorHAnsi" w:hAnsiTheme="minorHAnsi"/>
                <w:noProof/>
                <w:sz w:val="18"/>
                <w:szCs w:val="18"/>
              </w:rPr>
            </w:pPr>
          </w:p>
        </w:tc>
      </w:tr>
      <w:tr w:rsidR="00FF19DD" w:rsidRPr="008328A5" w14:paraId="73E820D9" w14:textId="77777777" w:rsidTr="00FF19DD">
        <w:tc>
          <w:tcPr>
            <w:tcW w:w="540" w:type="dxa"/>
          </w:tcPr>
          <w:p w14:paraId="2D126B88"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36B41141" w14:textId="5A18275E"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Prezentarea face uz efectiv de tabele, figuri, hărți, fotografii și alte tipuri de materiale grafice?          </w:t>
            </w:r>
          </w:p>
        </w:tc>
        <w:tc>
          <w:tcPr>
            <w:tcW w:w="1048" w:type="dxa"/>
          </w:tcPr>
          <w:p w14:paraId="3506C414" w14:textId="77777777" w:rsidR="00FF19DD" w:rsidRPr="008328A5" w:rsidRDefault="00FF19DD" w:rsidP="00FF19DD">
            <w:pPr>
              <w:jc w:val="left"/>
              <w:rPr>
                <w:rFonts w:asciiTheme="minorHAnsi" w:hAnsiTheme="minorHAnsi"/>
                <w:noProof/>
                <w:sz w:val="18"/>
                <w:szCs w:val="18"/>
              </w:rPr>
            </w:pPr>
          </w:p>
        </w:tc>
        <w:tc>
          <w:tcPr>
            <w:tcW w:w="1082" w:type="dxa"/>
          </w:tcPr>
          <w:p w14:paraId="5F9D0875" w14:textId="77777777" w:rsidR="00FF19DD" w:rsidRPr="008328A5" w:rsidRDefault="00FF19DD" w:rsidP="00FF19DD">
            <w:pPr>
              <w:jc w:val="left"/>
              <w:rPr>
                <w:rFonts w:asciiTheme="minorHAnsi" w:hAnsiTheme="minorHAnsi"/>
                <w:noProof/>
                <w:sz w:val="18"/>
                <w:szCs w:val="18"/>
              </w:rPr>
            </w:pPr>
          </w:p>
        </w:tc>
        <w:tc>
          <w:tcPr>
            <w:tcW w:w="1417" w:type="dxa"/>
          </w:tcPr>
          <w:p w14:paraId="265A5E80" w14:textId="77777777" w:rsidR="00FF19DD" w:rsidRPr="008328A5" w:rsidRDefault="00FF19DD" w:rsidP="00FF19DD">
            <w:pPr>
              <w:jc w:val="left"/>
              <w:rPr>
                <w:rFonts w:asciiTheme="minorHAnsi" w:hAnsiTheme="minorHAnsi"/>
                <w:noProof/>
                <w:sz w:val="18"/>
                <w:szCs w:val="18"/>
              </w:rPr>
            </w:pPr>
          </w:p>
        </w:tc>
      </w:tr>
      <w:tr w:rsidR="00FF19DD" w:rsidRPr="008328A5" w14:paraId="513BB76C" w14:textId="77777777" w:rsidTr="00FF19DD">
        <w:tc>
          <w:tcPr>
            <w:tcW w:w="540" w:type="dxa"/>
          </w:tcPr>
          <w:p w14:paraId="504DF39C"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59877FA3" w14:textId="6BAB1C7C"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Prezentarea folosește anexe pentru a prezenta în detaliu datele care nu sunt  esențiale în înțelegerea textului principal?     </w:t>
            </w:r>
          </w:p>
        </w:tc>
        <w:tc>
          <w:tcPr>
            <w:tcW w:w="1048" w:type="dxa"/>
          </w:tcPr>
          <w:p w14:paraId="3E38737F" w14:textId="77777777" w:rsidR="00FF19DD" w:rsidRPr="008328A5" w:rsidRDefault="00FF19DD" w:rsidP="00FF19DD">
            <w:pPr>
              <w:jc w:val="left"/>
              <w:rPr>
                <w:rFonts w:asciiTheme="minorHAnsi" w:hAnsiTheme="minorHAnsi"/>
                <w:noProof/>
                <w:sz w:val="18"/>
                <w:szCs w:val="18"/>
              </w:rPr>
            </w:pPr>
          </w:p>
        </w:tc>
        <w:tc>
          <w:tcPr>
            <w:tcW w:w="1082" w:type="dxa"/>
          </w:tcPr>
          <w:p w14:paraId="16B39C77" w14:textId="77777777" w:rsidR="00FF19DD" w:rsidRPr="008328A5" w:rsidRDefault="00FF19DD" w:rsidP="00FF19DD">
            <w:pPr>
              <w:jc w:val="left"/>
              <w:rPr>
                <w:rFonts w:asciiTheme="minorHAnsi" w:hAnsiTheme="minorHAnsi"/>
                <w:noProof/>
                <w:sz w:val="18"/>
                <w:szCs w:val="18"/>
              </w:rPr>
            </w:pPr>
          </w:p>
        </w:tc>
        <w:tc>
          <w:tcPr>
            <w:tcW w:w="1417" w:type="dxa"/>
          </w:tcPr>
          <w:p w14:paraId="03864618" w14:textId="77777777" w:rsidR="00FF19DD" w:rsidRPr="008328A5" w:rsidRDefault="00FF19DD" w:rsidP="00FF19DD">
            <w:pPr>
              <w:jc w:val="left"/>
              <w:rPr>
                <w:rFonts w:asciiTheme="minorHAnsi" w:hAnsiTheme="minorHAnsi"/>
                <w:noProof/>
                <w:sz w:val="18"/>
                <w:szCs w:val="18"/>
              </w:rPr>
            </w:pPr>
          </w:p>
        </w:tc>
      </w:tr>
      <w:tr w:rsidR="00FF19DD" w:rsidRPr="008328A5" w14:paraId="19E035DA" w14:textId="77777777" w:rsidTr="00FF19DD">
        <w:tc>
          <w:tcPr>
            <w:tcW w:w="540" w:type="dxa"/>
          </w:tcPr>
          <w:p w14:paraId="2028A63B"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527DF8FA" w14:textId="1E70AAFF"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Analizele și concluziile sunt susținute adecvat cu date și dovezi?   </w:t>
            </w:r>
          </w:p>
        </w:tc>
        <w:tc>
          <w:tcPr>
            <w:tcW w:w="1048" w:type="dxa"/>
          </w:tcPr>
          <w:p w14:paraId="45C57CF7" w14:textId="77777777" w:rsidR="00FF19DD" w:rsidRPr="008328A5" w:rsidRDefault="00FF19DD" w:rsidP="00FF19DD">
            <w:pPr>
              <w:jc w:val="left"/>
              <w:rPr>
                <w:rFonts w:asciiTheme="minorHAnsi" w:hAnsiTheme="minorHAnsi"/>
                <w:noProof/>
                <w:sz w:val="18"/>
                <w:szCs w:val="18"/>
              </w:rPr>
            </w:pPr>
          </w:p>
        </w:tc>
        <w:tc>
          <w:tcPr>
            <w:tcW w:w="1082" w:type="dxa"/>
          </w:tcPr>
          <w:p w14:paraId="4457EA05" w14:textId="77777777" w:rsidR="00FF19DD" w:rsidRPr="008328A5" w:rsidRDefault="00FF19DD" w:rsidP="00FF19DD">
            <w:pPr>
              <w:jc w:val="left"/>
              <w:rPr>
                <w:rFonts w:asciiTheme="minorHAnsi" w:hAnsiTheme="minorHAnsi"/>
                <w:noProof/>
                <w:sz w:val="18"/>
                <w:szCs w:val="18"/>
              </w:rPr>
            </w:pPr>
          </w:p>
        </w:tc>
        <w:tc>
          <w:tcPr>
            <w:tcW w:w="1417" w:type="dxa"/>
          </w:tcPr>
          <w:p w14:paraId="7BB996EE" w14:textId="77777777" w:rsidR="00FF19DD" w:rsidRPr="008328A5" w:rsidRDefault="00FF19DD" w:rsidP="00FF19DD">
            <w:pPr>
              <w:jc w:val="left"/>
              <w:rPr>
                <w:rFonts w:asciiTheme="minorHAnsi" w:hAnsiTheme="minorHAnsi"/>
                <w:noProof/>
                <w:sz w:val="18"/>
                <w:szCs w:val="18"/>
              </w:rPr>
            </w:pPr>
          </w:p>
        </w:tc>
      </w:tr>
      <w:tr w:rsidR="00FF19DD" w:rsidRPr="008328A5" w14:paraId="2B74455C" w14:textId="77777777" w:rsidTr="00FF19DD">
        <w:tc>
          <w:tcPr>
            <w:tcW w:w="540" w:type="dxa"/>
          </w:tcPr>
          <w:p w14:paraId="61EB5915"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1CC57789" w14:textId="635CCC7B"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Sursele datelor sunt menționate corect?</w:t>
            </w:r>
          </w:p>
        </w:tc>
        <w:tc>
          <w:tcPr>
            <w:tcW w:w="1048" w:type="dxa"/>
          </w:tcPr>
          <w:p w14:paraId="5E8794BD" w14:textId="77777777" w:rsidR="00FF19DD" w:rsidRPr="008328A5" w:rsidRDefault="00FF19DD" w:rsidP="00FF19DD">
            <w:pPr>
              <w:jc w:val="left"/>
              <w:rPr>
                <w:rFonts w:asciiTheme="minorHAnsi" w:hAnsiTheme="minorHAnsi"/>
                <w:noProof/>
                <w:sz w:val="18"/>
                <w:szCs w:val="18"/>
              </w:rPr>
            </w:pPr>
          </w:p>
        </w:tc>
        <w:tc>
          <w:tcPr>
            <w:tcW w:w="1082" w:type="dxa"/>
          </w:tcPr>
          <w:p w14:paraId="12620BED" w14:textId="77777777" w:rsidR="00FF19DD" w:rsidRPr="008328A5" w:rsidRDefault="00FF19DD" w:rsidP="00FF19DD">
            <w:pPr>
              <w:jc w:val="left"/>
              <w:rPr>
                <w:rFonts w:asciiTheme="minorHAnsi" w:hAnsiTheme="minorHAnsi"/>
                <w:noProof/>
                <w:sz w:val="18"/>
                <w:szCs w:val="18"/>
              </w:rPr>
            </w:pPr>
          </w:p>
        </w:tc>
        <w:tc>
          <w:tcPr>
            <w:tcW w:w="1417" w:type="dxa"/>
          </w:tcPr>
          <w:p w14:paraId="567040D6" w14:textId="77777777" w:rsidR="00FF19DD" w:rsidRPr="008328A5" w:rsidRDefault="00FF19DD" w:rsidP="00FF19DD">
            <w:pPr>
              <w:jc w:val="left"/>
              <w:rPr>
                <w:rFonts w:asciiTheme="minorHAnsi" w:hAnsiTheme="minorHAnsi"/>
                <w:noProof/>
                <w:sz w:val="18"/>
                <w:szCs w:val="18"/>
              </w:rPr>
            </w:pPr>
          </w:p>
        </w:tc>
      </w:tr>
      <w:tr w:rsidR="00FF19DD" w:rsidRPr="008328A5" w14:paraId="04460E2B" w14:textId="77777777" w:rsidTr="00FF19DD">
        <w:tc>
          <w:tcPr>
            <w:tcW w:w="540" w:type="dxa"/>
          </w:tcPr>
          <w:p w14:paraId="754A5316"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3F626449" w14:textId="70B8C384"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Este folosită o terminologie adecvată și consecventă pe tot parcursul documentului?   </w:t>
            </w:r>
          </w:p>
        </w:tc>
        <w:tc>
          <w:tcPr>
            <w:tcW w:w="1048" w:type="dxa"/>
          </w:tcPr>
          <w:p w14:paraId="3CAE1093" w14:textId="77777777" w:rsidR="00FF19DD" w:rsidRPr="008328A5" w:rsidRDefault="00FF19DD" w:rsidP="00FF19DD">
            <w:pPr>
              <w:jc w:val="left"/>
              <w:rPr>
                <w:rFonts w:asciiTheme="minorHAnsi" w:hAnsiTheme="minorHAnsi"/>
                <w:noProof/>
                <w:sz w:val="18"/>
                <w:szCs w:val="18"/>
              </w:rPr>
            </w:pPr>
          </w:p>
        </w:tc>
        <w:tc>
          <w:tcPr>
            <w:tcW w:w="1082" w:type="dxa"/>
          </w:tcPr>
          <w:p w14:paraId="7CBE98E3" w14:textId="77777777" w:rsidR="00FF19DD" w:rsidRPr="008328A5" w:rsidRDefault="00FF19DD" w:rsidP="00FF19DD">
            <w:pPr>
              <w:jc w:val="left"/>
              <w:rPr>
                <w:rFonts w:asciiTheme="minorHAnsi" w:hAnsiTheme="minorHAnsi"/>
                <w:noProof/>
                <w:sz w:val="18"/>
                <w:szCs w:val="18"/>
              </w:rPr>
            </w:pPr>
          </w:p>
        </w:tc>
        <w:tc>
          <w:tcPr>
            <w:tcW w:w="1417" w:type="dxa"/>
          </w:tcPr>
          <w:p w14:paraId="36FC333A" w14:textId="77777777" w:rsidR="00FF19DD" w:rsidRPr="008328A5" w:rsidRDefault="00FF19DD" w:rsidP="00FF19DD">
            <w:pPr>
              <w:jc w:val="left"/>
              <w:rPr>
                <w:rFonts w:asciiTheme="minorHAnsi" w:hAnsiTheme="minorHAnsi"/>
                <w:noProof/>
                <w:sz w:val="18"/>
                <w:szCs w:val="18"/>
              </w:rPr>
            </w:pPr>
          </w:p>
        </w:tc>
      </w:tr>
      <w:tr w:rsidR="00FF19DD" w:rsidRPr="008328A5" w14:paraId="12012378" w14:textId="77777777" w:rsidTr="00FF19DD">
        <w:tc>
          <w:tcPr>
            <w:tcW w:w="540" w:type="dxa"/>
          </w:tcPr>
          <w:p w14:paraId="07ECDCA5"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24D95F30" w14:textId="46870E55"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Raportul este un document unitar? De la o secțiune la alta, se fac trimiteri utile pentru cel care citește?</w:t>
            </w:r>
          </w:p>
        </w:tc>
        <w:tc>
          <w:tcPr>
            <w:tcW w:w="1048" w:type="dxa"/>
          </w:tcPr>
          <w:p w14:paraId="42258596" w14:textId="77777777" w:rsidR="00FF19DD" w:rsidRPr="008328A5" w:rsidRDefault="00FF19DD" w:rsidP="00FF19DD">
            <w:pPr>
              <w:jc w:val="left"/>
              <w:rPr>
                <w:rFonts w:asciiTheme="minorHAnsi" w:hAnsiTheme="minorHAnsi"/>
                <w:noProof/>
                <w:sz w:val="18"/>
                <w:szCs w:val="18"/>
              </w:rPr>
            </w:pPr>
          </w:p>
        </w:tc>
        <w:tc>
          <w:tcPr>
            <w:tcW w:w="1082" w:type="dxa"/>
          </w:tcPr>
          <w:p w14:paraId="34829A78" w14:textId="77777777" w:rsidR="00FF19DD" w:rsidRPr="008328A5" w:rsidRDefault="00FF19DD" w:rsidP="00FF19DD">
            <w:pPr>
              <w:jc w:val="left"/>
              <w:rPr>
                <w:rFonts w:asciiTheme="minorHAnsi" w:hAnsiTheme="minorHAnsi"/>
                <w:noProof/>
                <w:sz w:val="18"/>
                <w:szCs w:val="18"/>
              </w:rPr>
            </w:pPr>
          </w:p>
        </w:tc>
        <w:tc>
          <w:tcPr>
            <w:tcW w:w="1417" w:type="dxa"/>
          </w:tcPr>
          <w:p w14:paraId="116CB24E" w14:textId="77777777" w:rsidR="00FF19DD" w:rsidRPr="008328A5" w:rsidRDefault="00FF19DD" w:rsidP="00FF19DD">
            <w:pPr>
              <w:jc w:val="left"/>
              <w:rPr>
                <w:rFonts w:asciiTheme="minorHAnsi" w:hAnsiTheme="minorHAnsi"/>
                <w:noProof/>
                <w:sz w:val="18"/>
                <w:szCs w:val="18"/>
              </w:rPr>
            </w:pPr>
          </w:p>
        </w:tc>
      </w:tr>
      <w:tr w:rsidR="00FF19DD" w:rsidRPr="008328A5" w14:paraId="798473E8" w14:textId="77777777" w:rsidTr="00FF19DD">
        <w:tc>
          <w:tcPr>
            <w:tcW w:w="540" w:type="dxa"/>
          </w:tcPr>
          <w:p w14:paraId="27A47B7A"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6C21CB76" w14:textId="762197D5"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Prezentarea este corectă în mod demonstrabil și, pe cât posibil, imparțială și obiectivă?      </w:t>
            </w:r>
          </w:p>
        </w:tc>
        <w:tc>
          <w:tcPr>
            <w:tcW w:w="1048" w:type="dxa"/>
          </w:tcPr>
          <w:p w14:paraId="67876D65" w14:textId="77777777" w:rsidR="00FF19DD" w:rsidRPr="008328A5" w:rsidRDefault="00FF19DD" w:rsidP="00FF19DD">
            <w:pPr>
              <w:jc w:val="left"/>
              <w:rPr>
                <w:rFonts w:asciiTheme="minorHAnsi" w:hAnsiTheme="minorHAnsi"/>
                <w:noProof/>
                <w:sz w:val="18"/>
                <w:szCs w:val="18"/>
              </w:rPr>
            </w:pPr>
          </w:p>
        </w:tc>
        <w:tc>
          <w:tcPr>
            <w:tcW w:w="1082" w:type="dxa"/>
          </w:tcPr>
          <w:p w14:paraId="517C9B86" w14:textId="77777777" w:rsidR="00FF19DD" w:rsidRPr="008328A5" w:rsidRDefault="00FF19DD" w:rsidP="00FF19DD">
            <w:pPr>
              <w:jc w:val="left"/>
              <w:rPr>
                <w:rFonts w:asciiTheme="minorHAnsi" w:hAnsiTheme="minorHAnsi"/>
                <w:noProof/>
                <w:sz w:val="18"/>
                <w:szCs w:val="18"/>
              </w:rPr>
            </w:pPr>
          </w:p>
        </w:tc>
        <w:tc>
          <w:tcPr>
            <w:tcW w:w="1417" w:type="dxa"/>
          </w:tcPr>
          <w:p w14:paraId="346749BC" w14:textId="77777777" w:rsidR="00FF19DD" w:rsidRPr="008328A5" w:rsidRDefault="00FF19DD" w:rsidP="00FF19DD">
            <w:pPr>
              <w:jc w:val="left"/>
              <w:rPr>
                <w:rFonts w:asciiTheme="minorHAnsi" w:hAnsiTheme="minorHAnsi"/>
                <w:noProof/>
                <w:sz w:val="18"/>
                <w:szCs w:val="18"/>
              </w:rPr>
            </w:pPr>
          </w:p>
        </w:tc>
      </w:tr>
      <w:tr w:rsidR="00FF19DD" w:rsidRPr="008328A5" w14:paraId="64FA86C4" w14:textId="77777777" w:rsidTr="00FF19DD">
        <w:tc>
          <w:tcPr>
            <w:tcW w:w="540" w:type="dxa"/>
            <w:shd w:val="clear" w:color="auto" w:fill="F2DBDB" w:themeFill="accent2" w:themeFillTint="33"/>
          </w:tcPr>
          <w:p w14:paraId="6C8D2729" w14:textId="77777777" w:rsidR="00FF19DD" w:rsidRPr="008328A5" w:rsidRDefault="00FF19DD" w:rsidP="00FF19DD">
            <w:pPr>
              <w:jc w:val="left"/>
              <w:rPr>
                <w:rFonts w:asciiTheme="minorHAnsi" w:hAnsiTheme="minorHAnsi"/>
                <w:b/>
                <w:i/>
                <w:noProof/>
                <w:sz w:val="18"/>
                <w:szCs w:val="18"/>
              </w:rPr>
            </w:pPr>
          </w:p>
        </w:tc>
        <w:tc>
          <w:tcPr>
            <w:tcW w:w="5689" w:type="dxa"/>
            <w:shd w:val="clear" w:color="auto" w:fill="F2DBDB" w:themeFill="accent2" w:themeFillTint="33"/>
          </w:tcPr>
          <w:p w14:paraId="7E244288" w14:textId="1BF8F3A1" w:rsidR="00FF19DD" w:rsidRPr="008328A5" w:rsidRDefault="00FF19DD" w:rsidP="00FF19DD">
            <w:pPr>
              <w:jc w:val="left"/>
              <w:rPr>
                <w:rFonts w:asciiTheme="minorHAnsi" w:hAnsiTheme="minorHAnsi"/>
                <w:b/>
                <w:i/>
                <w:noProof/>
                <w:sz w:val="18"/>
                <w:szCs w:val="18"/>
              </w:rPr>
            </w:pPr>
            <w:r w:rsidRPr="008328A5">
              <w:rPr>
                <w:rFonts w:asciiTheme="minorHAnsi" w:hAnsiTheme="minorHAnsi"/>
                <w:b/>
                <w:i/>
                <w:noProof/>
                <w:sz w:val="18"/>
                <w:szCs w:val="18"/>
              </w:rPr>
              <w:t>Rezumat fără caracter tehnic</w:t>
            </w:r>
          </w:p>
        </w:tc>
        <w:tc>
          <w:tcPr>
            <w:tcW w:w="1048" w:type="dxa"/>
            <w:shd w:val="clear" w:color="auto" w:fill="F2DBDB" w:themeFill="accent2" w:themeFillTint="33"/>
          </w:tcPr>
          <w:p w14:paraId="50195850" w14:textId="77777777" w:rsidR="00FF19DD" w:rsidRPr="008328A5" w:rsidRDefault="00FF19DD" w:rsidP="00FF19DD">
            <w:pPr>
              <w:jc w:val="left"/>
              <w:rPr>
                <w:rFonts w:asciiTheme="minorHAnsi" w:hAnsiTheme="minorHAnsi"/>
                <w:b/>
                <w:i/>
                <w:noProof/>
                <w:sz w:val="18"/>
                <w:szCs w:val="18"/>
              </w:rPr>
            </w:pPr>
          </w:p>
        </w:tc>
        <w:tc>
          <w:tcPr>
            <w:tcW w:w="1082" w:type="dxa"/>
            <w:shd w:val="clear" w:color="auto" w:fill="F2DBDB" w:themeFill="accent2" w:themeFillTint="33"/>
          </w:tcPr>
          <w:p w14:paraId="775DC71B" w14:textId="77777777" w:rsidR="00FF19DD" w:rsidRPr="008328A5" w:rsidRDefault="00FF19DD" w:rsidP="00FF19DD">
            <w:pPr>
              <w:jc w:val="left"/>
              <w:rPr>
                <w:rFonts w:asciiTheme="minorHAnsi" w:hAnsiTheme="minorHAnsi"/>
                <w:b/>
                <w:i/>
                <w:noProof/>
                <w:sz w:val="18"/>
                <w:szCs w:val="18"/>
              </w:rPr>
            </w:pPr>
          </w:p>
        </w:tc>
        <w:tc>
          <w:tcPr>
            <w:tcW w:w="1417" w:type="dxa"/>
            <w:shd w:val="clear" w:color="auto" w:fill="F2DBDB" w:themeFill="accent2" w:themeFillTint="33"/>
          </w:tcPr>
          <w:p w14:paraId="63AC530A" w14:textId="77777777" w:rsidR="00FF19DD" w:rsidRPr="008328A5" w:rsidRDefault="00FF19DD" w:rsidP="00FF19DD">
            <w:pPr>
              <w:jc w:val="left"/>
              <w:rPr>
                <w:rFonts w:asciiTheme="minorHAnsi" w:hAnsiTheme="minorHAnsi"/>
                <w:b/>
                <w:i/>
                <w:noProof/>
                <w:sz w:val="18"/>
                <w:szCs w:val="18"/>
              </w:rPr>
            </w:pPr>
          </w:p>
        </w:tc>
      </w:tr>
      <w:tr w:rsidR="00FF19DD" w:rsidRPr="008328A5" w14:paraId="21932CD4" w14:textId="77777777" w:rsidTr="00FF19DD">
        <w:tc>
          <w:tcPr>
            <w:tcW w:w="540" w:type="dxa"/>
          </w:tcPr>
          <w:p w14:paraId="2CD48505" w14:textId="557202A0"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6FFFEE19" w14:textId="15A9BBF9"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Studiul de impact include un rezumat fără caracter tehnic?      </w:t>
            </w:r>
          </w:p>
        </w:tc>
        <w:tc>
          <w:tcPr>
            <w:tcW w:w="1048" w:type="dxa"/>
          </w:tcPr>
          <w:p w14:paraId="485E3AC1" w14:textId="77777777" w:rsidR="00FF19DD" w:rsidRPr="008328A5" w:rsidRDefault="00FF19DD" w:rsidP="00FF19DD">
            <w:pPr>
              <w:jc w:val="left"/>
              <w:rPr>
                <w:rFonts w:asciiTheme="minorHAnsi" w:hAnsiTheme="minorHAnsi"/>
                <w:noProof/>
                <w:sz w:val="18"/>
                <w:szCs w:val="18"/>
              </w:rPr>
            </w:pPr>
          </w:p>
        </w:tc>
        <w:tc>
          <w:tcPr>
            <w:tcW w:w="1082" w:type="dxa"/>
          </w:tcPr>
          <w:p w14:paraId="6200D9C0" w14:textId="77777777" w:rsidR="00FF19DD" w:rsidRPr="008328A5" w:rsidRDefault="00FF19DD" w:rsidP="00FF19DD">
            <w:pPr>
              <w:jc w:val="left"/>
              <w:rPr>
                <w:rFonts w:asciiTheme="minorHAnsi" w:hAnsiTheme="minorHAnsi"/>
                <w:noProof/>
                <w:sz w:val="18"/>
                <w:szCs w:val="18"/>
              </w:rPr>
            </w:pPr>
          </w:p>
        </w:tc>
        <w:tc>
          <w:tcPr>
            <w:tcW w:w="1417" w:type="dxa"/>
          </w:tcPr>
          <w:p w14:paraId="55AE7A35" w14:textId="77777777" w:rsidR="00FF19DD" w:rsidRPr="008328A5" w:rsidRDefault="00FF19DD" w:rsidP="00FF19DD">
            <w:pPr>
              <w:jc w:val="left"/>
              <w:rPr>
                <w:rFonts w:asciiTheme="minorHAnsi" w:hAnsiTheme="minorHAnsi"/>
                <w:noProof/>
                <w:sz w:val="18"/>
                <w:szCs w:val="18"/>
              </w:rPr>
            </w:pPr>
          </w:p>
        </w:tc>
      </w:tr>
      <w:tr w:rsidR="00FF19DD" w:rsidRPr="008328A5" w14:paraId="69FF3FC7" w14:textId="77777777" w:rsidTr="00FF19DD">
        <w:tc>
          <w:tcPr>
            <w:tcW w:w="540" w:type="dxa"/>
          </w:tcPr>
          <w:p w14:paraId="66EDE9FE" w14:textId="11DB8E44"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5036AF7B" w14:textId="66B3A546"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Rezumatul furnizează o descriere concisă dar comprehensivă a proiectului, a mediului, a efectelor proiectului asupra mediului și a propunerilor de reducere ale acestora?  </w:t>
            </w:r>
          </w:p>
        </w:tc>
        <w:tc>
          <w:tcPr>
            <w:tcW w:w="1048" w:type="dxa"/>
          </w:tcPr>
          <w:p w14:paraId="5CF6E556" w14:textId="77777777" w:rsidR="00FF19DD" w:rsidRPr="008328A5" w:rsidRDefault="00FF19DD" w:rsidP="00FF19DD">
            <w:pPr>
              <w:jc w:val="left"/>
              <w:rPr>
                <w:rFonts w:asciiTheme="minorHAnsi" w:hAnsiTheme="minorHAnsi"/>
                <w:noProof/>
                <w:sz w:val="18"/>
                <w:szCs w:val="18"/>
              </w:rPr>
            </w:pPr>
          </w:p>
        </w:tc>
        <w:tc>
          <w:tcPr>
            <w:tcW w:w="1082" w:type="dxa"/>
          </w:tcPr>
          <w:p w14:paraId="06C9046A" w14:textId="77777777" w:rsidR="00FF19DD" w:rsidRPr="008328A5" w:rsidRDefault="00FF19DD" w:rsidP="00FF19DD">
            <w:pPr>
              <w:jc w:val="left"/>
              <w:rPr>
                <w:rFonts w:asciiTheme="minorHAnsi" w:hAnsiTheme="minorHAnsi"/>
                <w:noProof/>
                <w:sz w:val="18"/>
                <w:szCs w:val="18"/>
              </w:rPr>
            </w:pPr>
          </w:p>
        </w:tc>
        <w:tc>
          <w:tcPr>
            <w:tcW w:w="1417" w:type="dxa"/>
          </w:tcPr>
          <w:p w14:paraId="68BB06C2" w14:textId="77777777" w:rsidR="00FF19DD" w:rsidRPr="008328A5" w:rsidRDefault="00FF19DD" w:rsidP="00FF19DD">
            <w:pPr>
              <w:jc w:val="left"/>
              <w:rPr>
                <w:rFonts w:asciiTheme="minorHAnsi" w:hAnsiTheme="minorHAnsi"/>
                <w:noProof/>
                <w:sz w:val="18"/>
                <w:szCs w:val="18"/>
              </w:rPr>
            </w:pPr>
          </w:p>
        </w:tc>
      </w:tr>
      <w:tr w:rsidR="00FF19DD" w:rsidRPr="008328A5" w14:paraId="1C8A2265" w14:textId="77777777" w:rsidTr="00FF19DD">
        <w:tc>
          <w:tcPr>
            <w:tcW w:w="540" w:type="dxa"/>
          </w:tcPr>
          <w:p w14:paraId="003EA670" w14:textId="2EED8DE3"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7E83D4CD" w14:textId="4E1ECE44"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Rezumatul subliniază orice incertitudini semnificative despre proiect și efectele sale asupra mediului?</w:t>
            </w:r>
          </w:p>
        </w:tc>
        <w:tc>
          <w:tcPr>
            <w:tcW w:w="1048" w:type="dxa"/>
          </w:tcPr>
          <w:p w14:paraId="2287AC92" w14:textId="77777777" w:rsidR="00FF19DD" w:rsidRPr="008328A5" w:rsidRDefault="00FF19DD" w:rsidP="00FF19DD">
            <w:pPr>
              <w:jc w:val="left"/>
              <w:rPr>
                <w:rFonts w:asciiTheme="minorHAnsi" w:hAnsiTheme="minorHAnsi"/>
                <w:noProof/>
                <w:sz w:val="18"/>
                <w:szCs w:val="18"/>
              </w:rPr>
            </w:pPr>
          </w:p>
        </w:tc>
        <w:tc>
          <w:tcPr>
            <w:tcW w:w="1082" w:type="dxa"/>
          </w:tcPr>
          <w:p w14:paraId="49F414B6" w14:textId="77777777" w:rsidR="00FF19DD" w:rsidRPr="008328A5" w:rsidRDefault="00FF19DD" w:rsidP="00FF19DD">
            <w:pPr>
              <w:jc w:val="left"/>
              <w:rPr>
                <w:rFonts w:asciiTheme="minorHAnsi" w:hAnsiTheme="minorHAnsi"/>
                <w:noProof/>
                <w:sz w:val="18"/>
                <w:szCs w:val="18"/>
              </w:rPr>
            </w:pPr>
          </w:p>
        </w:tc>
        <w:tc>
          <w:tcPr>
            <w:tcW w:w="1417" w:type="dxa"/>
          </w:tcPr>
          <w:p w14:paraId="33CB6262" w14:textId="77777777" w:rsidR="00FF19DD" w:rsidRPr="008328A5" w:rsidRDefault="00FF19DD" w:rsidP="00FF19DD">
            <w:pPr>
              <w:jc w:val="left"/>
              <w:rPr>
                <w:rFonts w:asciiTheme="minorHAnsi" w:hAnsiTheme="minorHAnsi"/>
                <w:noProof/>
                <w:sz w:val="18"/>
                <w:szCs w:val="18"/>
              </w:rPr>
            </w:pPr>
          </w:p>
        </w:tc>
      </w:tr>
      <w:tr w:rsidR="00FF19DD" w:rsidRPr="008328A5" w14:paraId="6FFB1C52" w14:textId="77777777" w:rsidTr="00FF19DD">
        <w:tc>
          <w:tcPr>
            <w:tcW w:w="540" w:type="dxa"/>
          </w:tcPr>
          <w:p w14:paraId="7A563988" w14:textId="6A69065E"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58EA0320" w14:textId="22F4952C"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Rezumatul se referă la procesul de reglementare pentru proiect și la rolul evaluării impactului în acest proces?</w:t>
            </w:r>
          </w:p>
        </w:tc>
        <w:tc>
          <w:tcPr>
            <w:tcW w:w="1048" w:type="dxa"/>
          </w:tcPr>
          <w:p w14:paraId="2486D20C" w14:textId="77777777" w:rsidR="00FF19DD" w:rsidRPr="008328A5" w:rsidRDefault="00FF19DD" w:rsidP="00FF19DD">
            <w:pPr>
              <w:jc w:val="left"/>
              <w:rPr>
                <w:rFonts w:asciiTheme="minorHAnsi" w:hAnsiTheme="minorHAnsi"/>
                <w:noProof/>
                <w:sz w:val="18"/>
                <w:szCs w:val="18"/>
              </w:rPr>
            </w:pPr>
          </w:p>
        </w:tc>
        <w:tc>
          <w:tcPr>
            <w:tcW w:w="1082" w:type="dxa"/>
          </w:tcPr>
          <w:p w14:paraId="6334CDA8" w14:textId="77777777" w:rsidR="00FF19DD" w:rsidRPr="008328A5" w:rsidRDefault="00FF19DD" w:rsidP="00FF19DD">
            <w:pPr>
              <w:jc w:val="left"/>
              <w:rPr>
                <w:rFonts w:asciiTheme="minorHAnsi" w:hAnsiTheme="minorHAnsi"/>
                <w:noProof/>
                <w:sz w:val="18"/>
                <w:szCs w:val="18"/>
              </w:rPr>
            </w:pPr>
          </w:p>
        </w:tc>
        <w:tc>
          <w:tcPr>
            <w:tcW w:w="1417" w:type="dxa"/>
          </w:tcPr>
          <w:p w14:paraId="7BC281D1" w14:textId="77777777" w:rsidR="00FF19DD" w:rsidRPr="008328A5" w:rsidRDefault="00FF19DD" w:rsidP="00FF19DD">
            <w:pPr>
              <w:jc w:val="left"/>
              <w:rPr>
                <w:rFonts w:asciiTheme="minorHAnsi" w:hAnsiTheme="minorHAnsi"/>
                <w:noProof/>
                <w:sz w:val="18"/>
                <w:szCs w:val="18"/>
              </w:rPr>
            </w:pPr>
          </w:p>
        </w:tc>
      </w:tr>
      <w:tr w:rsidR="00FF19DD" w:rsidRPr="008328A5" w14:paraId="5315C2F0" w14:textId="77777777" w:rsidTr="00FF19DD">
        <w:tc>
          <w:tcPr>
            <w:tcW w:w="540" w:type="dxa"/>
          </w:tcPr>
          <w:p w14:paraId="0F7A5720" w14:textId="5A263A3C"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636D184D" w14:textId="77777777"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 xml:space="preserve">Rezumatul include prezentarea generală a modului de abordare în evaluarea impactului?            </w:t>
            </w:r>
          </w:p>
        </w:tc>
        <w:tc>
          <w:tcPr>
            <w:tcW w:w="1048" w:type="dxa"/>
          </w:tcPr>
          <w:p w14:paraId="6B4A2C38" w14:textId="77777777" w:rsidR="00FF19DD" w:rsidRPr="008328A5" w:rsidRDefault="00FF19DD" w:rsidP="00FF19DD">
            <w:pPr>
              <w:jc w:val="left"/>
              <w:rPr>
                <w:rFonts w:asciiTheme="minorHAnsi" w:hAnsiTheme="minorHAnsi"/>
                <w:noProof/>
                <w:sz w:val="18"/>
                <w:szCs w:val="18"/>
              </w:rPr>
            </w:pPr>
          </w:p>
        </w:tc>
        <w:tc>
          <w:tcPr>
            <w:tcW w:w="1082" w:type="dxa"/>
          </w:tcPr>
          <w:p w14:paraId="178F4FEA" w14:textId="77777777" w:rsidR="00FF19DD" w:rsidRPr="008328A5" w:rsidRDefault="00FF19DD" w:rsidP="00FF19DD">
            <w:pPr>
              <w:jc w:val="left"/>
              <w:rPr>
                <w:rFonts w:asciiTheme="minorHAnsi" w:hAnsiTheme="minorHAnsi"/>
                <w:noProof/>
                <w:sz w:val="18"/>
                <w:szCs w:val="18"/>
              </w:rPr>
            </w:pPr>
          </w:p>
        </w:tc>
        <w:tc>
          <w:tcPr>
            <w:tcW w:w="1417" w:type="dxa"/>
          </w:tcPr>
          <w:p w14:paraId="6FF98950" w14:textId="77777777" w:rsidR="00FF19DD" w:rsidRPr="008328A5" w:rsidRDefault="00FF19DD" w:rsidP="00FF19DD">
            <w:pPr>
              <w:jc w:val="left"/>
              <w:rPr>
                <w:rFonts w:asciiTheme="minorHAnsi" w:hAnsiTheme="minorHAnsi"/>
                <w:noProof/>
                <w:sz w:val="18"/>
                <w:szCs w:val="18"/>
              </w:rPr>
            </w:pPr>
          </w:p>
        </w:tc>
      </w:tr>
      <w:tr w:rsidR="00FF19DD" w:rsidRPr="008328A5" w14:paraId="67D90246" w14:textId="77777777" w:rsidTr="00FF19DD">
        <w:tc>
          <w:tcPr>
            <w:tcW w:w="540" w:type="dxa"/>
          </w:tcPr>
          <w:p w14:paraId="04E45B37" w14:textId="0794F3D4"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478C0148" w14:textId="32F4989E"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Rezumatul este scris într-un limbaj fără caracter tehnic, evitându-se termenii tehnici, datele detaliate și prezentările cu caracter științific?</w:t>
            </w:r>
          </w:p>
        </w:tc>
        <w:tc>
          <w:tcPr>
            <w:tcW w:w="1048" w:type="dxa"/>
          </w:tcPr>
          <w:p w14:paraId="6119F8C0" w14:textId="77777777" w:rsidR="00FF19DD" w:rsidRPr="008328A5" w:rsidRDefault="00FF19DD" w:rsidP="00FF19DD">
            <w:pPr>
              <w:jc w:val="left"/>
              <w:rPr>
                <w:rFonts w:asciiTheme="minorHAnsi" w:hAnsiTheme="minorHAnsi"/>
                <w:noProof/>
                <w:sz w:val="18"/>
                <w:szCs w:val="18"/>
              </w:rPr>
            </w:pPr>
          </w:p>
        </w:tc>
        <w:tc>
          <w:tcPr>
            <w:tcW w:w="1082" w:type="dxa"/>
          </w:tcPr>
          <w:p w14:paraId="3C68D689" w14:textId="77777777" w:rsidR="00FF19DD" w:rsidRPr="008328A5" w:rsidRDefault="00FF19DD" w:rsidP="00FF19DD">
            <w:pPr>
              <w:jc w:val="left"/>
              <w:rPr>
                <w:rFonts w:asciiTheme="minorHAnsi" w:hAnsiTheme="minorHAnsi"/>
                <w:noProof/>
                <w:sz w:val="18"/>
                <w:szCs w:val="18"/>
              </w:rPr>
            </w:pPr>
          </w:p>
        </w:tc>
        <w:tc>
          <w:tcPr>
            <w:tcW w:w="1417" w:type="dxa"/>
          </w:tcPr>
          <w:p w14:paraId="1CFB181E" w14:textId="77777777" w:rsidR="00FF19DD" w:rsidRPr="008328A5" w:rsidRDefault="00FF19DD" w:rsidP="00FF19DD">
            <w:pPr>
              <w:jc w:val="left"/>
              <w:rPr>
                <w:rFonts w:asciiTheme="minorHAnsi" w:hAnsiTheme="minorHAnsi"/>
                <w:noProof/>
                <w:sz w:val="18"/>
                <w:szCs w:val="18"/>
              </w:rPr>
            </w:pPr>
          </w:p>
        </w:tc>
      </w:tr>
      <w:tr w:rsidR="00FF19DD" w:rsidRPr="008328A5" w14:paraId="312B5CF8" w14:textId="77777777" w:rsidTr="00FF19DD">
        <w:tc>
          <w:tcPr>
            <w:tcW w:w="540" w:type="dxa"/>
          </w:tcPr>
          <w:p w14:paraId="0B392D4C" w14:textId="785AD24C"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2B8B655F" w14:textId="5FF08C9E"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Poate fi ușor de înțeles pentru public?</w:t>
            </w:r>
          </w:p>
        </w:tc>
        <w:tc>
          <w:tcPr>
            <w:tcW w:w="1048" w:type="dxa"/>
          </w:tcPr>
          <w:p w14:paraId="1DBCC029" w14:textId="77777777" w:rsidR="00FF19DD" w:rsidRPr="008328A5" w:rsidRDefault="00FF19DD" w:rsidP="00FF19DD">
            <w:pPr>
              <w:jc w:val="left"/>
              <w:rPr>
                <w:rFonts w:asciiTheme="minorHAnsi" w:hAnsiTheme="minorHAnsi"/>
                <w:noProof/>
                <w:sz w:val="18"/>
                <w:szCs w:val="18"/>
              </w:rPr>
            </w:pPr>
          </w:p>
        </w:tc>
        <w:tc>
          <w:tcPr>
            <w:tcW w:w="1082" w:type="dxa"/>
          </w:tcPr>
          <w:p w14:paraId="6D24A5C8" w14:textId="77777777" w:rsidR="00FF19DD" w:rsidRPr="008328A5" w:rsidRDefault="00FF19DD" w:rsidP="00FF19DD">
            <w:pPr>
              <w:jc w:val="left"/>
              <w:rPr>
                <w:rFonts w:asciiTheme="minorHAnsi" w:hAnsiTheme="minorHAnsi"/>
                <w:noProof/>
                <w:sz w:val="18"/>
                <w:szCs w:val="18"/>
              </w:rPr>
            </w:pPr>
          </w:p>
        </w:tc>
        <w:tc>
          <w:tcPr>
            <w:tcW w:w="1417" w:type="dxa"/>
          </w:tcPr>
          <w:p w14:paraId="31F8CF09" w14:textId="77777777" w:rsidR="00FF19DD" w:rsidRPr="008328A5" w:rsidRDefault="00FF19DD" w:rsidP="00FF19DD">
            <w:pPr>
              <w:jc w:val="left"/>
              <w:rPr>
                <w:rFonts w:asciiTheme="minorHAnsi" w:hAnsiTheme="minorHAnsi"/>
                <w:noProof/>
                <w:sz w:val="18"/>
                <w:szCs w:val="18"/>
              </w:rPr>
            </w:pPr>
          </w:p>
        </w:tc>
      </w:tr>
      <w:tr w:rsidR="00FF19DD" w:rsidRPr="008328A5" w14:paraId="104CEE6E" w14:textId="77777777" w:rsidTr="00FF19DD">
        <w:tc>
          <w:tcPr>
            <w:tcW w:w="540" w:type="dxa"/>
            <w:shd w:val="clear" w:color="auto" w:fill="F2DBDB" w:themeFill="accent2" w:themeFillTint="33"/>
          </w:tcPr>
          <w:p w14:paraId="6C4836CB" w14:textId="77777777" w:rsidR="00FF19DD" w:rsidRPr="008328A5" w:rsidRDefault="00FF19DD" w:rsidP="00FF19DD">
            <w:pPr>
              <w:pStyle w:val="ListParagraph"/>
              <w:spacing w:after="0" w:line="240" w:lineRule="auto"/>
              <w:ind w:left="360"/>
              <w:rPr>
                <w:rFonts w:asciiTheme="minorHAnsi" w:hAnsiTheme="minorHAnsi"/>
                <w:b/>
                <w:i/>
                <w:noProof/>
                <w:sz w:val="18"/>
                <w:szCs w:val="18"/>
              </w:rPr>
            </w:pPr>
          </w:p>
        </w:tc>
        <w:tc>
          <w:tcPr>
            <w:tcW w:w="5689" w:type="dxa"/>
            <w:shd w:val="clear" w:color="auto" w:fill="F2DBDB" w:themeFill="accent2" w:themeFillTint="33"/>
          </w:tcPr>
          <w:p w14:paraId="296AED1A" w14:textId="26E1605B" w:rsidR="00FF19DD" w:rsidRPr="008328A5" w:rsidRDefault="00FF19DD" w:rsidP="00FF19DD">
            <w:pPr>
              <w:jc w:val="left"/>
              <w:rPr>
                <w:rFonts w:asciiTheme="minorHAnsi" w:hAnsiTheme="minorHAnsi"/>
                <w:b/>
                <w:i/>
                <w:noProof/>
                <w:sz w:val="18"/>
                <w:szCs w:val="18"/>
              </w:rPr>
            </w:pPr>
            <w:r w:rsidRPr="008328A5">
              <w:rPr>
                <w:rFonts w:asciiTheme="minorHAnsi" w:hAnsiTheme="minorHAnsi"/>
                <w:b/>
                <w:i/>
                <w:noProof/>
                <w:sz w:val="18"/>
                <w:szCs w:val="18"/>
              </w:rPr>
              <w:t>Experți și expertiză</w:t>
            </w:r>
          </w:p>
        </w:tc>
        <w:tc>
          <w:tcPr>
            <w:tcW w:w="1048" w:type="dxa"/>
            <w:shd w:val="clear" w:color="auto" w:fill="F2DBDB" w:themeFill="accent2" w:themeFillTint="33"/>
          </w:tcPr>
          <w:p w14:paraId="0616D2E5" w14:textId="77777777" w:rsidR="00FF19DD" w:rsidRPr="008328A5" w:rsidRDefault="00FF19DD" w:rsidP="00FF19DD">
            <w:pPr>
              <w:jc w:val="left"/>
              <w:rPr>
                <w:rFonts w:asciiTheme="minorHAnsi" w:hAnsiTheme="minorHAnsi"/>
                <w:b/>
                <w:i/>
                <w:noProof/>
                <w:sz w:val="18"/>
                <w:szCs w:val="18"/>
              </w:rPr>
            </w:pPr>
          </w:p>
        </w:tc>
        <w:tc>
          <w:tcPr>
            <w:tcW w:w="1082" w:type="dxa"/>
            <w:shd w:val="clear" w:color="auto" w:fill="F2DBDB" w:themeFill="accent2" w:themeFillTint="33"/>
          </w:tcPr>
          <w:p w14:paraId="34A54381" w14:textId="77777777" w:rsidR="00FF19DD" w:rsidRPr="008328A5" w:rsidRDefault="00FF19DD" w:rsidP="00FF19DD">
            <w:pPr>
              <w:jc w:val="left"/>
              <w:rPr>
                <w:rFonts w:asciiTheme="minorHAnsi" w:hAnsiTheme="minorHAnsi"/>
                <w:b/>
                <w:i/>
                <w:noProof/>
                <w:sz w:val="18"/>
                <w:szCs w:val="18"/>
              </w:rPr>
            </w:pPr>
          </w:p>
        </w:tc>
        <w:tc>
          <w:tcPr>
            <w:tcW w:w="1417" w:type="dxa"/>
            <w:shd w:val="clear" w:color="auto" w:fill="F2DBDB" w:themeFill="accent2" w:themeFillTint="33"/>
          </w:tcPr>
          <w:p w14:paraId="431B7B10" w14:textId="77777777" w:rsidR="00FF19DD" w:rsidRPr="008328A5" w:rsidRDefault="00FF19DD" w:rsidP="00FF19DD">
            <w:pPr>
              <w:jc w:val="left"/>
              <w:rPr>
                <w:rFonts w:asciiTheme="minorHAnsi" w:hAnsiTheme="minorHAnsi"/>
                <w:b/>
                <w:i/>
                <w:noProof/>
                <w:sz w:val="18"/>
                <w:szCs w:val="18"/>
              </w:rPr>
            </w:pPr>
          </w:p>
        </w:tc>
      </w:tr>
      <w:tr w:rsidR="00FF19DD" w:rsidRPr="008328A5" w14:paraId="27923571" w14:textId="77777777" w:rsidTr="00FF19DD">
        <w:tc>
          <w:tcPr>
            <w:tcW w:w="540" w:type="dxa"/>
          </w:tcPr>
          <w:p w14:paraId="7CEDD2EA"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4AC158AA" w14:textId="1029E462"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Competența experților, responsabili de pregătirea RIM, este indicată sau explicată în alt mod în RIM?</w:t>
            </w:r>
          </w:p>
        </w:tc>
        <w:tc>
          <w:tcPr>
            <w:tcW w:w="1048" w:type="dxa"/>
          </w:tcPr>
          <w:p w14:paraId="76733CC2" w14:textId="77777777" w:rsidR="00FF19DD" w:rsidRPr="008328A5" w:rsidRDefault="00FF19DD" w:rsidP="00FF19DD">
            <w:pPr>
              <w:jc w:val="left"/>
              <w:rPr>
                <w:rFonts w:asciiTheme="minorHAnsi" w:hAnsiTheme="minorHAnsi"/>
                <w:noProof/>
                <w:sz w:val="18"/>
                <w:szCs w:val="18"/>
              </w:rPr>
            </w:pPr>
          </w:p>
        </w:tc>
        <w:tc>
          <w:tcPr>
            <w:tcW w:w="1082" w:type="dxa"/>
          </w:tcPr>
          <w:p w14:paraId="3DEED7DC" w14:textId="77777777" w:rsidR="00FF19DD" w:rsidRPr="008328A5" w:rsidRDefault="00FF19DD" w:rsidP="00FF19DD">
            <w:pPr>
              <w:jc w:val="left"/>
              <w:rPr>
                <w:rFonts w:asciiTheme="minorHAnsi" w:hAnsiTheme="minorHAnsi"/>
                <w:noProof/>
                <w:sz w:val="18"/>
                <w:szCs w:val="18"/>
              </w:rPr>
            </w:pPr>
          </w:p>
        </w:tc>
        <w:tc>
          <w:tcPr>
            <w:tcW w:w="1417" w:type="dxa"/>
          </w:tcPr>
          <w:p w14:paraId="0EDBF6A8" w14:textId="77777777" w:rsidR="00FF19DD" w:rsidRPr="008328A5" w:rsidRDefault="00FF19DD" w:rsidP="00FF19DD">
            <w:pPr>
              <w:jc w:val="left"/>
              <w:rPr>
                <w:rFonts w:asciiTheme="minorHAnsi" w:hAnsiTheme="minorHAnsi"/>
                <w:noProof/>
                <w:sz w:val="18"/>
                <w:szCs w:val="18"/>
              </w:rPr>
            </w:pPr>
          </w:p>
        </w:tc>
      </w:tr>
      <w:tr w:rsidR="00FF19DD" w:rsidRPr="008328A5" w14:paraId="1DF9D5F2" w14:textId="77777777" w:rsidTr="00FF19DD">
        <w:tc>
          <w:tcPr>
            <w:tcW w:w="540" w:type="dxa"/>
          </w:tcPr>
          <w:p w14:paraId="63FE1614"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25A1EA70" w14:textId="48297F52" w:rsidR="00FF19DD" w:rsidRPr="008328A5" w:rsidRDefault="00FF19DD" w:rsidP="00FF19DD">
            <w:pPr>
              <w:jc w:val="left"/>
              <w:rPr>
                <w:rFonts w:asciiTheme="minorHAnsi" w:hAnsiTheme="minorHAnsi"/>
                <w:noProof/>
                <w:sz w:val="18"/>
                <w:szCs w:val="18"/>
              </w:rPr>
            </w:pPr>
            <w:r w:rsidRPr="008328A5">
              <w:rPr>
                <w:rFonts w:asciiTheme="minorHAnsi" w:hAnsiTheme="minorHAnsi"/>
                <w:noProof/>
                <w:sz w:val="18"/>
                <w:szCs w:val="18"/>
              </w:rPr>
              <w:t>Titularul a respectat cerințele și practicile legale naționale și locale pentru selectarea experților responsabili cu pregătirea RIM?</w:t>
            </w:r>
          </w:p>
        </w:tc>
        <w:tc>
          <w:tcPr>
            <w:tcW w:w="1048" w:type="dxa"/>
          </w:tcPr>
          <w:p w14:paraId="4FAB971D" w14:textId="77777777" w:rsidR="00FF19DD" w:rsidRPr="008328A5" w:rsidRDefault="00FF19DD" w:rsidP="00FF19DD">
            <w:pPr>
              <w:jc w:val="left"/>
              <w:rPr>
                <w:rFonts w:asciiTheme="minorHAnsi" w:hAnsiTheme="minorHAnsi"/>
                <w:noProof/>
                <w:sz w:val="18"/>
                <w:szCs w:val="18"/>
              </w:rPr>
            </w:pPr>
          </w:p>
        </w:tc>
        <w:tc>
          <w:tcPr>
            <w:tcW w:w="1082" w:type="dxa"/>
          </w:tcPr>
          <w:p w14:paraId="04D117DE" w14:textId="77777777" w:rsidR="00FF19DD" w:rsidRPr="008328A5" w:rsidRDefault="00FF19DD" w:rsidP="00FF19DD">
            <w:pPr>
              <w:jc w:val="left"/>
              <w:rPr>
                <w:rFonts w:asciiTheme="minorHAnsi" w:hAnsiTheme="minorHAnsi"/>
                <w:noProof/>
                <w:sz w:val="18"/>
                <w:szCs w:val="18"/>
              </w:rPr>
            </w:pPr>
          </w:p>
        </w:tc>
        <w:tc>
          <w:tcPr>
            <w:tcW w:w="1417" w:type="dxa"/>
          </w:tcPr>
          <w:p w14:paraId="648D5B70" w14:textId="77777777" w:rsidR="00FF19DD" w:rsidRPr="008328A5" w:rsidRDefault="00FF19DD" w:rsidP="00FF19DD">
            <w:pPr>
              <w:jc w:val="left"/>
              <w:rPr>
                <w:rFonts w:asciiTheme="minorHAnsi" w:hAnsiTheme="minorHAnsi"/>
                <w:noProof/>
                <w:sz w:val="18"/>
                <w:szCs w:val="18"/>
              </w:rPr>
            </w:pPr>
          </w:p>
        </w:tc>
      </w:tr>
      <w:tr w:rsidR="00FF19DD" w:rsidRPr="008328A5" w14:paraId="5832EC32" w14:textId="77777777" w:rsidTr="00FF19DD">
        <w:tc>
          <w:tcPr>
            <w:tcW w:w="540" w:type="dxa"/>
            <w:shd w:val="clear" w:color="auto" w:fill="F2DBDB" w:themeFill="accent2" w:themeFillTint="33"/>
          </w:tcPr>
          <w:p w14:paraId="2F50C4B5" w14:textId="77777777" w:rsidR="00FF19DD" w:rsidRPr="008328A5" w:rsidRDefault="00FF19DD" w:rsidP="00FF19DD">
            <w:pPr>
              <w:pStyle w:val="ListParagraph"/>
              <w:spacing w:after="0" w:line="240" w:lineRule="auto"/>
              <w:ind w:left="360"/>
              <w:rPr>
                <w:rFonts w:asciiTheme="minorHAnsi" w:hAnsiTheme="minorHAnsi"/>
                <w:b/>
                <w:i/>
                <w:noProof/>
                <w:sz w:val="18"/>
                <w:szCs w:val="18"/>
              </w:rPr>
            </w:pPr>
          </w:p>
        </w:tc>
        <w:tc>
          <w:tcPr>
            <w:tcW w:w="5689" w:type="dxa"/>
            <w:shd w:val="clear" w:color="auto" w:fill="F2DBDB" w:themeFill="accent2" w:themeFillTint="33"/>
          </w:tcPr>
          <w:p w14:paraId="489721AE" w14:textId="52B2096D" w:rsidR="00FF19DD" w:rsidRPr="008328A5" w:rsidRDefault="00FF19DD" w:rsidP="00FF19DD">
            <w:pPr>
              <w:jc w:val="left"/>
              <w:rPr>
                <w:rFonts w:asciiTheme="minorHAnsi" w:hAnsiTheme="minorHAnsi"/>
                <w:b/>
                <w:i/>
                <w:noProof/>
                <w:sz w:val="18"/>
                <w:szCs w:val="18"/>
              </w:rPr>
            </w:pPr>
            <w:r w:rsidRPr="008328A5">
              <w:rPr>
                <w:rFonts w:asciiTheme="minorHAnsi" w:hAnsiTheme="minorHAnsi"/>
                <w:b/>
                <w:i/>
                <w:noProof/>
                <w:sz w:val="18"/>
                <w:szCs w:val="18"/>
              </w:rPr>
              <w:t>Alte întrebări privind calitatea prezentării</w:t>
            </w:r>
          </w:p>
        </w:tc>
        <w:tc>
          <w:tcPr>
            <w:tcW w:w="1048" w:type="dxa"/>
            <w:shd w:val="clear" w:color="auto" w:fill="F2DBDB" w:themeFill="accent2" w:themeFillTint="33"/>
          </w:tcPr>
          <w:p w14:paraId="68F3E674" w14:textId="77777777" w:rsidR="00FF19DD" w:rsidRPr="008328A5" w:rsidRDefault="00FF19DD" w:rsidP="00FF19DD">
            <w:pPr>
              <w:jc w:val="left"/>
              <w:rPr>
                <w:rFonts w:asciiTheme="minorHAnsi" w:hAnsiTheme="minorHAnsi"/>
                <w:b/>
                <w:i/>
                <w:noProof/>
                <w:sz w:val="18"/>
                <w:szCs w:val="18"/>
              </w:rPr>
            </w:pPr>
          </w:p>
        </w:tc>
        <w:tc>
          <w:tcPr>
            <w:tcW w:w="1082" w:type="dxa"/>
            <w:shd w:val="clear" w:color="auto" w:fill="F2DBDB" w:themeFill="accent2" w:themeFillTint="33"/>
          </w:tcPr>
          <w:p w14:paraId="6FDCCC99" w14:textId="77777777" w:rsidR="00FF19DD" w:rsidRPr="008328A5" w:rsidRDefault="00FF19DD" w:rsidP="00FF19DD">
            <w:pPr>
              <w:jc w:val="left"/>
              <w:rPr>
                <w:rFonts w:asciiTheme="minorHAnsi" w:hAnsiTheme="minorHAnsi"/>
                <w:b/>
                <w:i/>
                <w:noProof/>
                <w:sz w:val="18"/>
                <w:szCs w:val="18"/>
              </w:rPr>
            </w:pPr>
          </w:p>
        </w:tc>
        <w:tc>
          <w:tcPr>
            <w:tcW w:w="1417" w:type="dxa"/>
            <w:shd w:val="clear" w:color="auto" w:fill="F2DBDB" w:themeFill="accent2" w:themeFillTint="33"/>
          </w:tcPr>
          <w:p w14:paraId="04A20F55" w14:textId="77777777" w:rsidR="00FF19DD" w:rsidRPr="008328A5" w:rsidRDefault="00FF19DD" w:rsidP="00FF19DD">
            <w:pPr>
              <w:jc w:val="left"/>
              <w:rPr>
                <w:rFonts w:asciiTheme="minorHAnsi" w:hAnsiTheme="minorHAnsi"/>
                <w:b/>
                <w:i/>
                <w:noProof/>
                <w:sz w:val="18"/>
                <w:szCs w:val="18"/>
              </w:rPr>
            </w:pPr>
          </w:p>
        </w:tc>
      </w:tr>
      <w:tr w:rsidR="00FF19DD" w:rsidRPr="008328A5" w14:paraId="539DAE3E" w14:textId="77777777" w:rsidTr="00FF19DD">
        <w:tc>
          <w:tcPr>
            <w:tcW w:w="540" w:type="dxa"/>
          </w:tcPr>
          <w:p w14:paraId="59748AD2"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66FE7B8B" w14:textId="77777777" w:rsidR="00FF19DD" w:rsidRPr="008328A5" w:rsidRDefault="00FF19DD" w:rsidP="00FF19DD">
            <w:pPr>
              <w:jc w:val="left"/>
              <w:rPr>
                <w:rFonts w:asciiTheme="minorHAnsi" w:hAnsiTheme="minorHAnsi"/>
                <w:noProof/>
                <w:sz w:val="18"/>
                <w:szCs w:val="18"/>
              </w:rPr>
            </w:pPr>
          </w:p>
        </w:tc>
        <w:tc>
          <w:tcPr>
            <w:tcW w:w="1048" w:type="dxa"/>
          </w:tcPr>
          <w:p w14:paraId="4BD67ADB" w14:textId="77777777" w:rsidR="00FF19DD" w:rsidRPr="008328A5" w:rsidRDefault="00FF19DD" w:rsidP="00FF19DD">
            <w:pPr>
              <w:jc w:val="left"/>
              <w:rPr>
                <w:rFonts w:asciiTheme="minorHAnsi" w:hAnsiTheme="minorHAnsi"/>
                <w:noProof/>
                <w:sz w:val="18"/>
                <w:szCs w:val="18"/>
              </w:rPr>
            </w:pPr>
          </w:p>
        </w:tc>
        <w:tc>
          <w:tcPr>
            <w:tcW w:w="1082" w:type="dxa"/>
          </w:tcPr>
          <w:p w14:paraId="7E340AF5" w14:textId="77777777" w:rsidR="00FF19DD" w:rsidRPr="008328A5" w:rsidRDefault="00FF19DD" w:rsidP="00FF19DD">
            <w:pPr>
              <w:jc w:val="left"/>
              <w:rPr>
                <w:rFonts w:asciiTheme="minorHAnsi" w:hAnsiTheme="minorHAnsi"/>
                <w:noProof/>
                <w:sz w:val="18"/>
                <w:szCs w:val="18"/>
              </w:rPr>
            </w:pPr>
          </w:p>
        </w:tc>
        <w:tc>
          <w:tcPr>
            <w:tcW w:w="1417" w:type="dxa"/>
          </w:tcPr>
          <w:p w14:paraId="2D954C52" w14:textId="77777777" w:rsidR="00FF19DD" w:rsidRPr="008328A5" w:rsidRDefault="00FF19DD" w:rsidP="00FF19DD">
            <w:pPr>
              <w:jc w:val="left"/>
              <w:rPr>
                <w:rFonts w:asciiTheme="minorHAnsi" w:hAnsiTheme="minorHAnsi"/>
                <w:noProof/>
                <w:sz w:val="18"/>
                <w:szCs w:val="18"/>
              </w:rPr>
            </w:pPr>
          </w:p>
        </w:tc>
      </w:tr>
      <w:tr w:rsidR="00FF19DD" w:rsidRPr="008328A5" w14:paraId="5AE0B980" w14:textId="77777777" w:rsidTr="00FF19DD">
        <w:tc>
          <w:tcPr>
            <w:tcW w:w="540" w:type="dxa"/>
          </w:tcPr>
          <w:p w14:paraId="146DFDBA" w14:textId="77777777" w:rsidR="00FF19DD" w:rsidRPr="008328A5" w:rsidRDefault="00FF19DD" w:rsidP="009349A4">
            <w:pPr>
              <w:pStyle w:val="ListParagraph"/>
              <w:numPr>
                <w:ilvl w:val="0"/>
                <w:numId w:val="161"/>
              </w:numPr>
              <w:spacing w:after="0" w:line="240" w:lineRule="auto"/>
              <w:rPr>
                <w:rFonts w:asciiTheme="minorHAnsi" w:hAnsiTheme="minorHAnsi"/>
                <w:noProof/>
                <w:sz w:val="18"/>
                <w:szCs w:val="18"/>
              </w:rPr>
            </w:pPr>
          </w:p>
        </w:tc>
        <w:tc>
          <w:tcPr>
            <w:tcW w:w="5689" w:type="dxa"/>
          </w:tcPr>
          <w:p w14:paraId="5AAB84E3" w14:textId="77777777" w:rsidR="00FF19DD" w:rsidRPr="008328A5" w:rsidRDefault="00FF19DD" w:rsidP="00FF19DD">
            <w:pPr>
              <w:jc w:val="left"/>
              <w:rPr>
                <w:rFonts w:asciiTheme="minorHAnsi" w:hAnsiTheme="minorHAnsi"/>
                <w:noProof/>
                <w:sz w:val="18"/>
                <w:szCs w:val="18"/>
              </w:rPr>
            </w:pPr>
          </w:p>
        </w:tc>
        <w:tc>
          <w:tcPr>
            <w:tcW w:w="1048" w:type="dxa"/>
          </w:tcPr>
          <w:p w14:paraId="0115DAC6" w14:textId="77777777" w:rsidR="00FF19DD" w:rsidRPr="008328A5" w:rsidRDefault="00FF19DD" w:rsidP="00FF19DD">
            <w:pPr>
              <w:jc w:val="left"/>
              <w:rPr>
                <w:rFonts w:asciiTheme="minorHAnsi" w:hAnsiTheme="minorHAnsi"/>
                <w:noProof/>
                <w:sz w:val="18"/>
                <w:szCs w:val="18"/>
              </w:rPr>
            </w:pPr>
          </w:p>
        </w:tc>
        <w:tc>
          <w:tcPr>
            <w:tcW w:w="1082" w:type="dxa"/>
          </w:tcPr>
          <w:p w14:paraId="3E769D65" w14:textId="77777777" w:rsidR="00FF19DD" w:rsidRPr="008328A5" w:rsidRDefault="00FF19DD" w:rsidP="00FF19DD">
            <w:pPr>
              <w:jc w:val="left"/>
              <w:rPr>
                <w:rFonts w:asciiTheme="minorHAnsi" w:hAnsiTheme="minorHAnsi"/>
                <w:noProof/>
                <w:sz w:val="18"/>
                <w:szCs w:val="18"/>
              </w:rPr>
            </w:pPr>
          </w:p>
        </w:tc>
        <w:tc>
          <w:tcPr>
            <w:tcW w:w="1417" w:type="dxa"/>
          </w:tcPr>
          <w:p w14:paraId="6780FFC3" w14:textId="77777777" w:rsidR="00FF19DD" w:rsidRPr="008328A5" w:rsidRDefault="00FF19DD" w:rsidP="00FF19DD">
            <w:pPr>
              <w:jc w:val="left"/>
              <w:rPr>
                <w:rFonts w:asciiTheme="minorHAnsi" w:hAnsiTheme="minorHAnsi"/>
                <w:noProof/>
                <w:sz w:val="18"/>
                <w:szCs w:val="18"/>
              </w:rPr>
            </w:pPr>
          </w:p>
        </w:tc>
      </w:tr>
    </w:tbl>
    <w:p w14:paraId="1712DFF5" w14:textId="62273641" w:rsidR="009846E3" w:rsidRPr="008328A5" w:rsidRDefault="009846E3" w:rsidP="00B320EC">
      <w:pPr>
        <w:rPr>
          <w:rFonts w:asciiTheme="minorHAnsi" w:hAnsiTheme="minorHAnsi"/>
          <w:noProof/>
          <w:sz w:val="20"/>
        </w:rPr>
      </w:pPr>
    </w:p>
    <w:p w14:paraId="693664A4" w14:textId="3F2F50CE" w:rsidR="009846E3" w:rsidRPr="008328A5" w:rsidRDefault="009846E3" w:rsidP="00B320EC">
      <w:pPr>
        <w:rPr>
          <w:rFonts w:asciiTheme="minorHAnsi" w:hAnsiTheme="minorHAnsi"/>
          <w:noProof/>
          <w:sz w:val="20"/>
        </w:rPr>
      </w:pPr>
    </w:p>
    <w:p w14:paraId="153BC4EE" w14:textId="05E2A0E4" w:rsidR="009846E3" w:rsidRPr="008328A5" w:rsidRDefault="009846E3" w:rsidP="009846E3">
      <w:pPr>
        <w:pStyle w:val="Heading3"/>
        <w:rPr>
          <w:noProof/>
        </w:rPr>
      </w:pPr>
      <w:bookmarkStart w:id="73" w:name="_Toc532504836"/>
      <w:r w:rsidRPr="008328A5">
        <w:rPr>
          <w:noProof/>
        </w:rPr>
        <w:t xml:space="preserve">Liste de control pentru </w:t>
      </w:r>
      <w:r w:rsidR="00421AA6" w:rsidRPr="008328A5">
        <w:rPr>
          <w:noProof/>
        </w:rPr>
        <w:t>verificarea calității studiului EA</w:t>
      </w:r>
      <w:bookmarkEnd w:id="73"/>
    </w:p>
    <w:p w14:paraId="47D6675A" w14:textId="2FD30A8F" w:rsidR="00421AA6" w:rsidRPr="008328A5" w:rsidRDefault="00421AA6" w:rsidP="00421AA6">
      <w:pPr>
        <w:rPr>
          <w:noProof/>
        </w:rPr>
      </w:pPr>
      <w:r w:rsidRPr="008328A5">
        <w:rPr>
          <w:noProof/>
        </w:rPr>
        <w:t xml:space="preserve">Listele de control pentru verificarea calității studiului EA sunt prezentate în Ghidul metodologic privind evaluarea adecvată a efectelor potențiale ale planurilor sau proiectelor asupra ariilor naturale protejate de interes comunitar din 13.01.2010 și sunt redate în continuare. </w:t>
      </w:r>
    </w:p>
    <w:p w14:paraId="2656C687" w14:textId="77777777" w:rsidR="004B461A" w:rsidRPr="008328A5" w:rsidRDefault="004B461A" w:rsidP="00421AA6">
      <w:pPr>
        <w:rPr>
          <w:noProof/>
        </w:rPr>
      </w:pPr>
    </w:p>
    <w:p w14:paraId="0B04046A" w14:textId="170E5E53" w:rsidR="00421AA6" w:rsidRPr="008328A5" w:rsidRDefault="00421AA6" w:rsidP="00421AA6">
      <w:pPr>
        <w:rPr>
          <w:noProof/>
        </w:rPr>
      </w:pPr>
      <w:r w:rsidRPr="008328A5">
        <w:rPr>
          <w:noProof/>
        </w:rPr>
        <w:t xml:space="preserve">Cantitatea de informație necesară pentru a acoperi fiecare etapă a evaluărilor, </w:t>
      </w:r>
      <w:r w:rsidR="004B461A" w:rsidRPr="008328A5">
        <w:rPr>
          <w:noProof/>
        </w:rPr>
        <w:t>pentru diferite proiecte</w:t>
      </w:r>
      <w:r w:rsidRPr="008328A5">
        <w:rPr>
          <w:noProof/>
        </w:rPr>
        <w:t xml:space="preserve"> și pentru diferite tipuri de habitat, va fi inevitabil diferită. Analiza trebuie să reflecte acest lucru. Este evident că uneori este nevoie de foarte puțină informație pentru anumite proiecte, în anumite amplasamente, ca să se poată emite concluzii obiective, iar alteori se cere o cantitate mai mare de informație. Pentru a reflecta aceste cerințe diferite de informare, abordarea pentru analiza calității trebuie să fie proporțională cu nivelul de informație cerut. Analiza trebuie să fie ceva mai elaborată și să permită judecăți conforme cu cantitatea de informație.</w:t>
      </w:r>
    </w:p>
    <w:p w14:paraId="3385E3F6" w14:textId="77777777" w:rsidR="004B461A" w:rsidRPr="008328A5" w:rsidRDefault="004B461A" w:rsidP="00421AA6">
      <w:pPr>
        <w:rPr>
          <w:noProof/>
        </w:rPr>
      </w:pPr>
    </w:p>
    <w:p w14:paraId="342A1333" w14:textId="657E2608" w:rsidR="00421AA6" w:rsidRPr="008328A5" w:rsidRDefault="00421AA6" w:rsidP="00421AA6">
      <w:pPr>
        <w:rPr>
          <w:noProof/>
        </w:rPr>
      </w:pPr>
      <w:r w:rsidRPr="008328A5">
        <w:rPr>
          <w:noProof/>
        </w:rPr>
        <w:t>Calificativele de calitate care trebuie să fie atribuite pentru fiecare criteriu de analiză sunt următoarele:</w:t>
      </w:r>
    </w:p>
    <w:p w14:paraId="4D2F6A50" w14:textId="77777777" w:rsidR="00421AA6" w:rsidRPr="008328A5" w:rsidRDefault="00421AA6" w:rsidP="009349A4">
      <w:pPr>
        <w:pStyle w:val="ListParagraph"/>
        <w:numPr>
          <w:ilvl w:val="0"/>
          <w:numId w:val="163"/>
        </w:numPr>
        <w:spacing w:after="0" w:line="240" w:lineRule="auto"/>
        <w:rPr>
          <w:noProof/>
        </w:rPr>
      </w:pPr>
      <w:r w:rsidRPr="008328A5">
        <w:rPr>
          <w:noProof/>
        </w:rPr>
        <w:lastRenderedPageBreak/>
        <w:t>A = informația furnizată este completă fără nicio omisiune semnificativă, iar concluziile pot fi acceptate ca fiind rezonabile și obiective;</w:t>
      </w:r>
    </w:p>
    <w:p w14:paraId="2F0E5049" w14:textId="77777777" w:rsidR="00421AA6" w:rsidRPr="008328A5" w:rsidRDefault="00421AA6" w:rsidP="009349A4">
      <w:pPr>
        <w:pStyle w:val="ListParagraph"/>
        <w:numPr>
          <w:ilvl w:val="0"/>
          <w:numId w:val="163"/>
        </w:numPr>
        <w:spacing w:after="0" w:line="240" w:lineRule="auto"/>
        <w:rPr>
          <w:noProof/>
        </w:rPr>
      </w:pPr>
      <w:r w:rsidRPr="008328A5">
        <w:rPr>
          <w:noProof/>
        </w:rPr>
        <w:t>B = informația furnizată nu este completă, însă, în circumstanțele anumitor cazuri particulare, concluziile pot fi acceptate ca fiind rezonabile și obiective;</w:t>
      </w:r>
    </w:p>
    <w:p w14:paraId="532AD676" w14:textId="77777777" w:rsidR="00421AA6" w:rsidRPr="008328A5" w:rsidRDefault="00421AA6" w:rsidP="009349A4">
      <w:pPr>
        <w:pStyle w:val="ListParagraph"/>
        <w:numPr>
          <w:ilvl w:val="0"/>
          <w:numId w:val="163"/>
        </w:numPr>
        <w:spacing w:after="0" w:line="240" w:lineRule="auto"/>
        <w:rPr>
          <w:noProof/>
        </w:rPr>
      </w:pPr>
      <w:r w:rsidRPr="008328A5">
        <w:rPr>
          <w:noProof/>
        </w:rPr>
        <w:t>C = informația furnizată nu este completă; există omisiuni semnificative și va fi necesar să se caute o clarificare asupra anumitor aspecte înainte ca concluziile elaborate să poată fi acceptate ca rezonabile și obiective;</w:t>
      </w:r>
    </w:p>
    <w:p w14:paraId="2D7253D2" w14:textId="77777777" w:rsidR="00421AA6" w:rsidRPr="008328A5" w:rsidRDefault="00421AA6" w:rsidP="009349A4">
      <w:pPr>
        <w:pStyle w:val="ListParagraph"/>
        <w:numPr>
          <w:ilvl w:val="0"/>
          <w:numId w:val="163"/>
        </w:numPr>
        <w:spacing w:after="0" w:line="240" w:lineRule="auto"/>
        <w:rPr>
          <w:noProof/>
        </w:rPr>
      </w:pPr>
      <w:r w:rsidRPr="008328A5">
        <w:rPr>
          <w:noProof/>
        </w:rPr>
        <w:t>D = informația furnizată este complet inadecvată și nu se poate avea nicio încredere în concluziile evidențiate.</w:t>
      </w:r>
    </w:p>
    <w:p w14:paraId="1F73AF53" w14:textId="77777777" w:rsidR="004B461A" w:rsidRPr="008328A5" w:rsidRDefault="004B461A" w:rsidP="00421AA6">
      <w:pPr>
        <w:rPr>
          <w:noProof/>
        </w:rPr>
      </w:pPr>
    </w:p>
    <w:p w14:paraId="160668CC" w14:textId="21E3139A" w:rsidR="00421AA6" w:rsidRPr="008328A5" w:rsidRDefault="00421AA6" w:rsidP="00421AA6">
      <w:pPr>
        <w:rPr>
          <w:noProof/>
        </w:rPr>
      </w:pPr>
      <w:r w:rsidRPr="008328A5">
        <w:rPr>
          <w:noProof/>
        </w:rPr>
        <w:t>Fiecare criteriu primește câte un calificativ de la A la D și la sfârșitul fiecărei secțiuni cu criterii, secțiunea, în ansamblul ei, primește un calificativ general. Acesta rezultă din încadrările individuale făcute conform fiecăruia dintre criterii. Cu toate acestea, calificativul general este posibil să nu reflecte numărul cel mai mare de calificative individuale atribuite fiecărei secțiuni, tot așa cum câteva dintre criterii nu pot fi considerate ca fiind de importanță mai mare în anumite circumstanțe ale unui caz decât în ale altora. Astfel, în timp ce, de exemplu, în secțiunea 1 din Lista de control pentru analiza calității studiului de evaluare adecvată, 7 din 9 criterii sunt cotate cu calificative de categoria A, faptul că nu există detalii de mărime, scară etc. ale unui proiect sau plan poate conduce la ideea că întreaga secțiune este de categoria D. La sfârșitul listei de control există o prezentare sintetică care permite acordarea unui calificativ general pentru calitatea tuturor evaluărilor care au fost efectuate.</w:t>
      </w:r>
    </w:p>
    <w:p w14:paraId="22D0F3FF" w14:textId="77777777" w:rsidR="004B461A" w:rsidRPr="008328A5" w:rsidRDefault="004B461A" w:rsidP="00421AA6">
      <w:pPr>
        <w:rPr>
          <w:noProof/>
        </w:rPr>
      </w:pPr>
    </w:p>
    <w:p w14:paraId="5A21119C" w14:textId="77562E13" w:rsidR="00421AA6" w:rsidRPr="008328A5" w:rsidRDefault="00421AA6" w:rsidP="00421AA6">
      <w:pPr>
        <w:rPr>
          <w:noProof/>
        </w:rPr>
      </w:pPr>
      <w:r w:rsidRPr="008328A5">
        <w:rPr>
          <w:noProof/>
        </w:rPr>
        <w:t xml:space="preserve">Lista de control este utilizată de autoritățile competente pentru protecția mediului. Secțiunile acestei liste vor fi completate în funcție de parcurgerea etapelor evaluării adecvate. Pentru un </w:t>
      </w:r>
      <w:r w:rsidR="004B461A" w:rsidRPr="008328A5">
        <w:rPr>
          <w:noProof/>
        </w:rPr>
        <w:t>proiect</w:t>
      </w:r>
      <w:r w:rsidRPr="008328A5">
        <w:rPr>
          <w:noProof/>
        </w:rPr>
        <w:t xml:space="preserve"> supus evaluării adecvate pentru care nu a fost necesară parcurgerea etapei de analiză a soluțiilor alternative sau etapa de analiză a măsurilor compensatorii, respectivele secțiuni din Lista de control pentru analiza calității studiului de evaluare adecvată nu se vor completa.</w:t>
      </w:r>
    </w:p>
    <w:p w14:paraId="403295B3" w14:textId="160C272F" w:rsidR="004B461A" w:rsidRPr="008328A5" w:rsidRDefault="004B461A" w:rsidP="00421AA6">
      <w:pPr>
        <w:rPr>
          <w:noProof/>
        </w:rPr>
      </w:pPr>
    </w:p>
    <w:p w14:paraId="2D4095F2" w14:textId="063CC4FC" w:rsidR="00421AA6" w:rsidRPr="008328A5" w:rsidRDefault="007E101C" w:rsidP="007E101C">
      <w:pPr>
        <w:pStyle w:val="Caption"/>
        <w:rPr>
          <w:noProof/>
        </w:rPr>
      </w:pPr>
      <w:bookmarkStart w:id="74" w:name="_Toc532504854"/>
      <w:r w:rsidRPr="008328A5">
        <w:rPr>
          <w:noProof/>
        </w:rPr>
        <w:t xml:space="preserve">Tabelul  </w:t>
      </w:r>
      <w:r w:rsidRPr="008328A5">
        <w:rPr>
          <w:noProof/>
        </w:rPr>
        <w:fldChar w:fldCharType="begin"/>
      </w:r>
      <w:r w:rsidRPr="008328A5">
        <w:rPr>
          <w:noProof/>
        </w:rPr>
        <w:instrText xml:space="preserve"> SEQ Tabelul_ \* ARABIC </w:instrText>
      </w:r>
      <w:r w:rsidRPr="008328A5">
        <w:rPr>
          <w:noProof/>
        </w:rPr>
        <w:fldChar w:fldCharType="separate"/>
      </w:r>
      <w:r w:rsidR="00C7748C" w:rsidRPr="008328A5">
        <w:rPr>
          <w:noProof/>
        </w:rPr>
        <w:t>17</w:t>
      </w:r>
      <w:r w:rsidRPr="008328A5">
        <w:rPr>
          <w:noProof/>
        </w:rPr>
        <w:fldChar w:fldCharType="end"/>
      </w:r>
      <w:r w:rsidRPr="008328A5">
        <w:rPr>
          <w:noProof/>
        </w:rPr>
        <w:t xml:space="preserve"> </w:t>
      </w:r>
      <w:r w:rsidR="004B461A" w:rsidRPr="008328A5">
        <w:rPr>
          <w:noProof/>
        </w:rPr>
        <w:t>Listă de control pentru verificarea calității studiului de evaluare adecvată</w:t>
      </w:r>
      <w:bookmarkEnd w:id="74"/>
    </w:p>
    <w:tbl>
      <w:tblPr>
        <w:tblStyle w:val="TableGrid"/>
        <w:tblW w:w="9444" w:type="dxa"/>
        <w:tblLook w:val="01E0" w:firstRow="1" w:lastRow="1" w:firstColumn="1" w:lastColumn="1" w:noHBand="0" w:noVBand="0"/>
      </w:tblPr>
      <w:tblGrid>
        <w:gridCol w:w="540"/>
        <w:gridCol w:w="6685"/>
        <w:gridCol w:w="1137"/>
        <w:gridCol w:w="1082"/>
      </w:tblGrid>
      <w:tr w:rsidR="004B461A" w:rsidRPr="008328A5" w14:paraId="6F59167B" w14:textId="77777777" w:rsidTr="004B461A">
        <w:tc>
          <w:tcPr>
            <w:tcW w:w="540" w:type="dxa"/>
            <w:shd w:val="clear" w:color="auto" w:fill="D9D9D9" w:themeFill="background1" w:themeFillShade="D9"/>
          </w:tcPr>
          <w:p w14:paraId="709060E4"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Nr.</w:t>
            </w:r>
          </w:p>
          <w:p w14:paraId="6DE1FB98"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crt.</w:t>
            </w:r>
          </w:p>
        </w:tc>
        <w:tc>
          <w:tcPr>
            <w:tcW w:w="6685" w:type="dxa"/>
            <w:shd w:val="clear" w:color="auto" w:fill="D9D9D9" w:themeFill="background1" w:themeFillShade="D9"/>
          </w:tcPr>
          <w:p w14:paraId="117DDE4C"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Întrebarea</w:t>
            </w:r>
          </w:p>
        </w:tc>
        <w:tc>
          <w:tcPr>
            <w:tcW w:w="1137" w:type="dxa"/>
            <w:shd w:val="clear" w:color="auto" w:fill="D9D9D9" w:themeFill="background1" w:themeFillShade="D9"/>
          </w:tcPr>
          <w:p w14:paraId="50259FDA"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Calificativ</w:t>
            </w:r>
          </w:p>
          <w:p w14:paraId="52AE72BF" w14:textId="447112C6"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(A /B/ C/ D)</w:t>
            </w:r>
          </w:p>
        </w:tc>
        <w:tc>
          <w:tcPr>
            <w:tcW w:w="1082" w:type="dxa"/>
            <w:shd w:val="clear" w:color="auto" w:fill="D9D9D9" w:themeFill="background1" w:themeFillShade="D9"/>
          </w:tcPr>
          <w:p w14:paraId="0974F450" w14:textId="69B6AFDD"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Comentarii</w:t>
            </w:r>
          </w:p>
        </w:tc>
      </w:tr>
      <w:tr w:rsidR="004B461A" w:rsidRPr="008328A5" w14:paraId="382D45CE" w14:textId="77777777" w:rsidTr="004B461A">
        <w:tc>
          <w:tcPr>
            <w:tcW w:w="540" w:type="dxa"/>
            <w:shd w:val="clear" w:color="auto" w:fill="F2DBDB" w:themeFill="accent2" w:themeFillTint="33"/>
          </w:tcPr>
          <w:p w14:paraId="47C069F7" w14:textId="7B0CC430" w:rsidR="004B461A" w:rsidRPr="008328A5" w:rsidRDefault="004B461A" w:rsidP="004B461A">
            <w:pPr>
              <w:jc w:val="left"/>
              <w:rPr>
                <w:rFonts w:asciiTheme="minorHAnsi" w:hAnsiTheme="minorHAnsi"/>
                <w:b/>
                <w:i/>
                <w:noProof/>
                <w:sz w:val="18"/>
                <w:szCs w:val="18"/>
              </w:rPr>
            </w:pPr>
            <w:r w:rsidRPr="008328A5">
              <w:rPr>
                <w:rFonts w:asciiTheme="minorHAnsi" w:hAnsiTheme="minorHAnsi"/>
                <w:b/>
                <w:i/>
                <w:noProof/>
                <w:sz w:val="18"/>
                <w:szCs w:val="18"/>
              </w:rPr>
              <w:t>1.</w:t>
            </w:r>
          </w:p>
        </w:tc>
        <w:tc>
          <w:tcPr>
            <w:tcW w:w="6685" w:type="dxa"/>
            <w:shd w:val="clear" w:color="auto" w:fill="F2DBDB" w:themeFill="accent2" w:themeFillTint="33"/>
          </w:tcPr>
          <w:p w14:paraId="51958EC8" w14:textId="77777777" w:rsidR="004B461A" w:rsidRPr="008328A5" w:rsidRDefault="004B461A" w:rsidP="004B461A">
            <w:pPr>
              <w:jc w:val="left"/>
              <w:rPr>
                <w:rFonts w:asciiTheme="minorHAnsi" w:hAnsiTheme="minorHAnsi"/>
                <w:b/>
                <w:i/>
                <w:noProof/>
                <w:sz w:val="18"/>
                <w:szCs w:val="18"/>
              </w:rPr>
            </w:pPr>
            <w:r w:rsidRPr="008328A5">
              <w:rPr>
                <w:rFonts w:asciiTheme="minorHAnsi" w:hAnsiTheme="minorHAnsi"/>
                <w:b/>
                <w:i/>
                <w:noProof/>
                <w:sz w:val="18"/>
                <w:szCs w:val="18"/>
              </w:rPr>
              <w:t>Obiectivele proiectului</w:t>
            </w:r>
          </w:p>
          <w:p w14:paraId="3BADF72E" w14:textId="06CF1642" w:rsidR="004B461A" w:rsidRPr="008328A5" w:rsidRDefault="004B461A" w:rsidP="004B461A">
            <w:pPr>
              <w:jc w:val="left"/>
              <w:rPr>
                <w:rFonts w:asciiTheme="minorHAnsi" w:hAnsiTheme="minorHAnsi"/>
                <w:b/>
                <w:i/>
                <w:noProof/>
                <w:sz w:val="18"/>
                <w:szCs w:val="18"/>
              </w:rPr>
            </w:pPr>
          </w:p>
        </w:tc>
        <w:tc>
          <w:tcPr>
            <w:tcW w:w="1137" w:type="dxa"/>
            <w:shd w:val="clear" w:color="auto" w:fill="F2DBDB" w:themeFill="accent2" w:themeFillTint="33"/>
          </w:tcPr>
          <w:p w14:paraId="1BF0805F"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2DBDB" w:themeFill="accent2" w:themeFillTint="33"/>
          </w:tcPr>
          <w:p w14:paraId="74797C1F" w14:textId="77777777" w:rsidR="004B461A" w:rsidRPr="008328A5" w:rsidRDefault="004B461A" w:rsidP="004B461A">
            <w:pPr>
              <w:jc w:val="left"/>
              <w:rPr>
                <w:rFonts w:asciiTheme="minorHAnsi" w:hAnsiTheme="minorHAnsi"/>
                <w:b/>
                <w:i/>
                <w:noProof/>
                <w:sz w:val="18"/>
                <w:szCs w:val="18"/>
              </w:rPr>
            </w:pPr>
          </w:p>
        </w:tc>
      </w:tr>
      <w:tr w:rsidR="004B461A" w:rsidRPr="008328A5" w14:paraId="5855A274" w14:textId="77777777" w:rsidTr="004B461A">
        <w:tc>
          <w:tcPr>
            <w:tcW w:w="540" w:type="dxa"/>
          </w:tcPr>
          <w:p w14:paraId="3BDBD477"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7B72B0E5" w14:textId="23301A6D"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Scopurile/Obiectivele proiectului au fost integral explicate?</w:t>
            </w:r>
          </w:p>
        </w:tc>
        <w:tc>
          <w:tcPr>
            <w:tcW w:w="1137" w:type="dxa"/>
          </w:tcPr>
          <w:p w14:paraId="79F92EF5" w14:textId="77777777" w:rsidR="004B461A" w:rsidRPr="008328A5" w:rsidRDefault="004B461A" w:rsidP="00421AA6">
            <w:pPr>
              <w:jc w:val="left"/>
              <w:rPr>
                <w:rFonts w:asciiTheme="minorHAnsi" w:hAnsiTheme="minorHAnsi"/>
                <w:noProof/>
                <w:sz w:val="18"/>
                <w:szCs w:val="18"/>
              </w:rPr>
            </w:pPr>
          </w:p>
        </w:tc>
        <w:tc>
          <w:tcPr>
            <w:tcW w:w="1082" w:type="dxa"/>
          </w:tcPr>
          <w:p w14:paraId="678B7140" w14:textId="77777777" w:rsidR="004B461A" w:rsidRPr="008328A5" w:rsidRDefault="004B461A" w:rsidP="00421AA6">
            <w:pPr>
              <w:jc w:val="left"/>
              <w:rPr>
                <w:rFonts w:asciiTheme="minorHAnsi" w:hAnsiTheme="minorHAnsi"/>
                <w:noProof/>
                <w:sz w:val="18"/>
                <w:szCs w:val="18"/>
              </w:rPr>
            </w:pPr>
          </w:p>
        </w:tc>
      </w:tr>
      <w:tr w:rsidR="004B461A" w:rsidRPr="008328A5" w14:paraId="01F450C4" w14:textId="77777777" w:rsidTr="004B461A">
        <w:tc>
          <w:tcPr>
            <w:tcW w:w="540" w:type="dxa"/>
          </w:tcPr>
          <w:p w14:paraId="68461A79"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64728818" w14:textId="533A3DF7"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Au fost furnizate planuri, diagrame și hărți prin care se identifică locația exactă a proiectului?</w:t>
            </w:r>
          </w:p>
        </w:tc>
        <w:tc>
          <w:tcPr>
            <w:tcW w:w="1137" w:type="dxa"/>
          </w:tcPr>
          <w:p w14:paraId="18DBEF64" w14:textId="77777777" w:rsidR="004B461A" w:rsidRPr="008328A5" w:rsidRDefault="004B461A" w:rsidP="00421AA6">
            <w:pPr>
              <w:jc w:val="left"/>
              <w:rPr>
                <w:rFonts w:asciiTheme="minorHAnsi" w:hAnsiTheme="minorHAnsi"/>
                <w:noProof/>
                <w:sz w:val="18"/>
                <w:szCs w:val="18"/>
              </w:rPr>
            </w:pPr>
          </w:p>
        </w:tc>
        <w:tc>
          <w:tcPr>
            <w:tcW w:w="1082" w:type="dxa"/>
          </w:tcPr>
          <w:p w14:paraId="487B8DAB" w14:textId="77777777" w:rsidR="004B461A" w:rsidRPr="008328A5" w:rsidRDefault="004B461A" w:rsidP="00421AA6">
            <w:pPr>
              <w:jc w:val="left"/>
              <w:rPr>
                <w:rFonts w:asciiTheme="minorHAnsi" w:hAnsiTheme="minorHAnsi"/>
                <w:noProof/>
                <w:sz w:val="18"/>
                <w:szCs w:val="18"/>
              </w:rPr>
            </w:pPr>
          </w:p>
        </w:tc>
      </w:tr>
      <w:tr w:rsidR="004B461A" w:rsidRPr="008328A5" w14:paraId="66D62EE9" w14:textId="77777777" w:rsidTr="004B461A">
        <w:tc>
          <w:tcPr>
            <w:tcW w:w="540" w:type="dxa"/>
          </w:tcPr>
          <w:p w14:paraId="14CB2707"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50A4F762" w14:textId="1C7DE8C5"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Există informații în documentație despre dimensiunea, scara, suprafața și utilizarea/gradul de acoperire a terenului de către proiect?</w:t>
            </w:r>
          </w:p>
        </w:tc>
        <w:tc>
          <w:tcPr>
            <w:tcW w:w="1137" w:type="dxa"/>
          </w:tcPr>
          <w:p w14:paraId="63B35227" w14:textId="77777777" w:rsidR="004B461A" w:rsidRPr="008328A5" w:rsidRDefault="004B461A" w:rsidP="00421AA6">
            <w:pPr>
              <w:jc w:val="left"/>
              <w:rPr>
                <w:rFonts w:asciiTheme="minorHAnsi" w:hAnsiTheme="minorHAnsi"/>
                <w:noProof/>
                <w:sz w:val="18"/>
                <w:szCs w:val="18"/>
              </w:rPr>
            </w:pPr>
          </w:p>
        </w:tc>
        <w:tc>
          <w:tcPr>
            <w:tcW w:w="1082" w:type="dxa"/>
          </w:tcPr>
          <w:p w14:paraId="71637D0E" w14:textId="77777777" w:rsidR="004B461A" w:rsidRPr="008328A5" w:rsidRDefault="004B461A" w:rsidP="00421AA6">
            <w:pPr>
              <w:jc w:val="left"/>
              <w:rPr>
                <w:rFonts w:asciiTheme="minorHAnsi" w:hAnsiTheme="minorHAnsi"/>
                <w:noProof/>
                <w:sz w:val="18"/>
                <w:szCs w:val="18"/>
              </w:rPr>
            </w:pPr>
          </w:p>
        </w:tc>
      </w:tr>
      <w:tr w:rsidR="004B461A" w:rsidRPr="008328A5" w14:paraId="5E0402DA" w14:textId="77777777" w:rsidTr="004B461A">
        <w:tc>
          <w:tcPr>
            <w:tcW w:w="540" w:type="dxa"/>
          </w:tcPr>
          <w:p w14:paraId="41D29A7A"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477D217F" w14:textId="73DB98A3"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Documentația oferă detalii privind modificările fizice ce decurg din proiect (din excavare, consolidare, dragare etc.) și care vor avea loc pe durata diferitelor etape de implementare a proiectului?</w:t>
            </w:r>
          </w:p>
        </w:tc>
        <w:tc>
          <w:tcPr>
            <w:tcW w:w="1137" w:type="dxa"/>
          </w:tcPr>
          <w:p w14:paraId="267AE38C" w14:textId="77777777" w:rsidR="004B461A" w:rsidRPr="008328A5" w:rsidRDefault="004B461A" w:rsidP="00421AA6">
            <w:pPr>
              <w:jc w:val="left"/>
              <w:rPr>
                <w:rFonts w:asciiTheme="minorHAnsi" w:hAnsiTheme="minorHAnsi"/>
                <w:noProof/>
                <w:sz w:val="18"/>
                <w:szCs w:val="18"/>
              </w:rPr>
            </w:pPr>
          </w:p>
        </w:tc>
        <w:tc>
          <w:tcPr>
            <w:tcW w:w="1082" w:type="dxa"/>
          </w:tcPr>
          <w:p w14:paraId="5378469A" w14:textId="77777777" w:rsidR="004B461A" w:rsidRPr="008328A5" w:rsidRDefault="004B461A" w:rsidP="00421AA6">
            <w:pPr>
              <w:jc w:val="left"/>
              <w:rPr>
                <w:rFonts w:asciiTheme="minorHAnsi" w:hAnsiTheme="minorHAnsi"/>
                <w:noProof/>
                <w:sz w:val="18"/>
                <w:szCs w:val="18"/>
              </w:rPr>
            </w:pPr>
          </w:p>
        </w:tc>
      </w:tr>
      <w:tr w:rsidR="004B461A" w:rsidRPr="008328A5" w14:paraId="73D899DB" w14:textId="77777777" w:rsidTr="004B461A">
        <w:tc>
          <w:tcPr>
            <w:tcW w:w="540" w:type="dxa"/>
          </w:tcPr>
          <w:p w14:paraId="5AEE404F"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0125EBBF" w14:textId="0D2B2DC4"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Sunt descrise resurse naturale necesare pentru construcție/ funcționare și dezafectare ale PP (resursele de apă, materialele de construcție și prezența umană)?</w:t>
            </w:r>
          </w:p>
        </w:tc>
        <w:tc>
          <w:tcPr>
            <w:tcW w:w="1137" w:type="dxa"/>
          </w:tcPr>
          <w:p w14:paraId="26D1B815" w14:textId="77777777" w:rsidR="004B461A" w:rsidRPr="008328A5" w:rsidRDefault="004B461A" w:rsidP="00421AA6">
            <w:pPr>
              <w:jc w:val="left"/>
              <w:rPr>
                <w:rFonts w:asciiTheme="minorHAnsi" w:hAnsiTheme="minorHAnsi"/>
                <w:noProof/>
                <w:sz w:val="18"/>
                <w:szCs w:val="18"/>
              </w:rPr>
            </w:pPr>
          </w:p>
        </w:tc>
        <w:tc>
          <w:tcPr>
            <w:tcW w:w="1082" w:type="dxa"/>
          </w:tcPr>
          <w:p w14:paraId="568FD239" w14:textId="77777777" w:rsidR="004B461A" w:rsidRPr="008328A5" w:rsidRDefault="004B461A" w:rsidP="00421AA6">
            <w:pPr>
              <w:jc w:val="left"/>
              <w:rPr>
                <w:rFonts w:asciiTheme="minorHAnsi" w:hAnsiTheme="minorHAnsi"/>
                <w:noProof/>
                <w:sz w:val="18"/>
                <w:szCs w:val="18"/>
              </w:rPr>
            </w:pPr>
          </w:p>
        </w:tc>
      </w:tr>
      <w:tr w:rsidR="004B461A" w:rsidRPr="008328A5" w14:paraId="0E9F37E8" w14:textId="77777777" w:rsidTr="004B461A">
        <w:tc>
          <w:tcPr>
            <w:tcW w:w="540" w:type="dxa"/>
          </w:tcPr>
          <w:p w14:paraId="57935108"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49987E17" w14:textId="6D47A991"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Resursele naturale necesare pentru implementarea proiectului vor fi utilizate din cadrul ariei naturale protejate?</w:t>
            </w:r>
          </w:p>
        </w:tc>
        <w:tc>
          <w:tcPr>
            <w:tcW w:w="1137" w:type="dxa"/>
          </w:tcPr>
          <w:p w14:paraId="7A2A1E8E" w14:textId="77777777" w:rsidR="004B461A" w:rsidRPr="008328A5" w:rsidRDefault="004B461A" w:rsidP="00421AA6">
            <w:pPr>
              <w:jc w:val="left"/>
              <w:rPr>
                <w:rFonts w:asciiTheme="minorHAnsi" w:hAnsiTheme="minorHAnsi"/>
                <w:noProof/>
                <w:sz w:val="18"/>
                <w:szCs w:val="18"/>
              </w:rPr>
            </w:pPr>
          </w:p>
        </w:tc>
        <w:tc>
          <w:tcPr>
            <w:tcW w:w="1082" w:type="dxa"/>
          </w:tcPr>
          <w:p w14:paraId="3CE3247F" w14:textId="77777777" w:rsidR="004B461A" w:rsidRPr="008328A5" w:rsidRDefault="004B461A" w:rsidP="00421AA6">
            <w:pPr>
              <w:jc w:val="left"/>
              <w:rPr>
                <w:rFonts w:asciiTheme="minorHAnsi" w:hAnsiTheme="minorHAnsi"/>
                <w:noProof/>
                <w:sz w:val="18"/>
                <w:szCs w:val="18"/>
              </w:rPr>
            </w:pPr>
          </w:p>
        </w:tc>
      </w:tr>
      <w:tr w:rsidR="004B461A" w:rsidRPr="008328A5" w14:paraId="57A3E444" w14:textId="77777777" w:rsidTr="004B461A">
        <w:tc>
          <w:tcPr>
            <w:tcW w:w="540" w:type="dxa"/>
          </w:tcPr>
          <w:p w14:paraId="0D308172"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18E2B4CE" w14:textId="18FF6F1E"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Prezintă eșalonarea perioadei de implementare a proiectului: durata construcției, funcționării, dezafectării proiectului etc.?</w:t>
            </w:r>
          </w:p>
        </w:tc>
        <w:tc>
          <w:tcPr>
            <w:tcW w:w="1137" w:type="dxa"/>
          </w:tcPr>
          <w:p w14:paraId="4C3EF3C4" w14:textId="77777777" w:rsidR="004B461A" w:rsidRPr="008328A5" w:rsidRDefault="004B461A" w:rsidP="00421AA6">
            <w:pPr>
              <w:jc w:val="left"/>
              <w:rPr>
                <w:rFonts w:asciiTheme="minorHAnsi" w:hAnsiTheme="minorHAnsi"/>
                <w:noProof/>
                <w:sz w:val="18"/>
                <w:szCs w:val="18"/>
              </w:rPr>
            </w:pPr>
          </w:p>
        </w:tc>
        <w:tc>
          <w:tcPr>
            <w:tcW w:w="1082" w:type="dxa"/>
          </w:tcPr>
          <w:p w14:paraId="261A7122" w14:textId="77777777" w:rsidR="004B461A" w:rsidRPr="008328A5" w:rsidRDefault="004B461A" w:rsidP="00421AA6">
            <w:pPr>
              <w:jc w:val="left"/>
              <w:rPr>
                <w:rFonts w:asciiTheme="minorHAnsi" w:hAnsiTheme="minorHAnsi"/>
                <w:noProof/>
                <w:sz w:val="18"/>
                <w:szCs w:val="18"/>
              </w:rPr>
            </w:pPr>
          </w:p>
        </w:tc>
      </w:tr>
      <w:tr w:rsidR="004B461A" w:rsidRPr="008328A5" w14:paraId="295AF193" w14:textId="77777777" w:rsidTr="004B461A">
        <w:tc>
          <w:tcPr>
            <w:tcW w:w="540" w:type="dxa"/>
          </w:tcPr>
          <w:p w14:paraId="4578FB77"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4D53DA3F" w14:textId="0C639115"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Prezintă activitățile care vor fi generate ca rezultat al implementării proiectului?</w:t>
            </w:r>
          </w:p>
        </w:tc>
        <w:tc>
          <w:tcPr>
            <w:tcW w:w="1137" w:type="dxa"/>
          </w:tcPr>
          <w:p w14:paraId="24E890CF" w14:textId="77777777" w:rsidR="004B461A" w:rsidRPr="008328A5" w:rsidRDefault="004B461A" w:rsidP="00421AA6">
            <w:pPr>
              <w:jc w:val="left"/>
              <w:rPr>
                <w:rFonts w:asciiTheme="minorHAnsi" w:hAnsiTheme="minorHAnsi"/>
                <w:noProof/>
                <w:sz w:val="18"/>
                <w:szCs w:val="18"/>
              </w:rPr>
            </w:pPr>
          </w:p>
        </w:tc>
        <w:tc>
          <w:tcPr>
            <w:tcW w:w="1082" w:type="dxa"/>
          </w:tcPr>
          <w:p w14:paraId="09081A96" w14:textId="77777777" w:rsidR="004B461A" w:rsidRPr="008328A5" w:rsidRDefault="004B461A" w:rsidP="00421AA6">
            <w:pPr>
              <w:jc w:val="left"/>
              <w:rPr>
                <w:rFonts w:asciiTheme="minorHAnsi" w:hAnsiTheme="minorHAnsi"/>
                <w:noProof/>
                <w:sz w:val="18"/>
                <w:szCs w:val="18"/>
              </w:rPr>
            </w:pPr>
          </w:p>
        </w:tc>
      </w:tr>
      <w:tr w:rsidR="004B461A" w:rsidRPr="008328A5" w14:paraId="1949BAE9" w14:textId="77777777" w:rsidTr="004B461A">
        <w:tc>
          <w:tcPr>
            <w:tcW w:w="540" w:type="dxa"/>
          </w:tcPr>
          <w:p w14:paraId="20F26F71"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0FAA1021" w14:textId="06D84874"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Prezintă modalitățile de eliminare a deșeurilor care rezultă sau alte reziduuri (inclusiv cantități) și modul lor de evacuare/eliminare?</w:t>
            </w:r>
          </w:p>
        </w:tc>
        <w:tc>
          <w:tcPr>
            <w:tcW w:w="1137" w:type="dxa"/>
          </w:tcPr>
          <w:p w14:paraId="0A397FCF" w14:textId="77777777" w:rsidR="004B461A" w:rsidRPr="008328A5" w:rsidRDefault="004B461A" w:rsidP="00421AA6">
            <w:pPr>
              <w:jc w:val="left"/>
              <w:rPr>
                <w:rFonts w:asciiTheme="minorHAnsi" w:hAnsiTheme="minorHAnsi"/>
                <w:noProof/>
                <w:sz w:val="18"/>
                <w:szCs w:val="18"/>
              </w:rPr>
            </w:pPr>
          </w:p>
        </w:tc>
        <w:tc>
          <w:tcPr>
            <w:tcW w:w="1082" w:type="dxa"/>
          </w:tcPr>
          <w:p w14:paraId="5AE8D60E" w14:textId="77777777" w:rsidR="004B461A" w:rsidRPr="008328A5" w:rsidRDefault="004B461A" w:rsidP="00421AA6">
            <w:pPr>
              <w:jc w:val="left"/>
              <w:rPr>
                <w:rFonts w:asciiTheme="minorHAnsi" w:hAnsiTheme="minorHAnsi"/>
                <w:noProof/>
                <w:sz w:val="18"/>
                <w:szCs w:val="18"/>
              </w:rPr>
            </w:pPr>
          </w:p>
        </w:tc>
      </w:tr>
      <w:tr w:rsidR="004B461A" w:rsidRPr="008328A5" w14:paraId="42C49163" w14:textId="77777777" w:rsidTr="004B461A">
        <w:tc>
          <w:tcPr>
            <w:tcW w:w="540" w:type="dxa"/>
          </w:tcPr>
          <w:p w14:paraId="3C942EC6"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1BD32944" w14:textId="5A70EB2D"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Descrie serviciile suplimentare solicitate de implementarea PP (relocări de conducte, rețele electrice etc., locația lor și modalitatea de construcție)?</w:t>
            </w:r>
          </w:p>
        </w:tc>
        <w:tc>
          <w:tcPr>
            <w:tcW w:w="1137" w:type="dxa"/>
          </w:tcPr>
          <w:p w14:paraId="0EE2C62F" w14:textId="77777777" w:rsidR="004B461A" w:rsidRPr="008328A5" w:rsidRDefault="004B461A" w:rsidP="00421AA6">
            <w:pPr>
              <w:jc w:val="left"/>
              <w:rPr>
                <w:rFonts w:asciiTheme="minorHAnsi" w:hAnsiTheme="minorHAnsi"/>
                <w:noProof/>
                <w:sz w:val="18"/>
                <w:szCs w:val="18"/>
              </w:rPr>
            </w:pPr>
          </w:p>
        </w:tc>
        <w:tc>
          <w:tcPr>
            <w:tcW w:w="1082" w:type="dxa"/>
          </w:tcPr>
          <w:p w14:paraId="2CD9C08F" w14:textId="77777777" w:rsidR="004B461A" w:rsidRPr="008328A5" w:rsidRDefault="004B461A" w:rsidP="00421AA6">
            <w:pPr>
              <w:jc w:val="left"/>
              <w:rPr>
                <w:rFonts w:asciiTheme="minorHAnsi" w:hAnsiTheme="minorHAnsi"/>
                <w:noProof/>
                <w:sz w:val="18"/>
                <w:szCs w:val="18"/>
              </w:rPr>
            </w:pPr>
          </w:p>
        </w:tc>
      </w:tr>
      <w:tr w:rsidR="004B461A" w:rsidRPr="008328A5" w14:paraId="456FED1F" w14:textId="77777777" w:rsidTr="004B461A">
        <w:tc>
          <w:tcPr>
            <w:tcW w:w="540" w:type="dxa"/>
          </w:tcPr>
          <w:p w14:paraId="0A0A687F" w14:textId="77777777" w:rsidR="004B461A" w:rsidRPr="008328A5" w:rsidRDefault="004B461A" w:rsidP="009349A4">
            <w:pPr>
              <w:pStyle w:val="ListParagraph"/>
              <w:numPr>
                <w:ilvl w:val="0"/>
                <w:numId w:val="162"/>
              </w:numPr>
              <w:spacing w:after="0" w:line="240" w:lineRule="auto"/>
              <w:rPr>
                <w:rFonts w:asciiTheme="minorHAnsi" w:hAnsiTheme="minorHAnsi"/>
                <w:noProof/>
                <w:sz w:val="18"/>
                <w:szCs w:val="18"/>
              </w:rPr>
            </w:pPr>
          </w:p>
        </w:tc>
        <w:tc>
          <w:tcPr>
            <w:tcW w:w="6685" w:type="dxa"/>
          </w:tcPr>
          <w:p w14:paraId="4C578855" w14:textId="5C309C16" w:rsidR="004B461A" w:rsidRPr="008328A5" w:rsidRDefault="004B461A" w:rsidP="00421AA6">
            <w:pPr>
              <w:jc w:val="left"/>
              <w:rPr>
                <w:rFonts w:asciiTheme="minorHAnsi" w:hAnsiTheme="minorHAnsi"/>
                <w:noProof/>
                <w:sz w:val="18"/>
                <w:szCs w:val="18"/>
              </w:rPr>
            </w:pPr>
            <w:r w:rsidRPr="008328A5">
              <w:rPr>
                <w:rFonts w:asciiTheme="minorHAnsi" w:hAnsiTheme="minorHAnsi"/>
                <w:noProof/>
                <w:sz w:val="18"/>
                <w:szCs w:val="18"/>
              </w:rPr>
              <w:t>Criterii suplimentare, după caz</w:t>
            </w:r>
          </w:p>
        </w:tc>
        <w:tc>
          <w:tcPr>
            <w:tcW w:w="1137" w:type="dxa"/>
          </w:tcPr>
          <w:p w14:paraId="5516078F" w14:textId="77777777" w:rsidR="004B461A" w:rsidRPr="008328A5" w:rsidRDefault="004B461A" w:rsidP="00421AA6">
            <w:pPr>
              <w:jc w:val="left"/>
              <w:rPr>
                <w:rFonts w:asciiTheme="minorHAnsi" w:hAnsiTheme="minorHAnsi"/>
                <w:noProof/>
                <w:sz w:val="18"/>
                <w:szCs w:val="18"/>
              </w:rPr>
            </w:pPr>
          </w:p>
        </w:tc>
        <w:tc>
          <w:tcPr>
            <w:tcW w:w="1082" w:type="dxa"/>
          </w:tcPr>
          <w:p w14:paraId="492CDB41" w14:textId="77777777" w:rsidR="004B461A" w:rsidRPr="008328A5" w:rsidRDefault="004B461A" w:rsidP="00421AA6">
            <w:pPr>
              <w:jc w:val="left"/>
              <w:rPr>
                <w:rFonts w:asciiTheme="minorHAnsi" w:hAnsiTheme="minorHAnsi"/>
                <w:noProof/>
                <w:sz w:val="18"/>
                <w:szCs w:val="18"/>
              </w:rPr>
            </w:pPr>
          </w:p>
        </w:tc>
      </w:tr>
      <w:tr w:rsidR="004B461A" w:rsidRPr="008328A5" w14:paraId="2FC3E7E0" w14:textId="77777777" w:rsidTr="004B461A">
        <w:tc>
          <w:tcPr>
            <w:tcW w:w="540" w:type="dxa"/>
            <w:shd w:val="clear" w:color="auto" w:fill="F2F2F2" w:themeFill="background1" w:themeFillShade="F2"/>
          </w:tcPr>
          <w:p w14:paraId="07D90E20" w14:textId="77777777" w:rsidR="004B461A" w:rsidRPr="008328A5" w:rsidRDefault="004B461A" w:rsidP="009349A4">
            <w:pPr>
              <w:pStyle w:val="ListParagraph"/>
              <w:numPr>
                <w:ilvl w:val="0"/>
                <w:numId w:val="162"/>
              </w:numPr>
              <w:spacing w:after="0" w:line="240" w:lineRule="auto"/>
              <w:rPr>
                <w:rFonts w:asciiTheme="minorHAnsi" w:hAnsiTheme="minorHAnsi"/>
                <w:b/>
                <w:noProof/>
                <w:sz w:val="18"/>
                <w:szCs w:val="18"/>
              </w:rPr>
            </w:pPr>
          </w:p>
        </w:tc>
        <w:tc>
          <w:tcPr>
            <w:tcW w:w="6685" w:type="dxa"/>
            <w:shd w:val="clear" w:color="auto" w:fill="F2F2F2" w:themeFill="background1" w:themeFillShade="F2"/>
          </w:tcPr>
          <w:p w14:paraId="02289D93" w14:textId="77777777" w:rsidR="004B461A" w:rsidRPr="008328A5" w:rsidRDefault="004B461A" w:rsidP="00421AA6">
            <w:pPr>
              <w:jc w:val="left"/>
              <w:rPr>
                <w:rFonts w:asciiTheme="minorHAnsi" w:hAnsiTheme="minorHAnsi"/>
                <w:b/>
                <w:noProof/>
                <w:sz w:val="18"/>
                <w:szCs w:val="18"/>
              </w:rPr>
            </w:pPr>
            <w:r w:rsidRPr="008328A5">
              <w:rPr>
                <w:rFonts w:asciiTheme="minorHAnsi" w:hAnsiTheme="minorHAnsi"/>
                <w:b/>
                <w:noProof/>
                <w:sz w:val="18"/>
                <w:szCs w:val="18"/>
              </w:rPr>
              <w:t>Calificativ general, secțiunea 1</w:t>
            </w:r>
          </w:p>
          <w:p w14:paraId="2CFF87B1" w14:textId="6CA146DE" w:rsidR="004B461A" w:rsidRPr="008328A5" w:rsidRDefault="004B461A" w:rsidP="00421AA6">
            <w:pPr>
              <w:jc w:val="left"/>
              <w:rPr>
                <w:rFonts w:asciiTheme="minorHAnsi" w:hAnsiTheme="minorHAnsi"/>
                <w:b/>
                <w:noProof/>
                <w:sz w:val="18"/>
                <w:szCs w:val="18"/>
              </w:rPr>
            </w:pPr>
          </w:p>
        </w:tc>
        <w:tc>
          <w:tcPr>
            <w:tcW w:w="1137" w:type="dxa"/>
            <w:shd w:val="clear" w:color="auto" w:fill="F2F2F2" w:themeFill="background1" w:themeFillShade="F2"/>
          </w:tcPr>
          <w:p w14:paraId="62054F44" w14:textId="77777777" w:rsidR="004B461A" w:rsidRPr="008328A5" w:rsidRDefault="004B461A" w:rsidP="00421AA6">
            <w:pPr>
              <w:jc w:val="left"/>
              <w:rPr>
                <w:rFonts w:asciiTheme="minorHAnsi" w:hAnsiTheme="minorHAnsi"/>
                <w:b/>
                <w:noProof/>
                <w:sz w:val="18"/>
                <w:szCs w:val="18"/>
              </w:rPr>
            </w:pPr>
          </w:p>
        </w:tc>
        <w:tc>
          <w:tcPr>
            <w:tcW w:w="1082" w:type="dxa"/>
            <w:shd w:val="clear" w:color="auto" w:fill="F2F2F2" w:themeFill="background1" w:themeFillShade="F2"/>
          </w:tcPr>
          <w:p w14:paraId="00BEC5DD" w14:textId="77777777" w:rsidR="004B461A" w:rsidRPr="008328A5" w:rsidRDefault="004B461A" w:rsidP="00421AA6">
            <w:pPr>
              <w:jc w:val="left"/>
              <w:rPr>
                <w:rFonts w:asciiTheme="minorHAnsi" w:hAnsiTheme="minorHAnsi"/>
                <w:b/>
                <w:noProof/>
                <w:sz w:val="18"/>
                <w:szCs w:val="18"/>
              </w:rPr>
            </w:pPr>
          </w:p>
        </w:tc>
      </w:tr>
      <w:tr w:rsidR="004B461A" w:rsidRPr="008328A5" w14:paraId="00DAD628" w14:textId="77777777" w:rsidTr="004B461A">
        <w:tc>
          <w:tcPr>
            <w:tcW w:w="540" w:type="dxa"/>
            <w:shd w:val="clear" w:color="auto" w:fill="F2DBDB" w:themeFill="accent2" w:themeFillTint="33"/>
          </w:tcPr>
          <w:p w14:paraId="701781EE" w14:textId="6A4974E9" w:rsidR="004B461A" w:rsidRPr="008328A5" w:rsidRDefault="004B461A" w:rsidP="004B461A">
            <w:pPr>
              <w:rPr>
                <w:rFonts w:asciiTheme="minorHAnsi" w:hAnsiTheme="minorHAnsi"/>
                <w:b/>
                <w:i/>
                <w:noProof/>
                <w:sz w:val="18"/>
                <w:szCs w:val="18"/>
              </w:rPr>
            </w:pPr>
            <w:r w:rsidRPr="008328A5">
              <w:rPr>
                <w:rFonts w:asciiTheme="minorHAnsi" w:hAnsiTheme="minorHAnsi"/>
                <w:b/>
                <w:i/>
                <w:noProof/>
                <w:sz w:val="18"/>
                <w:szCs w:val="18"/>
              </w:rPr>
              <w:t>2</w:t>
            </w:r>
          </w:p>
        </w:tc>
        <w:tc>
          <w:tcPr>
            <w:tcW w:w="6685" w:type="dxa"/>
            <w:shd w:val="clear" w:color="auto" w:fill="F2DBDB" w:themeFill="accent2" w:themeFillTint="33"/>
          </w:tcPr>
          <w:p w14:paraId="50E07887" w14:textId="28810FD5" w:rsidR="004B461A" w:rsidRPr="008328A5" w:rsidRDefault="004B461A" w:rsidP="004B461A">
            <w:pPr>
              <w:jc w:val="left"/>
              <w:rPr>
                <w:rFonts w:asciiTheme="minorHAnsi" w:hAnsiTheme="minorHAnsi"/>
                <w:b/>
                <w:i/>
                <w:noProof/>
                <w:sz w:val="18"/>
                <w:szCs w:val="18"/>
              </w:rPr>
            </w:pPr>
            <w:r w:rsidRPr="008328A5">
              <w:rPr>
                <w:rFonts w:asciiTheme="minorHAnsi" w:hAnsiTheme="minorHAnsi"/>
                <w:b/>
                <w:i/>
                <w:noProof/>
                <w:sz w:val="18"/>
                <w:szCs w:val="18"/>
              </w:rPr>
              <w:t>Efecte cumulative</w:t>
            </w:r>
          </w:p>
        </w:tc>
        <w:tc>
          <w:tcPr>
            <w:tcW w:w="1137" w:type="dxa"/>
            <w:shd w:val="clear" w:color="auto" w:fill="F2DBDB" w:themeFill="accent2" w:themeFillTint="33"/>
          </w:tcPr>
          <w:p w14:paraId="1BF43B93"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Calificativ</w:t>
            </w:r>
          </w:p>
          <w:p w14:paraId="4E7CB0A1" w14:textId="039E3439" w:rsidR="004B461A" w:rsidRPr="008328A5" w:rsidRDefault="004B461A" w:rsidP="004B461A">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shd w:val="clear" w:color="auto" w:fill="F2DBDB" w:themeFill="accent2" w:themeFillTint="33"/>
          </w:tcPr>
          <w:p w14:paraId="2090E54F" w14:textId="67461C90" w:rsidR="004B461A" w:rsidRPr="008328A5" w:rsidRDefault="004B461A" w:rsidP="004B461A">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4B461A" w:rsidRPr="008328A5" w14:paraId="7C4DE713" w14:textId="77777777" w:rsidTr="004B461A">
        <w:tc>
          <w:tcPr>
            <w:tcW w:w="540" w:type="dxa"/>
          </w:tcPr>
          <w:p w14:paraId="44497D31" w14:textId="77777777" w:rsidR="004B461A" w:rsidRPr="008328A5" w:rsidRDefault="004B461A" w:rsidP="009349A4">
            <w:pPr>
              <w:pStyle w:val="ListParagraph"/>
              <w:numPr>
                <w:ilvl w:val="0"/>
                <w:numId w:val="164"/>
              </w:numPr>
              <w:spacing w:after="0" w:line="240" w:lineRule="auto"/>
              <w:rPr>
                <w:rFonts w:asciiTheme="minorHAnsi" w:hAnsiTheme="minorHAnsi"/>
                <w:noProof/>
                <w:sz w:val="18"/>
                <w:szCs w:val="18"/>
              </w:rPr>
            </w:pPr>
          </w:p>
        </w:tc>
        <w:tc>
          <w:tcPr>
            <w:tcW w:w="6685" w:type="dxa"/>
          </w:tcPr>
          <w:p w14:paraId="5254880F" w14:textId="7F746022" w:rsidR="004B461A" w:rsidRPr="008328A5" w:rsidRDefault="004B461A" w:rsidP="004B461A">
            <w:pPr>
              <w:jc w:val="left"/>
              <w:rPr>
                <w:rFonts w:asciiTheme="minorHAnsi" w:hAnsiTheme="minorHAnsi"/>
                <w:noProof/>
                <w:sz w:val="18"/>
                <w:szCs w:val="18"/>
              </w:rPr>
            </w:pPr>
            <w:r w:rsidRPr="008328A5">
              <w:rPr>
                <w:noProof/>
                <w:sz w:val="18"/>
              </w:rPr>
              <w:t>Au fost identificate toate proiecte care pot avea, singure sau în combinație cu alte proiecte, impact negativ semnificativ asupra siturilor Natura 2000?</w:t>
            </w:r>
          </w:p>
        </w:tc>
        <w:tc>
          <w:tcPr>
            <w:tcW w:w="1137" w:type="dxa"/>
          </w:tcPr>
          <w:p w14:paraId="0FF47753" w14:textId="77777777" w:rsidR="004B461A" w:rsidRPr="008328A5" w:rsidRDefault="004B461A" w:rsidP="004B461A">
            <w:pPr>
              <w:jc w:val="left"/>
              <w:rPr>
                <w:rFonts w:asciiTheme="minorHAnsi" w:hAnsiTheme="minorHAnsi"/>
                <w:noProof/>
                <w:sz w:val="18"/>
                <w:szCs w:val="18"/>
              </w:rPr>
            </w:pPr>
          </w:p>
        </w:tc>
        <w:tc>
          <w:tcPr>
            <w:tcW w:w="1082" w:type="dxa"/>
          </w:tcPr>
          <w:p w14:paraId="309276C2" w14:textId="77777777" w:rsidR="004B461A" w:rsidRPr="008328A5" w:rsidRDefault="004B461A" w:rsidP="004B461A">
            <w:pPr>
              <w:jc w:val="left"/>
              <w:rPr>
                <w:rFonts w:asciiTheme="minorHAnsi" w:hAnsiTheme="minorHAnsi"/>
                <w:noProof/>
                <w:sz w:val="18"/>
                <w:szCs w:val="18"/>
              </w:rPr>
            </w:pPr>
          </w:p>
        </w:tc>
      </w:tr>
      <w:tr w:rsidR="004B461A" w:rsidRPr="008328A5" w14:paraId="0DC9F6B2" w14:textId="77777777" w:rsidTr="004B461A">
        <w:tc>
          <w:tcPr>
            <w:tcW w:w="540" w:type="dxa"/>
          </w:tcPr>
          <w:p w14:paraId="1A689D28" w14:textId="77777777" w:rsidR="004B461A" w:rsidRPr="008328A5" w:rsidRDefault="004B461A" w:rsidP="009349A4">
            <w:pPr>
              <w:pStyle w:val="ListParagraph"/>
              <w:numPr>
                <w:ilvl w:val="0"/>
                <w:numId w:val="164"/>
              </w:numPr>
              <w:spacing w:after="0" w:line="240" w:lineRule="auto"/>
              <w:rPr>
                <w:rFonts w:asciiTheme="minorHAnsi" w:hAnsiTheme="minorHAnsi"/>
                <w:noProof/>
                <w:sz w:val="18"/>
                <w:szCs w:val="18"/>
              </w:rPr>
            </w:pPr>
          </w:p>
        </w:tc>
        <w:tc>
          <w:tcPr>
            <w:tcW w:w="6685" w:type="dxa"/>
          </w:tcPr>
          <w:p w14:paraId="3A61C7AC" w14:textId="72445AB8" w:rsidR="004B461A" w:rsidRPr="008328A5" w:rsidRDefault="004B461A" w:rsidP="004B461A">
            <w:pPr>
              <w:jc w:val="left"/>
              <w:rPr>
                <w:rFonts w:asciiTheme="minorHAnsi" w:hAnsiTheme="minorHAnsi"/>
                <w:noProof/>
                <w:sz w:val="18"/>
                <w:szCs w:val="18"/>
              </w:rPr>
            </w:pPr>
            <w:r w:rsidRPr="008328A5">
              <w:rPr>
                <w:noProof/>
                <w:sz w:val="18"/>
              </w:rPr>
              <w:t>Au fost stabilite limitele în interiorul cărora se va face analiza efectelor cumulate?</w:t>
            </w:r>
          </w:p>
        </w:tc>
        <w:tc>
          <w:tcPr>
            <w:tcW w:w="1137" w:type="dxa"/>
          </w:tcPr>
          <w:p w14:paraId="5435D78B" w14:textId="77777777" w:rsidR="004B461A" w:rsidRPr="008328A5" w:rsidRDefault="004B461A" w:rsidP="004B461A">
            <w:pPr>
              <w:jc w:val="left"/>
              <w:rPr>
                <w:rFonts w:asciiTheme="minorHAnsi" w:hAnsiTheme="minorHAnsi"/>
                <w:noProof/>
                <w:sz w:val="18"/>
                <w:szCs w:val="18"/>
              </w:rPr>
            </w:pPr>
          </w:p>
        </w:tc>
        <w:tc>
          <w:tcPr>
            <w:tcW w:w="1082" w:type="dxa"/>
          </w:tcPr>
          <w:p w14:paraId="309AC2F8" w14:textId="77777777" w:rsidR="004B461A" w:rsidRPr="008328A5" w:rsidRDefault="004B461A" w:rsidP="004B461A">
            <w:pPr>
              <w:jc w:val="left"/>
              <w:rPr>
                <w:rFonts w:asciiTheme="minorHAnsi" w:hAnsiTheme="minorHAnsi"/>
                <w:noProof/>
                <w:sz w:val="18"/>
                <w:szCs w:val="18"/>
              </w:rPr>
            </w:pPr>
          </w:p>
        </w:tc>
      </w:tr>
      <w:tr w:rsidR="004B461A" w:rsidRPr="008328A5" w14:paraId="59AAB75D" w14:textId="77777777" w:rsidTr="004B461A">
        <w:tc>
          <w:tcPr>
            <w:tcW w:w="540" w:type="dxa"/>
          </w:tcPr>
          <w:p w14:paraId="5E880685" w14:textId="77777777" w:rsidR="004B461A" w:rsidRPr="008328A5" w:rsidRDefault="004B461A" w:rsidP="009349A4">
            <w:pPr>
              <w:pStyle w:val="ListParagraph"/>
              <w:numPr>
                <w:ilvl w:val="0"/>
                <w:numId w:val="164"/>
              </w:numPr>
              <w:spacing w:after="0" w:line="240" w:lineRule="auto"/>
              <w:rPr>
                <w:rFonts w:asciiTheme="minorHAnsi" w:hAnsiTheme="minorHAnsi"/>
                <w:noProof/>
                <w:sz w:val="18"/>
                <w:szCs w:val="18"/>
              </w:rPr>
            </w:pPr>
          </w:p>
        </w:tc>
        <w:tc>
          <w:tcPr>
            <w:tcW w:w="6685" w:type="dxa"/>
          </w:tcPr>
          <w:p w14:paraId="236EFAA7" w14:textId="67064BE4" w:rsidR="004B461A" w:rsidRPr="008328A5" w:rsidRDefault="004B461A" w:rsidP="004B461A">
            <w:pPr>
              <w:jc w:val="left"/>
              <w:rPr>
                <w:rFonts w:asciiTheme="minorHAnsi" w:hAnsiTheme="minorHAnsi"/>
                <w:noProof/>
                <w:sz w:val="18"/>
                <w:szCs w:val="18"/>
              </w:rPr>
            </w:pPr>
            <w:r w:rsidRPr="008328A5">
              <w:rPr>
                <w:noProof/>
                <w:sz w:val="18"/>
              </w:rPr>
              <w:t>A fost stabilită scara de timp pentru care au fost luate în considerație efectele cumulative?</w:t>
            </w:r>
          </w:p>
        </w:tc>
        <w:tc>
          <w:tcPr>
            <w:tcW w:w="1137" w:type="dxa"/>
          </w:tcPr>
          <w:p w14:paraId="7392A671" w14:textId="77777777" w:rsidR="004B461A" w:rsidRPr="008328A5" w:rsidRDefault="004B461A" w:rsidP="004B461A">
            <w:pPr>
              <w:jc w:val="left"/>
              <w:rPr>
                <w:rFonts w:asciiTheme="minorHAnsi" w:hAnsiTheme="minorHAnsi"/>
                <w:noProof/>
                <w:sz w:val="18"/>
                <w:szCs w:val="18"/>
              </w:rPr>
            </w:pPr>
          </w:p>
        </w:tc>
        <w:tc>
          <w:tcPr>
            <w:tcW w:w="1082" w:type="dxa"/>
          </w:tcPr>
          <w:p w14:paraId="5C082BB8" w14:textId="77777777" w:rsidR="004B461A" w:rsidRPr="008328A5" w:rsidRDefault="004B461A" w:rsidP="004B461A">
            <w:pPr>
              <w:jc w:val="left"/>
              <w:rPr>
                <w:rFonts w:asciiTheme="minorHAnsi" w:hAnsiTheme="minorHAnsi"/>
                <w:noProof/>
                <w:sz w:val="18"/>
                <w:szCs w:val="18"/>
              </w:rPr>
            </w:pPr>
          </w:p>
        </w:tc>
      </w:tr>
      <w:tr w:rsidR="004B461A" w:rsidRPr="008328A5" w14:paraId="78BD3023" w14:textId="77777777" w:rsidTr="004B461A">
        <w:tc>
          <w:tcPr>
            <w:tcW w:w="540" w:type="dxa"/>
          </w:tcPr>
          <w:p w14:paraId="573BE024" w14:textId="77777777" w:rsidR="004B461A" w:rsidRPr="008328A5" w:rsidRDefault="004B461A" w:rsidP="009349A4">
            <w:pPr>
              <w:pStyle w:val="ListParagraph"/>
              <w:numPr>
                <w:ilvl w:val="0"/>
                <w:numId w:val="164"/>
              </w:numPr>
              <w:spacing w:after="0" w:line="240" w:lineRule="auto"/>
              <w:rPr>
                <w:rFonts w:asciiTheme="minorHAnsi" w:hAnsiTheme="minorHAnsi"/>
                <w:noProof/>
                <w:sz w:val="18"/>
                <w:szCs w:val="18"/>
              </w:rPr>
            </w:pPr>
          </w:p>
        </w:tc>
        <w:tc>
          <w:tcPr>
            <w:tcW w:w="6685" w:type="dxa"/>
          </w:tcPr>
          <w:p w14:paraId="2F129C39" w14:textId="7D236547" w:rsidR="004B461A" w:rsidRPr="008328A5" w:rsidRDefault="004B461A" w:rsidP="004B461A">
            <w:pPr>
              <w:jc w:val="left"/>
              <w:rPr>
                <w:rFonts w:asciiTheme="minorHAnsi" w:hAnsiTheme="minorHAnsi"/>
                <w:noProof/>
                <w:sz w:val="18"/>
                <w:szCs w:val="18"/>
              </w:rPr>
            </w:pPr>
            <w:r w:rsidRPr="008328A5">
              <w:rPr>
                <w:noProof/>
                <w:sz w:val="18"/>
              </w:rPr>
              <w:t>Au fost identificate căile posibile de cumulare a impacturilor?</w:t>
            </w:r>
          </w:p>
        </w:tc>
        <w:tc>
          <w:tcPr>
            <w:tcW w:w="1137" w:type="dxa"/>
          </w:tcPr>
          <w:p w14:paraId="77FFF3B2" w14:textId="77777777" w:rsidR="004B461A" w:rsidRPr="008328A5" w:rsidRDefault="004B461A" w:rsidP="004B461A">
            <w:pPr>
              <w:jc w:val="left"/>
              <w:rPr>
                <w:rFonts w:asciiTheme="minorHAnsi" w:hAnsiTheme="minorHAnsi"/>
                <w:noProof/>
                <w:sz w:val="18"/>
                <w:szCs w:val="18"/>
              </w:rPr>
            </w:pPr>
          </w:p>
        </w:tc>
        <w:tc>
          <w:tcPr>
            <w:tcW w:w="1082" w:type="dxa"/>
          </w:tcPr>
          <w:p w14:paraId="3134EE53" w14:textId="77777777" w:rsidR="004B461A" w:rsidRPr="008328A5" w:rsidRDefault="004B461A" w:rsidP="004B461A">
            <w:pPr>
              <w:jc w:val="left"/>
              <w:rPr>
                <w:rFonts w:asciiTheme="minorHAnsi" w:hAnsiTheme="minorHAnsi"/>
                <w:noProof/>
                <w:sz w:val="18"/>
                <w:szCs w:val="18"/>
              </w:rPr>
            </w:pPr>
          </w:p>
        </w:tc>
      </w:tr>
      <w:tr w:rsidR="004B461A" w:rsidRPr="008328A5" w14:paraId="47C350EE" w14:textId="77777777" w:rsidTr="004B461A">
        <w:tc>
          <w:tcPr>
            <w:tcW w:w="540" w:type="dxa"/>
          </w:tcPr>
          <w:p w14:paraId="71E89075" w14:textId="77777777" w:rsidR="004B461A" w:rsidRPr="008328A5" w:rsidRDefault="004B461A" w:rsidP="009349A4">
            <w:pPr>
              <w:pStyle w:val="ListParagraph"/>
              <w:numPr>
                <w:ilvl w:val="0"/>
                <w:numId w:val="164"/>
              </w:numPr>
              <w:spacing w:after="0" w:line="240" w:lineRule="auto"/>
              <w:rPr>
                <w:rFonts w:asciiTheme="minorHAnsi" w:hAnsiTheme="minorHAnsi"/>
                <w:noProof/>
                <w:sz w:val="18"/>
                <w:szCs w:val="18"/>
              </w:rPr>
            </w:pPr>
          </w:p>
        </w:tc>
        <w:tc>
          <w:tcPr>
            <w:tcW w:w="6685" w:type="dxa"/>
          </w:tcPr>
          <w:p w14:paraId="01FABC50" w14:textId="74224572" w:rsidR="004B461A" w:rsidRPr="008328A5" w:rsidRDefault="004B461A" w:rsidP="004B461A">
            <w:pPr>
              <w:jc w:val="left"/>
              <w:rPr>
                <w:rFonts w:asciiTheme="minorHAnsi" w:hAnsiTheme="minorHAnsi"/>
                <w:noProof/>
                <w:sz w:val="18"/>
                <w:szCs w:val="18"/>
              </w:rPr>
            </w:pPr>
            <w:r w:rsidRPr="008328A5">
              <w:rPr>
                <w:noProof/>
                <w:sz w:val="18"/>
              </w:rPr>
              <w:t>Criterii suplimentare, după caz</w:t>
            </w:r>
          </w:p>
        </w:tc>
        <w:tc>
          <w:tcPr>
            <w:tcW w:w="1137" w:type="dxa"/>
          </w:tcPr>
          <w:p w14:paraId="0B16FA72" w14:textId="77777777" w:rsidR="004B461A" w:rsidRPr="008328A5" w:rsidRDefault="004B461A" w:rsidP="004B461A">
            <w:pPr>
              <w:jc w:val="left"/>
              <w:rPr>
                <w:rFonts w:asciiTheme="minorHAnsi" w:hAnsiTheme="minorHAnsi"/>
                <w:noProof/>
                <w:sz w:val="18"/>
                <w:szCs w:val="18"/>
              </w:rPr>
            </w:pPr>
          </w:p>
        </w:tc>
        <w:tc>
          <w:tcPr>
            <w:tcW w:w="1082" w:type="dxa"/>
          </w:tcPr>
          <w:p w14:paraId="0B928F6F" w14:textId="77777777" w:rsidR="004B461A" w:rsidRPr="008328A5" w:rsidRDefault="004B461A" w:rsidP="004B461A">
            <w:pPr>
              <w:jc w:val="left"/>
              <w:rPr>
                <w:rFonts w:asciiTheme="minorHAnsi" w:hAnsiTheme="minorHAnsi"/>
                <w:noProof/>
                <w:sz w:val="18"/>
                <w:szCs w:val="18"/>
              </w:rPr>
            </w:pPr>
          </w:p>
        </w:tc>
      </w:tr>
      <w:tr w:rsidR="004B461A" w:rsidRPr="008328A5" w14:paraId="5DCFAEC4" w14:textId="77777777" w:rsidTr="004B461A">
        <w:tc>
          <w:tcPr>
            <w:tcW w:w="540" w:type="dxa"/>
            <w:shd w:val="clear" w:color="auto" w:fill="F2F2F2" w:themeFill="background1" w:themeFillShade="F2"/>
          </w:tcPr>
          <w:p w14:paraId="52C29156" w14:textId="77777777" w:rsidR="004B461A" w:rsidRPr="008328A5" w:rsidRDefault="004B461A" w:rsidP="009349A4">
            <w:pPr>
              <w:pStyle w:val="ListParagraph"/>
              <w:numPr>
                <w:ilvl w:val="0"/>
                <w:numId w:val="164"/>
              </w:numPr>
              <w:spacing w:after="0" w:line="240" w:lineRule="auto"/>
              <w:rPr>
                <w:rFonts w:asciiTheme="minorHAnsi" w:hAnsiTheme="minorHAnsi"/>
                <w:b/>
                <w:noProof/>
                <w:sz w:val="18"/>
                <w:szCs w:val="18"/>
              </w:rPr>
            </w:pPr>
          </w:p>
        </w:tc>
        <w:tc>
          <w:tcPr>
            <w:tcW w:w="6685" w:type="dxa"/>
            <w:shd w:val="clear" w:color="auto" w:fill="F2F2F2" w:themeFill="background1" w:themeFillShade="F2"/>
          </w:tcPr>
          <w:p w14:paraId="21AAEB89" w14:textId="77777777" w:rsidR="004B461A" w:rsidRPr="008328A5" w:rsidRDefault="004B461A" w:rsidP="004B461A">
            <w:pPr>
              <w:jc w:val="left"/>
              <w:rPr>
                <w:b/>
                <w:noProof/>
                <w:sz w:val="18"/>
              </w:rPr>
            </w:pPr>
            <w:r w:rsidRPr="008328A5">
              <w:rPr>
                <w:b/>
                <w:noProof/>
                <w:sz w:val="18"/>
              </w:rPr>
              <w:t>Calificativ general, secțiunea 2</w:t>
            </w:r>
          </w:p>
          <w:p w14:paraId="0D4E7925" w14:textId="426E6F26" w:rsidR="004B461A" w:rsidRPr="008328A5" w:rsidRDefault="004B461A" w:rsidP="004B461A">
            <w:pPr>
              <w:jc w:val="left"/>
              <w:rPr>
                <w:b/>
                <w:noProof/>
                <w:sz w:val="18"/>
              </w:rPr>
            </w:pPr>
          </w:p>
        </w:tc>
        <w:tc>
          <w:tcPr>
            <w:tcW w:w="1137" w:type="dxa"/>
            <w:shd w:val="clear" w:color="auto" w:fill="F2F2F2" w:themeFill="background1" w:themeFillShade="F2"/>
          </w:tcPr>
          <w:p w14:paraId="168A3F4F" w14:textId="77777777" w:rsidR="004B461A" w:rsidRPr="008328A5" w:rsidRDefault="004B461A" w:rsidP="004B461A">
            <w:pPr>
              <w:jc w:val="left"/>
              <w:rPr>
                <w:rFonts w:asciiTheme="minorHAnsi" w:hAnsiTheme="minorHAnsi"/>
                <w:b/>
                <w:noProof/>
                <w:sz w:val="18"/>
                <w:szCs w:val="18"/>
              </w:rPr>
            </w:pPr>
          </w:p>
        </w:tc>
        <w:tc>
          <w:tcPr>
            <w:tcW w:w="1082" w:type="dxa"/>
            <w:shd w:val="clear" w:color="auto" w:fill="F2F2F2" w:themeFill="background1" w:themeFillShade="F2"/>
          </w:tcPr>
          <w:p w14:paraId="50AB7C62" w14:textId="77777777" w:rsidR="004B461A" w:rsidRPr="008328A5" w:rsidRDefault="004B461A" w:rsidP="004B461A">
            <w:pPr>
              <w:jc w:val="left"/>
              <w:rPr>
                <w:rFonts w:asciiTheme="minorHAnsi" w:hAnsiTheme="minorHAnsi"/>
                <w:b/>
                <w:noProof/>
                <w:sz w:val="18"/>
                <w:szCs w:val="18"/>
              </w:rPr>
            </w:pPr>
          </w:p>
        </w:tc>
      </w:tr>
      <w:tr w:rsidR="004B461A" w:rsidRPr="008328A5" w14:paraId="79D49CB0" w14:textId="77777777" w:rsidTr="004B461A">
        <w:tc>
          <w:tcPr>
            <w:tcW w:w="540" w:type="dxa"/>
            <w:shd w:val="clear" w:color="auto" w:fill="F2DBDB" w:themeFill="accent2" w:themeFillTint="33"/>
          </w:tcPr>
          <w:p w14:paraId="7F0C5AAE" w14:textId="75DCAD37" w:rsidR="004B461A" w:rsidRPr="008328A5" w:rsidRDefault="004B461A" w:rsidP="004B461A">
            <w:pPr>
              <w:rPr>
                <w:rFonts w:asciiTheme="minorHAnsi" w:hAnsiTheme="minorHAnsi"/>
                <w:b/>
                <w:i/>
                <w:noProof/>
                <w:sz w:val="18"/>
                <w:szCs w:val="18"/>
              </w:rPr>
            </w:pPr>
            <w:r w:rsidRPr="008328A5">
              <w:rPr>
                <w:rFonts w:asciiTheme="minorHAnsi" w:hAnsiTheme="minorHAnsi"/>
                <w:b/>
                <w:i/>
                <w:noProof/>
                <w:sz w:val="18"/>
                <w:szCs w:val="18"/>
              </w:rPr>
              <w:t>3</w:t>
            </w:r>
          </w:p>
        </w:tc>
        <w:tc>
          <w:tcPr>
            <w:tcW w:w="6685" w:type="dxa"/>
            <w:shd w:val="clear" w:color="auto" w:fill="F2DBDB" w:themeFill="accent2" w:themeFillTint="33"/>
          </w:tcPr>
          <w:p w14:paraId="17FFBE13" w14:textId="1DE9C5F3" w:rsidR="004B461A" w:rsidRPr="008328A5" w:rsidRDefault="004B461A" w:rsidP="004B461A">
            <w:pPr>
              <w:jc w:val="left"/>
              <w:rPr>
                <w:b/>
                <w:i/>
                <w:noProof/>
                <w:sz w:val="18"/>
              </w:rPr>
            </w:pPr>
            <w:r w:rsidRPr="008328A5">
              <w:rPr>
                <w:b/>
                <w:i/>
                <w:noProof/>
                <w:sz w:val="18"/>
              </w:rPr>
              <w:t>Descrierea sitului Natura 2000</w:t>
            </w:r>
          </w:p>
        </w:tc>
        <w:tc>
          <w:tcPr>
            <w:tcW w:w="1137" w:type="dxa"/>
            <w:shd w:val="clear" w:color="auto" w:fill="F2DBDB" w:themeFill="accent2" w:themeFillTint="33"/>
          </w:tcPr>
          <w:p w14:paraId="6E520936" w14:textId="77777777" w:rsidR="004B461A" w:rsidRPr="008328A5" w:rsidRDefault="004B461A" w:rsidP="004B461A">
            <w:pPr>
              <w:jc w:val="left"/>
              <w:rPr>
                <w:rFonts w:asciiTheme="minorHAnsi" w:hAnsiTheme="minorHAnsi"/>
                <w:b/>
                <w:noProof/>
                <w:sz w:val="18"/>
                <w:szCs w:val="18"/>
              </w:rPr>
            </w:pPr>
            <w:r w:rsidRPr="008328A5">
              <w:rPr>
                <w:rFonts w:asciiTheme="minorHAnsi" w:hAnsiTheme="minorHAnsi"/>
                <w:b/>
                <w:noProof/>
                <w:sz w:val="18"/>
                <w:szCs w:val="18"/>
              </w:rPr>
              <w:t>Calificativ</w:t>
            </w:r>
          </w:p>
          <w:p w14:paraId="492B91EE" w14:textId="5C38582C" w:rsidR="004B461A" w:rsidRPr="008328A5" w:rsidRDefault="004B461A" w:rsidP="004B461A">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shd w:val="clear" w:color="auto" w:fill="F2DBDB" w:themeFill="accent2" w:themeFillTint="33"/>
          </w:tcPr>
          <w:p w14:paraId="278A25B0" w14:textId="789B7E0D" w:rsidR="004B461A" w:rsidRPr="008328A5" w:rsidRDefault="004B461A" w:rsidP="004B461A">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4B461A" w:rsidRPr="008328A5" w14:paraId="05FDA62D" w14:textId="77777777" w:rsidTr="004B461A">
        <w:tc>
          <w:tcPr>
            <w:tcW w:w="540" w:type="dxa"/>
          </w:tcPr>
          <w:p w14:paraId="11CAF5FF"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tcPr>
          <w:p w14:paraId="324C00EB" w14:textId="15D63A1C" w:rsidR="004B461A" w:rsidRPr="008328A5" w:rsidRDefault="004B461A" w:rsidP="004B461A">
            <w:pPr>
              <w:jc w:val="left"/>
              <w:rPr>
                <w:noProof/>
                <w:sz w:val="18"/>
              </w:rPr>
            </w:pPr>
            <w:r w:rsidRPr="008328A5">
              <w:rPr>
                <w:noProof/>
                <w:sz w:val="18"/>
              </w:rPr>
              <w:t>Prezintă date privind aria naturală de importanță comunitară: suprafața, structura peisajului, tipuri de habitate și speciile care pot fi afectate prin implementarea PP, factorilor biotici și abiotici cu rol în menținerea pe termen lung a speciilor și habitatelor de importanță comunitară?</w:t>
            </w:r>
          </w:p>
        </w:tc>
        <w:tc>
          <w:tcPr>
            <w:tcW w:w="1137" w:type="dxa"/>
          </w:tcPr>
          <w:p w14:paraId="28CC0393" w14:textId="77777777" w:rsidR="004B461A" w:rsidRPr="008328A5" w:rsidRDefault="004B461A" w:rsidP="004B461A">
            <w:pPr>
              <w:jc w:val="left"/>
              <w:rPr>
                <w:rFonts w:asciiTheme="minorHAnsi" w:hAnsiTheme="minorHAnsi"/>
                <w:noProof/>
                <w:sz w:val="18"/>
                <w:szCs w:val="18"/>
              </w:rPr>
            </w:pPr>
          </w:p>
        </w:tc>
        <w:tc>
          <w:tcPr>
            <w:tcW w:w="1082" w:type="dxa"/>
          </w:tcPr>
          <w:p w14:paraId="35B1EDD4" w14:textId="77777777" w:rsidR="004B461A" w:rsidRPr="008328A5" w:rsidRDefault="004B461A" w:rsidP="004B461A">
            <w:pPr>
              <w:jc w:val="left"/>
              <w:rPr>
                <w:rFonts w:asciiTheme="minorHAnsi" w:hAnsiTheme="minorHAnsi"/>
                <w:noProof/>
                <w:sz w:val="18"/>
                <w:szCs w:val="18"/>
              </w:rPr>
            </w:pPr>
          </w:p>
        </w:tc>
      </w:tr>
      <w:tr w:rsidR="004B461A" w:rsidRPr="008328A5" w14:paraId="6F6AD2ED" w14:textId="77777777" w:rsidTr="004B461A">
        <w:tc>
          <w:tcPr>
            <w:tcW w:w="540" w:type="dxa"/>
            <w:shd w:val="clear" w:color="auto" w:fill="FFFFFF" w:themeFill="background1"/>
          </w:tcPr>
          <w:p w14:paraId="2B04A23D"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6BD0C796" w14:textId="7C1B4ED6" w:rsidR="004B461A" w:rsidRPr="008328A5" w:rsidRDefault="004B461A" w:rsidP="004B461A">
            <w:pPr>
              <w:jc w:val="left"/>
              <w:rPr>
                <w:rFonts w:asciiTheme="minorHAnsi" w:hAnsiTheme="minorHAnsi"/>
                <w:b/>
                <w:i/>
                <w:noProof/>
                <w:sz w:val="18"/>
                <w:szCs w:val="18"/>
              </w:rPr>
            </w:pPr>
            <w:r w:rsidRPr="008328A5">
              <w:rPr>
                <w:noProof/>
                <w:sz w:val="18"/>
              </w:rPr>
              <w:t>2Prezintă date privind distribuția speciilor și/sau habitatelor de importanță comunitară care pot fi afectate de implementarea proiectului?</w:t>
            </w:r>
          </w:p>
        </w:tc>
        <w:tc>
          <w:tcPr>
            <w:tcW w:w="1137" w:type="dxa"/>
            <w:shd w:val="clear" w:color="auto" w:fill="FFFFFF" w:themeFill="background1"/>
          </w:tcPr>
          <w:p w14:paraId="4385C5FF"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7E098EE4" w14:textId="77777777" w:rsidR="004B461A" w:rsidRPr="008328A5" w:rsidRDefault="004B461A" w:rsidP="004B461A">
            <w:pPr>
              <w:jc w:val="left"/>
              <w:rPr>
                <w:rFonts w:asciiTheme="minorHAnsi" w:hAnsiTheme="minorHAnsi"/>
                <w:b/>
                <w:i/>
                <w:noProof/>
                <w:sz w:val="18"/>
                <w:szCs w:val="18"/>
              </w:rPr>
            </w:pPr>
          </w:p>
        </w:tc>
      </w:tr>
      <w:tr w:rsidR="004B461A" w:rsidRPr="008328A5" w14:paraId="7B9F1E39" w14:textId="77777777" w:rsidTr="004B461A">
        <w:tc>
          <w:tcPr>
            <w:tcW w:w="540" w:type="dxa"/>
            <w:shd w:val="clear" w:color="auto" w:fill="FFFFFF" w:themeFill="background1"/>
          </w:tcPr>
          <w:p w14:paraId="24028A16"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1078375A" w14:textId="2E611094" w:rsidR="004B461A" w:rsidRPr="008328A5" w:rsidRDefault="004B461A" w:rsidP="004B461A">
            <w:pPr>
              <w:jc w:val="left"/>
              <w:rPr>
                <w:noProof/>
                <w:sz w:val="18"/>
              </w:rPr>
            </w:pPr>
            <w:r w:rsidRPr="008328A5">
              <w:rPr>
                <w:noProof/>
                <w:sz w:val="18"/>
              </w:rPr>
              <w:t>3Prezintă date privind funcțiile ecologice ale speciilor și habitatelor afectate și relația acestora cu ariile naturale protejate de importanță comunitară învecinate?</w:t>
            </w:r>
          </w:p>
        </w:tc>
        <w:tc>
          <w:tcPr>
            <w:tcW w:w="1137" w:type="dxa"/>
            <w:shd w:val="clear" w:color="auto" w:fill="FFFFFF" w:themeFill="background1"/>
          </w:tcPr>
          <w:p w14:paraId="6EF02480"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0DB5342B" w14:textId="77777777" w:rsidR="004B461A" w:rsidRPr="008328A5" w:rsidRDefault="004B461A" w:rsidP="004B461A">
            <w:pPr>
              <w:jc w:val="left"/>
              <w:rPr>
                <w:rFonts w:asciiTheme="minorHAnsi" w:hAnsiTheme="minorHAnsi"/>
                <w:b/>
                <w:i/>
                <w:noProof/>
                <w:sz w:val="18"/>
                <w:szCs w:val="18"/>
              </w:rPr>
            </w:pPr>
          </w:p>
        </w:tc>
      </w:tr>
      <w:tr w:rsidR="004B461A" w:rsidRPr="008328A5" w14:paraId="7AE8CCD2" w14:textId="77777777" w:rsidTr="004B461A">
        <w:tc>
          <w:tcPr>
            <w:tcW w:w="540" w:type="dxa"/>
            <w:shd w:val="clear" w:color="auto" w:fill="FFFFFF" w:themeFill="background1"/>
          </w:tcPr>
          <w:p w14:paraId="3097E73F"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4E8F1FC5" w14:textId="197536D2" w:rsidR="004B461A" w:rsidRPr="008328A5" w:rsidRDefault="004B461A" w:rsidP="004B461A">
            <w:pPr>
              <w:jc w:val="left"/>
              <w:rPr>
                <w:noProof/>
                <w:sz w:val="18"/>
              </w:rPr>
            </w:pPr>
            <w:r w:rsidRPr="008328A5">
              <w:rPr>
                <w:noProof/>
                <w:sz w:val="18"/>
              </w:rPr>
              <w:t>Descrie tipul de habitat, oferind informații privind mărimea și locația acestuia, speciile caracteristice?</w:t>
            </w:r>
          </w:p>
        </w:tc>
        <w:tc>
          <w:tcPr>
            <w:tcW w:w="1137" w:type="dxa"/>
            <w:shd w:val="clear" w:color="auto" w:fill="FFFFFF" w:themeFill="background1"/>
          </w:tcPr>
          <w:p w14:paraId="63C2B822"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401EDBF3" w14:textId="77777777" w:rsidR="004B461A" w:rsidRPr="008328A5" w:rsidRDefault="004B461A" w:rsidP="004B461A">
            <w:pPr>
              <w:jc w:val="left"/>
              <w:rPr>
                <w:rFonts w:asciiTheme="minorHAnsi" w:hAnsiTheme="minorHAnsi"/>
                <w:b/>
                <w:i/>
                <w:noProof/>
                <w:sz w:val="18"/>
                <w:szCs w:val="18"/>
              </w:rPr>
            </w:pPr>
          </w:p>
        </w:tc>
      </w:tr>
      <w:tr w:rsidR="004B461A" w:rsidRPr="008328A5" w14:paraId="2E9E4D22" w14:textId="77777777" w:rsidTr="004B461A">
        <w:tc>
          <w:tcPr>
            <w:tcW w:w="540" w:type="dxa"/>
            <w:shd w:val="clear" w:color="auto" w:fill="FFFFFF" w:themeFill="background1"/>
          </w:tcPr>
          <w:p w14:paraId="192387D0"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031DF309" w14:textId="2D52F427" w:rsidR="004B461A" w:rsidRPr="008328A5" w:rsidRDefault="004B461A" w:rsidP="004B461A">
            <w:pPr>
              <w:jc w:val="left"/>
              <w:rPr>
                <w:noProof/>
                <w:sz w:val="18"/>
              </w:rPr>
            </w:pPr>
            <w:r w:rsidRPr="008328A5">
              <w:rPr>
                <w:noProof/>
                <w:sz w:val="18"/>
              </w:rPr>
              <w:t>Prezintă informații privind statutul favorabil de conservare a speciilor și/sau habitatelor de interes comunitar?</w:t>
            </w:r>
          </w:p>
        </w:tc>
        <w:tc>
          <w:tcPr>
            <w:tcW w:w="1137" w:type="dxa"/>
            <w:shd w:val="clear" w:color="auto" w:fill="FFFFFF" w:themeFill="background1"/>
          </w:tcPr>
          <w:p w14:paraId="2F0143C9"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5E92539B" w14:textId="77777777" w:rsidR="004B461A" w:rsidRPr="008328A5" w:rsidRDefault="004B461A" w:rsidP="004B461A">
            <w:pPr>
              <w:jc w:val="left"/>
              <w:rPr>
                <w:rFonts w:asciiTheme="minorHAnsi" w:hAnsiTheme="minorHAnsi"/>
                <w:b/>
                <w:i/>
                <w:noProof/>
                <w:sz w:val="18"/>
                <w:szCs w:val="18"/>
              </w:rPr>
            </w:pPr>
          </w:p>
        </w:tc>
      </w:tr>
      <w:tr w:rsidR="004B461A" w:rsidRPr="008328A5" w14:paraId="09044D2D" w14:textId="77777777" w:rsidTr="004B461A">
        <w:tc>
          <w:tcPr>
            <w:tcW w:w="540" w:type="dxa"/>
            <w:shd w:val="clear" w:color="auto" w:fill="FFFFFF" w:themeFill="background1"/>
          </w:tcPr>
          <w:p w14:paraId="32FA4C53"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59CD8F55" w14:textId="77777777" w:rsidR="004B461A" w:rsidRPr="008328A5" w:rsidRDefault="004B461A" w:rsidP="004B461A">
            <w:pPr>
              <w:jc w:val="left"/>
              <w:rPr>
                <w:noProof/>
                <w:sz w:val="18"/>
              </w:rPr>
            </w:pPr>
            <w:r w:rsidRPr="008328A5">
              <w:rPr>
                <w:noProof/>
                <w:sz w:val="18"/>
              </w:rPr>
              <w:t xml:space="preserve">6. Prezintă date privind structura și dinamica populațiilor de specii afectate: </w:t>
            </w:r>
          </w:p>
          <w:p w14:paraId="4FA04EC1" w14:textId="77777777" w:rsidR="004B461A" w:rsidRPr="008328A5" w:rsidRDefault="004B461A" w:rsidP="004B461A">
            <w:pPr>
              <w:jc w:val="left"/>
              <w:rPr>
                <w:noProof/>
                <w:sz w:val="18"/>
              </w:rPr>
            </w:pPr>
            <w:r w:rsidRPr="008328A5">
              <w:rPr>
                <w:noProof/>
                <w:sz w:val="18"/>
              </w:rPr>
              <w:t>- evoluția numerică a populației în cadrul ariei naturale protejate de importanță comunitară;</w:t>
            </w:r>
          </w:p>
          <w:p w14:paraId="76E0A974" w14:textId="744A0F91" w:rsidR="004B461A" w:rsidRPr="008328A5" w:rsidRDefault="004B461A" w:rsidP="004B461A">
            <w:pPr>
              <w:jc w:val="left"/>
              <w:rPr>
                <w:noProof/>
                <w:sz w:val="18"/>
              </w:rPr>
            </w:pPr>
            <w:r w:rsidRPr="008328A5">
              <w:rPr>
                <w:noProof/>
                <w:sz w:val="18"/>
              </w:rPr>
              <w:t>- mărimea populației (numărul de exemplare, perechi, colonii etc. estimativ al populației la fiecare specie posibil afectată de implementarea proiectului), cât și procentul estimativ al populației unei specii afectate de implementarea proiectului;</w:t>
            </w:r>
          </w:p>
          <w:p w14:paraId="59333AA7" w14:textId="311EB9C7" w:rsidR="004B461A" w:rsidRPr="008328A5" w:rsidRDefault="004B461A" w:rsidP="004B461A">
            <w:pPr>
              <w:jc w:val="left"/>
              <w:rPr>
                <w:noProof/>
                <w:sz w:val="18"/>
              </w:rPr>
            </w:pPr>
            <w:r w:rsidRPr="008328A5">
              <w:rPr>
                <w:noProof/>
                <w:sz w:val="18"/>
              </w:rPr>
              <w:t xml:space="preserve"> - date privind faptul că numărul populației de specii afectate nu va fi redus prin implementarea proiectului; </w:t>
            </w:r>
          </w:p>
          <w:p w14:paraId="474EDB80" w14:textId="32AADBA3" w:rsidR="004B461A" w:rsidRPr="008328A5" w:rsidRDefault="004B461A" w:rsidP="004B461A">
            <w:pPr>
              <w:jc w:val="left"/>
              <w:rPr>
                <w:noProof/>
                <w:sz w:val="18"/>
              </w:rPr>
            </w:pPr>
            <w:r w:rsidRPr="008328A5">
              <w:rPr>
                <w:noProof/>
                <w:sz w:val="18"/>
              </w:rPr>
              <w:t>- suprafața habitatului este suficient de mare pentru a asigura menținerea speciei pe termen lung?</w:t>
            </w:r>
          </w:p>
        </w:tc>
        <w:tc>
          <w:tcPr>
            <w:tcW w:w="1137" w:type="dxa"/>
            <w:shd w:val="clear" w:color="auto" w:fill="FFFFFF" w:themeFill="background1"/>
          </w:tcPr>
          <w:p w14:paraId="3747A50D"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5293BE9C" w14:textId="77777777" w:rsidR="004B461A" w:rsidRPr="008328A5" w:rsidRDefault="004B461A" w:rsidP="004B461A">
            <w:pPr>
              <w:jc w:val="left"/>
              <w:rPr>
                <w:rFonts w:asciiTheme="minorHAnsi" w:hAnsiTheme="minorHAnsi"/>
                <w:b/>
                <w:i/>
                <w:noProof/>
                <w:sz w:val="18"/>
                <w:szCs w:val="18"/>
              </w:rPr>
            </w:pPr>
          </w:p>
        </w:tc>
      </w:tr>
      <w:tr w:rsidR="004B461A" w:rsidRPr="008328A5" w14:paraId="2ADFA3E4" w14:textId="77777777" w:rsidTr="004B461A">
        <w:tc>
          <w:tcPr>
            <w:tcW w:w="540" w:type="dxa"/>
            <w:shd w:val="clear" w:color="auto" w:fill="FFFFFF" w:themeFill="background1"/>
          </w:tcPr>
          <w:p w14:paraId="633DD03F"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556AE19E" w14:textId="5049F0C2" w:rsidR="004B461A" w:rsidRPr="008328A5" w:rsidRDefault="004B461A" w:rsidP="004B461A">
            <w:pPr>
              <w:jc w:val="left"/>
              <w:rPr>
                <w:noProof/>
                <w:sz w:val="18"/>
              </w:rPr>
            </w:pPr>
            <w:r w:rsidRPr="008328A5">
              <w:rPr>
                <w:noProof/>
                <w:sz w:val="18"/>
              </w:rPr>
              <w:t>Prezintă obiectivele de conservare a ariei naturale protejate de importanță comunitară, acolo unde au fost stabilite prin planuri de management sau regulamente de funcționare?</w:t>
            </w:r>
          </w:p>
        </w:tc>
        <w:tc>
          <w:tcPr>
            <w:tcW w:w="1137" w:type="dxa"/>
            <w:shd w:val="clear" w:color="auto" w:fill="FFFFFF" w:themeFill="background1"/>
          </w:tcPr>
          <w:p w14:paraId="005E5759"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3E49A8DB" w14:textId="77777777" w:rsidR="004B461A" w:rsidRPr="008328A5" w:rsidRDefault="004B461A" w:rsidP="004B461A">
            <w:pPr>
              <w:jc w:val="left"/>
              <w:rPr>
                <w:rFonts w:asciiTheme="minorHAnsi" w:hAnsiTheme="minorHAnsi"/>
                <w:b/>
                <w:i/>
                <w:noProof/>
                <w:sz w:val="18"/>
                <w:szCs w:val="18"/>
              </w:rPr>
            </w:pPr>
          </w:p>
        </w:tc>
      </w:tr>
      <w:tr w:rsidR="004B461A" w:rsidRPr="008328A5" w14:paraId="7132EC0C" w14:textId="77777777" w:rsidTr="004B461A">
        <w:tc>
          <w:tcPr>
            <w:tcW w:w="540" w:type="dxa"/>
            <w:shd w:val="clear" w:color="auto" w:fill="FFFFFF" w:themeFill="background1"/>
          </w:tcPr>
          <w:p w14:paraId="60573B58"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0D8C8938" w14:textId="75FFD9C9" w:rsidR="004B461A" w:rsidRPr="008328A5" w:rsidRDefault="004B461A" w:rsidP="004B461A">
            <w:pPr>
              <w:jc w:val="left"/>
              <w:rPr>
                <w:noProof/>
                <w:sz w:val="18"/>
              </w:rPr>
            </w:pPr>
            <w:r w:rsidRPr="008328A5">
              <w:rPr>
                <w:noProof/>
                <w:sz w:val="18"/>
              </w:rPr>
              <w:t>Identifică starea actuală de conservare a ariei naturale protejate de importanță comunitară, inclusiv evoluții/schimbări care se pot produce în viitor?</w:t>
            </w:r>
          </w:p>
        </w:tc>
        <w:tc>
          <w:tcPr>
            <w:tcW w:w="1137" w:type="dxa"/>
            <w:shd w:val="clear" w:color="auto" w:fill="FFFFFF" w:themeFill="background1"/>
          </w:tcPr>
          <w:p w14:paraId="6378F28C"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31FDD075" w14:textId="77777777" w:rsidR="004B461A" w:rsidRPr="008328A5" w:rsidRDefault="004B461A" w:rsidP="004B461A">
            <w:pPr>
              <w:jc w:val="left"/>
              <w:rPr>
                <w:rFonts w:asciiTheme="minorHAnsi" w:hAnsiTheme="minorHAnsi"/>
                <w:b/>
                <w:i/>
                <w:noProof/>
                <w:sz w:val="18"/>
                <w:szCs w:val="18"/>
              </w:rPr>
            </w:pPr>
          </w:p>
        </w:tc>
      </w:tr>
      <w:tr w:rsidR="004B461A" w:rsidRPr="008328A5" w14:paraId="46B2D003" w14:textId="77777777" w:rsidTr="004B461A">
        <w:tc>
          <w:tcPr>
            <w:tcW w:w="540" w:type="dxa"/>
            <w:shd w:val="clear" w:color="auto" w:fill="FFFFFF" w:themeFill="background1"/>
          </w:tcPr>
          <w:p w14:paraId="50DED49A"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0F8EFEE6" w14:textId="43BF3D08" w:rsidR="004B461A" w:rsidRPr="008328A5" w:rsidRDefault="004B461A" w:rsidP="004B461A">
            <w:pPr>
              <w:jc w:val="left"/>
              <w:rPr>
                <w:noProof/>
                <w:sz w:val="18"/>
              </w:rPr>
            </w:pPr>
            <w:r w:rsidRPr="008328A5">
              <w:rPr>
                <w:noProof/>
                <w:sz w:val="18"/>
              </w:rPr>
              <w:t>Prezintă măsurile de conservare planificate care au potențialul de a influența statutul ariei naturale protejate de importanță comunitară în viitor?</w:t>
            </w:r>
          </w:p>
        </w:tc>
        <w:tc>
          <w:tcPr>
            <w:tcW w:w="1137" w:type="dxa"/>
            <w:shd w:val="clear" w:color="auto" w:fill="FFFFFF" w:themeFill="background1"/>
          </w:tcPr>
          <w:p w14:paraId="7BD5870E"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49AB2B8E" w14:textId="77777777" w:rsidR="004B461A" w:rsidRPr="008328A5" w:rsidRDefault="004B461A" w:rsidP="004B461A">
            <w:pPr>
              <w:jc w:val="left"/>
              <w:rPr>
                <w:rFonts w:asciiTheme="minorHAnsi" w:hAnsiTheme="minorHAnsi"/>
                <w:b/>
                <w:i/>
                <w:noProof/>
                <w:sz w:val="18"/>
                <w:szCs w:val="18"/>
              </w:rPr>
            </w:pPr>
          </w:p>
        </w:tc>
      </w:tr>
      <w:tr w:rsidR="004B461A" w:rsidRPr="008328A5" w14:paraId="0E0EDFB2" w14:textId="77777777" w:rsidTr="004B461A">
        <w:tc>
          <w:tcPr>
            <w:tcW w:w="540" w:type="dxa"/>
            <w:shd w:val="clear" w:color="auto" w:fill="FFFFFF" w:themeFill="background1"/>
          </w:tcPr>
          <w:p w14:paraId="251D8305"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7838195A" w14:textId="7BB3FB56" w:rsidR="004B461A" w:rsidRPr="008328A5" w:rsidRDefault="004B461A" w:rsidP="004B461A">
            <w:pPr>
              <w:jc w:val="left"/>
              <w:rPr>
                <w:noProof/>
                <w:sz w:val="18"/>
              </w:rPr>
            </w:pPr>
            <w:r w:rsidRPr="008328A5">
              <w:rPr>
                <w:noProof/>
                <w:sz w:val="18"/>
              </w:rPr>
              <w:t>Descrie metodele specifice de teren folosite pentru culegerea informațiilor privind speciile și habitatele de importanță comunitară afectate?</w:t>
            </w:r>
          </w:p>
        </w:tc>
        <w:tc>
          <w:tcPr>
            <w:tcW w:w="1137" w:type="dxa"/>
            <w:shd w:val="clear" w:color="auto" w:fill="FFFFFF" w:themeFill="background1"/>
          </w:tcPr>
          <w:p w14:paraId="1B3176ED"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53AC24DC" w14:textId="77777777" w:rsidR="004B461A" w:rsidRPr="008328A5" w:rsidRDefault="004B461A" w:rsidP="004B461A">
            <w:pPr>
              <w:jc w:val="left"/>
              <w:rPr>
                <w:rFonts w:asciiTheme="minorHAnsi" w:hAnsiTheme="minorHAnsi"/>
                <w:b/>
                <w:i/>
                <w:noProof/>
                <w:sz w:val="18"/>
                <w:szCs w:val="18"/>
              </w:rPr>
            </w:pPr>
          </w:p>
        </w:tc>
      </w:tr>
      <w:tr w:rsidR="004B461A" w:rsidRPr="008328A5" w14:paraId="1CA9C115" w14:textId="77777777" w:rsidTr="004B461A">
        <w:tc>
          <w:tcPr>
            <w:tcW w:w="540" w:type="dxa"/>
            <w:shd w:val="clear" w:color="auto" w:fill="FFFFFF" w:themeFill="background1"/>
          </w:tcPr>
          <w:p w14:paraId="76B41BC6"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shd w:val="clear" w:color="auto" w:fill="FFFFFF" w:themeFill="background1"/>
          </w:tcPr>
          <w:p w14:paraId="769A7CA1" w14:textId="277C1D6B" w:rsidR="004B461A" w:rsidRPr="008328A5" w:rsidRDefault="004B461A" w:rsidP="004B461A">
            <w:pPr>
              <w:jc w:val="left"/>
              <w:rPr>
                <w:noProof/>
                <w:sz w:val="18"/>
              </w:rPr>
            </w:pPr>
            <w:r w:rsidRPr="008328A5">
              <w:rPr>
                <w:noProof/>
                <w:sz w:val="18"/>
              </w:rPr>
              <w:t>Precizează organizațiile/instituțiile/specialiști implicate/implicați în obținerea informațiilor privind speciile și habitatele de importanță comunitară afectate de implementarea PP, inclusiv detalii despre acestea/aceștia (experiență, activitatea în domeniu, CV-urile persoanelor implicate etc.)?</w:t>
            </w:r>
          </w:p>
        </w:tc>
        <w:tc>
          <w:tcPr>
            <w:tcW w:w="1137" w:type="dxa"/>
            <w:shd w:val="clear" w:color="auto" w:fill="FFFFFF" w:themeFill="background1"/>
          </w:tcPr>
          <w:p w14:paraId="1FAC1684" w14:textId="77777777" w:rsidR="004B461A" w:rsidRPr="008328A5" w:rsidRDefault="004B461A" w:rsidP="004B461A">
            <w:pPr>
              <w:jc w:val="left"/>
              <w:rPr>
                <w:rFonts w:asciiTheme="minorHAnsi" w:hAnsiTheme="minorHAnsi"/>
                <w:b/>
                <w:i/>
                <w:noProof/>
                <w:sz w:val="18"/>
                <w:szCs w:val="18"/>
              </w:rPr>
            </w:pPr>
          </w:p>
        </w:tc>
        <w:tc>
          <w:tcPr>
            <w:tcW w:w="1082" w:type="dxa"/>
            <w:shd w:val="clear" w:color="auto" w:fill="FFFFFF" w:themeFill="background1"/>
          </w:tcPr>
          <w:p w14:paraId="27E87A54" w14:textId="77777777" w:rsidR="004B461A" w:rsidRPr="008328A5" w:rsidRDefault="004B461A" w:rsidP="004B461A">
            <w:pPr>
              <w:jc w:val="left"/>
              <w:rPr>
                <w:rFonts w:asciiTheme="minorHAnsi" w:hAnsiTheme="minorHAnsi"/>
                <w:b/>
                <w:i/>
                <w:noProof/>
                <w:sz w:val="18"/>
                <w:szCs w:val="18"/>
              </w:rPr>
            </w:pPr>
          </w:p>
        </w:tc>
      </w:tr>
      <w:tr w:rsidR="004B461A" w:rsidRPr="008328A5" w14:paraId="1A5F7A0F" w14:textId="77777777" w:rsidTr="004B461A">
        <w:tc>
          <w:tcPr>
            <w:tcW w:w="540" w:type="dxa"/>
            <w:tcBorders>
              <w:bottom w:val="single" w:sz="4" w:space="0" w:color="auto"/>
            </w:tcBorders>
            <w:shd w:val="clear" w:color="auto" w:fill="FFFFFF" w:themeFill="background1"/>
          </w:tcPr>
          <w:p w14:paraId="37373082" w14:textId="77777777" w:rsidR="004B461A" w:rsidRPr="008328A5" w:rsidRDefault="004B461A" w:rsidP="009349A4">
            <w:pPr>
              <w:pStyle w:val="ListParagraph"/>
              <w:numPr>
                <w:ilvl w:val="0"/>
                <w:numId w:val="165"/>
              </w:numPr>
              <w:rPr>
                <w:rFonts w:asciiTheme="minorHAnsi" w:hAnsiTheme="minorHAnsi"/>
                <w:noProof/>
                <w:sz w:val="18"/>
                <w:szCs w:val="18"/>
              </w:rPr>
            </w:pPr>
          </w:p>
        </w:tc>
        <w:tc>
          <w:tcPr>
            <w:tcW w:w="6685" w:type="dxa"/>
            <w:tcBorders>
              <w:bottom w:val="single" w:sz="4" w:space="0" w:color="auto"/>
            </w:tcBorders>
            <w:shd w:val="clear" w:color="auto" w:fill="FFFFFF" w:themeFill="background1"/>
          </w:tcPr>
          <w:p w14:paraId="5B4CB82D" w14:textId="5BDA551C" w:rsidR="004B461A" w:rsidRPr="008328A5" w:rsidRDefault="004B461A" w:rsidP="004B461A">
            <w:pPr>
              <w:jc w:val="left"/>
              <w:rPr>
                <w:noProof/>
                <w:sz w:val="18"/>
              </w:rPr>
            </w:pPr>
            <w:r w:rsidRPr="008328A5">
              <w:rPr>
                <w:noProof/>
                <w:sz w:val="18"/>
              </w:rPr>
              <w:t>Criterii suplimentare, după caz</w:t>
            </w:r>
          </w:p>
        </w:tc>
        <w:tc>
          <w:tcPr>
            <w:tcW w:w="1137" w:type="dxa"/>
            <w:tcBorders>
              <w:bottom w:val="single" w:sz="4" w:space="0" w:color="auto"/>
            </w:tcBorders>
            <w:shd w:val="clear" w:color="auto" w:fill="FFFFFF" w:themeFill="background1"/>
          </w:tcPr>
          <w:p w14:paraId="29428518" w14:textId="77777777" w:rsidR="004B461A" w:rsidRPr="008328A5" w:rsidRDefault="004B461A" w:rsidP="004B461A">
            <w:pPr>
              <w:jc w:val="left"/>
              <w:rPr>
                <w:rFonts w:asciiTheme="minorHAnsi" w:hAnsiTheme="minorHAnsi"/>
                <w:b/>
                <w:i/>
                <w:noProof/>
                <w:sz w:val="18"/>
                <w:szCs w:val="18"/>
              </w:rPr>
            </w:pPr>
          </w:p>
        </w:tc>
        <w:tc>
          <w:tcPr>
            <w:tcW w:w="1082" w:type="dxa"/>
            <w:tcBorders>
              <w:bottom w:val="single" w:sz="4" w:space="0" w:color="auto"/>
            </w:tcBorders>
            <w:shd w:val="clear" w:color="auto" w:fill="FFFFFF" w:themeFill="background1"/>
          </w:tcPr>
          <w:p w14:paraId="77F8AF06" w14:textId="77777777" w:rsidR="004B461A" w:rsidRPr="008328A5" w:rsidRDefault="004B461A" w:rsidP="004B461A">
            <w:pPr>
              <w:jc w:val="left"/>
              <w:rPr>
                <w:rFonts w:asciiTheme="minorHAnsi" w:hAnsiTheme="minorHAnsi"/>
                <w:b/>
                <w:i/>
                <w:noProof/>
                <w:sz w:val="18"/>
                <w:szCs w:val="18"/>
              </w:rPr>
            </w:pPr>
          </w:p>
        </w:tc>
      </w:tr>
      <w:tr w:rsidR="004B461A" w:rsidRPr="008328A5" w14:paraId="4F0246B3" w14:textId="77777777" w:rsidTr="004B461A">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6A4435" w14:textId="77777777" w:rsidR="004B461A" w:rsidRPr="008328A5" w:rsidRDefault="004B461A" w:rsidP="009349A4">
            <w:pPr>
              <w:pStyle w:val="ListParagraph"/>
              <w:numPr>
                <w:ilvl w:val="0"/>
                <w:numId w:val="165"/>
              </w:numPr>
              <w:rPr>
                <w:rFonts w:asciiTheme="minorHAnsi" w:hAnsiTheme="minorHAnsi"/>
                <w:b/>
                <w:noProof/>
                <w:sz w:val="18"/>
                <w:szCs w:val="18"/>
              </w:rPr>
            </w:pPr>
          </w:p>
        </w:tc>
        <w:tc>
          <w:tcPr>
            <w:tcW w:w="6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C774C2" w14:textId="255F2C54" w:rsidR="004B461A" w:rsidRPr="008328A5" w:rsidRDefault="004B461A" w:rsidP="004B461A">
            <w:pPr>
              <w:jc w:val="left"/>
              <w:rPr>
                <w:b/>
                <w:noProof/>
                <w:sz w:val="18"/>
              </w:rPr>
            </w:pPr>
            <w:r w:rsidRPr="008328A5">
              <w:rPr>
                <w:b/>
                <w:noProof/>
                <w:sz w:val="18"/>
              </w:rPr>
              <w:t>Calificativ general, secțiunea 3</w:t>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D6DF3C" w14:textId="77777777" w:rsidR="004B461A" w:rsidRPr="008328A5" w:rsidRDefault="004B461A" w:rsidP="004B461A">
            <w:pPr>
              <w:jc w:val="left"/>
              <w:rPr>
                <w:rFonts w:asciiTheme="minorHAnsi" w:hAnsiTheme="minorHAnsi"/>
                <w:b/>
                <w:i/>
                <w:noProof/>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3EF9CF" w14:textId="77777777" w:rsidR="004B461A" w:rsidRPr="008328A5" w:rsidRDefault="004B461A" w:rsidP="004B461A">
            <w:pPr>
              <w:jc w:val="left"/>
              <w:rPr>
                <w:rFonts w:asciiTheme="minorHAnsi" w:hAnsiTheme="minorHAnsi"/>
                <w:b/>
                <w:i/>
                <w:noProof/>
                <w:sz w:val="18"/>
                <w:szCs w:val="18"/>
              </w:rPr>
            </w:pPr>
          </w:p>
        </w:tc>
      </w:tr>
      <w:tr w:rsidR="006272B8" w:rsidRPr="008328A5" w14:paraId="5622E7EC" w14:textId="77777777" w:rsidTr="004B461A">
        <w:tc>
          <w:tcPr>
            <w:tcW w:w="540" w:type="dxa"/>
            <w:tcBorders>
              <w:top w:val="single" w:sz="4" w:space="0" w:color="auto"/>
              <w:bottom w:val="single" w:sz="4" w:space="0" w:color="auto"/>
            </w:tcBorders>
            <w:shd w:val="clear" w:color="auto" w:fill="F2DBDB" w:themeFill="accent2" w:themeFillTint="33"/>
          </w:tcPr>
          <w:p w14:paraId="3A19D632" w14:textId="6CBB282D"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4</w:t>
            </w:r>
          </w:p>
        </w:tc>
        <w:tc>
          <w:tcPr>
            <w:tcW w:w="6685" w:type="dxa"/>
            <w:tcBorders>
              <w:top w:val="single" w:sz="4" w:space="0" w:color="auto"/>
              <w:bottom w:val="single" w:sz="4" w:space="0" w:color="auto"/>
            </w:tcBorders>
            <w:shd w:val="clear" w:color="auto" w:fill="F2DBDB" w:themeFill="accent2" w:themeFillTint="33"/>
          </w:tcPr>
          <w:p w14:paraId="63456684" w14:textId="77777777" w:rsidR="006272B8" w:rsidRPr="008328A5" w:rsidRDefault="006272B8" w:rsidP="006272B8">
            <w:pPr>
              <w:jc w:val="left"/>
              <w:rPr>
                <w:b/>
                <w:i/>
                <w:noProof/>
                <w:sz w:val="18"/>
              </w:rPr>
            </w:pPr>
            <w:r w:rsidRPr="008328A5">
              <w:rPr>
                <w:b/>
                <w:i/>
                <w:noProof/>
                <w:sz w:val="18"/>
              </w:rPr>
              <w:t>Încadrarea în procedura de evaluare</w:t>
            </w:r>
          </w:p>
          <w:p w14:paraId="0C3B1E40" w14:textId="7093703A"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28B978E9"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t>Calificativ</w:t>
            </w:r>
          </w:p>
          <w:p w14:paraId="530427CF" w14:textId="6E6043E8"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tcBorders>
              <w:top w:val="single" w:sz="4" w:space="0" w:color="auto"/>
              <w:bottom w:val="single" w:sz="4" w:space="0" w:color="auto"/>
            </w:tcBorders>
            <w:shd w:val="clear" w:color="auto" w:fill="F2DBDB" w:themeFill="accent2" w:themeFillTint="33"/>
          </w:tcPr>
          <w:p w14:paraId="617810A1" w14:textId="7E19FD22"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6272B8" w:rsidRPr="008328A5" w14:paraId="07116DE7" w14:textId="77777777" w:rsidTr="004B461A">
        <w:tc>
          <w:tcPr>
            <w:tcW w:w="540" w:type="dxa"/>
            <w:tcBorders>
              <w:top w:val="single" w:sz="4" w:space="0" w:color="auto"/>
              <w:bottom w:val="single" w:sz="4" w:space="0" w:color="auto"/>
            </w:tcBorders>
            <w:shd w:val="clear" w:color="auto" w:fill="FFFFFF" w:themeFill="background1"/>
          </w:tcPr>
          <w:p w14:paraId="798434C7" w14:textId="77777777" w:rsidR="006272B8" w:rsidRPr="008328A5" w:rsidRDefault="006272B8" w:rsidP="009349A4">
            <w:pPr>
              <w:pStyle w:val="ListParagraph"/>
              <w:numPr>
                <w:ilvl w:val="0"/>
                <w:numId w:val="166"/>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5FE99ED1" w14:textId="514FE9A9" w:rsidR="006272B8" w:rsidRPr="008328A5" w:rsidRDefault="006272B8" w:rsidP="006272B8">
            <w:pPr>
              <w:jc w:val="left"/>
              <w:rPr>
                <w:noProof/>
                <w:sz w:val="18"/>
              </w:rPr>
            </w:pPr>
            <w:r w:rsidRPr="008328A5">
              <w:rPr>
                <w:noProof/>
                <w:sz w:val="18"/>
              </w:rPr>
              <w:t>Dacă au fost identificate impacturi potențiale semnificative, acestea au fost clar explicate?</w:t>
            </w:r>
          </w:p>
        </w:tc>
        <w:tc>
          <w:tcPr>
            <w:tcW w:w="1137" w:type="dxa"/>
            <w:tcBorders>
              <w:top w:val="single" w:sz="4" w:space="0" w:color="auto"/>
              <w:bottom w:val="single" w:sz="4" w:space="0" w:color="auto"/>
            </w:tcBorders>
            <w:shd w:val="clear" w:color="auto" w:fill="FFFFFF" w:themeFill="background1"/>
          </w:tcPr>
          <w:p w14:paraId="207EA0C1"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34E9C403" w14:textId="77777777" w:rsidR="006272B8" w:rsidRPr="008328A5" w:rsidRDefault="006272B8" w:rsidP="006272B8">
            <w:pPr>
              <w:jc w:val="left"/>
              <w:rPr>
                <w:rFonts w:asciiTheme="minorHAnsi" w:hAnsiTheme="minorHAnsi"/>
                <w:b/>
                <w:i/>
                <w:noProof/>
                <w:sz w:val="18"/>
                <w:szCs w:val="18"/>
              </w:rPr>
            </w:pPr>
          </w:p>
        </w:tc>
      </w:tr>
      <w:tr w:rsidR="006272B8" w:rsidRPr="008328A5" w14:paraId="18B1626B" w14:textId="77777777" w:rsidTr="004B461A">
        <w:tc>
          <w:tcPr>
            <w:tcW w:w="540" w:type="dxa"/>
            <w:tcBorders>
              <w:top w:val="single" w:sz="4" w:space="0" w:color="auto"/>
              <w:bottom w:val="single" w:sz="4" w:space="0" w:color="auto"/>
            </w:tcBorders>
            <w:shd w:val="clear" w:color="auto" w:fill="FFFFFF" w:themeFill="background1"/>
          </w:tcPr>
          <w:p w14:paraId="2525A587" w14:textId="77777777" w:rsidR="006272B8" w:rsidRPr="008328A5" w:rsidRDefault="006272B8" w:rsidP="009349A4">
            <w:pPr>
              <w:pStyle w:val="ListParagraph"/>
              <w:numPr>
                <w:ilvl w:val="0"/>
                <w:numId w:val="166"/>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304BDFF8" w14:textId="0C7EA8E4" w:rsidR="006272B8" w:rsidRPr="008328A5" w:rsidRDefault="006272B8" w:rsidP="006272B8">
            <w:pPr>
              <w:jc w:val="left"/>
              <w:rPr>
                <w:noProof/>
                <w:sz w:val="18"/>
              </w:rPr>
            </w:pPr>
            <w:r w:rsidRPr="008328A5">
              <w:rPr>
                <w:noProof/>
                <w:sz w:val="18"/>
              </w:rPr>
              <w:t>Au fost evidențiate metodologiile utilizate în procesul de încadrare?</w:t>
            </w:r>
          </w:p>
        </w:tc>
        <w:tc>
          <w:tcPr>
            <w:tcW w:w="1137" w:type="dxa"/>
            <w:tcBorders>
              <w:top w:val="single" w:sz="4" w:space="0" w:color="auto"/>
              <w:bottom w:val="single" w:sz="4" w:space="0" w:color="auto"/>
            </w:tcBorders>
            <w:shd w:val="clear" w:color="auto" w:fill="FFFFFF" w:themeFill="background1"/>
          </w:tcPr>
          <w:p w14:paraId="69DC0236"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384DB8A5" w14:textId="77777777" w:rsidR="006272B8" w:rsidRPr="008328A5" w:rsidRDefault="006272B8" w:rsidP="006272B8">
            <w:pPr>
              <w:jc w:val="left"/>
              <w:rPr>
                <w:rFonts w:asciiTheme="minorHAnsi" w:hAnsiTheme="minorHAnsi"/>
                <w:b/>
                <w:i/>
                <w:noProof/>
                <w:sz w:val="18"/>
                <w:szCs w:val="18"/>
              </w:rPr>
            </w:pPr>
          </w:p>
        </w:tc>
      </w:tr>
      <w:tr w:rsidR="006272B8" w:rsidRPr="008328A5" w14:paraId="5C3811B8" w14:textId="77777777" w:rsidTr="004B461A">
        <w:tc>
          <w:tcPr>
            <w:tcW w:w="540" w:type="dxa"/>
            <w:tcBorders>
              <w:top w:val="single" w:sz="4" w:space="0" w:color="auto"/>
            </w:tcBorders>
            <w:shd w:val="clear" w:color="auto" w:fill="FFFFFF" w:themeFill="background1"/>
          </w:tcPr>
          <w:p w14:paraId="32C1DB66" w14:textId="77777777" w:rsidR="006272B8" w:rsidRPr="008328A5" w:rsidRDefault="006272B8" w:rsidP="009349A4">
            <w:pPr>
              <w:pStyle w:val="ListParagraph"/>
              <w:numPr>
                <w:ilvl w:val="0"/>
                <w:numId w:val="166"/>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520A9605" w14:textId="0609F082" w:rsidR="006272B8" w:rsidRPr="008328A5" w:rsidRDefault="006272B8" w:rsidP="006272B8">
            <w:pPr>
              <w:jc w:val="left"/>
              <w:rPr>
                <w:noProof/>
                <w:sz w:val="18"/>
              </w:rPr>
            </w:pPr>
            <w:r w:rsidRPr="008328A5">
              <w:rPr>
                <w:noProof/>
                <w:sz w:val="18"/>
              </w:rPr>
              <w:t>Se evidențiază clar în documentație că a fost luată în considerare posibilitatea impacturilor cumulate ale altor proiecte?</w:t>
            </w:r>
          </w:p>
        </w:tc>
        <w:tc>
          <w:tcPr>
            <w:tcW w:w="1137" w:type="dxa"/>
            <w:tcBorders>
              <w:top w:val="single" w:sz="4" w:space="0" w:color="auto"/>
            </w:tcBorders>
            <w:shd w:val="clear" w:color="auto" w:fill="FFFFFF" w:themeFill="background1"/>
          </w:tcPr>
          <w:p w14:paraId="7B2A1FF8"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1A196B5A" w14:textId="77777777" w:rsidR="006272B8" w:rsidRPr="008328A5" w:rsidRDefault="006272B8" w:rsidP="006272B8">
            <w:pPr>
              <w:jc w:val="left"/>
              <w:rPr>
                <w:rFonts w:asciiTheme="minorHAnsi" w:hAnsiTheme="minorHAnsi"/>
                <w:b/>
                <w:i/>
                <w:noProof/>
                <w:sz w:val="18"/>
                <w:szCs w:val="18"/>
              </w:rPr>
            </w:pPr>
          </w:p>
        </w:tc>
      </w:tr>
      <w:tr w:rsidR="006272B8" w:rsidRPr="008328A5" w14:paraId="0D5888BA" w14:textId="77777777" w:rsidTr="004B461A">
        <w:tc>
          <w:tcPr>
            <w:tcW w:w="540" w:type="dxa"/>
            <w:tcBorders>
              <w:top w:val="single" w:sz="4" w:space="0" w:color="auto"/>
            </w:tcBorders>
            <w:shd w:val="clear" w:color="auto" w:fill="FFFFFF" w:themeFill="background1"/>
          </w:tcPr>
          <w:p w14:paraId="2D3F6620" w14:textId="77777777" w:rsidR="006272B8" w:rsidRPr="008328A5" w:rsidRDefault="006272B8" w:rsidP="009349A4">
            <w:pPr>
              <w:pStyle w:val="ListParagraph"/>
              <w:numPr>
                <w:ilvl w:val="0"/>
                <w:numId w:val="166"/>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743DB4E3" w14:textId="1881F9A0" w:rsidR="006272B8" w:rsidRPr="008328A5" w:rsidRDefault="006272B8" w:rsidP="006272B8">
            <w:pPr>
              <w:jc w:val="left"/>
              <w:rPr>
                <w:noProof/>
                <w:sz w:val="18"/>
              </w:rPr>
            </w:pPr>
            <w:r w:rsidRPr="008328A5">
              <w:rPr>
                <w:noProof/>
                <w:sz w:val="18"/>
              </w:rPr>
              <w:t>Criterii suplimentare, după caz</w:t>
            </w:r>
          </w:p>
        </w:tc>
        <w:tc>
          <w:tcPr>
            <w:tcW w:w="1137" w:type="dxa"/>
            <w:tcBorders>
              <w:top w:val="single" w:sz="4" w:space="0" w:color="auto"/>
            </w:tcBorders>
            <w:shd w:val="clear" w:color="auto" w:fill="FFFFFF" w:themeFill="background1"/>
          </w:tcPr>
          <w:p w14:paraId="7E514B71"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FC82C4F" w14:textId="77777777" w:rsidR="006272B8" w:rsidRPr="008328A5" w:rsidRDefault="006272B8" w:rsidP="006272B8">
            <w:pPr>
              <w:jc w:val="left"/>
              <w:rPr>
                <w:rFonts w:asciiTheme="minorHAnsi" w:hAnsiTheme="minorHAnsi"/>
                <w:b/>
                <w:i/>
                <w:noProof/>
                <w:sz w:val="18"/>
                <w:szCs w:val="18"/>
              </w:rPr>
            </w:pPr>
          </w:p>
        </w:tc>
      </w:tr>
      <w:tr w:rsidR="006272B8" w:rsidRPr="008328A5" w14:paraId="6B252CB4" w14:textId="77777777" w:rsidTr="004B461A">
        <w:tc>
          <w:tcPr>
            <w:tcW w:w="540" w:type="dxa"/>
            <w:tcBorders>
              <w:top w:val="single" w:sz="4" w:space="0" w:color="auto"/>
              <w:bottom w:val="single" w:sz="4" w:space="0" w:color="auto"/>
            </w:tcBorders>
            <w:shd w:val="clear" w:color="auto" w:fill="F2F2F2" w:themeFill="background1" w:themeFillShade="F2"/>
          </w:tcPr>
          <w:p w14:paraId="509F37E4" w14:textId="77777777" w:rsidR="006272B8" w:rsidRPr="008328A5" w:rsidRDefault="006272B8" w:rsidP="009349A4">
            <w:pPr>
              <w:pStyle w:val="ListParagraph"/>
              <w:numPr>
                <w:ilvl w:val="0"/>
                <w:numId w:val="166"/>
              </w:numPr>
              <w:spacing w:after="0" w:line="240" w:lineRule="auto"/>
              <w:rPr>
                <w:rFonts w:asciiTheme="minorHAnsi" w:hAnsiTheme="minorHAnsi"/>
                <w:b/>
                <w:noProof/>
                <w:sz w:val="18"/>
                <w:szCs w:val="18"/>
              </w:rPr>
            </w:pPr>
          </w:p>
        </w:tc>
        <w:tc>
          <w:tcPr>
            <w:tcW w:w="6685" w:type="dxa"/>
            <w:tcBorders>
              <w:top w:val="single" w:sz="4" w:space="0" w:color="auto"/>
              <w:bottom w:val="single" w:sz="4" w:space="0" w:color="auto"/>
            </w:tcBorders>
            <w:shd w:val="clear" w:color="auto" w:fill="F2F2F2" w:themeFill="background1" w:themeFillShade="F2"/>
          </w:tcPr>
          <w:p w14:paraId="024E2CA1" w14:textId="77777777" w:rsidR="006272B8" w:rsidRPr="008328A5" w:rsidRDefault="006272B8" w:rsidP="006272B8">
            <w:pPr>
              <w:jc w:val="left"/>
              <w:rPr>
                <w:b/>
                <w:noProof/>
                <w:sz w:val="18"/>
              </w:rPr>
            </w:pPr>
            <w:r w:rsidRPr="008328A5">
              <w:rPr>
                <w:b/>
                <w:noProof/>
                <w:sz w:val="18"/>
              </w:rPr>
              <w:t>Calificativ general, secțiunea 4</w:t>
            </w:r>
          </w:p>
          <w:p w14:paraId="07300990" w14:textId="13E99036" w:rsidR="006272B8" w:rsidRPr="008328A5" w:rsidRDefault="006272B8" w:rsidP="006272B8">
            <w:pPr>
              <w:jc w:val="left"/>
              <w:rPr>
                <w:b/>
                <w:noProof/>
                <w:sz w:val="18"/>
              </w:rPr>
            </w:pPr>
          </w:p>
        </w:tc>
        <w:tc>
          <w:tcPr>
            <w:tcW w:w="1137" w:type="dxa"/>
            <w:tcBorders>
              <w:top w:val="single" w:sz="4" w:space="0" w:color="auto"/>
              <w:bottom w:val="single" w:sz="4" w:space="0" w:color="auto"/>
            </w:tcBorders>
            <w:shd w:val="clear" w:color="auto" w:fill="F2F2F2" w:themeFill="background1" w:themeFillShade="F2"/>
          </w:tcPr>
          <w:p w14:paraId="58EB83B9"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2F2F2" w:themeFill="background1" w:themeFillShade="F2"/>
          </w:tcPr>
          <w:p w14:paraId="5E2922B4" w14:textId="77777777" w:rsidR="006272B8" w:rsidRPr="008328A5" w:rsidRDefault="006272B8" w:rsidP="006272B8">
            <w:pPr>
              <w:jc w:val="left"/>
              <w:rPr>
                <w:rFonts w:asciiTheme="minorHAnsi" w:hAnsiTheme="minorHAnsi"/>
                <w:b/>
                <w:i/>
                <w:noProof/>
                <w:sz w:val="18"/>
                <w:szCs w:val="18"/>
              </w:rPr>
            </w:pPr>
          </w:p>
        </w:tc>
      </w:tr>
      <w:tr w:rsidR="006272B8" w:rsidRPr="008328A5" w14:paraId="45B10644" w14:textId="77777777" w:rsidTr="004B461A">
        <w:tc>
          <w:tcPr>
            <w:tcW w:w="540" w:type="dxa"/>
            <w:tcBorders>
              <w:top w:val="single" w:sz="4" w:space="0" w:color="auto"/>
              <w:bottom w:val="single" w:sz="4" w:space="0" w:color="auto"/>
            </w:tcBorders>
            <w:shd w:val="clear" w:color="auto" w:fill="F2DBDB" w:themeFill="accent2" w:themeFillTint="33"/>
          </w:tcPr>
          <w:p w14:paraId="459E9EFC" w14:textId="726AB4CF"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5</w:t>
            </w:r>
          </w:p>
        </w:tc>
        <w:tc>
          <w:tcPr>
            <w:tcW w:w="6685" w:type="dxa"/>
            <w:tcBorders>
              <w:top w:val="single" w:sz="4" w:space="0" w:color="auto"/>
              <w:bottom w:val="single" w:sz="4" w:space="0" w:color="auto"/>
            </w:tcBorders>
            <w:shd w:val="clear" w:color="auto" w:fill="F2DBDB" w:themeFill="accent2" w:themeFillTint="33"/>
          </w:tcPr>
          <w:p w14:paraId="527F8150" w14:textId="77777777" w:rsidR="006272B8" w:rsidRPr="008328A5" w:rsidRDefault="006272B8" w:rsidP="006272B8">
            <w:pPr>
              <w:jc w:val="left"/>
              <w:rPr>
                <w:b/>
                <w:i/>
                <w:noProof/>
                <w:sz w:val="18"/>
              </w:rPr>
            </w:pPr>
            <w:r w:rsidRPr="008328A5">
              <w:rPr>
                <w:b/>
                <w:i/>
                <w:noProof/>
                <w:sz w:val="18"/>
              </w:rPr>
              <w:t>Evaluarea impactului</w:t>
            </w:r>
          </w:p>
          <w:p w14:paraId="7145F84B" w14:textId="67D43198"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3BFF88A6"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lastRenderedPageBreak/>
              <w:t>Calificativ</w:t>
            </w:r>
          </w:p>
          <w:p w14:paraId="245351C7" w14:textId="552A1B06"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lastRenderedPageBreak/>
              <w:t>(A /B/ C/ D)</w:t>
            </w:r>
          </w:p>
        </w:tc>
        <w:tc>
          <w:tcPr>
            <w:tcW w:w="1082" w:type="dxa"/>
            <w:tcBorders>
              <w:top w:val="single" w:sz="4" w:space="0" w:color="auto"/>
              <w:bottom w:val="single" w:sz="4" w:space="0" w:color="auto"/>
            </w:tcBorders>
            <w:shd w:val="clear" w:color="auto" w:fill="F2DBDB" w:themeFill="accent2" w:themeFillTint="33"/>
          </w:tcPr>
          <w:p w14:paraId="2B7514F0" w14:textId="4B5BA366"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lastRenderedPageBreak/>
              <w:t>Comentarii</w:t>
            </w:r>
          </w:p>
        </w:tc>
      </w:tr>
      <w:tr w:rsidR="006272B8" w:rsidRPr="008328A5" w14:paraId="052F5DA9" w14:textId="77777777" w:rsidTr="004B461A">
        <w:tc>
          <w:tcPr>
            <w:tcW w:w="540" w:type="dxa"/>
            <w:tcBorders>
              <w:top w:val="single" w:sz="4" w:space="0" w:color="auto"/>
              <w:bottom w:val="single" w:sz="4" w:space="0" w:color="auto"/>
            </w:tcBorders>
            <w:shd w:val="clear" w:color="auto" w:fill="FFFFFF" w:themeFill="background1"/>
          </w:tcPr>
          <w:p w14:paraId="199B34EC"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7249FE20" w14:textId="70DD4BD2" w:rsidR="006272B8" w:rsidRPr="008328A5" w:rsidRDefault="006272B8" w:rsidP="006272B8">
            <w:pPr>
              <w:jc w:val="left"/>
              <w:rPr>
                <w:noProof/>
                <w:sz w:val="18"/>
              </w:rPr>
            </w:pPr>
            <w:r w:rsidRPr="008328A5">
              <w:rPr>
                <w:noProof/>
                <w:sz w:val="18"/>
              </w:rPr>
              <w:t>Metodele de evaluare și predicție sunt clar explicate, iar sursele de informație specificate sunt pe deplin justificate?</w:t>
            </w:r>
          </w:p>
        </w:tc>
        <w:tc>
          <w:tcPr>
            <w:tcW w:w="1137" w:type="dxa"/>
            <w:tcBorders>
              <w:top w:val="single" w:sz="4" w:space="0" w:color="auto"/>
              <w:bottom w:val="single" w:sz="4" w:space="0" w:color="auto"/>
            </w:tcBorders>
            <w:shd w:val="clear" w:color="auto" w:fill="FFFFFF" w:themeFill="background1"/>
          </w:tcPr>
          <w:p w14:paraId="1BA6FAE7"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6FF42B55" w14:textId="77777777" w:rsidR="006272B8" w:rsidRPr="008328A5" w:rsidRDefault="006272B8" w:rsidP="006272B8">
            <w:pPr>
              <w:jc w:val="left"/>
              <w:rPr>
                <w:rFonts w:asciiTheme="minorHAnsi" w:hAnsiTheme="minorHAnsi"/>
                <w:b/>
                <w:i/>
                <w:noProof/>
                <w:sz w:val="18"/>
                <w:szCs w:val="18"/>
              </w:rPr>
            </w:pPr>
          </w:p>
        </w:tc>
      </w:tr>
      <w:tr w:rsidR="006272B8" w:rsidRPr="008328A5" w14:paraId="21BE91C0" w14:textId="77777777" w:rsidTr="004B461A">
        <w:tc>
          <w:tcPr>
            <w:tcW w:w="540" w:type="dxa"/>
            <w:tcBorders>
              <w:top w:val="single" w:sz="4" w:space="0" w:color="auto"/>
              <w:bottom w:val="single" w:sz="4" w:space="0" w:color="auto"/>
            </w:tcBorders>
            <w:shd w:val="clear" w:color="auto" w:fill="FFFFFF" w:themeFill="background1"/>
          </w:tcPr>
          <w:p w14:paraId="7793B368"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785683A8" w14:textId="4FD0E851" w:rsidR="006272B8" w:rsidRPr="008328A5" w:rsidRDefault="006272B8" w:rsidP="006272B8">
            <w:pPr>
              <w:jc w:val="left"/>
              <w:rPr>
                <w:noProof/>
                <w:sz w:val="18"/>
              </w:rPr>
            </w:pPr>
            <w:r w:rsidRPr="008328A5">
              <w:rPr>
                <w:noProof/>
                <w:sz w:val="18"/>
              </w:rPr>
              <w:t>Efectele proiectului asupra obiectivelor de conservare a ariei naturale protejate sunt în totalitate explicate?</w:t>
            </w:r>
          </w:p>
        </w:tc>
        <w:tc>
          <w:tcPr>
            <w:tcW w:w="1137" w:type="dxa"/>
            <w:tcBorders>
              <w:top w:val="single" w:sz="4" w:space="0" w:color="auto"/>
              <w:bottom w:val="single" w:sz="4" w:space="0" w:color="auto"/>
            </w:tcBorders>
            <w:shd w:val="clear" w:color="auto" w:fill="FFFFFF" w:themeFill="background1"/>
          </w:tcPr>
          <w:p w14:paraId="2A05AD02"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36CAEBA3" w14:textId="77777777" w:rsidR="006272B8" w:rsidRPr="008328A5" w:rsidRDefault="006272B8" w:rsidP="006272B8">
            <w:pPr>
              <w:jc w:val="left"/>
              <w:rPr>
                <w:rFonts w:asciiTheme="minorHAnsi" w:hAnsiTheme="minorHAnsi"/>
                <w:b/>
                <w:i/>
                <w:noProof/>
                <w:sz w:val="18"/>
                <w:szCs w:val="18"/>
              </w:rPr>
            </w:pPr>
          </w:p>
        </w:tc>
      </w:tr>
      <w:tr w:rsidR="006272B8" w:rsidRPr="008328A5" w14:paraId="76395CF8" w14:textId="77777777" w:rsidTr="004B461A">
        <w:tc>
          <w:tcPr>
            <w:tcW w:w="540" w:type="dxa"/>
            <w:tcBorders>
              <w:top w:val="single" w:sz="4" w:space="0" w:color="auto"/>
              <w:bottom w:val="single" w:sz="4" w:space="0" w:color="auto"/>
            </w:tcBorders>
            <w:shd w:val="clear" w:color="auto" w:fill="FFFFFF" w:themeFill="background1"/>
          </w:tcPr>
          <w:p w14:paraId="376AA86D"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11CC41DB" w14:textId="13F48631" w:rsidR="006272B8" w:rsidRPr="008328A5" w:rsidRDefault="006272B8" w:rsidP="006272B8">
            <w:pPr>
              <w:jc w:val="left"/>
              <w:rPr>
                <w:noProof/>
                <w:sz w:val="18"/>
              </w:rPr>
            </w:pPr>
            <w:r w:rsidRPr="008328A5">
              <w:rPr>
                <w:noProof/>
                <w:sz w:val="18"/>
              </w:rPr>
              <w:t>Orice pierdere din suprafața ariei naturale protejate sau reducerea efectivelor populației speciei este cuantificată și evaluată sub raportul impactului asupra obiectivelor de conservare a ariei naturale protejate și asupra habitatelor și speciilor?</w:t>
            </w:r>
          </w:p>
        </w:tc>
        <w:tc>
          <w:tcPr>
            <w:tcW w:w="1137" w:type="dxa"/>
            <w:tcBorders>
              <w:top w:val="single" w:sz="4" w:space="0" w:color="auto"/>
              <w:bottom w:val="single" w:sz="4" w:space="0" w:color="auto"/>
            </w:tcBorders>
            <w:shd w:val="clear" w:color="auto" w:fill="FFFFFF" w:themeFill="background1"/>
          </w:tcPr>
          <w:p w14:paraId="64072362"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00E5429E" w14:textId="77777777" w:rsidR="006272B8" w:rsidRPr="008328A5" w:rsidRDefault="006272B8" w:rsidP="006272B8">
            <w:pPr>
              <w:jc w:val="left"/>
              <w:rPr>
                <w:rFonts w:asciiTheme="minorHAnsi" w:hAnsiTheme="minorHAnsi"/>
                <w:b/>
                <w:i/>
                <w:noProof/>
                <w:sz w:val="18"/>
                <w:szCs w:val="18"/>
              </w:rPr>
            </w:pPr>
          </w:p>
        </w:tc>
      </w:tr>
      <w:tr w:rsidR="006272B8" w:rsidRPr="008328A5" w14:paraId="3EA4BE5F" w14:textId="77777777" w:rsidTr="004B461A">
        <w:tc>
          <w:tcPr>
            <w:tcW w:w="540" w:type="dxa"/>
            <w:tcBorders>
              <w:top w:val="single" w:sz="4" w:space="0" w:color="auto"/>
            </w:tcBorders>
            <w:shd w:val="clear" w:color="auto" w:fill="FFFFFF" w:themeFill="background1"/>
          </w:tcPr>
          <w:p w14:paraId="4A7F422E"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0F1ABE79" w14:textId="569C513C" w:rsidR="006272B8" w:rsidRPr="008328A5" w:rsidRDefault="006272B8" w:rsidP="006272B8">
            <w:pPr>
              <w:jc w:val="left"/>
              <w:rPr>
                <w:noProof/>
                <w:sz w:val="18"/>
              </w:rPr>
            </w:pPr>
            <w:r w:rsidRPr="008328A5">
              <w:rPr>
                <w:noProof/>
                <w:sz w:val="18"/>
              </w:rPr>
              <w:t>Impacturi probabile asupra ariei naturale protejate datorită perturbării, degradării, fragmentării și modificărilor chimice etc. sunt pe deplin evaluate și explicate?</w:t>
            </w:r>
          </w:p>
        </w:tc>
        <w:tc>
          <w:tcPr>
            <w:tcW w:w="1137" w:type="dxa"/>
            <w:tcBorders>
              <w:top w:val="single" w:sz="4" w:space="0" w:color="auto"/>
            </w:tcBorders>
            <w:shd w:val="clear" w:color="auto" w:fill="FFFFFF" w:themeFill="background1"/>
          </w:tcPr>
          <w:p w14:paraId="1009E0AE"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65FD39F1" w14:textId="77777777" w:rsidR="006272B8" w:rsidRPr="008328A5" w:rsidRDefault="006272B8" w:rsidP="006272B8">
            <w:pPr>
              <w:jc w:val="left"/>
              <w:rPr>
                <w:rFonts w:asciiTheme="minorHAnsi" w:hAnsiTheme="minorHAnsi"/>
                <w:b/>
                <w:i/>
                <w:noProof/>
                <w:sz w:val="18"/>
                <w:szCs w:val="18"/>
              </w:rPr>
            </w:pPr>
          </w:p>
        </w:tc>
      </w:tr>
      <w:tr w:rsidR="006272B8" w:rsidRPr="008328A5" w14:paraId="07CD070E" w14:textId="77777777" w:rsidTr="004B461A">
        <w:tc>
          <w:tcPr>
            <w:tcW w:w="540" w:type="dxa"/>
            <w:tcBorders>
              <w:top w:val="single" w:sz="4" w:space="0" w:color="auto"/>
            </w:tcBorders>
            <w:shd w:val="clear" w:color="auto" w:fill="FFFFFF" w:themeFill="background1"/>
          </w:tcPr>
          <w:p w14:paraId="0208E2BB"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29EECB52" w14:textId="2D649507" w:rsidR="006272B8" w:rsidRPr="008328A5" w:rsidRDefault="006272B8" w:rsidP="006272B8">
            <w:pPr>
              <w:jc w:val="left"/>
              <w:rPr>
                <w:noProof/>
                <w:sz w:val="18"/>
              </w:rPr>
            </w:pPr>
            <w:r w:rsidRPr="008328A5">
              <w:rPr>
                <w:noProof/>
                <w:sz w:val="18"/>
              </w:rPr>
              <w:t>A fost identificat și evaluat impactul asupra integrității ariei naturale protejate de importanță comunitară, ținându-se cont de structura, funcțiile ecologice și obiectivele de conservare, precum și de vulnerabilitatea acestora la modificări?</w:t>
            </w:r>
          </w:p>
        </w:tc>
        <w:tc>
          <w:tcPr>
            <w:tcW w:w="1137" w:type="dxa"/>
            <w:tcBorders>
              <w:top w:val="single" w:sz="4" w:space="0" w:color="auto"/>
            </w:tcBorders>
            <w:shd w:val="clear" w:color="auto" w:fill="FFFFFF" w:themeFill="background1"/>
          </w:tcPr>
          <w:p w14:paraId="48FAC2C9"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570F7A20" w14:textId="77777777" w:rsidR="006272B8" w:rsidRPr="008328A5" w:rsidRDefault="006272B8" w:rsidP="006272B8">
            <w:pPr>
              <w:jc w:val="left"/>
              <w:rPr>
                <w:rFonts w:asciiTheme="minorHAnsi" w:hAnsiTheme="minorHAnsi"/>
                <w:b/>
                <w:i/>
                <w:noProof/>
                <w:sz w:val="18"/>
                <w:szCs w:val="18"/>
              </w:rPr>
            </w:pPr>
          </w:p>
        </w:tc>
      </w:tr>
      <w:tr w:rsidR="006272B8" w:rsidRPr="008328A5" w14:paraId="77FB10EB" w14:textId="77777777" w:rsidTr="004B461A">
        <w:tc>
          <w:tcPr>
            <w:tcW w:w="540" w:type="dxa"/>
            <w:tcBorders>
              <w:top w:val="single" w:sz="4" w:space="0" w:color="auto"/>
            </w:tcBorders>
            <w:shd w:val="clear" w:color="auto" w:fill="FFFFFF" w:themeFill="background1"/>
          </w:tcPr>
          <w:p w14:paraId="5D9702FE"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055AB32D" w14:textId="6F7AE2B6" w:rsidR="006272B8" w:rsidRPr="008328A5" w:rsidRDefault="006272B8" w:rsidP="006272B8">
            <w:pPr>
              <w:jc w:val="left"/>
              <w:rPr>
                <w:noProof/>
                <w:sz w:val="18"/>
              </w:rPr>
            </w:pPr>
            <w:r w:rsidRPr="008328A5">
              <w:rPr>
                <w:noProof/>
                <w:sz w:val="18"/>
              </w:rPr>
              <w:t>A fost identificat și evaluat impactul direct și indirect?</w:t>
            </w:r>
          </w:p>
        </w:tc>
        <w:tc>
          <w:tcPr>
            <w:tcW w:w="1137" w:type="dxa"/>
            <w:tcBorders>
              <w:top w:val="single" w:sz="4" w:space="0" w:color="auto"/>
            </w:tcBorders>
            <w:shd w:val="clear" w:color="auto" w:fill="FFFFFF" w:themeFill="background1"/>
          </w:tcPr>
          <w:p w14:paraId="03988437"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D14F4AC" w14:textId="77777777" w:rsidR="006272B8" w:rsidRPr="008328A5" w:rsidRDefault="006272B8" w:rsidP="006272B8">
            <w:pPr>
              <w:jc w:val="left"/>
              <w:rPr>
                <w:rFonts w:asciiTheme="minorHAnsi" w:hAnsiTheme="minorHAnsi"/>
                <w:b/>
                <w:i/>
                <w:noProof/>
                <w:sz w:val="18"/>
                <w:szCs w:val="18"/>
              </w:rPr>
            </w:pPr>
          </w:p>
        </w:tc>
      </w:tr>
      <w:tr w:rsidR="006272B8" w:rsidRPr="008328A5" w14:paraId="3A4C4497" w14:textId="77777777" w:rsidTr="004B461A">
        <w:tc>
          <w:tcPr>
            <w:tcW w:w="540" w:type="dxa"/>
            <w:tcBorders>
              <w:top w:val="single" w:sz="4" w:space="0" w:color="auto"/>
            </w:tcBorders>
            <w:shd w:val="clear" w:color="auto" w:fill="FFFFFF" w:themeFill="background1"/>
          </w:tcPr>
          <w:p w14:paraId="5FB08A98"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12C1DB56" w14:textId="04E6E755" w:rsidR="006272B8" w:rsidRPr="008328A5" w:rsidRDefault="006272B8" w:rsidP="006272B8">
            <w:pPr>
              <w:jc w:val="left"/>
              <w:rPr>
                <w:noProof/>
                <w:sz w:val="18"/>
              </w:rPr>
            </w:pPr>
            <w:r w:rsidRPr="008328A5">
              <w:rPr>
                <w:noProof/>
                <w:sz w:val="18"/>
              </w:rPr>
              <w:t>A fost identificat și analizat impactul pe termen scurt sau lung?</w:t>
            </w:r>
          </w:p>
        </w:tc>
        <w:tc>
          <w:tcPr>
            <w:tcW w:w="1137" w:type="dxa"/>
            <w:tcBorders>
              <w:top w:val="single" w:sz="4" w:space="0" w:color="auto"/>
            </w:tcBorders>
            <w:shd w:val="clear" w:color="auto" w:fill="FFFFFF" w:themeFill="background1"/>
          </w:tcPr>
          <w:p w14:paraId="32083E38"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147CB3B" w14:textId="77777777" w:rsidR="006272B8" w:rsidRPr="008328A5" w:rsidRDefault="006272B8" w:rsidP="006272B8">
            <w:pPr>
              <w:jc w:val="left"/>
              <w:rPr>
                <w:rFonts w:asciiTheme="minorHAnsi" w:hAnsiTheme="minorHAnsi"/>
                <w:b/>
                <w:i/>
                <w:noProof/>
                <w:sz w:val="18"/>
                <w:szCs w:val="18"/>
              </w:rPr>
            </w:pPr>
          </w:p>
        </w:tc>
      </w:tr>
      <w:tr w:rsidR="006272B8" w:rsidRPr="008328A5" w14:paraId="7D09EE79" w14:textId="77777777" w:rsidTr="004B461A">
        <w:tc>
          <w:tcPr>
            <w:tcW w:w="540" w:type="dxa"/>
            <w:tcBorders>
              <w:top w:val="single" w:sz="4" w:space="0" w:color="auto"/>
            </w:tcBorders>
            <w:shd w:val="clear" w:color="auto" w:fill="FFFFFF" w:themeFill="background1"/>
          </w:tcPr>
          <w:p w14:paraId="3EC0137C"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69B847FC" w14:textId="2FB49252" w:rsidR="006272B8" w:rsidRPr="008328A5" w:rsidRDefault="006272B8" w:rsidP="006272B8">
            <w:pPr>
              <w:jc w:val="left"/>
              <w:rPr>
                <w:noProof/>
                <w:sz w:val="18"/>
              </w:rPr>
            </w:pPr>
            <w:r w:rsidRPr="008328A5">
              <w:rPr>
                <w:noProof/>
                <w:sz w:val="18"/>
              </w:rPr>
              <w:t>A fost identificat și evaluat impactul din faza de construcție, de operare și de dezafectare?</w:t>
            </w:r>
          </w:p>
        </w:tc>
        <w:tc>
          <w:tcPr>
            <w:tcW w:w="1137" w:type="dxa"/>
            <w:tcBorders>
              <w:top w:val="single" w:sz="4" w:space="0" w:color="auto"/>
            </w:tcBorders>
            <w:shd w:val="clear" w:color="auto" w:fill="FFFFFF" w:themeFill="background1"/>
          </w:tcPr>
          <w:p w14:paraId="5DAE7F16"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A4E6874" w14:textId="77777777" w:rsidR="006272B8" w:rsidRPr="008328A5" w:rsidRDefault="006272B8" w:rsidP="006272B8">
            <w:pPr>
              <w:jc w:val="left"/>
              <w:rPr>
                <w:rFonts w:asciiTheme="minorHAnsi" w:hAnsiTheme="minorHAnsi"/>
                <w:b/>
                <w:i/>
                <w:noProof/>
                <w:sz w:val="18"/>
                <w:szCs w:val="18"/>
              </w:rPr>
            </w:pPr>
          </w:p>
        </w:tc>
      </w:tr>
      <w:tr w:rsidR="006272B8" w:rsidRPr="008328A5" w14:paraId="50E4E6E4" w14:textId="77777777" w:rsidTr="004B461A">
        <w:tc>
          <w:tcPr>
            <w:tcW w:w="540" w:type="dxa"/>
            <w:tcBorders>
              <w:top w:val="single" w:sz="4" w:space="0" w:color="auto"/>
            </w:tcBorders>
            <w:shd w:val="clear" w:color="auto" w:fill="FFFFFF" w:themeFill="background1"/>
          </w:tcPr>
          <w:p w14:paraId="440A94D2"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64FC11EE" w14:textId="18460109" w:rsidR="006272B8" w:rsidRPr="008328A5" w:rsidRDefault="006272B8" w:rsidP="006272B8">
            <w:pPr>
              <w:jc w:val="left"/>
              <w:rPr>
                <w:noProof/>
                <w:sz w:val="18"/>
              </w:rPr>
            </w:pPr>
            <w:r w:rsidRPr="008328A5">
              <w:rPr>
                <w:noProof/>
                <w:sz w:val="18"/>
              </w:rPr>
              <w:t>Au fost identificate PP care pot provoca, în combinație cu alte PP, impact cumulativ asupra ariei naturale protejate de importanță comunitară?</w:t>
            </w:r>
          </w:p>
        </w:tc>
        <w:tc>
          <w:tcPr>
            <w:tcW w:w="1137" w:type="dxa"/>
            <w:tcBorders>
              <w:top w:val="single" w:sz="4" w:space="0" w:color="auto"/>
            </w:tcBorders>
            <w:shd w:val="clear" w:color="auto" w:fill="FFFFFF" w:themeFill="background1"/>
          </w:tcPr>
          <w:p w14:paraId="3548C8E7"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4501FE8" w14:textId="77777777" w:rsidR="006272B8" w:rsidRPr="008328A5" w:rsidRDefault="006272B8" w:rsidP="006272B8">
            <w:pPr>
              <w:jc w:val="left"/>
              <w:rPr>
                <w:rFonts w:asciiTheme="minorHAnsi" w:hAnsiTheme="minorHAnsi"/>
                <w:b/>
                <w:i/>
                <w:noProof/>
                <w:sz w:val="18"/>
                <w:szCs w:val="18"/>
              </w:rPr>
            </w:pPr>
          </w:p>
        </w:tc>
      </w:tr>
      <w:tr w:rsidR="006272B8" w:rsidRPr="008328A5" w14:paraId="002D2CE0" w14:textId="77777777" w:rsidTr="004B461A">
        <w:tc>
          <w:tcPr>
            <w:tcW w:w="540" w:type="dxa"/>
            <w:tcBorders>
              <w:top w:val="single" w:sz="4" w:space="0" w:color="auto"/>
            </w:tcBorders>
            <w:shd w:val="clear" w:color="auto" w:fill="FFFFFF" w:themeFill="background1"/>
          </w:tcPr>
          <w:p w14:paraId="3E07A092"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45A7E7C4" w14:textId="7536E922" w:rsidR="006272B8" w:rsidRPr="008328A5" w:rsidRDefault="006272B8" w:rsidP="006272B8">
            <w:pPr>
              <w:jc w:val="left"/>
              <w:rPr>
                <w:noProof/>
                <w:sz w:val="18"/>
              </w:rPr>
            </w:pPr>
            <w:r w:rsidRPr="008328A5">
              <w:rPr>
                <w:noProof/>
                <w:sz w:val="18"/>
              </w:rPr>
              <w:t>A fost evaluat impactul cumulativ?</w:t>
            </w:r>
          </w:p>
        </w:tc>
        <w:tc>
          <w:tcPr>
            <w:tcW w:w="1137" w:type="dxa"/>
            <w:tcBorders>
              <w:top w:val="single" w:sz="4" w:space="0" w:color="auto"/>
            </w:tcBorders>
            <w:shd w:val="clear" w:color="auto" w:fill="FFFFFF" w:themeFill="background1"/>
          </w:tcPr>
          <w:p w14:paraId="5573252A"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3D65A9BB" w14:textId="77777777" w:rsidR="006272B8" w:rsidRPr="008328A5" w:rsidRDefault="006272B8" w:rsidP="006272B8">
            <w:pPr>
              <w:jc w:val="left"/>
              <w:rPr>
                <w:rFonts w:asciiTheme="minorHAnsi" w:hAnsiTheme="minorHAnsi"/>
                <w:b/>
                <w:i/>
                <w:noProof/>
                <w:sz w:val="18"/>
                <w:szCs w:val="18"/>
              </w:rPr>
            </w:pPr>
          </w:p>
        </w:tc>
      </w:tr>
      <w:tr w:rsidR="006272B8" w:rsidRPr="008328A5" w14:paraId="39D23A53" w14:textId="77777777" w:rsidTr="004B461A">
        <w:tc>
          <w:tcPr>
            <w:tcW w:w="540" w:type="dxa"/>
            <w:tcBorders>
              <w:top w:val="single" w:sz="4" w:space="0" w:color="auto"/>
            </w:tcBorders>
            <w:shd w:val="clear" w:color="auto" w:fill="FFFFFF" w:themeFill="background1"/>
          </w:tcPr>
          <w:p w14:paraId="155E553E"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5EF8F806" w14:textId="7A1F20F9" w:rsidR="006272B8" w:rsidRPr="008328A5" w:rsidRDefault="006272B8" w:rsidP="006272B8">
            <w:pPr>
              <w:jc w:val="left"/>
              <w:rPr>
                <w:noProof/>
                <w:sz w:val="18"/>
              </w:rPr>
            </w:pPr>
            <w:r w:rsidRPr="008328A5">
              <w:rPr>
                <w:noProof/>
                <w:sz w:val="18"/>
              </w:rPr>
              <w:t>Au fost stabilite limitele în interiorul cărora vor fi identificate impacturile cumulative?</w:t>
            </w:r>
          </w:p>
        </w:tc>
        <w:tc>
          <w:tcPr>
            <w:tcW w:w="1137" w:type="dxa"/>
            <w:tcBorders>
              <w:top w:val="single" w:sz="4" w:space="0" w:color="auto"/>
            </w:tcBorders>
            <w:shd w:val="clear" w:color="auto" w:fill="FFFFFF" w:themeFill="background1"/>
          </w:tcPr>
          <w:p w14:paraId="104FE97B"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64BCCB5A" w14:textId="77777777" w:rsidR="006272B8" w:rsidRPr="008328A5" w:rsidRDefault="006272B8" w:rsidP="006272B8">
            <w:pPr>
              <w:jc w:val="left"/>
              <w:rPr>
                <w:rFonts w:asciiTheme="minorHAnsi" w:hAnsiTheme="minorHAnsi"/>
                <w:b/>
                <w:i/>
                <w:noProof/>
                <w:sz w:val="18"/>
                <w:szCs w:val="18"/>
              </w:rPr>
            </w:pPr>
          </w:p>
        </w:tc>
      </w:tr>
      <w:tr w:rsidR="006272B8" w:rsidRPr="008328A5" w14:paraId="54594AEF" w14:textId="77777777" w:rsidTr="004B461A">
        <w:tc>
          <w:tcPr>
            <w:tcW w:w="540" w:type="dxa"/>
            <w:tcBorders>
              <w:top w:val="single" w:sz="4" w:space="0" w:color="auto"/>
            </w:tcBorders>
            <w:shd w:val="clear" w:color="auto" w:fill="FFFFFF" w:themeFill="background1"/>
          </w:tcPr>
          <w:p w14:paraId="6FCFFE76"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1961E1E4" w14:textId="4A48A57F" w:rsidR="006272B8" w:rsidRPr="008328A5" w:rsidRDefault="006272B8" w:rsidP="006272B8">
            <w:pPr>
              <w:jc w:val="left"/>
              <w:rPr>
                <w:noProof/>
                <w:sz w:val="18"/>
              </w:rPr>
            </w:pPr>
            <w:r w:rsidRPr="008328A5">
              <w:rPr>
                <w:noProof/>
                <w:sz w:val="18"/>
              </w:rPr>
              <w:t>A fost stabilită scara de timp pentru care au fost luate în considerare impacturile cumulative?</w:t>
            </w:r>
          </w:p>
        </w:tc>
        <w:tc>
          <w:tcPr>
            <w:tcW w:w="1137" w:type="dxa"/>
            <w:tcBorders>
              <w:top w:val="single" w:sz="4" w:space="0" w:color="auto"/>
            </w:tcBorders>
            <w:shd w:val="clear" w:color="auto" w:fill="FFFFFF" w:themeFill="background1"/>
          </w:tcPr>
          <w:p w14:paraId="5B23A66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1B33DDF" w14:textId="77777777" w:rsidR="006272B8" w:rsidRPr="008328A5" w:rsidRDefault="006272B8" w:rsidP="006272B8">
            <w:pPr>
              <w:jc w:val="left"/>
              <w:rPr>
                <w:rFonts w:asciiTheme="minorHAnsi" w:hAnsiTheme="minorHAnsi"/>
                <w:b/>
                <w:i/>
                <w:noProof/>
                <w:sz w:val="18"/>
                <w:szCs w:val="18"/>
              </w:rPr>
            </w:pPr>
          </w:p>
        </w:tc>
      </w:tr>
      <w:tr w:rsidR="006272B8" w:rsidRPr="008328A5" w14:paraId="143879CB" w14:textId="77777777" w:rsidTr="004B461A">
        <w:tc>
          <w:tcPr>
            <w:tcW w:w="540" w:type="dxa"/>
            <w:tcBorders>
              <w:top w:val="single" w:sz="4" w:space="0" w:color="auto"/>
            </w:tcBorders>
            <w:shd w:val="clear" w:color="auto" w:fill="FFFFFF" w:themeFill="background1"/>
          </w:tcPr>
          <w:p w14:paraId="6266DF17"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1F897376" w14:textId="24B55353" w:rsidR="006272B8" w:rsidRPr="008328A5" w:rsidRDefault="006272B8" w:rsidP="006272B8">
            <w:pPr>
              <w:jc w:val="left"/>
              <w:rPr>
                <w:noProof/>
                <w:sz w:val="18"/>
              </w:rPr>
            </w:pPr>
            <w:r w:rsidRPr="008328A5">
              <w:rPr>
                <w:noProof/>
                <w:sz w:val="18"/>
              </w:rPr>
              <w:t>Au fost identificate căile posibile de cumulare a impacturilor?</w:t>
            </w:r>
          </w:p>
        </w:tc>
        <w:tc>
          <w:tcPr>
            <w:tcW w:w="1137" w:type="dxa"/>
            <w:tcBorders>
              <w:top w:val="single" w:sz="4" w:space="0" w:color="auto"/>
            </w:tcBorders>
            <w:shd w:val="clear" w:color="auto" w:fill="FFFFFF" w:themeFill="background1"/>
          </w:tcPr>
          <w:p w14:paraId="771F443D"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589D837" w14:textId="77777777" w:rsidR="006272B8" w:rsidRPr="008328A5" w:rsidRDefault="006272B8" w:rsidP="006272B8">
            <w:pPr>
              <w:jc w:val="left"/>
              <w:rPr>
                <w:rFonts w:asciiTheme="minorHAnsi" w:hAnsiTheme="minorHAnsi"/>
                <w:b/>
                <w:i/>
                <w:noProof/>
                <w:sz w:val="18"/>
                <w:szCs w:val="18"/>
              </w:rPr>
            </w:pPr>
          </w:p>
        </w:tc>
      </w:tr>
      <w:tr w:rsidR="006272B8" w:rsidRPr="008328A5" w14:paraId="5612662A" w14:textId="77777777" w:rsidTr="004B461A">
        <w:tc>
          <w:tcPr>
            <w:tcW w:w="540" w:type="dxa"/>
            <w:tcBorders>
              <w:top w:val="single" w:sz="4" w:space="0" w:color="auto"/>
            </w:tcBorders>
            <w:shd w:val="clear" w:color="auto" w:fill="FFFFFF" w:themeFill="background1"/>
          </w:tcPr>
          <w:p w14:paraId="50790658"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4DF5303D" w14:textId="2DBEE1E8" w:rsidR="006272B8" w:rsidRPr="008328A5" w:rsidRDefault="006272B8" w:rsidP="006272B8">
            <w:pPr>
              <w:jc w:val="left"/>
              <w:rPr>
                <w:noProof/>
                <w:sz w:val="18"/>
              </w:rPr>
            </w:pPr>
            <w:r w:rsidRPr="008328A5">
              <w:rPr>
                <w:noProof/>
                <w:sz w:val="18"/>
              </w:rPr>
              <w:t>Au fost analizați indicatorii-cheie cuantificabili pe baza cărora a fost evaluată semnificația impactului?</w:t>
            </w:r>
          </w:p>
        </w:tc>
        <w:tc>
          <w:tcPr>
            <w:tcW w:w="1137" w:type="dxa"/>
            <w:tcBorders>
              <w:top w:val="single" w:sz="4" w:space="0" w:color="auto"/>
            </w:tcBorders>
            <w:shd w:val="clear" w:color="auto" w:fill="FFFFFF" w:themeFill="background1"/>
          </w:tcPr>
          <w:p w14:paraId="52487EEF"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23A6A72" w14:textId="77777777" w:rsidR="006272B8" w:rsidRPr="008328A5" w:rsidRDefault="006272B8" w:rsidP="006272B8">
            <w:pPr>
              <w:jc w:val="left"/>
              <w:rPr>
                <w:rFonts w:asciiTheme="minorHAnsi" w:hAnsiTheme="minorHAnsi"/>
                <w:b/>
                <w:i/>
                <w:noProof/>
                <w:sz w:val="18"/>
                <w:szCs w:val="18"/>
              </w:rPr>
            </w:pPr>
          </w:p>
        </w:tc>
      </w:tr>
      <w:tr w:rsidR="006272B8" w:rsidRPr="008328A5" w14:paraId="379CFC97" w14:textId="77777777" w:rsidTr="004B461A">
        <w:tc>
          <w:tcPr>
            <w:tcW w:w="540" w:type="dxa"/>
            <w:tcBorders>
              <w:top w:val="single" w:sz="4" w:space="0" w:color="auto"/>
            </w:tcBorders>
            <w:shd w:val="clear" w:color="auto" w:fill="FFFFFF" w:themeFill="background1"/>
          </w:tcPr>
          <w:p w14:paraId="0A6AD0BD" w14:textId="77777777" w:rsidR="006272B8" w:rsidRPr="008328A5" w:rsidRDefault="006272B8" w:rsidP="009349A4">
            <w:pPr>
              <w:pStyle w:val="ListParagraph"/>
              <w:numPr>
                <w:ilvl w:val="0"/>
                <w:numId w:val="167"/>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3ED68E1E" w14:textId="1C92F1CB" w:rsidR="006272B8" w:rsidRPr="008328A5" w:rsidRDefault="006272B8" w:rsidP="006272B8">
            <w:pPr>
              <w:jc w:val="left"/>
              <w:rPr>
                <w:noProof/>
                <w:sz w:val="18"/>
              </w:rPr>
            </w:pPr>
            <w:r w:rsidRPr="008328A5">
              <w:rPr>
                <w:noProof/>
                <w:sz w:val="18"/>
              </w:rPr>
              <w:t>Criterii suplimentare, după caz</w:t>
            </w:r>
          </w:p>
        </w:tc>
        <w:tc>
          <w:tcPr>
            <w:tcW w:w="1137" w:type="dxa"/>
            <w:tcBorders>
              <w:top w:val="single" w:sz="4" w:space="0" w:color="auto"/>
            </w:tcBorders>
            <w:shd w:val="clear" w:color="auto" w:fill="FFFFFF" w:themeFill="background1"/>
          </w:tcPr>
          <w:p w14:paraId="4816FC39"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34D7030E" w14:textId="77777777" w:rsidR="006272B8" w:rsidRPr="008328A5" w:rsidRDefault="006272B8" w:rsidP="006272B8">
            <w:pPr>
              <w:jc w:val="left"/>
              <w:rPr>
                <w:rFonts w:asciiTheme="minorHAnsi" w:hAnsiTheme="minorHAnsi"/>
                <w:b/>
                <w:i/>
                <w:noProof/>
                <w:sz w:val="18"/>
                <w:szCs w:val="18"/>
              </w:rPr>
            </w:pPr>
          </w:p>
        </w:tc>
      </w:tr>
      <w:tr w:rsidR="006272B8" w:rsidRPr="008328A5" w14:paraId="4A7C70F3" w14:textId="77777777" w:rsidTr="006272B8">
        <w:tc>
          <w:tcPr>
            <w:tcW w:w="540" w:type="dxa"/>
            <w:tcBorders>
              <w:top w:val="single" w:sz="4" w:space="0" w:color="auto"/>
              <w:bottom w:val="single" w:sz="4" w:space="0" w:color="auto"/>
            </w:tcBorders>
            <w:shd w:val="clear" w:color="auto" w:fill="F2F2F2" w:themeFill="background1" w:themeFillShade="F2"/>
          </w:tcPr>
          <w:p w14:paraId="21ECF4E6" w14:textId="77777777" w:rsidR="006272B8" w:rsidRPr="008328A5" w:rsidRDefault="006272B8" w:rsidP="009349A4">
            <w:pPr>
              <w:pStyle w:val="ListParagraph"/>
              <w:numPr>
                <w:ilvl w:val="0"/>
                <w:numId w:val="167"/>
              </w:numPr>
              <w:spacing w:after="0" w:line="240" w:lineRule="auto"/>
              <w:rPr>
                <w:rFonts w:asciiTheme="minorHAnsi" w:hAnsiTheme="minorHAnsi"/>
                <w:b/>
                <w:noProof/>
                <w:sz w:val="18"/>
                <w:szCs w:val="18"/>
              </w:rPr>
            </w:pPr>
          </w:p>
        </w:tc>
        <w:tc>
          <w:tcPr>
            <w:tcW w:w="6685" w:type="dxa"/>
            <w:tcBorders>
              <w:top w:val="single" w:sz="4" w:space="0" w:color="auto"/>
              <w:bottom w:val="single" w:sz="4" w:space="0" w:color="auto"/>
            </w:tcBorders>
            <w:shd w:val="clear" w:color="auto" w:fill="F2F2F2" w:themeFill="background1" w:themeFillShade="F2"/>
          </w:tcPr>
          <w:p w14:paraId="5D750434" w14:textId="77777777" w:rsidR="006272B8" w:rsidRPr="008328A5" w:rsidRDefault="006272B8" w:rsidP="006272B8">
            <w:pPr>
              <w:jc w:val="left"/>
              <w:rPr>
                <w:b/>
                <w:noProof/>
                <w:sz w:val="18"/>
              </w:rPr>
            </w:pPr>
            <w:r w:rsidRPr="008328A5">
              <w:rPr>
                <w:b/>
                <w:noProof/>
                <w:sz w:val="18"/>
              </w:rPr>
              <w:t>Calificativ general, secțiunea 5</w:t>
            </w:r>
          </w:p>
          <w:p w14:paraId="1A7BE48A" w14:textId="66942C51" w:rsidR="006272B8" w:rsidRPr="008328A5" w:rsidRDefault="006272B8" w:rsidP="006272B8">
            <w:pPr>
              <w:jc w:val="left"/>
              <w:rPr>
                <w:b/>
                <w:noProof/>
                <w:sz w:val="18"/>
              </w:rPr>
            </w:pPr>
          </w:p>
        </w:tc>
        <w:tc>
          <w:tcPr>
            <w:tcW w:w="1137" w:type="dxa"/>
            <w:tcBorders>
              <w:top w:val="single" w:sz="4" w:space="0" w:color="auto"/>
              <w:bottom w:val="single" w:sz="4" w:space="0" w:color="auto"/>
            </w:tcBorders>
            <w:shd w:val="clear" w:color="auto" w:fill="F2F2F2" w:themeFill="background1" w:themeFillShade="F2"/>
          </w:tcPr>
          <w:p w14:paraId="1DFB3277"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2F2F2" w:themeFill="background1" w:themeFillShade="F2"/>
          </w:tcPr>
          <w:p w14:paraId="48CBB8C6" w14:textId="77777777" w:rsidR="006272B8" w:rsidRPr="008328A5" w:rsidRDefault="006272B8" w:rsidP="006272B8">
            <w:pPr>
              <w:jc w:val="left"/>
              <w:rPr>
                <w:rFonts w:asciiTheme="minorHAnsi" w:hAnsiTheme="minorHAnsi"/>
                <w:b/>
                <w:i/>
                <w:noProof/>
                <w:sz w:val="18"/>
                <w:szCs w:val="18"/>
              </w:rPr>
            </w:pPr>
          </w:p>
        </w:tc>
      </w:tr>
      <w:tr w:rsidR="006272B8" w:rsidRPr="008328A5" w14:paraId="0FA7F59C" w14:textId="77777777" w:rsidTr="006272B8">
        <w:tc>
          <w:tcPr>
            <w:tcW w:w="540" w:type="dxa"/>
            <w:tcBorders>
              <w:top w:val="single" w:sz="4" w:space="0" w:color="auto"/>
              <w:bottom w:val="single" w:sz="4" w:space="0" w:color="auto"/>
            </w:tcBorders>
            <w:shd w:val="clear" w:color="auto" w:fill="F2DBDB" w:themeFill="accent2" w:themeFillTint="33"/>
          </w:tcPr>
          <w:p w14:paraId="26C61E1F" w14:textId="104BF844"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6</w:t>
            </w:r>
          </w:p>
        </w:tc>
        <w:tc>
          <w:tcPr>
            <w:tcW w:w="6685" w:type="dxa"/>
            <w:tcBorders>
              <w:top w:val="single" w:sz="4" w:space="0" w:color="auto"/>
              <w:bottom w:val="single" w:sz="4" w:space="0" w:color="auto"/>
            </w:tcBorders>
            <w:shd w:val="clear" w:color="auto" w:fill="F2DBDB" w:themeFill="accent2" w:themeFillTint="33"/>
          </w:tcPr>
          <w:p w14:paraId="672F9428" w14:textId="77777777" w:rsidR="006272B8" w:rsidRPr="008328A5" w:rsidRDefault="006272B8" w:rsidP="006272B8">
            <w:pPr>
              <w:jc w:val="left"/>
              <w:rPr>
                <w:b/>
                <w:i/>
                <w:noProof/>
                <w:sz w:val="18"/>
              </w:rPr>
            </w:pPr>
            <w:r w:rsidRPr="008328A5">
              <w:rPr>
                <w:b/>
                <w:i/>
                <w:noProof/>
                <w:sz w:val="18"/>
              </w:rPr>
              <w:t>Măsuri de reducere a impactului</w:t>
            </w:r>
          </w:p>
          <w:p w14:paraId="197E41D0" w14:textId="2AD27718"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4BEF4686"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t>Calificativ</w:t>
            </w:r>
          </w:p>
          <w:p w14:paraId="1BAF8508" w14:textId="357163CA"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tcBorders>
              <w:top w:val="single" w:sz="4" w:space="0" w:color="auto"/>
              <w:bottom w:val="single" w:sz="4" w:space="0" w:color="auto"/>
            </w:tcBorders>
            <w:shd w:val="clear" w:color="auto" w:fill="F2DBDB" w:themeFill="accent2" w:themeFillTint="33"/>
          </w:tcPr>
          <w:p w14:paraId="378F4DC9" w14:textId="5A0DFF71"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6272B8" w:rsidRPr="008328A5" w14:paraId="5AA8E2C1" w14:textId="77777777" w:rsidTr="006272B8">
        <w:tc>
          <w:tcPr>
            <w:tcW w:w="540" w:type="dxa"/>
            <w:tcBorders>
              <w:top w:val="single" w:sz="4" w:space="0" w:color="auto"/>
              <w:bottom w:val="single" w:sz="4" w:space="0" w:color="auto"/>
            </w:tcBorders>
            <w:shd w:val="clear" w:color="auto" w:fill="FFFFFF" w:themeFill="background1"/>
          </w:tcPr>
          <w:p w14:paraId="6CA2CBF3"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3C7725BC" w14:textId="1623B585" w:rsidR="006272B8" w:rsidRPr="008328A5" w:rsidRDefault="006272B8" w:rsidP="006272B8">
            <w:pPr>
              <w:jc w:val="left"/>
              <w:rPr>
                <w:noProof/>
                <w:sz w:val="18"/>
              </w:rPr>
            </w:pPr>
            <w:r w:rsidRPr="008328A5">
              <w:rPr>
                <w:noProof/>
                <w:sz w:val="18"/>
              </w:rPr>
              <w:t>Se evidențiază clar că măsurile de reducere pot fi asigurate pe termen scurt, mediu și lung prin mecanisme legislative și financiare?</w:t>
            </w:r>
          </w:p>
        </w:tc>
        <w:tc>
          <w:tcPr>
            <w:tcW w:w="1137" w:type="dxa"/>
            <w:tcBorders>
              <w:top w:val="single" w:sz="4" w:space="0" w:color="auto"/>
              <w:bottom w:val="single" w:sz="4" w:space="0" w:color="auto"/>
            </w:tcBorders>
            <w:shd w:val="clear" w:color="auto" w:fill="FFFFFF" w:themeFill="background1"/>
          </w:tcPr>
          <w:p w14:paraId="41EF6BE6"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190B1ECA" w14:textId="77777777" w:rsidR="006272B8" w:rsidRPr="008328A5" w:rsidRDefault="006272B8" w:rsidP="006272B8">
            <w:pPr>
              <w:jc w:val="left"/>
              <w:rPr>
                <w:rFonts w:asciiTheme="minorHAnsi" w:hAnsiTheme="minorHAnsi"/>
                <w:b/>
                <w:i/>
                <w:noProof/>
                <w:sz w:val="18"/>
                <w:szCs w:val="18"/>
              </w:rPr>
            </w:pPr>
          </w:p>
        </w:tc>
      </w:tr>
      <w:tr w:rsidR="006272B8" w:rsidRPr="008328A5" w14:paraId="3AB27E24" w14:textId="77777777" w:rsidTr="006272B8">
        <w:tc>
          <w:tcPr>
            <w:tcW w:w="540" w:type="dxa"/>
            <w:tcBorders>
              <w:top w:val="single" w:sz="4" w:space="0" w:color="auto"/>
              <w:bottom w:val="single" w:sz="4" w:space="0" w:color="auto"/>
            </w:tcBorders>
            <w:shd w:val="clear" w:color="auto" w:fill="FFFFFF" w:themeFill="background1"/>
          </w:tcPr>
          <w:p w14:paraId="46AEBEB3"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38D6A2AF" w14:textId="11E1FDF1" w:rsidR="006272B8" w:rsidRPr="008328A5" w:rsidRDefault="006272B8" w:rsidP="006272B8">
            <w:pPr>
              <w:jc w:val="left"/>
              <w:rPr>
                <w:noProof/>
                <w:sz w:val="18"/>
              </w:rPr>
            </w:pPr>
            <w:r w:rsidRPr="008328A5">
              <w:rPr>
                <w:noProof/>
                <w:sz w:val="18"/>
              </w:rPr>
              <w:t>A fost evaluat impactul cauzat de proiect, fără a lua în considerare măsurile de reducere a impactului?</w:t>
            </w:r>
          </w:p>
        </w:tc>
        <w:tc>
          <w:tcPr>
            <w:tcW w:w="1137" w:type="dxa"/>
            <w:tcBorders>
              <w:top w:val="single" w:sz="4" w:space="0" w:color="auto"/>
              <w:bottom w:val="single" w:sz="4" w:space="0" w:color="auto"/>
            </w:tcBorders>
            <w:shd w:val="clear" w:color="auto" w:fill="FFFFFF" w:themeFill="background1"/>
          </w:tcPr>
          <w:p w14:paraId="1D2BDC42"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36AD8ACC" w14:textId="77777777" w:rsidR="006272B8" w:rsidRPr="008328A5" w:rsidRDefault="006272B8" w:rsidP="006272B8">
            <w:pPr>
              <w:jc w:val="left"/>
              <w:rPr>
                <w:rFonts w:asciiTheme="minorHAnsi" w:hAnsiTheme="minorHAnsi"/>
                <w:b/>
                <w:i/>
                <w:noProof/>
                <w:sz w:val="18"/>
                <w:szCs w:val="18"/>
              </w:rPr>
            </w:pPr>
          </w:p>
        </w:tc>
      </w:tr>
      <w:tr w:rsidR="006272B8" w:rsidRPr="008328A5" w14:paraId="2B79976B" w14:textId="77777777" w:rsidTr="004B461A">
        <w:tc>
          <w:tcPr>
            <w:tcW w:w="540" w:type="dxa"/>
            <w:tcBorders>
              <w:top w:val="single" w:sz="4" w:space="0" w:color="auto"/>
            </w:tcBorders>
            <w:shd w:val="clear" w:color="auto" w:fill="FFFFFF" w:themeFill="background1"/>
          </w:tcPr>
          <w:p w14:paraId="40F502A0"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12729323" w14:textId="678FB543" w:rsidR="006272B8" w:rsidRPr="008328A5" w:rsidRDefault="006272B8" w:rsidP="006272B8">
            <w:pPr>
              <w:jc w:val="left"/>
              <w:rPr>
                <w:noProof/>
                <w:sz w:val="18"/>
              </w:rPr>
            </w:pPr>
            <w:r w:rsidRPr="008328A5">
              <w:rPr>
                <w:noProof/>
                <w:sz w:val="18"/>
              </w:rPr>
              <w:t>A fost evaluat impactul rezidual cauzat de proiect după implementarea măsurilor de reducere a impactului?</w:t>
            </w:r>
          </w:p>
        </w:tc>
        <w:tc>
          <w:tcPr>
            <w:tcW w:w="1137" w:type="dxa"/>
            <w:tcBorders>
              <w:top w:val="single" w:sz="4" w:space="0" w:color="auto"/>
            </w:tcBorders>
            <w:shd w:val="clear" w:color="auto" w:fill="FFFFFF" w:themeFill="background1"/>
          </w:tcPr>
          <w:p w14:paraId="5083657A"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5BD8E943" w14:textId="77777777" w:rsidR="006272B8" w:rsidRPr="008328A5" w:rsidRDefault="006272B8" w:rsidP="006272B8">
            <w:pPr>
              <w:jc w:val="left"/>
              <w:rPr>
                <w:rFonts w:asciiTheme="minorHAnsi" w:hAnsiTheme="minorHAnsi"/>
                <w:b/>
                <w:i/>
                <w:noProof/>
                <w:sz w:val="18"/>
                <w:szCs w:val="18"/>
              </w:rPr>
            </w:pPr>
          </w:p>
        </w:tc>
      </w:tr>
      <w:tr w:rsidR="006272B8" w:rsidRPr="008328A5" w14:paraId="2B9D3A47" w14:textId="77777777" w:rsidTr="004B461A">
        <w:tc>
          <w:tcPr>
            <w:tcW w:w="540" w:type="dxa"/>
            <w:tcBorders>
              <w:top w:val="single" w:sz="4" w:space="0" w:color="auto"/>
            </w:tcBorders>
            <w:shd w:val="clear" w:color="auto" w:fill="FFFFFF" w:themeFill="background1"/>
          </w:tcPr>
          <w:p w14:paraId="1A87EF21"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6BED88F2" w14:textId="214FD854" w:rsidR="006272B8" w:rsidRPr="008328A5" w:rsidRDefault="006272B8" w:rsidP="006272B8">
            <w:pPr>
              <w:jc w:val="left"/>
              <w:rPr>
                <w:noProof/>
                <w:sz w:val="18"/>
              </w:rPr>
            </w:pPr>
            <w:r w:rsidRPr="008328A5">
              <w:rPr>
                <w:noProof/>
                <w:sz w:val="18"/>
              </w:rPr>
              <w:t>A fost evaluat impactul cumulativ cauzat de proiect, fără a lua în considerare măsurile de reducere a impactului?</w:t>
            </w:r>
          </w:p>
        </w:tc>
        <w:tc>
          <w:tcPr>
            <w:tcW w:w="1137" w:type="dxa"/>
            <w:tcBorders>
              <w:top w:val="single" w:sz="4" w:space="0" w:color="auto"/>
            </w:tcBorders>
            <w:shd w:val="clear" w:color="auto" w:fill="FFFFFF" w:themeFill="background1"/>
          </w:tcPr>
          <w:p w14:paraId="12ABA27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5D83FD67" w14:textId="77777777" w:rsidR="006272B8" w:rsidRPr="008328A5" w:rsidRDefault="006272B8" w:rsidP="006272B8">
            <w:pPr>
              <w:jc w:val="left"/>
              <w:rPr>
                <w:rFonts w:asciiTheme="minorHAnsi" w:hAnsiTheme="minorHAnsi"/>
                <w:b/>
                <w:i/>
                <w:noProof/>
                <w:sz w:val="18"/>
                <w:szCs w:val="18"/>
              </w:rPr>
            </w:pPr>
          </w:p>
        </w:tc>
      </w:tr>
      <w:tr w:rsidR="006272B8" w:rsidRPr="008328A5" w14:paraId="3119FDD8" w14:textId="77777777" w:rsidTr="004B461A">
        <w:tc>
          <w:tcPr>
            <w:tcW w:w="540" w:type="dxa"/>
            <w:tcBorders>
              <w:top w:val="single" w:sz="4" w:space="0" w:color="auto"/>
            </w:tcBorders>
            <w:shd w:val="clear" w:color="auto" w:fill="FFFFFF" w:themeFill="background1"/>
          </w:tcPr>
          <w:p w14:paraId="506B5984"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4155EE07" w14:textId="3CED81EF" w:rsidR="006272B8" w:rsidRPr="008328A5" w:rsidRDefault="006272B8" w:rsidP="006272B8">
            <w:pPr>
              <w:jc w:val="left"/>
              <w:rPr>
                <w:noProof/>
                <w:sz w:val="18"/>
              </w:rPr>
            </w:pPr>
            <w:r w:rsidRPr="008328A5">
              <w:rPr>
                <w:noProof/>
                <w:sz w:val="18"/>
              </w:rPr>
              <w:t>A fost evaluat impactul cumulativ rezidual cauzat de proiect, după implementarea măsurilor de reducere a impactului?</w:t>
            </w:r>
          </w:p>
        </w:tc>
        <w:tc>
          <w:tcPr>
            <w:tcW w:w="1137" w:type="dxa"/>
            <w:tcBorders>
              <w:top w:val="single" w:sz="4" w:space="0" w:color="auto"/>
            </w:tcBorders>
            <w:shd w:val="clear" w:color="auto" w:fill="FFFFFF" w:themeFill="background1"/>
          </w:tcPr>
          <w:p w14:paraId="18994A8D"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BCDCC0D" w14:textId="77777777" w:rsidR="006272B8" w:rsidRPr="008328A5" w:rsidRDefault="006272B8" w:rsidP="006272B8">
            <w:pPr>
              <w:jc w:val="left"/>
              <w:rPr>
                <w:rFonts w:asciiTheme="minorHAnsi" w:hAnsiTheme="minorHAnsi"/>
                <w:b/>
                <w:i/>
                <w:noProof/>
                <w:sz w:val="18"/>
                <w:szCs w:val="18"/>
              </w:rPr>
            </w:pPr>
          </w:p>
        </w:tc>
      </w:tr>
      <w:tr w:rsidR="006272B8" w:rsidRPr="008328A5" w14:paraId="1A7DFB97" w14:textId="77777777" w:rsidTr="004B461A">
        <w:tc>
          <w:tcPr>
            <w:tcW w:w="540" w:type="dxa"/>
            <w:tcBorders>
              <w:top w:val="single" w:sz="4" w:space="0" w:color="auto"/>
            </w:tcBorders>
            <w:shd w:val="clear" w:color="auto" w:fill="FFFFFF" w:themeFill="background1"/>
          </w:tcPr>
          <w:p w14:paraId="2224EA2D"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7D388760" w14:textId="1253EB1C" w:rsidR="006272B8" w:rsidRPr="008328A5" w:rsidRDefault="006272B8" w:rsidP="006272B8">
            <w:pPr>
              <w:jc w:val="left"/>
              <w:rPr>
                <w:noProof/>
                <w:sz w:val="18"/>
              </w:rPr>
            </w:pPr>
            <w:r w:rsidRPr="008328A5">
              <w:rPr>
                <w:noProof/>
                <w:sz w:val="18"/>
              </w:rPr>
              <w:t>Au fost identificate și descrise măsurile de reducere a impactului?</w:t>
            </w:r>
          </w:p>
        </w:tc>
        <w:tc>
          <w:tcPr>
            <w:tcW w:w="1137" w:type="dxa"/>
            <w:tcBorders>
              <w:top w:val="single" w:sz="4" w:space="0" w:color="auto"/>
            </w:tcBorders>
            <w:shd w:val="clear" w:color="auto" w:fill="FFFFFF" w:themeFill="background1"/>
          </w:tcPr>
          <w:p w14:paraId="7CAE7591"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BE13A14" w14:textId="77777777" w:rsidR="006272B8" w:rsidRPr="008328A5" w:rsidRDefault="006272B8" w:rsidP="006272B8">
            <w:pPr>
              <w:jc w:val="left"/>
              <w:rPr>
                <w:rFonts w:asciiTheme="minorHAnsi" w:hAnsiTheme="minorHAnsi"/>
                <w:b/>
                <w:i/>
                <w:noProof/>
                <w:sz w:val="18"/>
                <w:szCs w:val="18"/>
              </w:rPr>
            </w:pPr>
          </w:p>
        </w:tc>
      </w:tr>
      <w:tr w:rsidR="006272B8" w:rsidRPr="008328A5" w14:paraId="241DFC7C" w14:textId="77777777" w:rsidTr="004B461A">
        <w:tc>
          <w:tcPr>
            <w:tcW w:w="540" w:type="dxa"/>
            <w:tcBorders>
              <w:top w:val="single" w:sz="4" w:space="0" w:color="auto"/>
            </w:tcBorders>
            <w:shd w:val="clear" w:color="auto" w:fill="FFFFFF" w:themeFill="background1"/>
          </w:tcPr>
          <w:p w14:paraId="034D6012"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4A6B3E12" w14:textId="2C9F5172" w:rsidR="006272B8" w:rsidRPr="008328A5" w:rsidRDefault="006272B8" w:rsidP="006272B8">
            <w:pPr>
              <w:jc w:val="left"/>
              <w:rPr>
                <w:noProof/>
                <w:sz w:val="18"/>
              </w:rPr>
            </w:pPr>
            <w:r w:rsidRPr="008328A5">
              <w:rPr>
                <w:noProof/>
                <w:sz w:val="18"/>
              </w:rPr>
              <w:t>Există calendarul implementării și monitorizării măsurilor de reducere a impactului?</w:t>
            </w:r>
          </w:p>
        </w:tc>
        <w:tc>
          <w:tcPr>
            <w:tcW w:w="1137" w:type="dxa"/>
            <w:tcBorders>
              <w:top w:val="single" w:sz="4" w:space="0" w:color="auto"/>
            </w:tcBorders>
            <w:shd w:val="clear" w:color="auto" w:fill="FFFFFF" w:themeFill="background1"/>
          </w:tcPr>
          <w:p w14:paraId="0F3926D7"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1E93B89C" w14:textId="77777777" w:rsidR="006272B8" w:rsidRPr="008328A5" w:rsidRDefault="006272B8" w:rsidP="006272B8">
            <w:pPr>
              <w:jc w:val="left"/>
              <w:rPr>
                <w:rFonts w:asciiTheme="minorHAnsi" w:hAnsiTheme="minorHAnsi"/>
                <w:b/>
                <w:i/>
                <w:noProof/>
                <w:sz w:val="18"/>
                <w:szCs w:val="18"/>
              </w:rPr>
            </w:pPr>
          </w:p>
        </w:tc>
      </w:tr>
      <w:tr w:rsidR="006272B8" w:rsidRPr="008328A5" w14:paraId="565B03C3" w14:textId="77777777" w:rsidTr="004B461A">
        <w:tc>
          <w:tcPr>
            <w:tcW w:w="540" w:type="dxa"/>
            <w:tcBorders>
              <w:top w:val="single" w:sz="4" w:space="0" w:color="auto"/>
            </w:tcBorders>
            <w:shd w:val="clear" w:color="auto" w:fill="FFFFFF" w:themeFill="background1"/>
          </w:tcPr>
          <w:p w14:paraId="4A0799A1"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209D87C3" w14:textId="06875BC0" w:rsidR="006272B8" w:rsidRPr="008328A5" w:rsidRDefault="006272B8" w:rsidP="006272B8">
            <w:pPr>
              <w:jc w:val="left"/>
              <w:rPr>
                <w:noProof/>
                <w:sz w:val="18"/>
              </w:rPr>
            </w:pPr>
            <w:r w:rsidRPr="008328A5">
              <w:rPr>
                <w:noProof/>
                <w:sz w:val="18"/>
              </w:rPr>
              <w:t>Este specificată persoana juridică sau fizică responsabilă de implementarea măsurilor de reducere a impactului?</w:t>
            </w:r>
          </w:p>
        </w:tc>
        <w:tc>
          <w:tcPr>
            <w:tcW w:w="1137" w:type="dxa"/>
            <w:tcBorders>
              <w:top w:val="single" w:sz="4" w:space="0" w:color="auto"/>
            </w:tcBorders>
            <w:shd w:val="clear" w:color="auto" w:fill="FFFFFF" w:themeFill="background1"/>
          </w:tcPr>
          <w:p w14:paraId="566E0840"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563F52DE" w14:textId="77777777" w:rsidR="006272B8" w:rsidRPr="008328A5" w:rsidRDefault="006272B8" w:rsidP="006272B8">
            <w:pPr>
              <w:jc w:val="left"/>
              <w:rPr>
                <w:rFonts w:asciiTheme="minorHAnsi" w:hAnsiTheme="minorHAnsi"/>
                <w:b/>
                <w:i/>
                <w:noProof/>
                <w:sz w:val="18"/>
                <w:szCs w:val="18"/>
              </w:rPr>
            </w:pPr>
          </w:p>
        </w:tc>
      </w:tr>
      <w:tr w:rsidR="006272B8" w:rsidRPr="008328A5" w14:paraId="7AFA486A" w14:textId="77777777" w:rsidTr="004B461A">
        <w:tc>
          <w:tcPr>
            <w:tcW w:w="540" w:type="dxa"/>
            <w:tcBorders>
              <w:top w:val="single" w:sz="4" w:space="0" w:color="auto"/>
            </w:tcBorders>
            <w:shd w:val="clear" w:color="auto" w:fill="FFFFFF" w:themeFill="background1"/>
          </w:tcPr>
          <w:p w14:paraId="4F9E3EC5" w14:textId="77777777" w:rsidR="006272B8" w:rsidRPr="008328A5" w:rsidRDefault="006272B8" w:rsidP="009349A4">
            <w:pPr>
              <w:pStyle w:val="ListParagraph"/>
              <w:numPr>
                <w:ilvl w:val="0"/>
                <w:numId w:val="168"/>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04DADA3F" w14:textId="6EB9169F" w:rsidR="006272B8" w:rsidRPr="008328A5" w:rsidRDefault="006272B8" w:rsidP="006272B8">
            <w:pPr>
              <w:jc w:val="left"/>
              <w:rPr>
                <w:noProof/>
                <w:sz w:val="18"/>
              </w:rPr>
            </w:pPr>
            <w:r w:rsidRPr="008328A5">
              <w:rPr>
                <w:noProof/>
                <w:sz w:val="18"/>
              </w:rPr>
              <w:t>Criterii suplimentare, dacă este nevoie</w:t>
            </w:r>
          </w:p>
        </w:tc>
        <w:tc>
          <w:tcPr>
            <w:tcW w:w="1137" w:type="dxa"/>
            <w:tcBorders>
              <w:top w:val="single" w:sz="4" w:space="0" w:color="auto"/>
            </w:tcBorders>
            <w:shd w:val="clear" w:color="auto" w:fill="FFFFFF" w:themeFill="background1"/>
          </w:tcPr>
          <w:p w14:paraId="5AF34BB9"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2ACD1D2" w14:textId="77777777" w:rsidR="006272B8" w:rsidRPr="008328A5" w:rsidRDefault="006272B8" w:rsidP="006272B8">
            <w:pPr>
              <w:jc w:val="left"/>
              <w:rPr>
                <w:rFonts w:asciiTheme="minorHAnsi" w:hAnsiTheme="minorHAnsi"/>
                <w:b/>
                <w:i/>
                <w:noProof/>
                <w:sz w:val="18"/>
                <w:szCs w:val="18"/>
              </w:rPr>
            </w:pPr>
          </w:p>
        </w:tc>
      </w:tr>
      <w:tr w:rsidR="006272B8" w:rsidRPr="008328A5" w14:paraId="73409D89" w14:textId="77777777" w:rsidTr="006272B8">
        <w:tc>
          <w:tcPr>
            <w:tcW w:w="540" w:type="dxa"/>
            <w:tcBorders>
              <w:top w:val="single" w:sz="4" w:space="0" w:color="auto"/>
              <w:bottom w:val="single" w:sz="4" w:space="0" w:color="auto"/>
            </w:tcBorders>
            <w:shd w:val="clear" w:color="auto" w:fill="F2F2F2" w:themeFill="background1" w:themeFillShade="F2"/>
          </w:tcPr>
          <w:p w14:paraId="4853D44E" w14:textId="77777777" w:rsidR="006272B8" w:rsidRPr="008328A5" w:rsidRDefault="006272B8" w:rsidP="009349A4">
            <w:pPr>
              <w:pStyle w:val="ListParagraph"/>
              <w:numPr>
                <w:ilvl w:val="0"/>
                <w:numId w:val="168"/>
              </w:numPr>
              <w:spacing w:after="0" w:line="240" w:lineRule="auto"/>
              <w:rPr>
                <w:rFonts w:asciiTheme="minorHAnsi" w:hAnsiTheme="minorHAnsi"/>
                <w:b/>
                <w:noProof/>
                <w:sz w:val="18"/>
                <w:szCs w:val="18"/>
              </w:rPr>
            </w:pPr>
          </w:p>
        </w:tc>
        <w:tc>
          <w:tcPr>
            <w:tcW w:w="6685" w:type="dxa"/>
            <w:tcBorders>
              <w:top w:val="single" w:sz="4" w:space="0" w:color="auto"/>
              <w:bottom w:val="single" w:sz="4" w:space="0" w:color="auto"/>
            </w:tcBorders>
            <w:shd w:val="clear" w:color="auto" w:fill="F2F2F2" w:themeFill="background1" w:themeFillShade="F2"/>
          </w:tcPr>
          <w:p w14:paraId="6EABBE6D" w14:textId="77777777" w:rsidR="006272B8" w:rsidRPr="008328A5" w:rsidRDefault="006272B8" w:rsidP="006272B8">
            <w:pPr>
              <w:jc w:val="left"/>
              <w:rPr>
                <w:b/>
                <w:noProof/>
                <w:sz w:val="18"/>
              </w:rPr>
            </w:pPr>
            <w:r w:rsidRPr="008328A5">
              <w:rPr>
                <w:b/>
                <w:noProof/>
                <w:sz w:val="18"/>
              </w:rPr>
              <w:t>Calificativ general, secțiunea 6</w:t>
            </w:r>
          </w:p>
          <w:p w14:paraId="53047D8A" w14:textId="1759E4D0" w:rsidR="006272B8" w:rsidRPr="008328A5" w:rsidRDefault="006272B8" w:rsidP="006272B8">
            <w:pPr>
              <w:jc w:val="left"/>
              <w:rPr>
                <w:b/>
                <w:noProof/>
                <w:sz w:val="18"/>
              </w:rPr>
            </w:pPr>
          </w:p>
        </w:tc>
        <w:tc>
          <w:tcPr>
            <w:tcW w:w="1137" w:type="dxa"/>
            <w:tcBorders>
              <w:top w:val="single" w:sz="4" w:space="0" w:color="auto"/>
              <w:bottom w:val="single" w:sz="4" w:space="0" w:color="auto"/>
            </w:tcBorders>
            <w:shd w:val="clear" w:color="auto" w:fill="F2F2F2" w:themeFill="background1" w:themeFillShade="F2"/>
          </w:tcPr>
          <w:p w14:paraId="6E5102BA"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2F2F2" w:themeFill="background1" w:themeFillShade="F2"/>
          </w:tcPr>
          <w:p w14:paraId="34E2937B" w14:textId="77777777" w:rsidR="006272B8" w:rsidRPr="008328A5" w:rsidRDefault="006272B8" w:rsidP="006272B8">
            <w:pPr>
              <w:jc w:val="left"/>
              <w:rPr>
                <w:rFonts w:asciiTheme="minorHAnsi" w:hAnsiTheme="minorHAnsi"/>
                <w:b/>
                <w:i/>
                <w:noProof/>
                <w:sz w:val="18"/>
                <w:szCs w:val="18"/>
              </w:rPr>
            </w:pPr>
          </w:p>
        </w:tc>
      </w:tr>
      <w:tr w:rsidR="006272B8" w:rsidRPr="008328A5" w14:paraId="28E63949" w14:textId="77777777" w:rsidTr="006272B8">
        <w:tc>
          <w:tcPr>
            <w:tcW w:w="540" w:type="dxa"/>
            <w:tcBorders>
              <w:top w:val="single" w:sz="4" w:space="0" w:color="auto"/>
              <w:bottom w:val="single" w:sz="4" w:space="0" w:color="auto"/>
            </w:tcBorders>
            <w:shd w:val="clear" w:color="auto" w:fill="F2DBDB" w:themeFill="accent2" w:themeFillTint="33"/>
          </w:tcPr>
          <w:p w14:paraId="29C30248" w14:textId="5A9636B7"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7</w:t>
            </w:r>
          </w:p>
        </w:tc>
        <w:tc>
          <w:tcPr>
            <w:tcW w:w="6685" w:type="dxa"/>
            <w:tcBorders>
              <w:top w:val="single" w:sz="4" w:space="0" w:color="auto"/>
              <w:bottom w:val="single" w:sz="4" w:space="0" w:color="auto"/>
            </w:tcBorders>
            <w:shd w:val="clear" w:color="auto" w:fill="F2DBDB" w:themeFill="accent2" w:themeFillTint="33"/>
          </w:tcPr>
          <w:p w14:paraId="1CD64AB9" w14:textId="77777777" w:rsidR="006272B8" w:rsidRPr="008328A5" w:rsidRDefault="006272B8" w:rsidP="006272B8">
            <w:pPr>
              <w:jc w:val="left"/>
              <w:rPr>
                <w:b/>
                <w:i/>
                <w:noProof/>
                <w:sz w:val="18"/>
              </w:rPr>
            </w:pPr>
            <w:r w:rsidRPr="008328A5">
              <w:rPr>
                <w:b/>
                <w:i/>
                <w:noProof/>
                <w:sz w:val="18"/>
              </w:rPr>
              <w:t>Soluții alternative</w:t>
            </w:r>
          </w:p>
          <w:p w14:paraId="393B4053" w14:textId="41D17DDC"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7906081C"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t>Calificativ</w:t>
            </w:r>
          </w:p>
          <w:p w14:paraId="311F8486" w14:textId="77720025"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tcBorders>
              <w:top w:val="single" w:sz="4" w:space="0" w:color="auto"/>
              <w:bottom w:val="single" w:sz="4" w:space="0" w:color="auto"/>
            </w:tcBorders>
            <w:shd w:val="clear" w:color="auto" w:fill="F2DBDB" w:themeFill="accent2" w:themeFillTint="33"/>
          </w:tcPr>
          <w:p w14:paraId="212BD063" w14:textId="6B7C93E2"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6272B8" w:rsidRPr="008328A5" w14:paraId="4FD1440B" w14:textId="77777777" w:rsidTr="006272B8">
        <w:tc>
          <w:tcPr>
            <w:tcW w:w="540" w:type="dxa"/>
            <w:tcBorders>
              <w:top w:val="single" w:sz="4" w:space="0" w:color="auto"/>
              <w:bottom w:val="single" w:sz="4" w:space="0" w:color="auto"/>
            </w:tcBorders>
            <w:shd w:val="clear" w:color="auto" w:fill="FFFFFF" w:themeFill="background1"/>
          </w:tcPr>
          <w:p w14:paraId="75AAB134"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305D1A58" w14:textId="5D64639A" w:rsidR="006272B8" w:rsidRPr="008328A5" w:rsidRDefault="006272B8" w:rsidP="006272B8">
            <w:pPr>
              <w:jc w:val="left"/>
              <w:rPr>
                <w:noProof/>
                <w:sz w:val="18"/>
              </w:rPr>
            </w:pPr>
            <w:r w:rsidRPr="008328A5">
              <w:rPr>
                <w:noProof/>
                <w:sz w:val="18"/>
              </w:rPr>
              <w:t>Au fost identificate toate soluțiile alternative fezabile?</w:t>
            </w:r>
          </w:p>
        </w:tc>
        <w:tc>
          <w:tcPr>
            <w:tcW w:w="1137" w:type="dxa"/>
            <w:tcBorders>
              <w:top w:val="single" w:sz="4" w:space="0" w:color="auto"/>
              <w:bottom w:val="single" w:sz="4" w:space="0" w:color="auto"/>
            </w:tcBorders>
            <w:shd w:val="clear" w:color="auto" w:fill="FFFFFF" w:themeFill="background1"/>
          </w:tcPr>
          <w:p w14:paraId="7EC85E95"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67E1784E" w14:textId="77777777" w:rsidR="006272B8" w:rsidRPr="008328A5" w:rsidRDefault="006272B8" w:rsidP="006272B8">
            <w:pPr>
              <w:jc w:val="left"/>
              <w:rPr>
                <w:rFonts w:asciiTheme="minorHAnsi" w:hAnsiTheme="minorHAnsi"/>
                <w:b/>
                <w:i/>
                <w:noProof/>
                <w:sz w:val="18"/>
                <w:szCs w:val="18"/>
              </w:rPr>
            </w:pPr>
          </w:p>
        </w:tc>
      </w:tr>
      <w:tr w:rsidR="006272B8" w:rsidRPr="008328A5" w14:paraId="68D9F163" w14:textId="77777777" w:rsidTr="006272B8">
        <w:tc>
          <w:tcPr>
            <w:tcW w:w="540" w:type="dxa"/>
            <w:tcBorders>
              <w:top w:val="single" w:sz="4" w:space="0" w:color="auto"/>
              <w:bottom w:val="single" w:sz="4" w:space="0" w:color="auto"/>
            </w:tcBorders>
            <w:shd w:val="clear" w:color="auto" w:fill="FFFFFF" w:themeFill="background1"/>
          </w:tcPr>
          <w:p w14:paraId="0F8E2E8A"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5C9C2F22" w14:textId="2C400993" w:rsidR="006272B8" w:rsidRPr="008328A5" w:rsidRDefault="006272B8" w:rsidP="006272B8">
            <w:pPr>
              <w:jc w:val="left"/>
              <w:rPr>
                <w:noProof/>
                <w:sz w:val="18"/>
              </w:rPr>
            </w:pPr>
            <w:r w:rsidRPr="008328A5">
              <w:rPr>
                <w:noProof/>
                <w:sz w:val="18"/>
              </w:rPr>
              <w:t>A fost evaluată integral în mod distinct fiecare soluție alternativă identificată?</w:t>
            </w:r>
          </w:p>
        </w:tc>
        <w:tc>
          <w:tcPr>
            <w:tcW w:w="1137" w:type="dxa"/>
            <w:tcBorders>
              <w:top w:val="single" w:sz="4" w:space="0" w:color="auto"/>
              <w:bottom w:val="single" w:sz="4" w:space="0" w:color="auto"/>
            </w:tcBorders>
            <w:shd w:val="clear" w:color="auto" w:fill="FFFFFF" w:themeFill="background1"/>
          </w:tcPr>
          <w:p w14:paraId="6EC924BC"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35932407" w14:textId="77777777" w:rsidR="006272B8" w:rsidRPr="008328A5" w:rsidRDefault="006272B8" w:rsidP="006272B8">
            <w:pPr>
              <w:jc w:val="left"/>
              <w:rPr>
                <w:rFonts w:asciiTheme="minorHAnsi" w:hAnsiTheme="minorHAnsi"/>
                <w:b/>
                <w:i/>
                <w:noProof/>
                <w:sz w:val="18"/>
                <w:szCs w:val="18"/>
              </w:rPr>
            </w:pPr>
          </w:p>
        </w:tc>
      </w:tr>
      <w:tr w:rsidR="006272B8" w:rsidRPr="008328A5" w14:paraId="621FA05D" w14:textId="77777777" w:rsidTr="004B461A">
        <w:tc>
          <w:tcPr>
            <w:tcW w:w="540" w:type="dxa"/>
            <w:tcBorders>
              <w:top w:val="single" w:sz="4" w:space="0" w:color="auto"/>
            </w:tcBorders>
            <w:shd w:val="clear" w:color="auto" w:fill="FFFFFF" w:themeFill="background1"/>
          </w:tcPr>
          <w:p w14:paraId="4C81E86E"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2EBEB268" w14:textId="2F2434A0" w:rsidR="006272B8" w:rsidRPr="008328A5" w:rsidRDefault="006272B8" w:rsidP="006272B8">
            <w:pPr>
              <w:jc w:val="left"/>
              <w:rPr>
                <w:noProof/>
                <w:sz w:val="18"/>
              </w:rPr>
            </w:pPr>
            <w:r w:rsidRPr="008328A5">
              <w:rPr>
                <w:noProof/>
                <w:sz w:val="18"/>
              </w:rPr>
              <w:t>Alternativele identificate au fost revizuite și evaluate?</w:t>
            </w:r>
          </w:p>
        </w:tc>
        <w:tc>
          <w:tcPr>
            <w:tcW w:w="1137" w:type="dxa"/>
            <w:tcBorders>
              <w:top w:val="single" w:sz="4" w:space="0" w:color="auto"/>
            </w:tcBorders>
            <w:shd w:val="clear" w:color="auto" w:fill="FFFFFF" w:themeFill="background1"/>
          </w:tcPr>
          <w:p w14:paraId="64CF0F9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76958BC3" w14:textId="77777777" w:rsidR="006272B8" w:rsidRPr="008328A5" w:rsidRDefault="006272B8" w:rsidP="006272B8">
            <w:pPr>
              <w:jc w:val="left"/>
              <w:rPr>
                <w:rFonts w:asciiTheme="minorHAnsi" w:hAnsiTheme="minorHAnsi"/>
                <w:b/>
                <w:i/>
                <w:noProof/>
                <w:sz w:val="18"/>
                <w:szCs w:val="18"/>
              </w:rPr>
            </w:pPr>
          </w:p>
        </w:tc>
      </w:tr>
      <w:tr w:rsidR="006272B8" w:rsidRPr="008328A5" w14:paraId="4B969644" w14:textId="77777777" w:rsidTr="004B461A">
        <w:tc>
          <w:tcPr>
            <w:tcW w:w="540" w:type="dxa"/>
            <w:tcBorders>
              <w:top w:val="single" w:sz="4" w:space="0" w:color="auto"/>
            </w:tcBorders>
            <w:shd w:val="clear" w:color="auto" w:fill="FFFFFF" w:themeFill="background1"/>
          </w:tcPr>
          <w:p w14:paraId="23AF96C8"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22384AA7" w14:textId="5C6A1B9F" w:rsidR="006272B8" w:rsidRPr="008328A5" w:rsidRDefault="006272B8" w:rsidP="006272B8">
            <w:pPr>
              <w:jc w:val="left"/>
              <w:rPr>
                <w:noProof/>
                <w:sz w:val="18"/>
              </w:rPr>
            </w:pPr>
            <w:r w:rsidRPr="008328A5">
              <w:rPr>
                <w:noProof/>
                <w:sz w:val="18"/>
              </w:rPr>
              <w:t>Analiza și evaluarea alternativelor de implementare a proiectului s-au făcut luându-se în considerare structura, funcțiile, obiectivele de conservare și statutul ariei naturale protejate de importanță comunitară?</w:t>
            </w:r>
          </w:p>
        </w:tc>
        <w:tc>
          <w:tcPr>
            <w:tcW w:w="1137" w:type="dxa"/>
            <w:tcBorders>
              <w:top w:val="single" w:sz="4" w:space="0" w:color="auto"/>
            </w:tcBorders>
            <w:shd w:val="clear" w:color="auto" w:fill="FFFFFF" w:themeFill="background1"/>
          </w:tcPr>
          <w:p w14:paraId="6494B3E5"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37C6401E" w14:textId="77777777" w:rsidR="006272B8" w:rsidRPr="008328A5" w:rsidRDefault="006272B8" w:rsidP="006272B8">
            <w:pPr>
              <w:jc w:val="left"/>
              <w:rPr>
                <w:rFonts w:asciiTheme="minorHAnsi" w:hAnsiTheme="minorHAnsi"/>
                <w:b/>
                <w:i/>
                <w:noProof/>
                <w:sz w:val="18"/>
                <w:szCs w:val="18"/>
              </w:rPr>
            </w:pPr>
          </w:p>
        </w:tc>
      </w:tr>
      <w:tr w:rsidR="006272B8" w:rsidRPr="008328A5" w14:paraId="11723653" w14:textId="77777777" w:rsidTr="004B461A">
        <w:tc>
          <w:tcPr>
            <w:tcW w:w="540" w:type="dxa"/>
            <w:tcBorders>
              <w:top w:val="single" w:sz="4" w:space="0" w:color="auto"/>
            </w:tcBorders>
            <w:shd w:val="clear" w:color="auto" w:fill="FFFFFF" w:themeFill="background1"/>
          </w:tcPr>
          <w:p w14:paraId="0225BD9C"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7CE7BD72" w14:textId="7585FA11" w:rsidR="006272B8" w:rsidRPr="008328A5" w:rsidRDefault="006272B8" w:rsidP="006272B8">
            <w:pPr>
              <w:jc w:val="left"/>
              <w:rPr>
                <w:noProof/>
                <w:sz w:val="18"/>
              </w:rPr>
            </w:pPr>
            <w:r w:rsidRPr="008328A5">
              <w:rPr>
                <w:noProof/>
                <w:sz w:val="18"/>
              </w:rPr>
              <w:t>5Dintre soluțiile alternative evaluate, alternativa propusă pentru aprobare este cea care afectează cel mai puțin habitatele, speciile și integritatea ariei naturale protejate de importanță comunitară?</w:t>
            </w:r>
          </w:p>
        </w:tc>
        <w:tc>
          <w:tcPr>
            <w:tcW w:w="1137" w:type="dxa"/>
            <w:tcBorders>
              <w:top w:val="single" w:sz="4" w:space="0" w:color="auto"/>
            </w:tcBorders>
            <w:shd w:val="clear" w:color="auto" w:fill="FFFFFF" w:themeFill="background1"/>
          </w:tcPr>
          <w:p w14:paraId="615BABF6"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14E0DC5A" w14:textId="77777777" w:rsidR="006272B8" w:rsidRPr="008328A5" w:rsidRDefault="006272B8" w:rsidP="006272B8">
            <w:pPr>
              <w:jc w:val="left"/>
              <w:rPr>
                <w:rFonts w:asciiTheme="minorHAnsi" w:hAnsiTheme="minorHAnsi"/>
                <w:b/>
                <w:i/>
                <w:noProof/>
                <w:sz w:val="18"/>
                <w:szCs w:val="18"/>
              </w:rPr>
            </w:pPr>
          </w:p>
        </w:tc>
      </w:tr>
      <w:tr w:rsidR="006272B8" w:rsidRPr="008328A5" w14:paraId="72D62C7A" w14:textId="77777777" w:rsidTr="004B461A">
        <w:tc>
          <w:tcPr>
            <w:tcW w:w="540" w:type="dxa"/>
            <w:tcBorders>
              <w:top w:val="single" w:sz="4" w:space="0" w:color="auto"/>
            </w:tcBorders>
            <w:shd w:val="clear" w:color="auto" w:fill="FFFFFF" w:themeFill="background1"/>
          </w:tcPr>
          <w:p w14:paraId="0347E858"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78A91F61" w14:textId="6DCDEC4E" w:rsidR="006272B8" w:rsidRPr="008328A5" w:rsidRDefault="006272B8" w:rsidP="006272B8">
            <w:pPr>
              <w:jc w:val="left"/>
              <w:rPr>
                <w:noProof/>
                <w:sz w:val="18"/>
              </w:rPr>
            </w:pPr>
            <w:r w:rsidRPr="008328A5">
              <w:rPr>
                <w:noProof/>
                <w:sz w:val="18"/>
              </w:rPr>
              <w:t>Orice constatare care avansează ideea că nu există soluții alternative este pe deplin explicată și justificată?</w:t>
            </w:r>
          </w:p>
        </w:tc>
        <w:tc>
          <w:tcPr>
            <w:tcW w:w="1137" w:type="dxa"/>
            <w:tcBorders>
              <w:top w:val="single" w:sz="4" w:space="0" w:color="auto"/>
            </w:tcBorders>
            <w:shd w:val="clear" w:color="auto" w:fill="FFFFFF" w:themeFill="background1"/>
          </w:tcPr>
          <w:p w14:paraId="0B25BAEA"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18051FD" w14:textId="77777777" w:rsidR="006272B8" w:rsidRPr="008328A5" w:rsidRDefault="006272B8" w:rsidP="006272B8">
            <w:pPr>
              <w:jc w:val="left"/>
              <w:rPr>
                <w:rFonts w:asciiTheme="minorHAnsi" w:hAnsiTheme="minorHAnsi"/>
                <w:b/>
                <w:i/>
                <w:noProof/>
                <w:sz w:val="18"/>
                <w:szCs w:val="18"/>
              </w:rPr>
            </w:pPr>
          </w:p>
        </w:tc>
      </w:tr>
      <w:tr w:rsidR="006272B8" w:rsidRPr="008328A5" w14:paraId="63F34CC5" w14:textId="77777777" w:rsidTr="004B461A">
        <w:tc>
          <w:tcPr>
            <w:tcW w:w="540" w:type="dxa"/>
            <w:tcBorders>
              <w:top w:val="single" w:sz="4" w:space="0" w:color="auto"/>
            </w:tcBorders>
            <w:shd w:val="clear" w:color="auto" w:fill="FFFFFF" w:themeFill="background1"/>
          </w:tcPr>
          <w:p w14:paraId="5D1BD9B5" w14:textId="77777777" w:rsidR="006272B8" w:rsidRPr="008328A5" w:rsidRDefault="006272B8" w:rsidP="009349A4">
            <w:pPr>
              <w:pStyle w:val="ListParagraph"/>
              <w:numPr>
                <w:ilvl w:val="0"/>
                <w:numId w:val="169"/>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107BEF31" w14:textId="07D5164F" w:rsidR="006272B8" w:rsidRPr="008328A5" w:rsidRDefault="006272B8" w:rsidP="006272B8">
            <w:pPr>
              <w:jc w:val="left"/>
              <w:rPr>
                <w:noProof/>
                <w:sz w:val="18"/>
              </w:rPr>
            </w:pPr>
            <w:r w:rsidRPr="008328A5">
              <w:rPr>
                <w:noProof/>
                <w:sz w:val="18"/>
              </w:rPr>
              <w:t>Criterii suplimentare, după caz</w:t>
            </w:r>
          </w:p>
        </w:tc>
        <w:tc>
          <w:tcPr>
            <w:tcW w:w="1137" w:type="dxa"/>
            <w:tcBorders>
              <w:top w:val="single" w:sz="4" w:space="0" w:color="auto"/>
            </w:tcBorders>
            <w:shd w:val="clear" w:color="auto" w:fill="FFFFFF" w:themeFill="background1"/>
          </w:tcPr>
          <w:p w14:paraId="7D93D6A1"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2B9DE8A8" w14:textId="77777777" w:rsidR="006272B8" w:rsidRPr="008328A5" w:rsidRDefault="006272B8" w:rsidP="006272B8">
            <w:pPr>
              <w:jc w:val="left"/>
              <w:rPr>
                <w:rFonts w:asciiTheme="minorHAnsi" w:hAnsiTheme="minorHAnsi"/>
                <w:b/>
                <w:i/>
                <w:noProof/>
                <w:sz w:val="18"/>
                <w:szCs w:val="18"/>
              </w:rPr>
            </w:pPr>
          </w:p>
        </w:tc>
      </w:tr>
      <w:tr w:rsidR="006272B8" w:rsidRPr="008328A5" w14:paraId="0B7CE381" w14:textId="77777777" w:rsidTr="006272B8">
        <w:tc>
          <w:tcPr>
            <w:tcW w:w="540" w:type="dxa"/>
            <w:tcBorders>
              <w:top w:val="single" w:sz="4" w:space="0" w:color="auto"/>
              <w:bottom w:val="single" w:sz="4" w:space="0" w:color="auto"/>
            </w:tcBorders>
            <w:shd w:val="clear" w:color="auto" w:fill="F2F2F2" w:themeFill="background1" w:themeFillShade="F2"/>
          </w:tcPr>
          <w:p w14:paraId="5643C791" w14:textId="77777777" w:rsidR="006272B8" w:rsidRPr="008328A5" w:rsidRDefault="006272B8" w:rsidP="009349A4">
            <w:pPr>
              <w:pStyle w:val="ListParagraph"/>
              <w:numPr>
                <w:ilvl w:val="0"/>
                <w:numId w:val="169"/>
              </w:numPr>
              <w:spacing w:after="0" w:line="240" w:lineRule="auto"/>
              <w:rPr>
                <w:rFonts w:asciiTheme="minorHAnsi" w:hAnsiTheme="minorHAnsi"/>
                <w:b/>
                <w:noProof/>
                <w:sz w:val="18"/>
                <w:szCs w:val="18"/>
              </w:rPr>
            </w:pPr>
          </w:p>
        </w:tc>
        <w:tc>
          <w:tcPr>
            <w:tcW w:w="6685" w:type="dxa"/>
            <w:tcBorders>
              <w:top w:val="single" w:sz="4" w:space="0" w:color="auto"/>
              <w:bottom w:val="single" w:sz="4" w:space="0" w:color="auto"/>
            </w:tcBorders>
            <w:shd w:val="clear" w:color="auto" w:fill="F2F2F2" w:themeFill="background1" w:themeFillShade="F2"/>
          </w:tcPr>
          <w:p w14:paraId="3C1AFE1C" w14:textId="77777777" w:rsidR="006272B8" w:rsidRPr="008328A5" w:rsidRDefault="006272B8" w:rsidP="006272B8">
            <w:pPr>
              <w:jc w:val="left"/>
              <w:rPr>
                <w:b/>
                <w:noProof/>
                <w:sz w:val="18"/>
              </w:rPr>
            </w:pPr>
            <w:r w:rsidRPr="008328A5">
              <w:rPr>
                <w:b/>
                <w:noProof/>
                <w:sz w:val="18"/>
              </w:rPr>
              <w:t>Calificativ general, secțiunea 7</w:t>
            </w:r>
          </w:p>
          <w:p w14:paraId="014BF6BF" w14:textId="71B4B1EE" w:rsidR="006272B8" w:rsidRPr="008328A5" w:rsidRDefault="006272B8" w:rsidP="006272B8">
            <w:pPr>
              <w:jc w:val="left"/>
              <w:rPr>
                <w:b/>
                <w:noProof/>
                <w:sz w:val="18"/>
              </w:rPr>
            </w:pPr>
          </w:p>
        </w:tc>
        <w:tc>
          <w:tcPr>
            <w:tcW w:w="1137" w:type="dxa"/>
            <w:tcBorders>
              <w:top w:val="single" w:sz="4" w:space="0" w:color="auto"/>
              <w:bottom w:val="single" w:sz="4" w:space="0" w:color="auto"/>
            </w:tcBorders>
            <w:shd w:val="clear" w:color="auto" w:fill="F2F2F2" w:themeFill="background1" w:themeFillShade="F2"/>
          </w:tcPr>
          <w:p w14:paraId="5A45B488"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2F2F2" w:themeFill="background1" w:themeFillShade="F2"/>
          </w:tcPr>
          <w:p w14:paraId="3F2BB99F" w14:textId="77777777" w:rsidR="006272B8" w:rsidRPr="008328A5" w:rsidRDefault="006272B8" w:rsidP="006272B8">
            <w:pPr>
              <w:jc w:val="left"/>
              <w:rPr>
                <w:rFonts w:asciiTheme="minorHAnsi" w:hAnsiTheme="minorHAnsi"/>
                <w:b/>
                <w:i/>
                <w:noProof/>
                <w:sz w:val="18"/>
                <w:szCs w:val="18"/>
              </w:rPr>
            </w:pPr>
          </w:p>
        </w:tc>
      </w:tr>
      <w:tr w:rsidR="006272B8" w:rsidRPr="008328A5" w14:paraId="448FF151" w14:textId="77777777" w:rsidTr="006272B8">
        <w:tc>
          <w:tcPr>
            <w:tcW w:w="540" w:type="dxa"/>
            <w:tcBorders>
              <w:top w:val="single" w:sz="4" w:space="0" w:color="auto"/>
              <w:bottom w:val="single" w:sz="4" w:space="0" w:color="auto"/>
            </w:tcBorders>
            <w:shd w:val="clear" w:color="auto" w:fill="F2DBDB" w:themeFill="accent2" w:themeFillTint="33"/>
          </w:tcPr>
          <w:p w14:paraId="3247F547" w14:textId="7C540151"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8</w:t>
            </w:r>
          </w:p>
        </w:tc>
        <w:tc>
          <w:tcPr>
            <w:tcW w:w="6685" w:type="dxa"/>
            <w:tcBorders>
              <w:top w:val="single" w:sz="4" w:space="0" w:color="auto"/>
              <w:bottom w:val="single" w:sz="4" w:space="0" w:color="auto"/>
            </w:tcBorders>
            <w:shd w:val="clear" w:color="auto" w:fill="F2DBDB" w:themeFill="accent2" w:themeFillTint="33"/>
          </w:tcPr>
          <w:p w14:paraId="2174D8D5" w14:textId="77777777" w:rsidR="006272B8" w:rsidRPr="008328A5" w:rsidRDefault="006272B8" w:rsidP="006272B8">
            <w:pPr>
              <w:jc w:val="left"/>
              <w:rPr>
                <w:b/>
                <w:i/>
                <w:noProof/>
                <w:sz w:val="18"/>
              </w:rPr>
            </w:pPr>
            <w:r w:rsidRPr="008328A5">
              <w:rPr>
                <w:b/>
                <w:i/>
                <w:noProof/>
                <w:sz w:val="18"/>
              </w:rPr>
              <w:t>Motive imperative de interes public major</w:t>
            </w:r>
          </w:p>
          <w:p w14:paraId="0D997D5D" w14:textId="091FBBD0"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3D39B6DC"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t>Calificativ</w:t>
            </w:r>
          </w:p>
          <w:p w14:paraId="546B00B9" w14:textId="6A28EA83"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tcBorders>
              <w:top w:val="single" w:sz="4" w:space="0" w:color="auto"/>
              <w:bottom w:val="single" w:sz="4" w:space="0" w:color="auto"/>
            </w:tcBorders>
            <w:shd w:val="clear" w:color="auto" w:fill="F2DBDB" w:themeFill="accent2" w:themeFillTint="33"/>
          </w:tcPr>
          <w:p w14:paraId="28078BEE" w14:textId="3EB9A691"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6272B8" w:rsidRPr="008328A5" w14:paraId="538DD23F" w14:textId="77777777" w:rsidTr="006272B8">
        <w:tc>
          <w:tcPr>
            <w:tcW w:w="540" w:type="dxa"/>
            <w:tcBorders>
              <w:top w:val="single" w:sz="4" w:space="0" w:color="auto"/>
              <w:bottom w:val="single" w:sz="4" w:space="0" w:color="auto"/>
            </w:tcBorders>
            <w:shd w:val="clear" w:color="auto" w:fill="FFFFFF" w:themeFill="background1"/>
          </w:tcPr>
          <w:p w14:paraId="338F8F92" w14:textId="77777777" w:rsidR="006272B8" w:rsidRPr="008328A5" w:rsidRDefault="006272B8" w:rsidP="009349A4">
            <w:pPr>
              <w:pStyle w:val="ListParagraph"/>
              <w:numPr>
                <w:ilvl w:val="0"/>
                <w:numId w:val="170"/>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258399A6" w14:textId="5A367126" w:rsidR="006272B8" w:rsidRPr="008328A5" w:rsidRDefault="006272B8" w:rsidP="006272B8">
            <w:pPr>
              <w:jc w:val="left"/>
              <w:rPr>
                <w:noProof/>
                <w:sz w:val="18"/>
              </w:rPr>
            </w:pPr>
            <w:r w:rsidRPr="008328A5">
              <w:rPr>
                <w:noProof/>
                <w:sz w:val="18"/>
              </w:rPr>
              <w:t>Există motive imperative de interes public major, inclusiv cele de natură socială și economică, care să justifice implementarea proiectului într-o variantă care nu reduce semnificativ impactul?</w:t>
            </w:r>
          </w:p>
        </w:tc>
        <w:tc>
          <w:tcPr>
            <w:tcW w:w="1137" w:type="dxa"/>
            <w:tcBorders>
              <w:top w:val="single" w:sz="4" w:space="0" w:color="auto"/>
              <w:bottom w:val="single" w:sz="4" w:space="0" w:color="auto"/>
            </w:tcBorders>
            <w:shd w:val="clear" w:color="auto" w:fill="FFFFFF" w:themeFill="background1"/>
          </w:tcPr>
          <w:p w14:paraId="44AA455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5332810E" w14:textId="77777777" w:rsidR="006272B8" w:rsidRPr="008328A5" w:rsidRDefault="006272B8" w:rsidP="006272B8">
            <w:pPr>
              <w:jc w:val="left"/>
              <w:rPr>
                <w:rFonts w:asciiTheme="minorHAnsi" w:hAnsiTheme="minorHAnsi"/>
                <w:b/>
                <w:i/>
                <w:noProof/>
                <w:sz w:val="18"/>
                <w:szCs w:val="18"/>
              </w:rPr>
            </w:pPr>
          </w:p>
        </w:tc>
      </w:tr>
      <w:tr w:rsidR="006272B8" w:rsidRPr="008328A5" w14:paraId="38D44441" w14:textId="77777777" w:rsidTr="006272B8">
        <w:tc>
          <w:tcPr>
            <w:tcW w:w="540" w:type="dxa"/>
            <w:tcBorders>
              <w:top w:val="single" w:sz="4" w:space="0" w:color="auto"/>
              <w:bottom w:val="single" w:sz="4" w:space="0" w:color="auto"/>
            </w:tcBorders>
            <w:shd w:val="clear" w:color="auto" w:fill="FFFFFF" w:themeFill="background1"/>
          </w:tcPr>
          <w:p w14:paraId="48CEC9B1" w14:textId="77777777" w:rsidR="006272B8" w:rsidRPr="008328A5" w:rsidRDefault="006272B8" w:rsidP="009349A4">
            <w:pPr>
              <w:pStyle w:val="ListParagraph"/>
              <w:numPr>
                <w:ilvl w:val="0"/>
                <w:numId w:val="170"/>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401C58ED" w14:textId="72817898" w:rsidR="006272B8" w:rsidRPr="008328A5" w:rsidRDefault="006272B8" w:rsidP="006272B8">
            <w:pPr>
              <w:jc w:val="left"/>
              <w:rPr>
                <w:noProof/>
                <w:sz w:val="18"/>
              </w:rPr>
            </w:pPr>
            <w:r w:rsidRPr="008328A5">
              <w:rPr>
                <w:noProof/>
                <w:sz w:val="18"/>
              </w:rPr>
              <w:t>Motivele care au stat la baza implementării proiectului conform art. 28 din Ordonanța de urgență a Guvernului nr. 57/2007 privind regimul ariilor naturale protejate, conservarea habitatelor naturale, a florei și faunei sălbatice, cu modificările și completările ulterioare, au fost pe deplin explicate și argumentate?</w:t>
            </w:r>
          </w:p>
        </w:tc>
        <w:tc>
          <w:tcPr>
            <w:tcW w:w="1137" w:type="dxa"/>
            <w:tcBorders>
              <w:top w:val="single" w:sz="4" w:space="0" w:color="auto"/>
              <w:bottom w:val="single" w:sz="4" w:space="0" w:color="auto"/>
            </w:tcBorders>
            <w:shd w:val="clear" w:color="auto" w:fill="FFFFFF" w:themeFill="background1"/>
          </w:tcPr>
          <w:p w14:paraId="1A8C5CD5"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15D21DF7" w14:textId="77777777" w:rsidR="006272B8" w:rsidRPr="008328A5" w:rsidRDefault="006272B8" w:rsidP="006272B8">
            <w:pPr>
              <w:jc w:val="left"/>
              <w:rPr>
                <w:rFonts w:asciiTheme="minorHAnsi" w:hAnsiTheme="minorHAnsi"/>
                <w:b/>
                <w:i/>
                <w:noProof/>
                <w:sz w:val="18"/>
                <w:szCs w:val="18"/>
              </w:rPr>
            </w:pPr>
          </w:p>
        </w:tc>
      </w:tr>
      <w:tr w:rsidR="006272B8" w:rsidRPr="008328A5" w14:paraId="3CEECAF5" w14:textId="77777777" w:rsidTr="006272B8">
        <w:tc>
          <w:tcPr>
            <w:tcW w:w="540" w:type="dxa"/>
            <w:tcBorders>
              <w:top w:val="single" w:sz="4" w:space="0" w:color="auto"/>
              <w:bottom w:val="single" w:sz="4" w:space="0" w:color="auto"/>
            </w:tcBorders>
            <w:shd w:val="clear" w:color="auto" w:fill="FFFFFF" w:themeFill="background1"/>
          </w:tcPr>
          <w:p w14:paraId="690BCC17" w14:textId="77777777" w:rsidR="006272B8" w:rsidRPr="008328A5" w:rsidRDefault="006272B8" w:rsidP="009349A4">
            <w:pPr>
              <w:pStyle w:val="ListParagraph"/>
              <w:numPr>
                <w:ilvl w:val="0"/>
                <w:numId w:val="170"/>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04A1881E" w14:textId="30DCF6F5" w:rsidR="006272B8" w:rsidRPr="008328A5" w:rsidRDefault="006272B8" w:rsidP="006272B8">
            <w:pPr>
              <w:jc w:val="left"/>
              <w:rPr>
                <w:noProof/>
                <w:sz w:val="18"/>
              </w:rPr>
            </w:pPr>
            <w:r w:rsidRPr="008328A5">
              <w:rPr>
                <w:noProof/>
                <w:sz w:val="18"/>
              </w:rPr>
              <w:t>Criterii suplimentare, după caz</w:t>
            </w:r>
          </w:p>
        </w:tc>
        <w:tc>
          <w:tcPr>
            <w:tcW w:w="1137" w:type="dxa"/>
            <w:tcBorders>
              <w:top w:val="single" w:sz="4" w:space="0" w:color="auto"/>
              <w:bottom w:val="single" w:sz="4" w:space="0" w:color="auto"/>
            </w:tcBorders>
            <w:shd w:val="clear" w:color="auto" w:fill="FFFFFF" w:themeFill="background1"/>
          </w:tcPr>
          <w:p w14:paraId="43EFA0BE"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5AF67B8E" w14:textId="77777777" w:rsidR="006272B8" w:rsidRPr="008328A5" w:rsidRDefault="006272B8" w:rsidP="006272B8">
            <w:pPr>
              <w:jc w:val="left"/>
              <w:rPr>
                <w:rFonts w:asciiTheme="minorHAnsi" w:hAnsiTheme="minorHAnsi"/>
                <w:b/>
                <w:i/>
                <w:noProof/>
                <w:sz w:val="18"/>
                <w:szCs w:val="18"/>
              </w:rPr>
            </w:pPr>
          </w:p>
        </w:tc>
      </w:tr>
      <w:tr w:rsidR="006272B8" w:rsidRPr="008328A5" w14:paraId="09F4C8B0" w14:textId="77777777" w:rsidTr="006272B8">
        <w:tc>
          <w:tcPr>
            <w:tcW w:w="540" w:type="dxa"/>
            <w:tcBorders>
              <w:top w:val="single" w:sz="4" w:space="0" w:color="auto"/>
              <w:bottom w:val="single" w:sz="4" w:space="0" w:color="auto"/>
            </w:tcBorders>
            <w:shd w:val="clear" w:color="auto" w:fill="F2F2F2" w:themeFill="background1" w:themeFillShade="F2"/>
          </w:tcPr>
          <w:p w14:paraId="5DF6396E" w14:textId="77777777" w:rsidR="006272B8" w:rsidRPr="008328A5" w:rsidRDefault="006272B8" w:rsidP="009349A4">
            <w:pPr>
              <w:pStyle w:val="ListParagraph"/>
              <w:numPr>
                <w:ilvl w:val="0"/>
                <w:numId w:val="170"/>
              </w:numPr>
              <w:spacing w:after="0" w:line="240" w:lineRule="auto"/>
              <w:rPr>
                <w:rFonts w:asciiTheme="minorHAnsi" w:hAnsiTheme="minorHAnsi"/>
                <w:b/>
                <w:noProof/>
                <w:sz w:val="18"/>
                <w:szCs w:val="18"/>
              </w:rPr>
            </w:pPr>
          </w:p>
        </w:tc>
        <w:tc>
          <w:tcPr>
            <w:tcW w:w="6685" w:type="dxa"/>
            <w:tcBorders>
              <w:top w:val="single" w:sz="4" w:space="0" w:color="auto"/>
              <w:bottom w:val="single" w:sz="4" w:space="0" w:color="auto"/>
            </w:tcBorders>
            <w:shd w:val="clear" w:color="auto" w:fill="F2F2F2" w:themeFill="background1" w:themeFillShade="F2"/>
          </w:tcPr>
          <w:p w14:paraId="5BFA469F" w14:textId="77777777" w:rsidR="006272B8" w:rsidRPr="008328A5" w:rsidRDefault="006272B8" w:rsidP="006272B8">
            <w:pPr>
              <w:jc w:val="left"/>
              <w:rPr>
                <w:b/>
                <w:noProof/>
                <w:sz w:val="18"/>
              </w:rPr>
            </w:pPr>
            <w:r w:rsidRPr="008328A5">
              <w:rPr>
                <w:b/>
                <w:noProof/>
                <w:sz w:val="18"/>
              </w:rPr>
              <w:t>Calificativ general, secțiunea 8</w:t>
            </w:r>
          </w:p>
          <w:p w14:paraId="4A062806" w14:textId="7327E147" w:rsidR="006272B8" w:rsidRPr="008328A5" w:rsidRDefault="006272B8" w:rsidP="006272B8">
            <w:pPr>
              <w:jc w:val="left"/>
              <w:rPr>
                <w:b/>
                <w:noProof/>
                <w:sz w:val="18"/>
              </w:rPr>
            </w:pPr>
          </w:p>
        </w:tc>
        <w:tc>
          <w:tcPr>
            <w:tcW w:w="1137" w:type="dxa"/>
            <w:tcBorders>
              <w:top w:val="single" w:sz="4" w:space="0" w:color="auto"/>
              <w:bottom w:val="single" w:sz="4" w:space="0" w:color="auto"/>
            </w:tcBorders>
            <w:shd w:val="clear" w:color="auto" w:fill="F2F2F2" w:themeFill="background1" w:themeFillShade="F2"/>
          </w:tcPr>
          <w:p w14:paraId="693A39B5"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2F2F2" w:themeFill="background1" w:themeFillShade="F2"/>
          </w:tcPr>
          <w:p w14:paraId="79C4B230" w14:textId="77777777" w:rsidR="006272B8" w:rsidRPr="008328A5" w:rsidRDefault="006272B8" w:rsidP="006272B8">
            <w:pPr>
              <w:jc w:val="left"/>
              <w:rPr>
                <w:rFonts w:asciiTheme="minorHAnsi" w:hAnsiTheme="minorHAnsi"/>
                <w:b/>
                <w:i/>
                <w:noProof/>
                <w:sz w:val="18"/>
                <w:szCs w:val="18"/>
              </w:rPr>
            </w:pPr>
          </w:p>
        </w:tc>
      </w:tr>
      <w:tr w:rsidR="006272B8" w:rsidRPr="008328A5" w14:paraId="16F5F4CF" w14:textId="77777777" w:rsidTr="006272B8">
        <w:tc>
          <w:tcPr>
            <w:tcW w:w="540" w:type="dxa"/>
            <w:tcBorders>
              <w:top w:val="single" w:sz="4" w:space="0" w:color="auto"/>
              <w:bottom w:val="single" w:sz="4" w:space="0" w:color="auto"/>
            </w:tcBorders>
            <w:shd w:val="clear" w:color="auto" w:fill="F2DBDB" w:themeFill="accent2" w:themeFillTint="33"/>
          </w:tcPr>
          <w:p w14:paraId="550605FA" w14:textId="37BA4B12" w:rsidR="006272B8" w:rsidRPr="008328A5" w:rsidRDefault="006272B8" w:rsidP="006272B8">
            <w:pPr>
              <w:rPr>
                <w:rFonts w:asciiTheme="minorHAnsi" w:hAnsiTheme="minorHAnsi"/>
                <w:b/>
                <w:i/>
                <w:noProof/>
                <w:sz w:val="18"/>
                <w:szCs w:val="18"/>
              </w:rPr>
            </w:pPr>
            <w:r w:rsidRPr="008328A5">
              <w:rPr>
                <w:rFonts w:asciiTheme="minorHAnsi" w:hAnsiTheme="minorHAnsi"/>
                <w:b/>
                <w:i/>
                <w:noProof/>
                <w:sz w:val="18"/>
                <w:szCs w:val="18"/>
              </w:rPr>
              <w:t>9</w:t>
            </w:r>
          </w:p>
        </w:tc>
        <w:tc>
          <w:tcPr>
            <w:tcW w:w="6685" w:type="dxa"/>
            <w:tcBorders>
              <w:top w:val="single" w:sz="4" w:space="0" w:color="auto"/>
              <w:bottom w:val="single" w:sz="4" w:space="0" w:color="auto"/>
            </w:tcBorders>
            <w:shd w:val="clear" w:color="auto" w:fill="F2DBDB" w:themeFill="accent2" w:themeFillTint="33"/>
          </w:tcPr>
          <w:p w14:paraId="273AAB68" w14:textId="77777777" w:rsidR="006272B8" w:rsidRPr="008328A5" w:rsidRDefault="006272B8" w:rsidP="006272B8">
            <w:pPr>
              <w:jc w:val="left"/>
              <w:rPr>
                <w:b/>
                <w:i/>
                <w:noProof/>
                <w:sz w:val="18"/>
              </w:rPr>
            </w:pPr>
            <w:r w:rsidRPr="008328A5">
              <w:rPr>
                <w:b/>
                <w:i/>
                <w:noProof/>
                <w:sz w:val="18"/>
              </w:rPr>
              <w:t>Măsuri compensatorii</w:t>
            </w:r>
          </w:p>
          <w:p w14:paraId="63201F09" w14:textId="2E73B02E" w:rsidR="006272B8" w:rsidRPr="008328A5" w:rsidRDefault="006272B8" w:rsidP="006272B8">
            <w:pPr>
              <w:jc w:val="left"/>
              <w:rPr>
                <w:b/>
                <w:i/>
                <w:noProof/>
                <w:sz w:val="18"/>
              </w:rPr>
            </w:pPr>
          </w:p>
        </w:tc>
        <w:tc>
          <w:tcPr>
            <w:tcW w:w="1137" w:type="dxa"/>
            <w:tcBorders>
              <w:top w:val="single" w:sz="4" w:space="0" w:color="auto"/>
              <w:bottom w:val="single" w:sz="4" w:space="0" w:color="auto"/>
            </w:tcBorders>
            <w:shd w:val="clear" w:color="auto" w:fill="F2DBDB" w:themeFill="accent2" w:themeFillTint="33"/>
          </w:tcPr>
          <w:p w14:paraId="2FB94B85" w14:textId="77777777" w:rsidR="006272B8" w:rsidRPr="008328A5" w:rsidRDefault="006272B8" w:rsidP="006272B8">
            <w:pPr>
              <w:jc w:val="left"/>
              <w:rPr>
                <w:rFonts w:asciiTheme="minorHAnsi" w:hAnsiTheme="minorHAnsi"/>
                <w:b/>
                <w:noProof/>
                <w:sz w:val="18"/>
                <w:szCs w:val="18"/>
              </w:rPr>
            </w:pPr>
            <w:r w:rsidRPr="008328A5">
              <w:rPr>
                <w:rFonts w:asciiTheme="minorHAnsi" w:hAnsiTheme="minorHAnsi"/>
                <w:b/>
                <w:noProof/>
                <w:sz w:val="18"/>
                <w:szCs w:val="18"/>
              </w:rPr>
              <w:t>Calificativ</w:t>
            </w:r>
          </w:p>
          <w:p w14:paraId="62538697" w14:textId="7292F35F"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(A /B/ C/ D)</w:t>
            </w:r>
          </w:p>
        </w:tc>
        <w:tc>
          <w:tcPr>
            <w:tcW w:w="1082" w:type="dxa"/>
            <w:tcBorders>
              <w:top w:val="single" w:sz="4" w:space="0" w:color="auto"/>
              <w:bottom w:val="single" w:sz="4" w:space="0" w:color="auto"/>
            </w:tcBorders>
            <w:shd w:val="clear" w:color="auto" w:fill="F2DBDB" w:themeFill="accent2" w:themeFillTint="33"/>
          </w:tcPr>
          <w:p w14:paraId="395F4565" w14:textId="0A8F7D59" w:rsidR="006272B8" w:rsidRPr="008328A5" w:rsidRDefault="006272B8" w:rsidP="006272B8">
            <w:pPr>
              <w:jc w:val="left"/>
              <w:rPr>
                <w:rFonts w:asciiTheme="minorHAnsi" w:hAnsiTheme="minorHAnsi"/>
                <w:b/>
                <w:i/>
                <w:noProof/>
                <w:sz w:val="18"/>
                <w:szCs w:val="18"/>
              </w:rPr>
            </w:pPr>
            <w:r w:rsidRPr="008328A5">
              <w:rPr>
                <w:rFonts w:asciiTheme="minorHAnsi" w:hAnsiTheme="minorHAnsi"/>
                <w:b/>
                <w:noProof/>
                <w:sz w:val="18"/>
                <w:szCs w:val="18"/>
              </w:rPr>
              <w:t>Comentarii</w:t>
            </w:r>
          </w:p>
        </w:tc>
      </w:tr>
      <w:tr w:rsidR="006272B8" w:rsidRPr="008328A5" w14:paraId="6F12B079" w14:textId="77777777" w:rsidTr="006272B8">
        <w:tc>
          <w:tcPr>
            <w:tcW w:w="540" w:type="dxa"/>
            <w:tcBorders>
              <w:top w:val="single" w:sz="4" w:space="0" w:color="auto"/>
              <w:bottom w:val="single" w:sz="4" w:space="0" w:color="auto"/>
            </w:tcBorders>
            <w:shd w:val="clear" w:color="auto" w:fill="FFFFFF" w:themeFill="background1"/>
          </w:tcPr>
          <w:p w14:paraId="10C5BF8C"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0D521695" w14:textId="6FB828F3" w:rsidR="006272B8" w:rsidRPr="008328A5" w:rsidRDefault="006272B8" w:rsidP="006272B8">
            <w:pPr>
              <w:jc w:val="left"/>
              <w:rPr>
                <w:noProof/>
                <w:sz w:val="18"/>
              </w:rPr>
            </w:pPr>
            <w:r w:rsidRPr="008328A5">
              <w:rPr>
                <w:noProof/>
                <w:sz w:val="18"/>
              </w:rPr>
              <w:t>Este explicată natura măsurilor compensatorii în detaliu?</w:t>
            </w:r>
          </w:p>
        </w:tc>
        <w:tc>
          <w:tcPr>
            <w:tcW w:w="1137" w:type="dxa"/>
            <w:tcBorders>
              <w:top w:val="single" w:sz="4" w:space="0" w:color="auto"/>
              <w:bottom w:val="single" w:sz="4" w:space="0" w:color="auto"/>
            </w:tcBorders>
            <w:shd w:val="clear" w:color="auto" w:fill="FFFFFF" w:themeFill="background1"/>
          </w:tcPr>
          <w:p w14:paraId="213918DD"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267B9BBF" w14:textId="77777777" w:rsidR="006272B8" w:rsidRPr="008328A5" w:rsidRDefault="006272B8" w:rsidP="006272B8">
            <w:pPr>
              <w:jc w:val="left"/>
              <w:rPr>
                <w:rFonts w:asciiTheme="minorHAnsi" w:hAnsiTheme="minorHAnsi"/>
                <w:b/>
                <w:i/>
                <w:noProof/>
                <w:sz w:val="18"/>
                <w:szCs w:val="18"/>
              </w:rPr>
            </w:pPr>
          </w:p>
        </w:tc>
      </w:tr>
      <w:tr w:rsidR="006272B8" w:rsidRPr="008328A5" w14:paraId="1A0DADB5" w14:textId="77777777" w:rsidTr="006272B8">
        <w:tc>
          <w:tcPr>
            <w:tcW w:w="540" w:type="dxa"/>
            <w:tcBorders>
              <w:top w:val="single" w:sz="4" w:space="0" w:color="auto"/>
              <w:bottom w:val="single" w:sz="4" w:space="0" w:color="auto"/>
            </w:tcBorders>
            <w:shd w:val="clear" w:color="auto" w:fill="FFFFFF" w:themeFill="background1"/>
          </w:tcPr>
          <w:p w14:paraId="71E44F4C"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bottom w:val="single" w:sz="4" w:space="0" w:color="auto"/>
            </w:tcBorders>
            <w:shd w:val="clear" w:color="auto" w:fill="FFFFFF" w:themeFill="background1"/>
          </w:tcPr>
          <w:p w14:paraId="5EC317DC" w14:textId="30B2FCDE" w:rsidR="006272B8" w:rsidRPr="008328A5" w:rsidRDefault="006272B8" w:rsidP="006272B8">
            <w:pPr>
              <w:jc w:val="left"/>
              <w:rPr>
                <w:noProof/>
                <w:sz w:val="18"/>
              </w:rPr>
            </w:pPr>
            <w:r w:rsidRPr="008328A5">
              <w:rPr>
                <w:noProof/>
                <w:sz w:val="18"/>
              </w:rPr>
              <w:t>Măsurile compensatorii au fost în întregime evaluate în ceea ce privește capacitatea lor de a asigura coerența rețelei ecologice Natura 2000?</w:t>
            </w:r>
          </w:p>
        </w:tc>
        <w:tc>
          <w:tcPr>
            <w:tcW w:w="1137" w:type="dxa"/>
            <w:tcBorders>
              <w:top w:val="single" w:sz="4" w:space="0" w:color="auto"/>
              <w:bottom w:val="single" w:sz="4" w:space="0" w:color="auto"/>
            </w:tcBorders>
            <w:shd w:val="clear" w:color="auto" w:fill="FFFFFF" w:themeFill="background1"/>
          </w:tcPr>
          <w:p w14:paraId="7D774509"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bottom w:val="single" w:sz="4" w:space="0" w:color="auto"/>
            </w:tcBorders>
            <w:shd w:val="clear" w:color="auto" w:fill="FFFFFF" w:themeFill="background1"/>
          </w:tcPr>
          <w:p w14:paraId="63A05C9C" w14:textId="77777777" w:rsidR="006272B8" w:rsidRPr="008328A5" w:rsidRDefault="006272B8" w:rsidP="006272B8">
            <w:pPr>
              <w:jc w:val="left"/>
              <w:rPr>
                <w:rFonts w:asciiTheme="minorHAnsi" w:hAnsiTheme="minorHAnsi"/>
                <w:b/>
                <w:i/>
                <w:noProof/>
                <w:sz w:val="18"/>
                <w:szCs w:val="18"/>
              </w:rPr>
            </w:pPr>
          </w:p>
        </w:tc>
      </w:tr>
      <w:tr w:rsidR="006272B8" w:rsidRPr="008328A5" w14:paraId="40F38C7C" w14:textId="77777777" w:rsidTr="004B461A">
        <w:tc>
          <w:tcPr>
            <w:tcW w:w="540" w:type="dxa"/>
            <w:tcBorders>
              <w:top w:val="single" w:sz="4" w:space="0" w:color="auto"/>
            </w:tcBorders>
            <w:shd w:val="clear" w:color="auto" w:fill="FFFFFF" w:themeFill="background1"/>
          </w:tcPr>
          <w:p w14:paraId="7FD1706D"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20D2FAB6" w14:textId="172F4B31" w:rsidR="006272B8" w:rsidRPr="008328A5" w:rsidRDefault="006272B8" w:rsidP="006272B8">
            <w:pPr>
              <w:jc w:val="left"/>
              <w:rPr>
                <w:noProof/>
                <w:sz w:val="18"/>
              </w:rPr>
            </w:pPr>
            <w:r w:rsidRPr="008328A5">
              <w:rPr>
                <w:noProof/>
                <w:sz w:val="18"/>
              </w:rPr>
              <w:t>Măsurile compensatorii sunt fezabile din punct de vedere financiar și tehnic?</w:t>
            </w:r>
          </w:p>
        </w:tc>
        <w:tc>
          <w:tcPr>
            <w:tcW w:w="1137" w:type="dxa"/>
            <w:tcBorders>
              <w:top w:val="single" w:sz="4" w:space="0" w:color="auto"/>
            </w:tcBorders>
            <w:shd w:val="clear" w:color="auto" w:fill="FFFFFF" w:themeFill="background1"/>
          </w:tcPr>
          <w:p w14:paraId="58E8EE5C"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7B0D1BE1" w14:textId="77777777" w:rsidR="006272B8" w:rsidRPr="008328A5" w:rsidRDefault="006272B8" w:rsidP="006272B8">
            <w:pPr>
              <w:jc w:val="left"/>
              <w:rPr>
                <w:rFonts w:asciiTheme="minorHAnsi" w:hAnsiTheme="minorHAnsi"/>
                <w:b/>
                <w:i/>
                <w:noProof/>
                <w:sz w:val="18"/>
                <w:szCs w:val="18"/>
              </w:rPr>
            </w:pPr>
          </w:p>
        </w:tc>
      </w:tr>
      <w:tr w:rsidR="006272B8" w:rsidRPr="008328A5" w14:paraId="0777FCFD" w14:textId="77777777" w:rsidTr="004B461A">
        <w:tc>
          <w:tcPr>
            <w:tcW w:w="540" w:type="dxa"/>
            <w:tcBorders>
              <w:top w:val="single" w:sz="4" w:space="0" w:color="auto"/>
            </w:tcBorders>
            <w:shd w:val="clear" w:color="auto" w:fill="FFFFFF" w:themeFill="background1"/>
          </w:tcPr>
          <w:p w14:paraId="04715384"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0A9D988B" w14:textId="36EF9EB7" w:rsidR="006272B8" w:rsidRPr="008328A5" w:rsidRDefault="006272B8" w:rsidP="006272B8">
            <w:pPr>
              <w:jc w:val="left"/>
              <w:rPr>
                <w:noProof/>
                <w:sz w:val="18"/>
              </w:rPr>
            </w:pPr>
            <w:r w:rsidRPr="008328A5">
              <w:rPr>
                <w:noProof/>
                <w:sz w:val="18"/>
              </w:rPr>
              <w:t>Reiese din studiu responsabilitatea implementării măsurilor compensatorii?</w:t>
            </w:r>
          </w:p>
        </w:tc>
        <w:tc>
          <w:tcPr>
            <w:tcW w:w="1137" w:type="dxa"/>
            <w:tcBorders>
              <w:top w:val="single" w:sz="4" w:space="0" w:color="auto"/>
            </w:tcBorders>
            <w:shd w:val="clear" w:color="auto" w:fill="FFFFFF" w:themeFill="background1"/>
          </w:tcPr>
          <w:p w14:paraId="5AF1B8B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647B1AD" w14:textId="77777777" w:rsidR="006272B8" w:rsidRPr="008328A5" w:rsidRDefault="006272B8" w:rsidP="006272B8">
            <w:pPr>
              <w:jc w:val="left"/>
              <w:rPr>
                <w:rFonts w:asciiTheme="minorHAnsi" w:hAnsiTheme="minorHAnsi"/>
                <w:b/>
                <w:i/>
                <w:noProof/>
                <w:sz w:val="18"/>
                <w:szCs w:val="18"/>
              </w:rPr>
            </w:pPr>
          </w:p>
        </w:tc>
      </w:tr>
      <w:tr w:rsidR="006272B8" w:rsidRPr="008328A5" w14:paraId="7D61D550" w14:textId="77777777" w:rsidTr="004B461A">
        <w:tc>
          <w:tcPr>
            <w:tcW w:w="540" w:type="dxa"/>
            <w:tcBorders>
              <w:top w:val="single" w:sz="4" w:space="0" w:color="auto"/>
            </w:tcBorders>
            <w:shd w:val="clear" w:color="auto" w:fill="FFFFFF" w:themeFill="background1"/>
          </w:tcPr>
          <w:p w14:paraId="31B2EF86"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389BBF59" w14:textId="6B132DD0" w:rsidR="006272B8" w:rsidRPr="008328A5" w:rsidRDefault="006272B8" w:rsidP="006272B8">
            <w:pPr>
              <w:jc w:val="left"/>
              <w:rPr>
                <w:noProof/>
                <w:sz w:val="18"/>
              </w:rPr>
            </w:pPr>
            <w:r w:rsidRPr="008328A5">
              <w:rPr>
                <w:noProof/>
                <w:sz w:val="18"/>
              </w:rPr>
              <w:t>Măsurile compensatorii constituie obiectul unui plan de implementare care include în mod explicit obiectivele și regimul de monitoring și management?</w:t>
            </w:r>
          </w:p>
        </w:tc>
        <w:tc>
          <w:tcPr>
            <w:tcW w:w="1137" w:type="dxa"/>
            <w:tcBorders>
              <w:top w:val="single" w:sz="4" w:space="0" w:color="auto"/>
            </w:tcBorders>
            <w:shd w:val="clear" w:color="auto" w:fill="FFFFFF" w:themeFill="background1"/>
          </w:tcPr>
          <w:p w14:paraId="4A0880BD"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433FB078" w14:textId="77777777" w:rsidR="006272B8" w:rsidRPr="008328A5" w:rsidRDefault="006272B8" w:rsidP="006272B8">
            <w:pPr>
              <w:jc w:val="left"/>
              <w:rPr>
                <w:rFonts w:asciiTheme="minorHAnsi" w:hAnsiTheme="minorHAnsi"/>
                <w:b/>
                <w:i/>
                <w:noProof/>
                <w:sz w:val="18"/>
                <w:szCs w:val="18"/>
              </w:rPr>
            </w:pPr>
          </w:p>
        </w:tc>
      </w:tr>
      <w:tr w:rsidR="006272B8" w:rsidRPr="008328A5" w14:paraId="524D2343" w14:textId="77777777" w:rsidTr="004B461A">
        <w:tc>
          <w:tcPr>
            <w:tcW w:w="540" w:type="dxa"/>
            <w:tcBorders>
              <w:top w:val="single" w:sz="4" w:space="0" w:color="auto"/>
            </w:tcBorders>
            <w:shd w:val="clear" w:color="auto" w:fill="FFFFFF" w:themeFill="background1"/>
          </w:tcPr>
          <w:p w14:paraId="5BE54F91"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072A5A07" w14:textId="1ACEBD5F" w:rsidR="006272B8" w:rsidRPr="008328A5" w:rsidRDefault="006272B8" w:rsidP="006272B8">
            <w:pPr>
              <w:jc w:val="left"/>
              <w:rPr>
                <w:noProof/>
                <w:sz w:val="18"/>
              </w:rPr>
            </w:pPr>
            <w:r w:rsidRPr="008328A5">
              <w:rPr>
                <w:noProof/>
                <w:sz w:val="18"/>
              </w:rPr>
              <w:t>Se specifică că, în cazul în care în cadrul activității de monitorizare a implementării măsurilor compensatorii apar elemente noi care nu au fost luate în calcul inițial, vor fi întreprinse acțiuni care să remedieze aceste aspecte?</w:t>
            </w:r>
          </w:p>
        </w:tc>
        <w:tc>
          <w:tcPr>
            <w:tcW w:w="1137" w:type="dxa"/>
            <w:tcBorders>
              <w:top w:val="single" w:sz="4" w:space="0" w:color="auto"/>
            </w:tcBorders>
            <w:shd w:val="clear" w:color="auto" w:fill="FFFFFF" w:themeFill="background1"/>
          </w:tcPr>
          <w:p w14:paraId="7ECC64AE"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023F5283" w14:textId="77777777" w:rsidR="006272B8" w:rsidRPr="008328A5" w:rsidRDefault="006272B8" w:rsidP="006272B8">
            <w:pPr>
              <w:jc w:val="left"/>
              <w:rPr>
                <w:rFonts w:asciiTheme="minorHAnsi" w:hAnsiTheme="minorHAnsi"/>
                <w:b/>
                <w:i/>
                <w:noProof/>
                <w:sz w:val="18"/>
                <w:szCs w:val="18"/>
              </w:rPr>
            </w:pPr>
          </w:p>
        </w:tc>
      </w:tr>
      <w:tr w:rsidR="006272B8" w:rsidRPr="008328A5" w14:paraId="24C3A1FB" w14:textId="77777777" w:rsidTr="004B461A">
        <w:tc>
          <w:tcPr>
            <w:tcW w:w="540" w:type="dxa"/>
            <w:tcBorders>
              <w:top w:val="single" w:sz="4" w:space="0" w:color="auto"/>
            </w:tcBorders>
            <w:shd w:val="clear" w:color="auto" w:fill="FFFFFF" w:themeFill="background1"/>
          </w:tcPr>
          <w:p w14:paraId="6DDA2FD6" w14:textId="77777777" w:rsidR="006272B8" w:rsidRPr="008328A5" w:rsidRDefault="006272B8" w:rsidP="009349A4">
            <w:pPr>
              <w:pStyle w:val="ListParagraph"/>
              <w:numPr>
                <w:ilvl w:val="0"/>
                <w:numId w:val="171"/>
              </w:numPr>
              <w:spacing w:after="0" w:line="240" w:lineRule="auto"/>
              <w:rPr>
                <w:rFonts w:asciiTheme="minorHAnsi" w:hAnsiTheme="minorHAnsi"/>
                <w:noProof/>
                <w:sz w:val="18"/>
                <w:szCs w:val="18"/>
              </w:rPr>
            </w:pPr>
          </w:p>
        </w:tc>
        <w:tc>
          <w:tcPr>
            <w:tcW w:w="6685" w:type="dxa"/>
            <w:tcBorders>
              <w:top w:val="single" w:sz="4" w:space="0" w:color="auto"/>
            </w:tcBorders>
            <w:shd w:val="clear" w:color="auto" w:fill="FFFFFF" w:themeFill="background1"/>
          </w:tcPr>
          <w:p w14:paraId="666A08C5" w14:textId="0029D3CF" w:rsidR="006272B8" w:rsidRPr="008328A5" w:rsidRDefault="006272B8" w:rsidP="006272B8">
            <w:pPr>
              <w:jc w:val="left"/>
              <w:rPr>
                <w:noProof/>
                <w:sz w:val="18"/>
              </w:rPr>
            </w:pPr>
            <w:r w:rsidRPr="008328A5">
              <w:rPr>
                <w:noProof/>
                <w:sz w:val="18"/>
              </w:rPr>
              <w:t>Criterii suplimentare, după caz</w:t>
            </w:r>
          </w:p>
        </w:tc>
        <w:tc>
          <w:tcPr>
            <w:tcW w:w="1137" w:type="dxa"/>
            <w:tcBorders>
              <w:top w:val="single" w:sz="4" w:space="0" w:color="auto"/>
            </w:tcBorders>
            <w:shd w:val="clear" w:color="auto" w:fill="FFFFFF" w:themeFill="background1"/>
          </w:tcPr>
          <w:p w14:paraId="0CDF5A4A"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FFFFF" w:themeFill="background1"/>
          </w:tcPr>
          <w:p w14:paraId="6F9791DC" w14:textId="77777777" w:rsidR="006272B8" w:rsidRPr="008328A5" w:rsidRDefault="006272B8" w:rsidP="006272B8">
            <w:pPr>
              <w:jc w:val="left"/>
              <w:rPr>
                <w:rFonts w:asciiTheme="minorHAnsi" w:hAnsiTheme="minorHAnsi"/>
                <w:b/>
                <w:i/>
                <w:noProof/>
                <w:sz w:val="18"/>
                <w:szCs w:val="18"/>
              </w:rPr>
            </w:pPr>
          </w:p>
        </w:tc>
      </w:tr>
      <w:tr w:rsidR="006272B8" w:rsidRPr="008328A5" w14:paraId="1D3F8C35" w14:textId="77777777" w:rsidTr="006272B8">
        <w:tc>
          <w:tcPr>
            <w:tcW w:w="540" w:type="dxa"/>
            <w:tcBorders>
              <w:top w:val="single" w:sz="4" w:space="0" w:color="auto"/>
            </w:tcBorders>
            <w:shd w:val="clear" w:color="auto" w:fill="F2F2F2" w:themeFill="background1" w:themeFillShade="F2"/>
          </w:tcPr>
          <w:p w14:paraId="4E864FDF" w14:textId="77777777" w:rsidR="006272B8" w:rsidRPr="008328A5" w:rsidRDefault="006272B8" w:rsidP="009349A4">
            <w:pPr>
              <w:pStyle w:val="ListParagraph"/>
              <w:numPr>
                <w:ilvl w:val="0"/>
                <w:numId w:val="171"/>
              </w:numPr>
              <w:spacing w:after="0" w:line="240" w:lineRule="auto"/>
              <w:rPr>
                <w:rFonts w:asciiTheme="minorHAnsi" w:hAnsiTheme="minorHAnsi"/>
                <w:b/>
                <w:noProof/>
                <w:sz w:val="18"/>
                <w:szCs w:val="18"/>
              </w:rPr>
            </w:pPr>
          </w:p>
        </w:tc>
        <w:tc>
          <w:tcPr>
            <w:tcW w:w="6685" w:type="dxa"/>
            <w:tcBorders>
              <w:top w:val="single" w:sz="4" w:space="0" w:color="auto"/>
            </w:tcBorders>
            <w:shd w:val="clear" w:color="auto" w:fill="F2F2F2" w:themeFill="background1" w:themeFillShade="F2"/>
          </w:tcPr>
          <w:p w14:paraId="4AC7C981" w14:textId="77777777" w:rsidR="006272B8" w:rsidRPr="008328A5" w:rsidRDefault="006272B8" w:rsidP="006272B8">
            <w:pPr>
              <w:jc w:val="left"/>
              <w:rPr>
                <w:b/>
                <w:noProof/>
                <w:sz w:val="18"/>
              </w:rPr>
            </w:pPr>
            <w:r w:rsidRPr="008328A5">
              <w:rPr>
                <w:b/>
                <w:noProof/>
                <w:sz w:val="18"/>
              </w:rPr>
              <w:t>Calificativ general, secțiunea 9</w:t>
            </w:r>
          </w:p>
          <w:p w14:paraId="11B30138" w14:textId="37FEF347" w:rsidR="006272B8" w:rsidRPr="008328A5" w:rsidRDefault="006272B8" w:rsidP="006272B8">
            <w:pPr>
              <w:jc w:val="left"/>
              <w:rPr>
                <w:b/>
                <w:noProof/>
                <w:sz w:val="18"/>
              </w:rPr>
            </w:pPr>
          </w:p>
        </w:tc>
        <w:tc>
          <w:tcPr>
            <w:tcW w:w="1137" w:type="dxa"/>
            <w:tcBorders>
              <w:top w:val="single" w:sz="4" w:space="0" w:color="auto"/>
            </w:tcBorders>
            <w:shd w:val="clear" w:color="auto" w:fill="F2F2F2" w:themeFill="background1" w:themeFillShade="F2"/>
          </w:tcPr>
          <w:p w14:paraId="1B4287B4"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2F2F2" w:themeFill="background1" w:themeFillShade="F2"/>
          </w:tcPr>
          <w:p w14:paraId="625CCD5E" w14:textId="77777777" w:rsidR="006272B8" w:rsidRPr="008328A5" w:rsidRDefault="006272B8" w:rsidP="006272B8">
            <w:pPr>
              <w:jc w:val="left"/>
              <w:rPr>
                <w:rFonts w:asciiTheme="minorHAnsi" w:hAnsiTheme="minorHAnsi"/>
                <w:b/>
                <w:i/>
                <w:noProof/>
                <w:sz w:val="18"/>
                <w:szCs w:val="18"/>
              </w:rPr>
            </w:pPr>
          </w:p>
        </w:tc>
      </w:tr>
      <w:tr w:rsidR="006272B8" w:rsidRPr="008328A5" w14:paraId="35CAEA7E" w14:textId="77777777" w:rsidTr="006272B8">
        <w:tc>
          <w:tcPr>
            <w:tcW w:w="540" w:type="dxa"/>
            <w:tcBorders>
              <w:top w:val="single" w:sz="4" w:space="0" w:color="auto"/>
            </w:tcBorders>
            <w:shd w:val="clear" w:color="auto" w:fill="F2F2F2" w:themeFill="background1" w:themeFillShade="F2"/>
          </w:tcPr>
          <w:p w14:paraId="5041E654" w14:textId="77777777" w:rsidR="006272B8" w:rsidRPr="008328A5" w:rsidRDefault="006272B8" w:rsidP="006272B8">
            <w:pPr>
              <w:rPr>
                <w:rFonts w:asciiTheme="minorHAnsi" w:hAnsiTheme="minorHAnsi"/>
                <w:b/>
                <w:noProof/>
                <w:sz w:val="18"/>
                <w:szCs w:val="18"/>
              </w:rPr>
            </w:pPr>
          </w:p>
          <w:p w14:paraId="2BDBA18D" w14:textId="7CE47766" w:rsidR="006272B8" w:rsidRPr="008328A5" w:rsidRDefault="006272B8" w:rsidP="006272B8">
            <w:pPr>
              <w:rPr>
                <w:rFonts w:asciiTheme="minorHAnsi" w:hAnsiTheme="minorHAnsi"/>
                <w:b/>
                <w:noProof/>
                <w:sz w:val="18"/>
                <w:szCs w:val="18"/>
              </w:rPr>
            </w:pPr>
          </w:p>
        </w:tc>
        <w:tc>
          <w:tcPr>
            <w:tcW w:w="6685" w:type="dxa"/>
            <w:tcBorders>
              <w:top w:val="single" w:sz="4" w:space="0" w:color="auto"/>
            </w:tcBorders>
            <w:shd w:val="clear" w:color="auto" w:fill="F2F2F2" w:themeFill="background1" w:themeFillShade="F2"/>
          </w:tcPr>
          <w:p w14:paraId="23D15705" w14:textId="4492C209" w:rsidR="006272B8" w:rsidRPr="008328A5" w:rsidRDefault="006272B8" w:rsidP="006272B8">
            <w:pPr>
              <w:jc w:val="left"/>
              <w:rPr>
                <w:b/>
                <w:noProof/>
                <w:sz w:val="18"/>
              </w:rPr>
            </w:pPr>
            <w:r w:rsidRPr="008328A5">
              <w:rPr>
                <w:b/>
                <w:noProof/>
                <w:sz w:val="18"/>
              </w:rPr>
              <w:t>Calificativul general al calității studiului de evaluare</w:t>
            </w:r>
          </w:p>
        </w:tc>
        <w:tc>
          <w:tcPr>
            <w:tcW w:w="1137" w:type="dxa"/>
            <w:tcBorders>
              <w:top w:val="single" w:sz="4" w:space="0" w:color="auto"/>
            </w:tcBorders>
            <w:shd w:val="clear" w:color="auto" w:fill="F2F2F2" w:themeFill="background1" w:themeFillShade="F2"/>
          </w:tcPr>
          <w:p w14:paraId="31042885" w14:textId="77777777" w:rsidR="006272B8" w:rsidRPr="008328A5" w:rsidRDefault="006272B8" w:rsidP="006272B8">
            <w:pPr>
              <w:jc w:val="left"/>
              <w:rPr>
                <w:rFonts w:asciiTheme="minorHAnsi" w:hAnsiTheme="minorHAnsi"/>
                <w:b/>
                <w:i/>
                <w:noProof/>
                <w:sz w:val="18"/>
                <w:szCs w:val="18"/>
              </w:rPr>
            </w:pPr>
          </w:p>
        </w:tc>
        <w:tc>
          <w:tcPr>
            <w:tcW w:w="1082" w:type="dxa"/>
            <w:tcBorders>
              <w:top w:val="single" w:sz="4" w:space="0" w:color="auto"/>
            </w:tcBorders>
            <w:shd w:val="clear" w:color="auto" w:fill="F2F2F2" w:themeFill="background1" w:themeFillShade="F2"/>
          </w:tcPr>
          <w:p w14:paraId="079337A8" w14:textId="77777777" w:rsidR="006272B8" w:rsidRPr="008328A5" w:rsidRDefault="006272B8" w:rsidP="006272B8">
            <w:pPr>
              <w:jc w:val="left"/>
              <w:rPr>
                <w:rFonts w:asciiTheme="minorHAnsi" w:hAnsiTheme="minorHAnsi"/>
                <w:b/>
                <w:i/>
                <w:noProof/>
                <w:sz w:val="18"/>
                <w:szCs w:val="18"/>
              </w:rPr>
            </w:pPr>
          </w:p>
        </w:tc>
      </w:tr>
    </w:tbl>
    <w:p w14:paraId="7ECFBB19" w14:textId="1AB4B19D" w:rsidR="00421AA6" w:rsidRPr="008328A5" w:rsidRDefault="00421AA6" w:rsidP="00421AA6">
      <w:pPr>
        <w:rPr>
          <w:noProof/>
        </w:rPr>
      </w:pPr>
    </w:p>
    <w:p w14:paraId="210E9227" w14:textId="78036028" w:rsidR="006272B8" w:rsidRPr="008328A5" w:rsidRDefault="006272B8" w:rsidP="00421AA6">
      <w:pPr>
        <w:rPr>
          <w:noProof/>
        </w:rPr>
      </w:pPr>
    </w:p>
    <w:p w14:paraId="348CD6A4" w14:textId="67200779" w:rsidR="00AC1291" w:rsidRPr="008328A5" w:rsidRDefault="00AC1291" w:rsidP="00421AA6">
      <w:pPr>
        <w:rPr>
          <w:noProof/>
        </w:rPr>
      </w:pPr>
    </w:p>
    <w:p w14:paraId="52CB8B5E" w14:textId="25CE6108" w:rsidR="00AC1291" w:rsidRPr="008328A5" w:rsidRDefault="00AC1291" w:rsidP="00421AA6">
      <w:pPr>
        <w:rPr>
          <w:noProof/>
        </w:rPr>
      </w:pPr>
    </w:p>
    <w:p w14:paraId="796D257A" w14:textId="3C0C0A69" w:rsidR="00AC1291" w:rsidRPr="008328A5" w:rsidRDefault="00AC1291" w:rsidP="00421AA6">
      <w:pPr>
        <w:rPr>
          <w:noProof/>
        </w:rPr>
      </w:pPr>
    </w:p>
    <w:p w14:paraId="6C86DA8D" w14:textId="6B0CD963" w:rsidR="00AC1291" w:rsidRPr="008328A5" w:rsidRDefault="00AC1291" w:rsidP="00AC1291">
      <w:pPr>
        <w:pStyle w:val="Heading1"/>
        <w:rPr>
          <w:noProof/>
        </w:rPr>
      </w:pPr>
      <w:bookmarkStart w:id="75" w:name="_Toc532504837"/>
      <w:r w:rsidRPr="008328A5">
        <w:rPr>
          <w:noProof/>
        </w:rPr>
        <w:t>Anexe</w:t>
      </w:r>
      <w:bookmarkEnd w:id="75"/>
    </w:p>
    <w:p w14:paraId="3E3A1A1C" w14:textId="432F65D3" w:rsidR="00AC1291" w:rsidRPr="008328A5" w:rsidRDefault="00AC1291" w:rsidP="009349A4">
      <w:pPr>
        <w:pStyle w:val="ListParagraph"/>
        <w:numPr>
          <w:ilvl w:val="0"/>
          <w:numId w:val="172"/>
        </w:numPr>
        <w:spacing w:after="0" w:line="240" w:lineRule="auto"/>
        <w:jc w:val="both"/>
        <w:rPr>
          <w:noProof/>
        </w:rPr>
      </w:pPr>
      <w:bookmarkStart w:id="76" w:name="_Toc531336502"/>
      <w:bookmarkStart w:id="77" w:name="_Toc531337094"/>
      <w:r w:rsidRPr="008328A5">
        <w:rPr>
          <w:b/>
          <w:noProof/>
        </w:rPr>
        <w:t>Anexa I.</w:t>
      </w:r>
      <w:r w:rsidRPr="008328A5">
        <w:rPr>
          <w:noProof/>
        </w:rPr>
        <w:t xml:space="preserve"> Identificarea aspectelor necesar a fi incluse în evaluarea impactului asupra mediului din cerințele documentelor relevante. Analiza OM 863/2002 și identificarea diferențelor față de prevederile Directivei 2014/52/UE</w:t>
      </w:r>
      <w:bookmarkEnd w:id="76"/>
      <w:bookmarkEnd w:id="77"/>
      <w:r w:rsidRPr="008328A5">
        <w:rPr>
          <w:noProof/>
        </w:rPr>
        <w:t>.</w:t>
      </w:r>
    </w:p>
    <w:p w14:paraId="0C622393" w14:textId="77777777" w:rsidR="00AC1291" w:rsidRPr="008328A5" w:rsidRDefault="00AC1291" w:rsidP="00AC1291">
      <w:pPr>
        <w:pStyle w:val="ListParagraph"/>
        <w:spacing w:after="0" w:line="240" w:lineRule="auto"/>
        <w:ind w:left="360"/>
        <w:jc w:val="both"/>
        <w:rPr>
          <w:noProof/>
        </w:rPr>
      </w:pPr>
    </w:p>
    <w:p w14:paraId="56086B6D" w14:textId="680E84DC" w:rsidR="00AC1291" w:rsidRPr="008328A5" w:rsidRDefault="00AC1291" w:rsidP="009349A4">
      <w:pPr>
        <w:pStyle w:val="ListParagraph"/>
        <w:numPr>
          <w:ilvl w:val="0"/>
          <w:numId w:val="172"/>
        </w:numPr>
        <w:spacing w:after="0" w:line="240" w:lineRule="auto"/>
        <w:jc w:val="both"/>
        <w:rPr>
          <w:noProof/>
        </w:rPr>
      </w:pPr>
      <w:bookmarkStart w:id="78" w:name="_Toc531336503"/>
      <w:bookmarkStart w:id="79" w:name="_Toc531337095"/>
      <w:r w:rsidRPr="008328A5">
        <w:rPr>
          <w:b/>
          <w:noProof/>
        </w:rPr>
        <w:t>Anexa II.</w:t>
      </w:r>
      <w:r w:rsidRPr="008328A5">
        <w:rPr>
          <w:noProof/>
        </w:rPr>
        <w:t xml:space="preserve"> Integrarea schimbărilor climatice în evaluarea impactului asupra mediului</w:t>
      </w:r>
      <w:bookmarkEnd w:id="78"/>
      <w:bookmarkEnd w:id="79"/>
      <w:r w:rsidRPr="008328A5">
        <w:rPr>
          <w:noProof/>
        </w:rPr>
        <w:t>.</w:t>
      </w:r>
    </w:p>
    <w:p w14:paraId="100BC876" w14:textId="15B2582F" w:rsidR="00AC1291" w:rsidRPr="008328A5" w:rsidRDefault="00AC1291" w:rsidP="00AC1291">
      <w:pPr>
        <w:rPr>
          <w:noProof/>
        </w:rPr>
      </w:pPr>
    </w:p>
    <w:p w14:paraId="3CCA1053" w14:textId="77777777" w:rsidR="00170161" w:rsidRDefault="0028496B" w:rsidP="00170161">
      <w:pPr>
        <w:pStyle w:val="ListParagraph"/>
        <w:numPr>
          <w:ilvl w:val="0"/>
          <w:numId w:val="172"/>
        </w:numPr>
        <w:spacing w:after="0" w:line="240" w:lineRule="auto"/>
        <w:jc w:val="both"/>
        <w:rPr>
          <w:noProof/>
        </w:rPr>
      </w:pPr>
      <w:bookmarkStart w:id="80" w:name="_Toc531336505"/>
      <w:bookmarkStart w:id="81" w:name="_Toc531337097"/>
      <w:bookmarkStart w:id="82" w:name="_Toc531336504"/>
      <w:bookmarkStart w:id="83" w:name="_Toc531337096"/>
      <w:r w:rsidRPr="008328A5">
        <w:rPr>
          <w:b/>
          <w:noProof/>
        </w:rPr>
        <w:t>Anexa III</w:t>
      </w:r>
      <w:r w:rsidRPr="008328A5">
        <w:rPr>
          <w:noProof/>
        </w:rPr>
        <w:t>. Procedură pentru aplicarea art. 4.7 al Directivei 2000/60/EC – Directiva cadru apă.</w:t>
      </w:r>
    </w:p>
    <w:p w14:paraId="15C0C4FE" w14:textId="77777777" w:rsidR="00170161" w:rsidRPr="00170161" w:rsidRDefault="00170161" w:rsidP="00170161">
      <w:pPr>
        <w:pStyle w:val="ListParagraph"/>
        <w:rPr>
          <w:b/>
          <w:noProof/>
        </w:rPr>
      </w:pPr>
    </w:p>
    <w:p w14:paraId="7302603D" w14:textId="2691A740" w:rsidR="00CC103F" w:rsidRPr="008328A5" w:rsidRDefault="00AC1291" w:rsidP="00170161">
      <w:pPr>
        <w:pStyle w:val="ListParagraph"/>
        <w:numPr>
          <w:ilvl w:val="0"/>
          <w:numId w:val="172"/>
        </w:numPr>
        <w:spacing w:after="0" w:line="240" w:lineRule="auto"/>
        <w:jc w:val="both"/>
        <w:rPr>
          <w:noProof/>
        </w:rPr>
      </w:pPr>
      <w:r w:rsidRPr="00170161">
        <w:rPr>
          <w:b/>
          <w:noProof/>
        </w:rPr>
        <w:t>A</w:t>
      </w:r>
      <w:r w:rsidR="0028496B" w:rsidRPr="00170161">
        <w:rPr>
          <w:b/>
          <w:noProof/>
        </w:rPr>
        <w:t>nexa IV</w:t>
      </w:r>
      <w:r w:rsidRPr="00170161">
        <w:rPr>
          <w:b/>
          <w:noProof/>
        </w:rPr>
        <w:t>.</w:t>
      </w:r>
      <w:r w:rsidRPr="008328A5">
        <w:rPr>
          <w:noProof/>
        </w:rPr>
        <w:t xml:space="preserve">  Integrarea biodiversității în evaluarea   impactului asupra mediului</w:t>
      </w:r>
      <w:bookmarkEnd w:id="80"/>
      <w:bookmarkEnd w:id="81"/>
      <w:r w:rsidRPr="008328A5">
        <w:rPr>
          <w:noProof/>
        </w:rPr>
        <w:t>.</w:t>
      </w:r>
      <w:bookmarkEnd w:id="82"/>
      <w:bookmarkEnd w:id="83"/>
    </w:p>
    <w:p w14:paraId="673CCF3B" w14:textId="77777777" w:rsidR="00D37287" w:rsidRPr="00170161" w:rsidRDefault="00D37287" w:rsidP="00AC1291">
      <w:pPr>
        <w:rPr>
          <w:noProof/>
          <w:sz w:val="48"/>
          <w:szCs w:val="48"/>
        </w:rPr>
      </w:pPr>
    </w:p>
    <w:sectPr w:rsidR="00D37287" w:rsidRPr="00170161" w:rsidSect="00D0203D">
      <w:footerReference w:type="even" r:id="rId27"/>
      <w:footerReference w:type="default" r:id="rId28"/>
      <w:pgSz w:w="11906" w:h="16838" w:code="9"/>
      <w:pgMar w:top="1418" w:right="1134" w:bottom="1418" w:left="1418" w:header="284" w:footer="851"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52B6E4" w14:textId="77777777" w:rsidR="00627389" w:rsidRDefault="00627389">
      <w:r>
        <w:separator/>
      </w:r>
    </w:p>
  </w:endnote>
  <w:endnote w:type="continuationSeparator" w:id="0">
    <w:p w14:paraId="3D2F7D1B" w14:textId="77777777" w:rsidR="00627389" w:rsidRDefault="0062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Yu Gothic UI"/>
    <w:charset w:val="EE"/>
    <w:family w:val="auto"/>
    <w:pitch w:val="default"/>
  </w:font>
  <w:font w:name="OpenSymbol">
    <w:altName w:val="Arial Unicode MS"/>
    <w:charset w:val="80"/>
    <w:family w:val="auto"/>
    <w:pitch w:val="default"/>
  </w:font>
  <w:font w:name="Lucida Grande">
    <w:altName w:val="Times New Roman"/>
    <w:charset w:val="00"/>
    <w:family w:val="auto"/>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Ro">
    <w:altName w:val="Times New Roman"/>
    <w:charset w:val="EE"/>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yriad Roman">
    <w:altName w:val="Arial"/>
    <w:panose1 w:val="00000000000000000000"/>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Andale Sans UI">
    <w:altName w:val="Times New Roman"/>
    <w:charset w:val="00"/>
    <w:family w:val="auto"/>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ArialUpR">
    <w:altName w:val="Times New Roman"/>
    <w:charset w:val="00"/>
    <w:family w:val="swiss"/>
    <w:pitch w:val="variable"/>
  </w:font>
  <w:font w:name="Palatino">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0A0C6" w14:textId="77777777" w:rsidR="00F017F3" w:rsidRDefault="00F017F3" w:rsidP="007700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2114C7B7" w14:textId="77777777" w:rsidR="00F017F3" w:rsidRDefault="00F017F3" w:rsidP="007700B9">
    <w:pPr>
      <w:pStyle w:val="Footer"/>
      <w:ind w:right="360"/>
    </w:pPr>
  </w:p>
  <w:p w14:paraId="353E6DA8" w14:textId="77777777" w:rsidR="00F017F3" w:rsidRDefault="00F017F3"/>
  <w:p w14:paraId="37018605" w14:textId="77777777" w:rsidR="00F017F3" w:rsidRDefault="00F017F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674917811"/>
      <w:docPartObj>
        <w:docPartGallery w:val="Page Numbers (Bottom of Page)"/>
        <w:docPartUnique/>
      </w:docPartObj>
    </w:sdtPr>
    <w:sdtEndPr>
      <w:rPr>
        <w:noProof/>
      </w:rPr>
    </w:sdtEndPr>
    <w:sdtContent>
      <w:p w14:paraId="3E9F01AF" w14:textId="3DEDBB90" w:rsidR="00F017F3" w:rsidRPr="000B397B" w:rsidRDefault="00F017F3" w:rsidP="000B397B">
        <w:pPr>
          <w:pStyle w:val="Footer"/>
          <w:jc w:val="right"/>
          <w:rPr>
            <w:sz w:val="20"/>
          </w:rPr>
        </w:pPr>
        <w:r w:rsidRPr="009D36C4">
          <w:rPr>
            <w:sz w:val="20"/>
          </w:rPr>
          <w:fldChar w:fldCharType="begin"/>
        </w:r>
        <w:r w:rsidRPr="009D36C4">
          <w:rPr>
            <w:sz w:val="20"/>
          </w:rPr>
          <w:instrText xml:space="preserve"> PAGE   \* MERGEFORMAT </w:instrText>
        </w:r>
        <w:r w:rsidRPr="009D36C4">
          <w:rPr>
            <w:sz w:val="20"/>
          </w:rPr>
          <w:fldChar w:fldCharType="separate"/>
        </w:r>
        <w:r>
          <w:rPr>
            <w:noProof/>
            <w:sz w:val="20"/>
          </w:rPr>
          <w:t>25</w:t>
        </w:r>
        <w:r w:rsidRPr="009D36C4">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2DB14" w14:textId="77777777" w:rsidR="00627389" w:rsidRDefault="00627389">
      <w:r>
        <w:separator/>
      </w:r>
    </w:p>
  </w:footnote>
  <w:footnote w:type="continuationSeparator" w:id="0">
    <w:p w14:paraId="7244BD46" w14:textId="77777777" w:rsidR="00627389" w:rsidRDefault="00627389">
      <w:r>
        <w:continuationSeparator/>
      </w:r>
    </w:p>
  </w:footnote>
  <w:footnote w:id="1">
    <w:p w14:paraId="7B194920" w14:textId="77777777" w:rsidR="00F017F3" w:rsidRPr="005D363D" w:rsidRDefault="00F017F3" w:rsidP="00AA1877">
      <w:pPr>
        <w:rPr>
          <w:rFonts w:asciiTheme="minorHAnsi" w:hAnsiTheme="minorHAnsi" w:cstheme="minorHAnsi"/>
          <w:sz w:val="18"/>
        </w:rPr>
      </w:pPr>
      <w:r w:rsidRPr="005D363D">
        <w:rPr>
          <w:rStyle w:val="FootnoteReference"/>
          <w:rFonts w:asciiTheme="minorHAnsi" w:hAnsiTheme="minorHAnsi" w:cstheme="minorHAnsi"/>
          <w:sz w:val="18"/>
          <w:vertAlign w:val="superscript"/>
        </w:rPr>
        <w:footnoteRef/>
      </w:r>
      <w:r w:rsidRPr="005D363D">
        <w:rPr>
          <w:rFonts w:asciiTheme="minorHAnsi" w:hAnsiTheme="minorHAnsi" w:cstheme="minorHAnsi"/>
        </w:rPr>
        <w:t xml:space="preserve"> </w:t>
      </w:r>
      <w:r w:rsidRPr="005D363D">
        <w:rPr>
          <w:rFonts w:asciiTheme="minorHAnsi" w:hAnsiTheme="minorHAnsi" w:cstheme="minorHAnsi"/>
          <w:sz w:val="18"/>
        </w:rPr>
        <w:t>Serviciile de ecosistem reprezintă capacitatea ecosistemului de (i) provizionare, (ii) reglementare, (iii) susținere și (iv) furnizare de beneficii culturale. Aceasta înseamnă, de exemplu, că, dacă se produce o poluare a unui curs de apă, aceasta ar putea duce la degradarea capacității cursului de a (i) furniza apă curată, asigurând astfel că peștii și plantele acvatice sunt (ii) sănătoși și ) înfloritoare, ducând la (iv) deprecierea valorii site-ului pentru pescarii locali.</w:t>
      </w:r>
    </w:p>
    <w:p w14:paraId="14175314" w14:textId="77777777" w:rsidR="00F017F3" w:rsidRPr="005D363D" w:rsidRDefault="00F017F3" w:rsidP="00AA1877">
      <w:pPr>
        <w:pStyle w:val="FootnoteText"/>
        <w:rPr>
          <w:rFonts w:asciiTheme="minorHAnsi" w:hAnsiTheme="minorHAnsi" w:cstheme="minorHAnsi"/>
          <w:lang w:val="en-GB"/>
        </w:rPr>
      </w:pPr>
    </w:p>
  </w:footnote>
  <w:footnote w:id="2">
    <w:p w14:paraId="5DDAE2E2" w14:textId="77777777" w:rsidR="00F017F3" w:rsidRPr="005D363D" w:rsidRDefault="00F017F3" w:rsidP="00AA1877">
      <w:pPr>
        <w:pStyle w:val="FootnoteText"/>
        <w:jc w:val="both"/>
        <w:rPr>
          <w:rFonts w:asciiTheme="minorHAnsi" w:hAnsiTheme="minorHAnsi" w:cstheme="minorHAnsi"/>
          <w:sz w:val="18"/>
          <w:szCs w:val="18"/>
          <w:lang w:val="en-GB"/>
        </w:rPr>
      </w:pPr>
      <w:r w:rsidRPr="005D363D">
        <w:rPr>
          <w:rStyle w:val="FootnoteReference"/>
          <w:rFonts w:asciiTheme="minorHAnsi" w:hAnsiTheme="minorHAnsi" w:cstheme="minorHAnsi"/>
          <w:sz w:val="18"/>
          <w:szCs w:val="18"/>
          <w:vertAlign w:val="superscript"/>
        </w:rPr>
        <w:footnoteRef/>
      </w:r>
      <w:r w:rsidRPr="005D363D">
        <w:rPr>
          <w:rFonts w:asciiTheme="minorHAnsi" w:hAnsiTheme="minorHAnsi" w:cstheme="minorHAnsi"/>
          <w:sz w:val="18"/>
          <w:szCs w:val="18"/>
          <w:vertAlign w:val="superscript"/>
        </w:rPr>
        <w:t xml:space="preserve"> </w:t>
      </w:r>
      <w:r w:rsidRPr="005D363D">
        <w:rPr>
          <w:rFonts w:asciiTheme="minorHAnsi" w:hAnsiTheme="minorHAnsi" w:cstheme="minorHAnsi"/>
          <w:color w:val="0000FF"/>
          <w:sz w:val="18"/>
          <w:szCs w:val="18"/>
          <w:lang w:val="en-GB"/>
        </w:rPr>
        <w:t>http://www.helcom.fi/baltic-sea-trends/data-maps/</w:t>
      </w:r>
      <w:r w:rsidRPr="005D363D">
        <w:rPr>
          <w:rFonts w:asciiTheme="minorHAnsi" w:hAnsiTheme="minorHAnsi" w:cstheme="minorHAnsi"/>
          <w:color w:val="000000"/>
          <w:sz w:val="18"/>
          <w:szCs w:val="18"/>
          <w:lang w:val="en-GB"/>
        </w:rPr>
        <w:t>.</w:t>
      </w:r>
    </w:p>
  </w:footnote>
  <w:footnote w:id="3">
    <w:p w14:paraId="313ECFEB" w14:textId="77777777" w:rsidR="00F017F3" w:rsidRPr="008A0503" w:rsidRDefault="00F017F3" w:rsidP="00AA1877">
      <w:pPr>
        <w:widowControl/>
        <w:rPr>
          <w:rFonts w:ascii="Times New Roman" w:hAnsi="Times New Roman"/>
          <w:sz w:val="18"/>
          <w:szCs w:val="18"/>
          <w:lang w:val="en-GB" w:eastAsia="en-US"/>
        </w:rPr>
      </w:pPr>
      <w:r w:rsidRPr="005D363D">
        <w:rPr>
          <w:rStyle w:val="FootnoteReference"/>
          <w:rFonts w:asciiTheme="minorHAnsi" w:hAnsiTheme="minorHAnsi" w:cstheme="minorHAnsi"/>
          <w:sz w:val="18"/>
          <w:szCs w:val="18"/>
          <w:vertAlign w:val="superscript"/>
        </w:rPr>
        <w:footnoteRef/>
      </w:r>
      <w:r w:rsidRPr="005D363D">
        <w:rPr>
          <w:rFonts w:asciiTheme="minorHAnsi" w:hAnsiTheme="minorHAnsi" w:cstheme="minorHAnsi"/>
          <w:sz w:val="18"/>
          <w:szCs w:val="18"/>
          <w:vertAlign w:val="superscript"/>
        </w:rPr>
        <w:t xml:space="preserve"> </w:t>
      </w:r>
      <w:r w:rsidRPr="005D363D">
        <w:rPr>
          <w:rFonts w:asciiTheme="minorHAnsi" w:hAnsiTheme="minorHAnsi" w:cstheme="minorHAnsi"/>
          <w:sz w:val="18"/>
          <w:szCs w:val="18"/>
          <w:lang w:val="en-GB" w:eastAsia="en-US"/>
        </w:rPr>
        <w:t>Directive 2014/89/EU of the European Parliament and of the Council of 23 July 2014 establishing a framework for maritime spatial planning.</w:t>
      </w:r>
    </w:p>
  </w:footnote>
  <w:footnote w:id="4">
    <w:p w14:paraId="394528D4" w14:textId="2836740A" w:rsidR="00F017F3" w:rsidRPr="00F00401" w:rsidRDefault="00F017F3" w:rsidP="00F00401">
      <w:pPr>
        <w:widowControl/>
        <w:jc w:val="left"/>
        <w:rPr>
          <w:rFonts w:asciiTheme="minorHAnsi" w:hAnsiTheme="minorHAnsi" w:cstheme="minorHAnsi"/>
          <w:sz w:val="18"/>
          <w:szCs w:val="18"/>
          <w:lang w:eastAsia="en-US"/>
        </w:rPr>
      </w:pPr>
      <w:r>
        <w:rPr>
          <w:rStyle w:val="FootnoteReference"/>
        </w:rPr>
        <w:footnoteRef/>
      </w:r>
      <w:r>
        <w:t xml:space="preserve"> </w:t>
      </w:r>
      <w:r w:rsidRPr="00F00401">
        <w:rPr>
          <w:rFonts w:asciiTheme="minorHAnsi" w:hAnsiTheme="minorHAnsi" w:cstheme="minorHAnsi"/>
          <w:sz w:val="18"/>
          <w:szCs w:val="18"/>
          <w:lang w:eastAsia="en-US"/>
        </w:rPr>
        <w:t>Hotărârea Guvernului nr. 321/2005 privind evaluarea şi gestionarea zgomotului ambiant, republicată, cu</w:t>
      </w:r>
      <w:r>
        <w:rPr>
          <w:rFonts w:asciiTheme="minorHAnsi" w:hAnsiTheme="minorHAnsi" w:cstheme="minorHAnsi"/>
          <w:sz w:val="18"/>
          <w:szCs w:val="18"/>
          <w:lang w:eastAsia="en-US"/>
        </w:rPr>
        <w:t xml:space="preserve"> </w:t>
      </w:r>
      <w:r w:rsidRPr="00F00401">
        <w:rPr>
          <w:rFonts w:asciiTheme="minorHAnsi" w:hAnsiTheme="minorHAnsi" w:cstheme="minorHAnsi"/>
          <w:sz w:val="18"/>
          <w:szCs w:val="18"/>
          <w:lang w:eastAsia="en-US"/>
        </w:rPr>
        <w:t>modificările şi completările ulterioare.</w:t>
      </w:r>
    </w:p>
  </w:footnote>
  <w:footnote w:id="5">
    <w:p w14:paraId="1CEED8BA" w14:textId="4F3BD12B" w:rsidR="00F017F3" w:rsidRPr="007B6257" w:rsidRDefault="00F017F3" w:rsidP="007B6257">
      <w:pPr>
        <w:widowControl/>
        <w:rPr>
          <w:rFonts w:asciiTheme="minorHAnsi" w:hAnsiTheme="minorHAnsi" w:cstheme="minorHAnsi"/>
          <w:sz w:val="18"/>
          <w:szCs w:val="18"/>
          <w:lang w:eastAsia="en-US"/>
        </w:rPr>
      </w:pPr>
      <w:r w:rsidRPr="007B6257">
        <w:rPr>
          <w:rStyle w:val="FootnoteReference"/>
          <w:vertAlign w:val="superscript"/>
        </w:rPr>
        <w:footnoteRef/>
      </w:r>
      <w:r>
        <w:t xml:space="preserve"> </w:t>
      </w:r>
      <w:r w:rsidRPr="007B6257">
        <w:rPr>
          <w:rFonts w:asciiTheme="minorHAnsi" w:hAnsiTheme="minorHAnsi" w:cstheme="minorHAnsi"/>
          <w:sz w:val="18"/>
          <w:szCs w:val="18"/>
          <w:lang w:eastAsia="en-US"/>
        </w:rPr>
        <w:t>Legea nr. 59/2016 privind controlul asupra pericolelor de accident major în care sunt implicate substanţe</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periculoase care transpune în legislaţia naţională prevederile(*)Directiva 2012/18/UE a Parlamentului European şi a</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Consiliului din 4 iulie 2012 privind controlul pericolelor de accidente majore care implică substanţe periculoase, de</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modificare şi ulterior de abrogare a Directivei 96/82/CE a Consiliului (JO L 197, 24.7.2012, p.1).</w:t>
      </w:r>
    </w:p>
  </w:footnote>
  <w:footnote w:id="6">
    <w:p w14:paraId="67AE510B" w14:textId="3EE5527C" w:rsidR="00F017F3" w:rsidRPr="007B6257" w:rsidRDefault="00F017F3" w:rsidP="007B6257">
      <w:pPr>
        <w:widowControl/>
        <w:rPr>
          <w:rFonts w:asciiTheme="minorHAnsi" w:hAnsiTheme="minorHAnsi" w:cstheme="minorHAnsi"/>
          <w:sz w:val="18"/>
          <w:szCs w:val="18"/>
          <w:lang w:eastAsia="en-US"/>
        </w:rPr>
      </w:pPr>
      <w:r w:rsidRPr="007B6257">
        <w:rPr>
          <w:rStyle w:val="FootnoteReference"/>
          <w:vertAlign w:val="superscript"/>
        </w:rPr>
        <w:footnoteRef/>
      </w:r>
      <w:r w:rsidRPr="007B6257">
        <w:rPr>
          <w:vertAlign w:val="superscript"/>
        </w:rPr>
        <w:t xml:space="preserve"> </w:t>
      </w:r>
      <w:r w:rsidRPr="007B6257">
        <w:rPr>
          <w:rFonts w:asciiTheme="minorHAnsi" w:hAnsiTheme="minorHAnsi" w:cstheme="minorHAnsi"/>
          <w:sz w:val="18"/>
          <w:szCs w:val="18"/>
          <w:lang w:eastAsia="en-US"/>
        </w:rPr>
        <w:t>Legea nr. 111/1996 privind desfăşurarea în siguranţă, reglementarea, autorizarea şi controlul activităţilor</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nucleare, republicată, cu modificările şi completările ulterioare, care transpune în legislaţia naţională Directiva</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2009/71/Euratom a Consiliului din 25 iunie 2009 de instituire a unui cadru comunitar pentru securitatea nucleară a</w:t>
      </w:r>
      <w:r>
        <w:rPr>
          <w:rFonts w:asciiTheme="minorHAnsi" w:hAnsiTheme="minorHAnsi" w:cstheme="minorHAnsi"/>
          <w:sz w:val="18"/>
          <w:szCs w:val="18"/>
          <w:lang w:eastAsia="en-US"/>
        </w:rPr>
        <w:t xml:space="preserve"> </w:t>
      </w:r>
      <w:r w:rsidRPr="007B6257">
        <w:rPr>
          <w:rFonts w:asciiTheme="minorHAnsi" w:hAnsiTheme="minorHAnsi" w:cstheme="minorHAnsi"/>
          <w:sz w:val="18"/>
          <w:szCs w:val="18"/>
          <w:lang w:eastAsia="en-US"/>
        </w:rPr>
        <w:t>instalaţiilor nucleare (JO L 172, 2.7.2009, p. 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064186"/>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3D4265B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61FA51B6"/>
    <w:lvl w:ilvl="0">
      <w:start w:val="1"/>
      <w:numFmt w:val="decimal"/>
      <w:pStyle w:val="ListNumber2"/>
      <w:lvlText w:val="%1."/>
      <w:lvlJc w:val="left"/>
      <w:pPr>
        <w:tabs>
          <w:tab w:val="num" w:pos="643"/>
        </w:tabs>
        <w:ind w:left="643" w:hanging="360"/>
      </w:pPr>
    </w:lvl>
  </w:abstractNum>
  <w:abstractNum w:abstractNumId="3" w15:restartNumberingAfterBreak="0">
    <w:nsid w:val="FFFFFF80"/>
    <w:multiLevelType w:val="singleLevel"/>
    <w:tmpl w:val="15A22B4C"/>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286028"/>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2904C312"/>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426CAA66"/>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894222C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000003"/>
    <w:multiLevelType w:val="singleLevel"/>
    <w:tmpl w:val="00000003"/>
    <w:name w:val="Outline"/>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4"/>
    <w:multiLevelType w:val="singleLevel"/>
    <w:tmpl w:val="00000004"/>
    <w:name w:val="WW8Num2"/>
    <w:lvl w:ilvl="0">
      <w:start w:val="1"/>
      <w:numFmt w:val="bullet"/>
      <w:lvlText w:val=""/>
      <w:lvlJc w:val="left"/>
      <w:pPr>
        <w:tabs>
          <w:tab w:val="num" w:pos="833"/>
        </w:tabs>
        <w:ind w:left="833" w:hanging="227"/>
      </w:pPr>
      <w:rPr>
        <w:rFonts w:ascii="Symbol" w:hAnsi="Symbol"/>
      </w:rPr>
    </w:lvl>
  </w:abstractNum>
  <w:abstractNum w:abstractNumId="10" w15:restartNumberingAfterBreak="0">
    <w:nsid w:val="00000006"/>
    <w:multiLevelType w:val="singleLevel"/>
    <w:tmpl w:val="00000006"/>
    <w:name w:val="WW8Num3"/>
    <w:lvl w:ilvl="0">
      <w:start w:val="3"/>
      <w:numFmt w:val="bullet"/>
      <w:lvlText w:val="-"/>
      <w:lvlJc w:val="left"/>
      <w:pPr>
        <w:tabs>
          <w:tab w:val="num" w:pos="1152"/>
        </w:tabs>
        <w:ind w:left="1152" w:hanging="360"/>
      </w:pPr>
      <w:rPr>
        <w:rFonts w:ascii="Times New Roman" w:hAnsi="Times New Roman"/>
        <w:b w:val="0"/>
      </w:rPr>
    </w:lvl>
  </w:abstractNum>
  <w:abstractNum w:abstractNumId="11" w15:restartNumberingAfterBreak="0">
    <w:nsid w:val="00000007"/>
    <w:multiLevelType w:val="multilevel"/>
    <w:tmpl w:val="00000007"/>
    <w:name w:val="WW8Num4"/>
    <w:lvl w:ilvl="0">
      <w:start w:val="1"/>
      <w:numFmt w:val="bullet"/>
      <w:lvlText w:val="-"/>
      <w:lvlJc w:val="left"/>
      <w:pPr>
        <w:tabs>
          <w:tab w:val="num" w:pos="1080"/>
        </w:tabs>
        <w:ind w:left="1080" w:hanging="360"/>
      </w:pPr>
      <w:rPr>
        <w:rFonts w:ascii="Times New Roman" w:hAnsi="Times New Roman"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8"/>
    <w:multiLevelType w:val="singleLevel"/>
    <w:tmpl w:val="00000008"/>
    <w:name w:val="WW8Num6"/>
    <w:lvl w:ilvl="0">
      <w:start w:val="1"/>
      <w:numFmt w:val="bullet"/>
      <w:lvlText w:val="-"/>
      <w:lvlJc w:val="left"/>
      <w:pPr>
        <w:tabs>
          <w:tab w:val="num" w:pos="1152"/>
        </w:tabs>
        <w:ind w:left="1152" w:hanging="360"/>
      </w:pPr>
      <w:rPr>
        <w:rFonts w:ascii="Times New Roman" w:hAnsi="Times New Roman"/>
      </w:rPr>
    </w:lvl>
  </w:abstractNum>
  <w:abstractNum w:abstractNumId="13" w15:restartNumberingAfterBreak="0">
    <w:nsid w:val="0000000A"/>
    <w:multiLevelType w:val="multilevel"/>
    <w:tmpl w:val="0000000A"/>
    <w:name w:val="WW8Num1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14" w15:restartNumberingAfterBreak="0">
    <w:nsid w:val="0000000B"/>
    <w:multiLevelType w:val="singleLevel"/>
    <w:tmpl w:val="0000000B"/>
    <w:name w:val="WW8Num8"/>
    <w:lvl w:ilvl="0">
      <w:start w:val="1"/>
      <w:numFmt w:val="bullet"/>
      <w:lvlText w:val=""/>
      <w:lvlJc w:val="left"/>
      <w:pPr>
        <w:tabs>
          <w:tab w:val="num" w:pos="360"/>
        </w:tabs>
        <w:ind w:left="360" w:hanging="360"/>
      </w:pPr>
      <w:rPr>
        <w:rFonts w:ascii="Symbol" w:hAnsi="Symbol"/>
        <w:sz w:val="20"/>
      </w:rPr>
    </w:lvl>
  </w:abstractNum>
  <w:abstractNum w:abstractNumId="15" w15:restartNumberingAfterBreak="0">
    <w:nsid w:val="0000000C"/>
    <w:multiLevelType w:val="singleLevel"/>
    <w:tmpl w:val="0000000C"/>
    <w:name w:val="WW8Num9"/>
    <w:lvl w:ilvl="0">
      <w:start w:val="1"/>
      <w:numFmt w:val="bullet"/>
      <w:lvlText w:val=""/>
      <w:lvlJc w:val="left"/>
      <w:pPr>
        <w:tabs>
          <w:tab w:val="num" w:pos="1060"/>
        </w:tabs>
        <w:ind w:left="1060" w:hanging="360"/>
      </w:pPr>
      <w:rPr>
        <w:rFonts w:ascii="Symbol" w:hAnsi="Symbol"/>
      </w:rPr>
    </w:lvl>
  </w:abstractNum>
  <w:abstractNum w:abstractNumId="16" w15:restartNumberingAfterBreak="0">
    <w:nsid w:val="0000000D"/>
    <w:multiLevelType w:val="singleLevel"/>
    <w:tmpl w:val="0000000D"/>
    <w:name w:val="WW8Num11"/>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0E"/>
    <w:multiLevelType w:val="singleLevel"/>
    <w:tmpl w:val="0000000E"/>
    <w:name w:val="WW8Num12"/>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0F"/>
    <w:multiLevelType w:val="singleLevel"/>
    <w:tmpl w:val="0000000F"/>
    <w:name w:val="WW8Num13"/>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0"/>
    <w:multiLevelType w:val="singleLevel"/>
    <w:tmpl w:val="00000010"/>
    <w:name w:val="WW8Num14"/>
    <w:lvl w:ilvl="0">
      <w:start w:val="1"/>
      <w:numFmt w:val="bullet"/>
      <w:lvlText w:val=""/>
      <w:lvlJc w:val="left"/>
      <w:pPr>
        <w:tabs>
          <w:tab w:val="num" w:pos="360"/>
        </w:tabs>
        <w:ind w:left="360" w:hanging="360"/>
      </w:pPr>
      <w:rPr>
        <w:rFonts w:ascii="Symbol" w:hAnsi="Symbol"/>
      </w:rPr>
    </w:lvl>
  </w:abstractNum>
  <w:abstractNum w:abstractNumId="20" w15:restartNumberingAfterBreak="0">
    <w:nsid w:val="00000011"/>
    <w:multiLevelType w:val="singleLevel"/>
    <w:tmpl w:val="00000011"/>
    <w:name w:val="WW8Num15"/>
    <w:lvl w:ilvl="0">
      <w:start w:val="1"/>
      <w:numFmt w:val="bullet"/>
      <w:lvlText w:val=""/>
      <w:lvlJc w:val="left"/>
      <w:pPr>
        <w:tabs>
          <w:tab w:val="num" w:pos="360"/>
        </w:tabs>
        <w:ind w:left="360" w:hanging="360"/>
      </w:pPr>
      <w:rPr>
        <w:rFonts w:ascii="Symbol" w:hAnsi="Symbol"/>
      </w:rPr>
    </w:lvl>
  </w:abstractNum>
  <w:abstractNum w:abstractNumId="21" w15:restartNumberingAfterBreak="0">
    <w:nsid w:val="00000012"/>
    <w:multiLevelType w:val="singleLevel"/>
    <w:tmpl w:val="00000012"/>
    <w:name w:val="WW8Num16"/>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13"/>
    <w:multiLevelType w:val="singleLevel"/>
    <w:tmpl w:val="00000013"/>
    <w:name w:val="WW8Num17"/>
    <w:lvl w:ilvl="0">
      <w:start w:val="1"/>
      <w:numFmt w:val="bullet"/>
      <w:lvlText w:val=""/>
      <w:lvlJc w:val="left"/>
      <w:pPr>
        <w:tabs>
          <w:tab w:val="num" w:pos="460"/>
        </w:tabs>
        <w:ind w:left="460" w:hanging="360"/>
      </w:pPr>
      <w:rPr>
        <w:rFonts w:ascii="Symbol" w:hAnsi="Symbol"/>
      </w:rPr>
    </w:lvl>
  </w:abstractNum>
  <w:abstractNum w:abstractNumId="23" w15:restartNumberingAfterBreak="0">
    <w:nsid w:val="00000014"/>
    <w:multiLevelType w:val="multilevel"/>
    <w:tmpl w:val="00000014"/>
    <w:name w:val="WW8Num20"/>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4" w15:restartNumberingAfterBreak="0">
    <w:nsid w:val="00000015"/>
    <w:multiLevelType w:val="multilevel"/>
    <w:tmpl w:val="00000015"/>
    <w:name w:val="WW8Num21"/>
    <w:lvl w:ilvl="0">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18"/>
        <w:vertAlign w:val="baseline"/>
      </w:rPr>
    </w:lvl>
    <w:lvl w:ilvl="2">
      <w:start w:val="1"/>
      <w:numFmt w:val="bullet"/>
      <w:lvlText w:val="·"/>
      <w:lvlJc w:val="left"/>
      <w:pPr>
        <w:tabs>
          <w:tab w:val="num" w:pos="360"/>
        </w:tabs>
        <w:ind w:left="360" w:firstLine="1080"/>
      </w:pPr>
      <w:rPr>
        <w:rFonts w:ascii="Lucida Grande" w:hAnsi="Lucida Grande"/>
        <w:color w:val="000000"/>
        <w:position w:val="0"/>
        <w:sz w:val="18"/>
        <w:vertAlign w:val="baseline"/>
      </w:rPr>
    </w:lvl>
    <w:lvl w:ilvl="3">
      <w:start w:val="1"/>
      <w:numFmt w:val="bullet"/>
      <w:lvlText w:val="·"/>
      <w:lvlJc w:val="left"/>
      <w:pPr>
        <w:tabs>
          <w:tab w:val="num" w:pos="360"/>
        </w:tabs>
        <w:ind w:left="360" w:firstLine="1440"/>
      </w:pPr>
      <w:rPr>
        <w:rFonts w:ascii="Lucida Grande" w:hAnsi="Lucida Grande"/>
        <w:color w:val="000000"/>
        <w:position w:val="0"/>
        <w:sz w:val="18"/>
        <w:vertAlign w:val="baseline"/>
      </w:rPr>
    </w:lvl>
    <w:lvl w:ilvl="4">
      <w:start w:val="1"/>
      <w:numFmt w:val="bullet"/>
      <w:lvlText w:val="·"/>
      <w:lvlJc w:val="left"/>
      <w:pPr>
        <w:tabs>
          <w:tab w:val="num" w:pos="360"/>
        </w:tabs>
        <w:ind w:left="360" w:firstLine="1800"/>
      </w:pPr>
      <w:rPr>
        <w:rFonts w:ascii="Lucida Grande" w:hAnsi="Lucida Grande"/>
        <w:color w:val="000000"/>
        <w:position w:val="0"/>
        <w:sz w:val="18"/>
        <w:vertAlign w:val="baseline"/>
      </w:rPr>
    </w:lvl>
    <w:lvl w:ilvl="5">
      <w:start w:val="1"/>
      <w:numFmt w:val="bullet"/>
      <w:lvlText w:val="·"/>
      <w:lvlJc w:val="left"/>
      <w:pPr>
        <w:tabs>
          <w:tab w:val="num" w:pos="360"/>
        </w:tabs>
        <w:ind w:left="360" w:firstLine="2160"/>
      </w:pPr>
      <w:rPr>
        <w:rFonts w:ascii="Lucida Grande" w:hAnsi="Lucida Grande"/>
        <w:color w:val="000000"/>
        <w:position w:val="0"/>
        <w:sz w:val="18"/>
        <w:vertAlign w:val="baseline"/>
      </w:rPr>
    </w:lvl>
    <w:lvl w:ilvl="6">
      <w:start w:val="1"/>
      <w:numFmt w:val="bullet"/>
      <w:lvlText w:val="·"/>
      <w:lvlJc w:val="left"/>
      <w:pPr>
        <w:tabs>
          <w:tab w:val="num" w:pos="360"/>
        </w:tabs>
        <w:ind w:left="360" w:firstLine="2520"/>
      </w:pPr>
      <w:rPr>
        <w:rFonts w:ascii="Lucida Grande" w:hAnsi="Lucida Grande"/>
        <w:color w:val="000000"/>
        <w:position w:val="0"/>
        <w:sz w:val="18"/>
        <w:vertAlign w:val="baseline"/>
      </w:rPr>
    </w:lvl>
    <w:lvl w:ilvl="7">
      <w:start w:val="1"/>
      <w:numFmt w:val="bullet"/>
      <w:lvlText w:val="·"/>
      <w:lvlJc w:val="left"/>
      <w:pPr>
        <w:tabs>
          <w:tab w:val="num" w:pos="360"/>
        </w:tabs>
        <w:ind w:left="360" w:firstLine="2880"/>
      </w:pPr>
      <w:rPr>
        <w:rFonts w:ascii="Lucida Grande" w:hAnsi="Lucida Grande"/>
        <w:color w:val="000000"/>
        <w:position w:val="0"/>
        <w:sz w:val="18"/>
        <w:vertAlign w:val="baseline"/>
      </w:rPr>
    </w:lvl>
    <w:lvl w:ilvl="8">
      <w:start w:val="1"/>
      <w:numFmt w:val="bullet"/>
      <w:lvlText w:val="·"/>
      <w:lvlJc w:val="left"/>
      <w:pPr>
        <w:tabs>
          <w:tab w:val="num" w:pos="360"/>
        </w:tabs>
        <w:ind w:left="360" w:firstLine="3240"/>
      </w:pPr>
      <w:rPr>
        <w:rFonts w:ascii="Lucida Grande" w:hAnsi="Lucida Grande"/>
        <w:color w:val="000000"/>
        <w:position w:val="0"/>
        <w:sz w:val="18"/>
        <w:vertAlign w:val="baseline"/>
      </w:rPr>
    </w:lvl>
  </w:abstractNum>
  <w:abstractNum w:abstractNumId="25" w15:restartNumberingAfterBreak="0">
    <w:nsid w:val="00000016"/>
    <w:multiLevelType w:val="multilevel"/>
    <w:tmpl w:val="00000016"/>
    <w:name w:val="WW8Num22"/>
    <w:lvl w:ilvl="0">
      <w:start w:val="1"/>
      <w:numFmt w:val="bullet"/>
      <w:lvlText w:val=""/>
      <w:lvlJc w:val="left"/>
      <w:pPr>
        <w:tabs>
          <w:tab w:val="num" w:pos="-360"/>
        </w:tabs>
        <w:ind w:left="-360" w:firstLine="360"/>
      </w:pPr>
      <w:rPr>
        <w:rFonts w:ascii="Symbol" w:hAnsi="Symbol" w:cs="OpenSymbol"/>
        <w:sz w:val="20"/>
        <w:szCs w:val="20"/>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26" w15:restartNumberingAfterBreak="0">
    <w:nsid w:val="00000017"/>
    <w:multiLevelType w:val="singleLevel"/>
    <w:tmpl w:val="00000017"/>
    <w:name w:val="WW8Num18"/>
    <w:lvl w:ilvl="0">
      <w:start w:val="3"/>
      <w:numFmt w:val="bullet"/>
      <w:lvlText w:val="-"/>
      <w:lvlJc w:val="left"/>
      <w:pPr>
        <w:tabs>
          <w:tab w:val="num" w:pos="1152"/>
        </w:tabs>
        <w:ind w:left="1152" w:hanging="360"/>
      </w:pPr>
      <w:rPr>
        <w:rFonts w:ascii="Times New Roman" w:hAnsi="Times New Roman"/>
      </w:rPr>
    </w:lvl>
  </w:abstractNum>
  <w:abstractNum w:abstractNumId="27" w15:restartNumberingAfterBreak="0">
    <w:nsid w:val="00000018"/>
    <w:multiLevelType w:val="multilevel"/>
    <w:tmpl w:val="00000018"/>
    <w:name w:val="WW8Num19"/>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0000019"/>
    <w:multiLevelType w:val="singleLevel"/>
    <w:tmpl w:val="00000019"/>
    <w:name w:val="WW8Num23"/>
    <w:lvl w:ilvl="0">
      <w:start w:val="3"/>
      <w:numFmt w:val="bullet"/>
      <w:lvlText w:val="-"/>
      <w:lvlJc w:val="left"/>
      <w:pPr>
        <w:tabs>
          <w:tab w:val="num" w:pos="1152"/>
        </w:tabs>
        <w:ind w:left="1152" w:hanging="360"/>
      </w:pPr>
      <w:rPr>
        <w:rFonts w:ascii="Times New Roman" w:hAnsi="Times New Roman"/>
      </w:rPr>
    </w:lvl>
  </w:abstractNum>
  <w:abstractNum w:abstractNumId="29" w15:restartNumberingAfterBreak="0">
    <w:nsid w:val="0000001A"/>
    <w:multiLevelType w:val="singleLevel"/>
    <w:tmpl w:val="0000001A"/>
    <w:name w:val="WW8Num27"/>
    <w:lvl w:ilvl="0">
      <w:start w:val="3"/>
      <w:numFmt w:val="bullet"/>
      <w:lvlText w:val="-"/>
      <w:lvlJc w:val="left"/>
      <w:pPr>
        <w:tabs>
          <w:tab w:val="num" w:pos="1152"/>
        </w:tabs>
        <w:ind w:left="1152" w:hanging="360"/>
      </w:pPr>
      <w:rPr>
        <w:rFonts w:ascii="Times New Roman" w:hAnsi="Times New Roman"/>
      </w:rPr>
    </w:lvl>
  </w:abstractNum>
  <w:abstractNum w:abstractNumId="30" w15:restartNumberingAfterBreak="0">
    <w:nsid w:val="0000001B"/>
    <w:multiLevelType w:val="multilevel"/>
    <w:tmpl w:val="0000001B"/>
    <w:name w:val="WW8Num25"/>
    <w:lvl w:ilvl="0">
      <w:start w:val="1"/>
      <w:numFmt w:val="bullet"/>
      <w:lvlText w:val="-"/>
      <w:lvlJc w:val="left"/>
      <w:pPr>
        <w:tabs>
          <w:tab w:val="num" w:pos="1152"/>
        </w:tabs>
        <w:ind w:left="1152"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0000001C"/>
    <w:multiLevelType w:val="multilevel"/>
    <w:tmpl w:val="0000001C"/>
    <w:name w:val="WW8Num26"/>
    <w:lvl w:ilvl="0">
      <w:start w:val="1"/>
      <w:numFmt w:val="bullet"/>
      <w:lvlText w:val=""/>
      <w:lvlJc w:val="left"/>
      <w:pPr>
        <w:tabs>
          <w:tab w:val="num" w:pos="-5222"/>
        </w:tabs>
        <w:ind w:left="-5222" w:hanging="227"/>
      </w:pPr>
      <w:rPr>
        <w:rFonts w:ascii="Symbol" w:hAnsi="Symbol"/>
      </w:rPr>
    </w:lvl>
    <w:lvl w:ilvl="1">
      <w:start w:val="1"/>
      <w:numFmt w:val="decimal"/>
      <w:lvlText w:val="%2."/>
      <w:lvlJc w:val="left"/>
      <w:pPr>
        <w:tabs>
          <w:tab w:val="num" w:pos="-4975"/>
        </w:tabs>
        <w:ind w:left="-4975" w:hanging="360"/>
      </w:pPr>
    </w:lvl>
    <w:lvl w:ilvl="2">
      <w:start w:val="1"/>
      <w:numFmt w:val="decimal"/>
      <w:lvlText w:val="%3."/>
      <w:lvlJc w:val="left"/>
      <w:pPr>
        <w:tabs>
          <w:tab w:val="num" w:pos="-4615"/>
        </w:tabs>
        <w:ind w:left="-4615" w:hanging="360"/>
      </w:pPr>
    </w:lvl>
    <w:lvl w:ilvl="3">
      <w:start w:val="1"/>
      <w:numFmt w:val="decimal"/>
      <w:lvlText w:val="%4."/>
      <w:lvlJc w:val="left"/>
      <w:pPr>
        <w:tabs>
          <w:tab w:val="num" w:pos="-4255"/>
        </w:tabs>
        <w:ind w:left="-4255" w:hanging="360"/>
      </w:pPr>
    </w:lvl>
    <w:lvl w:ilvl="4">
      <w:start w:val="1"/>
      <w:numFmt w:val="decimal"/>
      <w:lvlText w:val="%5."/>
      <w:lvlJc w:val="left"/>
      <w:pPr>
        <w:tabs>
          <w:tab w:val="num" w:pos="-3895"/>
        </w:tabs>
        <w:ind w:left="-3895" w:hanging="360"/>
      </w:pPr>
    </w:lvl>
    <w:lvl w:ilvl="5">
      <w:start w:val="1"/>
      <w:numFmt w:val="decimal"/>
      <w:lvlText w:val="%6."/>
      <w:lvlJc w:val="left"/>
      <w:pPr>
        <w:tabs>
          <w:tab w:val="num" w:pos="-3535"/>
        </w:tabs>
        <w:ind w:left="-3535" w:hanging="360"/>
      </w:pPr>
    </w:lvl>
    <w:lvl w:ilvl="6">
      <w:start w:val="1"/>
      <w:numFmt w:val="decimal"/>
      <w:lvlText w:val="%7."/>
      <w:lvlJc w:val="left"/>
      <w:pPr>
        <w:tabs>
          <w:tab w:val="num" w:pos="-3175"/>
        </w:tabs>
        <w:ind w:left="-3175" w:hanging="360"/>
      </w:pPr>
    </w:lvl>
    <w:lvl w:ilvl="7">
      <w:start w:val="1"/>
      <w:numFmt w:val="decimal"/>
      <w:lvlText w:val="%8."/>
      <w:lvlJc w:val="left"/>
      <w:pPr>
        <w:tabs>
          <w:tab w:val="num" w:pos="-2815"/>
        </w:tabs>
        <w:ind w:left="-2815" w:hanging="360"/>
      </w:pPr>
    </w:lvl>
    <w:lvl w:ilvl="8">
      <w:start w:val="1"/>
      <w:numFmt w:val="decimal"/>
      <w:lvlText w:val="%9."/>
      <w:lvlJc w:val="left"/>
      <w:pPr>
        <w:tabs>
          <w:tab w:val="num" w:pos="-2455"/>
        </w:tabs>
        <w:ind w:left="-2455" w:hanging="360"/>
      </w:pPr>
    </w:lvl>
  </w:abstractNum>
  <w:abstractNum w:abstractNumId="32" w15:restartNumberingAfterBreak="0">
    <w:nsid w:val="0000001D"/>
    <w:multiLevelType w:val="singleLevel"/>
    <w:tmpl w:val="0000001D"/>
    <w:name w:val="WW8Num30"/>
    <w:lvl w:ilvl="0">
      <w:start w:val="1"/>
      <w:numFmt w:val="bullet"/>
      <w:lvlText w:val="-"/>
      <w:lvlJc w:val="left"/>
      <w:pPr>
        <w:tabs>
          <w:tab w:val="num" w:pos="1080"/>
        </w:tabs>
        <w:ind w:left="1080" w:hanging="360"/>
      </w:pPr>
      <w:rPr>
        <w:rFonts w:ascii="Times New Roman" w:hAnsi="Times New Roman"/>
      </w:rPr>
    </w:lvl>
  </w:abstractNum>
  <w:abstractNum w:abstractNumId="33" w15:restartNumberingAfterBreak="0">
    <w:nsid w:val="0000001F"/>
    <w:multiLevelType w:val="multilevel"/>
    <w:tmpl w:val="0000001F"/>
    <w:name w:val="WW8Num31"/>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16"/>
        <w:vertAlign w:val="baseline"/>
      </w:rPr>
    </w:lvl>
    <w:lvl w:ilvl="2">
      <w:start w:val="1"/>
      <w:numFmt w:val="bullet"/>
      <w:lvlText w:val="·"/>
      <w:lvlJc w:val="left"/>
      <w:pPr>
        <w:tabs>
          <w:tab w:val="num" w:pos="360"/>
        </w:tabs>
        <w:ind w:left="360" w:firstLine="1080"/>
      </w:pPr>
      <w:rPr>
        <w:rFonts w:ascii="Lucida Grande" w:hAnsi="Lucida Grande"/>
        <w:color w:val="000000"/>
        <w:position w:val="0"/>
        <w:sz w:val="16"/>
        <w:vertAlign w:val="baseline"/>
      </w:rPr>
    </w:lvl>
    <w:lvl w:ilvl="3">
      <w:start w:val="1"/>
      <w:numFmt w:val="bullet"/>
      <w:lvlText w:val="·"/>
      <w:lvlJc w:val="left"/>
      <w:pPr>
        <w:tabs>
          <w:tab w:val="num" w:pos="360"/>
        </w:tabs>
        <w:ind w:left="360" w:firstLine="1440"/>
      </w:pPr>
      <w:rPr>
        <w:rFonts w:ascii="Lucida Grande" w:hAnsi="Lucida Grande"/>
        <w:color w:val="000000"/>
        <w:position w:val="0"/>
        <w:sz w:val="16"/>
        <w:vertAlign w:val="baseline"/>
      </w:rPr>
    </w:lvl>
    <w:lvl w:ilvl="4">
      <w:start w:val="1"/>
      <w:numFmt w:val="bullet"/>
      <w:lvlText w:val="·"/>
      <w:lvlJc w:val="left"/>
      <w:pPr>
        <w:tabs>
          <w:tab w:val="num" w:pos="360"/>
        </w:tabs>
        <w:ind w:left="360" w:firstLine="1800"/>
      </w:pPr>
      <w:rPr>
        <w:rFonts w:ascii="Lucida Grande" w:hAnsi="Lucida Grande"/>
        <w:color w:val="000000"/>
        <w:position w:val="0"/>
        <w:sz w:val="16"/>
        <w:vertAlign w:val="baseline"/>
      </w:rPr>
    </w:lvl>
    <w:lvl w:ilvl="5">
      <w:start w:val="1"/>
      <w:numFmt w:val="bullet"/>
      <w:lvlText w:val="·"/>
      <w:lvlJc w:val="left"/>
      <w:pPr>
        <w:tabs>
          <w:tab w:val="num" w:pos="360"/>
        </w:tabs>
        <w:ind w:left="360" w:firstLine="2160"/>
      </w:pPr>
      <w:rPr>
        <w:rFonts w:ascii="Lucida Grande" w:hAnsi="Lucida Grande"/>
        <w:color w:val="000000"/>
        <w:position w:val="0"/>
        <w:sz w:val="16"/>
        <w:vertAlign w:val="baseline"/>
      </w:rPr>
    </w:lvl>
    <w:lvl w:ilvl="6">
      <w:start w:val="1"/>
      <w:numFmt w:val="bullet"/>
      <w:lvlText w:val="·"/>
      <w:lvlJc w:val="left"/>
      <w:pPr>
        <w:tabs>
          <w:tab w:val="num" w:pos="360"/>
        </w:tabs>
        <w:ind w:left="360" w:firstLine="2520"/>
      </w:pPr>
      <w:rPr>
        <w:rFonts w:ascii="Lucida Grande" w:hAnsi="Lucida Grande"/>
        <w:color w:val="000000"/>
        <w:position w:val="0"/>
        <w:sz w:val="16"/>
        <w:vertAlign w:val="baseline"/>
      </w:rPr>
    </w:lvl>
    <w:lvl w:ilvl="7">
      <w:start w:val="1"/>
      <w:numFmt w:val="bullet"/>
      <w:lvlText w:val="·"/>
      <w:lvlJc w:val="left"/>
      <w:pPr>
        <w:tabs>
          <w:tab w:val="num" w:pos="360"/>
        </w:tabs>
        <w:ind w:left="360" w:firstLine="2880"/>
      </w:pPr>
      <w:rPr>
        <w:rFonts w:ascii="Lucida Grande" w:hAnsi="Lucida Grande"/>
        <w:color w:val="000000"/>
        <w:position w:val="0"/>
        <w:sz w:val="16"/>
        <w:vertAlign w:val="baseline"/>
      </w:rPr>
    </w:lvl>
    <w:lvl w:ilvl="8">
      <w:start w:val="1"/>
      <w:numFmt w:val="bullet"/>
      <w:lvlText w:val="·"/>
      <w:lvlJc w:val="left"/>
      <w:pPr>
        <w:tabs>
          <w:tab w:val="num" w:pos="360"/>
        </w:tabs>
        <w:ind w:left="360" w:firstLine="3240"/>
      </w:pPr>
      <w:rPr>
        <w:rFonts w:ascii="Lucida Grande" w:hAnsi="Lucida Grande"/>
        <w:color w:val="000000"/>
        <w:position w:val="0"/>
        <w:sz w:val="16"/>
        <w:vertAlign w:val="baseline"/>
      </w:rPr>
    </w:lvl>
  </w:abstractNum>
  <w:abstractNum w:abstractNumId="34" w15:restartNumberingAfterBreak="0">
    <w:nsid w:val="00000020"/>
    <w:multiLevelType w:val="multilevel"/>
    <w:tmpl w:val="00000020"/>
    <w:name w:val="WW8Num32"/>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5" w15:restartNumberingAfterBreak="0">
    <w:nsid w:val="00000021"/>
    <w:multiLevelType w:val="multilevel"/>
    <w:tmpl w:val="00000021"/>
    <w:name w:val="WW8Num33"/>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36" w15:restartNumberingAfterBreak="0">
    <w:nsid w:val="00000022"/>
    <w:multiLevelType w:val="multilevel"/>
    <w:tmpl w:val="00000022"/>
    <w:name w:val="WW8Num28"/>
    <w:lvl w:ilvl="0">
      <w:start w:val="1"/>
      <w:numFmt w:val="bullet"/>
      <w:lvlText w:val=""/>
      <w:lvlJc w:val="left"/>
      <w:pPr>
        <w:tabs>
          <w:tab w:val="num" w:pos="-454"/>
        </w:tabs>
        <w:ind w:left="-454" w:hanging="360"/>
      </w:pPr>
      <w:rPr>
        <w:rFonts w:ascii="Symbol" w:hAnsi="Symbol"/>
        <w:b/>
        <w:color w:val="0000FF"/>
      </w:rPr>
    </w:lvl>
    <w:lvl w:ilvl="1">
      <w:start w:val="1"/>
      <w:numFmt w:val="decimal"/>
      <w:lvlText w:val="%2."/>
      <w:lvlJc w:val="left"/>
      <w:pPr>
        <w:tabs>
          <w:tab w:val="num" w:pos="266"/>
        </w:tabs>
        <w:ind w:left="266" w:hanging="360"/>
      </w:pPr>
    </w:lvl>
    <w:lvl w:ilvl="2">
      <w:start w:val="1"/>
      <w:numFmt w:val="decimal"/>
      <w:lvlText w:val="%3."/>
      <w:lvlJc w:val="left"/>
      <w:pPr>
        <w:tabs>
          <w:tab w:val="num" w:pos="626"/>
        </w:tabs>
        <w:ind w:left="626" w:hanging="360"/>
      </w:pPr>
    </w:lvl>
    <w:lvl w:ilvl="3">
      <w:start w:val="1"/>
      <w:numFmt w:val="decimal"/>
      <w:lvlText w:val="%4."/>
      <w:lvlJc w:val="left"/>
      <w:pPr>
        <w:tabs>
          <w:tab w:val="num" w:pos="986"/>
        </w:tabs>
        <w:ind w:left="986" w:hanging="360"/>
      </w:pPr>
    </w:lvl>
    <w:lvl w:ilvl="4">
      <w:start w:val="1"/>
      <w:numFmt w:val="decimal"/>
      <w:lvlText w:val="%5."/>
      <w:lvlJc w:val="left"/>
      <w:pPr>
        <w:tabs>
          <w:tab w:val="num" w:pos="1346"/>
        </w:tabs>
        <w:ind w:left="1346" w:hanging="360"/>
      </w:pPr>
    </w:lvl>
    <w:lvl w:ilvl="5">
      <w:start w:val="1"/>
      <w:numFmt w:val="decimal"/>
      <w:lvlText w:val="%6."/>
      <w:lvlJc w:val="left"/>
      <w:pPr>
        <w:tabs>
          <w:tab w:val="num" w:pos="1706"/>
        </w:tabs>
        <w:ind w:left="1706" w:hanging="360"/>
      </w:pPr>
    </w:lvl>
    <w:lvl w:ilvl="6">
      <w:start w:val="1"/>
      <w:numFmt w:val="decimal"/>
      <w:lvlText w:val="%7."/>
      <w:lvlJc w:val="left"/>
      <w:pPr>
        <w:tabs>
          <w:tab w:val="num" w:pos="2066"/>
        </w:tabs>
        <w:ind w:left="2066" w:hanging="360"/>
      </w:pPr>
    </w:lvl>
    <w:lvl w:ilvl="7">
      <w:start w:val="1"/>
      <w:numFmt w:val="decimal"/>
      <w:lvlText w:val="%8."/>
      <w:lvlJc w:val="left"/>
      <w:pPr>
        <w:tabs>
          <w:tab w:val="num" w:pos="2426"/>
        </w:tabs>
        <w:ind w:left="2426" w:hanging="360"/>
      </w:pPr>
    </w:lvl>
    <w:lvl w:ilvl="8">
      <w:start w:val="1"/>
      <w:numFmt w:val="decimal"/>
      <w:lvlText w:val="%9."/>
      <w:lvlJc w:val="left"/>
      <w:pPr>
        <w:tabs>
          <w:tab w:val="num" w:pos="2786"/>
        </w:tabs>
        <w:ind w:left="2786" w:hanging="360"/>
      </w:pPr>
    </w:lvl>
  </w:abstractNum>
  <w:abstractNum w:abstractNumId="37" w15:restartNumberingAfterBreak="0">
    <w:nsid w:val="00000023"/>
    <w:multiLevelType w:val="multilevel"/>
    <w:tmpl w:val="00000023"/>
    <w:name w:val="WW8Num29"/>
    <w:lvl w:ilvl="0">
      <w:start w:val="1"/>
      <w:numFmt w:val="bullet"/>
      <w:lvlText w:val=""/>
      <w:lvlJc w:val="left"/>
      <w:pPr>
        <w:tabs>
          <w:tab w:val="num" w:pos="360"/>
        </w:tabs>
        <w:ind w:left="360" w:hanging="360"/>
      </w:pPr>
      <w:rPr>
        <w:rFonts w:ascii="Symbol" w:hAnsi="Symbol"/>
        <w:b w:val="0"/>
        <w:i w:val="0"/>
        <w:caps w:val="0"/>
        <w:smallCaps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15:restartNumberingAfterBreak="0">
    <w:nsid w:val="00000024"/>
    <w:multiLevelType w:val="multilevel"/>
    <w:tmpl w:val="32901424"/>
    <w:name w:val="WW8Num34"/>
    <w:lvl w:ilvl="0">
      <w:start w:val="1"/>
      <w:numFmt w:val="bullet"/>
      <w:lvlText w:val=""/>
      <w:lvlJc w:val="left"/>
      <w:pPr>
        <w:tabs>
          <w:tab w:val="num" w:pos="360"/>
        </w:tabs>
        <w:ind w:left="360" w:hanging="360"/>
      </w:pPr>
      <w:rPr>
        <w:rFonts w:ascii="Symbol" w:hAnsi="Symbol"/>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15:restartNumberingAfterBreak="0">
    <w:nsid w:val="00000025"/>
    <w:multiLevelType w:val="multilevel"/>
    <w:tmpl w:val="00000025"/>
    <w:name w:val="WW8Num35"/>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00000026"/>
    <w:multiLevelType w:val="multilevel"/>
    <w:tmpl w:val="00000026"/>
    <w:name w:val="WW8Num38"/>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1" w15:restartNumberingAfterBreak="0">
    <w:nsid w:val="00000027"/>
    <w:multiLevelType w:val="multilevel"/>
    <w:tmpl w:val="00000027"/>
    <w:name w:val="WW8Num39"/>
    <w:lvl w:ilvl="0">
      <w:start w:val="1"/>
      <w:numFmt w:val="bullet"/>
      <w:lvlText w:val=""/>
      <w:lvlJc w:val="left"/>
      <w:pPr>
        <w:tabs>
          <w:tab w:val="num" w:pos="360"/>
        </w:tabs>
        <w:ind w:left="360" w:firstLine="360"/>
      </w:pPr>
      <w:rPr>
        <w:rFonts w:ascii="Symbol" w:hAnsi="Symbol"/>
        <w:color w:val="000000"/>
        <w:position w:val="0"/>
        <w:sz w:val="18"/>
        <w:vertAlign w:val="baseline"/>
      </w:rPr>
    </w:lvl>
    <w:lvl w:ilvl="1">
      <w:start w:val="1"/>
      <w:numFmt w:val="bullet"/>
      <w:lvlText w:val="·"/>
      <w:lvlJc w:val="left"/>
      <w:pPr>
        <w:tabs>
          <w:tab w:val="num" w:pos="360"/>
        </w:tabs>
        <w:ind w:left="360" w:firstLine="720"/>
      </w:pPr>
      <w:rPr>
        <w:rFonts w:ascii="Lucida Grande" w:hAnsi="Lucida Grande"/>
        <w:color w:val="000000"/>
        <w:position w:val="0"/>
        <w:sz w:val="28"/>
        <w:vertAlign w:val="baseline"/>
      </w:rPr>
    </w:lvl>
    <w:lvl w:ilvl="2">
      <w:start w:val="1"/>
      <w:numFmt w:val="bullet"/>
      <w:lvlText w:val="·"/>
      <w:lvlJc w:val="left"/>
      <w:pPr>
        <w:tabs>
          <w:tab w:val="num" w:pos="360"/>
        </w:tabs>
        <w:ind w:left="360" w:firstLine="1080"/>
      </w:pPr>
      <w:rPr>
        <w:rFonts w:ascii="Lucida Grande" w:hAnsi="Lucida Grande"/>
        <w:color w:val="000000"/>
        <w:position w:val="0"/>
        <w:sz w:val="28"/>
        <w:vertAlign w:val="baseline"/>
      </w:rPr>
    </w:lvl>
    <w:lvl w:ilvl="3">
      <w:start w:val="1"/>
      <w:numFmt w:val="bullet"/>
      <w:lvlText w:val="·"/>
      <w:lvlJc w:val="left"/>
      <w:pPr>
        <w:tabs>
          <w:tab w:val="num" w:pos="360"/>
        </w:tabs>
        <w:ind w:left="360" w:firstLine="1440"/>
      </w:pPr>
      <w:rPr>
        <w:rFonts w:ascii="Lucida Grande" w:hAnsi="Lucida Grande"/>
        <w:color w:val="000000"/>
        <w:position w:val="0"/>
        <w:sz w:val="28"/>
        <w:vertAlign w:val="baseline"/>
      </w:rPr>
    </w:lvl>
    <w:lvl w:ilvl="4">
      <w:start w:val="1"/>
      <w:numFmt w:val="bullet"/>
      <w:lvlText w:val="·"/>
      <w:lvlJc w:val="left"/>
      <w:pPr>
        <w:tabs>
          <w:tab w:val="num" w:pos="360"/>
        </w:tabs>
        <w:ind w:left="360" w:firstLine="1800"/>
      </w:pPr>
      <w:rPr>
        <w:rFonts w:ascii="Lucida Grande" w:hAnsi="Lucida Grande"/>
        <w:color w:val="000000"/>
        <w:position w:val="0"/>
        <w:sz w:val="28"/>
        <w:vertAlign w:val="baseline"/>
      </w:rPr>
    </w:lvl>
    <w:lvl w:ilvl="5">
      <w:start w:val="1"/>
      <w:numFmt w:val="bullet"/>
      <w:lvlText w:val="·"/>
      <w:lvlJc w:val="left"/>
      <w:pPr>
        <w:tabs>
          <w:tab w:val="num" w:pos="360"/>
        </w:tabs>
        <w:ind w:left="360" w:firstLine="2160"/>
      </w:pPr>
      <w:rPr>
        <w:rFonts w:ascii="Lucida Grande" w:hAnsi="Lucida Grande"/>
        <w:color w:val="000000"/>
        <w:position w:val="0"/>
        <w:sz w:val="28"/>
        <w:vertAlign w:val="baseline"/>
      </w:rPr>
    </w:lvl>
    <w:lvl w:ilvl="6">
      <w:start w:val="1"/>
      <w:numFmt w:val="bullet"/>
      <w:lvlText w:val="·"/>
      <w:lvlJc w:val="left"/>
      <w:pPr>
        <w:tabs>
          <w:tab w:val="num" w:pos="360"/>
        </w:tabs>
        <w:ind w:left="360" w:firstLine="2520"/>
      </w:pPr>
      <w:rPr>
        <w:rFonts w:ascii="Lucida Grande" w:hAnsi="Lucida Grande"/>
        <w:color w:val="000000"/>
        <w:position w:val="0"/>
        <w:sz w:val="28"/>
        <w:vertAlign w:val="baseline"/>
      </w:rPr>
    </w:lvl>
    <w:lvl w:ilvl="7">
      <w:start w:val="1"/>
      <w:numFmt w:val="bullet"/>
      <w:lvlText w:val="·"/>
      <w:lvlJc w:val="left"/>
      <w:pPr>
        <w:tabs>
          <w:tab w:val="num" w:pos="360"/>
        </w:tabs>
        <w:ind w:left="360" w:firstLine="2880"/>
      </w:pPr>
      <w:rPr>
        <w:rFonts w:ascii="Lucida Grande" w:hAnsi="Lucida Grande"/>
        <w:color w:val="000000"/>
        <w:position w:val="0"/>
        <w:sz w:val="28"/>
        <w:vertAlign w:val="baseline"/>
      </w:rPr>
    </w:lvl>
    <w:lvl w:ilvl="8">
      <w:start w:val="1"/>
      <w:numFmt w:val="bullet"/>
      <w:lvlText w:val="·"/>
      <w:lvlJc w:val="left"/>
      <w:pPr>
        <w:tabs>
          <w:tab w:val="num" w:pos="360"/>
        </w:tabs>
        <w:ind w:left="360" w:firstLine="3240"/>
      </w:pPr>
      <w:rPr>
        <w:rFonts w:ascii="Lucida Grande" w:hAnsi="Lucida Grande"/>
        <w:color w:val="000000"/>
        <w:position w:val="0"/>
        <w:sz w:val="28"/>
        <w:vertAlign w:val="baseline"/>
      </w:rPr>
    </w:lvl>
  </w:abstractNum>
  <w:abstractNum w:abstractNumId="42" w15:restartNumberingAfterBreak="0">
    <w:nsid w:val="0000002D"/>
    <w:multiLevelType w:val="multilevel"/>
    <w:tmpl w:val="0000002D"/>
    <w:name w:val="WW8Num36"/>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15:restartNumberingAfterBreak="0">
    <w:nsid w:val="0000002F"/>
    <w:multiLevelType w:val="multilevel"/>
    <w:tmpl w:val="0000002F"/>
    <w:name w:val="WW8Num37"/>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00000031"/>
    <w:multiLevelType w:val="singleLevel"/>
    <w:tmpl w:val="00000031"/>
    <w:name w:val="WW8Num45"/>
    <w:lvl w:ilvl="0">
      <w:start w:val="1"/>
      <w:numFmt w:val="bullet"/>
      <w:lvlText w:val=""/>
      <w:lvlJc w:val="left"/>
      <w:pPr>
        <w:tabs>
          <w:tab w:val="num" w:pos="360"/>
        </w:tabs>
        <w:ind w:left="360" w:hanging="360"/>
      </w:pPr>
      <w:rPr>
        <w:rFonts w:ascii="Symbol" w:hAnsi="Symbol"/>
      </w:rPr>
    </w:lvl>
  </w:abstractNum>
  <w:abstractNum w:abstractNumId="45" w15:restartNumberingAfterBreak="0">
    <w:nsid w:val="00000034"/>
    <w:multiLevelType w:val="singleLevel"/>
    <w:tmpl w:val="00000034"/>
    <w:name w:val="WW8Num47"/>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35"/>
    <w:multiLevelType w:val="singleLevel"/>
    <w:tmpl w:val="00000035"/>
    <w:name w:val="WW8Num49"/>
    <w:lvl w:ilvl="0">
      <w:start w:val="1"/>
      <w:numFmt w:val="bullet"/>
      <w:lvlText w:val=""/>
      <w:lvlJc w:val="left"/>
      <w:pPr>
        <w:tabs>
          <w:tab w:val="num" w:pos="720"/>
        </w:tabs>
        <w:ind w:left="720" w:hanging="360"/>
      </w:pPr>
      <w:rPr>
        <w:rFonts w:ascii="Symbol" w:hAnsi="Symbol"/>
      </w:rPr>
    </w:lvl>
  </w:abstractNum>
  <w:abstractNum w:abstractNumId="47" w15:restartNumberingAfterBreak="0">
    <w:nsid w:val="00000036"/>
    <w:multiLevelType w:val="singleLevel"/>
    <w:tmpl w:val="00000036"/>
    <w:name w:val="WW8Num52"/>
    <w:lvl w:ilvl="0">
      <w:start w:val="1"/>
      <w:numFmt w:val="bullet"/>
      <w:lvlText w:val=""/>
      <w:lvlJc w:val="left"/>
      <w:pPr>
        <w:tabs>
          <w:tab w:val="num" w:pos="720"/>
        </w:tabs>
        <w:ind w:left="720" w:hanging="360"/>
      </w:pPr>
      <w:rPr>
        <w:rFonts w:ascii="Wingdings" w:hAnsi="Wingdings"/>
      </w:rPr>
    </w:lvl>
  </w:abstractNum>
  <w:abstractNum w:abstractNumId="48" w15:restartNumberingAfterBreak="0">
    <w:nsid w:val="00000037"/>
    <w:multiLevelType w:val="multilevel"/>
    <w:tmpl w:val="00000037"/>
    <w:name w:val="WW8Num53"/>
    <w:lvl w:ilvl="0">
      <w:start w:val="1"/>
      <w:numFmt w:val="bullet"/>
      <w:lvlText w:val="-"/>
      <w:lvlJc w:val="left"/>
      <w:pPr>
        <w:tabs>
          <w:tab w:val="num" w:pos="1080"/>
        </w:tabs>
        <w:ind w:left="1080" w:hanging="360"/>
      </w:pPr>
      <w:rPr>
        <w:rFonts w:ascii="Times New Roman" w:hAnsi="Times New Roman"/>
      </w:rPr>
    </w:lvl>
    <w:lvl w:ilvl="1">
      <w:start w:val="1"/>
      <w:numFmt w:val="bullet"/>
      <w:lvlText w:val="o"/>
      <w:lvlJc w:val="left"/>
      <w:pPr>
        <w:tabs>
          <w:tab w:val="num" w:pos="1440"/>
        </w:tabs>
        <w:ind w:left="1440" w:hanging="360"/>
      </w:pPr>
      <w:rPr>
        <w:rFonts w:ascii="Courier New" w:hAnsi="Courier New" w:cs="Times-R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Times-Ro"/>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Times-Ro"/>
      </w:rPr>
    </w:lvl>
    <w:lvl w:ilvl="8">
      <w:start w:val="1"/>
      <w:numFmt w:val="bullet"/>
      <w:lvlText w:val=""/>
      <w:lvlJc w:val="left"/>
      <w:pPr>
        <w:tabs>
          <w:tab w:val="num" w:pos="6480"/>
        </w:tabs>
        <w:ind w:left="6480" w:hanging="360"/>
      </w:pPr>
      <w:rPr>
        <w:rFonts w:ascii="Wingdings" w:hAnsi="Wingdings"/>
      </w:rPr>
    </w:lvl>
  </w:abstractNum>
  <w:abstractNum w:abstractNumId="49" w15:restartNumberingAfterBreak="0">
    <w:nsid w:val="00000040"/>
    <w:multiLevelType w:val="multilevel"/>
    <w:tmpl w:val="09C2C9C6"/>
    <w:name w:val="WW8Num54"/>
    <w:lvl w:ilvl="0">
      <w:start w:val="3"/>
      <w:numFmt w:val="decimal"/>
      <w:lvlText w:val="%1."/>
      <w:lvlJc w:val="left"/>
      <w:pPr>
        <w:tabs>
          <w:tab w:val="num" w:pos="525"/>
        </w:tabs>
        <w:ind w:left="525" w:hanging="525"/>
      </w:pPr>
    </w:lvl>
    <w:lvl w:ilvl="1">
      <w:start w:val="10"/>
      <w:numFmt w:val="decimal"/>
      <w:lvlText w:val="%1.%2."/>
      <w:lvlJc w:val="left"/>
      <w:pPr>
        <w:tabs>
          <w:tab w:val="num" w:pos="1426"/>
        </w:tabs>
        <w:ind w:left="1426" w:hanging="720"/>
      </w:pPr>
    </w:lvl>
    <w:lvl w:ilvl="2">
      <w:start w:val="1"/>
      <w:numFmt w:val="decimal"/>
      <w:lvlText w:val="%1.%2.%3."/>
      <w:lvlJc w:val="left"/>
      <w:pPr>
        <w:tabs>
          <w:tab w:val="num" w:pos="2132"/>
        </w:tabs>
        <w:ind w:left="2132" w:hanging="720"/>
      </w:pPr>
    </w:lvl>
    <w:lvl w:ilvl="3">
      <w:start w:val="1"/>
      <w:numFmt w:val="decimal"/>
      <w:lvlText w:val="%1.%2.%3.%4."/>
      <w:lvlJc w:val="left"/>
      <w:pPr>
        <w:tabs>
          <w:tab w:val="num" w:pos="3198"/>
        </w:tabs>
        <w:ind w:left="3198" w:hanging="1080"/>
      </w:pPr>
    </w:lvl>
    <w:lvl w:ilvl="4">
      <w:start w:val="1"/>
      <w:numFmt w:val="decimal"/>
      <w:lvlText w:val="%1.%2.%3.%4.%5."/>
      <w:lvlJc w:val="left"/>
      <w:pPr>
        <w:tabs>
          <w:tab w:val="num" w:pos="3904"/>
        </w:tabs>
        <w:ind w:left="3904" w:hanging="1080"/>
      </w:pPr>
    </w:lvl>
    <w:lvl w:ilvl="5">
      <w:start w:val="1"/>
      <w:numFmt w:val="decimal"/>
      <w:lvlText w:val="%1.%2.%3.%4.%5.%6."/>
      <w:lvlJc w:val="left"/>
      <w:pPr>
        <w:tabs>
          <w:tab w:val="num" w:pos="4970"/>
        </w:tabs>
        <w:ind w:left="4970" w:hanging="1440"/>
      </w:pPr>
    </w:lvl>
    <w:lvl w:ilvl="6">
      <w:start w:val="1"/>
      <w:numFmt w:val="decimal"/>
      <w:lvlText w:val="%1.%2.%3.%4.%5.%6.%7."/>
      <w:lvlJc w:val="left"/>
      <w:pPr>
        <w:tabs>
          <w:tab w:val="num" w:pos="5676"/>
        </w:tabs>
        <w:ind w:left="5676" w:hanging="1440"/>
      </w:pPr>
    </w:lvl>
    <w:lvl w:ilvl="7">
      <w:start w:val="1"/>
      <w:numFmt w:val="decimal"/>
      <w:lvlText w:val="%1.%2.%3.%4.%5.%6.%7.%8."/>
      <w:lvlJc w:val="left"/>
      <w:pPr>
        <w:tabs>
          <w:tab w:val="num" w:pos="6742"/>
        </w:tabs>
        <w:ind w:left="6742" w:hanging="1800"/>
      </w:pPr>
    </w:lvl>
    <w:lvl w:ilvl="8">
      <w:start w:val="1"/>
      <w:numFmt w:val="decimal"/>
      <w:lvlText w:val="%1.%2.%3.%4.%5.%6.%7.%8.%9."/>
      <w:lvlJc w:val="left"/>
      <w:pPr>
        <w:tabs>
          <w:tab w:val="num" w:pos="7808"/>
        </w:tabs>
        <w:ind w:left="7808" w:hanging="2160"/>
      </w:pPr>
    </w:lvl>
  </w:abstractNum>
  <w:abstractNum w:abstractNumId="50" w15:restartNumberingAfterBreak="0">
    <w:nsid w:val="00000043"/>
    <w:multiLevelType w:val="multilevel"/>
    <w:tmpl w:val="00000043"/>
    <w:name w:val="WW8Num55"/>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1" w15:restartNumberingAfterBreak="0">
    <w:nsid w:val="00000044"/>
    <w:multiLevelType w:val="singleLevel"/>
    <w:tmpl w:val="00000044"/>
    <w:name w:val="WW8Num64"/>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46"/>
    <w:multiLevelType w:val="multilevel"/>
    <w:tmpl w:val="00000046"/>
    <w:name w:val="WW8Num6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15:restartNumberingAfterBreak="0">
    <w:nsid w:val="00000049"/>
    <w:multiLevelType w:val="singleLevel"/>
    <w:tmpl w:val="00000049"/>
    <w:name w:val="WW8Num68"/>
    <w:lvl w:ilvl="0">
      <w:start w:val="1"/>
      <w:numFmt w:val="bullet"/>
      <w:lvlText w:val=""/>
      <w:lvlJc w:val="left"/>
      <w:pPr>
        <w:tabs>
          <w:tab w:val="num" w:pos="720"/>
        </w:tabs>
        <w:ind w:left="720" w:hanging="360"/>
      </w:pPr>
      <w:rPr>
        <w:rFonts w:ascii="Symbol" w:hAnsi="Symbol"/>
      </w:rPr>
    </w:lvl>
  </w:abstractNum>
  <w:abstractNum w:abstractNumId="54" w15:restartNumberingAfterBreak="0">
    <w:nsid w:val="0000004A"/>
    <w:multiLevelType w:val="singleLevel"/>
    <w:tmpl w:val="0000004A"/>
    <w:name w:val="WW8Num70"/>
    <w:lvl w:ilvl="0">
      <w:start w:val="1"/>
      <w:numFmt w:val="bullet"/>
      <w:lvlText w:val=""/>
      <w:lvlJc w:val="left"/>
      <w:pPr>
        <w:tabs>
          <w:tab w:val="num" w:pos="720"/>
        </w:tabs>
        <w:ind w:left="720" w:hanging="360"/>
      </w:pPr>
      <w:rPr>
        <w:rFonts w:ascii="Symbol" w:hAnsi="Symbol"/>
      </w:rPr>
    </w:lvl>
  </w:abstractNum>
  <w:abstractNum w:abstractNumId="55" w15:restartNumberingAfterBreak="0">
    <w:nsid w:val="0000004B"/>
    <w:multiLevelType w:val="singleLevel"/>
    <w:tmpl w:val="0000004B"/>
    <w:name w:val="WW8Num73"/>
    <w:lvl w:ilvl="0">
      <w:start w:val="1"/>
      <w:numFmt w:val="bullet"/>
      <w:lvlText w:val=""/>
      <w:lvlJc w:val="left"/>
      <w:pPr>
        <w:tabs>
          <w:tab w:val="num" w:pos="1440"/>
        </w:tabs>
        <w:ind w:left="1440" w:hanging="360"/>
      </w:pPr>
      <w:rPr>
        <w:rFonts w:ascii="Wingdings" w:hAnsi="Wingdings"/>
        <w:color w:val="auto"/>
      </w:rPr>
    </w:lvl>
  </w:abstractNum>
  <w:abstractNum w:abstractNumId="56" w15:restartNumberingAfterBreak="0">
    <w:nsid w:val="0000004E"/>
    <w:multiLevelType w:val="singleLevel"/>
    <w:tmpl w:val="0000004E"/>
    <w:name w:val="WW8Num74"/>
    <w:lvl w:ilvl="0">
      <w:start w:val="1"/>
      <w:numFmt w:val="bullet"/>
      <w:lvlText w:val=""/>
      <w:lvlJc w:val="left"/>
      <w:pPr>
        <w:tabs>
          <w:tab w:val="num" w:pos="1080"/>
        </w:tabs>
        <w:ind w:left="1080" w:hanging="360"/>
      </w:pPr>
      <w:rPr>
        <w:rFonts w:ascii="Wingdings" w:hAnsi="Wingdings"/>
      </w:rPr>
    </w:lvl>
  </w:abstractNum>
  <w:abstractNum w:abstractNumId="57" w15:restartNumberingAfterBreak="0">
    <w:nsid w:val="00000054"/>
    <w:multiLevelType w:val="multilevel"/>
    <w:tmpl w:val="00000054"/>
    <w:name w:val="WW8Num75"/>
    <w:lvl w:ilvl="0">
      <w:start w:val="2"/>
      <w:numFmt w:val="decimal"/>
      <w:lvlText w:val="%1."/>
      <w:lvlJc w:val="left"/>
      <w:pPr>
        <w:tabs>
          <w:tab w:val="num" w:pos="585"/>
        </w:tabs>
        <w:ind w:left="585" w:hanging="585"/>
      </w:pPr>
    </w:lvl>
    <w:lvl w:ilvl="1">
      <w:start w:val="9"/>
      <w:numFmt w:val="decimal"/>
      <w:lvlText w:val="%1.%2."/>
      <w:lvlJc w:val="left"/>
      <w:pPr>
        <w:tabs>
          <w:tab w:val="num" w:pos="1080"/>
        </w:tabs>
        <w:ind w:left="1080" w:hanging="720"/>
      </w:pPr>
    </w:lvl>
    <w:lvl w:ilvl="2">
      <w:start w:val="3"/>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15:restartNumberingAfterBreak="0">
    <w:nsid w:val="00000057"/>
    <w:multiLevelType w:val="singleLevel"/>
    <w:tmpl w:val="00000057"/>
    <w:name w:val="WW8Num78"/>
    <w:lvl w:ilvl="0">
      <w:numFmt w:val="bullet"/>
      <w:lvlText w:val="-"/>
      <w:lvlJc w:val="left"/>
      <w:pPr>
        <w:tabs>
          <w:tab w:val="num" w:pos="1065"/>
        </w:tabs>
        <w:ind w:left="1065" w:hanging="360"/>
      </w:pPr>
      <w:rPr>
        <w:rFonts w:ascii="Arial" w:hAnsi="Arial"/>
      </w:rPr>
    </w:lvl>
  </w:abstractNum>
  <w:abstractNum w:abstractNumId="59" w15:restartNumberingAfterBreak="0">
    <w:nsid w:val="0000005C"/>
    <w:multiLevelType w:val="multilevel"/>
    <w:tmpl w:val="0000005C"/>
    <w:name w:val="WW8Num84"/>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60" w15:restartNumberingAfterBreak="0">
    <w:nsid w:val="0000005D"/>
    <w:multiLevelType w:val="singleLevel"/>
    <w:tmpl w:val="0000005D"/>
    <w:name w:val="WW8Num87"/>
    <w:lvl w:ilvl="0">
      <w:start w:val="1"/>
      <w:numFmt w:val="bullet"/>
      <w:lvlText w:val=""/>
      <w:lvlJc w:val="left"/>
      <w:pPr>
        <w:tabs>
          <w:tab w:val="num" w:pos="720"/>
        </w:tabs>
        <w:ind w:left="720" w:hanging="360"/>
      </w:pPr>
      <w:rPr>
        <w:rFonts w:ascii="Wingdings" w:hAnsi="Wingdings" w:cs="Times New Roman"/>
      </w:rPr>
    </w:lvl>
  </w:abstractNum>
  <w:abstractNum w:abstractNumId="61" w15:restartNumberingAfterBreak="0">
    <w:nsid w:val="0000005F"/>
    <w:multiLevelType w:val="singleLevel"/>
    <w:tmpl w:val="0000005F"/>
    <w:name w:val="WW8Num92"/>
    <w:lvl w:ilvl="0">
      <w:start w:val="1"/>
      <w:numFmt w:val="bullet"/>
      <w:lvlText w:val=""/>
      <w:lvlJc w:val="left"/>
      <w:pPr>
        <w:tabs>
          <w:tab w:val="num" w:pos="720"/>
        </w:tabs>
        <w:ind w:left="720" w:hanging="360"/>
      </w:pPr>
      <w:rPr>
        <w:rFonts w:ascii="Wingdings" w:hAnsi="Wingdings"/>
      </w:rPr>
    </w:lvl>
  </w:abstractNum>
  <w:abstractNum w:abstractNumId="62" w15:restartNumberingAfterBreak="0">
    <w:nsid w:val="00000062"/>
    <w:multiLevelType w:val="singleLevel"/>
    <w:tmpl w:val="00000062"/>
    <w:name w:val="WW8Num93"/>
    <w:lvl w:ilvl="0">
      <w:start w:val="1"/>
      <w:numFmt w:val="bullet"/>
      <w:lvlText w:val=""/>
      <w:lvlJc w:val="left"/>
      <w:pPr>
        <w:tabs>
          <w:tab w:val="num" w:pos="1066"/>
        </w:tabs>
        <w:ind w:left="1066" w:hanging="360"/>
      </w:pPr>
      <w:rPr>
        <w:rFonts w:ascii="Symbol" w:hAnsi="Symbol"/>
      </w:rPr>
    </w:lvl>
  </w:abstractNum>
  <w:abstractNum w:abstractNumId="63" w15:restartNumberingAfterBreak="0">
    <w:nsid w:val="00000068"/>
    <w:multiLevelType w:val="multilevel"/>
    <w:tmpl w:val="00000068"/>
    <w:name w:val="WW8Num95"/>
    <w:lvl w:ilvl="0">
      <w:start w:val="1"/>
      <w:numFmt w:val="bullet"/>
      <w:lvlText w:val=""/>
      <w:lvlJc w:val="left"/>
      <w:pPr>
        <w:tabs>
          <w:tab w:val="num" w:pos="1080"/>
        </w:tabs>
        <w:ind w:left="1080" w:hanging="360"/>
      </w:pPr>
      <w:rPr>
        <w:rFonts w:ascii="Wingdings" w:hAnsi="Wingdings" w:cs="Arial"/>
        <w:b/>
      </w:rPr>
    </w:lvl>
    <w:lvl w:ilvl="1">
      <w:start w:val="1"/>
      <w:numFmt w:val="bullet"/>
      <w:lvlText w:val="-"/>
      <w:lvlJc w:val="left"/>
      <w:pPr>
        <w:tabs>
          <w:tab w:val="num" w:pos="1800"/>
        </w:tabs>
        <w:ind w:left="1800" w:hanging="360"/>
      </w:pPr>
      <w:rPr>
        <w:rFonts w:ascii="Arial" w:hAnsi="Arial" w:cs="Courier New"/>
      </w:rPr>
    </w:lvl>
    <w:lvl w:ilvl="2">
      <w:start w:val="1"/>
      <w:numFmt w:val="bullet"/>
      <w:lvlText w:val=""/>
      <w:lvlJc w:val="left"/>
      <w:pPr>
        <w:tabs>
          <w:tab w:val="num" w:pos="2520"/>
        </w:tabs>
        <w:ind w:left="2520" w:hanging="360"/>
      </w:pPr>
      <w:rPr>
        <w:rFonts w:ascii="Wingdings" w:hAnsi="Wingdings" w:cs="Arial"/>
        <w:b/>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Arial"/>
        <w:b/>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Arial"/>
        <w:b/>
      </w:rPr>
    </w:lvl>
  </w:abstractNum>
  <w:abstractNum w:abstractNumId="64" w15:restartNumberingAfterBreak="0">
    <w:nsid w:val="0000006C"/>
    <w:multiLevelType w:val="multilevel"/>
    <w:tmpl w:val="0000006C"/>
    <w:name w:val="WW8Num9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bullet"/>
      <w:lvlText w:val=""/>
      <w:lvlJc w:val="left"/>
      <w:pPr>
        <w:tabs>
          <w:tab w:val="num" w:pos="360"/>
        </w:tabs>
        <w:ind w:left="360" w:hanging="360"/>
      </w:pPr>
      <w:rPr>
        <w:rFonts w:ascii="Wingdings" w:hAnsi="Wingdings"/>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5" w15:restartNumberingAfterBreak="0">
    <w:nsid w:val="0000006E"/>
    <w:multiLevelType w:val="singleLevel"/>
    <w:tmpl w:val="0000006E"/>
    <w:name w:val="WW8Num104"/>
    <w:lvl w:ilvl="0">
      <w:start w:val="1"/>
      <w:numFmt w:val="bullet"/>
      <w:lvlText w:val=""/>
      <w:lvlJc w:val="left"/>
      <w:pPr>
        <w:ind w:left="720" w:hanging="360"/>
      </w:pPr>
      <w:rPr>
        <w:rFonts w:ascii="Symbol" w:hAnsi="Symbol"/>
      </w:rPr>
    </w:lvl>
  </w:abstractNum>
  <w:abstractNum w:abstractNumId="66" w15:restartNumberingAfterBreak="0">
    <w:nsid w:val="00000071"/>
    <w:multiLevelType w:val="singleLevel"/>
    <w:tmpl w:val="00000071"/>
    <w:name w:val="WW8Num108"/>
    <w:lvl w:ilvl="0">
      <w:start w:val="1"/>
      <w:numFmt w:val="bullet"/>
      <w:lvlText w:val=""/>
      <w:lvlJc w:val="left"/>
      <w:pPr>
        <w:tabs>
          <w:tab w:val="num" w:pos="1500"/>
        </w:tabs>
        <w:ind w:left="1500" w:hanging="360"/>
      </w:pPr>
      <w:rPr>
        <w:rFonts w:ascii="Symbol" w:hAnsi="Symbol"/>
      </w:rPr>
    </w:lvl>
  </w:abstractNum>
  <w:abstractNum w:abstractNumId="67" w15:restartNumberingAfterBreak="0">
    <w:nsid w:val="00000073"/>
    <w:multiLevelType w:val="singleLevel"/>
    <w:tmpl w:val="00000073"/>
    <w:name w:val="WW8Num842222222222222222222"/>
    <w:lvl w:ilvl="0">
      <w:start w:val="1"/>
      <w:numFmt w:val="decimal"/>
      <w:lvlText w:val="%1."/>
      <w:lvlJc w:val="left"/>
      <w:pPr>
        <w:tabs>
          <w:tab w:val="num" w:pos="1800"/>
        </w:tabs>
        <w:ind w:left="1800" w:hanging="360"/>
      </w:pPr>
    </w:lvl>
  </w:abstractNum>
  <w:abstractNum w:abstractNumId="68" w15:restartNumberingAfterBreak="0">
    <w:nsid w:val="00000075"/>
    <w:multiLevelType w:val="singleLevel"/>
    <w:tmpl w:val="00000075"/>
    <w:name w:val="WW8Num113"/>
    <w:lvl w:ilvl="0">
      <w:start w:val="1"/>
      <w:numFmt w:val="bullet"/>
      <w:lvlText w:val=""/>
      <w:lvlJc w:val="left"/>
      <w:pPr>
        <w:tabs>
          <w:tab w:val="num" w:pos="720"/>
        </w:tabs>
        <w:ind w:left="720" w:hanging="360"/>
      </w:pPr>
      <w:rPr>
        <w:rFonts w:ascii="Wingdings" w:hAnsi="Wingdings"/>
      </w:rPr>
    </w:lvl>
  </w:abstractNum>
  <w:abstractNum w:abstractNumId="69" w15:restartNumberingAfterBreak="0">
    <w:nsid w:val="00000076"/>
    <w:multiLevelType w:val="singleLevel"/>
    <w:tmpl w:val="00000076"/>
    <w:name w:val="WW8Num115"/>
    <w:lvl w:ilvl="0">
      <w:start w:val="1"/>
      <w:numFmt w:val="bullet"/>
      <w:lvlText w:val=""/>
      <w:lvlJc w:val="left"/>
      <w:pPr>
        <w:tabs>
          <w:tab w:val="num" w:pos="360"/>
        </w:tabs>
        <w:ind w:left="360" w:hanging="360"/>
      </w:pPr>
      <w:rPr>
        <w:rFonts w:ascii="Symbol" w:hAnsi="Symbol" w:cs="Arial"/>
      </w:rPr>
    </w:lvl>
  </w:abstractNum>
  <w:abstractNum w:abstractNumId="70" w15:restartNumberingAfterBreak="0">
    <w:nsid w:val="0000007B"/>
    <w:multiLevelType w:val="multilevel"/>
    <w:tmpl w:val="0000007B"/>
    <w:name w:val="WW8Num11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1" w15:restartNumberingAfterBreak="0">
    <w:nsid w:val="00000082"/>
    <w:multiLevelType w:val="multilevel"/>
    <w:tmpl w:val="00000082"/>
    <w:name w:val="WW8Num11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2" w15:restartNumberingAfterBreak="0">
    <w:nsid w:val="00000086"/>
    <w:multiLevelType w:val="multilevel"/>
    <w:tmpl w:val="00000086"/>
    <w:name w:val="WW8Num123"/>
    <w:lvl w:ilvl="0">
      <w:start w:val="1"/>
      <w:numFmt w:val="bullet"/>
      <w:lvlText w:val="-"/>
      <w:lvlJc w:val="left"/>
      <w:pPr>
        <w:tabs>
          <w:tab w:val="num" w:pos="1080"/>
        </w:tabs>
        <w:ind w:left="1080"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00446634"/>
    <w:multiLevelType w:val="hybridMultilevel"/>
    <w:tmpl w:val="624EC5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01541C66"/>
    <w:multiLevelType w:val="multilevel"/>
    <w:tmpl w:val="54E8B3F8"/>
    <w:name w:val="WW8Num130"/>
    <w:lvl w:ilvl="0">
      <w:start w:val="1"/>
      <w:numFmt w:val="decimal"/>
      <w:pStyle w:val="Normal-Numbering"/>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75" w15:restartNumberingAfterBreak="0">
    <w:nsid w:val="022C6E43"/>
    <w:multiLevelType w:val="hybridMultilevel"/>
    <w:tmpl w:val="600654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023A0DD9"/>
    <w:multiLevelType w:val="hybridMultilevel"/>
    <w:tmpl w:val="C54C8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024D724A"/>
    <w:multiLevelType w:val="hybridMultilevel"/>
    <w:tmpl w:val="91363D64"/>
    <w:name w:val="WW8Num134"/>
    <w:lvl w:ilvl="0" w:tplc="7F008BE0">
      <w:start w:val="1"/>
      <w:numFmt w:val="bullet"/>
      <w:lvlText w:val=""/>
      <w:lvlJc w:val="left"/>
      <w:pPr>
        <w:ind w:left="360" w:hanging="360"/>
      </w:pPr>
      <w:rPr>
        <w:rFonts w:ascii="Wingdings" w:hAnsi="Wingdings" w:hint="default"/>
      </w:rPr>
    </w:lvl>
    <w:lvl w:ilvl="1" w:tplc="7D8E3D64" w:tentative="1">
      <w:start w:val="1"/>
      <w:numFmt w:val="bullet"/>
      <w:lvlText w:val="o"/>
      <w:lvlJc w:val="left"/>
      <w:pPr>
        <w:ind w:left="1080" w:hanging="360"/>
      </w:pPr>
      <w:rPr>
        <w:rFonts w:ascii="Courier New" w:hAnsi="Courier New" w:cs="Courier New" w:hint="default"/>
      </w:rPr>
    </w:lvl>
    <w:lvl w:ilvl="2" w:tplc="A9B40806" w:tentative="1">
      <w:start w:val="1"/>
      <w:numFmt w:val="bullet"/>
      <w:lvlText w:val=""/>
      <w:lvlJc w:val="left"/>
      <w:pPr>
        <w:ind w:left="1800" w:hanging="360"/>
      </w:pPr>
      <w:rPr>
        <w:rFonts w:ascii="Wingdings" w:hAnsi="Wingdings" w:hint="default"/>
      </w:rPr>
    </w:lvl>
    <w:lvl w:ilvl="3" w:tplc="35848ABC" w:tentative="1">
      <w:start w:val="1"/>
      <w:numFmt w:val="bullet"/>
      <w:lvlText w:val=""/>
      <w:lvlJc w:val="left"/>
      <w:pPr>
        <w:ind w:left="2520" w:hanging="360"/>
      </w:pPr>
      <w:rPr>
        <w:rFonts w:ascii="Symbol" w:hAnsi="Symbol" w:hint="default"/>
      </w:rPr>
    </w:lvl>
    <w:lvl w:ilvl="4" w:tplc="C2C0FB9A" w:tentative="1">
      <w:start w:val="1"/>
      <w:numFmt w:val="bullet"/>
      <w:lvlText w:val="o"/>
      <w:lvlJc w:val="left"/>
      <w:pPr>
        <w:ind w:left="3240" w:hanging="360"/>
      </w:pPr>
      <w:rPr>
        <w:rFonts w:ascii="Courier New" w:hAnsi="Courier New" w:cs="Courier New" w:hint="default"/>
      </w:rPr>
    </w:lvl>
    <w:lvl w:ilvl="5" w:tplc="DD92C4C2" w:tentative="1">
      <w:start w:val="1"/>
      <w:numFmt w:val="bullet"/>
      <w:lvlText w:val=""/>
      <w:lvlJc w:val="left"/>
      <w:pPr>
        <w:ind w:left="3960" w:hanging="360"/>
      </w:pPr>
      <w:rPr>
        <w:rFonts w:ascii="Wingdings" w:hAnsi="Wingdings" w:hint="default"/>
      </w:rPr>
    </w:lvl>
    <w:lvl w:ilvl="6" w:tplc="F6CC87A4" w:tentative="1">
      <w:start w:val="1"/>
      <w:numFmt w:val="bullet"/>
      <w:lvlText w:val=""/>
      <w:lvlJc w:val="left"/>
      <w:pPr>
        <w:ind w:left="4680" w:hanging="360"/>
      </w:pPr>
      <w:rPr>
        <w:rFonts w:ascii="Symbol" w:hAnsi="Symbol" w:hint="default"/>
      </w:rPr>
    </w:lvl>
    <w:lvl w:ilvl="7" w:tplc="1D96701E" w:tentative="1">
      <w:start w:val="1"/>
      <w:numFmt w:val="bullet"/>
      <w:lvlText w:val="o"/>
      <w:lvlJc w:val="left"/>
      <w:pPr>
        <w:ind w:left="5400" w:hanging="360"/>
      </w:pPr>
      <w:rPr>
        <w:rFonts w:ascii="Courier New" w:hAnsi="Courier New" w:cs="Courier New" w:hint="default"/>
      </w:rPr>
    </w:lvl>
    <w:lvl w:ilvl="8" w:tplc="A9E2E9BC" w:tentative="1">
      <w:start w:val="1"/>
      <w:numFmt w:val="bullet"/>
      <w:lvlText w:val=""/>
      <w:lvlJc w:val="left"/>
      <w:pPr>
        <w:ind w:left="6120" w:hanging="360"/>
      </w:pPr>
      <w:rPr>
        <w:rFonts w:ascii="Wingdings" w:hAnsi="Wingdings" w:hint="default"/>
      </w:rPr>
    </w:lvl>
  </w:abstractNum>
  <w:abstractNum w:abstractNumId="78" w15:restartNumberingAfterBreak="0">
    <w:nsid w:val="03F73D65"/>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9" w15:restartNumberingAfterBreak="0">
    <w:nsid w:val="05595AAC"/>
    <w:multiLevelType w:val="hybridMultilevel"/>
    <w:tmpl w:val="87041B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056F3208"/>
    <w:multiLevelType w:val="hybridMultilevel"/>
    <w:tmpl w:val="1F8E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065469D8"/>
    <w:multiLevelType w:val="hybridMultilevel"/>
    <w:tmpl w:val="FEB02D4A"/>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8DC2BB6">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07AA4236"/>
    <w:multiLevelType w:val="hybridMultilevel"/>
    <w:tmpl w:val="340658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081B1787"/>
    <w:multiLevelType w:val="hybridMultilevel"/>
    <w:tmpl w:val="831C6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08420616"/>
    <w:multiLevelType w:val="hybridMultilevel"/>
    <w:tmpl w:val="55749F7C"/>
    <w:name w:val="WW8Num342"/>
    <w:lvl w:ilvl="0" w:tplc="00000022">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08EC7C72"/>
    <w:multiLevelType w:val="hybridMultilevel"/>
    <w:tmpl w:val="0E9E0A96"/>
    <w:name w:val="WW8Num84222"/>
    <w:lvl w:ilvl="0" w:tplc="00000057">
      <w:start w:val="1"/>
      <w:numFmt w:val="bullet"/>
      <w:pStyle w:val="Bulet"/>
      <w:lvlText w:val=""/>
      <w:lvlJc w:val="left"/>
      <w:pPr>
        <w:tabs>
          <w:tab w:val="num" w:pos="1758"/>
        </w:tabs>
        <w:ind w:left="1758" w:hanging="454"/>
      </w:pPr>
      <w:rPr>
        <w:rFonts w:ascii="Wingdings" w:hAnsi="Wingdings" w:hint="default"/>
        <w:color w:val="auto"/>
        <w:sz w:val="16"/>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09687D08"/>
    <w:multiLevelType w:val="hybridMultilevel"/>
    <w:tmpl w:val="025CB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09FD6F68"/>
    <w:multiLevelType w:val="hybridMultilevel"/>
    <w:tmpl w:val="5CE07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0A482903"/>
    <w:multiLevelType w:val="hybridMultilevel"/>
    <w:tmpl w:val="3156FC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0AB74DA6"/>
    <w:multiLevelType w:val="hybridMultilevel"/>
    <w:tmpl w:val="4ADC5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0AC25C1B"/>
    <w:multiLevelType w:val="hybridMultilevel"/>
    <w:tmpl w:val="6C2C493A"/>
    <w:name w:val="WW8Num84222222222222222"/>
    <w:lvl w:ilvl="0" w:tplc="00000057">
      <w:numFmt w:val="bullet"/>
      <w:lvlText w:val="•"/>
      <w:lvlJc w:val="left"/>
      <w:pPr>
        <w:ind w:left="360" w:hanging="360"/>
      </w:pPr>
      <w:rPr>
        <w:rFonts w:ascii="Times New Roman" w:eastAsia="Times New Roman" w:hAnsi="Times New Roman" w:cs="Times New Roman" w:hint="default"/>
        <w:sz w:val="22"/>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0B3930BF"/>
    <w:multiLevelType w:val="hybridMultilevel"/>
    <w:tmpl w:val="81286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0B492ECC"/>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0B625A71"/>
    <w:multiLevelType w:val="hybridMultilevel"/>
    <w:tmpl w:val="EBA223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0BA3250A"/>
    <w:multiLevelType w:val="hybridMultilevel"/>
    <w:tmpl w:val="3F0A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0BD04E2A"/>
    <w:multiLevelType w:val="hybridMultilevel"/>
    <w:tmpl w:val="B8262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0E352F2B"/>
    <w:multiLevelType w:val="hybridMultilevel"/>
    <w:tmpl w:val="91C4B016"/>
    <w:name w:val="WW8Num84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8" w15:restartNumberingAfterBreak="0">
    <w:nsid w:val="0E3F2BD0"/>
    <w:multiLevelType w:val="hybridMultilevel"/>
    <w:tmpl w:val="01A8F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0E811BA5"/>
    <w:multiLevelType w:val="hybridMultilevel"/>
    <w:tmpl w:val="9EA0D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0FCF1A54"/>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10C03E59"/>
    <w:multiLevelType w:val="hybridMultilevel"/>
    <w:tmpl w:val="1F8EF5B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10DE4543"/>
    <w:multiLevelType w:val="hybridMultilevel"/>
    <w:tmpl w:val="C39CB3FE"/>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12381526"/>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 w15:restartNumberingAfterBreak="0">
    <w:nsid w:val="12B44741"/>
    <w:multiLevelType w:val="hybridMultilevel"/>
    <w:tmpl w:val="81C279EA"/>
    <w:name w:val="WW8Num84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05" w15:restartNumberingAfterBreak="0">
    <w:nsid w:val="12CF5136"/>
    <w:multiLevelType w:val="hybridMultilevel"/>
    <w:tmpl w:val="99CEE38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6" w15:restartNumberingAfterBreak="0">
    <w:nsid w:val="13362945"/>
    <w:multiLevelType w:val="hybridMultilevel"/>
    <w:tmpl w:val="C7AA6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144F617D"/>
    <w:multiLevelType w:val="hybridMultilevel"/>
    <w:tmpl w:val="83D4F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15692121"/>
    <w:multiLevelType w:val="hybridMultilevel"/>
    <w:tmpl w:val="480E93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15DC4C4E"/>
    <w:multiLevelType w:val="multilevel"/>
    <w:tmpl w:val="1B9A385A"/>
    <w:name w:val="WW8Num8422222222222"/>
    <w:lvl w:ilvl="0">
      <w:start w:val="1"/>
      <w:numFmt w:val="decimal"/>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10" w15:restartNumberingAfterBreak="0">
    <w:nsid w:val="15ED4A74"/>
    <w:multiLevelType w:val="hybridMultilevel"/>
    <w:tmpl w:val="5D74BB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1" w15:restartNumberingAfterBreak="0">
    <w:nsid w:val="163A54E4"/>
    <w:multiLevelType w:val="hybridMultilevel"/>
    <w:tmpl w:val="E8A0CF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16BF4366"/>
    <w:multiLevelType w:val="hybridMultilevel"/>
    <w:tmpl w:val="5A7468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3" w15:restartNumberingAfterBreak="0">
    <w:nsid w:val="170B2885"/>
    <w:multiLevelType w:val="hybridMultilevel"/>
    <w:tmpl w:val="7DB28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18646A03"/>
    <w:multiLevelType w:val="hybridMultilevel"/>
    <w:tmpl w:val="A022B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186D3C1D"/>
    <w:multiLevelType w:val="hybridMultilevel"/>
    <w:tmpl w:val="C3D097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 w15:restartNumberingAfterBreak="0">
    <w:nsid w:val="18AD4EFB"/>
    <w:multiLevelType w:val="hybridMultilevel"/>
    <w:tmpl w:val="7EA88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19521B14"/>
    <w:multiLevelType w:val="hybridMultilevel"/>
    <w:tmpl w:val="56F425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19A22208"/>
    <w:multiLevelType w:val="hybridMultilevel"/>
    <w:tmpl w:val="7E0AB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19E479F1"/>
    <w:multiLevelType w:val="hybridMultilevel"/>
    <w:tmpl w:val="DE84F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1A0D2B5E"/>
    <w:multiLevelType w:val="hybridMultilevel"/>
    <w:tmpl w:val="E4844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1C5A5CFE"/>
    <w:multiLevelType w:val="hybridMultilevel"/>
    <w:tmpl w:val="1D326C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15:restartNumberingAfterBreak="0">
    <w:nsid w:val="1CCC69D0"/>
    <w:multiLevelType w:val="hybridMultilevel"/>
    <w:tmpl w:val="4CF26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1DEB6CE3"/>
    <w:multiLevelType w:val="hybridMultilevel"/>
    <w:tmpl w:val="4F3AC7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1E736607"/>
    <w:multiLevelType w:val="hybridMultilevel"/>
    <w:tmpl w:val="E51E2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20E06E35"/>
    <w:multiLevelType w:val="hybridMultilevel"/>
    <w:tmpl w:val="3C7010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20F759DC"/>
    <w:multiLevelType w:val="hybridMultilevel"/>
    <w:tmpl w:val="461631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15:restartNumberingAfterBreak="0">
    <w:nsid w:val="20F809A3"/>
    <w:multiLevelType w:val="hybridMultilevel"/>
    <w:tmpl w:val="C8004E9E"/>
    <w:name w:val="WW8Num762"/>
    <w:lvl w:ilvl="0" w:tplc="5EA6995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251398D"/>
    <w:multiLevelType w:val="hybridMultilevel"/>
    <w:tmpl w:val="3F980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22C75845"/>
    <w:multiLevelType w:val="hybridMultilevel"/>
    <w:tmpl w:val="1DFCC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22E90614"/>
    <w:multiLevelType w:val="hybridMultilevel"/>
    <w:tmpl w:val="9AECEF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23A11EFA"/>
    <w:multiLevelType w:val="hybridMultilevel"/>
    <w:tmpl w:val="30FA5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24D24C94"/>
    <w:multiLevelType w:val="hybridMultilevel"/>
    <w:tmpl w:val="1666A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4EC3334"/>
    <w:multiLevelType w:val="hybridMultilevel"/>
    <w:tmpl w:val="3080FE32"/>
    <w:name w:val="WW8Num9622"/>
    <w:lvl w:ilvl="0" w:tplc="04090005">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5" w15:restartNumberingAfterBreak="0">
    <w:nsid w:val="25461C74"/>
    <w:multiLevelType w:val="hybridMultilevel"/>
    <w:tmpl w:val="7A6E7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256850D6"/>
    <w:multiLevelType w:val="hybridMultilevel"/>
    <w:tmpl w:val="ABA0B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256C584B"/>
    <w:multiLevelType w:val="hybridMultilevel"/>
    <w:tmpl w:val="94342C50"/>
    <w:lvl w:ilvl="0" w:tplc="452035B0">
      <w:start w:val="1"/>
      <w:numFmt w:val="lowerRoman"/>
      <w:lvlText w:val="%1."/>
      <w:lvlJc w:val="left"/>
      <w:pPr>
        <w:ind w:left="48" w:hanging="720"/>
      </w:pPr>
      <w:rPr>
        <w:rFonts w:ascii="Times New Roman" w:eastAsia="Times New Roman" w:hAnsi="Times New Roman" w:cs="Times New Roman"/>
      </w:rPr>
    </w:lvl>
    <w:lvl w:ilvl="1" w:tplc="08090019" w:tentative="1">
      <w:start w:val="1"/>
      <w:numFmt w:val="lowerLetter"/>
      <w:lvlText w:val="%2."/>
      <w:lvlJc w:val="left"/>
      <w:pPr>
        <w:ind w:left="408" w:hanging="360"/>
      </w:pPr>
    </w:lvl>
    <w:lvl w:ilvl="2" w:tplc="0809001B" w:tentative="1">
      <w:start w:val="1"/>
      <w:numFmt w:val="lowerRoman"/>
      <w:lvlText w:val="%3."/>
      <w:lvlJc w:val="right"/>
      <w:pPr>
        <w:ind w:left="1128" w:hanging="180"/>
      </w:pPr>
    </w:lvl>
    <w:lvl w:ilvl="3" w:tplc="0809000F" w:tentative="1">
      <w:start w:val="1"/>
      <w:numFmt w:val="decimal"/>
      <w:lvlText w:val="%4."/>
      <w:lvlJc w:val="left"/>
      <w:pPr>
        <w:ind w:left="1848" w:hanging="360"/>
      </w:pPr>
    </w:lvl>
    <w:lvl w:ilvl="4" w:tplc="08090019" w:tentative="1">
      <w:start w:val="1"/>
      <w:numFmt w:val="lowerLetter"/>
      <w:lvlText w:val="%5."/>
      <w:lvlJc w:val="left"/>
      <w:pPr>
        <w:ind w:left="2568" w:hanging="360"/>
      </w:pPr>
    </w:lvl>
    <w:lvl w:ilvl="5" w:tplc="0809001B" w:tentative="1">
      <w:start w:val="1"/>
      <w:numFmt w:val="lowerRoman"/>
      <w:lvlText w:val="%6."/>
      <w:lvlJc w:val="right"/>
      <w:pPr>
        <w:ind w:left="3288" w:hanging="180"/>
      </w:pPr>
    </w:lvl>
    <w:lvl w:ilvl="6" w:tplc="0809000F" w:tentative="1">
      <w:start w:val="1"/>
      <w:numFmt w:val="decimal"/>
      <w:lvlText w:val="%7."/>
      <w:lvlJc w:val="left"/>
      <w:pPr>
        <w:ind w:left="4008" w:hanging="360"/>
      </w:pPr>
    </w:lvl>
    <w:lvl w:ilvl="7" w:tplc="08090019" w:tentative="1">
      <w:start w:val="1"/>
      <w:numFmt w:val="lowerLetter"/>
      <w:lvlText w:val="%8."/>
      <w:lvlJc w:val="left"/>
      <w:pPr>
        <w:ind w:left="4728" w:hanging="360"/>
      </w:pPr>
    </w:lvl>
    <w:lvl w:ilvl="8" w:tplc="0809001B" w:tentative="1">
      <w:start w:val="1"/>
      <w:numFmt w:val="lowerRoman"/>
      <w:lvlText w:val="%9."/>
      <w:lvlJc w:val="right"/>
      <w:pPr>
        <w:ind w:left="5448" w:hanging="180"/>
      </w:pPr>
    </w:lvl>
  </w:abstractNum>
  <w:abstractNum w:abstractNumId="138" w15:restartNumberingAfterBreak="0">
    <w:nsid w:val="265B2BAA"/>
    <w:multiLevelType w:val="hybridMultilevel"/>
    <w:tmpl w:val="C672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269551E6"/>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0" w15:restartNumberingAfterBreak="0">
    <w:nsid w:val="26A8345E"/>
    <w:multiLevelType w:val="hybridMultilevel"/>
    <w:tmpl w:val="2134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27E11EA9"/>
    <w:multiLevelType w:val="hybridMultilevel"/>
    <w:tmpl w:val="D7266684"/>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2" w15:restartNumberingAfterBreak="0">
    <w:nsid w:val="28015A29"/>
    <w:multiLevelType w:val="hybridMultilevel"/>
    <w:tmpl w:val="A8729A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3" w15:restartNumberingAfterBreak="0">
    <w:nsid w:val="284F127C"/>
    <w:multiLevelType w:val="hybridMultilevel"/>
    <w:tmpl w:val="9C0E4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28503666"/>
    <w:multiLevelType w:val="hybridMultilevel"/>
    <w:tmpl w:val="391C3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285D248B"/>
    <w:multiLevelType w:val="hybridMultilevel"/>
    <w:tmpl w:val="656AFD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2926478F"/>
    <w:multiLevelType w:val="hybridMultilevel"/>
    <w:tmpl w:val="14BC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297A66EB"/>
    <w:multiLevelType w:val="hybridMultilevel"/>
    <w:tmpl w:val="42702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2ADE3B98"/>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2AF47C5E"/>
    <w:multiLevelType w:val="hybridMultilevel"/>
    <w:tmpl w:val="094AD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2BB04384"/>
    <w:multiLevelType w:val="hybridMultilevel"/>
    <w:tmpl w:val="DB44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2C3F16FC"/>
    <w:multiLevelType w:val="hybridMultilevel"/>
    <w:tmpl w:val="EB78F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2DAA19F1"/>
    <w:multiLevelType w:val="hybridMultilevel"/>
    <w:tmpl w:val="0AA6D4DA"/>
    <w:lvl w:ilvl="0" w:tplc="08090019">
      <w:start w:val="1"/>
      <w:numFmt w:val="lowerLetter"/>
      <w:lvlText w:val="%1."/>
      <w:lvlJc w:val="left"/>
      <w:pPr>
        <w:ind w:left="360" w:hanging="360"/>
      </w:pPr>
      <w:rPr>
        <w:rFonts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2EDC5B3D"/>
    <w:multiLevelType w:val="hybridMultilevel"/>
    <w:tmpl w:val="69F2CD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2F3B2B92"/>
    <w:multiLevelType w:val="hybridMultilevel"/>
    <w:tmpl w:val="7BC6D1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2F922D72"/>
    <w:multiLevelType w:val="hybridMultilevel"/>
    <w:tmpl w:val="E90030EC"/>
    <w:name w:val="WW8Num8422222222222222222"/>
    <w:lvl w:ilvl="0" w:tplc="00000057">
      <w:start w:val="6"/>
      <w:numFmt w:val="bullet"/>
      <w:lvlText w:val="-"/>
      <w:lvlJc w:val="left"/>
      <w:pPr>
        <w:ind w:left="360" w:hanging="360"/>
      </w:pPr>
      <w:rPr>
        <w:rFonts w:ascii="Verdana" w:eastAsia="Times New Roman" w:hAnsi="Verdana"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6" w15:restartNumberingAfterBreak="0">
    <w:nsid w:val="300A2ED3"/>
    <w:multiLevelType w:val="hybridMultilevel"/>
    <w:tmpl w:val="D2C20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31A3094C"/>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8" w15:restartNumberingAfterBreak="0">
    <w:nsid w:val="32494EA7"/>
    <w:multiLevelType w:val="hybridMultilevel"/>
    <w:tmpl w:val="33A8FA6A"/>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335332E1"/>
    <w:multiLevelType w:val="hybridMultilevel"/>
    <w:tmpl w:val="FA926BD4"/>
    <w:name w:val="WW8Num84222222222"/>
    <w:lvl w:ilvl="0" w:tplc="00000057">
      <w:start w:val="1"/>
      <w:numFmt w:val="bullet"/>
      <w:lvlText w:val="-"/>
      <w:lvlJc w:val="left"/>
      <w:pPr>
        <w:tabs>
          <w:tab w:val="num" w:pos="360"/>
        </w:tabs>
        <w:ind w:left="360" w:hanging="360"/>
      </w:pPr>
      <w:rPr>
        <w:rFonts w:ascii="Arial" w:eastAsia="Times New Roman" w:hAnsi="Arial" w:cs="Arial" w:hint="default"/>
      </w:rPr>
    </w:lvl>
    <w:lvl w:ilvl="1" w:tplc="04180003">
      <w:start w:val="1"/>
      <w:numFmt w:val="bullet"/>
      <w:lvlText w:val="o"/>
      <w:lvlJc w:val="left"/>
      <w:pPr>
        <w:tabs>
          <w:tab w:val="num" w:pos="1080"/>
        </w:tabs>
        <w:ind w:left="1080" w:hanging="360"/>
      </w:pPr>
      <w:rPr>
        <w:rFonts w:ascii="Courier New" w:hAnsi="Courier New" w:cs="Courier New"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cs="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cs="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60" w15:restartNumberingAfterBreak="0">
    <w:nsid w:val="341C46C8"/>
    <w:multiLevelType w:val="hybridMultilevel"/>
    <w:tmpl w:val="5F1C1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34AB4F4D"/>
    <w:multiLevelType w:val="hybridMultilevel"/>
    <w:tmpl w:val="EB189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35DE31BE"/>
    <w:multiLevelType w:val="hybridMultilevel"/>
    <w:tmpl w:val="FD9CF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373D640C"/>
    <w:multiLevelType w:val="hybridMultilevel"/>
    <w:tmpl w:val="A7562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4" w15:restartNumberingAfterBreak="0">
    <w:nsid w:val="37D4015E"/>
    <w:multiLevelType w:val="hybridMultilevel"/>
    <w:tmpl w:val="3CE48310"/>
    <w:name w:val="WW8Num8422222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5" w15:restartNumberingAfterBreak="0">
    <w:nsid w:val="385001FD"/>
    <w:multiLevelType w:val="hybridMultilevel"/>
    <w:tmpl w:val="CD78F6E8"/>
    <w:name w:val="WW8Num8422222"/>
    <w:lvl w:ilvl="0" w:tplc="00000057">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6" w15:restartNumberingAfterBreak="0">
    <w:nsid w:val="38E9771B"/>
    <w:multiLevelType w:val="hybridMultilevel"/>
    <w:tmpl w:val="1F0207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7" w15:restartNumberingAfterBreak="0">
    <w:nsid w:val="392D339B"/>
    <w:multiLevelType w:val="multilevel"/>
    <w:tmpl w:val="9D1CCB2E"/>
    <w:lvl w:ilvl="0">
      <w:start w:val="1"/>
      <w:numFmt w:val="decimal"/>
      <w:pStyle w:val="ListNumber"/>
      <w:lvlText w:val="%1."/>
      <w:lvlJc w:val="left"/>
      <w:pPr>
        <w:tabs>
          <w:tab w:val="num" w:pos="360"/>
        </w:tabs>
        <w:ind w:left="360" w:hanging="360"/>
      </w:p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168" w15:restartNumberingAfterBreak="0">
    <w:nsid w:val="3983124E"/>
    <w:multiLevelType w:val="hybridMultilevel"/>
    <w:tmpl w:val="B704A5D0"/>
    <w:name w:val="WW8Num842222222222222222"/>
    <w:lvl w:ilvl="0" w:tplc="380A658C">
      <w:start w:val="1"/>
      <w:numFmt w:val="bullet"/>
      <w:lvlText w:val=""/>
      <w:lvlJc w:val="left"/>
      <w:pPr>
        <w:ind w:left="360" w:hanging="360"/>
      </w:pPr>
      <w:rPr>
        <w:rFonts w:ascii="Wingdings" w:hAnsi="Wingdings" w:hint="default"/>
      </w:rPr>
    </w:lvl>
    <w:lvl w:ilvl="1" w:tplc="1A4071EC" w:tentative="1">
      <w:start w:val="1"/>
      <w:numFmt w:val="bullet"/>
      <w:lvlText w:val="o"/>
      <w:lvlJc w:val="left"/>
      <w:pPr>
        <w:ind w:left="1080" w:hanging="360"/>
      </w:pPr>
      <w:rPr>
        <w:rFonts w:ascii="Courier New" w:hAnsi="Courier New" w:cs="Courier New" w:hint="default"/>
      </w:rPr>
    </w:lvl>
    <w:lvl w:ilvl="2" w:tplc="DE82AC4E" w:tentative="1">
      <w:start w:val="1"/>
      <w:numFmt w:val="bullet"/>
      <w:lvlText w:val=""/>
      <w:lvlJc w:val="left"/>
      <w:pPr>
        <w:ind w:left="1800" w:hanging="360"/>
      </w:pPr>
      <w:rPr>
        <w:rFonts w:ascii="Wingdings" w:hAnsi="Wingdings" w:hint="default"/>
      </w:rPr>
    </w:lvl>
    <w:lvl w:ilvl="3" w:tplc="DAD0F3DE" w:tentative="1">
      <w:start w:val="1"/>
      <w:numFmt w:val="bullet"/>
      <w:lvlText w:val=""/>
      <w:lvlJc w:val="left"/>
      <w:pPr>
        <w:ind w:left="2520" w:hanging="360"/>
      </w:pPr>
      <w:rPr>
        <w:rFonts w:ascii="Symbol" w:hAnsi="Symbol" w:hint="default"/>
      </w:rPr>
    </w:lvl>
    <w:lvl w:ilvl="4" w:tplc="4CD2805E" w:tentative="1">
      <w:start w:val="1"/>
      <w:numFmt w:val="bullet"/>
      <w:lvlText w:val="o"/>
      <w:lvlJc w:val="left"/>
      <w:pPr>
        <w:ind w:left="3240" w:hanging="360"/>
      </w:pPr>
      <w:rPr>
        <w:rFonts w:ascii="Courier New" w:hAnsi="Courier New" w:cs="Courier New" w:hint="default"/>
      </w:rPr>
    </w:lvl>
    <w:lvl w:ilvl="5" w:tplc="159C62CE" w:tentative="1">
      <w:start w:val="1"/>
      <w:numFmt w:val="bullet"/>
      <w:lvlText w:val=""/>
      <w:lvlJc w:val="left"/>
      <w:pPr>
        <w:ind w:left="3960" w:hanging="360"/>
      </w:pPr>
      <w:rPr>
        <w:rFonts w:ascii="Wingdings" w:hAnsi="Wingdings" w:hint="default"/>
      </w:rPr>
    </w:lvl>
    <w:lvl w:ilvl="6" w:tplc="E2A090A4" w:tentative="1">
      <w:start w:val="1"/>
      <w:numFmt w:val="bullet"/>
      <w:lvlText w:val=""/>
      <w:lvlJc w:val="left"/>
      <w:pPr>
        <w:ind w:left="4680" w:hanging="360"/>
      </w:pPr>
      <w:rPr>
        <w:rFonts w:ascii="Symbol" w:hAnsi="Symbol" w:hint="default"/>
      </w:rPr>
    </w:lvl>
    <w:lvl w:ilvl="7" w:tplc="50D20956" w:tentative="1">
      <w:start w:val="1"/>
      <w:numFmt w:val="bullet"/>
      <w:lvlText w:val="o"/>
      <w:lvlJc w:val="left"/>
      <w:pPr>
        <w:ind w:left="5400" w:hanging="360"/>
      </w:pPr>
      <w:rPr>
        <w:rFonts w:ascii="Courier New" w:hAnsi="Courier New" w:cs="Courier New" w:hint="default"/>
      </w:rPr>
    </w:lvl>
    <w:lvl w:ilvl="8" w:tplc="79588D80" w:tentative="1">
      <w:start w:val="1"/>
      <w:numFmt w:val="bullet"/>
      <w:lvlText w:val=""/>
      <w:lvlJc w:val="left"/>
      <w:pPr>
        <w:ind w:left="6120" w:hanging="360"/>
      </w:pPr>
      <w:rPr>
        <w:rFonts w:ascii="Wingdings" w:hAnsi="Wingdings" w:hint="default"/>
      </w:rPr>
    </w:lvl>
  </w:abstractNum>
  <w:abstractNum w:abstractNumId="169" w15:restartNumberingAfterBreak="0">
    <w:nsid w:val="39937817"/>
    <w:multiLevelType w:val="hybridMultilevel"/>
    <w:tmpl w:val="AE9E8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3A3C5D40"/>
    <w:multiLevelType w:val="hybridMultilevel"/>
    <w:tmpl w:val="32961D68"/>
    <w:name w:val="WW8Num8422222222"/>
    <w:lvl w:ilvl="0" w:tplc="00000057">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15:restartNumberingAfterBreak="0">
    <w:nsid w:val="3B8C228B"/>
    <w:multiLevelType w:val="hybridMultilevel"/>
    <w:tmpl w:val="1180A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3BF140A6"/>
    <w:multiLevelType w:val="hybridMultilevel"/>
    <w:tmpl w:val="57B8AF3C"/>
    <w:lvl w:ilvl="0" w:tplc="3B5C9120">
      <w:start w:val="1"/>
      <w:numFmt w:val="lowerRoman"/>
      <w:lvlText w:val="%1."/>
      <w:lvlJc w:val="left"/>
      <w:pPr>
        <w:ind w:left="360" w:hanging="360"/>
      </w:pPr>
      <w:rPr>
        <w:rFonts w:ascii="Times New Roman" w:eastAsia="Times New Roman" w:hAnsi="Times New Roman" w:cs="Times New Roman"/>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3C72325F"/>
    <w:multiLevelType w:val="hybridMultilevel"/>
    <w:tmpl w:val="309892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3D5C23EB"/>
    <w:multiLevelType w:val="hybridMultilevel"/>
    <w:tmpl w:val="3A8C9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3E365214"/>
    <w:multiLevelType w:val="hybridMultilevel"/>
    <w:tmpl w:val="FD122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3E521BA3"/>
    <w:multiLevelType w:val="hybridMultilevel"/>
    <w:tmpl w:val="DF426A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3F4F0670"/>
    <w:multiLevelType w:val="hybridMultilevel"/>
    <w:tmpl w:val="434079B4"/>
    <w:lvl w:ilvl="0" w:tplc="08090019">
      <w:start w:val="1"/>
      <w:numFmt w:val="lowerLetter"/>
      <w:lvlText w:val="%1."/>
      <w:lvlJc w:val="left"/>
      <w:pPr>
        <w:ind w:left="360" w:hanging="360"/>
      </w:pPr>
      <w:rPr>
        <w:rFonts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8" w15:restartNumberingAfterBreak="0">
    <w:nsid w:val="415D4349"/>
    <w:multiLevelType w:val="hybridMultilevel"/>
    <w:tmpl w:val="23E2F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429D3085"/>
    <w:multiLevelType w:val="hybridMultilevel"/>
    <w:tmpl w:val="1786ADBC"/>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0" w15:restartNumberingAfterBreak="0">
    <w:nsid w:val="439161DF"/>
    <w:multiLevelType w:val="hybridMultilevel"/>
    <w:tmpl w:val="F4261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43DA4B91"/>
    <w:multiLevelType w:val="hybridMultilevel"/>
    <w:tmpl w:val="76225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445A6375"/>
    <w:multiLevelType w:val="hybridMultilevel"/>
    <w:tmpl w:val="3670F932"/>
    <w:lvl w:ilvl="0" w:tplc="0809000F">
      <w:start w:val="1"/>
      <w:numFmt w:val="decimal"/>
      <w:lvlText w:val="%1."/>
      <w:lvlJc w:val="left"/>
      <w:pPr>
        <w:ind w:left="360" w:hanging="360"/>
      </w:pPr>
    </w:lvl>
    <w:lvl w:ilvl="1" w:tplc="B57493AA">
      <w:start w:val="7"/>
      <w:numFmt w:val="bullet"/>
      <w:lvlText w:val="•"/>
      <w:lvlJc w:val="left"/>
      <w:pPr>
        <w:ind w:left="1080" w:hanging="36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458E18CA"/>
    <w:multiLevelType w:val="hybridMultilevel"/>
    <w:tmpl w:val="F7BA5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5B6157F"/>
    <w:multiLevelType w:val="hybridMultilevel"/>
    <w:tmpl w:val="4F3AC7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47A70619"/>
    <w:multiLevelType w:val="hybridMultilevel"/>
    <w:tmpl w:val="5D9A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47AB2C50"/>
    <w:multiLevelType w:val="hybridMultilevel"/>
    <w:tmpl w:val="8E4ECE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B3C7C82"/>
    <w:multiLevelType w:val="hybridMultilevel"/>
    <w:tmpl w:val="C3646C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4CC316CF"/>
    <w:multiLevelType w:val="hybridMultilevel"/>
    <w:tmpl w:val="B7420E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DC550EB"/>
    <w:multiLevelType w:val="hybridMultilevel"/>
    <w:tmpl w:val="159092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4E030555"/>
    <w:multiLevelType w:val="hybridMultilevel"/>
    <w:tmpl w:val="74567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E0E2C34"/>
    <w:multiLevelType w:val="hybridMultilevel"/>
    <w:tmpl w:val="4F3AC79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4E9731B3"/>
    <w:multiLevelType w:val="hybridMultilevel"/>
    <w:tmpl w:val="9A844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EC80298"/>
    <w:multiLevelType w:val="singleLevel"/>
    <w:tmpl w:val="42A07094"/>
    <w:lvl w:ilvl="0">
      <w:start w:val="1"/>
      <w:numFmt w:val="bullet"/>
      <w:pStyle w:val="bullett1indent"/>
      <w:lvlText w:val=""/>
      <w:lvlJc w:val="left"/>
      <w:pPr>
        <w:tabs>
          <w:tab w:val="num" w:pos="360"/>
        </w:tabs>
        <w:ind w:left="283" w:hanging="283"/>
      </w:pPr>
      <w:rPr>
        <w:rFonts w:ascii="Symbol" w:hAnsi="Symbol" w:cs="Times New Roman" w:hint="default"/>
        <w:color w:val="auto"/>
        <w:sz w:val="16"/>
        <w:szCs w:val="16"/>
      </w:rPr>
    </w:lvl>
  </w:abstractNum>
  <w:abstractNum w:abstractNumId="194" w15:restartNumberingAfterBreak="0">
    <w:nsid w:val="4F721308"/>
    <w:multiLevelType w:val="hybridMultilevel"/>
    <w:tmpl w:val="A78E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5" w15:restartNumberingAfterBreak="0">
    <w:nsid w:val="4FA814B5"/>
    <w:multiLevelType w:val="hybridMultilevel"/>
    <w:tmpl w:val="405A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105648C"/>
    <w:multiLevelType w:val="hybridMultilevel"/>
    <w:tmpl w:val="0548FC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7" w15:restartNumberingAfterBreak="0">
    <w:nsid w:val="51C23A8F"/>
    <w:multiLevelType w:val="hybridMultilevel"/>
    <w:tmpl w:val="A154B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8" w15:restartNumberingAfterBreak="0">
    <w:nsid w:val="51E75F69"/>
    <w:multiLevelType w:val="hybridMultilevel"/>
    <w:tmpl w:val="1062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200" w15:restartNumberingAfterBreak="0">
    <w:nsid w:val="52F0064E"/>
    <w:multiLevelType w:val="hybridMultilevel"/>
    <w:tmpl w:val="F9C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2F9575A"/>
    <w:multiLevelType w:val="singleLevel"/>
    <w:tmpl w:val="1960DF8A"/>
    <w:lvl w:ilvl="0">
      <w:start w:val="1"/>
      <w:numFmt w:val="bullet"/>
      <w:pStyle w:val="Bullet"/>
      <w:lvlText w:val=""/>
      <w:lvlJc w:val="left"/>
      <w:pPr>
        <w:tabs>
          <w:tab w:val="num" w:pos="2705"/>
        </w:tabs>
        <w:ind w:left="2705" w:hanging="720"/>
      </w:pPr>
      <w:rPr>
        <w:rFonts w:ascii="Symbol" w:hAnsi="Symbol" w:hint="default"/>
        <w:sz w:val="22"/>
        <w:szCs w:val="22"/>
      </w:rPr>
    </w:lvl>
  </w:abstractNum>
  <w:abstractNum w:abstractNumId="202" w15:restartNumberingAfterBreak="0">
    <w:nsid w:val="542F6193"/>
    <w:multiLevelType w:val="hybridMultilevel"/>
    <w:tmpl w:val="FAC2983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4DE7E1B"/>
    <w:multiLevelType w:val="hybridMultilevel"/>
    <w:tmpl w:val="4A80746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8DC2BB6">
      <w:start w:val="1"/>
      <w:numFmt w:val="decimal"/>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5FC64F2"/>
    <w:multiLevelType w:val="hybridMultilevel"/>
    <w:tmpl w:val="C2305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5" w15:restartNumberingAfterBreak="0">
    <w:nsid w:val="567F09E2"/>
    <w:multiLevelType w:val="hybridMultilevel"/>
    <w:tmpl w:val="8F869E88"/>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68D2CBE"/>
    <w:multiLevelType w:val="hybridMultilevel"/>
    <w:tmpl w:val="762851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7" w15:restartNumberingAfterBreak="0">
    <w:nsid w:val="56CA3C2D"/>
    <w:multiLevelType w:val="hybridMultilevel"/>
    <w:tmpl w:val="8CA62E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8" w15:restartNumberingAfterBreak="0">
    <w:nsid w:val="58306498"/>
    <w:multiLevelType w:val="hybridMultilevel"/>
    <w:tmpl w:val="AF420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586F71D7"/>
    <w:multiLevelType w:val="hybridMultilevel"/>
    <w:tmpl w:val="1FCA0DC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58E76C60"/>
    <w:multiLevelType w:val="hybridMultilevel"/>
    <w:tmpl w:val="EBA223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1" w15:restartNumberingAfterBreak="0">
    <w:nsid w:val="5A541201"/>
    <w:multiLevelType w:val="hybridMultilevel"/>
    <w:tmpl w:val="E80A5FD2"/>
    <w:name w:val="WW8Num84222222222222222222"/>
    <w:lvl w:ilvl="0" w:tplc="00000057">
      <w:start w:val="1"/>
      <w:numFmt w:val="bullet"/>
      <w:lvlText w:val=""/>
      <w:lvlJc w:val="left"/>
      <w:pPr>
        <w:ind w:left="360" w:hanging="360"/>
      </w:pPr>
      <w:rPr>
        <w:rFonts w:ascii="Symbol" w:hAnsi="Symbol"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12" w15:restartNumberingAfterBreak="0">
    <w:nsid w:val="5AE255E1"/>
    <w:multiLevelType w:val="hybridMultilevel"/>
    <w:tmpl w:val="AEF0C89C"/>
    <w:lvl w:ilvl="0" w:tplc="08090019">
      <w:start w:val="1"/>
      <w:numFmt w:val="lowerLetter"/>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AE26742"/>
    <w:multiLevelType w:val="hybridMultilevel"/>
    <w:tmpl w:val="19F07D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5B7723E7"/>
    <w:multiLevelType w:val="hybridMultilevel"/>
    <w:tmpl w:val="34A05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5C7E0F5F"/>
    <w:multiLevelType w:val="multilevel"/>
    <w:tmpl w:val="C37AB158"/>
    <w:name w:val="WW8Num842222222222222"/>
    <w:lvl w:ilvl="0">
      <w:start w:val="1"/>
      <w:numFmt w:val="bullet"/>
      <w:lvlText w:val=""/>
      <w:lvlJc w:val="left"/>
      <w:pPr>
        <w:tabs>
          <w:tab w:val="num" w:pos="360"/>
        </w:tabs>
        <w:ind w:left="360" w:hanging="360"/>
      </w:pPr>
      <w:rPr>
        <w:rFonts w:ascii="Wingdings" w:hAnsi="Wingdings" w:hint="default"/>
      </w:rPr>
    </w:lvl>
    <w:lvl w:ilvl="1">
      <w:start w:val="1"/>
      <w:numFmt w:val="decimal"/>
      <w:isLgl/>
      <w:lvlText w:val="%1.%2."/>
      <w:lvlJc w:val="left"/>
      <w:pPr>
        <w:ind w:left="1440" w:hanging="720"/>
      </w:pPr>
      <w:rPr>
        <w:rFonts w:hint="default"/>
        <w:sz w:val="16"/>
      </w:rPr>
    </w:lvl>
    <w:lvl w:ilvl="2">
      <w:start w:val="1"/>
      <w:numFmt w:val="decimal"/>
      <w:isLgl/>
      <w:lvlText w:val="%1.%2.%3."/>
      <w:lvlJc w:val="left"/>
      <w:pPr>
        <w:ind w:left="2160" w:hanging="720"/>
      </w:pPr>
      <w:rPr>
        <w:rFonts w:hint="default"/>
        <w:sz w:val="16"/>
      </w:rPr>
    </w:lvl>
    <w:lvl w:ilvl="3">
      <w:start w:val="1"/>
      <w:numFmt w:val="decimal"/>
      <w:isLgl/>
      <w:lvlText w:val="%1.%2.%3.%4."/>
      <w:lvlJc w:val="left"/>
      <w:pPr>
        <w:ind w:left="3240" w:hanging="1080"/>
      </w:pPr>
      <w:rPr>
        <w:rFonts w:hint="default"/>
        <w:sz w:val="16"/>
      </w:rPr>
    </w:lvl>
    <w:lvl w:ilvl="4">
      <w:start w:val="1"/>
      <w:numFmt w:val="decimal"/>
      <w:isLgl/>
      <w:lvlText w:val="%1.%2.%3.%4.%5."/>
      <w:lvlJc w:val="left"/>
      <w:pPr>
        <w:ind w:left="3960" w:hanging="1080"/>
      </w:pPr>
      <w:rPr>
        <w:rFonts w:hint="default"/>
        <w:sz w:val="16"/>
      </w:rPr>
    </w:lvl>
    <w:lvl w:ilvl="5">
      <w:start w:val="1"/>
      <w:numFmt w:val="decimal"/>
      <w:isLgl/>
      <w:lvlText w:val="%1.%2.%3.%4.%5.%6."/>
      <w:lvlJc w:val="left"/>
      <w:pPr>
        <w:ind w:left="5040" w:hanging="1440"/>
      </w:pPr>
      <w:rPr>
        <w:rFonts w:hint="default"/>
        <w:sz w:val="16"/>
      </w:rPr>
    </w:lvl>
    <w:lvl w:ilvl="6">
      <w:start w:val="1"/>
      <w:numFmt w:val="decimal"/>
      <w:isLgl/>
      <w:lvlText w:val="%1.%2.%3.%4.%5.%6.%7."/>
      <w:lvlJc w:val="left"/>
      <w:pPr>
        <w:ind w:left="6120" w:hanging="1800"/>
      </w:pPr>
      <w:rPr>
        <w:rFonts w:hint="default"/>
        <w:sz w:val="16"/>
      </w:rPr>
    </w:lvl>
    <w:lvl w:ilvl="7">
      <w:start w:val="1"/>
      <w:numFmt w:val="decimal"/>
      <w:isLgl/>
      <w:lvlText w:val="%1.%2.%3.%4.%5.%6.%7.%8."/>
      <w:lvlJc w:val="left"/>
      <w:pPr>
        <w:ind w:left="6840" w:hanging="1800"/>
      </w:pPr>
      <w:rPr>
        <w:rFonts w:hint="default"/>
        <w:sz w:val="16"/>
      </w:rPr>
    </w:lvl>
    <w:lvl w:ilvl="8">
      <w:start w:val="1"/>
      <w:numFmt w:val="decimal"/>
      <w:isLgl/>
      <w:lvlText w:val="%1.%2.%3.%4.%5.%6.%7.%8.%9."/>
      <w:lvlJc w:val="left"/>
      <w:pPr>
        <w:ind w:left="7920" w:hanging="2160"/>
      </w:pPr>
      <w:rPr>
        <w:rFonts w:hint="default"/>
        <w:sz w:val="16"/>
      </w:rPr>
    </w:lvl>
  </w:abstractNum>
  <w:abstractNum w:abstractNumId="216" w15:restartNumberingAfterBreak="0">
    <w:nsid w:val="5CBB4270"/>
    <w:multiLevelType w:val="hybridMultilevel"/>
    <w:tmpl w:val="C9ECE5B8"/>
    <w:lvl w:ilvl="0" w:tplc="41328CF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7" w15:restartNumberingAfterBreak="0">
    <w:nsid w:val="5D3D3DE1"/>
    <w:multiLevelType w:val="hybridMultilevel"/>
    <w:tmpl w:val="1F7E7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5E146C57"/>
    <w:multiLevelType w:val="hybridMultilevel"/>
    <w:tmpl w:val="0AA6D4DA"/>
    <w:lvl w:ilvl="0" w:tplc="08090019">
      <w:start w:val="1"/>
      <w:numFmt w:val="lowerLetter"/>
      <w:lvlText w:val="%1."/>
      <w:lvlJc w:val="left"/>
      <w:pPr>
        <w:ind w:left="360" w:hanging="360"/>
      </w:pPr>
      <w:rPr>
        <w:rFonts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5E1C176E"/>
    <w:multiLevelType w:val="hybridMultilevel"/>
    <w:tmpl w:val="FFA86EF2"/>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0" w15:restartNumberingAfterBreak="0">
    <w:nsid w:val="5E77329E"/>
    <w:multiLevelType w:val="hybridMultilevel"/>
    <w:tmpl w:val="234697C4"/>
    <w:lvl w:ilvl="0" w:tplc="08090019">
      <w:start w:val="1"/>
      <w:numFmt w:val="lowerLetter"/>
      <w:lvlText w:val="%1."/>
      <w:lvlJc w:val="left"/>
      <w:pPr>
        <w:ind w:left="360" w:hanging="360"/>
      </w:pPr>
      <w:rPr>
        <w:rFonts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1" w15:restartNumberingAfterBreak="0">
    <w:nsid w:val="5FF75144"/>
    <w:multiLevelType w:val="hybridMultilevel"/>
    <w:tmpl w:val="96AE298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2" w15:restartNumberingAfterBreak="0">
    <w:nsid w:val="60393303"/>
    <w:multiLevelType w:val="hybridMultilevel"/>
    <w:tmpl w:val="6DE8DB2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05A1F31"/>
    <w:multiLevelType w:val="hybridMultilevel"/>
    <w:tmpl w:val="73701468"/>
    <w:lvl w:ilvl="0" w:tplc="08090001">
      <w:start w:val="1"/>
      <w:numFmt w:val="bullet"/>
      <w:lvlText w:val=""/>
      <w:lvlJc w:val="left"/>
      <w:pPr>
        <w:ind w:left="360" w:hanging="360"/>
      </w:pPr>
      <w:rPr>
        <w:rFonts w:ascii="Symbol" w:hAnsi="Symbol" w:hint="default"/>
      </w:rPr>
    </w:lvl>
    <w:lvl w:ilvl="1" w:tplc="B57493AA">
      <w:start w:val="7"/>
      <w:numFmt w:val="bullet"/>
      <w:lvlText w:val="•"/>
      <w:lvlJc w:val="left"/>
      <w:pPr>
        <w:ind w:left="1080" w:hanging="360"/>
      </w:pPr>
      <w:rPr>
        <w:rFonts w:ascii="Calibri" w:eastAsia="Times New Roman" w:hAnsi="Calibri" w:cs="Calibri" w:hint="default"/>
      </w:rPr>
    </w:lvl>
    <w:lvl w:ilvl="2" w:tplc="5ABC4D06">
      <w:start w:val="1"/>
      <w:numFmt w:val="lowerLetter"/>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613A3FE0"/>
    <w:multiLevelType w:val="hybridMultilevel"/>
    <w:tmpl w:val="5CAC8C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5" w15:restartNumberingAfterBreak="0">
    <w:nsid w:val="63464D8B"/>
    <w:multiLevelType w:val="hybridMultilevel"/>
    <w:tmpl w:val="2E9C6B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637D6F1D"/>
    <w:multiLevelType w:val="hybridMultilevel"/>
    <w:tmpl w:val="A7562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7" w15:restartNumberingAfterBreak="0">
    <w:nsid w:val="64944511"/>
    <w:multiLevelType w:val="hybridMultilevel"/>
    <w:tmpl w:val="BF1AE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4BC42DE"/>
    <w:multiLevelType w:val="hybridMultilevel"/>
    <w:tmpl w:val="2728AF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9" w15:restartNumberingAfterBreak="0">
    <w:nsid w:val="64CF3274"/>
    <w:multiLevelType w:val="hybridMultilevel"/>
    <w:tmpl w:val="C296A49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0" w15:restartNumberingAfterBreak="0">
    <w:nsid w:val="652452EB"/>
    <w:multiLevelType w:val="hybridMultilevel"/>
    <w:tmpl w:val="916C70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1" w15:restartNumberingAfterBreak="0">
    <w:nsid w:val="6545651D"/>
    <w:multiLevelType w:val="hybridMultilevel"/>
    <w:tmpl w:val="CBB430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5D609D1"/>
    <w:multiLevelType w:val="hybridMultilevel"/>
    <w:tmpl w:val="600654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3" w15:restartNumberingAfterBreak="0">
    <w:nsid w:val="671B3CC4"/>
    <w:multiLevelType w:val="hybridMultilevel"/>
    <w:tmpl w:val="CB180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7ED2E37"/>
    <w:multiLevelType w:val="hybridMultilevel"/>
    <w:tmpl w:val="46F8E758"/>
    <w:name w:val="WW8Num842222222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5" w15:restartNumberingAfterBreak="0">
    <w:nsid w:val="684A2268"/>
    <w:multiLevelType w:val="hybridMultilevel"/>
    <w:tmpl w:val="58B45C9A"/>
    <w:name w:val="WW8Num4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36" w15:restartNumberingAfterBreak="0">
    <w:nsid w:val="695D4F9A"/>
    <w:multiLevelType w:val="hybridMultilevel"/>
    <w:tmpl w:val="FE3A9756"/>
    <w:name w:val="WW8Num8422"/>
    <w:lvl w:ilvl="0" w:tplc="0406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7" w15:restartNumberingAfterBreak="0">
    <w:nsid w:val="69C73651"/>
    <w:multiLevelType w:val="hybridMultilevel"/>
    <w:tmpl w:val="25D25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A091CF8"/>
    <w:multiLevelType w:val="hybridMultilevel"/>
    <w:tmpl w:val="2F1A85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6AC6750E"/>
    <w:multiLevelType w:val="hybridMultilevel"/>
    <w:tmpl w:val="C58C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6B487C95"/>
    <w:multiLevelType w:val="hybridMultilevel"/>
    <w:tmpl w:val="4D18F5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B8E6CBB"/>
    <w:multiLevelType w:val="hybridMultilevel"/>
    <w:tmpl w:val="3A74E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BC77943"/>
    <w:multiLevelType w:val="hybridMultilevel"/>
    <w:tmpl w:val="3B7EC4B4"/>
    <w:lvl w:ilvl="0" w:tplc="08090017">
      <w:start w:val="1"/>
      <w:numFmt w:val="lowerLetter"/>
      <w:lvlText w:val="%1)"/>
      <w:lvlJc w:val="left"/>
      <w:pPr>
        <w:ind w:left="360" w:hanging="360"/>
      </w:pPr>
      <w:rPr>
        <w:rFonts w:hint="default"/>
      </w:rPr>
    </w:lvl>
    <w:lvl w:ilvl="1" w:tplc="9F0C41D4">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3" w15:restartNumberingAfterBreak="0">
    <w:nsid w:val="6CB06C77"/>
    <w:multiLevelType w:val="hybridMultilevel"/>
    <w:tmpl w:val="C2D64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6D7A375B"/>
    <w:multiLevelType w:val="hybridMultilevel"/>
    <w:tmpl w:val="B9DC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DC57C40"/>
    <w:multiLevelType w:val="hybridMultilevel"/>
    <w:tmpl w:val="0CFEE292"/>
    <w:name w:val="WW8Num84222222222222"/>
    <w:lvl w:ilvl="0" w:tplc="00000057">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6" w15:restartNumberingAfterBreak="0">
    <w:nsid w:val="6E3C45FA"/>
    <w:multiLevelType w:val="hybridMultilevel"/>
    <w:tmpl w:val="AB60F9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6EB31AAD"/>
    <w:multiLevelType w:val="hybridMultilevel"/>
    <w:tmpl w:val="4752976C"/>
    <w:name w:val="WW8Num842"/>
    <w:lvl w:ilvl="0" w:tplc="E1A4FFA6">
      <w:start w:val="1"/>
      <w:numFmt w:val="bullet"/>
      <w:lvlText w:val=""/>
      <w:lvlJc w:val="left"/>
      <w:pPr>
        <w:ind w:left="360" w:hanging="360"/>
      </w:pPr>
      <w:rPr>
        <w:rFonts w:ascii="Wingdings" w:hAnsi="Wingdings" w:hint="default"/>
      </w:rPr>
    </w:lvl>
    <w:lvl w:ilvl="1" w:tplc="356E1A50" w:tentative="1">
      <w:start w:val="1"/>
      <w:numFmt w:val="bullet"/>
      <w:lvlText w:val="o"/>
      <w:lvlJc w:val="left"/>
      <w:pPr>
        <w:ind w:left="1080" w:hanging="360"/>
      </w:pPr>
      <w:rPr>
        <w:rFonts w:ascii="Courier New" w:hAnsi="Courier New" w:cs="Courier New" w:hint="default"/>
      </w:rPr>
    </w:lvl>
    <w:lvl w:ilvl="2" w:tplc="F60E1806" w:tentative="1">
      <w:start w:val="1"/>
      <w:numFmt w:val="bullet"/>
      <w:lvlText w:val=""/>
      <w:lvlJc w:val="left"/>
      <w:pPr>
        <w:ind w:left="1800" w:hanging="360"/>
      </w:pPr>
      <w:rPr>
        <w:rFonts w:ascii="Wingdings" w:hAnsi="Wingdings" w:hint="default"/>
      </w:rPr>
    </w:lvl>
    <w:lvl w:ilvl="3" w:tplc="17B61938" w:tentative="1">
      <w:start w:val="1"/>
      <w:numFmt w:val="bullet"/>
      <w:lvlText w:val=""/>
      <w:lvlJc w:val="left"/>
      <w:pPr>
        <w:ind w:left="2520" w:hanging="360"/>
      </w:pPr>
      <w:rPr>
        <w:rFonts w:ascii="Symbol" w:hAnsi="Symbol" w:hint="default"/>
      </w:rPr>
    </w:lvl>
    <w:lvl w:ilvl="4" w:tplc="C76AE91A" w:tentative="1">
      <w:start w:val="1"/>
      <w:numFmt w:val="bullet"/>
      <w:lvlText w:val="o"/>
      <w:lvlJc w:val="left"/>
      <w:pPr>
        <w:ind w:left="3240" w:hanging="360"/>
      </w:pPr>
      <w:rPr>
        <w:rFonts w:ascii="Courier New" w:hAnsi="Courier New" w:cs="Courier New" w:hint="default"/>
      </w:rPr>
    </w:lvl>
    <w:lvl w:ilvl="5" w:tplc="20EA32E8" w:tentative="1">
      <w:start w:val="1"/>
      <w:numFmt w:val="bullet"/>
      <w:lvlText w:val=""/>
      <w:lvlJc w:val="left"/>
      <w:pPr>
        <w:ind w:left="3960" w:hanging="360"/>
      </w:pPr>
      <w:rPr>
        <w:rFonts w:ascii="Wingdings" w:hAnsi="Wingdings" w:hint="default"/>
      </w:rPr>
    </w:lvl>
    <w:lvl w:ilvl="6" w:tplc="4B30C3F2" w:tentative="1">
      <w:start w:val="1"/>
      <w:numFmt w:val="bullet"/>
      <w:lvlText w:val=""/>
      <w:lvlJc w:val="left"/>
      <w:pPr>
        <w:ind w:left="4680" w:hanging="360"/>
      </w:pPr>
      <w:rPr>
        <w:rFonts w:ascii="Symbol" w:hAnsi="Symbol" w:hint="default"/>
      </w:rPr>
    </w:lvl>
    <w:lvl w:ilvl="7" w:tplc="8EF82222" w:tentative="1">
      <w:start w:val="1"/>
      <w:numFmt w:val="bullet"/>
      <w:lvlText w:val="o"/>
      <w:lvlJc w:val="left"/>
      <w:pPr>
        <w:ind w:left="5400" w:hanging="360"/>
      </w:pPr>
      <w:rPr>
        <w:rFonts w:ascii="Courier New" w:hAnsi="Courier New" w:cs="Courier New" w:hint="default"/>
      </w:rPr>
    </w:lvl>
    <w:lvl w:ilvl="8" w:tplc="FD567204" w:tentative="1">
      <w:start w:val="1"/>
      <w:numFmt w:val="bullet"/>
      <w:lvlText w:val=""/>
      <w:lvlJc w:val="left"/>
      <w:pPr>
        <w:ind w:left="6120" w:hanging="360"/>
      </w:pPr>
      <w:rPr>
        <w:rFonts w:ascii="Wingdings" w:hAnsi="Wingdings" w:hint="default"/>
      </w:rPr>
    </w:lvl>
  </w:abstractNum>
  <w:abstractNum w:abstractNumId="248" w15:restartNumberingAfterBreak="0">
    <w:nsid w:val="71406C99"/>
    <w:multiLevelType w:val="hybridMultilevel"/>
    <w:tmpl w:val="9B1294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72892F7F"/>
    <w:multiLevelType w:val="hybridMultilevel"/>
    <w:tmpl w:val="92CC3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3776A36"/>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73B52BE6"/>
    <w:multiLevelType w:val="hybridMultilevel"/>
    <w:tmpl w:val="D5C80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2" w15:restartNumberingAfterBreak="0">
    <w:nsid w:val="766E27B7"/>
    <w:multiLevelType w:val="hybridMultilevel"/>
    <w:tmpl w:val="BAD29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6D7772A"/>
    <w:multiLevelType w:val="hybridMultilevel"/>
    <w:tmpl w:val="9918CDA8"/>
    <w:name w:val="WW8Num962"/>
    <w:lvl w:ilvl="0" w:tplc="04090005">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4" w15:restartNumberingAfterBreak="0">
    <w:nsid w:val="77B51D7C"/>
    <w:multiLevelType w:val="hybridMultilevel"/>
    <w:tmpl w:val="65B0A0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7B5E2B07"/>
    <w:multiLevelType w:val="hybridMultilevel"/>
    <w:tmpl w:val="AD80B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6" w15:restartNumberingAfterBreak="0">
    <w:nsid w:val="7C0E03BB"/>
    <w:multiLevelType w:val="hybridMultilevel"/>
    <w:tmpl w:val="B2D2A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CB208AD"/>
    <w:multiLevelType w:val="hybridMultilevel"/>
    <w:tmpl w:val="34A05D0C"/>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8" w15:restartNumberingAfterBreak="0">
    <w:nsid w:val="7F14047F"/>
    <w:multiLevelType w:val="hybridMultilevel"/>
    <w:tmpl w:val="57F01C06"/>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9" w15:restartNumberingAfterBreak="0">
    <w:nsid w:val="7F1C1C3C"/>
    <w:multiLevelType w:val="hybridMultilevel"/>
    <w:tmpl w:val="BE28AC6C"/>
    <w:name w:val="WW8Num302"/>
    <w:lvl w:ilvl="0" w:tplc="04060005">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0" w15:restartNumberingAfterBreak="0">
    <w:nsid w:val="7F467342"/>
    <w:multiLevelType w:val="hybridMultilevel"/>
    <w:tmpl w:val="1276A6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1" w15:restartNumberingAfterBreak="0">
    <w:nsid w:val="7F9D7A81"/>
    <w:multiLevelType w:val="multilevel"/>
    <w:tmpl w:val="04060023"/>
    <w:name w:val="WW8Num76"/>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78"/>
  </w:num>
  <w:num w:numId="2">
    <w:abstractNumId w:val="7"/>
  </w:num>
  <w:num w:numId="3">
    <w:abstractNumId w:val="201"/>
  </w:num>
  <w:num w:numId="4">
    <w:abstractNumId w:val="16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34"/>
  </w:num>
  <w:num w:numId="13">
    <w:abstractNumId w:val="95"/>
  </w:num>
  <w:num w:numId="14">
    <w:abstractNumId w:val="261"/>
  </w:num>
  <w:num w:numId="15">
    <w:abstractNumId w:val="74"/>
  </w:num>
  <w:num w:numId="16">
    <w:abstractNumId w:val="199"/>
  </w:num>
  <w:num w:numId="17">
    <w:abstractNumId w:val="85"/>
  </w:num>
  <w:num w:numId="18">
    <w:abstractNumId w:val="193"/>
  </w:num>
  <w:num w:numId="19">
    <w:abstractNumId w:val="123"/>
  </w:num>
  <w:num w:numId="20">
    <w:abstractNumId w:val="184"/>
  </w:num>
  <w:num w:numId="21">
    <w:abstractNumId w:val="171"/>
  </w:num>
  <w:num w:numId="22">
    <w:abstractNumId w:val="242"/>
  </w:num>
  <w:num w:numId="23">
    <w:abstractNumId w:val="102"/>
  </w:num>
  <w:num w:numId="24">
    <w:abstractNumId w:val="257"/>
  </w:num>
  <w:num w:numId="25">
    <w:abstractNumId w:val="205"/>
  </w:num>
  <w:num w:numId="26">
    <w:abstractNumId w:val="91"/>
  </w:num>
  <w:num w:numId="27">
    <w:abstractNumId w:val="181"/>
  </w:num>
  <w:num w:numId="28">
    <w:abstractNumId w:val="237"/>
  </w:num>
  <w:num w:numId="29">
    <w:abstractNumId w:val="169"/>
  </w:num>
  <w:num w:numId="30">
    <w:abstractNumId w:val="249"/>
  </w:num>
  <w:num w:numId="31">
    <w:abstractNumId w:val="185"/>
  </w:num>
  <w:num w:numId="32">
    <w:abstractNumId w:val="119"/>
  </w:num>
  <w:num w:numId="33">
    <w:abstractNumId w:val="141"/>
  </w:num>
  <w:num w:numId="34">
    <w:abstractNumId w:val="105"/>
  </w:num>
  <w:num w:numId="35">
    <w:abstractNumId w:val="188"/>
  </w:num>
  <w:num w:numId="36">
    <w:abstractNumId w:val="229"/>
  </w:num>
  <w:num w:numId="37">
    <w:abstractNumId w:val="217"/>
  </w:num>
  <w:num w:numId="38">
    <w:abstractNumId w:val="191"/>
  </w:num>
  <w:num w:numId="39">
    <w:abstractNumId w:val="156"/>
  </w:num>
  <w:num w:numId="40">
    <w:abstractNumId w:val="111"/>
  </w:num>
  <w:num w:numId="41">
    <w:abstractNumId w:val="82"/>
  </w:num>
  <w:num w:numId="42">
    <w:abstractNumId w:val="98"/>
  </w:num>
  <w:num w:numId="43">
    <w:abstractNumId w:val="231"/>
  </w:num>
  <w:num w:numId="44">
    <w:abstractNumId w:val="153"/>
  </w:num>
  <w:num w:numId="45">
    <w:abstractNumId w:val="96"/>
  </w:num>
  <w:num w:numId="46">
    <w:abstractNumId w:val="132"/>
  </w:num>
  <w:num w:numId="47">
    <w:abstractNumId w:val="145"/>
  </w:num>
  <w:num w:numId="48">
    <w:abstractNumId w:val="240"/>
  </w:num>
  <w:num w:numId="49">
    <w:abstractNumId w:val="175"/>
  </w:num>
  <w:num w:numId="50">
    <w:abstractNumId w:val="106"/>
  </w:num>
  <w:num w:numId="51">
    <w:abstractNumId w:val="208"/>
  </w:num>
  <w:num w:numId="52">
    <w:abstractNumId w:val="173"/>
  </w:num>
  <w:num w:numId="53">
    <w:abstractNumId w:val="114"/>
  </w:num>
  <w:num w:numId="54">
    <w:abstractNumId w:val="216"/>
  </w:num>
  <w:num w:numId="55">
    <w:abstractNumId w:val="112"/>
  </w:num>
  <w:num w:numId="56">
    <w:abstractNumId w:val="110"/>
  </w:num>
  <w:num w:numId="57">
    <w:abstractNumId w:val="224"/>
  </w:num>
  <w:num w:numId="58">
    <w:abstractNumId w:val="121"/>
  </w:num>
  <w:num w:numId="59">
    <w:abstractNumId w:val="228"/>
  </w:num>
  <w:num w:numId="60">
    <w:abstractNumId w:val="115"/>
  </w:num>
  <w:num w:numId="61">
    <w:abstractNumId w:val="174"/>
  </w:num>
  <w:num w:numId="62">
    <w:abstractNumId w:val="248"/>
  </w:num>
  <w:num w:numId="63">
    <w:abstractNumId w:val="196"/>
  </w:num>
  <w:num w:numId="64">
    <w:abstractNumId w:val="182"/>
  </w:num>
  <w:num w:numId="65">
    <w:abstractNumId w:val="209"/>
  </w:num>
  <w:num w:numId="66">
    <w:abstractNumId w:val="223"/>
  </w:num>
  <w:num w:numId="67">
    <w:abstractNumId w:val="126"/>
  </w:num>
  <w:num w:numId="68">
    <w:abstractNumId w:val="76"/>
  </w:num>
  <w:num w:numId="69">
    <w:abstractNumId w:val="94"/>
  </w:num>
  <w:num w:numId="70">
    <w:abstractNumId w:val="140"/>
  </w:num>
  <w:num w:numId="71">
    <w:abstractNumId w:val="252"/>
  </w:num>
  <w:num w:numId="72">
    <w:abstractNumId w:val="233"/>
  </w:num>
  <w:num w:numId="73">
    <w:abstractNumId w:val="137"/>
  </w:num>
  <w:num w:numId="74">
    <w:abstractNumId w:val="172"/>
  </w:num>
  <w:num w:numId="75">
    <w:abstractNumId w:val="206"/>
  </w:num>
  <w:num w:numId="76">
    <w:abstractNumId w:val="227"/>
  </w:num>
  <w:num w:numId="77">
    <w:abstractNumId w:val="79"/>
  </w:num>
  <w:num w:numId="78">
    <w:abstractNumId w:val="238"/>
  </w:num>
  <w:num w:numId="79">
    <w:abstractNumId w:val="125"/>
  </w:num>
  <w:num w:numId="80">
    <w:abstractNumId w:val="124"/>
  </w:num>
  <w:num w:numId="81">
    <w:abstractNumId w:val="214"/>
  </w:num>
  <w:num w:numId="82">
    <w:abstractNumId w:val="150"/>
  </w:num>
  <w:num w:numId="83">
    <w:abstractNumId w:val="101"/>
  </w:num>
  <w:num w:numId="84">
    <w:abstractNumId w:val="202"/>
  </w:num>
  <w:num w:numId="85">
    <w:abstractNumId w:val="221"/>
  </w:num>
  <w:num w:numId="86">
    <w:abstractNumId w:val="187"/>
  </w:num>
  <w:num w:numId="87">
    <w:abstractNumId w:val="118"/>
  </w:num>
  <w:num w:numId="88">
    <w:abstractNumId w:val="144"/>
  </w:num>
  <w:num w:numId="89">
    <w:abstractNumId w:val="93"/>
  </w:num>
  <w:num w:numId="90">
    <w:abstractNumId w:val="210"/>
  </w:num>
  <w:num w:numId="91">
    <w:abstractNumId w:val="200"/>
  </w:num>
  <w:num w:numId="92">
    <w:abstractNumId w:val="146"/>
  </w:num>
  <w:num w:numId="93">
    <w:abstractNumId w:val="158"/>
  </w:num>
  <w:num w:numId="94">
    <w:abstractNumId w:val="129"/>
  </w:num>
  <w:num w:numId="95">
    <w:abstractNumId w:val="220"/>
  </w:num>
  <w:num w:numId="96">
    <w:abstractNumId w:val="81"/>
  </w:num>
  <w:num w:numId="97">
    <w:abstractNumId w:val="131"/>
  </w:num>
  <w:num w:numId="98">
    <w:abstractNumId w:val="73"/>
  </w:num>
  <w:num w:numId="99">
    <w:abstractNumId w:val="255"/>
  </w:num>
  <w:num w:numId="100">
    <w:abstractNumId w:val="87"/>
  </w:num>
  <w:num w:numId="101">
    <w:abstractNumId w:val="160"/>
  </w:num>
  <w:num w:numId="102">
    <w:abstractNumId w:val="239"/>
  </w:num>
  <w:num w:numId="103">
    <w:abstractNumId w:val="138"/>
  </w:num>
  <w:num w:numId="104">
    <w:abstractNumId w:val="80"/>
  </w:num>
  <w:num w:numId="105">
    <w:abstractNumId w:val="143"/>
  </w:num>
  <w:num w:numId="106">
    <w:abstractNumId w:val="149"/>
  </w:num>
  <w:num w:numId="107">
    <w:abstractNumId w:val="107"/>
  </w:num>
  <w:num w:numId="108">
    <w:abstractNumId w:val="180"/>
  </w:num>
  <w:num w:numId="109">
    <w:abstractNumId w:val="116"/>
  </w:num>
  <w:num w:numId="110">
    <w:abstractNumId w:val="89"/>
  </w:num>
  <w:num w:numId="111">
    <w:abstractNumId w:val="120"/>
  </w:num>
  <w:num w:numId="112">
    <w:abstractNumId w:val="246"/>
  </w:num>
  <w:num w:numId="113">
    <w:abstractNumId w:val="186"/>
  </w:num>
  <w:num w:numId="114">
    <w:abstractNumId w:val="183"/>
  </w:num>
  <w:num w:numId="115">
    <w:abstractNumId w:val="195"/>
  </w:num>
  <w:num w:numId="116">
    <w:abstractNumId w:val="256"/>
  </w:num>
  <w:num w:numId="117">
    <w:abstractNumId w:val="244"/>
  </w:num>
  <w:num w:numId="118">
    <w:abstractNumId w:val="83"/>
  </w:num>
  <w:num w:numId="119">
    <w:abstractNumId w:val="198"/>
  </w:num>
  <w:num w:numId="120">
    <w:abstractNumId w:val="162"/>
  </w:num>
  <w:num w:numId="121">
    <w:abstractNumId w:val="203"/>
  </w:num>
  <w:num w:numId="122">
    <w:abstractNumId w:val="197"/>
  </w:num>
  <w:num w:numId="123">
    <w:abstractNumId w:val="178"/>
  </w:num>
  <w:num w:numId="124">
    <w:abstractNumId w:val="135"/>
  </w:num>
  <w:num w:numId="125">
    <w:abstractNumId w:val="147"/>
  </w:num>
  <w:num w:numId="126">
    <w:abstractNumId w:val="177"/>
  </w:num>
  <w:num w:numId="127">
    <w:abstractNumId w:val="225"/>
  </w:num>
  <w:num w:numId="128">
    <w:abstractNumId w:val="122"/>
  </w:num>
  <w:num w:numId="129">
    <w:abstractNumId w:val="204"/>
  </w:num>
  <w:num w:numId="130">
    <w:abstractNumId w:val="254"/>
  </w:num>
  <w:num w:numId="131">
    <w:abstractNumId w:val="222"/>
  </w:num>
  <w:num w:numId="132">
    <w:abstractNumId w:val="151"/>
  </w:num>
  <w:num w:numId="133">
    <w:abstractNumId w:val="241"/>
  </w:num>
  <w:num w:numId="134">
    <w:abstractNumId w:val="190"/>
  </w:num>
  <w:num w:numId="135">
    <w:abstractNumId w:val="99"/>
  </w:num>
  <w:num w:numId="136">
    <w:abstractNumId w:val="194"/>
  </w:num>
  <w:num w:numId="137">
    <w:abstractNumId w:val="136"/>
  </w:num>
  <w:num w:numId="138">
    <w:abstractNumId w:val="86"/>
  </w:num>
  <w:num w:numId="139">
    <w:abstractNumId w:val="130"/>
  </w:num>
  <w:num w:numId="140">
    <w:abstractNumId w:val="207"/>
  </w:num>
  <w:num w:numId="141">
    <w:abstractNumId w:val="192"/>
  </w:num>
  <w:num w:numId="142">
    <w:abstractNumId w:val="189"/>
  </w:num>
  <w:num w:numId="143">
    <w:abstractNumId w:val="128"/>
  </w:num>
  <w:num w:numId="144">
    <w:abstractNumId w:val="108"/>
  </w:num>
  <w:num w:numId="145">
    <w:abstractNumId w:val="258"/>
  </w:num>
  <w:num w:numId="146">
    <w:abstractNumId w:val="88"/>
  </w:num>
  <w:num w:numId="147">
    <w:abstractNumId w:val="176"/>
  </w:num>
  <w:num w:numId="148">
    <w:abstractNumId w:val="219"/>
  </w:num>
  <w:num w:numId="149">
    <w:abstractNumId w:val="212"/>
  </w:num>
  <w:num w:numId="150">
    <w:abstractNumId w:val="113"/>
  </w:num>
  <w:num w:numId="151">
    <w:abstractNumId w:val="260"/>
  </w:num>
  <w:num w:numId="152">
    <w:abstractNumId w:val="218"/>
  </w:num>
  <w:num w:numId="153">
    <w:abstractNumId w:val="152"/>
  </w:num>
  <w:num w:numId="154">
    <w:abstractNumId w:val="161"/>
  </w:num>
  <w:num w:numId="155">
    <w:abstractNumId w:val="117"/>
  </w:num>
  <w:num w:numId="156">
    <w:abstractNumId w:val="142"/>
  </w:num>
  <w:num w:numId="157">
    <w:abstractNumId w:val="230"/>
  </w:num>
  <w:num w:numId="158">
    <w:abstractNumId w:val="163"/>
  </w:num>
  <w:num w:numId="159">
    <w:abstractNumId w:val="226"/>
  </w:num>
  <w:num w:numId="160">
    <w:abstractNumId w:val="166"/>
  </w:num>
  <w:num w:numId="161">
    <w:abstractNumId w:val="75"/>
  </w:num>
  <w:num w:numId="162">
    <w:abstractNumId w:val="232"/>
  </w:num>
  <w:num w:numId="163">
    <w:abstractNumId w:val="243"/>
  </w:num>
  <w:num w:numId="164">
    <w:abstractNumId w:val="148"/>
  </w:num>
  <w:num w:numId="165">
    <w:abstractNumId w:val="103"/>
  </w:num>
  <w:num w:numId="166">
    <w:abstractNumId w:val="250"/>
  </w:num>
  <w:num w:numId="167">
    <w:abstractNumId w:val="100"/>
  </w:num>
  <w:num w:numId="168">
    <w:abstractNumId w:val="139"/>
  </w:num>
  <w:num w:numId="169">
    <w:abstractNumId w:val="157"/>
  </w:num>
  <w:num w:numId="170">
    <w:abstractNumId w:val="92"/>
  </w:num>
  <w:num w:numId="171">
    <w:abstractNumId w:val="251"/>
  </w:num>
  <w:num w:numId="172">
    <w:abstractNumId w:val="213"/>
  </w:num>
  <w:num w:numId="173">
    <w:abstractNumId w:val="154"/>
  </w:num>
  <w:num w:numId="174">
    <w:abstractNumId w:val="179"/>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120"/>
  <w:displayHorizontalDrawingGridEvery w:val="0"/>
  <w:displayVerticalDrawingGridEvery w:val="3"/>
  <w:doNotShadeFormData/>
  <w:characterSpacingControl w:val="compressPunctuation"/>
  <w:hdrShapeDefaults>
    <o:shapedefaults v:ext="edit" spidmax="2049" fillcolor="none [3212]">
      <v:fill color="none [3212]" rotate="t"/>
      <v:shadow color="#969696" opacity=".5" offset="6pt,6pt"/>
      <o:colormru v:ext="edit" colors="lim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3A3"/>
    <w:rsid w:val="0000055C"/>
    <w:rsid w:val="00001078"/>
    <w:rsid w:val="000017EE"/>
    <w:rsid w:val="00001C08"/>
    <w:rsid w:val="0000463A"/>
    <w:rsid w:val="00004E6C"/>
    <w:rsid w:val="00007D55"/>
    <w:rsid w:val="000108D4"/>
    <w:rsid w:val="00010FEC"/>
    <w:rsid w:val="00011221"/>
    <w:rsid w:val="000131D8"/>
    <w:rsid w:val="000139D6"/>
    <w:rsid w:val="00013A6C"/>
    <w:rsid w:val="000153E0"/>
    <w:rsid w:val="000160DA"/>
    <w:rsid w:val="0001799D"/>
    <w:rsid w:val="00021899"/>
    <w:rsid w:val="000238AA"/>
    <w:rsid w:val="00023ECF"/>
    <w:rsid w:val="000258F6"/>
    <w:rsid w:val="00025EC5"/>
    <w:rsid w:val="000300CA"/>
    <w:rsid w:val="00031002"/>
    <w:rsid w:val="0003218D"/>
    <w:rsid w:val="00033568"/>
    <w:rsid w:val="000338F6"/>
    <w:rsid w:val="00034D63"/>
    <w:rsid w:val="00035314"/>
    <w:rsid w:val="00035DB3"/>
    <w:rsid w:val="000360D3"/>
    <w:rsid w:val="00037269"/>
    <w:rsid w:val="000377BF"/>
    <w:rsid w:val="00040EE8"/>
    <w:rsid w:val="0004121B"/>
    <w:rsid w:val="000420FD"/>
    <w:rsid w:val="000422F2"/>
    <w:rsid w:val="00042380"/>
    <w:rsid w:val="000423F6"/>
    <w:rsid w:val="000426C0"/>
    <w:rsid w:val="00042E42"/>
    <w:rsid w:val="00042EAF"/>
    <w:rsid w:val="00044AA0"/>
    <w:rsid w:val="00044F21"/>
    <w:rsid w:val="000451AA"/>
    <w:rsid w:val="0004616E"/>
    <w:rsid w:val="00046EC2"/>
    <w:rsid w:val="00050823"/>
    <w:rsid w:val="000512D3"/>
    <w:rsid w:val="00051D5D"/>
    <w:rsid w:val="00052CAC"/>
    <w:rsid w:val="00053EB1"/>
    <w:rsid w:val="00055180"/>
    <w:rsid w:val="000555D2"/>
    <w:rsid w:val="00055E69"/>
    <w:rsid w:val="000568D8"/>
    <w:rsid w:val="00056A59"/>
    <w:rsid w:val="00062885"/>
    <w:rsid w:val="00062C56"/>
    <w:rsid w:val="00062DFA"/>
    <w:rsid w:val="000638E9"/>
    <w:rsid w:val="00063C2D"/>
    <w:rsid w:val="00065174"/>
    <w:rsid w:val="000655C3"/>
    <w:rsid w:val="000659A0"/>
    <w:rsid w:val="0006610A"/>
    <w:rsid w:val="000662B5"/>
    <w:rsid w:val="0006638D"/>
    <w:rsid w:val="00066D05"/>
    <w:rsid w:val="00066DD2"/>
    <w:rsid w:val="00066E44"/>
    <w:rsid w:val="00070025"/>
    <w:rsid w:val="0007040E"/>
    <w:rsid w:val="000708B3"/>
    <w:rsid w:val="0007141D"/>
    <w:rsid w:val="00072113"/>
    <w:rsid w:val="00073301"/>
    <w:rsid w:val="000745DE"/>
    <w:rsid w:val="00074F73"/>
    <w:rsid w:val="00075413"/>
    <w:rsid w:val="00075808"/>
    <w:rsid w:val="00075C32"/>
    <w:rsid w:val="00075FF6"/>
    <w:rsid w:val="000760C5"/>
    <w:rsid w:val="00076CBC"/>
    <w:rsid w:val="00077295"/>
    <w:rsid w:val="0007789C"/>
    <w:rsid w:val="000806E7"/>
    <w:rsid w:val="00080811"/>
    <w:rsid w:val="000811AD"/>
    <w:rsid w:val="00081471"/>
    <w:rsid w:val="000821F0"/>
    <w:rsid w:val="000824F1"/>
    <w:rsid w:val="000834FE"/>
    <w:rsid w:val="0008351D"/>
    <w:rsid w:val="00083CB3"/>
    <w:rsid w:val="00083CF5"/>
    <w:rsid w:val="00083F76"/>
    <w:rsid w:val="00085618"/>
    <w:rsid w:val="00086798"/>
    <w:rsid w:val="00086EC7"/>
    <w:rsid w:val="000874B9"/>
    <w:rsid w:val="00087CE9"/>
    <w:rsid w:val="00087F69"/>
    <w:rsid w:val="0009036A"/>
    <w:rsid w:val="000923B8"/>
    <w:rsid w:val="00092F70"/>
    <w:rsid w:val="00093812"/>
    <w:rsid w:val="00093F9D"/>
    <w:rsid w:val="00094890"/>
    <w:rsid w:val="000950DD"/>
    <w:rsid w:val="00095713"/>
    <w:rsid w:val="00095739"/>
    <w:rsid w:val="00096D45"/>
    <w:rsid w:val="00097AFC"/>
    <w:rsid w:val="00097CEB"/>
    <w:rsid w:val="000A0710"/>
    <w:rsid w:val="000A0E44"/>
    <w:rsid w:val="000A1F26"/>
    <w:rsid w:val="000A2BBB"/>
    <w:rsid w:val="000A2CEE"/>
    <w:rsid w:val="000A33D4"/>
    <w:rsid w:val="000A34AA"/>
    <w:rsid w:val="000A4507"/>
    <w:rsid w:val="000A532E"/>
    <w:rsid w:val="000A6540"/>
    <w:rsid w:val="000A6CD3"/>
    <w:rsid w:val="000A7647"/>
    <w:rsid w:val="000A7859"/>
    <w:rsid w:val="000B21B5"/>
    <w:rsid w:val="000B2A12"/>
    <w:rsid w:val="000B2AB2"/>
    <w:rsid w:val="000B397B"/>
    <w:rsid w:val="000B4148"/>
    <w:rsid w:val="000B43A6"/>
    <w:rsid w:val="000B4448"/>
    <w:rsid w:val="000B4A56"/>
    <w:rsid w:val="000B5137"/>
    <w:rsid w:val="000B6CCB"/>
    <w:rsid w:val="000B6F95"/>
    <w:rsid w:val="000B79FD"/>
    <w:rsid w:val="000C13FB"/>
    <w:rsid w:val="000C25AC"/>
    <w:rsid w:val="000C2C7B"/>
    <w:rsid w:val="000C3430"/>
    <w:rsid w:val="000C3EFD"/>
    <w:rsid w:val="000C478C"/>
    <w:rsid w:val="000C5051"/>
    <w:rsid w:val="000C5960"/>
    <w:rsid w:val="000C59B2"/>
    <w:rsid w:val="000C5ED9"/>
    <w:rsid w:val="000C5FD5"/>
    <w:rsid w:val="000C6E44"/>
    <w:rsid w:val="000C7077"/>
    <w:rsid w:val="000C79DF"/>
    <w:rsid w:val="000D06F4"/>
    <w:rsid w:val="000D1204"/>
    <w:rsid w:val="000D1588"/>
    <w:rsid w:val="000D2D01"/>
    <w:rsid w:val="000D30AB"/>
    <w:rsid w:val="000D3251"/>
    <w:rsid w:val="000D3257"/>
    <w:rsid w:val="000D43E0"/>
    <w:rsid w:val="000D48D9"/>
    <w:rsid w:val="000D4980"/>
    <w:rsid w:val="000D5581"/>
    <w:rsid w:val="000D5EC2"/>
    <w:rsid w:val="000D7235"/>
    <w:rsid w:val="000D75FC"/>
    <w:rsid w:val="000D77B1"/>
    <w:rsid w:val="000D7AA5"/>
    <w:rsid w:val="000D7B10"/>
    <w:rsid w:val="000E01ED"/>
    <w:rsid w:val="000E059F"/>
    <w:rsid w:val="000E1025"/>
    <w:rsid w:val="000E1B3E"/>
    <w:rsid w:val="000E2AC8"/>
    <w:rsid w:val="000E2C8C"/>
    <w:rsid w:val="000E2E7B"/>
    <w:rsid w:val="000E4010"/>
    <w:rsid w:val="000E46DD"/>
    <w:rsid w:val="000E503B"/>
    <w:rsid w:val="000E51CB"/>
    <w:rsid w:val="000E66C1"/>
    <w:rsid w:val="000E6C34"/>
    <w:rsid w:val="000E71EF"/>
    <w:rsid w:val="000E7B35"/>
    <w:rsid w:val="000F12CF"/>
    <w:rsid w:val="000F1540"/>
    <w:rsid w:val="000F2810"/>
    <w:rsid w:val="000F2D5E"/>
    <w:rsid w:val="000F2FD0"/>
    <w:rsid w:val="000F3208"/>
    <w:rsid w:val="000F50C5"/>
    <w:rsid w:val="000F575E"/>
    <w:rsid w:val="000F57C7"/>
    <w:rsid w:val="000F58A6"/>
    <w:rsid w:val="000F5F8C"/>
    <w:rsid w:val="000F713E"/>
    <w:rsid w:val="00100999"/>
    <w:rsid w:val="00102297"/>
    <w:rsid w:val="001024F9"/>
    <w:rsid w:val="00103593"/>
    <w:rsid w:val="00104142"/>
    <w:rsid w:val="00104C6F"/>
    <w:rsid w:val="00105578"/>
    <w:rsid w:val="00105A6E"/>
    <w:rsid w:val="001076E8"/>
    <w:rsid w:val="00110669"/>
    <w:rsid w:val="001115A6"/>
    <w:rsid w:val="00111B18"/>
    <w:rsid w:val="001129B6"/>
    <w:rsid w:val="00112A33"/>
    <w:rsid w:val="00113EDB"/>
    <w:rsid w:val="00114883"/>
    <w:rsid w:val="00114CCF"/>
    <w:rsid w:val="00115170"/>
    <w:rsid w:val="0011528A"/>
    <w:rsid w:val="00115E5F"/>
    <w:rsid w:val="00116E71"/>
    <w:rsid w:val="00120C18"/>
    <w:rsid w:val="0012169D"/>
    <w:rsid w:val="00121CB0"/>
    <w:rsid w:val="00122A50"/>
    <w:rsid w:val="00123708"/>
    <w:rsid w:val="001240CB"/>
    <w:rsid w:val="00124182"/>
    <w:rsid w:val="00124349"/>
    <w:rsid w:val="00127864"/>
    <w:rsid w:val="001314D4"/>
    <w:rsid w:val="0013188E"/>
    <w:rsid w:val="001319FF"/>
    <w:rsid w:val="00131B49"/>
    <w:rsid w:val="0013201A"/>
    <w:rsid w:val="0013214F"/>
    <w:rsid w:val="00132A66"/>
    <w:rsid w:val="00133F13"/>
    <w:rsid w:val="00134278"/>
    <w:rsid w:val="00134CD3"/>
    <w:rsid w:val="00135DC3"/>
    <w:rsid w:val="00136485"/>
    <w:rsid w:val="00136B78"/>
    <w:rsid w:val="00140055"/>
    <w:rsid w:val="0014009E"/>
    <w:rsid w:val="00140B90"/>
    <w:rsid w:val="0014119B"/>
    <w:rsid w:val="00141423"/>
    <w:rsid w:val="001417E7"/>
    <w:rsid w:val="00142A96"/>
    <w:rsid w:val="00143F86"/>
    <w:rsid w:val="001446DE"/>
    <w:rsid w:val="0014504B"/>
    <w:rsid w:val="00145522"/>
    <w:rsid w:val="001469E0"/>
    <w:rsid w:val="001473E2"/>
    <w:rsid w:val="00147681"/>
    <w:rsid w:val="00150D6D"/>
    <w:rsid w:val="00151547"/>
    <w:rsid w:val="00151E9F"/>
    <w:rsid w:val="00152FE5"/>
    <w:rsid w:val="00154180"/>
    <w:rsid w:val="0015498C"/>
    <w:rsid w:val="00155A2D"/>
    <w:rsid w:val="001564EC"/>
    <w:rsid w:val="0015743B"/>
    <w:rsid w:val="00157778"/>
    <w:rsid w:val="00161036"/>
    <w:rsid w:val="001610AC"/>
    <w:rsid w:val="00161119"/>
    <w:rsid w:val="001616E6"/>
    <w:rsid w:val="001627C5"/>
    <w:rsid w:val="001638B5"/>
    <w:rsid w:val="0016408B"/>
    <w:rsid w:val="0016637A"/>
    <w:rsid w:val="00166C42"/>
    <w:rsid w:val="00167140"/>
    <w:rsid w:val="00167E63"/>
    <w:rsid w:val="00170161"/>
    <w:rsid w:val="0017023C"/>
    <w:rsid w:val="001709CA"/>
    <w:rsid w:val="001711EA"/>
    <w:rsid w:val="00173095"/>
    <w:rsid w:val="00173318"/>
    <w:rsid w:val="00174897"/>
    <w:rsid w:val="0017548A"/>
    <w:rsid w:val="0017567F"/>
    <w:rsid w:val="00176CBC"/>
    <w:rsid w:val="00177AF2"/>
    <w:rsid w:val="00177E12"/>
    <w:rsid w:val="001811A3"/>
    <w:rsid w:val="0018179B"/>
    <w:rsid w:val="00181EFB"/>
    <w:rsid w:val="00183397"/>
    <w:rsid w:val="00183CD0"/>
    <w:rsid w:val="001840BF"/>
    <w:rsid w:val="001864E2"/>
    <w:rsid w:val="00186E59"/>
    <w:rsid w:val="00187457"/>
    <w:rsid w:val="00187F0D"/>
    <w:rsid w:val="001917C0"/>
    <w:rsid w:val="00191B33"/>
    <w:rsid w:val="00192191"/>
    <w:rsid w:val="00193667"/>
    <w:rsid w:val="00193A55"/>
    <w:rsid w:val="00193D91"/>
    <w:rsid w:val="00195110"/>
    <w:rsid w:val="001958F5"/>
    <w:rsid w:val="00196421"/>
    <w:rsid w:val="0019652C"/>
    <w:rsid w:val="00196C10"/>
    <w:rsid w:val="00196E31"/>
    <w:rsid w:val="00197A8C"/>
    <w:rsid w:val="001A0402"/>
    <w:rsid w:val="001A0486"/>
    <w:rsid w:val="001A1B80"/>
    <w:rsid w:val="001A1D5D"/>
    <w:rsid w:val="001A1F99"/>
    <w:rsid w:val="001A365B"/>
    <w:rsid w:val="001A41B1"/>
    <w:rsid w:val="001A5071"/>
    <w:rsid w:val="001A5F64"/>
    <w:rsid w:val="001A7291"/>
    <w:rsid w:val="001B0517"/>
    <w:rsid w:val="001B0A8F"/>
    <w:rsid w:val="001B3FA0"/>
    <w:rsid w:val="001B4599"/>
    <w:rsid w:val="001B4B0A"/>
    <w:rsid w:val="001B4B82"/>
    <w:rsid w:val="001B56CF"/>
    <w:rsid w:val="001B79D8"/>
    <w:rsid w:val="001B7A67"/>
    <w:rsid w:val="001B7A8B"/>
    <w:rsid w:val="001B7AD0"/>
    <w:rsid w:val="001B7C30"/>
    <w:rsid w:val="001C19AB"/>
    <w:rsid w:val="001C1D39"/>
    <w:rsid w:val="001C2004"/>
    <w:rsid w:val="001C297F"/>
    <w:rsid w:val="001C2C69"/>
    <w:rsid w:val="001C3B2C"/>
    <w:rsid w:val="001C4237"/>
    <w:rsid w:val="001C43A9"/>
    <w:rsid w:val="001C4445"/>
    <w:rsid w:val="001C4775"/>
    <w:rsid w:val="001C56B2"/>
    <w:rsid w:val="001C64B8"/>
    <w:rsid w:val="001C66F2"/>
    <w:rsid w:val="001C69E1"/>
    <w:rsid w:val="001C7365"/>
    <w:rsid w:val="001D00EF"/>
    <w:rsid w:val="001D031E"/>
    <w:rsid w:val="001D145A"/>
    <w:rsid w:val="001D4A13"/>
    <w:rsid w:val="001D52FF"/>
    <w:rsid w:val="001D5604"/>
    <w:rsid w:val="001D7900"/>
    <w:rsid w:val="001E0A1A"/>
    <w:rsid w:val="001E25CD"/>
    <w:rsid w:val="001E4151"/>
    <w:rsid w:val="001E5E52"/>
    <w:rsid w:val="001E5FCC"/>
    <w:rsid w:val="001E61AA"/>
    <w:rsid w:val="001E6279"/>
    <w:rsid w:val="001E6440"/>
    <w:rsid w:val="001E6B13"/>
    <w:rsid w:val="001E773B"/>
    <w:rsid w:val="001F039B"/>
    <w:rsid w:val="001F15BB"/>
    <w:rsid w:val="001F1BA0"/>
    <w:rsid w:val="001F24D0"/>
    <w:rsid w:val="001F2E62"/>
    <w:rsid w:val="001F3071"/>
    <w:rsid w:val="001F323C"/>
    <w:rsid w:val="001F328F"/>
    <w:rsid w:val="001F4083"/>
    <w:rsid w:val="001F49E9"/>
    <w:rsid w:val="001F4B76"/>
    <w:rsid w:val="001F62D9"/>
    <w:rsid w:val="001F6BA5"/>
    <w:rsid w:val="001F70AE"/>
    <w:rsid w:val="00200C92"/>
    <w:rsid w:val="00201127"/>
    <w:rsid w:val="0020255F"/>
    <w:rsid w:val="00202A9E"/>
    <w:rsid w:val="00202BA6"/>
    <w:rsid w:val="00203DAB"/>
    <w:rsid w:val="00204A46"/>
    <w:rsid w:val="00206480"/>
    <w:rsid w:val="00206DF6"/>
    <w:rsid w:val="00207001"/>
    <w:rsid w:val="002100CF"/>
    <w:rsid w:val="00211385"/>
    <w:rsid w:val="00211D71"/>
    <w:rsid w:val="0021261A"/>
    <w:rsid w:val="002131B2"/>
    <w:rsid w:val="00213F49"/>
    <w:rsid w:val="002143E7"/>
    <w:rsid w:val="0021576A"/>
    <w:rsid w:val="00215990"/>
    <w:rsid w:val="00215F8D"/>
    <w:rsid w:val="002163E3"/>
    <w:rsid w:val="00216C9B"/>
    <w:rsid w:val="00216D2D"/>
    <w:rsid w:val="00220C32"/>
    <w:rsid w:val="00221000"/>
    <w:rsid w:val="002212B9"/>
    <w:rsid w:val="002212C2"/>
    <w:rsid w:val="002213A2"/>
    <w:rsid w:val="00222AE1"/>
    <w:rsid w:val="00223322"/>
    <w:rsid w:val="002236AB"/>
    <w:rsid w:val="00223AC2"/>
    <w:rsid w:val="00224019"/>
    <w:rsid w:val="00224A97"/>
    <w:rsid w:val="00225201"/>
    <w:rsid w:val="002258F4"/>
    <w:rsid w:val="0022612C"/>
    <w:rsid w:val="00226D96"/>
    <w:rsid w:val="00227488"/>
    <w:rsid w:val="00227578"/>
    <w:rsid w:val="002302A1"/>
    <w:rsid w:val="002312C9"/>
    <w:rsid w:val="0023144D"/>
    <w:rsid w:val="002319DA"/>
    <w:rsid w:val="002328AD"/>
    <w:rsid w:val="002333ED"/>
    <w:rsid w:val="002345AF"/>
    <w:rsid w:val="002349B5"/>
    <w:rsid w:val="00235C93"/>
    <w:rsid w:val="00236063"/>
    <w:rsid w:val="00236DE6"/>
    <w:rsid w:val="00237DAA"/>
    <w:rsid w:val="00237EAA"/>
    <w:rsid w:val="00241F8C"/>
    <w:rsid w:val="00242392"/>
    <w:rsid w:val="00242832"/>
    <w:rsid w:val="00242D57"/>
    <w:rsid w:val="0024346E"/>
    <w:rsid w:val="002436FB"/>
    <w:rsid w:val="0024427F"/>
    <w:rsid w:val="0024490C"/>
    <w:rsid w:val="002451BA"/>
    <w:rsid w:val="00245497"/>
    <w:rsid w:val="002456D2"/>
    <w:rsid w:val="00245A0F"/>
    <w:rsid w:val="00246029"/>
    <w:rsid w:val="00246191"/>
    <w:rsid w:val="002463DF"/>
    <w:rsid w:val="00246DEA"/>
    <w:rsid w:val="0024743F"/>
    <w:rsid w:val="00250722"/>
    <w:rsid w:val="002507A1"/>
    <w:rsid w:val="00251158"/>
    <w:rsid w:val="00252036"/>
    <w:rsid w:val="002535C7"/>
    <w:rsid w:val="0025385C"/>
    <w:rsid w:val="00253A1D"/>
    <w:rsid w:val="00253B54"/>
    <w:rsid w:val="00255272"/>
    <w:rsid w:val="00255688"/>
    <w:rsid w:val="002569BA"/>
    <w:rsid w:val="00257BCA"/>
    <w:rsid w:val="00260677"/>
    <w:rsid w:val="00260989"/>
    <w:rsid w:val="00260BEE"/>
    <w:rsid w:val="002618F2"/>
    <w:rsid w:val="00263CA5"/>
    <w:rsid w:val="00263D80"/>
    <w:rsid w:val="0026458D"/>
    <w:rsid w:val="00265EBA"/>
    <w:rsid w:val="00267682"/>
    <w:rsid w:val="0027105F"/>
    <w:rsid w:val="0027142A"/>
    <w:rsid w:val="0027164A"/>
    <w:rsid w:val="00272554"/>
    <w:rsid w:val="0027392F"/>
    <w:rsid w:val="00273DC1"/>
    <w:rsid w:val="00274B2D"/>
    <w:rsid w:val="00274D3C"/>
    <w:rsid w:val="00275FAC"/>
    <w:rsid w:val="002762E5"/>
    <w:rsid w:val="00276463"/>
    <w:rsid w:val="0027699C"/>
    <w:rsid w:val="002771EE"/>
    <w:rsid w:val="0028052E"/>
    <w:rsid w:val="002812A8"/>
    <w:rsid w:val="00281D0B"/>
    <w:rsid w:val="00282730"/>
    <w:rsid w:val="00282EEF"/>
    <w:rsid w:val="0028496B"/>
    <w:rsid w:val="0028582B"/>
    <w:rsid w:val="00286AF6"/>
    <w:rsid w:val="00287975"/>
    <w:rsid w:val="00287CCB"/>
    <w:rsid w:val="00287F05"/>
    <w:rsid w:val="00290053"/>
    <w:rsid w:val="00290842"/>
    <w:rsid w:val="00290E92"/>
    <w:rsid w:val="00290F18"/>
    <w:rsid w:val="00292342"/>
    <w:rsid w:val="00293BE2"/>
    <w:rsid w:val="0029468C"/>
    <w:rsid w:val="00294A3E"/>
    <w:rsid w:val="00296316"/>
    <w:rsid w:val="00296766"/>
    <w:rsid w:val="00296953"/>
    <w:rsid w:val="00296CF6"/>
    <w:rsid w:val="00297064"/>
    <w:rsid w:val="00297588"/>
    <w:rsid w:val="0029796A"/>
    <w:rsid w:val="002A1139"/>
    <w:rsid w:val="002A1309"/>
    <w:rsid w:val="002A1E7C"/>
    <w:rsid w:val="002A2490"/>
    <w:rsid w:val="002A292E"/>
    <w:rsid w:val="002A3819"/>
    <w:rsid w:val="002A3E50"/>
    <w:rsid w:val="002A41DA"/>
    <w:rsid w:val="002A4CE3"/>
    <w:rsid w:val="002A4F3D"/>
    <w:rsid w:val="002A4F67"/>
    <w:rsid w:val="002A5324"/>
    <w:rsid w:val="002A613E"/>
    <w:rsid w:val="002A6422"/>
    <w:rsid w:val="002A7C08"/>
    <w:rsid w:val="002A7CF2"/>
    <w:rsid w:val="002A7F2F"/>
    <w:rsid w:val="002A7F75"/>
    <w:rsid w:val="002B0424"/>
    <w:rsid w:val="002B1106"/>
    <w:rsid w:val="002B4739"/>
    <w:rsid w:val="002B4B89"/>
    <w:rsid w:val="002B56DF"/>
    <w:rsid w:val="002B5894"/>
    <w:rsid w:val="002B5DD5"/>
    <w:rsid w:val="002B6546"/>
    <w:rsid w:val="002B669D"/>
    <w:rsid w:val="002C05FD"/>
    <w:rsid w:val="002C11E7"/>
    <w:rsid w:val="002C3060"/>
    <w:rsid w:val="002C40AA"/>
    <w:rsid w:val="002C4C2C"/>
    <w:rsid w:val="002C6712"/>
    <w:rsid w:val="002C6DAB"/>
    <w:rsid w:val="002C7483"/>
    <w:rsid w:val="002C79D3"/>
    <w:rsid w:val="002D02B6"/>
    <w:rsid w:val="002D076D"/>
    <w:rsid w:val="002D16B5"/>
    <w:rsid w:val="002D16C3"/>
    <w:rsid w:val="002D1D40"/>
    <w:rsid w:val="002D1ED8"/>
    <w:rsid w:val="002D29CB"/>
    <w:rsid w:val="002D380F"/>
    <w:rsid w:val="002D3FE7"/>
    <w:rsid w:val="002D4414"/>
    <w:rsid w:val="002D4E4C"/>
    <w:rsid w:val="002D4E8D"/>
    <w:rsid w:val="002D4F53"/>
    <w:rsid w:val="002D4FE9"/>
    <w:rsid w:val="002D6941"/>
    <w:rsid w:val="002D6A5D"/>
    <w:rsid w:val="002D7F19"/>
    <w:rsid w:val="002E076B"/>
    <w:rsid w:val="002E0857"/>
    <w:rsid w:val="002E1801"/>
    <w:rsid w:val="002E1A67"/>
    <w:rsid w:val="002E2717"/>
    <w:rsid w:val="002E3741"/>
    <w:rsid w:val="002E3BCB"/>
    <w:rsid w:val="002E48AA"/>
    <w:rsid w:val="002E507A"/>
    <w:rsid w:val="002E7D57"/>
    <w:rsid w:val="002F00D9"/>
    <w:rsid w:val="002F1063"/>
    <w:rsid w:val="002F151D"/>
    <w:rsid w:val="002F2179"/>
    <w:rsid w:val="002F3053"/>
    <w:rsid w:val="002F3718"/>
    <w:rsid w:val="002F60D3"/>
    <w:rsid w:val="002F6296"/>
    <w:rsid w:val="002F6EC9"/>
    <w:rsid w:val="002F7D53"/>
    <w:rsid w:val="002F7ECA"/>
    <w:rsid w:val="00300CD4"/>
    <w:rsid w:val="00301146"/>
    <w:rsid w:val="0030161B"/>
    <w:rsid w:val="00302AFC"/>
    <w:rsid w:val="00303838"/>
    <w:rsid w:val="00303E70"/>
    <w:rsid w:val="00304DF5"/>
    <w:rsid w:val="00305818"/>
    <w:rsid w:val="00305B38"/>
    <w:rsid w:val="00306D24"/>
    <w:rsid w:val="00310B7C"/>
    <w:rsid w:val="003114E7"/>
    <w:rsid w:val="00311BA5"/>
    <w:rsid w:val="003121D3"/>
    <w:rsid w:val="00313066"/>
    <w:rsid w:val="00313AE7"/>
    <w:rsid w:val="00315C2E"/>
    <w:rsid w:val="00315E2E"/>
    <w:rsid w:val="00315F35"/>
    <w:rsid w:val="003162E9"/>
    <w:rsid w:val="00317527"/>
    <w:rsid w:val="00320367"/>
    <w:rsid w:val="00320FBD"/>
    <w:rsid w:val="00323CD7"/>
    <w:rsid w:val="00324FB7"/>
    <w:rsid w:val="00325812"/>
    <w:rsid w:val="00325904"/>
    <w:rsid w:val="00325DFE"/>
    <w:rsid w:val="003262B1"/>
    <w:rsid w:val="003268F3"/>
    <w:rsid w:val="00327967"/>
    <w:rsid w:val="00327B3B"/>
    <w:rsid w:val="003305CD"/>
    <w:rsid w:val="003306C8"/>
    <w:rsid w:val="003317C8"/>
    <w:rsid w:val="0033250E"/>
    <w:rsid w:val="00332AF6"/>
    <w:rsid w:val="00332B66"/>
    <w:rsid w:val="003354B0"/>
    <w:rsid w:val="00335EE6"/>
    <w:rsid w:val="00336320"/>
    <w:rsid w:val="00336D63"/>
    <w:rsid w:val="0033734E"/>
    <w:rsid w:val="00337612"/>
    <w:rsid w:val="003377AE"/>
    <w:rsid w:val="003417C2"/>
    <w:rsid w:val="00342D53"/>
    <w:rsid w:val="00343949"/>
    <w:rsid w:val="00344267"/>
    <w:rsid w:val="00345818"/>
    <w:rsid w:val="00345AA0"/>
    <w:rsid w:val="003463CB"/>
    <w:rsid w:val="00346CFD"/>
    <w:rsid w:val="003471A8"/>
    <w:rsid w:val="003507B5"/>
    <w:rsid w:val="0035281C"/>
    <w:rsid w:val="0035366A"/>
    <w:rsid w:val="00353C5F"/>
    <w:rsid w:val="003541BD"/>
    <w:rsid w:val="003545FB"/>
    <w:rsid w:val="00354FAC"/>
    <w:rsid w:val="0035532F"/>
    <w:rsid w:val="00355383"/>
    <w:rsid w:val="00355D29"/>
    <w:rsid w:val="00356409"/>
    <w:rsid w:val="00356F75"/>
    <w:rsid w:val="00357B40"/>
    <w:rsid w:val="003602BB"/>
    <w:rsid w:val="00362DA7"/>
    <w:rsid w:val="00363C4E"/>
    <w:rsid w:val="0036483D"/>
    <w:rsid w:val="00364D9E"/>
    <w:rsid w:val="00365BF4"/>
    <w:rsid w:val="00365BF6"/>
    <w:rsid w:val="003673ED"/>
    <w:rsid w:val="00370EB6"/>
    <w:rsid w:val="00370EC5"/>
    <w:rsid w:val="00371B54"/>
    <w:rsid w:val="003730F7"/>
    <w:rsid w:val="00373C13"/>
    <w:rsid w:val="00373E4C"/>
    <w:rsid w:val="003741F9"/>
    <w:rsid w:val="00374219"/>
    <w:rsid w:val="00375220"/>
    <w:rsid w:val="0037535A"/>
    <w:rsid w:val="003753A9"/>
    <w:rsid w:val="003757A1"/>
    <w:rsid w:val="00376312"/>
    <w:rsid w:val="003763F3"/>
    <w:rsid w:val="0037671D"/>
    <w:rsid w:val="00376F4F"/>
    <w:rsid w:val="00377B0C"/>
    <w:rsid w:val="0038234C"/>
    <w:rsid w:val="00382955"/>
    <w:rsid w:val="00382D36"/>
    <w:rsid w:val="00383CFA"/>
    <w:rsid w:val="0038419D"/>
    <w:rsid w:val="00384351"/>
    <w:rsid w:val="0038579B"/>
    <w:rsid w:val="00385B0C"/>
    <w:rsid w:val="003860AF"/>
    <w:rsid w:val="003874BD"/>
    <w:rsid w:val="00390371"/>
    <w:rsid w:val="003911CE"/>
    <w:rsid w:val="00392669"/>
    <w:rsid w:val="003926C8"/>
    <w:rsid w:val="00392BD6"/>
    <w:rsid w:val="003933C4"/>
    <w:rsid w:val="00393CB0"/>
    <w:rsid w:val="00395A1A"/>
    <w:rsid w:val="00396092"/>
    <w:rsid w:val="00396C1A"/>
    <w:rsid w:val="00396F48"/>
    <w:rsid w:val="003A07B5"/>
    <w:rsid w:val="003A0855"/>
    <w:rsid w:val="003A0F07"/>
    <w:rsid w:val="003A0F45"/>
    <w:rsid w:val="003A2A67"/>
    <w:rsid w:val="003A4667"/>
    <w:rsid w:val="003A520E"/>
    <w:rsid w:val="003A5FDE"/>
    <w:rsid w:val="003A619A"/>
    <w:rsid w:val="003A64E7"/>
    <w:rsid w:val="003A6FCD"/>
    <w:rsid w:val="003B0AC4"/>
    <w:rsid w:val="003B1500"/>
    <w:rsid w:val="003B3E01"/>
    <w:rsid w:val="003B6B1D"/>
    <w:rsid w:val="003C07F4"/>
    <w:rsid w:val="003C33CF"/>
    <w:rsid w:val="003C384C"/>
    <w:rsid w:val="003C3E89"/>
    <w:rsid w:val="003C6879"/>
    <w:rsid w:val="003C73C4"/>
    <w:rsid w:val="003C7486"/>
    <w:rsid w:val="003C76F7"/>
    <w:rsid w:val="003D0261"/>
    <w:rsid w:val="003D18D1"/>
    <w:rsid w:val="003D1F42"/>
    <w:rsid w:val="003D2900"/>
    <w:rsid w:val="003D2B8C"/>
    <w:rsid w:val="003D3BFD"/>
    <w:rsid w:val="003D6C3D"/>
    <w:rsid w:val="003D7282"/>
    <w:rsid w:val="003E0A24"/>
    <w:rsid w:val="003E2AB1"/>
    <w:rsid w:val="003E3D1F"/>
    <w:rsid w:val="003E4263"/>
    <w:rsid w:val="003E551F"/>
    <w:rsid w:val="003E5662"/>
    <w:rsid w:val="003E586B"/>
    <w:rsid w:val="003E6AA8"/>
    <w:rsid w:val="003E700C"/>
    <w:rsid w:val="003E76A0"/>
    <w:rsid w:val="003F03D0"/>
    <w:rsid w:val="003F0989"/>
    <w:rsid w:val="003F0CC9"/>
    <w:rsid w:val="003F10B9"/>
    <w:rsid w:val="003F1B08"/>
    <w:rsid w:val="003F2556"/>
    <w:rsid w:val="003F2AD5"/>
    <w:rsid w:val="003F3B7A"/>
    <w:rsid w:val="003F5335"/>
    <w:rsid w:val="003F6090"/>
    <w:rsid w:val="003F6201"/>
    <w:rsid w:val="003F64EE"/>
    <w:rsid w:val="003F6C23"/>
    <w:rsid w:val="003F6E27"/>
    <w:rsid w:val="003F7459"/>
    <w:rsid w:val="003F7E1A"/>
    <w:rsid w:val="004000EC"/>
    <w:rsid w:val="004006B5"/>
    <w:rsid w:val="00400A48"/>
    <w:rsid w:val="004010C0"/>
    <w:rsid w:val="00401154"/>
    <w:rsid w:val="00401332"/>
    <w:rsid w:val="004031EE"/>
    <w:rsid w:val="00404C71"/>
    <w:rsid w:val="00404E5B"/>
    <w:rsid w:val="00405447"/>
    <w:rsid w:val="00405490"/>
    <w:rsid w:val="00405C86"/>
    <w:rsid w:val="00406AF4"/>
    <w:rsid w:val="004072C6"/>
    <w:rsid w:val="00407EFA"/>
    <w:rsid w:val="0041017B"/>
    <w:rsid w:val="00410240"/>
    <w:rsid w:val="00410ECC"/>
    <w:rsid w:val="0041122D"/>
    <w:rsid w:val="00411327"/>
    <w:rsid w:val="00411C18"/>
    <w:rsid w:val="00412273"/>
    <w:rsid w:val="00412501"/>
    <w:rsid w:val="004129AA"/>
    <w:rsid w:val="004137BF"/>
    <w:rsid w:val="00413858"/>
    <w:rsid w:val="00413C7C"/>
    <w:rsid w:val="00413CEE"/>
    <w:rsid w:val="00413E0E"/>
    <w:rsid w:val="00414EA3"/>
    <w:rsid w:val="004168B2"/>
    <w:rsid w:val="00417B2D"/>
    <w:rsid w:val="004201DE"/>
    <w:rsid w:val="00420A64"/>
    <w:rsid w:val="00421AA6"/>
    <w:rsid w:val="00421E21"/>
    <w:rsid w:val="004220AB"/>
    <w:rsid w:val="00424F1A"/>
    <w:rsid w:val="00425AB4"/>
    <w:rsid w:val="004263A6"/>
    <w:rsid w:val="00427411"/>
    <w:rsid w:val="004274B5"/>
    <w:rsid w:val="004278EA"/>
    <w:rsid w:val="00427EB3"/>
    <w:rsid w:val="004314C7"/>
    <w:rsid w:val="004343FF"/>
    <w:rsid w:val="00434D6C"/>
    <w:rsid w:val="00434DB6"/>
    <w:rsid w:val="00434DDC"/>
    <w:rsid w:val="00434E92"/>
    <w:rsid w:val="0043532A"/>
    <w:rsid w:val="00435526"/>
    <w:rsid w:val="0043573F"/>
    <w:rsid w:val="00436553"/>
    <w:rsid w:val="00436573"/>
    <w:rsid w:val="004377EA"/>
    <w:rsid w:val="00440238"/>
    <w:rsid w:val="004404D0"/>
    <w:rsid w:val="004406F6"/>
    <w:rsid w:val="0044164E"/>
    <w:rsid w:val="0044197B"/>
    <w:rsid w:val="00441C26"/>
    <w:rsid w:val="0044219B"/>
    <w:rsid w:val="004426A2"/>
    <w:rsid w:val="0044346E"/>
    <w:rsid w:val="00444D98"/>
    <w:rsid w:val="004451F7"/>
    <w:rsid w:val="0044653E"/>
    <w:rsid w:val="00446795"/>
    <w:rsid w:val="00447D3C"/>
    <w:rsid w:val="0045175F"/>
    <w:rsid w:val="00453139"/>
    <w:rsid w:val="00454538"/>
    <w:rsid w:val="00454A10"/>
    <w:rsid w:val="00454D34"/>
    <w:rsid w:val="004558E8"/>
    <w:rsid w:val="00455C8E"/>
    <w:rsid w:val="00455CFB"/>
    <w:rsid w:val="004566AF"/>
    <w:rsid w:val="00457A48"/>
    <w:rsid w:val="00460542"/>
    <w:rsid w:val="004612E2"/>
    <w:rsid w:val="0046232E"/>
    <w:rsid w:val="004635D0"/>
    <w:rsid w:val="00464275"/>
    <w:rsid w:val="004644FC"/>
    <w:rsid w:val="00465A50"/>
    <w:rsid w:val="00465C91"/>
    <w:rsid w:val="00466440"/>
    <w:rsid w:val="0046689A"/>
    <w:rsid w:val="00466ADA"/>
    <w:rsid w:val="00466E8D"/>
    <w:rsid w:val="00467232"/>
    <w:rsid w:val="0046753C"/>
    <w:rsid w:val="00467BE6"/>
    <w:rsid w:val="00467D21"/>
    <w:rsid w:val="0047026C"/>
    <w:rsid w:val="00470E1D"/>
    <w:rsid w:val="00471F59"/>
    <w:rsid w:val="00472449"/>
    <w:rsid w:val="00472CF9"/>
    <w:rsid w:val="00472DB8"/>
    <w:rsid w:val="00473822"/>
    <w:rsid w:val="00474869"/>
    <w:rsid w:val="00475699"/>
    <w:rsid w:val="00475C69"/>
    <w:rsid w:val="00476F81"/>
    <w:rsid w:val="004772C0"/>
    <w:rsid w:val="00477D1C"/>
    <w:rsid w:val="004801AF"/>
    <w:rsid w:val="00480B4C"/>
    <w:rsid w:val="00480C69"/>
    <w:rsid w:val="004817A6"/>
    <w:rsid w:val="00481D42"/>
    <w:rsid w:val="00482785"/>
    <w:rsid w:val="00482CF7"/>
    <w:rsid w:val="00482D8C"/>
    <w:rsid w:val="00483FDC"/>
    <w:rsid w:val="0048453D"/>
    <w:rsid w:val="00484F31"/>
    <w:rsid w:val="0048537D"/>
    <w:rsid w:val="00486261"/>
    <w:rsid w:val="00486933"/>
    <w:rsid w:val="00487F9C"/>
    <w:rsid w:val="004902BE"/>
    <w:rsid w:val="00490BDC"/>
    <w:rsid w:val="0049191B"/>
    <w:rsid w:val="00491D88"/>
    <w:rsid w:val="004931E0"/>
    <w:rsid w:val="00493427"/>
    <w:rsid w:val="00494510"/>
    <w:rsid w:val="0049476D"/>
    <w:rsid w:val="00495FDF"/>
    <w:rsid w:val="00496406"/>
    <w:rsid w:val="0049686A"/>
    <w:rsid w:val="00496D2B"/>
    <w:rsid w:val="004970AB"/>
    <w:rsid w:val="00497B67"/>
    <w:rsid w:val="004A00D7"/>
    <w:rsid w:val="004A2717"/>
    <w:rsid w:val="004A46DE"/>
    <w:rsid w:val="004A4A75"/>
    <w:rsid w:val="004A4EB8"/>
    <w:rsid w:val="004A4F2E"/>
    <w:rsid w:val="004A7489"/>
    <w:rsid w:val="004A7CA6"/>
    <w:rsid w:val="004B03E3"/>
    <w:rsid w:val="004B2276"/>
    <w:rsid w:val="004B3BD9"/>
    <w:rsid w:val="004B433C"/>
    <w:rsid w:val="004B461A"/>
    <w:rsid w:val="004B4EB7"/>
    <w:rsid w:val="004B5235"/>
    <w:rsid w:val="004B6597"/>
    <w:rsid w:val="004B7795"/>
    <w:rsid w:val="004B7CAA"/>
    <w:rsid w:val="004B7DA2"/>
    <w:rsid w:val="004C0C25"/>
    <w:rsid w:val="004C1498"/>
    <w:rsid w:val="004C2C6A"/>
    <w:rsid w:val="004C2E79"/>
    <w:rsid w:val="004C3490"/>
    <w:rsid w:val="004C3787"/>
    <w:rsid w:val="004C4CC9"/>
    <w:rsid w:val="004C4CF6"/>
    <w:rsid w:val="004C5FBF"/>
    <w:rsid w:val="004C6B1B"/>
    <w:rsid w:val="004C6E76"/>
    <w:rsid w:val="004C71A2"/>
    <w:rsid w:val="004D0143"/>
    <w:rsid w:val="004D0426"/>
    <w:rsid w:val="004D070C"/>
    <w:rsid w:val="004D102A"/>
    <w:rsid w:val="004D1B9B"/>
    <w:rsid w:val="004D2134"/>
    <w:rsid w:val="004D242F"/>
    <w:rsid w:val="004D343C"/>
    <w:rsid w:val="004D361F"/>
    <w:rsid w:val="004D3F4E"/>
    <w:rsid w:val="004D5C16"/>
    <w:rsid w:val="004D7C37"/>
    <w:rsid w:val="004E05F6"/>
    <w:rsid w:val="004E316E"/>
    <w:rsid w:val="004E4985"/>
    <w:rsid w:val="004E4CE0"/>
    <w:rsid w:val="004E5153"/>
    <w:rsid w:val="004E533C"/>
    <w:rsid w:val="004E5F14"/>
    <w:rsid w:val="004E639B"/>
    <w:rsid w:val="004E7813"/>
    <w:rsid w:val="004F0149"/>
    <w:rsid w:val="004F0D52"/>
    <w:rsid w:val="004F1EF6"/>
    <w:rsid w:val="004F23B8"/>
    <w:rsid w:val="004F3863"/>
    <w:rsid w:val="004F3A4B"/>
    <w:rsid w:val="004F78F7"/>
    <w:rsid w:val="00500E42"/>
    <w:rsid w:val="00501505"/>
    <w:rsid w:val="00501762"/>
    <w:rsid w:val="00501C76"/>
    <w:rsid w:val="00501F1D"/>
    <w:rsid w:val="00502226"/>
    <w:rsid w:val="0050282C"/>
    <w:rsid w:val="0050350A"/>
    <w:rsid w:val="0050425C"/>
    <w:rsid w:val="00505CB8"/>
    <w:rsid w:val="00506234"/>
    <w:rsid w:val="005063B4"/>
    <w:rsid w:val="0050654A"/>
    <w:rsid w:val="0050679E"/>
    <w:rsid w:val="005071D7"/>
    <w:rsid w:val="005105F7"/>
    <w:rsid w:val="00511490"/>
    <w:rsid w:val="005118DA"/>
    <w:rsid w:val="00511A5E"/>
    <w:rsid w:val="00516507"/>
    <w:rsid w:val="0051660F"/>
    <w:rsid w:val="00520BA8"/>
    <w:rsid w:val="005221B0"/>
    <w:rsid w:val="0052254F"/>
    <w:rsid w:val="00523503"/>
    <w:rsid w:val="0052462C"/>
    <w:rsid w:val="00525184"/>
    <w:rsid w:val="00525805"/>
    <w:rsid w:val="00525F66"/>
    <w:rsid w:val="00526721"/>
    <w:rsid w:val="005316AE"/>
    <w:rsid w:val="00531A47"/>
    <w:rsid w:val="00533814"/>
    <w:rsid w:val="00533CD0"/>
    <w:rsid w:val="0053443F"/>
    <w:rsid w:val="005350A9"/>
    <w:rsid w:val="00536311"/>
    <w:rsid w:val="0053666F"/>
    <w:rsid w:val="00536EF8"/>
    <w:rsid w:val="00540513"/>
    <w:rsid w:val="00541984"/>
    <w:rsid w:val="00544A6D"/>
    <w:rsid w:val="00547BA0"/>
    <w:rsid w:val="005515EB"/>
    <w:rsid w:val="00552E4F"/>
    <w:rsid w:val="00552EE4"/>
    <w:rsid w:val="005531DE"/>
    <w:rsid w:val="00553D70"/>
    <w:rsid w:val="00553F39"/>
    <w:rsid w:val="00555DC4"/>
    <w:rsid w:val="00556255"/>
    <w:rsid w:val="0055667C"/>
    <w:rsid w:val="0056044E"/>
    <w:rsid w:val="0056078A"/>
    <w:rsid w:val="00560E62"/>
    <w:rsid w:val="00561415"/>
    <w:rsid w:val="00561C21"/>
    <w:rsid w:val="00561FA4"/>
    <w:rsid w:val="00562B60"/>
    <w:rsid w:val="005703F6"/>
    <w:rsid w:val="005706D7"/>
    <w:rsid w:val="00570D3D"/>
    <w:rsid w:val="00572207"/>
    <w:rsid w:val="00573C24"/>
    <w:rsid w:val="00574F8C"/>
    <w:rsid w:val="0057500F"/>
    <w:rsid w:val="005759A9"/>
    <w:rsid w:val="00576F07"/>
    <w:rsid w:val="005774F5"/>
    <w:rsid w:val="00577772"/>
    <w:rsid w:val="005827F2"/>
    <w:rsid w:val="00584989"/>
    <w:rsid w:val="00585A5E"/>
    <w:rsid w:val="005862FF"/>
    <w:rsid w:val="005864E3"/>
    <w:rsid w:val="00587158"/>
    <w:rsid w:val="00587367"/>
    <w:rsid w:val="00587E09"/>
    <w:rsid w:val="0059078A"/>
    <w:rsid w:val="00590BE6"/>
    <w:rsid w:val="00592E07"/>
    <w:rsid w:val="0059469A"/>
    <w:rsid w:val="00594880"/>
    <w:rsid w:val="00594987"/>
    <w:rsid w:val="00594A8A"/>
    <w:rsid w:val="005967F5"/>
    <w:rsid w:val="00597116"/>
    <w:rsid w:val="0059724B"/>
    <w:rsid w:val="00597707"/>
    <w:rsid w:val="00597DF8"/>
    <w:rsid w:val="005A0254"/>
    <w:rsid w:val="005A0DC8"/>
    <w:rsid w:val="005A1CF7"/>
    <w:rsid w:val="005A52F8"/>
    <w:rsid w:val="005A5DA5"/>
    <w:rsid w:val="005A671C"/>
    <w:rsid w:val="005A68BB"/>
    <w:rsid w:val="005A6A82"/>
    <w:rsid w:val="005A763B"/>
    <w:rsid w:val="005A7E17"/>
    <w:rsid w:val="005A7EF7"/>
    <w:rsid w:val="005A7F28"/>
    <w:rsid w:val="005B04D4"/>
    <w:rsid w:val="005B1F29"/>
    <w:rsid w:val="005B347D"/>
    <w:rsid w:val="005B3B46"/>
    <w:rsid w:val="005B4758"/>
    <w:rsid w:val="005B557D"/>
    <w:rsid w:val="005B577E"/>
    <w:rsid w:val="005B5B86"/>
    <w:rsid w:val="005B699E"/>
    <w:rsid w:val="005B7613"/>
    <w:rsid w:val="005C05F0"/>
    <w:rsid w:val="005C1319"/>
    <w:rsid w:val="005C24CA"/>
    <w:rsid w:val="005C257E"/>
    <w:rsid w:val="005C368A"/>
    <w:rsid w:val="005C3B04"/>
    <w:rsid w:val="005C5EAD"/>
    <w:rsid w:val="005C604B"/>
    <w:rsid w:val="005D00D8"/>
    <w:rsid w:val="005D0163"/>
    <w:rsid w:val="005D2E0A"/>
    <w:rsid w:val="005D3243"/>
    <w:rsid w:val="005D363D"/>
    <w:rsid w:val="005D44ED"/>
    <w:rsid w:val="005D4C85"/>
    <w:rsid w:val="005D582A"/>
    <w:rsid w:val="005D5D26"/>
    <w:rsid w:val="005D7315"/>
    <w:rsid w:val="005D73AE"/>
    <w:rsid w:val="005E03C4"/>
    <w:rsid w:val="005E0DC9"/>
    <w:rsid w:val="005E14A8"/>
    <w:rsid w:val="005E1F0C"/>
    <w:rsid w:val="005E28D8"/>
    <w:rsid w:val="005E2A50"/>
    <w:rsid w:val="005E2BDA"/>
    <w:rsid w:val="005E3818"/>
    <w:rsid w:val="005E4F27"/>
    <w:rsid w:val="005E5413"/>
    <w:rsid w:val="005E721F"/>
    <w:rsid w:val="005F01B8"/>
    <w:rsid w:val="005F09B4"/>
    <w:rsid w:val="005F0C22"/>
    <w:rsid w:val="005F146A"/>
    <w:rsid w:val="005F1A2A"/>
    <w:rsid w:val="005F1E97"/>
    <w:rsid w:val="005F1FA0"/>
    <w:rsid w:val="005F204E"/>
    <w:rsid w:val="005F31E1"/>
    <w:rsid w:val="005F55CA"/>
    <w:rsid w:val="005F7D3B"/>
    <w:rsid w:val="0060024B"/>
    <w:rsid w:val="006006ED"/>
    <w:rsid w:val="0060105B"/>
    <w:rsid w:val="00602BBB"/>
    <w:rsid w:val="00603CF0"/>
    <w:rsid w:val="006041DB"/>
    <w:rsid w:val="00604C66"/>
    <w:rsid w:val="00604D24"/>
    <w:rsid w:val="00606E65"/>
    <w:rsid w:val="006078FD"/>
    <w:rsid w:val="00610EBC"/>
    <w:rsid w:val="00611149"/>
    <w:rsid w:val="00614FEB"/>
    <w:rsid w:val="00615CD0"/>
    <w:rsid w:val="00615F0C"/>
    <w:rsid w:val="00616374"/>
    <w:rsid w:val="00616D59"/>
    <w:rsid w:val="0061765F"/>
    <w:rsid w:val="00620703"/>
    <w:rsid w:val="00621493"/>
    <w:rsid w:val="00621AF8"/>
    <w:rsid w:val="00621FCC"/>
    <w:rsid w:val="006227BF"/>
    <w:rsid w:val="00622C4E"/>
    <w:rsid w:val="006237D3"/>
    <w:rsid w:val="00624527"/>
    <w:rsid w:val="00625678"/>
    <w:rsid w:val="0062584F"/>
    <w:rsid w:val="00626798"/>
    <w:rsid w:val="006272B8"/>
    <w:rsid w:val="00627389"/>
    <w:rsid w:val="006279FF"/>
    <w:rsid w:val="00630663"/>
    <w:rsid w:val="00631841"/>
    <w:rsid w:val="006339D8"/>
    <w:rsid w:val="00633AE6"/>
    <w:rsid w:val="006346D0"/>
    <w:rsid w:val="0063486E"/>
    <w:rsid w:val="006356EC"/>
    <w:rsid w:val="00636646"/>
    <w:rsid w:val="006366E8"/>
    <w:rsid w:val="00636967"/>
    <w:rsid w:val="00636A02"/>
    <w:rsid w:val="006377A1"/>
    <w:rsid w:val="00640364"/>
    <w:rsid w:val="00640E7F"/>
    <w:rsid w:val="0064173F"/>
    <w:rsid w:val="0064183F"/>
    <w:rsid w:val="00641AA5"/>
    <w:rsid w:val="00641DE0"/>
    <w:rsid w:val="006423BA"/>
    <w:rsid w:val="0064291B"/>
    <w:rsid w:val="00643061"/>
    <w:rsid w:val="006433CA"/>
    <w:rsid w:val="006442B1"/>
    <w:rsid w:val="00645591"/>
    <w:rsid w:val="006469DB"/>
    <w:rsid w:val="00646C9D"/>
    <w:rsid w:val="00646D28"/>
    <w:rsid w:val="0064766A"/>
    <w:rsid w:val="00651DCE"/>
    <w:rsid w:val="006520D4"/>
    <w:rsid w:val="00653337"/>
    <w:rsid w:val="006533A8"/>
    <w:rsid w:val="006540A3"/>
    <w:rsid w:val="006548E6"/>
    <w:rsid w:val="006558BE"/>
    <w:rsid w:val="006568C6"/>
    <w:rsid w:val="00657E4C"/>
    <w:rsid w:val="00657EAC"/>
    <w:rsid w:val="0066014E"/>
    <w:rsid w:val="00660949"/>
    <w:rsid w:val="00661D22"/>
    <w:rsid w:val="0066218C"/>
    <w:rsid w:val="00662E28"/>
    <w:rsid w:val="00663078"/>
    <w:rsid w:val="006634E8"/>
    <w:rsid w:val="00663B6E"/>
    <w:rsid w:val="00663DC5"/>
    <w:rsid w:val="0066433A"/>
    <w:rsid w:val="006674F9"/>
    <w:rsid w:val="006679C1"/>
    <w:rsid w:val="00667D3E"/>
    <w:rsid w:val="00667DCB"/>
    <w:rsid w:val="006702F3"/>
    <w:rsid w:val="00670FE4"/>
    <w:rsid w:val="00671B0F"/>
    <w:rsid w:val="00671E78"/>
    <w:rsid w:val="006728F3"/>
    <w:rsid w:val="00672CA0"/>
    <w:rsid w:val="00672F7F"/>
    <w:rsid w:val="006742CB"/>
    <w:rsid w:val="00674715"/>
    <w:rsid w:val="0067530F"/>
    <w:rsid w:val="00675844"/>
    <w:rsid w:val="006761EC"/>
    <w:rsid w:val="00677175"/>
    <w:rsid w:val="00677592"/>
    <w:rsid w:val="00677C87"/>
    <w:rsid w:val="0068190E"/>
    <w:rsid w:val="006820C4"/>
    <w:rsid w:val="00684641"/>
    <w:rsid w:val="00684F9E"/>
    <w:rsid w:val="006851F2"/>
    <w:rsid w:val="006860BE"/>
    <w:rsid w:val="00686691"/>
    <w:rsid w:val="006870A3"/>
    <w:rsid w:val="0068770B"/>
    <w:rsid w:val="00687826"/>
    <w:rsid w:val="00690CDC"/>
    <w:rsid w:val="00691C18"/>
    <w:rsid w:val="00692EB5"/>
    <w:rsid w:val="006932C0"/>
    <w:rsid w:val="00693931"/>
    <w:rsid w:val="00693C00"/>
    <w:rsid w:val="0069426F"/>
    <w:rsid w:val="0069435C"/>
    <w:rsid w:val="00694422"/>
    <w:rsid w:val="00696E76"/>
    <w:rsid w:val="00696FED"/>
    <w:rsid w:val="0069750F"/>
    <w:rsid w:val="006A02D2"/>
    <w:rsid w:val="006A0DF6"/>
    <w:rsid w:val="006A124E"/>
    <w:rsid w:val="006A1E7B"/>
    <w:rsid w:val="006A216B"/>
    <w:rsid w:val="006A2A63"/>
    <w:rsid w:val="006A33E5"/>
    <w:rsid w:val="006A4246"/>
    <w:rsid w:val="006A5AD1"/>
    <w:rsid w:val="006A6109"/>
    <w:rsid w:val="006A6E88"/>
    <w:rsid w:val="006A705F"/>
    <w:rsid w:val="006A7220"/>
    <w:rsid w:val="006A7FFE"/>
    <w:rsid w:val="006B04FD"/>
    <w:rsid w:val="006B0689"/>
    <w:rsid w:val="006B1068"/>
    <w:rsid w:val="006B10EA"/>
    <w:rsid w:val="006B18E4"/>
    <w:rsid w:val="006B195E"/>
    <w:rsid w:val="006B19B3"/>
    <w:rsid w:val="006B23A0"/>
    <w:rsid w:val="006B2501"/>
    <w:rsid w:val="006B2E9A"/>
    <w:rsid w:val="006B5713"/>
    <w:rsid w:val="006B7DF3"/>
    <w:rsid w:val="006C186B"/>
    <w:rsid w:val="006C2764"/>
    <w:rsid w:val="006C3EE4"/>
    <w:rsid w:val="006C3FEA"/>
    <w:rsid w:val="006C42E7"/>
    <w:rsid w:val="006C61D0"/>
    <w:rsid w:val="006C6658"/>
    <w:rsid w:val="006C693C"/>
    <w:rsid w:val="006D08AF"/>
    <w:rsid w:val="006D1849"/>
    <w:rsid w:val="006D1AED"/>
    <w:rsid w:val="006D3AF6"/>
    <w:rsid w:val="006D440A"/>
    <w:rsid w:val="006D5BA6"/>
    <w:rsid w:val="006D5C28"/>
    <w:rsid w:val="006D6D13"/>
    <w:rsid w:val="006D785B"/>
    <w:rsid w:val="006E092F"/>
    <w:rsid w:val="006E096C"/>
    <w:rsid w:val="006E0BC1"/>
    <w:rsid w:val="006E0C71"/>
    <w:rsid w:val="006E122F"/>
    <w:rsid w:val="006E1883"/>
    <w:rsid w:val="006E191A"/>
    <w:rsid w:val="006E28A9"/>
    <w:rsid w:val="006E3619"/>
    <w:rsid w:val="006E3BE7"/>
    <w:rsid w:val="006E3EDC"/>
    <w:rsid w:val="006E485F"/>
    <w:rsid w:val="006E5276"/>
    <w:rsid w:val="006E5545"/>
    <w:rsid w:val="006E6056"/>
    <w:rsid w:val="006E63A3"/>
    <w:rsid w:val="006E6BE0"/>
    <w:rsid w:val="006F0C8E"/>
    <w:rsid w:val="006F366D"/>
    <w:rsid w:val="006F36D0"/>
    <w:rsid w:val="006F41A2"/>
    <w:rsid w:val="006F41D6"/>
    <w:rsid w:val="006F45CD"/>
    <w:rsid w:val="006F56F8"/>
    <w:rsid w:val="006F5BDC"/>
    <w:rsid w:val="006F645D"/>
    <w:rsid w:val="006F6E24"/>
    <w:rsid w:val="006F73C0"/>
    <w:rsid w:val="006F7D2E"/>
    <w:rsid w:val="006F7FEA"/>
    <w:rsid w:val="0070030D"/>
    <w:rsid w:val="00700B0A"/>
    <w:rsid w:val="0070117D"/>
    <w:rsid w:val="00702B8C"/>
    <w:rsid w:val="007032F9"/>
    <w:rsid w:val="0070346B"/>
    <w:rsid w:val="00704995"/>
    <w:rsid w:val="00704B57"/>
    <w:rsid w:val="0070523E"/>
    <w:rsid w:val="00706343"/>
    <w:rsid w:val="0070656F"/>
    <w:rsid w:val="00710C0A"/>
    <w:rsid w:val="007120B8"/>
    <w:rsid w:val="007122BA"/>
    <w:rsid w:val="00712621"/>
    <w:rsid w:val="00712D86"/>
    <w:rsid w:val="00713054"/>
    <w:rsid w:val="007132AA"/>
    <w:rsid w:val="00713A5C"/>
    <w:rsid w:val="00713BF2"/>
    <w:rsid w:val="00713E2F"/>
    <w:rsid w:val="00714D43"/>
    <w:rsid w:val="00714F9C"/>
    <w:rsid w:val="007150B4"/>
    <w:rsid w:val="007161DB"/>
    <w:rsid w:val="00720B27"/>
    <w:rsid w:val="0072122C"/>
    <w:rsid w:val="0072153B"/>
    <w:rsid w:val="00722D84"/>
    <w:rsid w:val="00723934"/>
    <w:rsid w:val="007239CF"/>
    <w:rsid w:val="00724297"/>
    <w:rsid w:val="007242FA"/>
    <w:rsid w:val="0072576F"/>
    <w:rsid w:val="00725850"/>
    <w:rsid w:val="00725A0D"/>
    <w:rsid w:val="00725ADF"/>
    <w:rsid w:val="007306B3"/>
    <w:rsid w:val="00731128"/>
    <w:rsid w:val="00731291"/>
    <w:rsid w:val="00732D5E"/>
    <w:rsid w:val="00733328"/>
    <w:rsid w:val="007338A7"/>
    <w:rsid w:val="00734363"/>
    <w:rsid w:val="007344AC"/>
    <w:rsid w:val="00734A7F"/>
    <w:rsid w:val="00734CEE"/>
    <w:rsid w:val="00736419"/>
    <w:rsid w:val="00736E8A"/>
    <w:rsid w:val="00736F39"/>
    <w:rsid w:val="007370CF"/>
    <w:rsid w:val="00737CF7"/>
    <w:rsid w:val="00737E5D"/>
    <w:rsid w:val="00737E9F"/>
    <w:rsid w:val="00740385"/>
    <w:rsid w:val="007403AE"/>
    <w:rsid w:val="00740666"/>
    <w:rsid w:val="007429E4"/>
    <w:rsid w:val="00742A84"/>
    <w:rsid w:val="00743783"/>
    <w:rsid w:val="0074402C"/>
    <w:rsid w:val="00745896"/>
    <w:rsid w:val="00747EF5"/>
    <w:rsid w:val="00751FB3"/>
    <w:rsid w:val="0075455B"/>
    <w:rsid w:val="0075499B"/>
    <w:rsid w:val="00755458"/>
    <w:rsid w:val="0076047D"/>
    <w:rsid w:val="007604D3"/>
    <w:rsid w:val="00760A7D"/>
    <w:rsid w:val="00760CFE"/>
    <w:rsid w:val="00761456"/>
    <w:rsid w:val="00761BF0"/>
    <w:rsid w:val="0076372D"/>
    <w:rsid w:val="00763CEE"/>
    <w:rsid w:val="00763EB4"/>
    <w:rsid w:val="007644E4"/>
    <w:rsid w:val="00765569"/>
    <w:rsid w:val="0076583F"/>
    <w:rsid w:val="007677AC"/>
    <w:rsid w:val="007700B9"/>
    <w:rsid w:val="0077036E"/>
    <w:rsid w:val="00770FC8"/>
    <w:rsid w:val="00772338"/>
    <w:rsid w:val="0077269F"/>
    <w:rsid w:val="00772BAD"/>
    <w:rsid w:val="00775391"/>
    <w:rsid w:val="007756FB"/>
    <w:rsid w:val="00775F2D"/>
    <w:rsid w:val="00777A63"/>
    <w:rsid w:val="00777F0D"/>
    <w:rsid w:val="0078008F"/>
    <w:rsid w:val="00780655"/>
    <w:rsid w:val="007806D9"/>
    <w:rsid w:val="00781B32"/>
    <w:rsid w:val="00782D03"/>
    <w:rsid w:val="0078343D"/>
    <w:rsid w:val="0078462C"/>
    <w:rsid w:val="00785E5F"/>
    <w:rsid w:val="007861FB"/>
    <w:rsid w:val="007870E8"/>
    <w:rsid w:val="00787B93"/>
    <w:rsid w:val="00787C29"/>
    <w:rsid w:val="00791CFC"/>
    <w:rsid w:val="007925E0"/>
    <w:rsid w:val="00792984"/>
    <w:rsid w:val="00794ADD"/>
    <w:rsid w:val="00794CF4"/>
    <w:rsid w:val="00795046"/>
    <w:rsid w:val="0079626F"/>
    <w:rsid w:val="00796E5A"/>
    <w:rsid w:val="007A0DD0"/>
    <w:rsid w:val="007A10E5"/>
    <w:rsid w:val="007A1215"/>
    <w:rsid w:val="007A14E6"/>
    <w:rsid w:val="007A2C8D"/>
    <w:rsid w:val="007A32BE"/>
    <w:rsid w:val="007A37C0"/>
    <w:rsid w:val="007A4FEF"/>
    <w:rsid w:val="007A6041"/>
    <w:rsid w:val="007A6E0C"/>
    <w:rsid w:val="007A71E9"/>
    <w:rsid w:val="007A789A"/>
    <w:rsid w:val="007A7FB4"/>
    <w:rsid w:val="007B0A3F"/>
    <w:rsid w:val="007B2D0E"/>
    <w:rsid w:val="007B3422"/>
    <w:rsid w:val="007B440C"/>
    <w:rsid w:val="007B4FD7"/>
    <w:rsid w:val="007B5886"/>
    <w:rsid w:val="007B58E5"/>
    <w:rsid w:val="007B614A"/>
    <w:rsid w:val="007B6257"/>
    <w:rsid w:val="007B67EB"/>
    <w:rsid w:val="007B6942"/>
    <w:rsid w:val="007B6C9F"/>
    <w:rsid w:val="007B73D6"/>
    <w:rsid w:val="007B799F"/>
    <w:rsid w:val="007C0682"/>
    <w:rsid w:val="007C100B"/>
    <w:rsid w:val="007C263C"/>
    <w:rsid w:val="007C33A7"/>
    <w:rsid w:val="007C4A7C"/>
    <w:rsid w:val="007C4E94"/>
    <w:rsid w:val="007C59B9"/>
    <w:rsid w:val="007C6D98"/>
    <w:rsid w:val="007C70C0"/>
    <w:rsid w:val="007D0451"/>
    <w:rsid w:val="007D05C5"/>
    <w:rsid w:val="007D2458"/>
    <w:rsid w:val="007D31FC"/>
    <w:rsid w:val="007D4195"/>
    <w:rsid w:val="007D42E4"/>
    <w:rsid w:val="007D4C1B"/>
    <w:rsid w:val="007D4D55"/>
    <w:rsid w:val="007D5634"/>
    <w:rsid w:val="007D7D91"/>
    <w:rsid w:val="007E0427"/>
    <w:rsid w:val="007E0F28"/>
    <w:rsid w:val="007E101C"/>
    <w:rsid w:val="007E112A"/>
    <w:rsid w:val="007E284B"/>
    <w:rsid w:val="007E2D04"/>
    <w:rsid w:val="007E37A8"/>
    <w:rsid w:val="007E3858"/>
    <w:rsid w:val="007E4168"/>
    <w:rsid w:val="007E5666"/>
    <w:rsid w:val="007E6808"/>
    <w:rsid w:val="007F190A"/>
    <w:rsid w:val="007F1A3B"/>
    <w:rsid w:val="007F1A73"/>
    <w:rsid w:val="007F3414"/>
    <w:rsid w:val="007F36FD"/>
    <w:rsid w:val="007F582A"/>
    <w:rsid w:val="007F5C50"/>
    <w:rsid w:val="007F64D9"/>
    <w:rsid w:val="007F6694"/>
    <w:rsid w:val="007F6C37"/>
    <w:rsid w:val="007F7C7A"/>
    <w:rsid w:val="007F7EC4"/>
    <w:rsid w:val="00801B25"/>
    <w:rsid w:val="00802D2B"/>
    <w:rsid w:val="008043A6"/>
    <w:rsid w:val="0080558D"/>
    <w:rsid w:val="00805E99"/>
    <w:rsid w:val="008060C3"/>
    <w:rsid w:val="00806EC2"/>
    <w:rsid w:val="00811095"/>
    <w:rsid w:val="00811E7F"/>
    <w:rsid w:val="0081274F"/>
    <w:rsid w:val="00813BC6"/>
    <w:rsid w:val="00813C8C"/>
    <w:rsid w:val="008144C2"/>
    <w:rsid w:val="00816645"/>
    <w:rsid w:val="00816D40"/>
    <w:rsid w:val="00816F65"/>
    <w:rsid w:val="00817613"/>
    <w:rsid w:val="008202C7"/>
    <w:rsid w:val="008213A8"/>
    <w:rsid w:val="008221B7"/>
    <w:rsid w:val="00822527"/>
    <w:rsid w:val="00822F41"/>
    <w:rsid w:val="00823197"/>
    <w:rsid w:val="0082327D"/>
    <w:rsid w:val="00824472"/>
    <w:rsid w:val="00825053"/>
    <w:rsid w:val="00825EA8"/>
    <w:rsid w:val="0082611E"/>
    <w:rsid w:val="00826CCF"/>
    <w:rsid w:val="008305B3"/>
    <w:rsid w:val="00830626"/>
    <w:rsid w:val="00831108"/>
    <w:rsid w:val="00831E27"/>
    <w:rsid w:val="008328A5"/>
    <w:rsid w:val="00832DB4"/>
    <w:rsid w:val="00832E64"/>
    <w:rsid w:val="0083443C"/>
    <w:rsid w:val="0083446A"/>
    <w:rsid w:val="0083527D"/>
    <w:rsid w:val="00837C84"/>
    <w:rsid w:val="0084118F"/>
    <w:rsid w:val="00843298"/>
    <w:rsid w:val="008437C8"/>
    <w:rsid w:val="00843C3E"/>
    <w:rsid w:val="00843DE3"/>
    <w:rsid w:val="00844103"/>
    <w:rsid w:val="00844238"/>
    <w:rsid w:val="00844FC9"/>
    <w:rsid w:val="00845423"/>
    <w:rsid w:val="00845A20"/>
    <w:rsid w:val="00845AB0"/>
    <w:rsid w:val="00845D52"/>
    <w:rsid w:val="008466CB"/>
    <w:rsid w:val="0084722C"/>
    <w:rsid w:val="00851AB0"/>
    <w:rsid w:val="00851D10"/>
    <w:rsid w:val="008525E4"/>
    <w:rsid w:val="00852A67"/>
    <w:rsid w:val="00852D61"/>
    <w:rsid w:val="00852DEC"/>
    <w:rsid w:val="00853C60"/>
    <w:rsid w:val="00853CE0"/>
    <w:rsid w:val="008542A6"/>
    <w:rsid w:val="00854400"/>
    <w:rsid w:val="00854DB7"/>
    <w:rsid w:val="00855207"/>
    <w:rsid w:val="00855615"/>
    <w:rsid w:val="00856D04"/>
    <w:rsid w:val="0086073D"/>
    <w:rsid w:val="00860790"/>
    <w:rsid w:val="00860FC2"/>
    <w:rsid w:val="008632B4"/>
    <w:rsid w:val="00863F51"/>
    <w:rsid w:val="008647B6"/>
    <w:rsid w:val="00864CD2"/>
    <w:rsid w:val="008668CA"/>
    <w:rsid w:val="00871536"/>
    <w:rsid w:val="00871579"/>
    <w:rsid w:val="00871C95"/>
    <w:rsid w:val="008733B9"/>
    <w:rsid w:val="0087573F"/>
    <w:rsid w:val="00877273"/>
    <w:rsid w:val="00880085"/>
    <w:rsid w:val="00880D00"/>
    <w:rsid w:val="0088142B"/>
    <w:rsid w:val="008814E9"/>
    <w:rsid w:val="00882505"/>
    <w:rsid w:val="00882AC8"/>
    <w:rsid w:val="0088303C"/>
    <w:rsid w:val="008831A3"/>
    <w:rsid w:val="008835E2"/>
    <w:rsid w:val="008847E8"/>
    <w:rsid w:val="008855AB"/>
    <w:rsid w:val="00885818"/>
    <w:rsid w:val="00885C3C"/>
    <w:rsid w:val="008876FB"/>
    <w:rsid w:val="00890644"/>
    <w:rsid w:val="00890DD5"/>
    <w:rsid w:val="00890EDF"/>
    <w:rsid w:val="008910FC"/>
    <w:rsid w:val="008917EE"/>
    <w:rsid w:val="008938CE"/>
    <w:rsid w:val="00894385"/>
    <w:rsid w:val="00894905"/>
    <w:rsid w:val="00895DFC"/>
    <w:rsid w:val="0089632B"/>
    <w:rsid w:val="008A038B"/>
    <w:rsid w:val="008A25AD"/>
    <w:rsid w:val="008A3F94"/>
    <w:rsid w:val="008A4619"/>
    <w:rsid w:val="008A535E"/>
    <w:rsid w:val="008B0F34"/>
    <w:rsid w:val="008B16E1"/>
    <w:rsid w:val="008B1E81"/>
    <w:rsid w:val="008B2912"/>
    <w:rsid w:val="008B3582"/>
    <w:rsid w:val="008B3EA3"/>
    <w:rsid w:val="008B4976"/>
    <w:rsid w:val="008B4CFD"/>
    <w:rsid w:val="008B52A4"/>
    <w:rsid w:val="008B58F3"/>
    <w:rsid w:val="008B6673"/>
    <w:rsid w:val="008B6783"/>
    <w:rsid w:val="008B6D1F"/>
    <w:rsid w:val="008B7051"/>
    <w:rsid w:val="008B7E4D"/>
    <w:rsid w:val="008C0DDD"/>
    <w:rsid w:val="008C25E7"/>
    <w:rsid w:val="008C2EF3"/>
    <w:rsid w:val="008C3047"/>
    <w:rsid w:val="008C5C96"/>
    <w:rsid w:val="008C79AD"/>
    <w:rsid w:val="008C7C11"/>
    <w:rsid w:val="008C7D24"/>
    <w:rsid w:val="008D0BDF"/>
    <w:rsid w:val="008D11E8"/>
    <w:rsid w:val="008D1A4D"/>
    <w:rsid w:val="008D1D3A"/>
    <w:rsid w:val="008D1EAF"/>
    <w:rsid w:val="008D1F59"/>
    <w:rsid w:val="008D359A"/>
    <w:rsid w:val="008D4260"/>
    <w:rsid w:val="008D47F1"/>
    <w:rsid w:val="008D5949"/>
    <w:rsid w:val="008D66E1"/>
    <w:rsid w:val="008D6739"/>
    <w:rsid w:val="008D6891"/>
    <w:rsid w:val="008D7A6E"/>
    <w:rsid w:val="008E154C"/>
    <w:rsid w:val="008E30F9"/>
    <w:rsid w:val="008E3179"/>
    <w:rsid w:val="008E35B9"/>
    <w:rsid w:val="008E3FCF"/>
    <w:rsid w:val="008E42C0"/>
    <w:rsid w:val="008E7529"/>
    <w:rsid w:val="008F11A7"/>
    <w:rsid w:val="008F378D"/>
    <w:rsid w:val="008F3B99"/>
    <w:rsid w:val="008F44D4"/>
    <w:rsid w:val="008F4966"/>
    <w:rsid w:val="008F520F"/>
    <w:rsid w:val="008F61C2"/>
    <w:rsid w:val="008F6512"/>
    <w:rsid w:val="00901EA6"/>
    <w:rsid w:val="009040E9"/>
    <w:rsid w:val="00904E33"/>
    <w:rsid w:val="0090521F"/>
    <w:rsid w:val="009052C7"/>
    <w:rsid w:val="0090562C"/>
    <w:rsid w:val="00905954"/>
    <w:rsid w:val="00905DE6"/>
    <w:rsid w:val="00906E12"/>
    <w:rsid w:val="00907D90"/>
    <w:rsid w:val="00910374"/>
    <w:rsid w:val="00910676"/>
    <w:rsid w:val="009109D2"/>
    <w:rsid w:val="00910B4E"/>
    <w:rsid w:val="00911C2F"/>
    <w:rsid w:val="0091205D"/>
    <w:rsid w:val="00912157"/>
    <w:rsid w:val="00912453"/>
    <w:rsid w:val="00912D85"/>
    <w:rsid w:val="009136CC"/>
    <w:rsid w:val="00913852"/>
    <w:rsid w:val="009141CF"/>
    <w:rsid w:val="00914667"/>
    <w:rsid w:val="00915DE2"/>
    <w:rsid w:val="00917FBB"/>
    <w:rsid w:val="0092194E"/>
    <w:rsid w:val="00921C75"/>
    <w:rsid w:val="009222C3"/>
    <w:rsid w:val="009228B7"/>
    <w:rsid w:val="00922E70"/>
    <w:rsid w:val="00923931"/>
    <w:rsid w:val="00924E72"/>
    <w:rsid w:val="009267E6"/>
    <w:rsid w:val="009279A6"/>
    <w:rsid w:val="00932FB5"/>
    <w:rsid w:val="009349A4"/>
    <w:rsid w:val="00934FB8"/>
    <w:rsid w:val="00935309"/>
    <w:rsid w:val="00936981"/>
    <w:rsid w:val="00936BC0"/>
    <w:rsid w:val="00936EF9"/>
    <w:rsid w:val="009375EB"/>
    <w:rsid w:val="00937DB3"/>
    <w:rsid w:val="00941DFF"/>
    <w:rsid w:val="0094278D"/>
    <w:rsid w:val="00942D3D"/>
    <w:rsid w:val="009436C0"/>
    <w:rsid w:val="0094423C"/>
    <w:rsid w:val="00947630"/>
    <w:rsid w:val="00947BD5"/>
    <w:rsid w:val="00950035"/>
    <w:rsid w:val="00951169"/>
    <w:rsid w:val="00951F4E"/>
    <w:rsid w:val="00952013"/>
    <w:rsid w:val="0095258E"/>
    <w:rsid w:val="0095267A"/>
    <w:rsid w:val="00955788"/>
    <w:rsid w:val="00957DAF"/>
    <w:rsid w:val="00960427"/>
    <w:rsid w:val="0096058C"/>
    <w:rsid w:val="00960F94"/>
    <w:rsid w:val="009613CA"/>
    <w:rsid w:val="00962002"/>
    <w:rsid w:val="009630D1"/>
    <w:rsid w:val="009635B5"/>
    <w:rsid w:val="00963779"/>
    <w:rsid w:val="00964F4D"/>
    <w:rsid w:val="009654DF"/>
    <w:rsid w:val="00966031"/>
    <w:rsid w:val="00966519"/>
    <w:rsid w:val="00966EFC"/>
    <w:rsid w:val="00970216"/>
    <w:rsid w:val="00970500"/>
    <w:rsid w:val="009721FB"/>
    <w:rsid w:val="009722DF"/>
    <w:rsid w:val="00972E37"/>
    <w:rsid w:val="00973435"/>
    <w:rsid w:val="00973718"/>
    <w:rsid w:val="00973A56"/>
    <w:rsid w:val="009741D0"/>
    <w:rsid w:val="009749E7"/>
    <w:rsid w:val="00974C31"/>
    <w:rsid w:val="00974D55"/>
    <w:rsid w:val="009758AE"/>
    <w:rsid w:val="00976043"/>
    <w:rsid w:val="00980E6F"/>
    <w:rsid w:val="0098141E"/>
    <w:rsid w:val="009819BD"/>
    <w:rsid w:val="00981FC9"/>
    <w:rsid w:val="009823CD"/>
    <w:rsid w:val="009830C2"/>
    <w:rsid w:val="009846E3"/>
    <w:rsid w:val="00984855"/>
    <w:rsid w:val="009849A7"/>
    <w:rsid w:val="00984F09"/>
    <w:rsid w:val="0098701E"/>
    <w:rsid w:val="009901FD"/>
    <w:rsid w:val="0099101B"/>
    <w:rsid w:val="00991D69"/>
    <w:rsid w:val="00991DA8"/>
    <w:rsid w:val="0099293D"/>
    <w:rsid w:val="00993FA1"/>
    <w:rsid w:val="00994BA4"/>
    <w:rsid w:val="009959D7"/>
    <w:rsid w:val="00995FE6"/>
    <w:rsid w:val="00997CC5"/>
    <w:rsid w:val="009A0A83"/>
    <w:rsid w:val="009A394C"/>
    <w:rsid w:val="009A4345"/>
    <w:rsid w:val="009A50C7"/>
    <w:rsid w:val="009A5EBB"/>
    <w:rsid w:val="009A689F"/>
    <w:rsid w:val="009A6F97"/>
    <w:rsid w:val="009A7038"/>
    <w:rsid w:val="009A7A7B"/>
    <w:rsid w:val="009B194F"/>
    <w:rsid w:val="009B3040"/>
    <w:rsid w:val="009B3D3B"/>
    <w:rsid w:val="009B4107"/>
    <w:rsid w:val="009B47FE"/>
    <w:rsid w:val="009B4EBC"/>
    <w:rsid w:val="009B5516"/>
    <w:rsid w:val="009B5843"/>
    <w:rsid w:val="009B5D50"/>
    <w:rsid w:val="009B66F0"/>
    <w:rsid w:val="009B682B"/>
    <w:rsid w:val="009B6AEC"/>
    <w:rsid w:val="009B6B10"/>
    <w:rsid w:val="009B6F15"/>
    <w:rsid w:val="009C007E"/>
    <w:rsid w:val="009C1BAB"/>
    <w:rsid w:val="009C1E33"/>
    <w:rsid w:val="009C2079"/>
    <w:rsid w:val="009C2460"/>
    <w:rsid w:val="009C25C6"/>
    <w:rsid w:val="009C38F9"/>
    <w:rsid w:val="009C4D75"/>
    <w:rsid w:val="009C50EE"/>
    <w:rsid w:val="009C60D2"/>
    <w:rsid w:val="009C6B14"/>
    <w:rsid w:val="009C703D"/>
    <w:rsid w:val="009C730A"/>
    <w:rsid w:val="009C75B4"/>
    <w:rsid w:val="009C7677"/>
    <w:rsid w:val="009D0FDE"/>
    <w:rsid w:val="009D1029"/>
    <w:rsid w:val="009D2994"/>
    <w:rsid w:val="009D2F39"/>
    <w:rsid w:val="009D344D"/>
    <w:rsid w:val="009D36C4"/>
    <w:rsid w:val="009D39E4"/>
    <w:rsid w:val="009D3D38"/>
    <w:rsid w:val="009D3E2C"/>
    <w:rsid w:val="009D46FA"/>
    <w:rsid w:val="009D6366"/>
    <w:rsid w:val="009D6558"/>
    <w:rsid w:val="009D72E0"/>
    <w:rsid w:val="009D7973"/>
    <w:rsid w:val="009D7F30"/>
    <w:rsid w:val="009E0871"/>
    <w:rsid w:val="009E0A8D"/>
    <w:rsid w:val="009E1723"/>
    <w:rsid w:val="009E30DA"/>
    <w:rsid w:val="009E30E5"/>
    <w:rsid w:val="009E4166"/>
    <w:rsid w:val="009E4ABE"/>
    <w:rsid w:val="009E4B9B"/>
    <w:rsid w:val="009E5556"/>
    <w:rsid w:val="009E5EA2"/>
    <w:rsid w:val="009E636F"/>
    <w:rsid w:val="009E65BB"/>
    <w:rsid w:val="009E763C"/>
    <w:rsid w:val="009F09FF"/>
    <w:rsid w:val="009F1709"/>
    <w:rsid w:val="009F2159"/>
    <w:rsid w:val="009F26A3"/>
    <w:rsid w:val="009F2C02"/>
    <w:rsid w:val="009F2EBD"/>
    <w:rsid w:val="009F3895"/>
    <w:rsid w:val="009F3F33"/>
    <w:rsid w:val="009F4990"/>
    <w:rsid w:val="009F4D5F"/>
    <w:rsid w:val="009F523B"/>
    <w:rsid w:val="009F5855"/>
    <w:rsid w:val="009F5A11"/>
    <w:rsid w:val="009F5BE6"/>
    <w:rsid w:val="009F5FB3"/>
    <w:rsid w:val="009F690E"/>
    <w:rsid w:val="009F6B7E"/>
    <w:rsid w:val="00A00924"/>
    <w:rsid w:val="00A02067"/>
    <w:rsid w:val="00A0323F"/>
    <w:rsid w:val="00A03E40"/>
    <w:rsid w:val="00A03E95"/>
    <w:rsid w:val="00A0468C"/>
    <w:rsid w:val="00A04B95"/>
    <w:rsid w:val="00A0568D"/>
    <w:rsid w:val="00A0581D"/>
    <w:rsid w:val="00A05D21"/>
    <w:rsid w:val="00A05E68"/>
    <w:rsid w:val="00A06FE9"/>
    <w:rsid w:val="00A07287"/>
    <w:rsid w:val="00A07BEB"/>
    <w:rsid w:val="00A1050D"/>
    <w:rsid w:val="00A1293B"/>
    <w:rsid w:val="00A12E79"/>
    <w:rsid w:val="00A1442E"/>
    <w:rsid w:val="00A1469E"/>
    <w:rsid w:val="00A14BFD"/>
    <w:rsid w:val="00A15E6D"/>
    <w:rsid w:val="00A16375"/>
    <w:rsid w:val="00A17191"/>
    <w:rsid w:val="00A1774A"/>
    <w:rsid w:val="00A17D53"/>
    <w:rsid w:val="00A17FE4"/>
    <w:rsid w:val="00A2029C"/>
    <w:rsid w:val="00A22AB8"/>
    <w:rsid w:val="00A26292"/>
    <w:rsid w:val="00A27024"/>
    <w:rsid w:val="00A2784C"/>
    <w:rsid w:val="00A3065A"/>
    <w:rsid w:val="00A307D0"/>
    <w:rsid w:val="00A3111F"/>
    <w:rsid w:val="00A313EC"/>
    <w:rsid w:val="00A31D05"/>
    <w:rsid w:val="00A3224D"/>
    <w:rsid w:val="00A325FD"/>
    <w:rsid w:val="00A3461F"/>
    <w:rsid w:val="00A34E47"/>
    <w:rsid w:val="00A35DA1"/>
    <w:rsid w:val="00A36109"/>
    <w:rsid w:val="00A365D6"/>
    <w:rsid w:val="00A36EBA"/>
    <w:rsid w:val="00A40362"/>
    <w:rsid w:val="00A40942"/>
    <w:rsid w:val="00A41A25"/>
    <w:rsid w:val="00A427E8"/>
    <w:rsid w:val="00A438EB"/>
    <w:rsid w:val="00A44055"/>
    <w:rsid w:val="00A4600A"/>
    <w:rsid w:val="00A46098"/>
    <w:rsid w:val="00A47065"/>
    <w:rsid w:val="00A47DD8"/>
    <w:rsid w:val="00A50E7A"/>
    <w:rsid w:val="00A5185F"/>
    <w:rsid w:val="00A519B7"/>
    <w:rsid w:val="00A51AB8"/>
    <w:rsid w:val="00A5200B"/>
    <w:rsid w:val="00A52819"/>
    <w:rsid w:val="00A52905"/>
    <w:rsid w:val="00A56FF7"/>
    <w:rsid w:val="00A57411"/>
    <w:rsid w:val="00A60F97"/>
    <w:rsid w:val="00A62311"/>
    <w:rsid w:val="00A62500"/>
    <w:rsid w:val="00A632DE"/>
    <w:rsid w:val="00A63C08"/>
    <w:rsid w:val="00A63DCD"/>
    <w:rsid w:val="00A63F31"/>
    <w:rsid w:val="00A6437A"/>
    <w:rsid w:val="00A644F7"/>
    <w:rsid w:val="00A651AD"/>
    <w:rsid w:val="00A66189"/>
    <w:rsid w:val="00A67200"/>
    <w:rsid w:val="00A674FD"/>
    <w:rsid w:val="00A70B13"/>
    <w:rsid w:val="00A71C1A"/>
    <w:rsid w:val="00A728DB"/>
    <w:rsid w:val="00A73358"/>
    <w:rsid w:val="00A73E6F"/>
    <w:rsid w:val="00A74101"/>
    <w:rsid w:val="00A741ED"/>
    <w:rsid w:val="00A75AFD"/>
    <w:rsid w:val="00A7758A"/>
    <w:rsid w:val="00A8078D"/>
    <w:rsid w:val="00A81741"/>
    <w:rsid w:val="00A81DEC"/>
    <w:rsid w:val="00A841EF"/>
    <w:rsid w:val="00A85E8B"/>
    <w:rsid w:val="00A86C62"/>
    <w:rsid w:val="00A874B9"/>
    <w:rsid w:val="00A877F2"/>
    <w:rsid w:val="00A92A1F"/>
    <w:rsid w:val="00A93B97"/>
    <w:rsid w:val="00A94D92"/>
    <w:rsid w:val="00A97125"/>
    <w:rsid w:val="00A97141"/>
    <w:rsid w:val="00AA08F3"/>
    <w:rsid w:val="00AA0B8E"/>
    <w:rsid w:val="00AA0E4C"/>
    <w:rsid w:val="00AA1877"/>
    <w:rsid w:val="00AA2189"/>
    <w:rsid w:val="00AA227A"/>
    <w:rsid w:val="00AA3469"/>
    <w:rsid w:val="00AA41A7"/>
    <w:rsid w:val="00AA65BE"/>
    <w:rsid w:val="00AA76A2"/>
    <w:rsid w:val="00AB11EF"/>
    <w:rsid w:val="00AB25C3"/>
    <w:rsid w:val="00AB2687"/>
    <w:rsid w:val="00AB3167"/>
    <w:rsid w:val="00AB32C4"/>
    <w:rsid w:val="00AB4258"/>
    <w:rsid w:val="00AB6158"/>
    <w:rsid w:val="00AB62AE"/>
    <w:rsid w:val="00AB685E"/>
    <w:rsid w:val="00AB6ADB"/>
    <w:rsid w:val="00AB7197"/>
    <w:rsid w:val="00AC1291"/>
    <w:rsid w:val="00AC1D5A"/>
    <w:rsid w:val="00AC258D"/>
    <w:rsid w:val="00AC3B99"/>
    <w:rsid w:val="00AC4041"/>
    <w:rsid w:val="00AC46DE"/>
    <w:rsid w:val="00AC5266"/>
    <w:rsid w:val="00AC5312"/>
    <w:rsid w:val="00AC53CF"/>
    <w:rsid w:val="00AC6320"/>
    <w:rsid w:val="00AC6DF4"/>
    <w:rsid w:val="00AD04ED"/>
    <w:rsid w:val="00AD05DB"/>
    <w:rsid w:val="00AD1385"/>
    <w:rsid w:val="00AD15A3"/>
    <w:rsid w:val="00AD15B9"/>
    <w:rsid w:val="00AD242E"/>
    <w:rsid w:val="00AD2D56"/>
    <w:rsid w:val="00AD3DC5"/>
    <w:rsid w:val="00AD407E"/>
    <w:rsid w:val="00AD4747"/>
    <w:rsid w:val="00AD5453"/>
    <w:rsid w:val="00AD5694"/>
    <w:rsid w:val="00AD73B6"/>
    <w:rsid w:val="00AD75C2"/>
    <w:rsid w:val="00AD7CCA"/>
    <w:rsid w:val="00AD7DF2"/>
    <w:rsid w:val="00AE11D8"/>
    <w:rsid w:val="00AE20D1"/>
    <w:rsid w:val="00AE2C7E"/>
    <w:rsid w:val="00AE37D5"/>
    <w:rsid w:val="00AE38D3"/>
    <w:rsid w:val="00AE7AD6"/>
    <w:rsid w:val="00AE7E65"/>
    <w:rsid w:val="00AF070A"/>
    <w:rsid w:val="00AF0883"/>
    <w:rsid w:val="00AF0FCC"/>
    <w:rsid w:val="00AF12CB"/>
    <w:rsid w:val="00AF27E3"/>
    <w:rsid w:val="00AF3B13"/>
    <w:rsid w:val="00AF419B"/>
    <w:rsid w:val="00AF487C"/>
    <w:rsid w:val="00AF5BBF"/>
    <w:rsid w:val="00AF693F"/>
    <w:rsid w:val="00B019B6"/>
    <w:rsid w:val="00B01BD5"/>
    <w:rsid w:val="00B035A7"/>
    <w:rsid w:val="00B03F20"/>
    <w:rsid w:val="00B04467"/>
    <w:rsid w:val="00B04B8E"/>
    <w:rsid w:val="00B05A60"/>
    <w:rsid w:val="00B06638"/>
    <w:rsid w:val="00B06EC4"/>
    <w:rsid w:val="00B07F65"/>
    <w:rsid w:val="00B10299"/>
    <w:rsid w:val="00B1319F"/>
    <w:rsid w:val="00B13373"/>
    <w:rsid w:val="00B1505C"/>
    <w:rsid w:val="00B1571A"/>
    <w:rsid w:val="00B15EE6"/>
    <w:rsid w:val="00B16BC4"/>
    <w:rsid w:val="00B16BD8"/>
    <w:rsid w:val="00B171AC"/>
    <w:rsid w:val="00B21A47"/>
    <w:rsid w:val="00B22BB1"/>
    <w:rsid w:val="00B23498"/>
    <w:rsid w:val="00B241F9"/>
    <w:rsid w:val="00B255AA"/>
    <w:rsid w:val="00B26D60"/>
    <w:rsid w:val="00B273AB"/>
    <w:rsid w:val="00B276D2"/>
    <w:rsid w:val="00B30DF3"/>
    <w:rsid w:val="00B313FB"/>
    <w:rsid w:val="00B320EC"/>
    <w:rsid w:val="00B3234D"/>
    <w:rsid w:val="00B32DCD"/>
    <w:rsid w:val="00B32F21"/>
    <w:rsid w:val="00B335E3"/>
    <w:rsid w:val="00B3455D"/>
    <w:rsid w:val="00B34E9B"/>
    <w:rsid w:val="00B35F2F"/>
    <w:rsid w:val="00B36061"/>
    <w:rsid w:val="00B36EA6"/>
    <w:rsid w:val="00B37AA9"/>
    <w:rsid w:val="00B40447"/>
    <w:rsid w:val="00B409BB"/>
    <w:rsid w:val="00B409E8"/>
    <w:rsid w:val="00B41410"/>
    <w:rsid w:val="00B4231C"/>
    <w:rsid w:val="00B42D09"/>
    <w:rsid w:val="00B443A7"/>
    <w:rsid w:val="00B44B64"/>
    <w:rsid w:val="00B45A1E"/>
    <w:rsid w:val="00B4602B"/>
    <w:rsid w:val="00B46FB0"/>
    <w:rsid w:val="00B47802"/>
    <w:rsid w:val="00B509AA"/>
    <w:rsid w:val="00B50B70"/>
    <w:rsid w:val="00B5199E"/>
    <w:rsid w:val="00B527EF"/>
    <w:rsid w:val="00B52AA7"/>
    <w:rsid w:val="00B5336F"/>
    <w:rsid w:val="00B6015B"/>
    <w:rsid w:val="00B615BF"/>
    <w:rsid w:val="00B62656"/>
    <w:rsid w:val="00B626CF"/>
    <w:rsid w:val="00B626F7"/>
    <w:rsid w:val="00B62A36"/>
    <w:rsid w:val="00B62B21"/>
    <w:rsid w:val="00B6463F"/>
    <w:rsid w:val="00B66A46"/>
    <w:rsid w:val="00B6708B"/>
    <w:rsid w:val="00B71FA2"/>
    <w:rsid w:val="00B729DA"/>
    <w:rsid w:val="00B72B77"/>
    <w:rsid w:val="00B72E17"/>
    <w:rsid w:val="00B732A7"/>
    <w:rsid w:val="00B732DB"/>
    <w:rsid w:val="00B73673"/>
    <w:rsid w:val="00B73D14"/>
    <w:rsid w:val="00B74915"/>
    <w:rsid w:val="00B751DA"/>
    <w:rsid w:val="00B75800"/>
    <w:rsid w:val="00B768E1"/>
    <w:rsid w:val="00B77356"/>
    <w:rsid w:val="00B776FD"/>
    <w:rsid w:val="00B80795"/>
    <w:rsid w:val="00B80B28"/>
    <w:rsid w:val="00B80D63"/>
    <w:rsid w:val="00B80ED3"/>
    <w:rsid w:val="00B82143"/>
    <w:rsid w:val="00B82252"/>
    <w:rsid w:val="00B82D03"/>
    <w:rsid w:val="00B839B2"/>
    <w:rsid w:val="00B839E6"/>
    <w:rsid w:val="00B83DE1"/>
    <w:rsid w:val="00B853D6"/>
    <w:rsid w:val="00B856F0"/>
    <w:rsid w:val="00B869F1"/>
    <w:rsid w:val="00B87247"/>
    <w:rsid w:val="00B87611"/>
    <w:rsid w:val="00B90893"/>
    <w:rsid w:val="00B92786"/>
    <w:rsid w:val="00B96861"/>
    <w:rsid w:val="00B97338"/>
    <w:rsid w:val="00B97F92"/>
    <w:rsid w:val="00BA106A"/>
    <w:rsid w:val="00BA139F"/>
    <w:rsid w:val="00BA3E24"/>
    <w:rsid w:val="00BA4AAE"/>
    <w:rsid w:val="00BA4EFB"/>
    <w:rsid w:val="00BA7596"/>
    <w:rsid w:val="00BB0161"/>
    <w:rsid w:val="00BB0C70"/>
    <w:rsid w:val="00BB308B"/>
    <w:rsid w:val="00BB32DA"/>
    <w:rsid w:val="00BB37AA"/>
    <w:rsid w:val="00BB3FD6"/>
    <w:rsid w:val="00BB466D"/>
    <w:rsid w:val="00BB473B"/>
    <w:rsid w:val="00BB5543"/>
    <w:rsid w:val="00BB6090"/>
    <w:rsid w:val="00BB62C5"/>
    <w:rsid w:val="00BB7A6B"/>
    <w:rsid w:val="00BB7EE7"/>
    <w:rsid w:val="00BC03D4"/>
    <w:rsid w:val="00BC0588"/>
    <w:rsid w:val="00BC2846"/>
    <w:rsid w:val="00BC28DE"/>
    <w:rsid w:val="00BC32AD"/>
    <w:rsid w:val="00BC3739"/>
    <w:rsid w:val="00BC3845"/>
    <w:rsid w:val="00BC4E6C"/>
    <w:rsid w:val="00BC61C6"/>
    <w:rsid w:val="00BC639D"/>
    <w:rsid w:val="00BD04FD"/>
    <w:rsid w:val="00BD0F49"/>
    <w:rsid w:val="00BD15E3"/>
    <w:rsid w:val="00BD1D7B"/>
    <w:rsid w:val="00BD3ACE"/>
    <w:rsid w:val="00BD4D4F"/>
    <w:rsid w:val="00BD7CB9"/>
    <w:rsid w:val="00BE034C"/>
    <w:rsid w:val="00BE19CF"/>
    <w:rsid w:val="00BE26CB"/>
    <w:rsid w:val="00BE312E"/>
    <w:rsid w:val="00BE578A"/>
    <w:rsid w:val="00BE68C1"/>
    <w:rsid w:val="00BE6B7E"/>
    <w:rsid w:val="00BE70D8"/>
    <w:rsid w:val="00BF0315"/>
    <w:rsid w:val="00BF363F"/>
    <w:rsid w:val="00BF3D32"/>
    <w:rsid w:val="00BF46BB"/>
    <w:rsid w:val="00BF46F5"/>
    <w:rsid w:val="00BF51FB"/>
    <w:rsid w:val="00BF53EE"/>
    <w:rsid w:val="00BF5503"/>
    <w:rsid w:val="00BF558B"/>
    <w:rsid w:val="00BF5A5D"/>
    <w:rsid w:val="00BF5DB8"/>
    <w:rsid w:val="00BF603F"/>
    <w:rsid w:val="00BF670C"/>
    <w:rsid w:val="00BF7324"/>
    <w:rsid w:val="00BF7702"/>
    <w:rsid w:val="00BF77AD"/>
    <w:rsid w:val="00C00702"/>
    <w:rsid w:val="00C00CCF"/>
    <w:rsid w:val="00C01E80"/>
    <w:rsid w:val="00C0204C"/>
    <w:rsid w:val="00C03416"/>
    <w:rsid w:val="00C03612"/>
    <w:rsid w:val="00C038E1"/>
    <w:rsid w:val="00C041C1"/>
    <w:rsid w:val="00C07B07"/>
    <w:rsid w:val="00C07F12"/>
    <w:rsid w:val="00C1043D"/>
    <w:rsid w:val="00C111F8"/>
    <w:rsid w:val="00C120CB"/>
    <w:rsid w:val="00C1272D"/>
    <w:rsid w:val="00C12934"/>
    <w:rsid w:val="00C12AE6"/>
    <w:rsid w:val="00C12C8C"/>
    <w:rsid w:val="00C135FD"/>
    <w:rsid w:val="00C15550"/>
    <w:rsid w:val="00C15858"/>
    <w:rsid w:val="00C15A44"/>
    <w:rsid w:val="00C15E28"/>
    <w:rsid w:val="00C1631D"/>
    <w:rsid w:val="00C20D23"/>
    <w:rsid w:val="00C22B2A"/>
    <w:rsid w:val="00C2338C"/>
    <w:rsid w:val="00C23921"/>
    <w:rsid w:val="00C239F2"/>
    <w:rsid w:val="00C2400C"/>
    <w:rsid w:val="00C25870"/>
    <w:rsid w:val="00C265BA"/>
    <w:rsid w:val="00C309B3"/>
    <w:rsid w:val="00C320EC"/>
    <w:rsid w:val="00C32AD6"/>
    <w:rsid w:val="00C33559"/>
    <w:rsid w:val="00C40E48"/>
    <w:rsid w:val="00C412F7"/>
    <w:rsid w:val="00C4202F"/>
    <w:rsid w:val="00C423DC"/>
    <w:rsid w:val="00C429AE"/>
    <w:rsid w:val="00C463E0"/>
    <w:rsid w:val="00C46E78"/>
    <w:rsid w:val="00C501A4"/>
    <w:rsid w:val="00C5023B"/>
    <w:rsid w:val="00C516F3"/>
    <w:rsid w:val="00C51A85"/>
    <w:rsid w:val="00C51DB5"/>
    <w:rsid w:val="00C528CB"/>
    <w:rsid w:val="00C52EB4"/>
    <w:rsid w:val="00C52F27"/>
    <w:rsid w:val="00C553B2"/>
    <w:rsid w:val="00C56374"/>
    <w:rsid w:val="00C569DD"/>
    <w:rsid w:val="00C56F67"/>
    <w:rsid w:val="00C5794A"/>
    <w:rsid w:val="00C57A34"/>
    <w:rsid w:val="00C6031B"/>
    <w:rsid w:val="00C61602"/>
    <w:rsid w:val="00C62502"/>
    <w:rsid w:val="00C6407C"/>
    <w:rsid w:val="00C65A27"/>
    <w:rsid w:val="00C65B2F"/>
    <w:rsid w:val="00C67864"/>
    <w:rsid w:val="00C67D42"/>
    <w:rsid w:val="00C67F12"/>
    <w:rsid w:val="00C7045D"/>
    <w:rsid w:val="00C71870"/>
    <w:rsid w:val="00C7199D"/>
    <w:rsid w:val="00C734B6"/>
    <w:rsid w:val="00C7376F"/>
    <w:rsid w:val="00C74518"/>
    <w:rsid w:val="00C74945"/>
    <w:rsid w:val="00C7514E"/>
    <w:rsid w:val="00C7615F"/>
    <w:rsid w:val="00C76B8B"/>
    <w:rsid w:val="00C77056"/>
    <w:rsid w:val="00C7718B"/>
    <w:rsid w:val="00C7748C"/>
    <w:rsid w:val="00C77645"/>
    <w:rsid w:val="00C77E96"/>
    <w:rsid w:val="00C80273"/>
    <w:rsid w:val="00C80460"/>
    <w:rsid w:val="00C80D9D"/>
    <w:rsid w:val="00C81754"/>
    <w:rsid w:val="00C835E8"/>
    <w:rsid w:val="00C83BAA"/>
    <w:rsid w:val="00C859A4"/>
    <w:rsid w:val="00C868D0"/>
    <w:rsid w:val="00C90038"/>
    <w:rsid w:val="00C90354"/>
    <w:rsid w:val="00C90380"/>
    <w:rsid w:val="00C90ED0"/>
    <w:rsid w:val="00C90FB3"/>
    <w:rsid w:val="00C9104C"/>
    <w:rsid w:val="00C91D52"/>
    <w:rsid w:val="00C94A3E"/>
    <w:rsid w:val="00C95050"/>
    <w:rsid w:val="00C956B4"/>
    <w:rsid w:val="00C95DA0"/>
    <w:rsid w:val="00C974FB"/>
    <w:rsid w:val="00C97CB7"/>
    <w:rsid w:val="00CA067B"/>
    <w:rsid w:val="00CA0F26"/>
    <w:rsid w:val="00CA1DC6"/>
    <w:rsid w:val="00CA30FA"/>
    <w:rsid w:val="00CA3944"/>
    <w:rsid w:val="00CA3D36"/>
    <w:rsid w:val="00CA3ED3"/>
    <w:rsid w:val="00CA4832"/>
    <w:rsid w:val="00CA4D54"/>
    <w:rsid w:val="00CA4FF2"/>
    <w:rsid w:val="00CA5947"/>
    <w:rsid w:val="00CA5BE0"/>
    <w:rsid w:val="00CA7E04"/>
    <w:rsid w:val="00CB0706"/>
    <w:rsid w:val="00CB07F0"/>
    <w:rsid w:val="00CB2524"/>
    <w:rsid w:val="00CB2B32"/>
    <w:rsid w:val="00CB30E3"/>
    <w:rsid w:val="00CB3BB3"/>
    <w:rsid w:val="00CB453D"/>
    <w:rsid w:val="00CB618E"/>
    <w:rsid w:val="00CB6240"/>
    <w:rsid w:val="00CB75FA"/>
    <w:rsid w:val="00CB7A22"/>
    <w:rsid w:val="00CC0455"/>
    <w:rsid w:val="00CC0722"/>
    <w:rsid w:val="00CC103F"/>
    <w:rsid w:val="00CC1755"/>
    <w:rsid w:val="00CC18A5"/>
    <w:rsid w:val="00CC3B8E"/>
    <w:rsid w:val="00CC46A6"/>
    <w:rsid w:val="00CC472F"/>
    <w:rsid w:val="00CC4EC1"/>
    <w:rsid w:val="00CC5345"/>
    <w:rsid w:val="00CC5B58"/>
    <w:rsid w:val="00CC6F0F"/>
    <w:rsid w:val="00CC7A8D"/>
    <w:rsid w:val="00CD06B3"/>
    <w:rsid w:val="00CD1E92"/>
    <w:rsid w:val="00CD1F4A"/>
    <w:rsid w:val="00CD2D17"/>
    <w:rsid w:val="00CD3086"/>
    <w:rsid w:val="00CD319D"/>
    <w:rsid w:val="00CD3661"/>
    <w:rsid w:val="00CD4ADB"/>
    <w:rsid w:val="00CD5075"/>
    <w:rsid w:val="00CD5776"/>
    <w:rsid w:val="00CD5923"/>
    <w:rsid w:val="00CD5CEA"/>
    <w:rsid w:val="00CD6C3B"/>
    <w:rsid w:val="00CD6DB3"/>
    <w:rsid w:val="00CD7922"/>
    <w:rsid w:val="00CD7F4C"/>
    <w:rsid w:val="00CE036D"/>
    <w:rsid w:val="00CE0AF8"/>
    <w:rsid w:val="00CE15AF"/>
    <w:rsid w:val="00CE1616"/>
    <w:rsid w:val="00CE2195"/>
    <w:rsid w:val="00CE3696"/>
    <w:rsid w:val="00CE3FDD"/>
    <w:rsid w:val="00CE409E"/>
    <w:rsid w:val="00CE576E"/>
    <w:rsid w:val="00CE594A"/>
    <w:rsid w:val="00CE7C79"/>
    <w:rsid w:val="00CF0336"/>
    <w:rsid w:val="00CF22B0"/>
    <w:rsid w:val="00CF232E"/>
    <w:rsid w:val="00CF30C7"/>
    <w:rsid w:val="00CF3D81"/>
    <w:rsid w:val="00CF4405"/>
    <w:rsid w:val="00CF53B5"/>
    <w:rsid w:val="00CF560A"/>
    <w:rsid w:val="00CF5EA0"/>
    <w:rsid w:val="00CF7694"/>
    <w:rsid w:val="00D01091"/>
    <w:rsid w:val="00D0203D"/>
    <w:rsid w:val="00D02A41"/>
    <w:rsid w:val="00D04A2A"/>
    <w:rsid w:val="00D07223"/>
    <w:rsid w:val="00D07E5B"/>
    <w:rsid w:val="00D1115F"/>
    <w:rsid w:val="00D116F8"/>
    <w:rsid w:val="00D11F53"/>
    <w:rsid w:val="00D123AC"/>
    <w:rsid w:val="00D14168"/>
    <w:rsid w:val="00D1451A"/>
    <w:rsid w:val="00D158A1"/>
    <w:rsid w:val="00D15F3D"/>
    <w:rsid w:val="00D163C3"/>
    <w:rsid w:val="00D17DD1"/>
    <w:rsid w:val="00D20230"/>
    <w:rsid w:val="00D203F3"/>
    <w:rsid w:val="00D208AD"/>
    <w:rsid w:val="00D20C44"/>
    <w:rsid w:val="00D2148C"/>
    <w:rsid w:val="00D224E1"/>
    <w:rsid w:val="00D24CA4"/>
    <w:rsid w:val="00D26E9E"/>
    <w:rsid w:val="00D27776"/>
    <w:rsid w:val="00D3012A"/>
    <w:rsid w:val="00D3065A"/>
    <w:rsid w:val="00D30F4C"/>
    <w:rsid w:val="00D338A9"/>
    <w:rsid w:val="00D33DD7"/>
    <w:rsid w:val="00D34F8C"/>
    <w:rsid w:val="00D35461"/>
    <w:rsid w:val="00D35B92"/>
    <w:rsid w:val="00D35DA7"/>
    <w:rsid w:val="00D3615C"/>
    <w:rsid w:val="00D3638E"/>
    <w:rsid w:val="00D37287"/>
    <w:rsid w:val="00D40DB2"/>
    <w:rsid w:val="00D4135F"/>
    <w:rsid w:val="00D413A7"/>
    <w:rsid w:val="00D42D6B"/>
    <w:rsid w:val="00D43051"/>
    <w:rsid w:val="00D43C5D"/>
    <w:rsid w:val="00D448A7"/>
    <w:rsid w:val="00D44997"/>
    <w:rsid w:val="00D45F54"/>
    <w:rsid w:val="00D46274"/>
    <w:rsid w:val="00D46F45"/>
    <w:rsid w:val="00D46FC8"/>
    <w:rsid w:val="00D47309"/>
    <w:rsid w:val="00D51BB5"/>
    <w:rsid w:val="00D51D29"/>
    <w:rsid w:val="00D51E8F"/>
    <w:rsid w:val="00D52787"/>
    <w:rsid w:val="00D5292A"/>
    <w:rsid w:val="00D529B7"/>
    <w:rsid w:val="00D53B89"/>
    <w:rsid w:val="00D54176"/>
    <w:rsid w:val="00D5435B"/>
    <w:rsid w:val="00D54702"/>
    <w:rsid w:val="00D551F5"/>
    <w:rsid w:val="00D56080"/>
    <w:rsid w:val="00D564C8"/>
    <w:rsid w:val="00D56E41"/>
    <w:rsid w:val="00D60364"/>
    <w:rsid w:val="00D6037E"/>
    <w:rsid w:val="00D60987"/>
    <w:rsid w:val="00D61808"/>
    <w:rsid w:val="00D61A32"/>
    <w:rsid w:val="00D62257"/>
    <w:rsid w:val="00D638A1"/>
    <w:rsid w:val="00D63E0F"/>
    <w:rsid w:val="00D63F2C"/>
    <w:rsid w:val="00D65F8A"/>
    <w:rsid w:val="00D66092"/>
    <w:rsid w:val="00D70762"/>
    <w:rsid w:val="00D70776"/>
    <w:rsid w:val="00D71695"/>
    <w:rsid w:val="00D7239C"/>
    <w:rsid w:val="00D72BEB"/>
    <w:rsid w:val="00D72CFE"/>
    <w:rsid w:val="00D7426A"/>
    <w:rsid w:val="00D76093"/>
    <w:rsid w:val="00D760E4"/>
    <w:rsid w:val="00D7683D"/>
    <w:rsid w:val="00D80592"/>
    <w:rsid w:val="00D80839"/>
    <w:rsid w:val="00D8174E"/>
    <w:rsid w:val="00D82B89"/>
    <w:rsid w:val="00D82C8A"/>
    <w:rsid w:val="00D82D76"/>
    <w:rsid w:val="00D83837"/>
    <w:rsid w:val="00D86CC0"/>
    <w:rsid w:val="00D86D35"/>
    <w:rsid w:val="00D86F6C"/>
    <w:rsid w:val="00D90268"/>
    <w:rsid w:val="00D907F2"/>
    <w:rsid w:val="00D911C0"/>
    <w:rsid w:val="00D91BEB"/>
    <w:rsid w:val="00D9210F"/>
    <w:rsid w:val="00D92458"/>
    <w:rsid w:val="00D924CA"/>
    <w:rsid w:val="00D92A4D"/>
    <w:rsid w:val="00D93443"/>
    <w:rsid w:val="00D93E7B"/>
    <w:rsid w:val="00D94F90"/>
    <w:rsid w:val="00D95DDE"/>
    <w:rsid w:val="00D965E9"/>
    <w:rsid w:val="00D9723D"/>
    <w:rsid w:val="00DA031E"/>
    <w:rsid w:val="00DA0F3E"/>
    <w:rsid w:val="00DA3EDE"/>
    <w:rsid w:val="00DA48ED"/>
    <w:rsid w:val="00DA7561"/>
    <w:rsid w:val="00DB0EE5"/>
    <w:rsid w:val="00DB1474"/>
    <w:rsid w:val="00DB1867"/>
    <w:rsid w:val="00DB1A62"/>
    <w:rsid w:val="00DB1DA8"/>
    <w:rsid w:val="00DB2369"/>
    <w:rsid w:val="00DB26B2"/>
    <w:rsid w:val="00DB2878"/>
    <w:rsid w:val="00DB2B6E"/>
    <w:rsid w:val="00DB58E8"/>
    <w:rsid w:val="00DB6722"/>
    <w:rsid w:val="00DB7C9E"/>
    <w:rsid w:val="00DC0B6F"/>
    <w:rsid w:val="00DC0B9A"/>
    <w:rsid w:val="00DC2DD0"/>
    <w:rsid w:val="00DC3EED"/>
    <w:rsid w:val="00DC50BB"/>
    <w:rsid w:val="00DC548C"/>
    <w:rsid w:val="00DC5BC2"/>
    <w:rsid w:val="00DC6F02"/>
    <w:rsid w:val="00DC77FD"/>
    <w:rsid w:val="00DC7DFC"/>
    <w:rsid w:val="00DD06FB"/>
    <w:rsid w:val="00DD0CAC"/>
    <w:rsid w:val="00DD1431"/>
    <w:rsid w:val="00DD287C"/>
    <w:rsid w:val="00DD28D8"/>
    <w:rsid w:val="00DD2A41"/>
    <w:rsid w:val="00DD2B57"/>
    <w:rsid w:val="00DD33C7"/>
    <w:rsid w:val="00DD3636"/>
    <w:rsid w:val="00DD3E1D"/>
    <w:rsid w:val="00DD71CE"/>
    <w:rsid w:val="00DD7BBA"/>
    <w:rsid w:val="00DE0356"/>
    <w:rsid w:val="00DE0FF8"/>
    <w:rsid w:val="00DE15FF"/>
    <w:rsid w:val="00DE20FE"/>
    <w:rsid w:val="00DE21C3"/>
    <w:rsid w:val="00DE3636"/>
    <w:rsid w:val="00DE3D8F"/>
    <w:rsid w:val="00DE3EFB"/>
    <w:rsid w:val="00DE4ACC"/>
    <w:rsid w:val="00DE79BD"/>
    <w:rsid w:val="00DF13A3"/>
    <w:rsid w:val="00DF21E1"/>
    <w:rsid w:val="00DF232D"/>
    <w:rsid w:val="00DF31B4"/>
    <w:rsid w:val="00DF338C"/>
    <w:rsid w:val="00DF382E"/>
    <w:rsid w:val="00DF4BB8"/>
    <w:rsid w:val="00DF5103"/>
    <w:rsid w:val="00DF5408"/>
    <w:rsid w:val="00DF6436"/>
    <w:rsid w:val="00E014C7"/>
    <w:rsid w:val="00E0165A"/>
    <w:rsid w:val="00E01886"/>
    <w:rsid w:val="00E0426E"/>
    <w:rsid w:val="00E05017"/>
    <w:rsid w:val="00E05B07"/>
    <w:rsid w:val="00E068CE"/>
    <w:rsid w:val="00E072AD"/>
    <w:rsid w:val="00E078B2"/>
    <w:rsid w:val="00E07DF7"/>
    <w:rsid w:val="00E11211"/>
    <w:rsid w:val="00E123F4"/>
    <w:rsid w:val="00E12592"/>
    <w:rsid w:val="00E1265B"/>
    <w:rsid w:val="00E135F9"/>
    <w:rsid w:val="00E1392D"/>
    <w:rsid w:val="00E13A4B"/>
    <w:rsid w:val="00E143DA"/>
    <w:rsid w:val="00E14632"/>
    <w:rsid w:val="00E14AE9"/>
    <w:rsid w:val="00E14F11"/>
    <w:rsid w:val="00E1768A"/>
    <w:rsid w:val="00E1777E"/>
    <w:rsid w:val="00E17BAA"/>
    <w:rsid w:val="00E17F5C"/>
    <w:rsid w:val="00E2035A"/>
    <w:rsid w:val="00E22271"/>
    <w:rsid w:val="00E22F08"/>
    <w:rsid w:val="00E240AF"/>
    <w:rsid w:val="00E242CC"/>
    <w:rsid w:val="00E25929"/>
    <w:rsid w:val="00E25EE0"/>
    <w:rsid w:val="00E27D3F"/>
    <w:rsid w:val="00E319C7"/>
    <w:rsid w:val="00E31CB8"/>
    <w:rsid w:val="00E330A7"/>
    <w:rsid w:val="00E338DA"/>
    <w:rsid w:val="00E33A5F"/>
    <w:rsid w:val="00E33E78"/>
    <w:rsid w:val="00E34051"/>
    <w:rsid w:val="00E35AC4"/>
    <w:rsid w:val="00E374D6"/>
    <w:rsid w:val="00E4039E"/>
    <w:rsid w:val="00E404F6"/>
    <w:rsid w:val="00E42377"/>
    <w:rsid w:val="00E43344"/>
    <w:rsid w:val="00E44526"/>
    <w:rsid w:val="00E45A7C"/>
    <w:rsid w:val="00E45D60"/>
    <w:rsid w:val="00E468AF"/>
    <w:rsid w:val="00E47814"/>
    <w:rsid w:val="00E47D2C"/>
    <w:rsid w:val="00E50061"/>
    <w:rsid w:val="00E506EA"/>
    <w:rsid w:val="00E50DA5"/>
    <w:rsid w:val="00E50E9E"/>
    <w:rsid w:val="00E519B6"/>
    <w:rsid w:val="00E51D0A"/>
    <w:rsid w:val="00E5275B"/>
    <w:rsid w:val="00E52CA3"/>
    <w:rsid w:val="00E52EDB"/>
    <w:rsid w:val="00E54CA7"/>
    <w:rsid w:val="00E57359"/>
    <w:rsid w:val="00E5735E"/>
    <w:rsid w:val="00E61254"/>
    <w:rsid w:val="00E614B1"/>
    <w:rsid w:val="00E63E46"/>
    <w:rsid w:val="00E653A7"/>
    <w:rsid w:val="00E65480"/>
    <w:rsid w:val="00E65534"/>
    <w:rsid w:val="00E665D5"/>
    <w:rsid w:val="00E66B61"/>
    <w:rsid w:val="00E6732B"/>
    <w:rsid w:val="00E706AF"/>
    <w:rsid w:val="00E70EBD"/>
    <w:rsid w:val="00E71CCA"/>
    <w:rsid w:val="00E7278E"/>
    <w:rsid w:val="00E72EBA"/>
    <w:rsid w:val="00E74194"/>
    <w:rsid w:val="00E765FD"/>
    <w:rsid w:val="00E769C3"/>
    <w:rsid w:val="00E77225"/>
    <w:rsid w:val="00E805D6"/>
    <w:rsid w:val="00E8081B"/>
    <w:rsid w:val="00E80B84"/>
    <w:rsid w:val="00E82A6A"/>
    <w:rsid w:val="00E82D74"/>
    <w:rsid w:val="00E84197"/>
    <w:rsid w:val="00E84342"/>
    <w:rsid w:val="00E84762"/>
    <w:rsid w:val="00E84916"/>
    <w:rsid w:val="00E84DB5"/>
    <w:rsid w:val="00E850BF"/>
    <w:rsid w:val="00E85C5D"/>
    <w:rsid w:val="00E87057"/>
    <w:rsid w:val="00E87272"/>
    <w:rsid w:val="00E87DEF"/>
    <w:rsid w:val="00E91D5D"/>
    <w:rsid w:val="00E92428"/>
    <w:rsid w:val="00E92D79"/>
    <w:rsid w:val="00E92F34"/>
    <w:rsid w:val="00E93377"/>
    <w:rsid w:val="00E93893"/>
    <w:rsid w:val="00E93A3D"/>
    <w:rsid w:val="00E93B32"/>
    <w:rsid w:val="00E94526"/>
    <w:rsid w:val="00E94546"/>
    <w:rsid w:val="00E946BB"/>
    <w:rsid w:val="00E94BC0"/>
    <w:rsid w:val="00E9528A"/>
    <w:rsid w:val="00E9631D"/>
    <w:rsid w:val="00E9710D"/>
    <w:rsid w:val="00E97192"/>
    <w:rsid w:val="00E9767F"/>
    <w:rsid w:val="00E976D7"/>
    <w:rsid w:val="00E977AD"/>
    <w:rsid w:val="00E97A98"/>
    <w:rsid w:val="00E97ABE"/>
    <w:rsid w:val="00E97EDF"/>
    <w:rsid w:val="00E97F34"/>
    <w:rsid w:val="00EA0346"/>
    <w:rsid w:val="00EA03EB"/>
    <w:rsid w:val="00EA04D5"/>
    <w:rsid w:val="00EA062B"/>
    <w:rsid w:val="00EA1798"/>
    <w:rsid w:val="00EA1BF6"/>
    <w:rsid w:val="00EA294B"/>
    <w:rsid w:val="00EA2C9B"/>
    <w:rsid w:val="00EA3F6A"/>
    <w:rsid w:val="00EA4273"/>
    <w:rsid w:val="00EA4533"/>
    <w:rsid w:val="00EA4E78"/>
    <w:rsid w:val="00EA5901"/>
    <w:rsid w:val="00EA62CC"/>
    <w:rsid w:val="00EA639B"/>
    <w:rsid w:val="00EA6D32"/>
    <w:rsid w:val="00EA6DEF"/>
    <w:rsid w:val="00EA74B8"/>
    <w:rsid w:val="00EA76CB"/>
    <w:rsid w:val="00EB02EF"/>
    <w:rsid w:val="00EB0477"/>
    <w:rsid w:val="00EB0850"/>
    <w:rsid w:val="00EB19D5"/>
    <w:rsid w:val="00EB1C4D"/>
    <w:rsid w:val="00EB1E5F"/>
    <w:rsid w:val="00EB2125"/>
    <w:rsid w:val="00EB27CE"/>
    <w:rsid w:val="00EB28A1"/>
    <w:rsid w:val="00EB3045"/>
    <w:rsid w:val="00EB4220"/>
    <w:rsid w:val="00EB5EFD"/>
    <w:rsid w:val="00EB6BEB"/>
    <w:rsid w:val="00EC0B0B"/>
    <w:rsid w:val="00EC1A78"/>
    <w:rsid w:val="00EC2144"/>
    <w:rsid w:val="00EC29C3"/>
    <w:rsid w:val="00EC2BA9"/>
    <w:rsid w:val="00EC3142"/>
    <w:rsid w:val="00EC4A59"/>
    <w:rsid w:val="00EC65A8"/>
    <w:rsid w:val="00EC690F"/>
    <w:rsid w:val="00EC78E4"/>
    <w:rsid w:val="00ED0494"/>
    <w:rsid w:val="00ED096D"/>
    <w:rsid w:val="00ED2184"/>
    <w:rsid w:val="00ED2489"/>
    <w:rsid w:val="00ED3B93"/>
    <w:rsid w:val="00ED4605"/>
    <w:rsid w:val="00ED462D"/>
    <w:rsid w:val="00ED468E"/>
    <w:rsid w:val="00ED5DCA"/>
    <w:rsid w:val="00ED6404"/>
    <w:rsid w:val="00EE1744"/>
    <w:rsid w:val="00EE1C5C"/>
    <w:rsid w:val="00EE1FC0"/>
    <w:rsid w:val="00EE36AE"/>
    <w:rsid w:val="00EE5C9A"/>
    <w:rsid w:val="00EE621A"/>
    <w:rsid w:val="00EE626D"/>
    <w:rsid w:val="00EE6B94"/>
    <w:rsid w:val="00EE7B84"/>
    <w:rsid w:val="00EE7CEC"/>
    <w:rsid w:val="00EE7FFB"/>
    <w:rsid w:val="00EF0111"/>
    <w:rsid w:val="00EF03DF"/>
    <w:rsid w:val="00EF1064"/>
    <w:rsid w:val="00EF2722"/>
    <w:rsid w:val="00EF2772"/>
    <w:rsid w:val="00EF3D04"/>
    <w:rsid w:val="00EF3E06"/>
    <w:rsid w:val="00EF4C59"/>
    <w:rsid w:val="00EF528D"/>
    <w:rsid w:val="00EF5BDE"/>
    <w:rsid w:val="00EF68F4"/>
    <w:rsid w:val="00EF7A20"/>
    <w:rsid w:val="00F00126"/>
    <w:rsid w:val="00F00401"/>
    <w:rsid w:val="00F004A7"/>
    <w:rsid w:val="00F005F7"/>
    <w:rsid w:val="00F00AFD"/>
    <w:rsid w:val="00F00DB4"/>
    <w:rsid w:val="00F017F3"/>
    <w:rsid w:val="00F01C50"/>
    <w:rsid w:val="00F0215E"/>
    <w:rsid w:val="00F0262F"/>
    <w:rsid w:val="00F03AD8"/>
    <w:rsid w:val="00F040D4"/>
    <w:rsid w:val="00F04A80"/>
    <w:rsid w:val="00F05A56"/>
    <w:rsid w:val="00F074FD"/>
    <w:rsid w:val="00F0766F"/>
    <w:rsid w:val="00F076C8"/>
    <w:rsid w:val="00F07CE6"/>
    <w:rsid w:val="00F10A05"/>
    <w:rsid w:val="00F11671"/>
    <w:rsid w:val="00F11821"/>
    <w:rsid w:val="00F12BA2"/>
    <w:rsid w:val="00F13BB6"/>
    <w:rsid w:val="00F1446C"/>
    <w:rsid w:val="00F14830"/>
    <w:rsid w:val="00F16E39"/>
    <w:rsid w:val="00F17787"/>
    <w:rsid w:val="00F17BA3"/>
    <w:rsid w:val="00F20ECB"/>
    <w:rsid w:val="00F22BB2"/>
    <w:rsid w:val="00F233DE"/>
    <w:rsid w:val="00F241D4"/>
    <w:rsid w:val="00F24E0C"/>
    <w:rsid w:val="00F24F70"/>
    <w:rsid w:val="00F252AB"/>
    <w:rsid w:val="00F268B5"/>
    <w:rsid w:val="00F30555"/>
    <w:rsid w:val="00F31593"/>
    <w:rsid w:val="00F31E9C"/>
    <w:rsid w:val="00F32234"/>
    <w:rsid w:val="00F324A6"/>
    <w:rsid w:val="00F328B4"/>
    <w:rsid w:val="00F3344D"/>
    <w:rsid w:val="00F356DE"/>
    <w:rsid w:val="00F36AF6"/>
    <w:rsid w:val="00F36B3B"/>
    <w:rsid w:val="00F40D21"/>
    <w:rsid w:val="00F40DEC"/>
    <w:rsid w:val="00F41182"/>
    <w:rsid w:val="00F416B8"/>
    <w:rsid w:val="00F41C64"/>
    <w:rsid w:val="00F426D9"/>
    <w:rsid w:val="00F42925"/>
    <w:rsid w:val="00F42B93"/>
    <w:rsid w:val="00F43011"/>
    <w:rsid w:val="00F433BC"/>
    <w:rsid w:val="00F44042"/>
    <w:rsid w:val="00F44795"/>
    <w:rsid w:val="00F44895"/>
    <w:rsid w:val="00F44E46"/>
    <w:rsid w:val="00F456E6"/>
    <w:rsid w:val="00F45F13"/>
    <w:rsid w:val="00F50650"/>
    <w:rsid w:val="00F509BF"/>
    <w:rsid w:val="00F50F6B"/>
    <w:rsid w:val="00F524AB"/>
    <w:rsid w:val="00F52D79"/>
    <w:rsid w:val="00F52E6D"/>
    <w:rsid w:val="00F5329E"/>
    <w:rsid w:val="00F53FD3"/>
    <w:rsid w:val="00F5439A"/>
    <w:rsid w:val="00F54D56"/>
    <w:rsid w:val="00F54ECF"/>
    <w:rsid w:val="00F5593B"/>
    <w:rsid w:val="00F5625D"/>
    <w:rsid w:val="00F60826"/>
    <w:rsid w:val="00F60A0D"/>
    <w:rsid w:val="00F611D9"/>
    <w:rsid w:val="00F61B69"/>
    <w:rsid w:val="00F645B8"/>
    <w:rsid w:val="00F6473A"/>
    <w:rsid w:val="00F64BED"/>
    <w:rsid w:val="00F65110"/>
    <w:rsid w:val="00F65978"/>
    <w:rsid w:val="00F65F8F"/>
    <w:rsid w:val="00F66572"/>
    <w:rsid w:val="00F67242"/>
    <w:rsid w:val="00F6736C"/>
    <w:rsid w:val="00F67D28"/>
    <w:rsid w:val="00F70190"/>
    <w:rsid w:val="00F70D6B"/>
    <w:rsid w:val="00F71092"/>
    <w:rsid w:val="00F7216A"/>
    <w:rsid w:val="00F72254"/>
    <w:rsid w:val="00F72450"/>
    <w:rsid w:val="00F7291B"/>
    <w:rsid w:val="00F72B32"/>
    <w:rsid w:val="00F72E38"/>
    <w:rsid w:val="00F7309C"/>
    <w:rsid w:val="00F7335F"/>
    <w:rsid w:val="00F74371"/>
    <w:rsid w:val="00F74BE3"/>
    <w:rsid w:val="00F75367"/>
    <w:rsid w:val="00F75CBC"/>
    <w:rsid w:val="00F76108"/>
    <w:rsid w:val="00F76C0B"/>
    <w:rsid w:val="00F77BD2"/>
    <w:rsid w:val="00F806E3"/>
    <w:rsid w:val="00F808AE"/>
    <w:rsid w:val="00F80DE4"/>
    <w:rsid w:val="00F81DC3"/>
    <w:rsid w:val="00F8299F"/>
    <w:rsid w:val="00F82F80"/>
    <w:rsid w:val="00F84F0D"/>
    <w:rsid w:val="00F85F4D"/>
    <w:rsid w:val="00F86718"/>
    <w:rsid w:val="00F90E8A"/>
    <w:rsid w:val="00F911C2"/>
    <w:rsid w:val="00F9220D"/>
    <w:rsid w:val="00F924A1"/>
    <w:rsid w:val="00F92B42"/>
    <w:rsid w:val="00F93977"/>
    <w:rsid w:val="00F93C2A"/>
    <w:rsid w:val="00F9415A"/>
    <w:rsid w:val="00F953FE"/>
    <w:rsid w:val="00F9572B"/>
    <w:rsid w:val="00F96607"/>
    <w:rsid w:val="00F96ADC"/>
    <w:rsid w:val="00FA0D15"/>
    <w:rsid w:val="00FA0F9B"/>
    <w:rsid w:val="00FA2C3D"/>
    <w:rsid w:val="00FA3482"/>
    <w:rsid w:val="00FA4112"/>
    <w:rsid w:val="00FA439E"/>
    <w:rsid w:val="00FA449F"/>
    <w:rsid w:val="00FA483A"/>
    <w:rsid w:val="00FA5F82"/>
    <w:rsid w:val="00FA6C2A"/>
    <w:rsid w:val="00FA70DA"/>
    <w:rsid w:val="00FB154E"/>
    <w:rsid w:val="00FB35EB"/>
    <w:rsid w:val="00FB53DF"/>
    <w:rsid w:val="00FB5BCE"/>
    <w:rsid w:val="00FB5CB2"/>
    <w:rsid w:val="00FB628B"/>
    <w:rsid w:val="00FB6E75"/>
    <w:rsid w:val="00FC0FDE"/>
    <w:rsid w:val="00FC1069"/>
    <w:rsid w:val="00FC213D"/>
    <w:rsid w:val="00FC3ED0"/>
    <w:rsid w:val="00FC4AA9"/>
    <w:rsid w:val="00FC509B"/>
    <w:rsid w:val="00FC5F74"/>
    <w:rsid w:val="00FC60AC"/>
    <w:rsid w:val="00FC7489"/>
    <w:rsid w:val="00FC766E"/>
    <w:rsid w:val="00FC7AAD"/>
    <w:rsid w:val="00FD1479"/>
    <w:rsid w:val="00FD1F01"/>
    <w:rsid w:val="00FD387F"/>
    <w:rsid w:val="00FD5BE4"/>
    <w:rsid w:val="00FD7F41"/>
    <w:rsid w:val="00FE0370"/>
    <w:rsid w:val="00FE0629"/>
    <w:rsid w:val="00FE14F3"/>
    <w:rsid w:val="00FE1866"/>
    <w:rsid w:val="00FE220D"/>
    <w:rsid w:val="00FE4055"/>
    <w:rsid w:val="00FE66E6"/>
    <w:rsid w:val="00FE720A"/>
    <w:rsid w:val="00FE7759"/>
    <w:rsid w:val="00FF0008"/>
    <w:rsid w:val="00FF0F32"/>
    <w:rsid w:val="00FF19DD"/>
    <w:rsid w:val="00FF1D47"/>
    <w:rsid w:val="00FF311D"/>
    <w:rsid w:val="00FF50E3"/>
    <w:rsid w:val="00FF577F"/>
    <w:rsid w:val="00FF5DDB"/>
    <w:rsid w:val="00FF5F2D"/>
    <w:rsid w:val="00FF6814"/>
    <w:rsid w:val="00FF71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v:fill color="none [3212]" rotate="t"/>
      <v:shadow color="#969696" opacity=".5" offset="6pt,6pt"/>
      <o:colormru v:ext="edit" colors="lime"/>
    </o:shapedefaults>
    <o:shapelayout v:ext="edit">
      <o:idmap v:ext="edit" data="1"/>
    </o:shapelayout>
  </w:shapeDefaults>
  <w:decimalSymbol w:val=","/>
  <w:listSeparator w:val=","/>
  <w14:docId w14:val="7C5426C8"/>
  <w15:docId w15:val="{EF4BDF43-914B-4357-BD54-572D405C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2"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4B8"/>
    <w:pPr>
      <w:widowControl w:val="0"/>
      <w:autoSpaceDE w:val="0"/>
      <w:autoSpaceDN w:val="0"/>
      <w:adjustRightInd w:val="0"/>
      <w:jc w:val="both"/>
    </w:pPr>
    <w:rPr>
      <w:rFonts w:ascii="Calibri" w:hAnsi="Calibri"/>
      <w:sz w:val="22"/>
      <w:lang w:val="ro-RO" w:eastAsia="ro-RO"/>
    </w:rPr>
  </w:style>
  <w:style w:type="paragraph" w:styleId="Heading1">
    <w:name w:val="heading 1"/>
    <w:aliases w:val="título 1"/>
    <w:basedOn w:val="Normal"/>
    <w:next w:val="Normal"/>
    <w:link w:val="Heading1Char"/>
    <w:qFormat/>
    <w:rsid w:val="00342D53"/>
    <w:pPr>
      <w:keepNext/>
      <w:numPr>
        <w:numId w:val="1"/>
      </w:numPr>
      <w:spacing w:before="480" w:after="120"/>
      <w:ind w:left="431" w:hanging="431"/>
      <w:outlineLvl w:val="0"/>
    </w:pPr>
    <w:rPr>
      <w:rFonts w:cs="Arial"/>
      <w:b/>
      <w:bCs/>
      <w:caps/>
      <w:color w:val="002060"/>
      <w:kern w:val="32"/>
      <w:sz w:val="40"/>
      <w:szCs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Heading2">
    <w:name w:val="heading 2"/>
    <w:aliases w:val=" Char Caracter, Char Caracter Char Char Char,TIT-PLIEGO PAC"/>
    <w:basedOn w:val="Normal"/>
    <w:next w:val="Normal"/>
    <w:link w:val="Heading2Char"/>
    <w:qFormat/>
    <w:rsid w:val="002569BA"/>
    <w:pPr>
      <w:keepNext/>
      <w:numPr>
        <w:ilvl w:val="1"/>
        <w:numId w:val="1"/>
      </w:numPr>
      <w:spacing w:before="240" w:after="60"/>
      <w:outlineLvl w:val="1"/>
    </w:pPr>
    <w:rPr>
      <w:rFonts w:cs="Arial"/>
      <w:b/>
      <w:bCs/>
      <w:iCs/>
      <w:caps/>
      <w:sz w:val="28"/>
      <w:szCs w:val="28"/>
      <w:lang w:val="it-IT"/>
      <w14:shadow w14:blurRad="50800" w14:dist="38100" w14:dir="2700000" w14:sx="100000" w14:sy="100000" w14:kx="0" w14:ky="0" w14:algn="tl">
        <w14:srgbClr w14:val="000000">
          <w14:alpha w14:val="60000"/>
        </w14:srgbClr>
      </w14:shadow>
    </w:rPr>
  </w:style>
  <w:style w:type="paragraph" w:styleId="Heading3">
    <w:name w:val="heading 3"/>
    <w:aliases w:val=" Char1 Char, Char1"/>
    <w:basedOn w:val="Normal"/>
    <w:next w:val="Normal"/>
    <w:link w:val="Heading3Char"/>
    <w:qFormat/>
    <w:rsid w:val="00E61254"/>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iPriority w:val="9"/>
    <w:qFormat/>
    <w:rsid w:val="00A63C08"/>
    <w:pPr>
      <w:keepNext/>
      <w:numPr>
        <w:ilvl w:val="3"/>
        <w:numId w:val="1"/>
      </w:numPr>
      <w:spacing w:before="240" w:after="60"/>
      <w:outlineLvl w:val="3"/>
    </w:pPr>
    <w:rPr>
      <w:b/>
      <w:bCs/>
      <w:sz w:val="24"/>
      <w:szCs w:val="28"/>
    </w:rPr>
  </w:style>
  <w:style w:type="paragraph" w:styleId="Heading5">
    <w:name w:val="heading 5"/>
    <w:aliases w:val=" Caracter Char"/>
    <w:basedOn w:val="Normal"/>
    <w:next w:val="Normal"/>
    <w:qFormat/>
    <w:rsid w:val="00410240"/>
    <w:pPr>
      <w:numPr>
        <w:ilvl w:val="4"/>
        <w:numId w:val="1"/>
      </w:numPr>
      <w:spacing w:before="240" w:after="60"/>
      <w:outlineLvl w:val="4"/>
    </w:pPr>
    <w:rPr>
      <w:b/>
      <w:bCs/>
      <w:i/>
      <w:iCs/>
      <w:sz w:val="26"/>
      <w:szCs w:val="26"/>
    </w:rPr>
  </w:style>
  <w:style w:type="paragraph" w:styleId="Heading6">
    <w:name w:val="heading 6"/>
    <w:aliases w:val=" Caracter Char Char Char Char"/>
    <w:basedOn w:val="Normal"/>
    <w:next w:val="Normal"/>
    <w:qFormat/>
    <w:rsid w:val="00410240"/>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D35DA7"/>
    <w:pPr>
      <w:numPr>
        <w:ilvl w:val="6"/>
        <w:numId w:val="1"/>
      </w:numPr>
      <w:spacing w:before="240" w:after="60"/>
      <w:outlineLvl w:val="6"/>
    </w:pPr>
    <w:rPr>
      <w:sz w:val="24"/>
      <w:szCs w:val="24"/>
    </w:rPr>
  </w:style>
  <w:style w:type="paragraph" w:styleId="Heading8">
    <w:name w:val="heading 8"/>
    <w:basedOn w:val="Normal"/>
    <w:next w:val="Normal"/>
    <w:qFormat/>
    <w:rsid w:val="00410240"/>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qFormat/>
    <w:rsid w:val="00410240"/>
    <w:pPr>
      <w:keepNext/>
      <w:widowControl/>
      <w:numPr>
        <w:ilvl w:val="8"/>
        <w:numId w:val="1"/>
      </w:numPr>
      <w:autoSpaceDE/>
      <w:autoSpaceDN/>
      <w:adjustRightInd/>
      <w:jc w:val="center"/>
      <w:outlineLvl w:val="8"/>
    </w:pPr>
    <w:rPr>
      <w:rFonts w:ascii="Times New Roman" w:hAnsi="Times New Roman"/>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49E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2812A8"/>
    <w:pPr>
      <w:tabs>
        <w:tab w:val="center" w:pos="4153"/>
        <w:tab w:val="right" w:pos="8306"/>
      </w:tabs>
    </w:pPr>
  </w:style>
  <w:style w:type="character" w:styleId="PageNumber">
    <w:name w:val="page number"/>
    <w:basedOn w:val="DefaultParagraphFont"/>
    <w:rsid w:val="002812A8"/>
  </w:style>
  <w:style w:type="paragraph" w:styleId="TOC1">
    <w:name w:val="toc 1"/>
    <w:basedOn w:val="Normal"/>
    <w:next w:val="Normal"/>
    <w:autoRedefine/>
    <w:uiPriority w:val="39"/>
    <w:rsid w:val="00075C32"/>
    <w:pPr>
      <w:tabs>
        <w:tab w:val="right" w:leader="dot" w:pos="9072"/>
      </w:tabs>
    </w:pPr>
    <w:rPr>
      <w:b/>
      <w:noProof/>
      <w:sz w:val="20"/>
    </w:rPr>
  </w:style>
  <w:style w:type="character" w:styleId="Hyperlink">
    <w:name w:val="Hyperlink"/>
    <w:basedOn w:val="DefaultParagraphFont"/>
    <w:uiPriority w:val="99"/>
    <w:rsid w:val="002812A8"/>
    <w:rPr>
      <w:color w:val="0000FF"/>
      <w:u w:val="single"/>
    </w:rPr>
  </w:style>
  <w:style w:type="paragraph" w:styleId="TOC2">
    <w:name w:val="toc 2"/>
    <w:basedOn w:val="Normal"/>
    <w:next w:val="Normal"/>
    <w:autoRedefine/>
    <w:uiPriority w:val="39"/>
    <w:rsid w:val="00075C32"/>
    <w:pPr>
      <w:tabs>
        <w:tab w:val="right" w:leader="dot" w:pos="9072"/>
      </w:tabs>
      <w:ind w:left="200"/>
    </w:pPr>
  </w:style>
  <w:style w:type="paragraph" w:styleId="DocumentMap">
    <w:name w:val="Document Map"/>
    <w:basedOn w:val="Normal"/>
    <w:link w:val="DocumentMapChar"/>
    <w:rsid w:val="00D35DA7"/>
    <w:pPr>
      <w:shd w:val="clear" w:color="auto" w:fill="000080"/>
    </w:pPr>
    <w:rPr>
      <w:rFonts w:ascii="Tahoma" w:hAnsi="Tahoma" w:cs="Tahoma"/>
    </w:rPr>
  </w:style>
  <w:style w:type="paragraph" w:styleId="Header">
    <w:name w:val="header"/>
    <w:aliases w:val=" Char,Header Char Char Char Char,Header Char Char Char,Header Char Char"/>
    <w:basedOn w:val="Normal"/>
    <w:link w:val="HeaderChar"/>
    <w:uiPriority w:val="99"/>
    <w:rsid w:val="00227578"/>
    <w:pPr>
      <w:tabs>
        <w:tab w:val="center" w:pos="4536"/>
        <w:tab w:val="right" w:pos="9072"/>
      </w:tabs>
    </w:pPr>
  </w:style>
  <w:style w:type="paragraph" w:customStyle="1" w:styleId="Style1">
    <w:name w:val="Style1"/>
    <w:basedOn w:val="Normal"/>
    <w:next w:val="Heading4"/>
    <w:uiPriority w:val="99"/>
    <w:rsid w:val="00B83DE1"/>
    <w:pPr>
      <w:shd w:val="clear" w:color="auto" w:fill="FFFFFF"/>
    </w:pPr>
    <w:rPr>
      <w:rFonts w:cs="Arial"/>
      <w:b/>
      <w:bCs/>
      <w:szCs w:val="24"/>
    </w:rPr>
  </w:style>
  <w:style w:type="paragraph" w:styleId="NormalWeb">
    <w:name w:val="Normal (Web)"/>
    <w:basedOn w:val="Normal"/>
    <w:uiPriority w:val="99"/>
    <w:rsid w:val="007B67EB"/>
    <w:pPr>
      <w:widowControl/>
      <w:autoSpaceDE/>
      <w:autoSpaceDN/>
      <w:adjustRightInd/>
      <w:spacing w:before="15" w:after="15"/>
      <w:jc w:val="left"/>
    </w:pPr>
    <w:rPr>
      <w:rFonts w:ascii="Times New Roman" w:hAnsi="Times New Roman"/>
      <w:szCs w:val="24"/>
      <w:lang w:val="en-US" w:eastAsia="en-US"/>
    </w:rPr>
  </w:style>
  <w:style w:type="character" w:customStyle="1" w:styleId="style11">
    <w:name w:val="style11"/>
    <w:basedOn w:val="DefaultParagraphFont"/>
    <w:rsid w:val="007B67EB"/>
    <w:rPr>
      <w:i/>
      <w:iCs/>
      <w:color w:val="FF0000"/>
    </w:rPr>
  </w:style>
  <w:style w:type="character" w:styleId="FollowedHyperlink">
    <w:name w:val="FollowedHyperlink"/>
    <w:basedOn w:val="DefaultParagraphFont"/>
    <w:uiPriority w:val="99"/>
    <w:rsid w:val="007B67EB"/>
    <w:rPr>
      <w:color w:val="800080"/>
      <w:u w:val="single"/>
    </w:rPr>
  </w:style>
  <w:style w:type="character" w:customStyle="1" w:styleId="ln2actnume1">
    <w:name w:val="ln2actnume1"/>
    <w:basedOn w:val="DefaultParagraphFont"/>
    <w:rsid w:val="00DB0EE5"/>
    <w:rPr>
      <w:b/>
      <w:bCs/>
      <w:sz w:val="30"/>
      <w:szCs w:val="30"/>
    </w:rPr>
  </w:style>
  <w:style w:type="character" w:customStyle="1" w:styleId="ln2actpublicatie1">
    <w:name w:val="ln2actpublicatie1"/>
    <w:basedOn w:val="DefaultParagraphFont"/>
    <w:rsid w:val="00DB0EE5"/>
    <w:rPr>
      <w:i/>
      <w:iCs/>
      <w:sz w:val="16"/>
      <w:szCs w:val="16"/>
    </w:rPr>
  </w:style>
  <w:style w:type="character" w:customStyle="1" w:styleId="ln2acttematica1">
    <w:name w:val="ln2acttematica1"/>
    <w:basedOn w:val="DefaultParagraphFont"/>
    <w:rsid w:val="00DB0EE5"/>
    <w:rPr>
      <w:color w:val="000066"/>
      <w:sz w:val="18"/>
      <w:szCs w:val="18"/>
    </w:rPr>
  </w:style>
  <w:style w:type="character" w:customStyle="1" w:styleId="ln2acttitlu1">
    <w:name w:val="ln2acttitlu1"/>
    <w:basedOn w:val="DefaultParagraphFont"/>
    <w:rsid w:val="00DB0EE5"/>
    <w:rPr>
      <w:color w:val="000010"/>
      <w:sz w:val="18"/>
      <w:szCs w:val="18"/>
    </w:rPr>
  </w:style>
  <w:style w:type="character" w:customStyle="1" w:styleId="start1">
    <w:name w:val="st_art1"/>
    <w:basedOn w:val="DefaultParagraphFont"/>
    <w:rsid w:val="00DB0EE5"/>
    <w:rPr>
      <w:b/>
      <w:bCs/>
      <w:color w:val="0000AF"/>
    </w:rPr>
  </w:style>
  <w:style w:type="character" w:customStyle="1" w:styleId="sttart1">
    <w:name w:val="st_tart1"/>
    <w:basedOn w:val="DefaultParagraphFont"/>
    <w:rsid w:val="00DB0EE5"/>
    <w:rPr>
      <w:color w:val="000000"/>
    </w:rPr>
  </w:style>
  <w:style w:type="character" w:customStyle="1" w:styleId="stalineat1">
    <w:name w:val="st_alineat1"/>
    <w:basedOn w:val="DefaultParagraphFont"/>
    <w:rsid w:val="00DB0EE5"/>
    <w:rPr>
      <w:b/>
      <w:bCs/>
      <w:color w:val="74929F"/>
    </w:rPr>
  </w:style>
  <w:style w:type="character" w:customStyle="1" w:styleId="sttalineat1">
    <w:name w:val="st_talineat1"/>
    <w:basedOn w:val="DefaultParagraphFont"/>
    <w:rsid w:val="00DB0EE5"/>
    <w:rPr>
      <w:color w:val="000000"/>
    </w:rPr>
  </w:style>
  <w:style w:type="character" w:customStyle="1" w:styleId="stlitera1">
    <w:name w:val="st_litera1"/>
    <w:basedOn w:val="DefaultParagraphFont"/>
    <w:rsid w:val="00DB0EE5"/>
    <w:rPr>
      <w:b/>
      <w:bCs/>
      <w:color w:val="00008F"/>
    </w:rPr>
  </w:style>
  <w:style w:type="character" w:customStyle="1" w:styleId="sttlitera1">
    <w:name w:val="st_tlitera1"/>
    <w:basedOn w:val="DefaultParagraphFont"/>
    <w:rsid w:val="00DB0EE5"/>
    <w:rPr>
      <w:color w:val="000000"/>
    </w:rPr>
  </w:style>
  <w:style w:type="character" w:customStyle="1" w:styleId="stpar">
    <w:name w:val="st_par"/>
    <w:basedOn w:val="DefaultParagraphFont"/>
    <w:rsid w:val="00DB0EE5"/>
  </w:style>
  <w:style w:type="character" w:customStyle="1" w:styleId="sttpar1">
    <w:name w:val="st_tpar1"/>
    <w:basedOn w:val="DefaultParagraphFont"/>
    <w:rsid w:val="00DB0EE5"/>
    <w:rPr>
      <w:color w:val="000000"/>
    </w:rPr>
  </w:style>
  <w:style w:type="paragraph" w:styleId="BodyText">
    <w:name w:val="Body Text"/>
    <w:aliases w:val="Body Text Char"/>
    <w:basedOn w:val="Normal"/>
    <w:link w:val="BodyTextChar1"/>
    <w:rsid w:val="002E507A"/>
    <w:pPr>
      <w:widowControl/>
      <w:numPr>
        <w:ilvl w:val="12"/>
      </w:numPr>
      <w:autoSpaceDE/>
      <w:autoSpaceDN/>
      <w:adjustRightInd/>
    </w:pPr>
    <w:rPr>
      <w:rFonts w:ascii="Times New Roman" w:hAnsi="Times New Roman"/>
      <w:lang w:eastAsia="en-US"/>
    </w:rPr>
  </w:style>
  <w:style w:type="character" w:customStyle="1" w:styleId="Normal1">
    <w:name w:val="Normal1"/>
    <w:basedOn w:val="DefaultParagraphFont"/>
    <w:rsid w:val="002E507A"/>
  </w:style>
  <w:style w:type="paragraph" w:styleId="TOC3">
    <w:name w:val="toc 3"/>
    <w:basedOn w:val="Normal"/>
    <w:next w:val="Normal"/>
    <w:autoRedefine/>
    <w:uiPriority w:val="39"/>
    <w:rsid w:val="00075C32"/>
    <w:pPr>
      <w:tabs>
        <w:tab w:val="right" w:leader="dot" w:pos="9072"/>
      </w:tabs>
      <w:ind w:left="480"/>
    </w:pPr>
  </w:style>
  <w:style w:type="paragraph" w:styleId="BodyTextIndent2">
    <w:name w:val="Body Text Indent 2"/>
    <w:basedOn w:val="Normal"/>
    <w:rsid w:val="00410240"/>
    <w:pPr>
      <w:spacing w:after="120" w:line="480" w:lineRule="auto"/>
      <w:ind w:left="283"/>
    </w:pPr>
  </w:style>
  <w:style w:type="paragraph" w:styleId="BodyTextIndent">
    <w:name w:val="Body Text Indent"/>
    <w:basedOn w:val="Normal"/>
    <w:link w:val="BodyTextIndentChar"/>
    <w:rsid w:val="00410240"/>
    <w:pPr>
      <w:widowControl/>
      <w:autoSpaceDE/>
      <w:autoSpaceDN/>
      <w:adjustRightInd/>
      <w:spacing w:before="120"/>
      <w:ind w:firstLine="360"/>
    </w:pPr>
    <w:rPr>
      <w:rFonts w:ascii="Times New Roman" w:hAnsi="Times New Roman"/>
      <w:b/>
      <w:lang w:val="en-US" w:eastAsia="en-US"/>
    </w:rPr>
  </w:style>
  <w:style w:type="paragraph" w:styleId="BodyTextIndent3">
    <w:name w:val="Body Text Indent 3"/>
    <w:basedOn w:val="Normal"/>
    <w:rsid w:val="00410240"/>
    <w:pPr>
      <w:widowControl/>
      <w:autoSpaceDE/>
      <w:autoSpaceDN/>
      <w:adjustRightInd/>
      <w:spacing w:before="120"/>
      <w:ind w:firstLine="720"/>
      <w:jc w:val="left"/>
    </w:pPr>
    <w:rPr>
      <w:rFonts w:ascii="Times New Roman" w:hAnsi="Times New Roman"/>
      <w:lang w:val="en-US" w:eastAsia="en-US"/>
    </w:rPr>
  </w:style>
  <w:style w:type="paragraph" w:styleId="BodyText2">
    <w:name w:val="Body Text 2"/>
    <w:basedOn w:val="Normal"/>
    <w:link w:val="BodyText2Char"/>
    <w:rsid w:val="00410240"/>
    <w:pPr>
      <w:widowControl/>
      <w:autoSpaceDE/>
      <w:autoSpaceDN/>
      <w:adjustRightInd/>
      <w:jc w:val="center"/>
    </w:pPr>
    <w:rPr>
      <w:rFonts w:ascii="Times New Roman" w:hAnsi="Times New Roman"/>
      <w:b/>
      <w:lang w:eastAsia="en-US"/>
    </w:rPr>
  </w:style>
  <w:style w:type="paragraph" w:styleId="BodyText3">
    <w:name w:val="Body Text 3"/>
    <w:basedOn w:val="Normal"/>
    <w:link w:val="BodyText3Char"/>
    <w:rsid w:val="00410240"/>
    <w:pPr>
      <w:widowControl/>
      <w:autoSpaceDE/>
      <w:autoSpaceDN/>
      <w:adjustRightInd/>
      <w:jc w:val="left"/>
    </w:pPr>
    <w:rPr>
      <w:rFonts w:ascii="Times New Roman" w:hAnsi="Times New Roman"/>
      <w:lang w:val="en-US" w:eastAsia="en-US"/>
    </w:rPr>
  </w:style>
  <w:style w:type="paragraph" w:styleId="FootnoteText">
    <w:name w:val="footnote text"/>
    <w:basedOn w:val="Normal"/>
    <w:link w:val="FootnoteTextChar"/>
    <w:semiHidden/>
    <w:rsid w:val="00410240"/>
    <w:pPr>
      <w:widowControl/>
      <w:autoSpaceDE/>
      <w:autoSpaceDN/>
      <w:adjustRightInd/>
      <w:jc w:val="left"/>
    </w:pPr>
    <w:rPr>
      <w:rFonts w:ascii="Times New Roman" w:hAnsi="Times New Roman"/>
      <w:sz w:val="20"/>
      <w:lang w:eastAsia="en-US"/>
    </w:rPr>
  </w:style>
  <w:style w:type="paragraph" w:styleId="Title">
    <w:name w:val="Title"/>
    <w:basedOn w:val="Normal"/>
    <w:link w:val="TitleChar"/>
    <w:qFormat/>
    <w:rsid w:val="00552EE4"/>
    <w:pPr>
      <w:widowControl/>
      <w:autoSpaceDE/>
      <w:autoSpaceDN/>
      <w:adjustRightInd/>
      <w:jc w:val="center"/>
    </w:pPr>
    <w:rPr>
      <w:b/>
      <w:sz w:val="28"/>
      <w:lang w:val="en-US"/>
    </w:rPr>
  </w:style>
  <w:style w:type="paragraph" w:styleId="EndnoteText">
    <w:name w:val="endnote text"/>
    <w:basedOn w:val="Normal"/>
    <w:link w:val="EndnoteTextChar"/>
    <w:semiHidden/>
    <w:rsid w:val="00410240"/>
    <w:pPr>
      <w:widowControl/>
      <w:autoSpaceDE/>
      <w:autoSpaceDN/>
      <w:adjustRightInd/>
      <w:jc w:val="left"/>
    </w:pPr>
    <w:rPr>
      <w:rFonts w:ascii="Times New Roman" w:hAnsi="Times New Roman"/>
      <w:sz w:val="20"/>
      <w:lang w:val="en-US" w:eastAsia="en-US"/>
    </w:rPr>
  </w:style>
  <w:style w:type="paragraph" w:styleId="Caption">
    <w:name w:val="caption"/>
    <w:aliases w:val="Caracter Caracter Caracter,Caracter Caracter Caracter Char Char Char,Caracter Caracter Caracter Char Char Char Char Char,Caracter Caracter Caracter Char"/>
    <w:basedOn w:val="Normal"/>
    <w:next w:val="Normal"/>
    <w:link w:val="CaptionChar"/>
    <w:qFormat/>
    <w:rsid w:val="00B74915"/>
    <w:pPr>
      <w:autoSpaceDE/>
      <w:autoSpaceDN/>
      <w:adjustRightInd/>
      <w:jc w:val="center"/>
    </w:pPr>
    <w:rPr>
      <w:b/>
      <w:snapToGrid w:val="0"/>
      <w:color w:val="943634"/>
      <w:sz w:val="20"/>
      <w:lang w:eastAsia="en-US"/>
    </w:rPr>
  </w:style>
  <w:style w:type="paragraph" w:styleId="TOC4">
    <w:name w:val="toc 4"/>
    <w:basedOn w:val="Normal"/>
    <w:next w:val="Normal"/>
    <w:link w:val="TOC4Char"/>
    <w:autoRedefine/>
    <w:uiPriority w:val="39"/>
    <w:rsid w:val="00410240"/>
    <w:pPr>
      <w:widowControl/>
      <w:autoSpaceDE/>
      <w:autoSpaceDN/>
      <w:adjustRightInd/>
      <w:ind w:left="400"/>
      <w:jc w:val="left"/>
    </w:pPr>
    <w:rPr>
      <w:rFonts w:ascii="Times New Roman" w:hAnsi="Times New Roman"/>
      <w:sz w:val="20"/>
      <w:lang w:val="en-US" w:eastAsia="en-US"/>
    </w:rPr>
  </w:style>
  <w:style w:type="paragraph" w:styleId="TOC5">
    <w:name w:val="toc 5"/>
    <w:basedOn w:val="Normal"/>
    <w:next w:val="Normal"/>
    <w:autoRedefine/>
    <w:uiPriority w:val="39"/>
    <w:rsid w:val="00410240"/>
    <w:pPr>
      <w:widowControl/>
      <w:autoSpaceDE/>
      <w:autoSpaceDN/>
      <w:adjustRightInd/>
      <w:ind w:left="600"/>
      <w:jc w:val="left"/>
    </w:pPr>
    <w:rPr>
      <w:rFonts w:ascii="Times New Roman" w:hAnsi="Times New Roman"/>
      <w:sz w:val="20"/>
      <w:lang w:val="en-US" w:eastAsia="en-US"/>
    </w:rPr>
  </w:style>
  <w:style w:type="paragraph" w:styleId="TOC6">
    <w:name w:val="toc 6"/>
    <w:basedOn w:val="Normal"/>
    <w:next w:val="Normal"/>
    <w:autoRedefine/>
    <w:uiPriority w:val="39"/>
    <w:rsid w:val="00410240"/>
    <w:pPr>
      <w:widowControl/>
      <w:autoSpaceDE/>
      <w:autoSpaceDN/>
      <w:adjustRightInd/>
      <w:ind w:left="800"/>
      <w:jc w:val="left"/>
    </w:pPr>
    <w:rPr>
      <w:rFonts w:ascii="Times New Roman" w:hAnsi="Times New Roman"/>
      <w:sz w:val="20"/>
      <w:lang w:val="en-US" w:eastAsia="en-US"/>
    </w:rPr>
  </w:style>
  <w:style w:type="paragraph" w:styleId="TOC7">
    <w:name w:val="toc 7"/>
    <w:basedOn w:val="Normal"/>
    <w:next w:val="Normal"/>
    <w:autoRedefine/>
    <w:uiPriority w:val="39"/>
    <w:rsid w:val="00410240"/>
    <w:pPr>
      <w:widowControl/>
      <w:autoSpaceDE/>
      <w:autoSpaceDN/>
      <w:adjustRightInd/>
      <w:ind w:left="1000"/>
      <w:jc w:val="left"/>
    </w:pPr>
    <w:rPr>
      <w:rFonts w:ascii="Times New Roman" w:hAnsi="Times New Roman"/>
      <w:sz w:val="20"/>
      <w:lang w:val="en-US" w:eastAsia="en-US"/>
    </w:rPr>
  </w:style>
  <w:style w:type="paragraph" w:styleId="TOC8">
    <w:name w:val="toc 8"/>
    <w:basedOn w:val="Normal"/>
    <w:next w:val="Normal"/>
    <w:autoRedefine/>
    <w:uiPriority w:val="39"/>
    <w:rsid w:val="00410240"/>
    <w:pPr>
      <w:widowControl/>
      <w:autoSpaceDE/>
      <w:autoSpaceDN/>
      <w:adjustRightInd/>
      <w:ind w:left="1200"/>
      <w:jc w:val="left"/>
    </w:pPr>
    <w:rPr>
      <w:rFonts w:ascii="Times New Roman" w:hAnsi="Times New Roman"/>
      <w:sz w:val="20"/>
      <w:lang w:val="en-US" w:eastAsia="en-US"/>
    </w:rPr>
  </w:style>
  <w:style w:type="paragraph" w:styleId="TOC9">
    <w:name w:val="toc 9"/>
    <w:basedOn w:val="Normal"/>
    <w:next w:val="Normal"/>
    <w:autoRedefine/>
    <w:uiPriority w:val="39"/>
    <w:rsid w:val="00410240"/>
    <w:pPr>
      <w:widowControl/>
      <w:autoSpaceDE/>
      <w:autoSpaceDN/>
      <w:adjustRightInd/>
      <w:ind w:left="1400"/>
      <w:jc w:val="left"/>
    </w:pPr>
    <w:rPr>
      <w:rFonts w:ascii="Times New Roman" w:hAnsi="Times New Roman"/>
      <w:sz w:val="20"/>
      <w:lang w:val="en-US" w:eastAsia="en-US"/>
    </w:rPr>
  </w:style>
  <w:style w:type="character" w:styleId="EndnoteReference">
    <w:name w:val="endnote reference"/>
    <w:basedOn w:val="DefaultParagraphFont"/>
    <w:semiHidden/>
    <w:rsid w:val="001709CA"/>
    <w:rPr>
      <w:vertAlign w:val="superscript"/>
    </w:rPr>
  </w:style>
  <w:style w:type="paragraph" w:customStyle="1" w:styleId="CharCharCharCharCaracter">
    <w:name w:val="Char Char Char Char Caracter"/>
    <w:basedOn w:val="Normal"/>
    <w:rsid w:val="00AD75C2"/>
    <w:pPr>
      <w:widowControl/>
      <w:autoSpaceDE/>
      <w:autoSpaceDN/>
      <w:adjustRightInd/>
      <w:spacing w:line="360" w:lineRule="auto"/>
      <w:ind w:firstLine="720"/>
    </w:pPr>
    <w:rPr>
      <w:szCs w:val="24"/>
      <w:lang w:val="pl-PL" w:eastAsia="pl-PL"/>
    </w:rPr>
  </w:style>
  <w:style w:type="character" w:styleId="FootnoteReference">
    <w:name w:val="footnote reference"/>
    <w:semiHidden/>
    <w:rsid w:val="00C12C8C"/>
  </w:style>
  <w:style w:type="paragraph" w:customStyle="1" w:styleId="normaltext">
    <w:name w:val="normaltext"/>
    <w:rsid w:val="00C12C8C"/>
    <w:pPr>
      <w:autoSpaceDE w:val="0"/>
      <w:autoSpaceDN w:val="0"/>
    </w:pPr>
    <w:rPr>
      <w:rFonts w:ascii="System" w:hAnsi="System"/>
      <w:sz w:val="24"/>
      <w:szCs w:val="24"/>
    </w:rPr>
  </w:style>
  <w:style w:type="character" w:styleId="Strong">
    <w:name w:val="Strong"/>
    <w:aliases w:val="de completat,Arial,strong"/>
    <w:basedOn w:val="DefaultParagraphFont"/>
    <w:uiPriority w:val="22"/>
    <w:qFormat/>
    <w:rsid w:val="00C12C8C"/>
    <w:rPr>
      <w:b/>
      <w:bCs/>
    </w:rPr>
  </w:style>
  <w:style w:type="character" w:customStyle="1" w:styleId="style51">
    <w:name w:val="style51"/>
    <w:basedOn w:val="DefaultParagraphFont"/>
    <w:rsid w:val="00C12C8C"/>
    <w:rPr>
      <w:b/>
      <w:bCs/>
      <w:color w:val="FF8400"/>
    </w:rPr>
  </w:style>
  <w:style w:type="character" w:styleId="Emphasis">
    <w:name w:val="Emphasis"/>
    <w:basedOn w:val="DefaultParagraphFont"/>
    <w:uiPriority w:val="20"/>
    <w:qFormat/>
    <w:rsid w:val="002569BA"/>
    <w:rPr>
      <w:rFonts w:ascii="Calibri" w:hAnsi="Calibri"/>
      <w:b/>
      <w:i/>
      <w:iCs/>
      <w:sz w:val="22"/>
    </w:rPr>
  </w:style>
  <w:style w:type="paragraph" w:styleId="HTMLPreformatted">
    <w:name w:val="HTML Preformatted"/>
    <w:basedOn w:val="Normal"/>
    <w:link w:val="HTMLPreformattedChar"/>
    <w:uiPriority w:val="99"/>
    <w:rsid w:val="00C12C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color w:val="000000"/>
      <w:sz w:val="20"/>
      <w:lang w:val="en-US" w:eastAsia="en-US"/>
    </w:rPr>
  </w:style>
  <w:style w:type="paragraph" w:customStyle="1" w:styleId="style0">
    <w:name w:val="style0"/>
    <w:basedOn w:val="Normal"/>
    <w:rsid w:val="00C12C8C"/>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xl31">
    <w:name w:val="xl31"/>
    <w:basedOn w:val="style0"/>
    <w:rsid w:val="00C12C8C"/>
    <w:pPr>
      <w:jc w:val="center"/>
    </w:pPr>
    <w:rPr>
      <w:rFonts w:ascii="Arial" w:hAnsi="Arial" w:cs="Arial"/>
    </w:rPr>
  </w:style>
  <w:style w:type="paragraph" w:customStyle="1" w:styleId="xl30">
    <w:name w:val="xl30"/>
    <w:basedOn w:val="style0"/>
    <w:rsid w:val="00C12C8C"/>
    <w:pPr>
      <w:pBdr>
        <w:bottom w:val="single" w:sz="4" w:space="0" w:color="auto"/>
        <w:right w:val="single" w:sz="4" w:space="0" w:color="auto"/>
      </w:pBdr>
      <w:jc w:val="center"/>
    </w:pPr>
    <w:rPr>
      <w:rFonts w:ascii="Arial" w:hAnsi="Arial" w:cs="Arial"/>
    </w:rPr>
  </w:style>
  <w:style w:type="paragraph" w:customStyle="1" w:styleId="xl29">
    <w:name w:val="xl29"/>
    <w:basedOn w:val="style0"/>
    <w:rsid w:val="00C12C8C"/>
    <w:pPr>
      <w:pBdr>
        <w:bottom w:val="single" w:sz="4" w:space="0" w:color="auto"/>
      </w:pBdr>
      <w:jc w:val="center"/>
    </w:pPr>
    <w:rPr>
      <w:rFonts w:ascii="Arial" w:hAnsi="Arial" w:cs="Arial"/>
      <w:b/>
      <w:bCs/>
      <w:sz w:val="28"/>
      <w:szCs w:val="28"/>
    </w:rPr>
  </w:style>
  <w:style w:type="paragraph" w:customStyle="1" w:styleId="xl28">
    <w:name w:val="xl28"/>
    <w:basedOn w:val="style0"/>
    <w:rsid w:val="00C12C8C"/>
    <w:pPr>
      <w:pBdr>
        <w:bottom w:val="single" w:sz="4" w:space="0" w:color="auto"/>
        <w:right w:val="single" w:sz="4" w:space="0" w:color="auto"/>
      </w:pBdr>
    </w:pPr>
    <w:rPr>
      <w:rFonts w:ascii="Arial" w:hAnsi="Arial" w:cs="Arial"/>
    </w:rPr>
  </w:style>
  <w:style w:type="paragraph" w:customStyle="1" w:styleId="xl27">
    <w:name w:val="xl27"/>
    <w:basedOn w:val="style0"/>
    <w:rsid w:val="00C12C8C"/>
    <w:pPr>
      <w:pBdr>
        <w:left w:val="single" w:sz="4" w:space="0" w:color="auto"/>
        <w:bottom w:val="single" w:sz="4" w:space="0" w:color="auto"/>
        <w:right w:val="single" w:sz="4" w:space="0" w:color="auto"/>
      </w:pBdr>
    </w:pPr>
    <w:rPr>
      <w:rFonts w:ascii="Arial" w:hAnsi="Arial" w:cs="Arial"/>
    </w:rPr>
  </w:style>
  <w:style w:type="paragraph" w:customStyle="1" w:styleId="xl26">
    <w:name w:val="xl26"/>
    <w:basedOn w:val="style0"/>
    <w:rsid w:val="00C12C8C"/>
    <w:pPr>
      <w:pBdr>
        <w:top w:val="single" w:sz="4" w:space="0" w:color="auto"/>
        <w:bottom w:val="single" w:sz="4" w:space="0" w:color="auto"/>
        <w:right w:val="single" w:sz="4" w:space="0" w:color="auto"/>
      </w:pBdr>
      <w:jc w:val="center"/>
    </w:pPr>
    <w:rPr>
      <w:rFonts w:ascii="Arial" w:hAnsi="Arial" w:cs="Arial"/>
      <w:b/>
      <w:bCs/>
    </w:rPr>
  </w:style>
  <w:style w:type="paragraph" w:customStyle="1" w:styleId="xl25">
    <w:name w:val="xl25"/>
    <w:basedOn w:val="style0"/>
    <w:rsid w:val="00C12C8C"/>
    <w:pPr>
      <w:pBdr>
        <w:top w:val="single" w:sz="4" w:space="0" w:color="auto"/>
        <w:left w:val="single" w:sz="4" w:space="0" w:color="auto"/>
        <w:bottom w:val="single" w:sz="4" w:space="0" w:color="auto"/>
        <w:right w:val="single" w:sz="4" w:space="0" w:color="auto"/>
      </w:pBdr>
      <w:jc w:val="center"/>
    </w:pPr>
    <w:rPr>
      <w:rFonts w:ascii="Arial" w:hAnsi="Arial" w:cs="Arial"/>
      <w:b/>
      <w:bCs/>
    </w:rPr>
  </w:style>
  <w:style w:type="paragraph" w:customStyle="1" w:styleId="xl24">
    <w:name w:val="xl24"/>
    <w:basedOn w:val="style0"/>
    <w:rsid w:val="00C12C8C"/>
    <w:rPr>
      <w:rFonts w:ascii="Arial" w:hAnsi="Arial" w:cs="Arial"/>
    </w:rPr>
  </w:style>
  <w:style w:type="character" w:customStyle="1" w:styleId="text11">
    <w:name w:val="text11"/>
    <w:basedOn w:val="DefaultParagraphFont"/>
    <w:rsid w:val="00C12C8C"/>
    <w:rPr>
      <w:rFonts w:ascii="Verdana" w:hAnsi="Verdana" w:hint="default"/>
      <w:strike w:val="0"/>
      <w:dstrike w:val="0"/>
      <w:color w:val="000000"/>
      <w:sz w:val="15"/>
      <w:szCs w:val="15"/>
      <w:u w:val="none"/>
      <w:effect w:val="none"/>
    </w:rPr>
  </w:style>
  <w:style w:type="character" w:customStyle="1" w:styleId="ln2preambul">
    <w:name w:val="ln2preambul"/>
    <w:basedOn w:val="DefaultParagraphFont"/>
    <w:rsid w:val="00C12C8C"/>
  </w:style>
  <w:style w:type="paragraph" w:styleId="PlainText">
    <w:name w:val="Plain Text"/>
    <w:basedOn w:val="Normal"/>
    <w:link w:val="PlainTextChar"/>
    <w:rsid w:val="00C12C8C"/>
    <w:pPr>
      <w:widowControl/>
      <w:autoSpaceDE/>
      <w:autoSpaceDN/>
      <w:adjustRightInd/>
      <w:jc w:val="left"/>
    </w:pPr>
    <w:rPr>
      <w:rFonts w:ascii="Courier New" w:hAnsi="Courier New"/>
      <w:sz w:val="20"/>
      <w:lang w:val="en-US" w:eastAsia="en-US"/>
    </w:rPr>
  </w:style>
  <w:style w:type="character" w:customStyle="1" w:styleId="ln2paragraf">
    <w:name w:val="ln2paragraf"/>
    <w:basedOn w:val="DefaultParagraphFont"/>
    <w:rsid w:val="00C12C8C"/>
  </w:style>
  <w:style w:type="character" w:customStyle="1" w:styleId="ln2tparagraf">
    <w:name w:val="ln2tparagraf"/>
    <w:basedOn w:val="DefaultParagraphFont"/>
    <w:rsid w:val="00C12C8C"/>
  </w:style>
  <w:style w:type="character" w:customStyle="1" w:styleId="ln2linie">
    <w:name w:val="ln2linie"/>
    <w:basedOn w:val="DefaultParagraphFont"/>
    <w:rsid w:val="00C12C8C"/>
  </w:style>
  <w:style w:type="character" w:customStyle="1" w:styleId="ln2tlinie">
    <w:name w:val="ln2tlinie"/>
    <w:basedOn w:val="DefaultParagraphFont"/>
    <w:rsid w:val="00C12C8C"/>
  </w:style>
  <w:style w:type="paragraph" w:customStyle="1" w:styleId="CM67">
    <w:name w:val="CM67"/>
    <w:basedOn w:val="Normal"/>
    <w:next w:val="Normal"/>
    <w:rsid w:val="00C12C8C"/>
    <w:pPr>
      <w:jc w:val="left"/>
    </w:pPr>
    <w:rPr>
      <w:rFonts w:ascii="Times New Roman" w:hAnsi="Times New Roman"/>
      <w:szCs w:val="24"/>
      <w:lang w:val="en-US" w:eastAsia="en-US"/>
    </w:rPr>
  </w:style>
  <w:style w:type="paragraph" w:customStyle="1" w:styleId="CM21">
    <w:name w:val="CM21"/>
    <w:basedOn w:val="Normal"/>
    <w:next w:val="Normal"/>
    <w:rsid w:val="00C12C8C"/>
    <w:pPr>
      <w:spacing w:line="323" w:lineRule="atLeast"/>
      <w:jc w:val="left"/>
    </w:pPr>
    <w:rPr>
      <w:rFonts w:ascii="Times New Roman" w:hAnsi="Times New Roman"/>
      <w:szCs w:val="24"/>
      <w:lang w:val="en-US" w:eastAsia="en-US"/>
    </w:rPr>
  </w:style>
  <w:style w:type="paragraph" w:customStyle="1" w:styleId="Default">
    <w:name w:val="Default"/>
    <w:rsid w:val="00C12C8C"/>
    <w:pPr>
      <w:widowControl w:val="0"/>
      <w:autoSpaceDE w:val="0"/>
      <w:autoSpaceDN w:val="0"/>
      <w:adjustRightInd w:val="0"/>
    </w:pPr>
    <w:rPr>
      <w:rFonts w:ascii="Arial" w:hAnsi="Arial" w:cs="Arial"/>
      <w:color w:val="000000"/>
      <w:sz w:val="24"/>
      <w:szCs w:val="24"/>
    </w:rPr>
  </w:style>
  <w:style w:type="paragraph" w:customStyle="1" w:styleId="CM63">
    <w:name w:val="CM63"/>
    <w:basedOn w:val="Default"/>
    <w:next w:val="Default"/>
    <w:rsid w:val="00C12C8C"/>
    <w:rPr>
      <w:rFonts w:ascii="Helvetica" w:hAnsi="Helvetica" w:cs="Times New Roman"/>
      <w:color w:val="auto"/>
    </w:rPr>
  </w:style>
  <w:style w:type="paragraph" w:customStyle="1" w:styleId="CM9">
    <w:name w:val="CM9"/>
    <w:basedOn w:val="Default"/>
    <w:next w:val="Default"/>
    <w:rsid w:val="00C12C8C"/>
    <w:pPr>
      <w:spacing w:line="276" w:lineRule="atLeast"/>
    </w:pPr>
    <w:rPr>
      <w:rFonts w:ascii="Helvetica" w:hAnsi="Helvetica" w:cs="Times New Roman"/>
      <w:color w:val="auto"/>
    </w:rPr>
  </w:style>
  <w:style w:type="paragraph" w:customStyle="1" w:styleId="CM68">
    <w:name w:val="CM68"/>
    <w:basedOn w:val="Default"/>
    <w:next w:val="Default"/>
    <w:rsid w:val="00C12C8C"/>
    <w:rPr>
      <w:rFonts w:ascii="Helvetica" w:hAnsi="Helvetica" w:cs="Times New Roman"/>
      <w:color w:val="auto"/>
    </w:rPr>
  </w:style>
  <w:style w:type="paragraph" w:customStyle="1" w:styleId="CM72">
    <w:name w:val="CM72"/>
    <w:basedOn w:val="Default"/>
    <w:next w:val="Default"/>
    <w:rsid w:val="00C12C8C"/>
    <w:rPr>
      <w:rFonts w:ascii="Helvetica" w:hAnsi="Helvetica" w:cs="Times New Roman"/>
      <w:color w:val="auto"/>
    </w:rPr>
  </w:style>
  <w:style w:type="paragraph" w:customStyle="1" w:styleId="CM38">
    <w:name w:val="CM38"/>
    <w:basedOn w:val="Default"/>
    <w:next w:val="Default"/>
    <w:rsid w:val="00C12C8C"/>
    <w:pPr>
      <w:spacing w:line="278" w:lineRule="atLeast"/>
    </w:pPr>
    <w:rPr>
      <w:rFonts w:ascii="Helvetica" w:hAnsi="Helvetica" w:cs="Times New Roman"/>
      <w:color w:val="auto"/>
    </w:rPr>
  </w:style>
  <w:style w:type="paragraph" w:customStyle="1" w:styleId="CM39">
    <w:name w:val="CM39"/>
    <w:basedOn w:val="Default"/>
    <w:next w:val="Default"/>
    <w:rsid w:val="00C12C8C"/>
    <w:pPr>
      <w:spacing w:line="276" w:lineRule="atLeast"/>
    </w:pPr>
    <w:rPr>
      <w:rFonts w:ascii="Helvetica" w:hAnsi="Helvetica" w:cs="Times New Roman"/>
      <w:color w:val="auto"/>
    </w:rPr>
  </w:style>
  <w:style w:type="paragraph" w:customStyle="1" w:styleId="CM32">
    <w:name w:val="CM32"/>
    <w:basedOn w:val="Default"/>
    <w:next w:val="Default"/>
    <w:rsid w:val="00C12C8C"/>
    <w:pPr>
      <w:spacing w:line="276" w:lineRule="atLeast"/>
    </w:pPr>
    <w:rPr>
      <w:rFonts w:ascii="Helvetica" w:hAnsi="Helvetica" w:cs="Times New Roman"/>
      <w:color w:val="auto"/>
    </w:rPr>
  </w:style>
  <w:style w:type="paragraph" w:customStyle="1" w:styleId="CaracterCaracter2">
    <w:name w:val="Caracter Caracter2"/>
    <w:basedOn w:val="Normal"/>
    <w:rsid w:val="005D4C85"/>
    <w:pPr>
      <w:widowControl/>
      <w:autoSpaceDE/>
      <w:autoSpaceDN/>
      <w:adjustRightInd/>
      <w:jc w:val="left"/>
    </w:pPr>
    <w:rPr>
      <w:rFonts w:ascii="Times New Roman" w:hAnsi="Times New Roman"/>
      <w:szCs w:val="24"/>
      <w:lang w:val="pl-PL" w:eastAsia="pl-PL"/>
    </w:rPr>
  </w:style>
  <w:style w:type="paragraph" w:customStyle="1" w:styleId="Indentcorptext21">
    <w:name w:val="Indent corp text 21"/>
    <w:basedOn w:val="Normal"/>
    <w:rsid w:val="005D4C85"/>
    <w:pPr>
      <w:widowControl/>
      <w:suppressAutoHyphens/>
      <w:autoSpaceDE/>
      <w:autoSpaceDN/>
      <w:adjustRightInd/>
      <w:spacing w:after="120" w:line="480" w:lineRule="auto"/>
      <w:ind w:left="360"/>
      <w:jc w:val="left"/>
    </w:pPr>
    <w:rPr>
      <w:rFonts w:ascii="Times New Roman" w:hAnsi="Times New Roman"/>
      <w:lang w:eastAsia="ar-SA"/>
    </w:rPr>
  </w:style>
  <w:style w:type="paragraph" w:customStyle="1" w:styleId="Indentcorptext31">
    <w:name w:val="Indent corp text 31"/>
    <w:basedOn w:val="Normal"/>
    <w:rsid w:val="000377BF"/>
    <w:pPr>
      <w:suppressAutoHyphens/>
      <w:autoSpaceDE/>
      <w:autoSpaceDN/>
      <w:adjustRightInd/>
      <w:spacing w:line="300" w:lineRule="auto"/>
      <w:ind w:firstLine="720"/>
    </w:pPr>
    <w:rPr>
      <w:rFonts w:ascii="Times-Ro" w:eastAsia="Lucida Sans Unicode" w:hAnsi="Times-Ro"/>
      <w:color w:val="FF0000"/>
      <w:sz w:val="28"/>
      <w:szCs w:val="24"/>
      <w:lang w:val="en-US" w:eastAsia="ar-SA"/>
    </w:rPr>
  </w:style>
  <w:style w:type="paragraph" w:customStyle="1" w:styleId="Style4">
    <w:name w:val="Style4"/>
    <w:basedOn w:val="Normal"/>
    <w:uiPriority w:val="99"/>
    <w:rsid w:val="006F56F8"/>
    <w:pPr>
      <w:widowControl/>
      <w:autoSpaceDE/>
      <w:autoSpaceDN/>
      <w:adjustRightInd/>
      <w:ind w:firstLine="720"/>
    </w:pPr>
  </w:style>
  <w:style w:type="paragraph" w:customStyle="1" w:styleId="Style3">
    <w:name w:val="Style3"/>
    <w:basedOn w:val="Normal"/>
    <w:autoRedefine/>
    <w:uiPriority w:val="99"/>
    <w:rsid w:val="00313AE7"/>
    <w:pPr>
      <w:widowControl/>
      <w:autoSpaceDE/>
      <w:autoSpaceDN/>
      <w:adjustRightInd/>
      <w:ind w:firstLine="709"/>
    </w:pPr>
    <w:rPr>
      <w:rFonts w:cs="Arial"/>
      <w:szCs w:val="24"/>
    </w:rPr>
  </w:style>
  <w:style w:type="table" w:styleId="TableElegant">
    <w:name w:val="Table Elegant"/>
    <w:basedOn w:val="TableNormal"/>
    <w:rsid w:val="00845D52"/>
    <w:pPr>
      <w:suppressAutoHyphen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orptext31">
    <w:name w:val="Corp text 31"/>
    <w:basedOn w:val="Normal"/>
    <w:rsid w:val="008733B9"/>
    <w:pPr>
      <w:widowControl/>
      <w:suppressAutoHyphens/>
      <w:autoSpaceDE/>
      <w:autoSpaceDN/>
      <w:adjustRightInd/>
      <w:spacing w:after="120"/>
      <w:jc w:val="left"/>
    </w:pPr>
    <w:rPr>
      <w:rFonts w:ascii="Times New Roman" w:hAnsi="Times New Roman"/>
      <w:sz w:val="16"/>
      <w:szCs w:val="16"/>
      <w:lang w:eastAsia="ar-SA"/>
    </w:rPr>
  </w:style>
  <w:style w:type="paragraph" w:customStyle="1" w:styleId="Corptext21">
    <w:name w:val="Corp text 21"/>
    <w:basedOn w:val="Normal"/>
    <w:rsid w:val="008733B9"/>
    <w:pPr>
      <w:widowControl/>
      <w:suppressAutoHyphens/>
      <w:autoSpaceDE/>
      <w:autoSpaceDN/>
      <w:adjustRightInd/>
      <w:spacing w:after="120" w:line="480" w:lineRule="auto"/>
      <w:jc w:val="left"/>
    </w:pPr>
    <w:rPr>
      <w:rFonts w:ascii="Times New Roman" w:hAnsi="Times New Roman"/>
      <w:lang w:eastAsia="ar-SA"/>
    </w:rPr>
  </w:style>
  <w:style w:type="paragraph" w:customStyle="1" w:styleId="StyleHeading212ptJustifiedFirstline127cmBefore">
    <w:name w:val="Style Heading 2 + 12 pt Justified First line:  1.27 cm Before:  ..."/>
    <w:basedOn w:val="Heading2"/>
    <w:rsid w:val="00DD71CE"/>
    <w:pPr>
      <w:widowControl/>
      <w:autoSpaceDE/>
      <w:autoSpaceDN/>
      <w:adjustRightInd/>
      <w:spacing w:before="0" w:after="0" w:line="360" w:lineRule="auto"/>
      <w:ind w:firstLine="720"/>
    </w:pPr>
    <w:rPr>
      <w:rFonts w:cs="Times New Roman"/>
      <w:sz w:val="24"/>
      <w:szCs w:val="20"/>
      <w:lang w:val="en-US" w:eastAsia="en-US"/>
    </w:rPr>
  </w:style>
  <w:style w:type="character" w:customStyle="1" w:styleId="do1">
    <w:name w:val="do1"/>
    <w:basedOn w:val="DefaultParagraphFont"/>
    <w:rsid w:val="00923931"/>
    <w:rPr>
      <w:b/>
      <w:bCs/>
      <w:sz w:val="26"/>
      <w:szCs w:val="26"/>
    </w:rPr>
  </w:style>
  <w:style w:type="character" w:customStyle="1" w:styleId="tpa1">
    <w:name w:val="tpa1"/>
    <w:basedOn w:val="DefaultParagraphFont"/>
    <w:rsid w:val="00923931"/>
  </w:style>
  <w:style w:type="paragraph" w:customStyle="1" w:styleId="PUGBullet1">
    <w:name w:val="PUG Bullet1"/>
    <w:basedOn w:val="Indentcorptext21"/>
    <w:rsid w:val="00923931"/>
    <w:pPr>
      <w:widowControl w:val="0"/>
      <w:tabs>
        <w:tab w:val="left" w:pos="-1440"/>
        <w:tab w:val="num" w:pos="735"/>
      </w:tabs>
      <w:spacing w:after="0" w:line="360" w:lineRule="auto"/>
      <w:ind w:left="-10263"/>
      <w:jc w:val="both"/>
    </w:pPr>
    <w:rPr>
      <w:rFonts w:ascii="Arial" w:eastAsia="Lucida Sans Unicode" w:hAnsi="Arial"/>
      <w:color w:val="008000"/>
      <w:sz w:val="20"/>
      <w:szCs w:val="24"/>
      <w:lang w:val="it-IT"/>
    </w:rPr>
  </w:style>
  <w:style w:type="paragraph" w:customStyle="1" w:styleId="TableContents">
    <w:name w:val="Table Contents"/>
    <w:basedOn w:val="Normal"/>
    <w:rsid w:val="00923931"/>
    <w:pPr>
      <w:suppressLineNumbers/>
      <w:suppressAutoHyphens/>
      <w:autoSpaceDE/>
      <w:autoSpaceDN/>
      <w:adjustRightInd/>
      <w:jc w:val="left"/>
    </w:pPr>
    <w:rPr>
      <w:rFonts w:ascii="Times New Roman" w:eastAsia="Lucida Sans Unicode" w:hAnsi="Times New Roman"/>
      <w:szCs w:val="24"/>
      <w:lang w:val="en-US" w:eastAsia="ar-SA"/>
    </w:rPr>
  </w:style>
  <w:style w:type="paragraph" w:customStyle="1" w:styleId="TableHeading">
    <w:name w:val="Table Heading"/>
    <w:basedOn w:val="TableContents"/>
    <w:rsid w:val="00923931"/>
    <w:pPr>
      <w:jc w:val="center"/>
    </w:pPr>
    <w:rPr>
      <w:b/>
      <w:bCs/>
      <w:i/>
      <w:iCs/>
    </w:rPr>
  </w:style>
  <w:style w:type="paragraph" w:customStyle="1" w:styleId="Stil1">
    <w:name w:val="Stil1"/>
    <w:basedOn w:val="Normal"/>
    <w:autoRedefine/>
    <w:rsid w:val="00923931"/>
    <w:pPr>
      <w:widowControl/>
      <w:autoSpaceDE/>
      <w:autoSpaceDN/>
      <w:adjustRightInd/>
      <w:ind w:firstLine="709"/>
    </w:pPr>
    <w:rPr>
      <w:szCs w:val="24"/>
    </w:rPr>
  </w:style>
  <w:style w:type="paragraph" w:customStyle="1" w:styleId="Stil3">
    <w:name w:val="Stil3"/>
    <w:basedOn w:val="Normal"/>
    <w:autoRedefine/>
    <w:rsid w:val="00923931"/>
    <w:pPr>
      <w:widowControl/>
      <w:autoSpaceDE/>
      <w:autoSpaceDN/>
      <w:adjustRightInd/>
      <w:ind w:firstLine="709"/>
    </w:pPr>
    <w:rPr>
      <w:kern w:val="24"/>
      <w:szCs w:val="24"/>
    </w:rPr>
  </w:style>
  <w:style w:type="paragraph" w:styleId="Subtitle">
    <w:name w:val="Subtitle"/>
    <w:basedOn w:val="Normal"/>
    <w:next w:val="Normal"/>
    <w:link w:val="SubtitleChar"/>
    <w:qFormat/>
    <w:rsid w:val="00923931"/>
    <w:pPr>
      <w:widowControl/>
      <w:autoSpaceDE/>
      <w:autoSpaceDN/>
      <w:adjustRightInd/>
      <w:spacing w:after="60" w:line="276" w:lineRule="auto"/>
      <w:jc w:val="center"/>
      <w:outlineLvl w:val="1"/>
    </w:pPr>
    <w:rPr>
      <w:rFonts w:ascii="Cambria" w:hAnsi="Cambria"/>
      <w:szCs w:val="24"/>
      <w:lang w:eastAsia="ar-SA"/>
    </w:rPr>
  </w:style>
  <w:style w:type="character" w:customStyle="1" w:styleId="SubtitleChar">
    <w:name w:val="Subtitle Char"/>
    <w:basedOn w:val="DefaultParagraphFont"/>
    <w:link w:val="Subtitle"/>
    <w:rsid w:val="00923931"/>
    <w:rPr>
      <w:rFonts w:ascii="Cambria" w:hAnsi="Cambria"/>
      <w:sz w:val="24"/>
      <w:szCs w:val="24"/>
      <w:lang w:val="ro-RO" w:eastAsia="ar-SA" w:bidi="ar-SA"/>
    </w:rPr>
  </w:style>
  <w:style w:type="character" w:styleId="SubtleEmphasis">
    <w:name w:val="Subtle Emphasis"/>
    <w:basedOn w:val="DefaultParagraphFont"/>
    <w:qFormat/>
    <w:rsid w:val="00923931"/>
    <w:rPr>
      <w:i/>
      <w:iCs/>
      <w:color w:val="808080"/>
    </w:rPr>
  </w:style>
  <w:style w:type="paragraph" w:customStyle="1" w:styleId="CaracterCaracterCaracterCharCharCaracterCharCharCaracterCharCharCaracterCarCarCharCharCaracterCharCharCaracterCaracterCharCharChar">
    <w:name w:val="Caracter Caracter Caracter Char Char Caracter Char Char Caracter Char Char Caracter Car Car Char Char Caracter Char Char Caracter Caracte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orptext22">
    <w:name w:val="Corp text 22"/>
    <w:basedOn w:val="Normal"/>
    <w:rsid w:val="00923931"/>
    <w:pPr>
      <w:suppressAutoHyphens/>
      <w:autoSpaceDE/>
      <w:autoSpaceDN/>
      <w:adjustRightInd/>
    </w:pPr>
    <w:rPr>
      <w:rFonts w:ascii="Times New Roman" w:eastAsia="Lucida Sans Unicode" w:hAnsi="Times New Roman"/>
      <w:szCs w:val="24"/>
      <w:lang w:eastAsia="ar-SA"/>
    </w:rPr>
  </w:style>
  <w:style w:type="paragraph" w:customStyle="1" w:styleId="CaracterCaracterCaracterCharCharCaracterCharCharCaracterCharCharCaracterCarCarCharCharCaracterCharCharCaracterCaracterCharCharCharCharCharChar">
    <w:name w:val="Caracter Caracter Caracter Char Char Caracter Char Char Caracter Char Char Caracter Car Car Char Char Caracter Char Char Caracter Caracter Char Cha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Indentcorptext32">
    <w:name w:val="Indent corp text 32"/>
    <w:basedOn w:val="Normal"/>
    <w:rsid w:val="00923931"/>
    <w:pPr>
      <w:suppressAutoHyphens/>
      <w:autoSpaceDE/>
      <w:autoSpaceDN/>
      <w:adjustRightInd/>
      <w:ind w:firstLine="720"/>
    </w:pPr>
    <w:rPr>
      <w:rFonts w:eastAsia="Arial Unicode MS" w:cs="Arial"/>
      <w:kern w:val="1"/>
      <w:szCs w:val="24"/>
    </w:rPr>
  </w:style>
  <w:style w:type="paragraph" w:customStyle="1" w:styleId="CaracterCaracter">
    <w:name w:val="Caracter Caracte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1Char1">
    <w:name w:val="Caracter Caracter1 Char1"/>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Char">
    <w:name w:val="Caracter Caracter Caracter Char Char Caracter Char Char Caracter Char Char Caracter Car Car Char Char Caracter Char Char Caracter Caracte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har1">
    <w:name w:val="Char1"/>
    <w:basedOn w:val="Normal"/>
    <w:rsid w:val="00923931"/>
    <w:pPr>
      <w:widowControl/>
      <w:autoSpaceDE/>
      <w:autoSpaceDN/>
      <w:adjustRightInd/>
      <w:jc w:val="left"/>
    </w:pPr>
    <w:rPr>
      <w:rFonts w:ascii="Times New Roman" w:hAnsi="Times New Roman"/>
      <w:szCs w:val="24"/>
      <w:lang w:val="pl-PL" w:eastAsia="pl-PL"/>
    </w:rPr>
  </w:style>
  <w:style w:type="paragraph" w:styleId="ListNumber4">
    <w:name w:val="List Number 4"/>
    <w:basedOn w:val="Normal"/>
    <w:rsid w:val="00923931"/>
    <w:pPr>
      <w:widowControl/>
      <w:tabs>
        <w:tab w:val="num" w:pos="1068"/>
      </w:tabs>
      <w:autoSpaceDE/>
      <w:autoSpaceDN/>
      <w:adjustRightInd/>
      <w:ind w:left="1068" w:hanging="360"/>
      <w:jc w:val="left"/>
    </w:pPr>
    <w:rPr>
      <w:rFonts w:ascii="Times New Roman" w:hAnsi="Times New Roman"/>
      <w:szCs w:val="24"/>
      <w:lang w:val="en-US" w:eastAsia="en-US"/>
    </w:rPr>
  </w:style>
  <w:style w:type="paragraph" w:customStyle="1" w:styleId="Char">
    <w:name w:val="Char"/>
    <w:basedOn w:val="Normal"/>
    <w:rsid w:val="00923931"/>
    <w:pPr>
      <w:widowControl/>
      <w:autoSpaceDE/>
      <w:autoSpaceDN/>
      <w:adjustRightInd/>
      <w:jc w:val="left"/>
    </w:pPr>
    <w:rPr>
      <w:rFonts w:ascii="Times New Roman" w:hAnsi="Times New Roman"/>
      <w:szCs w:val="24"/>
      <w:lang w:val="pl-PL" w:eastAsia="pl-PL"/>
    </w:rPr>
  </w:style>
  <w:style w:type="character" w:customStyle="1" w:styleId="WW8Num1z0">
    <w:name w:val="WW8Num1z0"/>
    <w:rsid w:val="00923931"/>
    <w:rPr>
      <w:rFonts w:ascii="Symbol" w:hAnsi="Symbol" w:cs="StarSymbol"/>
      <w:sz w:val="18"/>
      <w:szCs w:val="18"/>
    </w:rPr>
  </w:style>
  <w:style w:type="character" w:customStyle="1" w:styleId="WW8Num2z0">
    <w:name w:val="WW8Num2z0"/>
    <w:rsid w:val="00923931"/>
    <w:rPr>
      <w:rFonts w:ascii="Symbol" w:hAnsi="Symbol" w:cs="StarSymbol"/>
      <w:sz w:val="18"/>
      <w:szCs w:val="18"/>
    </w:rPr>
  </w:style>
  <w:style w:type="character" w:customStyle="1" w:styleId="WW8Num3z0">
    <w:name w:val="WW8Num3z0"/>
    <w:rsid w:val="00923931"/>
    <w:rPr>
      <w:rFonts w:ascii="Symbol" w:hAnsi="Symbol"/>
    </w:rPr>
  </w:style>
  <w:style w:type="character" w:customStyle="1" w:styleId="WW8Num3z1">
    <w:name w:val="WW8Num3z1"/>
    <w:rsid w:val="00923931"/>
    <w:rPr>
      <w:rFonts w:ascii="Courier New" w:hAnsi="Courier New" w:cs="Arial"/>
    </w:rPr>
  </w:style>
  <w:style w:type="character" w:customStyle="1" w:styleId="WW8Num3z2">
    <w:name w:val="WW8Num3z2"/>
    <w:rsid w:val="00923931"/>
    <w:rPr>
      <w:rFonts w:ascii="Wingdings" w:hAnsi="Wingdings"/>
    </w:rPr>
  </w:style>
  <w:style w:type="character" w:customStyle="1" w:styleId="WW8Num4z0">
    <w:name w:val="WW8Num4z0"/>
    <w:rsid w:val="00923931"/>
    <w:rPr>
      <w:rFonts w:ascii="Symbol" w:hAnsi="Symbol" w:cs="StarSymbol"/>
      <w:sz w:val="18"/>
      <w:szCs w:val="18"/>
    </w:rPr>
  </w:style>
  <w:style w:type="character" w:customStyle="1" w:styleId="WW8Num5z0">
    <w:name w:val="WW8Num5z0"/>
    <w:rsid w:val="00923931"/>
    <w:rPr>
      <w:b w:val="0"/>
    </w:rPr>
  </w:style>
  <w:style w:type="character" w:customStyle="1" w:styleId="WW8Num6z0">
    <w:name w:val="WW8Num6z0"/>
    <w:rsid w:val="00923931"/>
    <w:rPr>
      <w:rFonts w:ascii="Symbol" w:hAnsi="Symbol"/>
      <w:b w:val="0"/>
    </w:rPr>
  </w:style>
  <w:style w:type="character" w:customStyle="1" w:styleId="WW8Num7z0">
    <w:name w:val="WW8Num7z0"/>
    <w:rsid w:val="00923931"/>
    <w:rPr>
      <w:rFonts w:ascii="Symbol" w:hAnsi="Symbol" w:cs="StarSymbol"/>
      <w:sz w:val="18"/>
      <w:szCs w:val="18"/>
    </w:rPr>
  </w:style>
  <w:style w:type="character" w:customStyle="1" w:styleId="Absatz-Standardschriftart">
    <w:name w:val="Absatz-Standardschriftart"/>
    <w:rsid w:val="00923931"/>
  </w:style>
  <w:style w:type="character" w:customStyle="1" w:styleId="WW-Absatz-Standardschriftart">
    <w:name w:val="WW-Absatz-Standardschriftart"/>
    <w:rsid w:val="00923931"/>
  </w:style>
  <w:style w:type="character" w:customStyle="1" w:styleId="WW-Absatz-Standardschriftart1">
    <w:name w:val="WW-Absatz-Standardschriftart1"/>
    <w:rsid w:val="00923931"/>
  </w:style>
  <w:style w:type="character" w:customStyle="1" w:styleId="WW-Absatz-Standardschriftart11">
    <w:name w:val="WW-Absatz-Standardschriftart11"/>
    <w:rsid w:val="00923931"/>
  </w:style>
  <w:style w:type="character" w:customStyle="1" w:styleId="WW-Absatz-Standardschriftart111">
    <w:name w:val="WW-Absatz-Standardschriftart111"/>
    <w:rsid w:val="00923931"/>
  </w:style>
  <w:style w:type="character" w:customStyle="1" w:styleId="WW-Absatz-Standardschriftart1111">
    <w:name w:val="WW-Absatz-Standardschriftart1111"/>
    <w:rsid w:val="00923931"/>
  </w:style>
  <w:style w:type="character" w:customStyle="1" w:styleId="WW-Absatz-Standardschriftart11111">
    <w:name w:val="WW-Absatz-Standardschriftart11111"/>
    <w:rsid w:val="00923931"/>
  </w:style>
  <w:style w:type="character" w:customStyle="1" w:styleId="WW-Absatz-Standardschriftart111111">
    <w:name w:val="WW-Absatz-Standardschriftart111111"/>
    <w:rsid w:val="00923931"/>
  </w:style>
  <w:style w:type="character" w:customStyle="1" w:styleId="WW-Absatz-Standardschriftart1111111">
    <w:name w:val="WW-Absatz-Standardschriftart1111111"/>
    <w:rsid w:val="00923931"/>
  </w:style>
  <w:style w:type="character" w:customStyle="1" w:styleId="WW-Absatz-Standardschriftart11111111">
    <w:name w:val="WW-Absatz-Standardschriftart11111111"/>
    <w:rsid w:val="00923931"/>
  </w:style>
  <w:style w:type="character" w:customStyle="1" w:styleId="WW-Absatz-Standardschriftart111111111">
    <w:name w:val="WW-Absatz-Standardschriftart111111111"/>
    <w:rsid w:val="00923931"/>
  </w:style>
  <w:style w:type="character" w:customStyle="1" w:styleId="WW-Absatz-Standardschriftart1111111111">
    <w:name w:val="WW-Absatz-Standardschriftart1111111111"/>
    <w:rsid w:val="00923931"/>
  </w:style>
  <w:style w:type="character" w:customStyle="1" w:styleId="NumberingSymbols">
    <w:name w:val="Numbering Symbols"/>
    <w:rsid w:val="00923931"/>
  </w:style>
  <w:style w:type="character" w:customStyle="1" w:styleId="Bullets">
    <w:name w:val="Bullets"/>
    <w:rsid w:val="00923931"/>
    <w:rPr>
      <w:rFonts w:ascii="StarSymbol" w:eastAsia="StarSymbol" w:hAnsi="StarSymbol" w:cs="StarSymbol"/>
      <w:sz w:val="18"/>
      <w:szCs w:val="18"/>
    </w:rPr>
  </w:style>
  <w:style w:type="character" w:customStyle="1" w:styleId="WW-Absatz-Standardschriftart11111111111">
    <w:name w:val="WW-Absatz-Standardschriftart11111111111"/>
    <w:rsid w:val="00923931"/>
  </w:style>
  <w:style w:type="character" w:customStyle="1" w:styleId="WW-Absatz-Standardschriftart111111111111">
    <w:name w:val="WW-Absatz-Standardschriftart111111111111"/>
    <w:rsid w:val="00923931"/>
  </w:style>
  <w:style w:type="character" w:customStyle="1" w:styleId="WW-Absatz-Standardschriftart1111111111111">
    <w:name w:val="WW-Absatz-Standardschriftart1111111111111"/>
    <w:rsid w:val="00923931"/>
  </w:style>
  <w:style w:type="character" w:customStyle="1" w:styleId="WW-Absatz-Standardschriftart11111111111111">
    <w:name w:val="WW-Absatz-Standardschriftart11111111111111"/>
    <w:rsid w:val="00923931"/>
  </w:style>
  <w:style w:type="character" w:customStyle="1" w:styleId="WW-Absatz-Standardschriftart111111111111111">
    <w:name w:val="WW-Absatz-Standardschriftart111111111111111"/>
    <w:rsid w:val="00923931"/>
  </w:style>
  <w:style w:type="character" w:customStyle="1" w:styleId="WW-Absatz-Standardschriftart1111111111111111">
    <w:name w:val="WW-Absatz-Standardschriftart1111111111111111"/>
    <w:rsid w:val="00923931"/>
  </w:style>
  <w:style w:type="character" w:customStyle="1" w:styleId="WW-Absatz-Standardschriftart11111111111111111">
    <w:name w:val="WW-Absatz-Standardschriftart11111111111111111"/>
    <w:rsid w:val="00923931"/>
  </w:style>
  <w:style w:type="character" w:customStyle="1" w:styleId="WW-Absatz-Standardschriftart111111111111111111">
    <w:name w:val="WW-Absatz-Standardschriftart111111111111111111"/>
    <w:rsid w:val="00923931"/>
  </w:style>
  <w:style w:type="character" w:customStyle="1" w:styleId="WW-Absatz-Standardschriftart1111111111111111111">
    <w:name w:val="WW-Absatz-Standardschriftart1111111111111111111"/>
    <w:rsid w:val="00923931"/>
  </w:style>
  <w:style w:type="character" w:customStyle="1" w:styleId="WW-Absatz-Standardschriftart11111111111111111111">
    <w:name w:val="WW-Absatz-Standardschriftart11111111111111111111"/>
    <w:rsid w:val="00923931"/>
  </w:style>
  <w:style w:type="character" w:customStyle="1" w:styleId="WW-Absatz-Standardschriftart111111111111111111111">
    <w:name w:val="WW-Absatz-Standardschriftart111111111111111111111"/>
    <w:rsid w:val="00923931"/>
  </w:style>
  <w:style w:type="character" w:customStyle="1" w:styleId="WW8Num116z0">
    <w:name w:val="WW8Num116z0"/>
    <w:rsid w:val="00923931"/>
    <w:rPr>
      <w:rFonts w:ascii="Symbol" w:hAnsi="Symbol"/>
    </w:rPr>
  </w:style>
  <w:style w:type="character" w:customStyle="1" w:styleId="WW8Num116z1">
    <w:name w:val="WW8Num116z1"/>
    <w:rsid w:val="00923931"/>
    <w:rPr>
      <w:rFonts w:ascii="Arial" w:eastAsia="Lucida Sans Unicode" w:hAnsi="Arial" w:cs="Arial"/>
    </w:rPr>
  </w:style>
  <w:style w:type="character" w:customStyle="1" w:styleId="WW8Num116z2">
    <w:name w:val="WW8Num116z2"/>
    <w:rsid w:val="00923931"/>
    <w:rPr>
      <w:rFonts w:ascii="Wingdings" w:hAnsi="Wingdings"/>
    </w:rPr>
  </w:style>
  <w:style w:type="paragraph" w:customStyle="1" w:styleId="Heading">
    <w:name w:val="Heading"/>
    <w:basedOn w:val="Normal"/>
    <w:next w:val="BodyText"/>
    <w:rsid w:val="00923931"/>
    <w:pPr>
      <w:keepNext/>
      <w:suppressAutoHyphens/>
      <w:autoSpaceDE/>
      <w:autoSpaceDN/>
      <w:adjustRightInd/>
      <w:spacing w:before="240" w:after="120"/>
      <w:jc w:val="left"/>
    </w:pPr>
    <w:rPr>
      <w:rFonts w:eastAsia="Lucida Sans Unicode" w:cs="Tahoma"/>
      <w:sz w:val="28"/>
      <w:szCs w:val="28"/>
      <w:lang w:val="en-US"/>
    </w:rPr>
  </w:style>
  <w:style w:type="paragraph" w:styleId="List">
    <w:name w:val="List"/>
    <w:basedOn w:val="BodyText"/>
    <w:rsid w:val="00923931"/>
    <w:pPr>
      <w:widowControl w:val="0"/>
      <w:numPr>
        <w:ilvl w:val="0"/>
      </w:numPr>
      <w:suppressAutoHyphens/>
      <w:spacing w:after="120"/>
      <w:jc w:val="left"/>
    </w:pPr>
    <w:rPr>
      <w:rFonts w:cs="Tahoma"/>
      <w:lang w:val="en-US"/>
    </w:rPr>
  </w:style>
  <w:style w:type="paragraph" w:customStyle="1" w:styleId="Index">
    <w:name w:val="Index"/>
    <w:basedOn w:val="Normal"/>
    <w:rsid w:val="00923931"/>
    <w:pPr>
      <w:suppressLineNumbers/>
      <w:suppressAutoHyphens/>
      <w:autoSpaceDE/>
      <w:autoSpaceDN/>
      <w:adjustRightInd/>
      <w:jc w:val="left"/>
    </w:pPr>
    <w:rPr>
      <w:rFonts w:ascii="Times New Roman" w:hAnsi="Times New Roman" w:cs="Tahoma"/>
      <w:lang w:val="en-US"/>
    </w:rPr>
  </w:style>
  <w:style w:type="character" w:customStyle="1" w:styleId="WW8Num115z1">
    <w:name w:val="WW8Num115z1"/>
    <w:rsid w:val="00923931"/>
    <w:rPr>
      <w:rFonts w:ascii="Arial" w:eastAsia="Times New Roman" w:hAnsi="Arial" w:cs="Arial"/>
      <w:b/>
    </w:rPr>
  </w:style>
  <w:style w:type="character" w:customStyle="1" w:styleId="WW8Num115z3">
    <w:name w:val="WW8Num115z3"/>
    <w:rsid w:val="00923931"/>
    <w:rPr>
      <w:rFonts w:ascii="Symbol" w:hAnsi="Symbol"/>
    </w:rPr>
  </w:style>
  <w:style w:type="character" w:customStyle="1" w:styleId="WW8Num116z4">
    <w:name w:val="WW8Num116z4"/>
    <w:rsid w:val="00923931"/>
    <w:rPr>
      <w:rFonts w:ascii="Courier New" w:hAnsi="Courier New" w:cs="Courier New"/>
    </w:rPr>
  </w:style>
  <w:style w:type="character" w:customStyle="1" w:styleId="WW8Num131z4">
    <w:name w:val="WW8Num131z4"/>
    <w:rsid w:val="00923931"/>
    <w:rPr>
      <w:rFonts w:ascii="Courier New" w:hAnsi="Courier New" w:cs="Courier New"/>
    </w:rPr>
  </w:style>
  <w:style w:type="character" w:customStyle="1" w:styleId="Fontdeparagrafimplicit1">
    <w:name w:val="Font de paragraf implicit1"/>
    <w:rsid w:val="00923931"/>
  </w:style>
  <w:style w:type="paragraph" w:customStyle="1" w:styleId="Caption1">
    <w:name w:val="Caption1"/>
    <w:basedOn w:val="Normal"/>
    <w:rsid w:val="00923931"/>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Framecontents">
    <w:name w:val="Frame contents"/>
    <w:basedOn w:val="BodyText"/>
    <w:rsid w:val="00923931"/>
    <w:pPr>
      <w:numPr>
        <w:ilvl w:val="0"/>
      </w:numPr>
      <w:suppressAutoHyphens/>
      <w:spacing w:after="120"/>
      <w:jc w:val="left"/>
    </w:pPr>
    <w:rPr>
      <w:szCs w:val="24"/>
      <w:lang w:eastAsia="ar-SA"/>
    </w:rPr>
  </w:style>
  <w:style w:type="paragraph" w:customStyle="1" w:styleId="user">
    <w:name w:val="user"/>
    <w:basedOn w:val="Normal"/>
    <w:rsid w:val="00923931"/>
    <w:pPr>
      <w:widowControl/>
      <w:autoSpaceDE/>
      <w:autoSpaceDN/>
      <w:adjustRightInd/>
      <w:spacing w:before="100" w:beforeAutospacing="1" w:after="100" w:afterAutospacing="1"/>
      <w:jc w:val="left"/>
    </w:pPr>
    <w:rPr>
      <w:rFonts w:ascii="Times New Roman" w:hAnsi="Times New Roman"/>
      <w:szCs w:val="24"/>
      <w:lang w:val="en-US" w:eastAsia="en-US"/>
    </w:rPr>
  </w:style>
  <w:style w:type="paragraph" w:customStyle="1" w:styleId="CaracterCaracterCaracterCharCharCaracterCharCharCaracterCharCharCaracterCarCarCharCharCaracterCharCharCaracterCaracterCharCharCharChar">
    <w:name w:val="Caracter Caracter Caracter Char Char Caracter Char Char Caracter Char Char Caracter Car Car Char Char Caracter Char Char Caracter Caracter Char Char Char Char"/>
    <w:basedOn w:val="Normal"/>
    <w:rsid w:val="00923931"/>
    <w:pPr>
      <w:widowControl/>
      <w:autoSpaceDE/>
      <w:autoSpaceDN/>
      <w:adjustRightInd/>
      <w:jc w:val="left"/>
    </w:pPr>
    <w:rPr>
      <w:rFonts w:ascii="Times New Roman" w:hAnsi="Times New Roman"/>
      <w:szCs w:val="24"/>
      <w:lang w:val="pl-PL" w:eastAsia="pl-PL"/>
    </w:rPr>
  </w:style>
  <w:style w:type="paragraph" w:customStyle="1" w:styleId="CaracterCaracterCaracterCharCharCaracterCharCharCaracterCharCharCaracterCarCarCharCharCaracterCharCharCaracterCaracter">
    <w:name w:val="Caracter Caracter Caracter Char Char Caracter Char Char Caracter Char Char Caracter Car Car Char Char Caracter Char Char Caracter Caracter"/>
    <w:basedOn w:val="Normal"/>
    <w:rsid w:val="00923931"/>
    <w:pPr>
      <w:widowControl/>
      <w:autoSpaceDE/>
      <w:autoSpaceDN/>
      <w:adjustRightInd/>
      <w:jc w:val="left"/>
    </w:pPr>
    <w:rPr>
      <w:rFonts w:ascii="Times New Roman" w:hAnsi="Times New Roman"/>
      <w:szCs w:val="24"/>
      <w:lang w:val="pl-PL" w:eastAsia="pl-PL"/>
    </w:rPr>
  </w:style>
  <w:style w:type="character" w:customStyle="1" w:styleId="FootnoteCharacters">
    <w:name w:val="Footnote Characters"/>
    <w:basedOn w:val="DefaultParagraphFont"/>
    <w:rsid w:val="00300CD4"/>
    <w:rPr>
      <w:vertAlign w:val="superscript"/>
    </w:rPr>
  </w:style>
  <w:style w:type="paragraph" w:customStyle="1" w:styleId="NormaleWeb">
    <w:name w:val="Normale (Web)"/>
    <w:basedOn w:val="Normal"/>
    <w:rsid w:val="00300CD4"/>
    <w:pPr>
      <w:widowControl/>
      <w:suppressAutoHyphens/>
      <w:autoSpaceDE/>
      <w:autoSpaceDN/>
      <w:adjustRightInd/>
      <w:spacing w:before="280" w:after="280" w:line="276" w:lineRule="auto"/>
      <w:jc w:val="left"/>
    </w:pPr>
    <w:rPr>
      <w:rFonts w:cs="Calibri"/>
      <w:szCs w:val="22"/>
      <w:lang w:val="en-US" w:eastAsia="ar-SA"/>
    </w:rPr>
  </w:style>
  <w:style w:type="paragraph" w:customStyle="1" w:styleId="Char1CaracterCaracterChar">
    <w:name w:val="Char1 Caracter Caracter Char"/>
    <w:basedOn w:val="Normal"/>
    <w:rsid w:val="00300CD4"/>
    <w:pPr>
      <w:widowControl/>
      <w:autoSpaceDE/>
      <w:autoSpaceDN/>
      <w:adjustRightInd/>
      <w:jc w:val="left"/>
    </w:pPr>
    <w:rPr>
      <w:rFonts w:ascii="Times New Roman" w:hAnsi="Times New Roman"/>
      <w:szCs w:val="24"/>
      <w:lang w:val="pl-PL" w:eastAsia="pl-PL"/>
    </w:rPr>
  </w:style>
  <w:style w:type="paragraph" w:customStyle="1" w:styleId="Caption2">
    <w:name w:val="Caption2"/>
    <w:basedOn w:val="Normal"/>
    <w:rsid w:val="00300CD4"/>
    <w:pPr>
      <w:widowControl/>
      <w:suppressLineNumbers/>
      <w:suppressAutoHyphens/>
      <w:autoSpaceDE/>
      <w:autoSpaceDN/>
      <w:adjustRightInd/>
      <w:spacing w:before="120" w:after="120"/>
      <w:jc w:val="left"/>
    </w:pPr>
    <w:rPr>
      <w:rFonts w:ascii="Times New Roman" w:hAnsi="Times New Roman" w:cs="Tahoma"/>
      <w:i/>
      <w:iCs/>
      <w:szCs w:val="24"/>
      <w:lang w:eastAsia="ar-SA"/>
    </w:rPr>
  </w:style>
  <w:style w:type="paragraph" w:customStyle="1" w:styleId="style19">
    <w:name w:val="style19"/>
    <w:basedOn w:val="Normal"/>
    <w:rsid w:val="00300CD4"/>
    <w:pPr>
      <w:widowControl/>
      <w:autoSpaceDE/>
      <w:autoSpaceDN/>
      <w:adjustRightInd/>
      <w:spacing w:before="100" w:beforeAutospacing="1" w:after="100" w:afterAutospacing="1"/>
      <w:jc w:val="left"/>
    </w:pPr>
    <w:rPr>
      <w:rFonts w:ascii="Times New Roman" w:hAnsi="Times New Roman"/>
      <w:szCs w:val="24"/>
      <w:lang w:val="en-US" w:eastAsia="en-US"/>
    </w:rPr>
  </w:style>
  <w:style w:type="character" w:customStyle="1" w:styleId="DocumentMapChar">
    <w:name w:val="Document Map Char"/>
    <w:basedOn w:val="DefaultParagraphFont"/>
    <w:link w:val="DocumentMap"/>
    <w:rsid w:val="00300CD4"/>
    <w:rPr>
      <w:rFonts w:ascii="Tahoma" w:hAnsi="Tahoma" w:cs="Tahoma"/>
      <w:sz w:val="24"/>
      <w:shd w:val="clear" w:color="auto" w:fill="000080"/>
    </w:rPr>
  </w:style>
  <w:style w:type="character" w:customStyle="1" w:styleId="apple-style-span">
    <w:name w:val="apple-style-span"/>
    <w:basedOn w:val="DefaultParagraphFont"/>
    <w:rsid w:val="007F64D9"/>
  </w:style>
  <w:style w:type="paragraph" w:customStyle="1" w:styleId="CorpDescriere">
    <w:name w:val="CorpDescriere"/>
    <w:basedOn w:val="Normal"/>
    <w:link w:val="CorpDescriereCaracter"/>
    <w:rsid w:val="00646C9D"/>
    <w:pPr>
      <w:tabs>
        <w:tab w:val="left" w:pos="720"/>
      </w:tabs>
      <w:suppressAutoHyphens/>
      <w:autoSpaceDE/>
      <w:autoSpaceDN/>
      <w:adjustRightInd/>
      <w:spacing w:before="120" w:after="120" w:line="360" w:lineRule="auto"/>
      <w:ind w:left="720" w:right="144" w:firstLine="720"/>
    </w:pPr>
    <w:rPr>
      <w:rFonts w:cs="Arial"/>
      <w:sz w:val="20"/>
      <w:lang w:val="en-US" w:eastAsia="ar-SA"/>
    </w:rPr>
  </w:style>
  <w:style w:type="character" w:customStyle="1" w:styleId="CorpDescriereCaracter">
    <w:name w:val="CorpDescriere Caracter"/>
    <w:basedOn w:val="DefaultParagraphFont"/>
    <w:link w:val="CorpDescriere"/>
    <w:rsid w:val="00646C9D"/>
    <w:rPr>
      <w:rFonts w:ascii="Arial" w:hAnsi="Arial" w:cs="Arial"/>
      <w:lang w:val="en-US" w:eastAsia="ar-SA"/>
    </w:rPr>
  </w:style>
  <w:style w:type="paragraph" w:customStyle="1" w:styleId="CorpTabel">
    <w:name w:val="CorpTabel"/>
    <w:basedOn w:val="Normal"/>
    <w:rsid w:val="00646C9D"/>
    <w:pPr>
      <w:suppressAutoHyphens/>
      <w:autoSpaceDE/>
      <w:autoSpaceDN/>
      <w:adjustRightInd/>
      <w:jc w:val="left"/>
    </w:pPr>
    <w:rPr>
      <w:rFonts w:eastAsia="Lucida Sans Unicode" w:cs="Arial"/>
      <w:noProof/>
      <w:sz w:val="20"/>
      <w:lang w:val="it-IT" w:eastAsia="ar-SA"/>
    </w:rPr>
  </w:style>
  <w:style w:type="character" w:customStyle="1" w:styleId="sort11">
    <w:name w:val="sort11"/>
    <w:basedOn w:val="DefaultParagraphFont"/>
    <w:rsid w:val="001B4B82"/>
    <w:rPr>
      <w:rFonts w:ascii="Verdana" w:hAnsi="Verdana" w:hint="default"/>
      <w:b w:val="0"/>
      <w:bCs w:val="0"/>
      <w:i w:val="0"/>
      <w:iCs w:val="0"/>
      <w:smallCaps w:val="0"/>
      <w:sz w:val="15"/>
      <w:szCs w:val="15"/>
    </w:rPr>
  </w:style>
  <w:style w:type="paragraph" w:customStyle="1" w:styleId="CharCaracterCaracterChar">
    <w:name w:val="Char Caracter Caracter Char"/>
    <w:basedOn w:val="Normal"/>
    <w:rsid w:val="001B4B82"/>
    <w:pPr>
      <w:widowControl/>
      <w:autoSpaceDE/>
      <w:autoSpaceDN/>
      <w:adjustRightInd/>
      <w:jc w:val="left"/>
    </w:pPr>
    <w:rPr>
      <w:rFonts w:ascii="Times New Roman" w:hAnsi="Times New Roman"/>
      <w:szCs w:val="24"/>
      <w:lang w:val="pl-PL" w:eastAsia="pl-PL"/>
    </w:rPr>
  </w:style>
  <w:style w:type="paragraph" w:customStyle="1" w:styleId="TITLUSUBPARAGRAF">
    <w:name w:val="TITLU SUBPARAGRAF"/>
    <w:basedOn w:val="Normal"/>
    <w:next w:val="CorpDescriere"/>
    <w:link w:val="TITLUSUBPARAGRAFCaracter"/>
    <w:rsid w:val="001B4B82"/>
    <w:pPr>
      <w:keepNext/>
      <w:tabs>
        <w:tab w:val="left" w:leader="dot" w:pos="720"/>
        <w:tab w:val="left" w:pos="1152"/>
        <w:tab w:val="left" w:pos="1440"/>
        <w:tab w:val="left" w:pos="1728"/>
      </w:tabs>
      <w:suppressAutoHyphens/>
      <w:autoSpaceDE/>
      <w:autoSpaceDN/>
      <w:adjustRightInd/>
      <w:spacing w:before="240" w:after="240"/>
      <w:ind w:left="1440"/>
      <w:jc w:val="left"/>
      <w:outlineLvl w:val="2"/>
    </w:pPr>
    <w:rPr>
      <w:rFonts w:cs="Arial"/>
      <w:b/>
      <w:bCs/>
      <w:sz w:val="20"/>
      <w:lang w:eastAsia="ar-SA"/>
    </w:rPr>
  </w:style>
  <w:style w:type="character" w:customStyle="1" w:styleId="TITLUSUBPARAGRAFCaracter">
    <w:name w:val="TITLU SUBPARAGRAF Caracter"/>
    <w:basedOn w:val="DefaultParagraphFont"/>
    <w:link w:val="TITLUSUBPARAGRAF"/>
    <w:rsid w:val="001B4B82"/>
    <w:rPr>
      <w:rFonts w:ascii="Arial" w:hAnsi="Arial" w:cs="Arial"/>
      <w:b/>
      <w:bCs/>
      <w:lang w:eastAsia="ar-SA"/>
    </w:rPr>
  </w:style>
  <w:style w:type="paragraph" w:customStyle="1" w:styleId="TitluInSubparagraf">
    <w:name w:val="TitluInSubparagraf"/>
    <w:basedOn w:val="TITLUSUBPARAGRAF"/>
    <w:next w:val="CorpDescriere"/>
    <w:link w:val="TitluInSubparagrafCaracter"/>
    <w:rsid w:val="001B4B82"/>
    <w:pPr>
      <w:ind w:left="1872"/>
    </w:pPr>
  </w:style>
  <w:style w:type="character" w:customStyle="1" w:styleId="TitluInSubparagrafCaracter">
    <w:name w:val="TitluInSubparagraf Caracter"/>
    <w:basedOn w:val="DefaultParagraphFont"/>
    <w:link w:val="TitluInSubparagraf"/>
    <w:rsid w:val="001B4B82"/>
    <w:rPr>
      <w:rFonts w:ascii="Arial" w:hAnsi="Arial" w:cs="Arial"/>
      <w:b/>
      <w:bCs/>
      <w:lang w:eastAsia="ar-SA"/>
    </w:rPr>
  </w:style>
  <w:style w:type="paragraph" w:customStyle="1" w:styleId="TitluTabel">
    <w:name w:val="TitluTabel"/>
    <w:basedOn w:val="CorpTabel"/>
    <w:rsid w:val="001B4B82"/>
    <w:pPr>
      <w:spacing w:before="120"/>
      <w:jc w:val="center"/>
    </w:pPr>
    <w:rPr>
      <w:b/>
      <w:sz w:val="24"/>
      <w:szCs w:val="24"/>
    </w:rPr>
  </w:style>
  <w:style w:type="paragraph" w:customStyle="1" w:styleId="TitluListe">
    <w:name w:val="TitluListe"/>
    <w:basedOn w:val="TitluInSubparagraf"/>
    <w:rsid w:val="001B4B82"/>
    <w:pPr>
      <w:tabs>
        <w:tab w:val="left" w:pos="720"/>
      </w:tabs>
      <w:spacing w:before="0" w:after="0"/>
      <w:ind w:left="0"/>
    </w:pPr>
  </w:style>
  <w:style w:type="paragraph" w:styleId="ListParagraph">
    <w:name w:val="List Paragraph"/>
    <w:aliases w:val="Normal bullet 2,Header bold"/>
    <w:basedOn w:val="Normal"/>
    <w:link w:val="ListParagraphChar"/>
    <w:uiPriority w:val="99"/>
    <w:qFormat/>
    <w:rsid w:val="00C956B4"/>
    <w:pPr>
      <w:widowControl/>
      <w:autoSpaceDE/>
      <w:autoSpaceDN/>
      <w:adjustRightInd/>
      <w:spacing w:after="200" w:line="276" w:lineRule="auto"/>
      <w:ind w:left="720"/>
      <w:contextualSpacing/>
      <w:jc w:val="left"/>
    </w:pPr>
    <w:rPr>
      <w:rFonts w:eastAsia="Calibri"/>
      <w:szCs w:val="22"/>
      <w:lang w:eastAsia="en-US"/>
    </w:rPr>
  </w:style>
  <w:style w:type="character" w:customStyle="1" w:styleId="BodyTextIndentChar">
    <w:name w:val="Body Text Indent Char"/>
    <w:basedOn w:val="DefaultParagraphFont"/>
    <w:link w:val="BodyTextIndent"/>
    <w:rsid w:val="00C956B4"/>
    <w:rPr>
      <w:b/>
      <w:sz w:val="24"/>
      <w:lang w:val="en-US" w:eastAsia="en-US"/>
    </w:rPr>
  </w:style>
  <w:style w:type="paragraph" w:styleId="BalloonText">
    <w:name w:val="Balloon Text"/>
    <w:basedOn w:val="Normal"/>
    <w:link w:val="BalloonTextChar"/>
    <w:rsid w:val="003C07F4"/>
    <w:rPr>
      <w:rFonts w:ascii="Tahoma" w:hAnsi="Tahoma" w:cs="Tahoma"/>
      <w:sz w:val="16"/>
      <w:szCs w:val="16"/>
    </w:rPr>
  </w:style>
  <w:style w:type="character" w:customStyle="1" w:styleId="BalloonTextChar">
    <w:name w:val="Balloon Text Char"/>
    <w:basedOn w:val="DefaultParagraphFont"/>
    <w:link w:val="BalloonText"/>
    <w:rsid w:val="003C07F4"/>
    <w:rPr>
      <w:rFonts w:ascii="Tahoma" w:hAnsi="Tahoma" w:cs="Tahoma"/>
      <w:sz w:val="16"/>
      <w:szCs w:val="16"/>
    </w:rPr>
  </w:style>
  <w:style w:type="table" w:styleId="LightList-Accent2">
    <w:name w:val="Light List Accent 2"/>
    <w:basedOn w:val="TableNormal"/>
    <w:uiPriority w:val="61"/>
    <w:rsid w:val="002328AD"/>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NoSpacing">
    <w:name w:val="No Spacing"/>
    <w:link w:val="NoSpacingChar"/>
    <w:uiPriority w:val="1"/>
    <w:qFormat/>
    <w:rsid w:val="002A41DA"/>
    <w:pPr>
      <w:widowControl w:val="0"/>
      <w:autoSpaceDE w:val="0"/>
      <w:autoSpaceDN w:val="0"/>
      <w:adjustRightInd w:val="0"/>
      <w:jc w:val="both"/>
    </w:pPr>
    <w:rPr>
      <w:rFonts w:ascii="Calibri" w:hAnsi="Calibri"/>
      <w:sz w:val="22"/>
      <w:lang w:val="ro-RO" w:eastAsia="ro-RO"/>
    </w:rPr>
  </w:style>
  <w:style w:type="paragraph" w:styleId="TableofFigures">
    <w:name w:val="table of figures"/>
    <w:basedOn w:val="Normal"/>
    <w:next w:val="Normal"/>
    <w:uiPriority w:val="99"/>
    <w:rsid w:val="00506234"/>
  </w:style>
  <w:style w:type="paragraph" w:styleId="ListBullet">
    <w:name w:val="List Bullet"/>
    <w:basedOn w:val="Normal"/>
    <w:rsid w:val="009B3D3B"/>
    <w:pPr>
      <w:widowControl/>
      <w:numPr>
        <w:numId w:val="2"/>
      </w:numPr>
      <w:autoSpaceDE/>
      <w:autoSpaceDN/>
      <w:adjustRightInd/>
      <w:spacing w:line="240" w:lineRule="atLeast"/>
      <w:jc w:val="left"/>
    </w:pPr>
    <w:rPr>
      <w:rFonts w:ascii="Verdana" w:hAnsi="Verdana"/>
      <w:sz w:val="18"/>
      <w:szCs w:val="24"/>
      <w:lang w:val="en-GB" w:eastAsia="da-DK"/>
    </w:rPr>
  </w:style>
  <w:style w:type="paragraph" w:styleId="ListNumber">
    <w:name w:val="List Number"/>
    <w:basedOn w:val="Normal"/>
    <w:uiPriority w:val="2"/>
    <w:unhideWhenUsed/>
    <w:rsid w:val="00CD4ADB"/>
    <w:pPr>
      <w:widowControl/>
      <w:numPr>
        <w:numId w:val="4"/>
      </w:numPr>
      <w:autoSpaceDE/>
      <w:autoSpaceDN/>
      <w:adjustRightInd/>
      <w:spacing w:line="240" w:lineRule="atLeast"/>
      <w:jc w:val="left"/>
    </w:pPr>
    <w:rPr>
      <w:rFonts w:ascii="Verdana" w:hAnsi="Verdana"/>
      <w:sz w:val="18"/>
      <w:szCs w:val="24"/>
      <w:lang w:val="en-GB" w:eastAsia="da-DK"/>
    </w:rPr>
  </w:style>
  <w:style w:type="table" w:customStyle="1" w:styleId="LightList-Accent12">
    <w:name w:val="Light List - Accent 12"/>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uiPriority w:val="61"/>
    <w:rsid w:val="00CD4AD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uiPriority w:val="61"/>
    <w:rsid w:val="00FC509B"/>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
    <w:name w:val="Bullet"/>
    <w:basedOn w:val="Normal"/>
    <w:rsid w:val="00E66B61"/>
    <w:pPr>
      <w:widowControl/>
      <w:numPr>
        <w:numId w:val="3"/>
      </w:numPr>
      <w:autoSpaceDE/>
      <w:autoSpaceDN/>
      <w:adjustRightInd/>
      <w:spacing w:line="276" w:lineRule="auto"/>
      <w:jc w:val="left"/>
    </w:pPr>
    <w:rPr>
      <w:sz w:val="24"/>
      <w:szCs w:val="22"/>
      <w:lang w:val="en-US" w:eastAsia="en-US" w:bidi="en-US"/>
    </w:rPr>
  </w:style>
  <w:style w:type="character" w:customStyle="1" w:styleId="apple-converted-space">
    <w:name w:val="apple-converted-space"/>
    <w:basedOn w:val="DefaultParagraphFont"/>
    <w:rsid w:val="00EA1798"/>
  </w:style>
  <w:style w:type="character" w:customStyle="1" w:styleId="HeaderChar">
    <w:name w:val="Header Char"/>
    <w:aliases w:val=" Char Char,Header Char Char Char Char Char,Header Char Char Char Char1,Header Char Char Char1"/>
    <w:basedOn w:val="DefaultParagraphFont"/>
    <w:link w:val="Header"/>
    <w:uiPriority w:val="99"/>
    <w:rsid w:val="00E25929"/>
    <w:rPr>
      <w:rFonts w:ascii="Calibri" w:hAnsi="Calibri"/>
      <w:sz w:val="22"/>
    </w:rPr>
  </w:style>
  <w:style w:type="character" w:styleId="HTMLAcronym">
    <w:name w:val="HTML Acronym"/>
    <w:basedOn w:val="DefaultParagraphFont"/>
    <w:uiPriority w:val="2"/>
    <w:rsid w:val="00D551F5"/>
  </w:style>
  <w:style w:type="paragraph" w:styleId="HTMLAddress">
    <w:name w:val="HTML Address"/>
    <w:basedOn w:val="Normal"/>
    <w:link w:val="HTMLAddressChar"/>
    <w:uiPriority w:val="2"/>
    <w:rsid w:val="00D551F5"/>
    <w:pPr>
      <w:widowControl/>
      <w:autoSpaceDE/>
      <w:autoSpaceDN/>
      <w:adjustRightInd/>
      <w:spacing w:line="240" w:lineRule="atLeast"/>
      <w:jc w:val="left"/>
    </w:pPr>
    <w:rPr>
      <w:rFonts w:ascii="Verdana" w:hAnsi="Verdana"/>
      <w:i/>
      <w:iCs/>
      <w:sz w:val="18"/>
      <w:szCs w:val="24"/>
      <w:lang w:val="en-GB" w:eastAsia="da-DK"/>
    </w:rPr>
  </w:style>
  <w:style w:type="character" w:customStyle="1" w:styleId="HTMLAddressChar">
    <w:name w:val="HTML Address Char"/>
    <w:basedOn w:val="DefaultParagraphFont"/>
    <w:link w:val="HTMLAddress"/>
    <w:uiPriority w:val="2"/>
    <w:rsid w:val="00D551F5"/>
    <w:rPr>
      <w:rFonts w:ascii="Verdana" w:hAnsi="Verdana"/>
      <w:i/>
      <w:iCs/>
      <w:sz w:val="18"/>
      <w:szCs w:val="24"/>
      <w:lang w:val="en-GB" w:eastAsia="da-DK"/>
    </w:rPr>
  </w:style>
  <w:style w:type="character" w:styleId="HTMLCite">
    <w:name w:val="HTML Cite"/>
    <w:basedOn w:val="DefaultParagraphFont"/>
    <w:uiPriority w:val="2"/>
    <w:rsid w:val="00D551F5"/>
    <w:rPr>
      <w:i/>
      <w:iCs/>
    </w:rPr>
  </w:style>
  <w:style w:type="character" w:styleId="HTMLCode">
    <w:name w:val="HTML Code"/>
    <w:basedOn w:val="DefaultParagraphFont"/>
    <w:uiPriority w:val="2"/>
    <w:rsid w:val="00D551F5"/>
    <w:rPr>
      <w:rFonts w:ascii="Courier New" w:hAnsi="Courier New" w:cs="Courier New"/>
      <w:sz w:val="20"/>
      <w:szCs w:val="20"/>
    </w:rPr>
  </w:style>
  <w:style w:type="character" w:styleId="HTMLDefinition">
    <w:name w:val="HTML Definition"/>
    <w:basedOn w:val="DefaultParagraphFont"/>
    <w:uiPriority w:val="2"/>
    <w:rsid w:val="00D551F5"/>
    <w:rPr>
      <w:i/>
      <w:iCs/>
    </w:rPr>
  </w:style>
  <w:style w:type="character" w:styleId="HTMLKeyboard">
    <w:name w:val="HTML Keyboard"/>
    <w:basedOn w:val="DefaultParagraphFont"/>
    <w:uiPriority w:val="2"/>
    <w:rsid w:val="00D551F5"/>
    <w:rPr>
      <w:rFonts w:ascii="Courier New" w:hAnsi="Courier New" w:cs="Courier New"/>
      <w:sz w:val="20"/>
      <w:szCs w:val="20"/>
    </w:rPr>
  </w:style>
  <w:style w:type="character" w:styleId="HTMLSample">
    <w:name w:val="HTML Sample"/>
    <w:basedOn w:val="DefaultParagraphFont"/>
    <w:uiPriority w:val="2"/>
    <w:rsid w:val="00D551F5"/>
    <w:rPr>
      <w:rFonts w:ascii="Courier New" w:hAnsi="Courier New" w:cs="Courier New"/>
    </w:rPr>
  </w:style>
  <w:style w:type="character" w:styleId="HTMLTypewriter">
    <w:name w:val="HTML Typewriter"/>
    <w:basedOn w:val="DefaultParagraphFont"/>
    <w:uiPriority w:val="2"/>
    <w:rsid w:val="00D551F5"/>
    <w:rPr>
      <w:rFonts w:ascii="Courier New" w:hAnsi="Courier New" w:cs="Courier New"/>
      <w:sz w:val="20"/>
      <w:szCs w:val="20"/>
    </w:rPr>
  </w:style>
  <w:style w:type="character" w:styleId="HTMLVariable">
    <w:name w:val="HTML Variable"/>
    <w:basedOn w:val="DefaultParagraphFont"/>
    <w:uiPriority w:val="2"/>
    <w:rsid w:val="00D551F5"/>
    <w:rPr>
      <w:i/>
      <w:iCs/>
    </w:rPr>
  </w:style>
  <w:style w:type="character" w:styleId="LineNumber">
    <w:name w:val="line number"/>
    <w:basedOn w:val="DefaultParagraphFont"/>
    <w:uiPriority w:val="2"/>
    <w:rsid w:val="00D551F5"/>
  </w:style>
  <w:style w:type="paragraph" w:styleId="List2">
    <w:name w:val="List 2"/>
    <w:basedOn w:val="Normal"/>
    <w:uiPriority w:val="2"/>
    <w:rsid w:val="00D551F5"/>
    <w:pPr>
      <w:widowControl/>
      <w:autoSpaceDE/>
      <w:autoSpaceDN/>
      <w:adjustRightInd/>
      <w:spacing w:line="240" w:lineRule="atLeast"/>
      <w:ind w:left="566" w:hanging="283"/>
      <w:jc w:val="left"/>
    </w:pPr>
    <w:rPr>
      <w:rFonts w:ascii="Verdana" w:hAnsi="Verdana"/>
      <w:sz w:val="18"/>
      <w:szCs w:val="24"/>
      <w:lang w:val="en-GB" w:eastAsia="da-DK"/>
    </w:rPr>
  </w:style>
  <w:style w:type="paragraph" w:styleId="List3">
    <w:name w:val="List 3"/>
    <w:basedOn w:val="Normal"/>
    <w:uiPriority w:val="2"/>
    <w:rsid w:val="00D551F5"/>
    <w:pPr>
      <w:widowControl/>
      <w:autoSpaceDE/>
      <w:autoSpaceDN/>
      <w:adjustRightInd/>
      <w:spacing w:line="240" w:lineRule="atLeast"/>
      <w:ind w:left="849" w:hanging="283"/>
      <w:jc w:val="left"/>
    </w:pPr>
    <w:rPr>
      <w:rFonts w:ascii="Verdana" w:hAnsi="Verdana"/>
      <w:sz w:val="18"/>
      <w:szCs w:val="24"/>
      <w:lang w:val="en-GB" w:eastAsia="da-DK"/>
    </w:rPr>
  </w:style>
  <w:style w:type="paragraph" w:styleId="List4">
    <w:name w:val="List 4"/>
    <w:basedOn w:val="Normal"/>
    <w:uiPriority w:val="2"/>
    <w:rsid w:val="00D551F5"/>
    <w:pPr>
      <w:widowControl/>
      <w:autoSpaceDE/>
      <w:autoSpaceDN/>
      <w:adjustRightInd/>
      <w:spacing w:line="240" w:lineRule="atLeast"/>
      <w:ind w:left="1132" w:hanging="283"/>
      <w:jc w:val="left"/>
    </w:pPr>
    <w:rPr>
      <w:rFonts w:ascii="Verdana" w:hAnsi="Verdana"/>
      <w:sz w:val="18"/>
      <w:szCs w:val="24"/>
      <w:lang w:val="en-GB" w:eastAsia="da-DK"/>
    </w:rPr>
  </w:style>
  <w:style w:type="paragraph" w:styleId="List5">
    <w:name w:val="List 5"/>
    <w:basedOn w:val="Normal"/>
    <w:uiPriority w:val="2"/>
    <w:rsid w:val="00D551F5"/>
    <w:pPr>
      <w:widowControl/>
      <w:autoSpaceDE/>
      <w:autoSpaceDN/>
      <w:adjustRightInd/>
      <w:spacing w:line="240" w:lineRule="atLeast"/>
      <w:ind w:left="1415" w:hanging="283"/>
      <w:jc w:val="left"/>
    </w:pPr>
    <w:rPr>
      <w:rFonts w:ascii="Verdana" w:hAnsi="Verdana"/>
      <w:sz w:val="18"/>
      <w:szCs w:val="24"/>
      <w:lang w:val="en-GB" w:eastAsia="da-DK"/>
    </w:rPr>
  </w:style>
  <w:style w:type="paragraph" w:styleId="ListBullet2">
    <w:name w:val="List Bullet 2"/>
    <w:basedOn w:val="Normal"/>
    <w:uiPriority w:val="2"/>
    <w:unhideWhenUsed/>
    <w:rsid w:val="00D551F5"/>
    <w:pPr>
      <w:widowControl/>
      <w:numPr>
        <w:numId w:val="5"/>
      </w:numPr>
      <w:autoSpaceDE/>
      <w:autoSpaceDN/>
      <w:adjustRightInd/>
      <w:spacing w:line="240" w:lineRule="atLeast"/>
      <w:jc w:val="left"/>
    </w:pPr>
    <w:rPr>
      <w:rFonts w:ascii="Verdana" w:hAnsi="Verdana"/>
      <w:sz w:val="18"/>
      <w:szCs w:val="24"/>
      <w:lang w:val="en-GB" w:eastAsia="da-DK"/>
    </w:rPr>
  </w:style>
  <w:style w:type="paragraph" w:styleId="ListBullet3">
    <w:name w:val="List Bullet 3"/>
    <w:basedOn w:val="Normal"/>
    <w:uiPriority w:val="2"/>
    <w:rsid w:val="00D551F5"/>
    <w:pPr>
      <w:widowControl/>
      <w:numPr>
        <w:numId w:val="6"/>
      </w:numPr>
      <w:autoSpaceDE/>
      <w:autoSpaceDN/>
      <w:adjustRightInd/>
      <w:spacing w:line="240" w:lineRule="atLeast"/>
      <w:jc w:val="left"/>
    </w:pPr>
    <w:rPr>
      <w:rFonts w:ascii="Verdana" w:hAnsi="Verdana"/>
      <w:sz w:val="18"/>
      <w:szCs w:val="24"/>
      <w:lang w:val="en-GB" w:eastAsia="da-DK"/>
    </w:rPr>
  </w:style>
  <w:style w:type="paragraph" w:styleId="ListBullet4">
    <w:name w:val="List Bullet 4"/>
    <w:basedOn w:val="Normal"/>
    <w:uiPriority w:val="2"/>
    <w:rsid w:val="00D551F5"/>
    <w:pPr>
      <w:widowControl/>
      <w:numPr>
        <w:numId w:val="7"/>
      </w:numPr>
      <w:autoSpaceDE/>
      <w:autoSpaceDN/>
      <w:adjustRightInd/>
      <w:spacing w:line="240" w:lineRule="atLeast"/>
      <w:jc w:val="left"/>
    </w:pPr>
    <w:rPr>
      <w:rFonts w:ascii="Verdana" w:hAnsi="Verdana"/>
      <w:sz w:val="18"/>
      <w:szCs w:val="24"/>
      <w:lang w:val="en-GB" w:eastAsia="da-DK"/>
    </w:rPr>
  </w:style>
  <w:style w:type="paragraph" w:styleId="ListBullet5">
    <w:name w:val="List Bullet 5"/>
    <w:basedOn w:val="Normal"/>
    <w:uiPriority w:val="2"/>
    <w:rsid w:val="00D551F5"/>
    <w:pPr>
      <w:widowControl/>
      <w:numPr>
        <w:numId w:val="8"/>
      </w:numPr>
      <w:autoSpaceDE/>
      <w:autoSpaceDN/>
      <w:adjustRightInd/>
      <w:spacing w:line="240" w:lineRule="atLeast"/>
      <w:jc w:val="left"/>
    </w:pPr>
    <w:rPr>
      <w:rFonts w:ascii="Verdana" w:hAnsi="Verdana"/>
      <w:sz w:val="18"/>
      <w:szCs w:val="24"/>
      <w:lang w:val="en-GB" w:eastAsia="da-DK"/>
    </w:rPr>
  </w:style>
  <w:style w:type="paragraph" w:styleId="ListContinue">
    <w:name w:val="List Continue"/>
    <w:basedOn w:val="Normal"/>
    <w:uiPriority w:val="2"/>
    <w:rsid w:val="00D551F5"/>
    <w:pPr>
      <w:widowControl/>
      <w:autoSpaceDE/>
      <w:autoSpaceDN/>
      <w:adjustRightInd/>
      <w:spacing w:after="120" w:line="240" w:lineRule="atLeast"/>
      <w:ind w:left="283"/>
      <w:jc w:val="left"/>
    </w:pPr>
    <w:rPr>
      <w:rFonts w:ascii="Verdana" w:hAnsi="Verdana"/>
      <w:sz w:val="18"/>
      <w:szCs w:val="24"/>
      <w:lang w:val="en-GB" w:eastAsia="da-DK"/>
    </w:rPr>
  </w:style>
  <w:style w:type="paragraph" w:styleId="ListContinue2">
    <w:name w:val="List Continue 2"/>
    <w:basedOn w:val="Normal"/>
    <w:uiPriority w:val="2"/>
    <w:rsid w:val="00D551F5"/>
    <w:pPr>
      <w:widowControl/>
      <w:autoSpaceDE/>
      <w:autoSpaceDN/>
      <w:adjustRightInd/>
      <w:spacing w:after="120" w:line="240" w:lineRule="atLeast"/>
      <w:ind w:left="566"/>
      <w:jc w:val="left"/>
    </w:pPr>
    <w:rPr>
      <w:rFonts w:ascii="Verdana" w:hAnsi="Verdana"/>
      <w:sz w:val="18"/>
      <w:szCs w:val="24"/>
      <w:lang w:val="en-GB" w:eastAsia="da-DK"/>
    </w:rPr>
  </w:style>
  <w:style w:type="paragraph" w:styleId="ListContinue3">
    <w:name w:val="List Continue 3"/>
    <w:basedOn w:val="Normal"/>
    <w:uiPriority w:val="2"/>
    <w:rsid w:val="00D551F5"/>
    <w:pPr>
      <w:widowControl/>
      <w:autoSpaceDE/>
      <w:autoSpaceDN/>
      <w:adjustRightInd/>
      <w:spacing w:after="120" w:line="240" w:lineRule="atLeast"/>
      <w:ind w:left="849"/>
      <w:jc w:val="left"/>
    </w:pPr>
    <w:rPr>
      <w:rFonts w:ascii="Verdana" w:hAnsi="Verdana"/>
      <w:sz w:val="18"/>
      <w:szCs w:val="24"/>
      <w:lang w:val="en-GB" w:eastAsia="da-DK"/>
    </w:rPr>
  </w:style>
  <w:style w:type="paragraph" w:styleId="ListContinue4">
    <w:name w:val="List Continue 4"/>
    <w:basedOn w:val="Normal"/>
    <w:uiPriority w:val="2"/>
    <w:rsid w:val="00D551F5"/>
    <w:pPr>
      <w:widowControl/>
      <w:autoSpaceDE/>
      <w:autoSpaceDN/>
      <w:adjustRightInd/>
      <w:spacing w:after="120" w:line="240" w:lineRule="atLeast"/>
      <w:ind w:left="1132"/>
      <w:jc w:val="left"/>
    </w:pPr>
    <w:rPr>
      <w:rFonts w:ascii="Verdana" w:hAnsi="Verdana"/>
      <w:sz w:val="18"/>
      <w:szCs w:val="24"/>
      <w:lang w:val="en-GB" w:eastAsia="da-DK"/>
    </w:rPr>
  </w:style>
  <w:style w:type="paragraph" w:styleId="ListContinue5">
    <w:name w:val="List Continue 5"/>
    <w:basedOn w:val="Normal"/>
    <w:uiPriority w:val="2"/>
    <w:rsid w:val="00D551F5"/>
    <w:pPr>
      <w:widowControl/>
      <w:autoSpaceDE/>
      <w:autoSpaceDN/>
      <w:adjustRightInd/>
      <w:spacing w:after="120" w:line="240" w:lineRule="atLeast"/>
      <w:ind w:left="1415"/>
      <w:jc w:val="left"/>
    </w:pPr>
    <w:rPr>
      <w:rFonts w:ascii="Verdana" w:hAnsi="Verdana"/>
      <w:sz w:val="18"/>
      <w:szCs w:val="24"/>
      <w:lang w:val="en-GB" w:eastAsia="da-DK"/>
    </w:rPr>
  </w:style>
  <w:style w:type="paragraph" w:styleId="ListNumber2">
    <w:name w:val="List Number 2"/>
    <w:basedOn w:val="Normal"/>
    <w:uiPriority w:val="2"/>
    <w:rsid w:val="00D551F5"/>
    <w:pPr>
      <w:widowControl/>
      <w:numPr>
        <w:numId w:val="9"/>
      </w:numPr>
      <w:tabs>
        <w:tab w:val="clear" w:pos="643"/>
        <w:tab w:val="num" w:pos="360"/>
      </w:tabs>
      <w:autoSpaceDE/>
      <w:autoSpaceDN/>
      <w:adjustRightInd/>
      <w:spacing w:line="240" w:lineRule="atLeast"/>
      <w:ind w:left="0" w:firstLine="0"/>
      <w:jc w:val="left"/>
    </w:pPr>
    <w:rPr>
      <w:rFonts w:ascii="Verdana" w:hAnsi="Verdana"/>
      <w:sz w:val="18"/>
      <w:szCs w:val="24"/>
      <w:lang w:val="en-GB" w:eastAsia="da-DK"/>
    </w:rPr>
  </w:style>
  <w:style w:type="paragraph" w:styleId="ListNumber3">
    <w:name w:val="List Number 3"/>
    <w:basedOn w:val="Normal"/>
    <w:uiPriority w:val="2"/>
    <w:rsid w:val="00D551F5"/>
    <w:pPr>
      <w:widowControl/>
      <w:numPr>
        <w:numId w:val="10"/>
      </w:numPr>
      <w:autoSpaceDE/>
      <w:autoSpaceDN/>
      <w:adjustRightInd/>
      <w:spacing w:line="240" w:lineRule="atLeast"/>
      <w:jc w:val="left"/>
    </w:pPr>
    <w:rPr>
      <w:rFonts w:ascii="Verdana" w:hAnsi="Verdana"/>
      <w:sz w:val="18"/>
      <w:szCs w:val="24"/>
      <w:lang w:val="en-GB" w:eastAsia="da-DK"/>
    </w:rPr>
  </w:style>
  <w:style w:type="paragraph" w:styleId="ListNumber5">
    <w:name w:val="List Number 5"/>
    <w:basedOn w:val="Normal"/>
    <w:uiPriority w:val="2"/>
    <w:rsid w:val="00D551F5"/>
    <w:pPr>
      <w:widowControl/>
      <w:numPr>
        <w:numId w:val="11"/>
      </w:numPr>
      <w:autoSpaceDE/>
      <w:autoSpaceDN/>
      <w:adjustRightInd/>
      <w:spacing w:line="240" w:lineRule="atLeast"/>
      <w:jc w:val="left"/>
    </w:pPr>
    <w:rPr>
      <w:rFonts w:ascii="Verdana" w:hAnsi="Verdana"/>
      <w:sz w:val="18"/>
      <w:szCs w:val="24"/>
      <w:lang w:val="en-GB" w:eastAsia="da-DK"/>
    </w:rPr>
  </w:style>
  <w:style w:type="paragraph" w:styleId="MessageHeader">
    <w:name w:val="Message Header"/>
    <w:basedOn w:val="Normal"/>
    <w:link w:val="MessageHeaderChar"/>
    <w:uiPriority w:val="2"/>
    <w:rsid w:val="00D551F5"/>
    <w:pPr>
      <w:widowControl/>
      <w:pBdr>
        <w:top w:val="single" w:sz="6" w:space="1" w:color="auto"/>
        <w:left w:val="single" w:sz="6" w:space="1" w:color="auto"/>
        <w:bottom w:val="single" w:sz="6" w:space="1" w:color="auto"/>
        <w:right w:val="single" w:sz="6" w:space="1" w:color="auto"/>
      </w:pBdr>
      <w:shd w:val="pct20" w:color="auto" w:fill="auto"/>
      <w:autoSpaceDE/>
      <w:autoSpaceDN/>
      <w:adjustRightInd/>
      <w:spacing w:line="240" w:lineRule="atLeast"/>
      <w:ind w:left="1134" w:hanging="1134"/>
      <w:jc w:val="left"/>
    </w:pPr>
    <w:rPr>
      <w:rFonts w:ascii="Arial" w:hAnsi="Arial" w:cs="Arial"/>
      <w:sz w:val="24"/>
      <w:szCs w:val="24"/>
      <w:lang w:val="en-GB" w:eastAsia="da-DK"/>
    </w:rPr>
  </w:style>
  <w:style w:type="character" w:customStyle="1" w:styleId="MessageHeaderChar">
    <w:name w:val="Message Header Char"/>
    <w:basedOn w:val="DefaultParagraphFont"/>
    <w:link w:val="MessageHeader"/>
    <w:uiPriority w:val="2"/>
    <w:rsid w:val="00D551F5"/>
    <w:rPr>
      <w:rFonts w:ascii="Arial" w:hAnsi="Arial" w:cs="Arial"/>
      <w:sz w:val="24"/>
      <w:szCs w:val="24"/>
      <w:shd w:val="pct20" w:color="auto" w:fill="auto"/>
      <w:lang w:val="en-GB" w:eastAsia="da-DK"/>
    </w:rPr>
  </w:style>
  <w:style w:type="paragraph" w:styleId="NormalIndent">
    <w:name w:val="Normal Indent"/>
    <w:basedOn w:val="Normal"/>
    <w:uiPriority w:val="2"/>
    <w:rsid w:val="00D551F5"/>
    <w:pPr>
      <w:widowControl/>
      <w:autoSpaceDE/>
      <w:autoSpaceDN/>
      <w:adjustRightInd/>
      <w:spacing w:line="240" w:lineRule="atLeast"/>
      <w:ind w:left="1304"/>
      <w:jc w:val="left"/>
    </w:pPr>
    <w:rPr>
      <w:rFonts w:ascii="Verdana" w:hAnsi="Verdana"/>
      <w:sz w:val="18"/>
      <w:szCs w:val="24"/>
      <w:lang w:val="en-GB" w:eastAsia="da-DK"/>
    </w:rPr>
  </w:style>
  <w:style w:type="paragraph" w:styleId="NoteHeading">
    <w:name w:val="Note Heading"/>
    <w:basedOn w:val="Normal"/>
    <w:next w:val="Normal"/>
    <w:link w:val="NoteHeading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NoteHeadingChar">
    <w:name w:val="Note Heading Char"/>
    <w:basedOn w:val="DefaultParagraphFont"/>
    <w:link w:val="NoteHeading"/>
    <w:uiPriority w:val="2"/>
    <w:rsid w:val="00D551F5"/>
    <w:rPr>
      <w:rFonts w:ascii="Verdana" w:hAnsi="Verdana"/>
      <w:sz w:val="18"/>
      <w:szCs w:val="24"/>
      <w:lang w:val="en-GB" w:eastAsia="da-DK"/>
    </w:rPr>
  </w:style>
  <w:style w:type="paragraph" w:styleId="Salutation">
    <w:name w:val="Salutation"/>
    <w:basedOn w:val="Normal"/>
    <w:next w:val="Normal"/>
    <w:link w:val="Salutation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SalutationChar">
    <w:name w:val="Salutation Char"/>
    <w:basedOn w:val="DefaultParagraphFont"/>
    <w:link w:val="Salutation"/>
    <w:uiPriority w:val="2"/>
    <w:rsid w:val="00D551F5"/>
    <w:rPr>
      <w:rFonts w:ascii="Verdana" w:hAnsi="Verdana"/>
      <w:sz w:val="18"/>
      <w:szCs w:val="24"/>
      <w:lang w:val="en-GB" w:eastAsia="da-DK"/>
    </w:rPr>
  </w:style>
  <w:style w:type="paragraph" w:styleId="Signature">
    <w:name w:val="Signature"/>
    <w:basedOn w:val="Normal"/>
    <w:link w:val="Signature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SignatureChar">
    <w:name w:val="Signature Char"/>
    <w:basedOn w:val="DefaultParagraphFont"/>
    <w:link w:val="Signature"/>
    <w:uiPriority w:val="2"/>
    <w:rsid w:val="00D551F5"/>
    <w:rPr>
      <w:rFonts w:ascii="Verdana" w:hAnsi="Verdana"/>
      <w:sz w:val="18"/>
      <w:szCs w:val="24"/>
      <w:lang w:val="en-GB" w:eastAsia="da-DK"/>
    </w:rPr>
  </w:style>
  <w:style w:type="table" w:styleId="Table3Deffects1">
    <w:name w:val="Table 3D effects 1"/>
    <w:basedOn w:val="TableNormal"/>
    <w:rsid w:val="00D551F5"/>
    <w:pPr>
      <w:spacing w:line="260" w:lineRule="atLeast"/>
    </w:pPr>
    <w:rPr>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551F5"/>
    <w:pPr>
      <w:spacing w:line="260" w:lineRule="atLeast"/>
    </w:pPr>
    <w:rPr>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551F5"/>
    <w:pPr>
      <w:spacing w:line="260" w:lineRule="atLeast"/>
    </w:pPr>
    <w:rPr>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551F5"/>
    <w:pPr>
      <w:spacing w:line="260" w:lineRule="atLeast"/>
    </w:pPr>
    <w:rPr>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551F5"/>
    <w:pPr>
      <w:spacing w:line="26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551F5"/>
    <w:pPr>
      <w:spacing w:line="260" w:lineRule="atLeast"/>
    </w:pPr>
    <w:rPr>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551F5"/>
    <w:pPr>
      <w:spacing w:line="26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551F5"/>
    <w:pPr>
      <w:spacing w:line="260" w:lineRule="atLeast"/>
    </w:pPr>
    <w:rPr>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551F5"/>
    <w:pPr>
      <w:spacing w:line="26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551F5"/>
    <w:pPr>
      <w:spacing w:line="26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551F5"/>
    <w:pPr>
      <w:spacing w:line="260" w:lineRule="atLeast"/>
    </w:pPr>
    <w:rPr>
      <w:b/>
      <w:bCs/>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551F5"/>
    <w:pPr>
      <w:spacing w:line="26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551F5"/>
    <w:pPr>
      <w:spacing w:line="260" w:lineRule="atLeast"/>
    </w:pPr>
    <w:rPr>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551F5"/>
    <w:pPr>
      <w:spacing w:line="26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551F5"/>
    <w:pPr>
      <w:spacing w:line="260" w:lineRule="atLeast"/>
    </w:pPr>
    <w:rPr>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551F5"/>
    <w:pPr>
      <w:spacing w:line="260" w:lineRule="atLeast"/>
    </w:pPr>
    <w:rPr>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551F5"/>
    <w:pPr>
      <w:spacing w:line="26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551F5"/>
    <w:pPr>
      <w:spacing w:line="26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551F5"/>
    <w:pPr>
      <w:spacing w:line="26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551F5"/>
    <w:pPr>
      <w:spacing w:line="26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551F5"/>
    <w:pPr>
      <w:spacing w:line="26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551F5"/>
    <w:pPr>
      <w:spacing w:line="260" w:lineRule="atLeast"/>
    </w:pPr>
    <w:rPr>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551F5"/>
    <w:pPr>
      <w:spacing w:line="260" w:lineRule="atLeast"/>
    </w:pPr>
    <w:rPr>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551F5"/>
    <w:pPr>
      <w:spacing w:line="26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551F5"/>
    <w:pPr>
      <w:spacing w:line="26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551F5"/>
    <w:pPr>
      <w:spacing w:line="26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551F5"/>
    <w:pPr>
      <w:spacing w:line="260" w:lineRule="atLeast"/>
    </w:pPr>
    <w:rPr>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551F5"/>
    <w:pPr>
      <w:spacing w:line="260" w:lineRule="atLeast"/>
    </w:pPr>
    <w:rPr>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551F5"/>
    <w:pPr>
      <w:spacing w:line="26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551F5"/>
    <w:pPr>
      <w:spacing w:line="260" w:lineRule="atLeast"/>
    </w:pPr>
    <w:rPr>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551F5"/>
    <w:pPr>
      <w:spacing w:line="260" w:lineRule="atLeast"/>
    </w:pPr>
    <w:rPr>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551F5"/>
    <w:pPr>
      <w:spacing w:line="26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551F5"/>
    <w:pPr>
      <w:spacing w:line="26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551F5"/>
    <w:pPr>
      <w:spacing w:line="26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551F5"/>
    <w:pPr>
      <w:spacing w:line="26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rsid w:val="00D551F5"/>
    <w:pPr>
      <w:numPr>
        <w:numId w:val="12"/>
      </w:numPr>
    </w:pPr>
  </w:style>
  <w:style w:type="numbering" w:styleId="1ai">
    <w:name w:val="Outline List 1"/>
    <w:basedOn w:val="NoList"/>
    <w:rsid w:val="00D551F5"/>
    <w:pPr>
      <w:numPr>
        <w:numId w:val="13"/>
      </w:numPr>
    </w:pPr>
  </w:style>
  <w:style w:type="numbering" w:styleId="ArticleSection">
    <w:name w:val="Outline List 3"/>
    <w:basedOn w:val="NoList"/>
    <w:rsid w:val="00D551F5"/>
    <w:pPr>
      <w:numPr>
        <w:numId w:val="14"/>
      </w:numPr>
    </w:pPr>
  </w:style>
  <w:style w:type="paragraph" w:styleId="BlockText">
    <w:name w:val="Block Text"/>
    <w:basedOn w:val="Normal"/>
    <w:uiPriority w:val="2"/>
    <w:rsid w:val="00D551F5"/>
    <w:pPr>
      <w:widowControl/>
      <w:autoSpaceDE/>
      <w:autoSpaceDN/>
      <w:adjustRightInd/>
      <w:spacing w:after="120" w:line="240" w:lineRule="atLeast"/>
      <w:ind w:left="1440" w:right="1440"/>
      <w:jc w:val="left"/>
    </w:pPr>
    <w:rPr>
      <w:rFonts w:ascii="Verdana" w:hAnsi="Verdana"/>
      <w:sz w:val="18"/>
      <w:szCs w:val="24"/>
      <w:lang w:val="en-GB" w:eastAsia="da-DK"/>
    </w:rPr>
  </w:style>
  <w:style w:type="paragraph" w:styleId="BodyTextFirstIndent">
    <w:name w:val="Body Text First Indent"/>
    <w:basedOn w:val="BodyText"/>
    <w:link w:val="BodyTextFirstIndentChar"/>
    <w:uiPriority w:val="2"/>
    <w:rsid w:val="00D551F5"/>
    <w:pPr>
      <w:numPr>
        <w:ilvl w:val="0"/>
      </w:numPr>
      <w:spacing w:after="120" w:line="240" w:lineRule="atLeast"/>
      <w:ind w:firstLine="210"/>
      <w:jc w:val="left"/>
    </w:pPr>
    <w:rPr>
      <w:rFonts w:ascii="Verdana" w:hAnsi="Verdana"/>
      <w:sz w:val="18"/>
      <w:szCs w:val="24"/>
      <w:lang w:val="en-GB" w:eastAsia="da-DK"/>
    </w:rPr>
  </w:style>
  <w:style w:type="character" w:customStyle="1" w:styleId="BodyTextChar1">
    <w:name w:val="Body Text Char1"/>
    <w:aliases w:val="Body Text Char Char"/>
    <w:basedOn w:val="DefaultParagraphFont"/>
    <w:link w:val="BodyText"/>
    <w:uiPriority w:val="2"/>
    <w:rsid w:val="00D551F5"/>
    <w:rPr>
      <w:sz w:val="22"/>
      <w:lang w:eastAsia="en-US"/>
    </w:rPr>
  </w:style>
  <w:style w:type="character" w:customStyle="1" w:styleId="BodyTextFirstIndentChar">
    <w:name w:val="Body Text First Indent Char"/>
    <w:basedOn w:val="BodyTextChar1"/>
    <w:link w:val="BodyTextFirstIndent"/>
    <w:rsid w:val="00D551F5"/>
    <w:rPr>
      <w:sz w:val="22"/>
      <w:lang w:eastAsia="en-US"/>
    </w:rPr>
  </w:style>
  <w:style w:type="paragraph" w:styleId="BodyTextFirstIndent2">
    <w:name w:val="Body Text First Indent 2"/>
    <w:basedOn w:val="BodyTextIndent"/>
    <w:link w:val="BodyTextFirstIndent2Char"/>
    <w:uiPriority w:val="2"/>
    <w:rsid w:val="00D551F5"/>
    <w:pPr>
      <w:spacing w:before="0" w:after="120" w:line="240" w:lineRule="atLeast"/>
      <w:ind w:left="283" w:firstLine="210"/>
      <w:jc w:val="left"/>
    </w:pPr>
    <w:rPr>
      <w:rFonts w:ascii="Verdana" w:hAnsi="Verdana"/>
      <w:b w:val="0"/>
      <w:sz w:val="18"/>
      <w:szCs w:val="24"/>
      <w:lang w:val="en-GB" w:eastAsia="da-DK"/>
    </w:rPr>
  </w:style>
  <w:style w:type="character" w:customStyle="1" w:styleId="BodyTextFirstIndent2Char">
    <w:name w:val="Body Text First Indent 2 Char"/>
    <w:basedOn w:val="BodyTextIndentChar"/>
    <w:link w:val="BodyTextFirstIndent2"/>
    <w:uiPriority w:val="2"/>
    <w:rsid w:val="00D551F5"/>
    <w:rPr>
      <w:rFonts w:ascii="Verdana" w:hAnsi="Verdana"/>
      <w:b/>
      <w:sz w:val="18"/>
      <w:szCs w:val="24"/>
      <w:lang w:val="en-GB" w:eastAsia="da-DK"/>
    </w:rPr>
  </w:style>
  <w:style w:type="paragraph" w:styleId="Closing">
    <w:name w:val="Closing"/>
    <w:basedOn w:val="Normal"/>
    <w:link w:val="ClosingChar"/>
    <w:uiPriority w:val="2"/>
    <w:rsid w:val="00D551F5"/>
    <w:pPr>
      <w:widowControl/>
      <w:autoSpaceDE/>
      <w:autoSpaceDN/>
      <w:adjustRightInd/>
      <w:spacing w:line="240" w:lineRule="atLeast"/>
      <w:ind w:left="4252"/>
      <w:jc w:val="left"/>
    </w:pPr>
    <w:rPr>
      <w:rFonts w:ascii="Verdana" w:hAnsi="Verdana"/>
      <w:sz w:val="18"/>
      <w:szCs w:val="24"/>
      <w:lang w:val="en-GB" w:eastAsia="da-DK"/>
    </w:rPr>
  </w:style>
  <w:style w:type="character" w:customStyle="1" w:styleId="ClosingChar">
    <w:name w:val="Closing Char"/>
    <w:basedOn w:val="DefaultParagraphFont"/>
    <w:link w:val="Closing"/>
    <w:uiPriority w:val="2"/>
    <w:rsid w:val="00D551F5"/>
    <w:rPr>
      <w:rFonts w:ascii="Verdana" w:hAnsi="Verdana"/>
      <w:sz w:val="18"/>
      <w:szCs w:val="24"/>
      <w:lang w:val="en-GB" w:eastAsia="da-DK"/>
    </w:rPr>
  </w:style>
  <w:style w:type="paragraph" w:styleId="Date">
    <w:name w:val="Date"/>
    <w:basedOn w:val="Normal"/>
    <w:next w:val="Normal"/>
    <w:link w:val="Dat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DateChar">
    <w:name w:val="Date Char"/>
    <w:basedOn w:val="DefaultParagraphFont"/>
    <w:link w:val="Date"/>
    <w:uiPriority w:val="2"/>
    <w:rsid w:val="00D551F5"/>
    <w:rPr>
      <w:rFonts w:ascii="Verdana" w:hAnsi="Verdana"/>
      <w:sz w:val="18"/>
      <w:szCs w:val="24"/>
      <w:lang w:val="en-GB" w:eastAsia="da-DK"/>
    </w:rPr>
  </w:style>
  <w:style w:type="paragraph" w:styleId="E-mailSignature">
    <w:name w:val="E-mail Signature"/>
    <w:basedOn w:val="Normal"/>
    <w:link w:val="E-mailSignatureChar"/>
    <w:uiPriority w:val="2"/>
    <w:rsid w:val="00D551F5"/>
    <w:pPr>
      <w:widowControl/>
      <w:autoSpaceDE/>
      <w:autoSpaceDN/>
      <w:adjustRightInd/>
      <w:spacing w:line="240" w:lineRule="atLeast"/>
      <w:jc w:val="left"/>
    </w:pPr>
    <w:rPr>
      <w:rFonts w:ascii="Verdana" w:hAnsi="Verdana"/>
      <w:sz w:val="18"/>
      <w:szCs w:val="24"/>
      <w:lang w:val="en-GB" w:eastAsia="da-DK"/>
    </w:rPr>
  </w:style>
  <w:style w:type="character" w:customStyle="1" w:styleId="E-mailSignatureChar">
    <w:name w:val="E-mail Signature Char"/>
    <w:basedOn w:val="DefaultParagraphFont"/>
    <w:link w:val="E-mailSignature"/>
    <w:uiPriority w:val="2"/>
    <w:rsid w:val="00D551F5"/>
    <w:rPr>
      <w:rFonts w:ascii="Verdana" w:hAnsi="Verdana"/>
      <w:sz w:val="18"/>
      <w:szCs w:val="24"/>
      <w:lang w:val="en-GB" w:eastAsia="da-DK"/>
    </w:rPr>
  </w:style>
  <w:style w:type="paragraph" w:styleId="EnvelopeAddress">
    <w:name w:val="envelope address"/>
    <w:basedOn w:val="Normal"/>
    <w:uiPriority w:val="2"/>
    <w:unhideWhenUsed/>
    <w:rsid w:val="00D551F5"/>
    <w:pPr>
      <w:framePr w:w="7920" w:h="1980" w:hRule="exact" w:hSpace="141" w:wrap="auto" w:hAnchor="page" w:xAlign="center" w:yAlign="bottom"/>
      <w:widowControl/>
      <w:autoSpaceDE/>
      <w:autoSpaceDN/>
      <w:adjustRightInd/>
      <w:spacing w:line="240" w:lineRule="atLeast"/>
      <w:ind w:left="2880"/>
      <w:jc w:val="left"/>
    </w:pPr>
    <w:rPr>
      <w:rFonts w:ascii="Arial" w:hAnsi="Arial" w:cs="Arial"/>
      <w:sz w:val="24"/>
      <w:szCs w:val="24"/>
      <w:lang w:val="en-GB" w:eastAsia="da-DK"/>
    </w:rPr>
  </w:style>
  <w:style w:type="paragraph" w:styleId="EnvelopeReturn">
    <w:name w:val="envelope return"/>
    <w:basedOn w:val="Normal"/>
    <w:uiPriority w:val="2"/>
    <w:unhideWhenUsed/>
    <w:rsid w:val="00D551F5"/>
    <w:pPr>
      <w:widowControl/>
      <w:autoSpaceDE/>
      <w:autoSpaceDN/>
      <w:adjustRightInd/>
      <w:spacing w:line="240" w:lineRule="atLeast"/>
      <w:jc w:val="left"/>
    </w:pPr>
    <w:rPr>
      <w:rFonts w:ascii="Arial" w:hAnsi="Arial" w:cs="Arial"/>
      <w:sz w:val="20"/>
      <w:lang w:val="en-GB" w:eastAsia="da-DK"/>
    </w:rPr>
  </w:style>
  <w:style w:type="paragraph" w:customStyle="1" w:styleId="Normal-Intentedfor">
    <w:name w:val="Normal - Intented for"/>
    <w:basedOn w:val="Normal-Documentdatatext"/>
    <w:uiPriority w:val="2"/>
    <w:semiHidden/>
    <w:rsid w:val="00D551F5"/>
  </w:style>
  <w:style w:type="paragraph" w:customStyle="1" w:styleId="Normal-TOCHeading">
    <w:name w:val="Normal - TOC Heading"/>
    <w:basedOn w:val="Normal"/>
    <w:next w:val="Normal"/>
    <w:rsid w:val="00D551F5"/>
    <w:pPr>
      <w:widowControl/>
      <w:autoSpaceDE/>
      <w:autoSpaceDN/>
      <w:adjustRightInd/>
      <w:spacing w:after="240" w:line="280" w:lineRule="atLeast"/>
      <w:jc w:val="left"/>
    </w:pPr>
    <w:rPr>
      <w:rFonts w:ascii="Verdana" w:hAnsi="Verdana"/>
      <w:b/>
      <w:caps/>
      <w:color w:val="009DE0"/>
      <w:szCs w:val="24"/>
      <w:lang w:val="en-GB" w:eastAsia="da-DK"/>
    </w:rPr>
  </w:style>
  <w:style w:type="paragraph" w:customStyle="1" w:styleId="Normal-Headnote">
    <w:name w:val="Normal - Head note"/>
    <w:basedOn w:val="Normal"/>
    <w:uiPriority w:val="2"/>
    <w:semiHidden/>
    <w:rsid w:val="00D551F5"/>
    <w:pPr>
      <w:widowControl/>
      <w:autoSpaceDE/>
      <w:autoSpaceDN/>
      <w:adjustRightInd/>
      <w:spacing w:line="270" w:lineRule="atLeast"/>
      <w:ind w:left="624"/>
      <w:jc w:val="left"/>
    </w:pPr>
    <w:rPr>
      <w:rFonts w:ascii="Verdana" w:hAnsi="Verdana"/>
      <w:b/>
      <w:color w:val="4D4D4D"/>
      <w:sz w:val="21"/>
      <w:szCs w:val="24"/>
      <w:lang w:val="en-GB" w:eastAsia="da-DK"/>
    </w:rPr>
  </w:style>
  <w:style w:type="paragraph" w:customStyle="1" w:styleId="Template">
    <w:name w:val="Template"/>
    <w:link w:val="TemplateChar"/>
    <w:uiPriority w:val="2"/>
    <w:semiHidden/>
    <w:rsid w:val="00D551F5"/>
    <w:pPr>
      <w:tabs>
        <w:tab w:val="left" w:pos="198"/>
      </w:tabs>
      <w:spacing w:line="200" w:lineRule="atLeast"/>
    </w:pPr>
    <w:rPr>
      <w:rFonts w:ascii="Verdana" w:hAnsi="Verdana"/>
      <w:noProof/>
      <w:sz w:val="14"/>
      <w:szCs w:val="24"/>
      <w:lang w:val="en-GB" w:eastAsia="da-DK"/>
    </w:rPr>
  </w:style>
  <w:style w:type="paragraph" w:customStyle="1" w:styleId="Template-Adresse">
    <w:name w:val="Template - Adresse"/>
    <w:basedOn w:val="Template"/>
    <w:uiPriority w:val="2"/>
    <w:semiHidden/>
    <w:rsid w:val="00D551F5"/>
  </w:style>
  <w:style w:type="paragraph" w:customStyle="1" w:styleId="Normal-FrontpageHeading1">
    <w:name w:val="Normal - Frontpage Heading 1"/>
    <w:basedOn w:val="Normal"/>
    <w:link w:val="Normal-FrontpageHeading1Char"/>
    <w:uiPriority w:val="2"/>
    <w:semiHidden/>
    <w:rsid w:val="00D551F5"/>
    <w:pPr>
      <w:widowControl/>
      <w:autoSpaceDE/>
      <w:autoSpaceDN/>
      <w:adjustRightInd/>
      <w:spacing w:line="720" w:lineRule="atLeast"/>
      <w:jc w:val="left"/>
    </w:pPr>
    <w:rPr>
      <w:rFonts w:ascii="Verdana" w:hAnsi="Verdana"/>
      <w:b/>
      <w:caps/>
      <w:color w:val="4D4D4D"/>
      <w:sz w:val="60"/>
      <w:szCs w:val="24"/>
      <w:lang w:val="en-GB" w:eastAsia="da-DK"/>
    </w:rPr>
  </w:style>
  <w:style w:type="paragraph" w:customStyle="1" w:styleId="Normal-FrontpageHeading2">
    <w:name w:val="Normal - Frontpage Heading 2"/>
    <w:basedOn w:val="Normal-FrontpageHeading1"/>
    <w:link w:val="Normal-FrontpageHeading2Char"/>
    <w:uiPriority w:val="2"/>
    <w:semiHidden/>
    <w:rsid w:val="00D551F5"/>
    <w:rPr>
      <w:color w:val="009DE0"/>
    </w:rPr>
  </w:style>
  <w:style w:type="paragraph" w:customStyle="1" w:styleId="Normal-Documentdataleadtext">
    <w:name w:val="Normal - Document data leadtext"/>
    <w:basedOn w:val="Normal"/>
    <w:uiPriority w:val="2"/>
    <w:semiHidden/>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Documentdatatext">
    <w:name w:val="Normal - Document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Template-ReftoFrontpageheading1">
    <w:name w:val="Template - Ref to Frontpage heading 1"/>
    <w:basedOn w:val="Template"/>
    <w:link w:val="Template-ReftoFrontpageheading1Char"/>
    <w:uiPriority w:val="2"/>
    <w:semiHidden/>
    <w:rsid w:val="00D551F5"/>
    <w:pPr>
      <w:spacing w:line="280" w:lineRule="atLeast"/>
    </w:pPr>
    <w:rPr>
      <w:b/>
      <w:caps/>
      <w:color w:val="009DE0"/>
      <w:sz w:val="22"/>
    </w:rPr>
  </w:style>
  <w:style w:type="paragraph" w:customStyle="1" w:styleId="Normal-FactBoxHeading1-White">
    <w:name w:val="Normal - Fact Box Heading 1 -  White"/>
    <w:basedOn w:val="Normal"/>
    <w:next w:val="Normal-FactBoxHeading2-Black"/>
    <w:rsid w:val="00D551F5"/>
    <w:pPr>
      <w:widowControl/>
      <w:autoSpaceDE/>
      <w:autoSpaceDN/>
      <w:adjustRightInd/>
      <w:spacing w:line="320" w:lineRule="atLeast"/>
      <w:jc w:val="left"/>
    </w:pPr>
    <w:rPr>
      <w:rFonts w:ascii="Verdana" w:hAnsi="Verdana"/>
      <w:b/>
      <w:caps/>
      <w:color w:val="FFFFFF"/>
      <w:sz w:val="30"/>
      <w:szCs w:val="24"/>
      <w:lang w:val="en-GB" w:eastAsia="da-DK"/>
    </w:rPr>
  </w:style>
  <w:style w:type="paragraph" w:customStyle="1" w:styleId="Normal-FactBoxHeading1-Black">
    <w:name w:val="Normal - Fact Box Heading 1 - Black"/>
    <w:basedOn w:val="Normal"/>
    <w:rsid w:val="00D551F5"/>
    <w:pPr>
      <w:widowControl/>
      <w:autoSpaceDE/>
      <w:autoSpaceDN/>
      <w:adjustRightInd/>
      <w:spacing w:after="160" w:line="240" w:lineRule="atLeast"/>
      <w:jc w:val="left"/>
    </w:pPr>
    <w:rPr>
      <w:rFonts w:ascii="Verdana" w:hAnsi="Verdana"/>
      <w:b/>
      <w:caps/>
      <w:szCs w:val="24"/>
      <w:lang w:val="en-GB" w:eastAsia="da-DK"/>
    </w:rPr>
  </w:style>
  <w:style w:type="paragraph" w:customStyle="1" w:styleId="Normal-FactBoxHeading2-White">
    <w:name w:val="Normal - Fact Box Heading 2 - White"/>
    <w:basedOn w:val="Normal"/>
    <w:next w:val="Normal-FactBoxBodytext-White"/>
    <w:rsid w:val="00D551F5"/>
    <w:pPr>
      <w:widowControl/>
      <w:autoSpaceDE/>
      <w:autoSpaceDN/>
      <w:adjustRightInd/>
      <w:spacing w:after="100" w:line="220" w:lineRule="atLeast"/>
      <w:jc w:val="left"/>
    </w:pPr>
    <w:rPr>
      <w:rFonts w:ascii="Verdana" w:hAnsi="Verdana"/>
      <w:b/>
      <w:color w:val="FFFFFF"/>
      <w:sz w:val="18"/>
      <w:szCs w:val="24"/>
      <w:lang w:val="en-GB" w:eastAsia="da-DK"/>
    </w:rPr>
  </w:style>
  <w:style w:type="paragraph" w:customStyle="1" w:styleId="Normal-FactBoxHeading2-Black">
    <w:name w:val="Normal - Fact Box Heading 2 - Black"/>
    <w:basedOn w:val="Normal"/>
    <w:next w:val="Normal-FactBoxBodytext-Black"/>
    <w:rsid w:val="00D551F5"/>
    <w:pPr>
      <w:widowControl/>
      <w:autoSpaceDE/>
      <w:autoSpaceDN/>
      <w:adjustRightInd/>
      <w:spacing w:line="220" w:lineRule="atLeast"/>
      <w:jc w:val="left"/>
    </w:pPr>
    <w:rPr>
      <w:rFonts w:ascii="Verdana" w:hAnsi="Verdana"/>
      <w:b/>
      <w:sz w:val="18"/>
      <w:szCs w:val="24"/>
      <w:lang w:val="en-GB" w:eastAsia="da-DK"/>
    </w:rPr>
  </w:style>
  <w:style w:type="paragraph" w:customStyle="1" w:styleId="Normal-FactBoxBodytext-White">
    <w:name w:val="Normal - Fact Box Body text - White"/>
    <w:basedOn w:val="Normal"/>
    <w:rsid w:val="00D551F5"/>
    <w:pPr>
      <w:widowControl/>
      <w:autoSpaceDE/>
      <w:autoSpaceDN/>
      <w:adjustRightInd/>
      <w:spacing w:line="280" w:lineRule="atLeast"/>
      <w:jc w:val="left"/>
    </w:pPr>
    <w:rPr>
      <w:rFonts w:ascii="Verdana" w:hAnsi="Verdana"/>
      <w:color w:val="FFFFFF"/>
      <w:sz w:val="18"/>
      <w:szCs w:val="24"/>
      <w:lang w:val="en-GB" w:eastAsia="da-DK"/>
    </w:rPr>
  </w:style>
  <w:style w:type="paragraph" w:customStyle="1" w:styleId="Normal-FactBoxBodytext-Black">
    <w:name w:val="Normal - Fact Box Body text - Black"/>
    <w:basedOn w:val="Normal"/>
    <w:rsid w:val="00D551F5"/>
    <w:pPr>
      <w:widowControl/>
      <w:autoSpaceDE/>
      <w:autoSpaceDN/>
      <w:adjustRightInd/>
      <w:spacing w:line="220" w:lineRule="atLeast"/>
      <w:jc w:val="left"/>
    </w:pPr>
    <w:rPr>
      <w:rFonts w:ascii="Verdana" w:hAnsi="Verdana"/>
      <w:sz w:val="18"/>
      <w:szCs w:val="24"/>
      <w:lang w:val="en-GB" w:eastAsia="da-DK"/>
    </w:rPr>
  </w:style>
  <w:style w:type="character" w:customStyle="1" w:styleId="Normal-FrontpageHeading1Char">
    <w:name w:val="Normal - Frontpage Heading 1 Char"/>
    <w:basedOn w:val="DefaultParagraphFont"/>
    <w:link w:val="Normal-FrontpageHeading1"/>
    <w:uiPriority w:val="2"/>
    <w:semiHidden/>
    <w:rsid w:val="00D551F5"/>
    <w:rPr>
      <w:rFonts w:ascii="Verdana" w:hAnsi="Verdana"/>
      <w:b/>
      <w:caps/>
      <w:color w:val="4D4D4D"/>
      <w:sz w:val="60"/>
      <w:szCs w:val="24"/>
      <w:lang w:val="en-GB" w:eastAsia="da-DK"/>
    </w:rPr>
  </w:style>
  <w:style w:type="paragraph" w:customStyle="1" w:styleId="Normal-NoteHeading">
    <w:name w:val="Normal - Note Heading"/>
    <w:basedOn w:val="Normal"/>
    <w:uiPriority w:val="2"/>
    <w:rsid w:val="00D551F5"/>
    <w:pPr>
      <w:widowControl/>
      <w:autoSpaceDE/>
      <w:autoSpaceDN/>
      <w:adjustRightInd/>
      <w:spacing w:after="100" w:line="170" w:lineRule="atLeast"/>
      <w:jc w:val="left"/>
    </w:pPr>
    <w:rPr>
      <w:rFonts w:ascii="Verdana" w:hAnsi="Verdana"/>
      <w:b/>
      <w:color w:val="009DE0"/>
      <w:sz w:val="15"/>
      <w:szCs w:val="24"/>
      <w:lang w:val="en-GB" w:eastAsia="da-DK"/>
    </w:rPr>
  </w:style>
  <w:style w:type="paragraph" w:customStyle="1" w:styleId="Normal-Note">
    <w:name w:val="Normal - Note"/>
    <w:basedOn w:val="Normal"/>
    <w:uiPriority w:val="2"/>
    <w:rsid w:val="00D551F5"/>
    <w:pPr>
      <w:widowControl/>
      <w:autoSpaceDE/>
      <w:autoSpaceDN/>
      <w:adjustRightInd/>
      <w:spacing w:line="170" w:lineRule="atLeast"/>
      <w:jc w:val="left"/>
    </w:pPr>
    <w:rPr>
      <w:rFonts w:ascii="Verdana" w:hAnsi="Verdana"/>
      <w:sz w:val="15"/>
      <w:szCs w:val="24"/>
      <w:lang w:val="en-GB" w:eastAsia="da-DK"/>
    </w:rPr>
  </w:style>
  <w:style w:type="paragraph" w:customStyle="1" w:styleId="Caption-Text">
    <w:name w:val="Caption - Text"/>
    <w:basedOn w:val="Normal"/>
    <w:rsid w:val="00D551F5"/>
    <w:pPr>
      <w:widowControl/>
      <w:autoSpaceDE/>
      <w:autoSpaceDN/>
      <w:adjustRightInd/>
      <w:spacing w:line="170" w:lineRule="atLeast"/>
      <w:jc w:val="left"/>
    </w:pPr>
    <w:rPr>
      <w:rFonts w:ascii="Verdana" w:hAnsi="Verdana"/>
      <w:sz w:val="13"/>
      <w:szCs w:val="24"/>
      <w:lang w:val="en-GB" w:eastAsia="da-DK"/>
    </w:rPr>
  </w:style>
  <w:style w:type="paragraph" w:customStyle="1" w:styleId="Normal-LeadingAfterCaption">
    <w:name w:val="Normal - Leading After Caption"/>
    <w:basedOn w:val="Normal"/>
    <w:uiPriority w:val="2"/>
    <w:semiHidden/>
    <w:rsid w:val="00D551F5"/>
    <w:pPr>
      <w:framePr w:wrap="around" w:vAnchor="text" w:hAnchor="page" w:x="8818" w:y="1"/>
      <w:widowControl/>
      <w:autoSpaceDE/>
      <w:autoSpaceDN/>
      <w:adjustRightInd/>
      <w:spacing w:line="100" w:lineRule="exact"/>
      <w:suppressOverlap/>
      <w:jc w:val="left"/>
    </w:pPr>
    <w:rPr>
      <w:rFonts w:ascii="Verdana" w:hAnsi="Verdana"/>
      <w:sz w:val="10"/>
      <w:szCs w:val="24"/>
      <w:lang w:val="it-IT" w:eastAsia="da-DK"/>
    </w:rPr>
  </w:style>
  <w:style w:type="paragraph" w:customStyle="1" w:styleId="Template-ReftoFrontpageheading2">
    <w:name w:val="Template - Ref to Frontpage heading 2"/>
    <w:basedOn w:val="Template-ReftoFrontpageheading1"/>
    <w:link w:val="Template-ReftoFrontpageheading2Char"/>
    <w:uiPriority w:val="2"/>
    <w:semiHidden/>
    <w:rsid w:val="00D551F5"/>
  </w:style>
  <w:style w:type="paragraph" w:customStyle="1" w:styleId="Normal-RevisionData">
    <w:name w:val="Normal - Revision Data"/>
    <w:basedOn w:val="Normal"/>
    <w:rsid w:val="00D551F5"/>
    <w:pPr>
      <w:widowControl/>
      <w:autoSpaceDE/>
      <w:autoSpaceDN/>
      <w:adjustRightInd/>
      <w:spacing w:line="240" w:lineRule="atLeast"/>
      <w:jc w:val="left"/>
    </w:pPr>
    <w:rPr>
      <w:rFonts w:ascii="Verdana" w:hAnsi="Verdana"/>
      <w:sz w:val="14"/>
      <w:szCs w:val="24"/>
      <w:lang w:val="en-GB" w:eastAsia="da-DK"/>
    </w:rPr>
  </w:style>
  <w:style w:type="paragraph" w:customStyle="1" w:styleId="Normal-RevisionDataText">
    <w:name w:val="Normal - Revision Data Text"/>
    <w:basedOn w:val="Normal"/>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character" w:customStyle="1" w:styleId="Normal-FrontpageHeading2Char">
    <w:name w:val="Normal - Frontpage Heading 2 Char"/>
    <w:basedOn w:val="Normal-FrontpageHeading1Char"/>
    <w:link w:val="Normal-FrontpageHeading2"/>
    <w:uiPriority w:val="2"/>
    <w:semiHidden/>
    <w:rsid w:val="00D551F5"/>
    <w:rPr>
      <w:rFonts w:ascii="Verdana" w:hAnsi="Verdana"/>
      <w:b/>
      <w:caps/>
      <w:color w:val="009DE0"/>
      <w:sz w:val="60"/>
      <w:szCs w:val="24"/>
      <w:lang w:val="en-GB" w:eastAsia="da-DK"/>
    </w:rPr>
  </w:style>
  <w:style w:type="character" w:customStyle="1" w:styleId="TemplateChar">
    <w:name w:val="Template Char"/>
    <w:basedOn w:val="DefaultParagraphFont"/>
    <w:link w:val="Template"/>
    <w:uiPriority w:val="2"/>
    <w:semiHidden/>
    <w:rsid w:val="00D551F5"/>
    <w:rPr>
      <w:rFonts w:ascii="Verdana" w:hAnsi="Verdana"/>
      <w:noProof/>
      <w:sz w:val="14"/>
      <w:szCs w:val="24"/>
      <w:lang w:val="en-GB" w:eastAsia="da-DK" w:bidi="ar-SA"/>
    </w:rPr>
  </w:style>
  <w:style w:type="character" w:customStyle="1" w:styleId="Template-ReftoFrontpageheading1Char">
    <w:name w:val="Template - Ref to Frontpage heading 1 Char"/>
    <w:basedOn w:val="TemplateChar"/>
    <w:link w:val="Template-ReftoFrontpageheading1"/>
    <w:uiPriority w:val="2"/>
    <w:semiHidden/>
    <w:rsid w:val="00D551F5"/>
    <w:rPr>
      <w:rFonts w:ascii="Verdana" w:hAnsi="Verdana"/>
      <w:b/>
      <w:caps/>
      <w:noProof/>
      <w:color w:val="009DE0"/>
      <w:sz w:val="22"/>
      <w:szCs w:val="24"/>
      <w:lang w:val="en-GB" w:eastAsia="da-DK" w:bidi="ar-SA"/>
    </w:rPr>
  </w:style>
  <w:style w:type="character" w:customStyle="1" w:styleId="Template-ReftoFrontpageheading2Char">
    <w:name w:val="Template - Ref to Frontpage heading 2 Char"/>
    <w:basedOn w:val="Template-ReftoFrontpageheading1Char"/>
    <w:link w:val="Template-ReftoFrontpageheading2"/>
    <w:uiPriority w:val="2"/>
    <w:semiHidden/>
    <w:rsid w:val="00D551F5"/>
    <w:rPr>
      <w:rFonts w:ascii="Verdana" w:hAnsi="Verdana"/>
      <w:b/>
      <w:caps/>
      <w:noProof/>
      <w:color w:val="009DE0"/>
      <w:sz w:val="22"/>
      <w:szCs w:val="24"/>
      <w:lang w:val="en-GB" w:eastAsia="da-DK" w:bidi="ar-SA"/>
    </w:rPr>
  </w:style>
  <w:style w:type="paragraph" w:customStyle="1" w:styleId="Template-Stylerefheader">
    <w:name w:val="Template - Styleref header"/>
    <w:basedOn w:val="Header"/>
    <w:uiPriority w:val="2"/>
    <w:semiHidden/>
    <w:rsid w:val="00D551F5"/>
    <w:pPr>
      <w:widowControl/>
      <w:tabs>
        <w:tab w:val="clear" w:pos="4536"/>
        <w:tab w:val="clear" w:pos="9072"/>
        <w:tab w:val="right" w:pos="8901"/>
      </w:tabs>
      <w:autoSpaceDE/>
      <w:autoSpaceDN/>
      <w:adjustRightInd/>
      <w:spacing w:line="160" w:lineRule="atLeast"/>
      <w:jc w:val="left"/>
    </w:pPr>
    <w:rPr>
      <w:rFonts w:ascii="Verdana" w:hAnsi="Verdana"/>
      <w:caps/>
      <w:spacing w:val="4"/>
      <w:sz w:val="13"/>
      <w:szCs w:val="24"/>
      <w:lang w:val="da-DK" w:eastAsia="da-DK"/>
    </w:rPr>
  </w:style>
  <w:style w:type="paragraph" w:customStyle="1" w:styleId="Normal-Ref">
    <w:name w:val="Normal - Ref"/>
    <w:basedOn w:val="Normal"/>
    <w:uiPriority w:val="2"/>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Optional1">
    <w:name w:val="Normal - Optional 1"/>
    <w:basedOn w:val="Normal-RevisionDataText"/>
    <w:uiPriority w:val="2"/>
    <w:semiHidden/>
    <w:rsid w:val="00D551F5"/>
  </w:style>
  <w:style w:type="paragraph" w:customStyle="1" w:styleId="Normal-Optional2">
    <w:name w:val="Normal - Optional 2"/>
    <w:basedOn w:val="Normal-RevisionDataText"/>
    <w:uiPriority w:val="2"/>
    <w:semiHidden/>
    <w:rsid w:val="00D551F5"/>
  </w:style>
  <w:style w:type="paragraph" w:customStyle="1" w:styleId="Normal-SupplementTOC1">
    <w:name w:val="Normal - Supplement TOC1"/>
    <w:basedOn w:val="Normal"/>
    <w:next w:val="Normal-SupplementsTOC2"/>
    <w:uiPriority w:val="2"/>
    <w:semiHidden/>
    <w:rsid w:val="00D551F5"/>
    <w:pPr>
      <w:widowControl/>
      <w:autoSpaceDE/>
      <w:autoSpaceDN/>
      <w:adjustRightInd/>
      <w:spacing w:line="240" w:lineRule="atLeast"/>
      <w:jc w:val="left"/>
    </w:pPr>
    <w:rPr>
      <w:rFonts w:ascii="Verdana" w:hAnsi="Verdana"/>
      <w:b/>
      <w:sz w:val="18"/>
      <w:szCs w:val="24"/>
      <w:lang w:val="en-GB" w:eastAsia="da-DK"/>
    </w:rPr>
  </w:style>
  <w:style w:type="paragraph" w:customStyle="1" w:styleId="Normal-SupplementsTOC2">
    <w:name w:val="Normal - Supplements TOC2"/>
    <w:basedOn w:val="Normal"/>
    <w:semiHidden/>
    <w:rsid w:val="00D551F5"/>
    <w:pPr>
      <w:widowControl/>
      <w:autoSpaceDE/>
      <w:autoSpaceDN/>
      <w:adjustRightInd/>
      <w:spacing w:line="240" w:lineRule="atLeast"/>
      <w:jc w:val="left"/>
    </w:pPr>
    <w:rPr>
      <w:rFonts w:ascii="Verdana" w:hAnsi="Verdana"/>
      <w:sz w:val="18"/>
      <w:szCs w:val="24"/>
      <w:lang w:val="en-GB" w:eastAsia="da-DK"/>
    </w:rPr>
  </w:style>
  <w:style w:type="paragraph" w:customStyle="1" w:styleId="Normal-Bullet">
    <w:name w:val="Normal - Bullet"/>
    <w:basedOn w:val="Normal"/>
    <w:uiPriority w:val="2"/>
    <w:rsid w:val="00D551F5"/>
    <w:pPr>
      <w:widowControl/>
      <w:numPr>
        <w:numId w:val="16"/>
      </w:numPr>
      <w:autoSpaceDE/>
      <w:autoSpaceDN/>
      <w:adjustRightInd/>
      <w:spacing w:line="240" w:lineRule="atLeast"/>
      <w:jc w:val="left"/>
    </w:pPr>
    <w:rPr>
      <w:rFonts w:ascii="Verdana" w:hAnsi="Verdana"/>
      <w:sz w:val="18"/>
      <w:szCs w:val="24"/>
      <w:lang w:val="en-GB" w:eastAsia="da-DK"/>
    </w:rPr>
  </w:style>
  <w:style w:type="paragraph" w:customStyle="1" w:styleId="Normal-Numbering">
    <w:name w:val="Normal - Numbering"/>
    <w:basedOn w:val="Normal-Bullet"/>
    <w:uiPriority w:val="2"/>
    <w:rsid w:val="00D551F5"/>
    <w:pPr>
      <w:numPr>
        <w:numId w:val="15"/>
      </w:numPr>
    </w:pPr>
  </w:style>
  <w:style w:type="paragraph" w:customStyle="1" w:styleId="Normal-SupplementNumber">
    <w:name w:val="Normal - Supplement Number"/>
    <w:basedOn w:val="Normal"/>
    <w:next w:val="Normal-Supplementtitle"/>
    <w:uiPriority w:val="2"/>
    <w:semiHidden/>
    <w:qFormat/>
    <w:rsid w:val="00D551F5"/>
    <w:pPr>
      <w:widowControl/>
      <w:autoSpaceDE/>
      <w:autoSpaceDN/>
      <w:adjustRightInd/>
      <w:spacing w:before="2560" w:line="280" w:lineRule="atLeast"/>
      <w:jc w:val="left"/>
      <w:outlineLvl w:val="6"/>
    </w:pPr>
    <w:rPr>
      <w:rFonts w:ascii="Verdana" w:hAnsi="Verdana"/>
      <w:b/>
      <w:caps/>
      <w:color w:val="009DE0"/>
      <w:szCs w:val="24"/>
      <w:lang w:val="en-GB" w:eastAsia="da-DK"/>
    </w:rPr>
  </w:style>
  <w:style w:type="paragraph" w:customStyle="1" w:styleId="Normal-Supplementtitle">
    <w:name w:val="Normal - Supplement title"/>
    <w:basedOn w:val="Normal-SupplementNumber"/>
    <w:next w:val="Normal"/>
    <w:uiPriority w:val="2"/>
    <w:semiHidden/>
    <w:qFormat/>
    <w:rsid w:val="00D551F5"/>
    <w:pPr>
      <w:spacing w:before="0"/>
      <w:outlineLvl w:val="7"/>
    </w:pPr>
  </w:style>
  <w:style w:type="paragraph" w:customStyle="1" w:styleId="Normal-Optional1leadtext">
    <w:name w:val="Normal - Optional 1 leadtext"/>
    <w:basedOn w:val="Normal-Documentdataleadtext"/>
    <w:uiPriority w:val="2"/>
    <w:semiHidden/>
    <w:rsid w:val="00D551F5"/>
  </w:style>
  <w:style w:type="paragraph" w:customStyle="1" w:styleId="Normal-Optional2leadtext">
    <w:name w:val="Normal - Optional 2 leadtext"/>
    <w:basedOn w:val="Normal-Optional1leadtext"/>
    <w:uiPriority w:val="2"/>
    <w:semiHidden/>
    <w:rsid w:val="00D551F5"/>
  </w:style>
  <w:style w:type="character" w:customStyle="1" w:styleId="TOC4Char">
    <w:name w:val="TOC 4 Char"/>
    <w:basedOn w:val="DefaultParagraphFont"/>
    <w:link w:val="TOC4"/>
    <w:uiPriority w:val="39"/>
    <w:rsid w:val="00D551F5"/>
    <w:rPr>
      <w:lang w:val="en-US" w:eastAsia="en-US"/>
    </w:rPr>
  </w:style>
  <w:style w:type="paragraph" w:customStyle="1" w:styleId="Heading1-NOTTOC">
    <w:name w:val="Heading 1 - NOT TOC"/>
    <w:basedOn w:val="Heading1"/>
    <w:next w:val="Normal"/>
    <w:rsid w:val="00D551F5"/>
    <w:pPr>
      <w:widowControl/>
      <w:numPr>
        <w:numId w:val="0"/>
      </w:numPr>
      <w:autoSpaceDE/>
      <w:autoSpaceDN/>
      <w:adjustRightInd/>
      <w:spacing w:before="0" w:after="230" w:line="360" w:lineRule="atLeast"/>
      <w:jc w:val="left"/>
      <w:outlineLvl w:val="9"/>
    </w:pPr>
    <w:rPr>
      <w:rFonts w:ascii="Verdana" w:hAnsi="Verdana"/>
      <w:color w:val="009DE0"/>
      <w:kern w:val="0"/>
      <w:sz w:val="28"/>
      <w:lang w:val="en-GB" w:eastAsia="da-DK"/>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Heading2-NOTTOC">
    <w:name w:val="Heading 2 - NOT TOC"/>
    <w:basedOn w:val="Heading2"/>
    <w:next w:val="Normal"/>
    <w:rsid w:val="00D551F5"/>
    <w:pPr>
      <w:widowControl/>
      <w:numPr>
        <w:ilvl w:val="0"/>
        <w:numId w:val="0"/>
      </w:numPr>
      <w:autoSpaceDE/>
      <w:autoSpaceDN/>
      <w:adjustRightInd/>
      <w:spacing w:before="0" w:after="0" w:line="240" w:lineRule="atLeast"/>
      <w:jc w:val="left"/>
      <w:outlineLvl w:val="9"/>
    </w:pPr>
    <w:rPr>
      <w:rFonts w:ascii="Verdana" w:hAnsi="Verdana"/>
      <w:caps w:val="0"/>
      <w:sz w:val="18"/>
      <w:lang w:val="en-GB" w:eastAsia="da-DK"/>
      <w14:shadow w14:blurRad="0" w14:dist="0" w14:dir="0" w14:sx="0" w14:sy="0" w14:kx="0" w14:ky="0" w14:algn="none">
        <w14:srgbClr w14:val="000000"/>
      </w14:shadow>
    </w:rPr>
  </w:style>
  <w:style w:type="paragraph" w:customStyle="1" w:styleId="Heading3-NOTTOC">
    <w:name w:val="Heading 3 - NOT TOC"/>
    <w:basedOn w:val="Heading3"/>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paragraph" w:customStyle="1" w:styleId="Heading4-NOTTOC">
    <w:name w:val="Heading 4 - NOT TOC"/>
    <w:basedOn w:val="Heading4"/>
    <w:next w:val="Normal"/>
    <w:rsid w:val="00D551F5"/>
    <w:pPr>
      <w:widowControl/>
      <w:numPr>
        <w:ilvl w:val="0"/>
        <w:numId w:val="0"/>
      </w:numPr>
      <w:autoSpaceDE/>
      <w:autoSpaceDN/>
      <w:adjustRightInd/>
      <w:spacing w:before="0" w:after="0" w:line="240" w:lineRule="atLeast"/>
      <w:jc w:val="left"/>
      <w:outlineLvl w:val="9"/>
    </w:pPr>
    <w:rPr>
      <w:rFonts w:ascii="Verdana" w:hAnsi="Verdana"/>
      <w:sz w:val="18"/>
      <w:lang w:val="en-GB" w:eastAsia="da-DK"/>
    </w:rPr>
  </w:style>
  <w:style w:type="character" w:customStyle="1" w:styleId="FooterChar">
    <w:name w:val="Footer Char"/>
    <w:basedOn w:val="DefaultParagraphFont"/>
    <w:link w:val="Footer"/>
    <w:uiPriority w:val="99"/>
    <w:rsid w:val="00D551F5"/>
    <w:rPr>
      <w:rFonts w:ascii="Calibri" w:hAnsi="Calibri"/>
      <w:sz w:val="22"/>
    </w:rPr>
  </w:style>
  <w:style w:type="paragraph" w:customStyle="1" w:styleId="Normal-Revleadtext">
    <w:name w:val="Normal - Rev lead text"/>
    <w:basedOn w:val="Normal-RevisionData"/>
    <w:rsid w:val="00D551F5"/>
    <w:pPr>
      <w:spacing w:after="120"/>
    </w:pPr>
  </w:style>
  <w:style w:type="paragraph" w:customStyle="1" w:styleId="Normal-TOCHeadingSupplements">
    <w:name w:val="Normal - TOC Heading Supplements"/>
    <w:basedOn w:val="Normal-TOCHeading"/>
    <w:rsid w:val="00D551F5"/>
  </w:style>
  <w:style w:type="paragraph" w:customStyle="1" w:styleId="Footer-NotIndent">
    <w:name w:val="Footer - Not Indent"/>
    <w:basedOn w:val="Footer"/>
    <w:qFormat/>
    <w:rsid w:val="00D551F5"/>
    <w:pPr>
      <w:widowControl/>
      <w:tabs>
        <w:tab w:val="clear" w:pos="4153"/>
        <w:tab w:val="clear" w:pos="8306"/>
        <w:tab w:val="right" w:pos="9509"/>
      </w:tabs>
      <w:autoSpaceDE/>
      <w:autoSpaceDN/>
      <w:adjustRightInd/>
      <w:spacing w:line="210" w:lineRule="atLeast"/>
      <w:jc w:val="left"/>
    </w:pPr>
    <w:rPr>
      <w:rFonts w:ascii="Verdana" w:hAnsi="Verdana"/>
      <w:sz w:val="13"/>
      <w:szCs w:val="24"/>
      <w:lang w:val="en-GB" w:eastAsia="da-DK"/>
    </w:rPr>
  </w:style>
  <w:style w:type="character" w:styleId="IntenseEmphasis">
    <w:name w:val="Intense Emphasis"/>
    <w:uiPriority w:val="21"/>
    <w:qFormat/>
    <w:rsid w:val="00D551F5"/>
    <w:rPr>
      <w:b/>
      <w:bCs/>
    </w:rPr>
  </w:style>
  <w:style w:type="table" w:styleId="LightList-Accent3">
    <w:name w:val="Light List Accent 3"/>
    <w:basedOn w:val="TableNormal"/>
    <w:uiPriority w:val="61"/>
    <w:rsid w:val="00D551F5"/>
    <w:rPr>
      <w:lang w:val="da-DK" w:eastAsia="da-DK"/>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CommentReference">
    <w:name w:val="annotation reference"/>
    <w:basedOn w:val="DefaultParagraphFont"/>
    <w:rsid w:val="00D551F5"/>
    <w:rPr>
      <w:sz w:val="16"/>
      <w:szCs w:val="16"/>
    </w:rPr>
  </w:style>
  <w:style w:type="paragraph" w:styleId="CommentText">
    <w:name w:val="annotation text"/>
    <w:basedOn w:val="Normal"/>
    <w:link w:val="CommentTextChar"/>
    <w:rsid w:val="00D551F5"/>
    <w:pPr>
      <w:widowControl/>
      <w:autoSpaceDE/>
      <w:autoSpaceDN/>
      <w:adjustRightInd/>
      <w:jc w:val="left"/>
    </w:pPr>
    <w:rPr>
      <w:rFonts w:ascii="Verdana" w:hAnsi="Verdana"/>
      <w:sz w:val="20"/>
      <w:lang w:val="en-GB" w:eastAsia="da-DK"/>
    </w:rPr>
  </w:style>
  <w:style w:type="character" w:customStyle="1" w:styleId="CommentTextChar">
    <w:name w:val="Comment Text Char"/>
    <w:basedOn w:val="DefaultParagraphFont"/>
    <w:link w:val="CommentText"/>
    <w:rsid w:val="00D551F5"/>
    <w:rPr>
      <w:rFonts w:ascii="Verdana" w:hAnsi="Verdana"/>
      <w:lang w:val="en-GB" w:eastAsia="da-DK"/>
    </w:rPr>
  </w:style>
  <w:style w:type="paragraph" w:styleId="CommentSubject">
    <w:name w:val="annotation subject"/>
    <w:basedOn w:val="CommentText"/>
    <w:next w:val="CommentText"/>
    <w:link w:val="CommentSubjectChar"/>
    <w:rsid w:val="00D551F5"/>
    <w:rPr>
      <w:b/>
      <w:bCs/>
    </w:rPr>
  </w:style>
  <w:style w:type="character" w:customStyle="1" w:styleId="CommentSubjectChar">
    <w:name w:val="Comment Subject Char"/>
    <w:basedOn w:val="CommentTextChar"/>
    <w:link w:val="CommentSubject"/>
    <w:rsid w:val="00D551F5"/>
    <w:rPr>
      <w:rFonts w:ascii="Verdana" w:hAnsi="Verdana"/>
      <w:b/>
      <w:bCs/>
      <w:lang w:val="en-GB" w:eastAsia="da-DK"/>
    </w:rPr>
  </w:style>
  <w:style w:type="character" w:styleId="PlaceholderText">
    <w:name w:val="Placeholder Text"/>
    <w:basedOn w:val="DefaultParagraphFont"/>
    <w:uiPriority w:val="99"/>
    <w:semiHidden/>
    <w:rsid w:val="00D551F5"/>
    <w:rPr>
      <w:color w:val="808080"/>
    </w:rPr>
  </w:style>
  <w:style w:type="character" w:customStyle="1" w:styleId="BodyText3Char">
    <w:name w:val="Body Text 3 Char"/>
    <w:basedOn w:val="DefaultParagraphFont"/>
    <w:link w:val="BodyText3"/>
    <w:rsid w:val="00D551F5"/>
    <w:rPr>
      <w:sz w:val="22"/>
      <w:lang w:val="en-US" w:eastAsia="en-US"/>
    </w:rPr>
  </w:style>
  <w:style w:type="character" w:customStyle="1" w:styleId="a13darkgrey">
    <w:name w:val="a13darkgrey"/>
    <w:basedOn w:val="DefaultParagraphFont"/>
    <w:rsid w:val="00D551F5"/>
  </w:style>
  <w:style w:type="paragraph" w:customStyle="1" w:styleId="style12">
    <w:name w:val="style12"/>
    <w:basedOn w:val="Normal"/>
    <w:rsid w:val="00D551F5"/>
    <w:pPr>
      <w:widowControl/>
      <w:autoSpaceDE/>
      <w:autoSpaceDN/>
      <w:adjustRightInd/>
      <w:spacing w:before="100" w:beforeAutospacing="1" w:after="100" w:afterAutospacing="1"/>
      <w:jc w:val="left"/>
    </w:pPr>
    <w:rPr>
      <w:rFonts w:ascii="Verdana" w:hAnsi="Verdana"/>
      <w:color w:val="666666"/>
      <w:sz w:val="17"/>
      <w:szCs w:val="17"/>
      <w:lang w:eastAsia="en-US"/>
    </w:rPr>
  </w:style>
  <w:style w:type="paragraph" w:customStyle="1" w:styleId="Questionnairebullets">
    <w:name w:val="Questionnaire bullets"/>
    <w:basedOn w:val="Normal"/>
    <w:rsid w:val="00D551F5"/>
    <w:pPr>
      <w:widowControl/>
      <w:tabs>
        <w:tab w:val="num" w:pos="360"/>
      </w:tabs>
      <w:autoSpaceDE/>
      <w:autoSpaceDN/>
      <w:adjustRightInd/>
      <w:ind w:left="360" w:hanging="360"/>
      <w:jc w:val="left"/>
    </w:pPr>
    <w:rPr>
      <w:rFonts w:ascii="Myriad Roman" w:hAnsi="Myriad Roman"/>
    </w:rPr>
  </w:style>
  <w:style w:type="table" w:customStyle="1" w:styleId="LightList-Accent14">
    <w:name w:val="Light List - Accent 14"/>
    <w:basedOn w:val="TableNormal"/>
    <w:uiPriority w:val="61"/>
    <w:rsid w:val="00D551F5"/>
    <w:rPr>
      <w:lang w:val="da-DK" w:eastAsia="da-DK"/>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mw-headline">
    <w:name w:val="mw-headline"/>
    <w:basedOn w:val="DefaultParagraphFont"/>
    <w:rsid w:val="002E076B"/>
  </w:style>
  <w:style w:type="character" w:customStyle="1" w:styleId="editsection">
    <w:name w:val="editsection"/>
    <w:basedOn w:val="DefaultParagraphFont"/>
    <w:rsid w:val="002E076B"/>
  </w:style>
  <w:style w:type="paragraph" w:customStyle="1" w:styleId="Bulet">
    <w:name w:val="Bulet"/>
    <w:basedOn w:val="Textnormal"/>
    <w:link w:val="BuletCaracter"/>
    <w:autoRedefine/>
    <w:rsid w:val="000F575E"/>
    <w:pPr>
      <w:numPr>
        <w:numId w:val="17"/>
      </w:numPr>
      <w:tabs>
        <w:tab w:val="clear" w:pos="1758"/>
        <w:tab w:val="num" w:pos="360"/>
        <w:tab w:val="left" w:pos="1304"/>
      </w:tabs>
      <w:spacing w:before="60" w:after="60"/>
      <w:ind w:left="1304" w:firstLine="0"/>
    </w:pPr>
    <w:rPr>
      <w:iCs/>
    </w:rPr>
  </w:style>
  <w:style w:type="paragraph" w:customStyle="1" w:styleId="Textnormal">
    <w:name w:val="Text normal"/>
    <w:link w:val="TextnormalChar"/>
    <w:autoRedefine/>
    <w:qFormat/>
    <w:rsid w:val="000F575E"/>
    <w:pPr>
      <w:spacing w:before="80" w:after="160"/>
      <w:jc w:val="both"/>
    </w:pPr>
    <w:rPr>
      <w:rFonts w:ascii="Arial" w:hAnsi="Arial"/>
      <w:b/>
      <w:sz w:val="24"/>
      <w:szCs w:val="22"/>
      <w:lang w:val="it-IT"/>
    </w:rPr>
  </w:style>
  <w:style w:type="character" w:customStyle="1" w:styleId="TextnormalChar">
    <w:name w:val="Text normal Char"/>
    <w:basedOn w:val="DefaultParagraphFont"/>
    <w:link w:val="Textnormal"/>
    <w:rsid w:val="000F575E"/>
    <w:rPr>
      <w:rFonts w:ascii="Arial" w:hAnsi="Arial"/>
      <w:b/>
      <w:sz w:val="24"/>
      <w:szCs w:val="22"/>
      <w:lang w:val="it-IT" w:eastAsia="en-US" w:bidi="ar-SA"/>
    </w:rPr>
  </w:style>
  <w:style w:type="character" w:customStyle="1" w:styleId="BuletCaracter">
    <w:name w:val="Bulet Caracter"/>
    <w:basedOn w:val="TextnormalChar"/>
    <w:link w:val="Bulet"/>
    <w:rsid w:val="000F575E"/>
    <w:rPr>
      <w:rFonts w:ascii="Arial" w:hAnsi="Arial"/>
      <w:b/>
      <w:iCs/>
      <w:sz w:val="24"/>
      <w:szCs w:val="22"/>
      <w:lang w:val="it-IT" w:eastAsia="en-US" w:bidi="ar-SA"/>
    </w:rPr>
  </w:style>
  <w:style w:type="paragraph" w:customStyle="1" w:styleId="ln2acttitlu">
    <w:name w:val="ln2acttitlu"/>
    <w:basedOn w:val="Normal"/>
    <w:rsid w:val="00A97125"/>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n2punct">
    <w:name w:val="ln2punct"/>
    <w:basedOn w:val="DefaultParagraphFont"/>
    <w:rsid w:val="00D564C8"/>
  </w:style>
  <w:style w:type="character" w:customStyle="1" w:styleId="ln2tpunct">
    <w:name w:val="ln2tpunct"/>
    <w:basedOn w:val="DefaultParagraphFont"/>
    <w:rsid w:val="009F2159"/>
  </w:style>
  <w:style w:type="paragraph" w:customStyle="1" w:styleId="WW-Default">
    <w:name w:val="WW-Default"/>
    <w:rsid w:val="00E50DA5"/>
    <w:pPr>
      <w:suppressAutoHyphens/>
    </w:pPr>
    <w:rPr>
      <w:rFonts w:eastAsia="ヒラギノ角ゴ Pro W3"/>
      <w:color w:val="000000"/>
      <w:kern w:val="1"/>
      <w:sz w:val="28"/>
      <w:lang w:val="en-GB" w:eastAsia="hi-IN" w:bidi="hi-IN"/>
    </w:rPr>
  </w:style>
  <w:style w:type="paragraph" w:customStyle="1" w:styleId="FreieForm">
    <w:name w:val="Freie Form"/>
    <w:rsid w:val="0006610A"/>
    <w:rPr>
      <w:rFonts w:ascii="Lucida Grande" w:eastAsia="ヒラギノ角ゴ Pro W3" w:hAnsi="Lucida Grande"/>
      <w:color w:val="000000"/>
      <w:lang w:val="en-GB" w:eastAsia="en-GB"/>
    </w:rPr>
  </w:style>
  <w:style w:type="character" w:customStyle="1" w:styleId="Heading2Char">
    <w:name w:val="Heading 2 Char"/>
    <w:aliases w:val=" Char Caracter Char, Char Caracter Char Char Char Char,TIT-PLIEGO PAC Char"/>
    <w:basedOn w:val="DefaultParagraphFont"/>
    <w:link w:val="Heading2"/>
    <w:rsid w:val="00675844"/>
    <w:rPr>
      <w:rFonts w:ascii="Calibri" w:hAnsi="Calibri" w:cs="Arial"/>
      <w:b/>
      <w:bCs/>
      <w:iCs/>
      <w:caps/>
      <w:sz w:val="28"/>
      <w:szCs w:val="28"/>
      <w:lang w:val="it-IT" w:eastAsia="ro-RO"/>
      <w14:shadow w14:blurRad="50800" w14:dist="38100" w14:dir="2700000" w14:sx="100000" w14:sy="100000" w14:kx="0" w14:ky="0" w14:algn="tl">
        <w14:srgbClr w14:val="000000">
          <w14:alpha w14:val="60000"/>
        </w14:srgbClr>
      </w14:shadow>
    </w:rPr>
  </w:style>
  <w:style w:type="character" w:customStyle="1" w:styleId="Heading3Char">
    <w:name w:val="Heading 3 Char"/>
    <w:aliases w:val=" Char1 Char Char, Char1 Char1"/>
    <w:basedOn w:val="DefaultParagraphFont"/>
    <w:link w:val="Heading3"/>
    <w:rsid w:val="00E61254"/>
    <w:rPr>
      <w:rFonts w:ascii="Calibri" w:hAnsi="Calibri" w:cs="Arial"/>
      <w:b/>
      <w:bCs/>
      <w:sz w:val="26"/>
      <w:szCs w:val="26"/>
      <w:lang w:val="ro-RO" w:eastAsia="ro-RO"/>
    </w:rPr>
  </w:style>
  <w:style w:type="character" w:customStyle="1" w:styleId="ln2tabel">
    <w:name w:val="ln2tabel"/>
    <w:basedOn w:val="DefaultParagraphFont"/>
    <w:rsid w:val="00CB75FA"/>
  </w:style>
  <w:style w:type="character" w:customStyle="1" w:styleId="ln2ttabel">
    <w:name w:val="ln2ttabel"/>
    <w:basedOn w:val="DefaultParagraphFont"/>
    <w:rsid w:val="00CB75FA"/>
  </w:style>
  <w:style w:type="character" w:customStyle="1" w:styleId="HTMLPreformattedChar">
    <w:name w:val="HTML Preformatted Char"/>
    <w:basedOn w:val="DefaultParagraphFont"/>
    <w:link w:val="HTMLPreformatted"/>
    <w:uiPriority w:val="99"/>
    <w:rsid w:val="00CB75FA"/>
    <w:rPr>
      <w:rFonts w:ascii="Courier New" w:hAnsi="Courier New" w:cs="Courier New"/>
      <w:color w:val="000000"/>
      <w:lang w:val="en-US" w:eastAsia="en-US"/>
    </w:rPr>
  </w:style>
  <w:style w:type="character" w:customStyle="1" w:styleId="ln2nota">
    <w:name w:val="ln2nota"/>
    <w:basedOn w:val="DefaultParagraphFont"/>
    <w:rsid w:val="00CB75FA"/>
  </w:style>
  <w:style w:type="character" w:customStyle="1" w:styleId="ln2tnota">
    <w:name w:val="ln2tnota"/>
    <w:basedOn w:val="DefaultParagraphFont"/>
    <w:rsid w:val="00CB75FA"/>
  </w:style>
  <w:style w:type="character" w:customStyle="1" w:styleId="NoSpacingChar">
    <w:name w:val="No Spacing Char"/>
    <w:basedOn w:val="DefaultParagraphFont"/>
    <w:link w:val="NoSpacing"/>
    <w:uiPriority w:val="1"/>
    <w:rsid w:val="007B5886"/>
    <w:rPr>
      <w:rFonts w:ascii="Calibri" w:hAnsi="Calibri"/>
      <w:sz w:val="22"/>
      <w:lang w:val="ro-RO" w:eastAsia="ro-RO" w:bidi="ar-SA"/>
    </w:rPr>
  </w:style>
  <w:style w:type="paragraph" w:customStyle="1" w:styleId="CaracterCharCharCaracterCharChar">
    <w:name w:val="Caracter Char Char Caracter Char Char"/>
    <w:basedOn w:val="Normal"/>
    <w:rsid w:val="00CF232E"/>
    <w:pPr>
      <w:widowControl/>
      <w:autoSpaceDE/>
      <w:autoSpaceDN/>
      <w:adjustRightInd/>
      <w:jc w:val="left"/>
    </w:pPr>
    <w:rPr>
      <w:rFonts w:ascii="Times New Roman" w:hAnsi="Times New Roman"/>
      <w:sz w:val="24"/>
      <w:szCs w:val="24"/>
      <w:lang w:val="pl-PL" w:eastAsia="pl-PL"/>
    </w:rPr>
  </w:style>
  <w:style w:type="paragraph" w:customStyle="1" w:styleId="DefaultText">
    <w:name w:val="Default Text:"/>
    <w:basedOn w:val="Normal"/>
    <w:rsid w:val="002C79D3"/>
    <w:pPr>
      <w:widowControl/>
      <w:overflowPunct w:val="0"/>
      <w:jc w:val="left"/>
    </w:pPr>
    <w:rPr>
      <w:rFonts w:ascii="Times New Roman" w:hAnsi="Times New Roman"/>
      <w:noProof/>
      <w:sz w:val="24"/>
      <w:lang w:val="en-US" w:eastAsia="en-US"/>
    </w:rPr>
  </w:style>
  <w:style w:type="character" w:customStyle="1" w:styleId="main-expl">
    <w:name w:val="main-expl"/>
    <w:basedOn w:val="DefaultParagraphFont"/>
    <w:rsid w:val="00587367"/>
  </w:style>
  <w:style w:type="character" w:customStyle="1" w:styleId="download">
    <w:name w:val="download"/>
    <w:basedOn w:val="DefaultParagraphFont"/>
    <w:rsid w:val="00587367"/>
  </w:style>
  <w:style w:type="paragraph" w:customStyle="1" w:styleId="bodytext0">
    <w:name w:val="bodytext"/>
    <w:basedOn w:val="Normal"/>
    <w:rsid w:val="00587367"/>
    <w:pPr>
      <w:widowControl/>
      <w:autoSpaceDE/>
      <w:autoSpaceDN/>
      <w:adjustRightInd/>
      <w:spacing w:before="100" w:beforeAutospacing="1" w:after="100" w:afterAutospacing="1"/>
      <w:jc w:val="left"/>
    </w:pPr>
    <w:rPr>
      <w:rFonts w:ascii="Times New Roman" w:hAnsi="Times New Roman"/>
      <w:sz w:val="24"/>
      <w:szCs w:val="24"/>
      <w:lang w:val="en-US" w:eastAsia="en-US"/>
    </w:rPr>
  </w:style>
  <w:style w:type="paragraph" w:customStyle="1" w:styleId="1Char">
    <w:name w:val="1 Char"/>
    <w:basedOn w:val="Normal"/>
    <w:rsid w:val="00290053"/>
    <w:pPr>
      <w:widowControl/>
      <w:autoSpaceDE/>
      <w:autoSpaceDN/>
      <w:adjustRightInd/>
      <w:jc w:val="left"/>
    </w:pPr>
    <w:rPr>
      <w:rFonts w:ascii="Times New Roman" w:hAnsi="Times New Roman"/>
      <w:sz w:val="24"/>
      <w:szCs w:val="24"/>
      <w:lang w:val="pl-PL" w:eastAsia="pl-PL"/>
    </w:rPr>
  </w:style>
  <w:style w:type="character" w:customStyle="1" w:styleId="BodyTextIndentChar1">
    <w:name w:val="Body Text Indent Char1"/>
    <w:basedOn w:val="DefaultParagraphFont"/>
    <w:rsid w:val="00290053"/>
    <w:rPr>
      <w:sz w:val="28"/>
      <w:szCs w:val="24"/>
      <w:lang w:val="ro-RO" w:eastAsia="ro-RO" w:bidi="ar-SA"/>
    </w:rPr>
  </w:style>
  <w:style w:type="character" w:customStyle="1" w:styleId="skypepnhcontainer">
    <w:name w:val="skype_pnh_container"/>
    <w:basedOn w:val="DefaultParagraphFont"/>
    <w:rsid w:val="0038419D"/>
  </w:style>
  <w:style w:type="character" w:customStyle="1" w:styleId="skypepnhtextspan">
    <w:name w:val="skype_pnh_text_span"/>
    <w:basedOn w:val="DefaultParagraphFont"/>
    <w:rsid w:val="0038419D"/>
  </w:style>
  <w:style w:type="character" w:customStyle="1" w:styleId="ln2litera">
    <w:name w:val="ln2litera"/>
    <w:basedOn w:val="DefaultParagraphFont"/>
    <w:rsid w:val="00B97F92"/>
  </w:style>
  <w:style w:type="character" w:customStyle="1" w:styleId="ln2tlitera">
    <w:name w:val="ln2tlitera"/>
    <w:basedOn w:val="DefaultParagraphFont"/>
    <w:rsid w:val="00B97F92"/>
  </w:style>
  <w:style w:type="character" w:customStyle="1" w:styleId="FontStyle290">
    <w:name w:val="Font Style290"/>
    <w:basedOn w:val="DefaultParagraphFont"/>
    <w:uiPriority w:val="99"/>
    <w:rsid w:val="00FA483A"/>
    <w:rPr>
      <w:rFonts w:ascii="Times New Roman" w:hAnsi="Times New Roman" w:cs="Times New Roman"/>
      <w:sz w:val="22"/>
      <w:szCs w:val="22"/>
    </w:rPr>
  </w:style>
  <w:style w:type="character" w:customStyle="1" w:styleId="CaptionChar">
    <w:name w:val="Caption Char"/>
    <w:aliases w:val="Caracter Caracter Caracter Char1,Caracter Caracter Caracter Char Char Char Char,Caracter Caracter Caracter Char Char Char Char Char Char,Caracter Caracter Caracter Char Char"/>
    <w:basedOn w:val="DefaultParagraphFont"/>
    <w:link w:val="Caption"/>
    <w:rsid w:val="00B74915"/>
    <w:rPr>
      <w:rFonts w:ascii="Calibri" w:hAnsi="Calibri"/>
      <w:b/>
      <w:snapToGrid w:val="0"/>
      <w:color w:val="943634"/>
      <w:lang w:val="ro-RO"/>
    </w:rPr>
  </w:style>
  <w:style w:type="character" w:customStyle="1" w:styleId="Bodytext1">
    <w:name w:val="Body text_"/>
    <w:basedOn w:val="DefaultParagraphFont"/>
    <w:link w:val="BodyText10"/>
    <w:rsid w:val="00080811"/>
    <w:rPr>
      <w:shd w:val="clear" w:color="auto" w:fill="FFFFFF"/>
    </w:rPr>
  </w:style>
  <w:style w:type="character" w:customStyle="1" w:styleId="BodytextBookmanOldStyle">
    <w:name w:val="Body text + Bookman Old Style"/>
    <w:aliases w:val="9 pt,8.5 pt,Spacing 2 pt,Body text + Candara,Spacing 3 pt,Spacing -1 pt"/>
    <w:basedOn w:val="Bodytext1"/>
    <w:rsid w:val="00080811"/>
    <w:rPr>
      <w:rFonts w:ascii="Bookman Old Style" w:eastAsia="Bookman Old Style" w:hAnsi="Bookman Old Style" w:cs="Bookman Old Style"/>
      <w:color w:val="000000"/>
      <w:spacing w:val="0"/>
      <w:w w:val="100"/>
      <w:position w:val="0"/>
      <w:sz w:val="18"/>
      <w:szCs w:val="18"/>
      <w:shd w:val="clear" w:color="auto" w:fill="FFFFFF"/>
      <w:lang w:val="ro-RO"/>
    </w:rPr>
  </w:style>
  <w:style w:type="paragraph" w:customStyle="1" w:styleId="BodyText10">
    <w:name w:val="Body Text1"/>
    <w:basedOn w:val="Normal"/>
    <w:link w:val="Bodytext1"/>
    <w:rsid w:val="00080811"/>
    <w:pPr>
      <w:shd w:val="clear" w:color="auto" w:fill="FFFFFF"/>
      <w:autoSpaceDE/>
      <w:autoSpaceDN/>
      <w:adjustRightInd/>
      <w:jc w:val="left"/>
    </w:pPr>
    <w:rPr>
      <w:rFonts w:ascii="Times New Roman" w:hAnsi="Times New Roman"/>
      <w:sz w:val="20"/>
      <w:lang w:val="en-US" w:eastAsia="en-US"/>
    </w:rPr>
  </w:style>
  <w:style w:type="paragraph" w:customStyle="1" w:styleId="yiv6320196246msonormal">
    <w:name w:val="yiv6320196246msonormal"/>
    <w:basedOn w:val="Normal"/>
    <w:rsid w:val="0021576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stlitera">
    <w:name w:val="st_litera"/>
    <w:basedOn w:val="DefaultParagraphFont"/>
    <w:rsid w:val="007032F9"/>
  </w:style>
  <w:style w:type="character" w:customStyle="1" w:styleId="sttlitera">
    <w:name w:val="st_tlitera"/>
    <w:basedOn w:val="DefaultParagraphFont"/>
    <w:rsid w:val="007032F9"/>
  </w:style>
  <w:style w:type="character" w:customStyle="1" w:styleId="Heading1Char">
    <w:name w:val="Heading 1 Char"/>
    <w:aliases w:val="título 1 Char"/>
    <w:basedOn w:val="DefaultParagraphFont"/>
    <w:link w:val="Heading1"/>
    <w:rsid w:val="00342D53"/>
    <w:rPr>
      <w:rFonts w:ascii="Calibri" w:hAnsi="Calibri" w:cs="Arial"/>
      <w:b/>
      <w:bCs/>
      <w:caps/>
      <w:color w:val="002060"/>
      <w:kern w:val="32"/>
      <w:sz w:val="40"/>
      <w:szCs w:val="32"/>
      <w:lang w:val="ro-RO" w:eastAsia="ro-R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odyText2Char">
    <w:name w:val="Body Text 2 Char"/>
    <w:basedOn w:val="DefaultParagraphFont"/>
    <w:link w:val="BodyText2"/>
    <w:rsid w:val="007032F9"/>
    <w:rPr>
      <w:b/>
      <w:sz w:val="22"/>
      <w:lang w:val="ro-RO"/>
    </w:rPr>
  </w:style>
  <w:style w:type="character" w:customStyle="1" w:styleId="TitleChar">
    <w:name w:val="Title Char"/>
    <w:basedOn w:val="DefaultParagraphFont"/>
    <w:link w:val="Title"/>
    <w:rsid w:val="00552EE4"/>
    <w:rPr>
      <w:rFonts w:ascii="Calibri" w:hAnsi="Calibri"/>
      <w:b/>
      <w:sz w:val="28"/>
      <w:lang w:eastAsia="ro-RO"/>
    </w:rPr>
  </w:style>
  <w:style w:type="character" w:customStyle="1" w:styleId="yiv7462273901">
    <w:name w:val="yiv7462273901"/>
    <w:basedOn w:val="DefaultParagraphFont"/>
    <w:rsid w:val="007032F9"/>
  </w:style>
  <w:style w:type="character" w:customStyle="1" w:styleId="stpunct">
    <w:name w:val="st_punct"/>
    <w:basedOn w:val="DefaultParagraphFont"/>
    <w:rsid w:val="007032F9"/>
  </w:style>
  <w:style w:type="paragraph" w:styleId="TOCHeading">
    <w:name w:val="TOC Heading"/>
    <w:basedOn w:val="Heading1"/>
    <w:next w:val="Normal"/>
    <w:uiPriority w:val="39"/>
    <w:semiHidden/>
    <w:unhideWhenUsed/>
    <w:qFormat/>
    <w:rsid w:val="007032F9"/>
    <w:pPr>
      <w:keepLines/>
      <w:widowControl/>
      <w:numPr>
        <w:numId w:val="0"/>
      </w:numPr>
      <w:autoSpaceDE/>
      <w:autoSpaceDN/>
      <w:adjustRightInd/>
      <w:spacing w:after="0" w:line="276" w:lineRule="auto"/>
      <w:jc w:val="left"/>
      <w:outlineLvl w:val="9"/>
    </w:pPr>
    <w:rPr>
      <w:rFonts w:asciiTheme="majorHAnsi" w:eastAsiaTheme="majorEastAsia" w:hAnsiTheme="majorHAnsi" w:cstheme="majorBidi"/>
      <w:caps w:val="0"/>
      <w:color w:val="365F91" w:themeColor="accent1" w:themeShade="BF"/>
      <w:kern w:val="0"/>
      <w:sz w:val="28"/>
      <w:szCs w:val="28"/>
      <w:lang w:val="en-US" w:eastAsia="ja-JP"/>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n2alineat1">
    <w:name w:val="ln2alineat1"/>
    <w:basedOn w:val="DefaultParagraphFont"/>
    <w:rsid w:val="007032F9"/>
    <w:rPr>
      <w:b/>
      <w:bCs/>
      <w:color w:val="74929F"/>
    </w:rPr>
  </w:style>
  <w:style w:type="character" w:customStyle="1" w:styleId="ln2talineat">
    <w:name w:val="ln2talineat"/>
    <w:basedOn w:val="DefaultParagraphFont"/>
    <w:rsid w:val="007032F9"/>
  </w:style>
  <w:style w:type="character" w:customStyle="1" w:styleId="ln2litera1">
    <w:name w:val="ln2litera1"/>
    <w:basedOn w:val="DefaultParagraphFont"/>
    <w:rsid w:val="007032F9"/>
    <w:rPr>
      <w:b/>
      <w:bCs/>
      <w:color w:val="00008F"/>
    </w:rPr>
  </w:style>
  <w:style w:type="character" w:customStyle="1" w:styleId="ln2nota1">
    <w:name w:val="ln2nota1"/>
    <w:basedOn w:val="DefaultParagraphFont"/>
    <w:rsid w:val="007032F9"/>
    <w:rPr>
      <w:rFonts w:ascii="Verdana" w:hAnsi="Verdana" w:hint="default"/>
    </w:rPr>
  </w:style>
  <w:style w:type="character" w:customStyle="1" w:styleId="ln2tnota1">
    <w:name w:val="ln2tnota1"/>
    <w:basedOn w:val="DefaultParagraphFont"/>
    <w:rsid w:val="007032F9"/>
    <w:rPr>
      <w:rFonts w:ascii="Verdana" w:hAnsi="Verdana" w:hint="default"/>
    </w:rPr>
  </w:style>
  <w:style w:type="paragraph" w:customStyle="1" w:styleId="Standard">
    <w:name w:val="Standard"/>
    <w:rsid w:val="007032F9"/>
    <w:pPr>
      <w:widowControl w:val="0"/>
      <w:suppressAutoHyphens/>
      <w:textAlignment w:val="baseline"/>
    </w:pPr>
    <w:rPr>
      <w:rFonts w:eastAsia="Andale Sans UI"/>
      <w:kern w:val="1"/>
      <w:sz w:val="24"/>
      <w:szCs w:val="24"/>
      <w:lang w:val="de-DE" w:eastAsia="fa-IR" w:bidi="fa-IR"/>
    </w:rPr>
  </w:style>
  <w:style w:type="character" w:customStyle="1" w:styleId="EndnoteTextChar">
    <w:name w:val="Endnote Text Char"/>
    <w:basedOn w:val="DefaultParagraphFont"/>
    <w:link w:val="EndnoteText"/>
    <w:uiPriority w:val="99"/>
    <w:semiHidden/>
    <w:rsid w:val="007032F9"/>
  </w:style>
  <w:style w:type="character" w:customStyle="1" w:styleId="ListParagraphChar">
    <w:name w:val="List Paragraph Char"/>
    <w:aliases w:val="Normal bullet 2 Char,Header bold Char"/>
    <w:link w:val="ListParagraph"/>
    <w:uiPriority w:val="99"/>
    <w:rsid w:val="0078462C"/>
    <w:rPr>
      <w:rFonts w:ascii="Calibri" w:eastAsia="Calibri" w:hAnsi="Calibri"/>
      <w:sz w:val="22"/>
      <w:szCs w:val="22"/>
      <w:lang w:val="ro-RO"/>
    </w:rPr>
  </w:style>
  <w:style w:type="character" w:customStyle="1" w:styleId="FootnoteTextChar">
    <w:name w:val="Footnote Text Char"/>
    <w:basedOn w:val="DefaultParagraphFont"/>
    <w:link w:val="FootnoteText"/>
    <w:semiHidden/>
    <w:rsid w:val="00140B90"/>
    <w:rPr>
      <w:lang w:val="ro-RO"/>
    </w:rPr>
  </w:style>
  <w:style w:type="character" w:customStyle="1" w:styleId="PlainTextChar">
    <w:name w:val="Plain Text Char"/>
    <w:basedOn w:val="DefaultParagraphFont"/>
    <w:link w:val="PlainText"/>
    <w:rsid w:val="00140B90"/>
    <w:rPr>
      <w:rFonts w:ascii="Courier New" w:hAnsi="Courier New"/>
    </w:rPr>
  </w:style>
  <w:style w:type="paragraph" w:customStyle="1" w:styleId="CharCharCaracterCaracter">
    <w:name w:val="Char Char Caracter Caracter"/>
    <w:basedOn w:val="Normal"/>
    <w:rsid w:val="00140B90"/>
    <w:pPr>
      <w:widowControl/>
      <w:autoSpaceDE/>
      <w:autoSpaceDN/>
      <w:adjustRightInd/>
      <w:jc w:val="left"/>
    </w:pPr>
    <w:rPr>
      <w:rFonts w:ascii="Times New Roman" w:hAnsi="Times New Roman"/>
      <w:sz w:val="24"/>
      <w:szCs w:val="24"/>
      <w:lang w:val="pl-PL" w:eastAsia="pl-PL"/>
    </w:rPr>
  </w:style>
  <w:style w:type="character" w:customStyle="1" w:styleId="WW8Num61z0">
    <w:name w:val="WW8Num61z0"/>
    <w:rsid w:val="00140B90"/>
    <w:rPr>
      <w:rFonts w:ascii="Wingdings" w:hAnsi="Wingdings"/>
    </w:rPr>
  </w:style>
  <w:style w:type="character" w:customStyle="1" w:styleId="WW8Num96z0">
    <w:name w:val="WW8Num96z0"/>
    <w:rsid w:val="00140B90"/>
    <w:rPr>
      <w:rFonts w:ascii="Wingdings" w:hAnsi="Wingdings"/>
    </w:rPr>
  </w:style>
  <w:style w:type="character" w:customStyle="1" w:styleId="ln2anexa">
    <w:name w:val="ln2anexa"/>
    <w:basedOn w:val="DefaultParagraphFont"/>
    <w:rsid w:val="00140B90"/>
  </w:style>
  <w:style w:type="character" w:customStyle="1" w:styleId="ln2tanexa">
    <w:name w:val="ln2tanexa"/>
    <w:basedOn w:val="DefaultParagraphFont"/>
    <w:rsid w:val="00140B90"/>
  </w:style>
  <w:style w:type="character" w:customStyle="1" w:styleId="textstyle0">
    <w:name w:val="textstyle0"/>
    <w:basedOn w:val="DefaultParagraphFont"/>
    <w:rsid w:val="00140B90"/>
  </w:style>
  <w:style w:type="character" w:customStyle="1" w:styleId="textstyle1">
    <w:name w:val="textstyle1"/>
    <w:basedOn w:val="DefaultParagraphFont"/>
    <w:rsid w:val="00140B90"/>
  </w:style>
  <w:style w:type="paragraph" w:customStyle="1" w:styleId="Char2">
    <w:name w:val="Char2"/>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BodyText21">
    <w:name w:val="Body Text 21"/>
    <w:basedOn w:val="Normal"/>
    <w:rsid w:val="00140B90"/>
    <w:pPr>
      <w:widowControl/>
      <w:overflowPunct w:val="0"/>
      <w:spacing w:before="120" w:after="120"/>
      <w:ind w:firstLine="720"/>
      <w:textAlignment w:val="baseline"/>
    </w:pPr>
    <w:rPr>
      <w:rFonts w:ascii="Arial" w:hAnsi="Arial"/>
      <w:sz w:val="24"/>
      <w:lang w:val="en-GB" w:eastAsia="en-US"/>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DefaultParagraphFont1">
    <w:name w:val="Default Paragraph Font1"/>
    <w:next w:val="Normal"/>
    <w:rsid w:val="00140B90"/>
    <w:pPr>
      <w:overflowPunct w:val="0"/>
      <w:autoSpaceDE w:val="0"/>
      <w:autoSpaceDN w:val="0"/>
      <w:adjustRightInd w:val="0"/>
      <w:textAlignment w:val="baseline"/>
    </w:pPr>
    <w:rPr>
      <w:rFonts w:ascii="Tms Rmn" w:hAnsi="Tms Rmn"/>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140B90"/>
    <w:pPr>
      <w:widowControl/>
      <w:autoSpaceDE/>
      <w:autoSpaceDN/>
      <w:adjustRightInd/>
      <w:jc w:val="left"/>
    </w:pPr>
    <w:rPr>
      <w:rFonts w:ascii="Times New Roman" w:hAnsi="Times New Roman"/>
      <w:sz w:val="24"/>
      <w:szCs w:val="24"/>
      <w:lang w:val="pl-PL" w:eastAsia="pl-PL"/>
    </w:rPr>
  </w:style>
  <w:style w:type="paragraph" w:customStyle="1" w:styleId="linieAr">
    <w:name w:val="linieAr"/>
    <w:basedOn w:val="Normal"/>
    <w:rsid w:val="00140B90"/>
    <w:pPr>
      <w:widowControl/>
      <w:autoSpaceDE/>
      <w:autoSpaceDN/>
      <w:adjustRightInd/>
      <w:spacing w:line="360" w:lineRule="auto"/>
      <w:ind w:left="1106" w:hanging="397"/>
    </w:pPr>
    <w:rPr>
      <w:rFonts w:ascii="ArialUpR" w:hAnsi="ArialUpR"/>
      <w:noProof/>
      <w:sz w:val="24"/>
      <w:lang w:val="en-AU" w:eastAsia="en-US"/>
    </w:rPr>
  </w:style>
  <w:style w:type="paragraph" w:customStyle="1" w:styleId="ParaAr">
    <w:name w:val="ParaAr"/>
    <w:basedOn w:val="Normal"/>
    <w:rsid w:val="00140B90"/>
    <w:pPr>
      <w:widowControl/>
      <w:overflowPunct w:val="0"/>
      <w:spacing w:line="360" w:lineRule="auto"/>
      <w:ind w:firstLine="709"/>
      <w:textAlignment w:val="baseline"/>
    </w:pPr>
    <w:rPr>
      <w:rFonts w:ascii="ArialUpR" w:hAnsi="ArialUpR"/>
      <w:noProof/>
      <w:sz w:val="24"/>
      <w:lang w:val="en-US" w:eastAsia="en-US"/>
    </w:rPr>
  </w:style>
  <w:style w:type="paragraph" w:customStyle="1" w:styleId="table">
    <w:name w:val="table"/>
    <w:basedOn w:val="Normal"/>
    <w:rsid w:val="00140B90"/>
    <w:pPr>
      <w:widowControl/>
      <w:autoSpaceDE/>
      <w:autoSpaceDN/>
      <w:adjustRightInd/>
      <w:spacing w:after="120"/>
      <w:jc w:val="left"/>
    </w:pPr>
    <w:rPr>
      <w:rFonts w:ascii="Times New Roman" w:hAnsi="Times New Roman"/>
      <w:sz w:val="20"/>
      <w:lang w:val="en-GB" w:eastAsia="en-US"/>
    </w:rPr>
  </w:style>
  <w:style w:type="paragraph" w:customStyle="1" w:styleId="NormalIndent10">
    <w:name w:val="Normal Indent 1.0"/>
    <w:basedOn w:val="Normal"/>
    <w:rsid w:val="00140B90"/>
    <w:pPr>
      <w:keepLines/>
      <w:widowControl/>
      <w:autoSpaceDE/>
      <w:autoSpaceDN/>
      <w:adjustRightInd/>
      <w:spacing w:before="80" w:after="120"/>
      <w:ind w:left="1152"/>
    </w:pPr>
    <w:rPr>
      <w:rFonts w:ascii="Times New Roman" w:hAnsi="Times New Roman"/>
      <w:sz w:val="20"/>
      <w:lang w:val="en-GB" w:eastAsia="en-US"/>
    </w:rPr>
  </w:style>
  <w:style w:type="paragraph" w:customStyle="1" w:styleId="bullett1indent">
    <w:name w:val="bullett1 indent"/>
    <w:basedOn w:val="Normal"/>
    <w:rsid w:val="00140B90"/>
    <w:pPr>
      <w:widowControl/>
      <w:numPr>
        <w:numId w:val="18"/>
      </w:numPr>
      <w:autoSpaceDE/>
      <w:autoSpaceDN/>
      <w:adjustRightInd/>
      <w:spacing w:before="60"/>
      <w:jc w:val="left"/>
    </w:pPr>
    <w:rPr>
      <w:rFonts w:ascii="Times New Roman" w:hAnsi="Times New Roman"/>
      <w:sz w:val="18"/>
      <w:szCs w:val="18"/>
      <w:lang w:val="en-GB" w:eastAsia="en-US"/>
    </w:rPr>
  </w:style>
  <w:style w:type="paragraph" w:customStyle="1" w:styleId="WW-BodyText2">
    <w:name w:val="WW-Body Text 2"/>
    <w:basedOn w:val="Normal"/>
    <w:rsid w:val="00140B90"/>
    <w:pPr>
      <w:widowControl/>
      <w:suppressAutoHyphens/>
      <w:autoSpaceDE/>
      <w:autoSpaceDN/>
      <w:adjustRightInd/>
    </w:pPr>
    <w:rPr>
      <w:rFonts w:ascii="Times New Roman" w:hAnsi="Times New Roman"/>
      <w:sz w:val="24"/>
    </w:rPr>
  </w:style>
  <w:style w:type="paragraph" w:customStyle="1" w:styleId="Subject">
    <w:name w:val="Subject"/>
    <w:basedOn w:val="Normal"/>
    <w:rsid w:val="00140B90"/>
    <w:pPr>
      <w:keepNext/>
      <w:keepLines/>
      <w:widowControl/>
      <w:autoSpaceDE/>
      <w:autoSpaceDN/>
      <w:adjustRightInd/>
      <w:jc w:val="left"/>
    </w:pPr>
    <w:rPr>
      <w:rFonts w:ascii="Palatino" w:hAnsi="Palatino"/>
      <w:b/>
      <w:sz w:val="24"/>
      <w:lang w:val="en-AU" w:eastAsia="en-US"/>
    </w:rPr>
  </w:style>
  <w:style w:type="paragraph" w:customStyle="1" w:styleId="mariana">
    <w:name w:val="mariana"/>
    <w:basedOn w:val="Normal"/>
    <w:semiHidden/>
    <w:rsid w:val="00140B90"/>
    <w:pPr>
      <w:widowControl/>
      <w:autoSpaceDE/>
      <w:autoSpaceDN/>
      <w:adjustRightInd/>
      <w:spacing w:line="360" w:lineRule="auto"/>
      <w:ind w:firstLine="720"/>
    </w:pPr>
    <w:rPr>
      <w:rFonts w:ascii="Arial" w:hAnsi="Arial"/>
      <w:sz w:val="24"/>
      <w:szCs w:val="24"/>
      <w:lang w:val="en-US" w:eastAsia="en-US"/>
    </w:rPr>
  </w:style>
  <w:style w:type="paragraph" w:customStyle="1" w:styleId="Style40">
    <w:name w:val="Style40"/>
    <w:basedOn w:val="Normal"/>
    <w:uiPriority w:val="99"/>
    <w:rsid w:val="00140B90"/>
    <w:pPr>
      <w:spacing w:line="295" w:lineRule="exact"/>
      <w:ind w:firstLine="677"/>
    </w:pPr>
    <w:rPr>
      <w:rFonts w:ascii="Bookman Old Style" w:eastAsiaTheme="minorEastAsia" w:hAnsi="Bookman Old Style" w:cstheme="minorBidi"/>
      <w:sz w:val="24"/>
      <w:szCs w:val="24"/>
      <w:lang w:val="en-GB" w:eastAsia="en-GB"/>
    </w:rPr>
  </w:style>
  <w:style w:type="paragraph" w:customStyle="1" w:styleId="Style44">
    <w:name w:val="Style44"/>
    <w:basedOn w:val="Normal"/>
    <w:uiPriority w:val="99"/>
    <w:rsid w:val="00140B90"/>
    <w:pPr>
      <w:spacing w:line="317" w:lineRule="exact"/>
      <w:ind w:hanging="360"/>
      <w:jc w:val="left"/>
    </w:pPr>
    <w:rPr>
      <w:rFonts w:ascii="Bookman Old Style" w:eastAsiaTheme="minorEastAsia" w:hAnsi="Bookman Old Style" w:cstheme="minorBidi"/>
      <w:sz w:val="24"/>
      <w:szCs w:val="24"/>
      <w:lang w:val="en-GB" w:eastAsia="en-GB"/>
    </w:rPr>
  </w:style>
  <w:style w:type="paragraph" w:customStyle="1" w:styleId="Style45">
    <w:name w:val="Style45"/>
    <w:basedOn w:val="Normal"/>
    <w:uiPriority w:val="99"/>
    <w:rsid w:val="00140B90"/>
    <w:pPr>
      <w:spacing w:line="324" w:lineRule="exact"/>
      <w:ind w:firstLine="2765"/>
      <w:jc w:val="left"/>
    </w:pPr>
    <w:rPr>
      <w:rFonts w:ascii="Bookman Old Style" w:eastAsiaTheme="minorEastAsia" w:hAnsi="Bookman Old Style" w:cstheme="minorBidi"/>
      <w:sz w:val="24"/>
      <w:szCs w:val="24"/>
      <w:lang w:val="en-GB" w:eastAsia="en-GB"/>
    </w:rPr>
  </w:style>
  <w:style w:type="paragraph" w:customStyle="1" w:styleId="Style46">
    <w:name w:val="Style46"/>
    <w:basedOn w:val="Normal"/>
    <w:uiPriority w:val="99"/>
    <w:rsid w:val="00140B90"/>
    <w:pPr>
      <w:spacing w:line="320" w:lineRule="exact"/>
      <w:ind w:hanging="360"/>
      <w:jc w:val="left"/>
    </w:pPr>
    <w:rPr>
      <w:rFonts w:ascii="Bookman Old Style" w:eastAsiaTheme="minorEastAsia" w:hAnsi="Bookman Old Style" w:cstheme="minorBidi"/>
      <w:sz w:val="24"/>
      <w:szCs w:val="24"/>
      <w:lang w:val="en-GB" w:eastAsia="en-GB"/>
    </w:rPr>
  </w:style>
  <w:style w:type="paragraph" w:customStyle="1" w:styleId="Style47">
    <w:name w:val="Style47"/>
    <w:basedOn w:val="Normal"/>
    <w:uiPriority w:val="99"/>
    <w:rsid w:val="00140B90"/>
    <w:pPr>
      <w:spacing w:line="317" w:lineRule="exact"/>
      <w:ind w:firstLine="360"/>
      <w:jc w:val="left"/>
    </w:pPr>
    <w:rPr>
      <w:rFonts w:ascii="Bookman Old Style" w:eastAsiaTheme="minorEastAsia" w:hAnsi="Bookman Old Style" w:cstheme="minorBidi"/>
      <w:sz w:val="24"/>
      <w:szCs w:val="24"/>
      <w:lang w:val="en-GB" w:eastAsia="en-GB"/>
    </w:rPr>
  </w:style>
  <w:style w:type="character" w:customStyle="1" w:styleId="FontStyle67">
    <w:name w:val="Font Style67"/>
    <w:basedOn w:val="DefaultParagraphFont"/>
    <w:rsid w:val="00140B90"/>
    <w:rPr>
      <w:rFonts w:ascii="Times New Roman" w:hAnsi="Times New Roman" w:cs="Times New Roman"/>
      <w:b/>
      <w:bCs/>
      <w:sz w:val="24"/>
      <w:szCs w:val="24"/>
    </w:rPr>
  </w:style>
  <w:style w:type="character" w:customStyle="1" w:styleId="FontStyle71">
    <w:name w:val="Font Style71"/>
    <w:basedOn w:val="DefaultParagraphFont"/>
    <w:uiPriority w:val="99"/>
    <w:rsid w:val="00140B90"/>
    <w:rPr>
      <w:rFonts w:ascii="Times New Roman" w:hAnsi="Times New Roman" w:cs="Times New Roman"/>
      <w:sz w:val="24"/>
      <w:szCs w:val="24"/>
    </w:rPr>
  </w:style>
  <w:style w:type="paragraph" w:customStyle="1" w:styleId="Style20">
    <w:name w:val="Style20"/>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28">
    <w:name w:val="Style28"/>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33">
    <w:name w:val="Style33"/>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38">
    <w:name w:val="Style38"/>
    <w:basedOn w:val="Normal"/>
    <w:uiPriority w:val="99"/>
    <w:rsid w:val="00140B90"/>
    <w:pPr>
      <w:spacing w:line="295" w:lineRule="exact"/>
    </w:pPr>
    <w:rPr>
      <w:rFonts w:ascii="Bookman Old Style" w:eastAsiaTheme="minorEastAsia" w:hAnsi="Bookman Old Style" w:cstheme="minorBidi"/>
      <w:sz w:val="24"/>
      <w:szCs w:val="24"/>
      <w:lang w:val="en-GB" w:eastAsia="en-GB"/>
    </w:rPr>
  </w:style>
  <w:style w:type="paragraph" w:customStyle="1" w:styleId="Style41">
    <w:name w:val="Style41"/>
    <w:basedOn w:val="Normal"/>
    <w:uiPriority w:val="99"/>
    <w:rsid w:val="00140B90"/>
    <w:pPr>
      <w:spacing w:line="295" w:lineRule="exact"/>
    </w:pPr>
    <w:rPr>
      <w:rFonts w:ascii="Bookman Old Style" w:eastAsiaTheme="minorEastAsia" w:hAnsi="Bookman Old Style" w:cstheme="minorBidi"/>
      <w:sz w:val="24"/>
      <w:szCs w:val="24"/>
      <w:lang w:val="en-GB" w:eastAsia="en-GB"/>
    </w:rPr>
  </w:style>
  <w:style w:type="paragraph" w:customStyle="1" w:styleId="Style43">
    <w:name w:val="Style43"/>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50">
    <w:name w:val="Style50"/>
    <w:basedOn w:val="Normal"/>
    <w:uiPriority w:val="99"/>
    <w:rsid w:val="00140B90"/>
    <w:pPr>
      <w:jc w:val="left"/>
    </w:pPr>
    <w:rPr>
      <w:rFonts w:ascii="Bookman Old Style" w:eastAsiaTheme="minorEastAsia" w:hAnsi="Bookman Old Style" w:cstheme="minorBidi"/>
      <w:sz w:val="24"/>
      <w:szCs w:val="24"/>
      <w:lang w:val="en-GB" w:eastAsia="en-GB"/>
    </w:rPr>
  </w:style>
  <w:style w:type="character" w:customStyle="1" w:styleId="FontStyle70">
    <w:name w:val="Font Style70"/>
    <w:basedOn w:val="DefaultParagraphFont"/>
    <w:uiPriority w:val="99"/>
    <w:rsid w:val="00140B90"/>
    <w:rPr>
      <w:rFonts w:ascii="Times New Roman" w:hAnsi="Times New Roman" w:cs="Times New Roman"/>
      <w:b/>
      <w:bCs/>
      <w:i/>
      <w:iCs/>
      <w:sz w:val="24"/>
      <w:szCs w:val="24"/>
    </w:rPr>
  </w:style>
  <w:style w:type="character" w:customStyle="1" w:styleId="FontStyle72">
    <w:name w:val="Font Style72"/>
    <w:basedOn w:val="DefaultParagraphFont"/>
    <w:uiPriority w:val="99"/>
    <w:rsid w:val="00140B90"/>
    <w:rPr>
      <w:rFonts w:ascii="Times New Roman" w:hAnsi="Times New Roman" w:cs="Times New Roman"/>
      <w:i/>
      <w:iCs/>
      <w:sz w:val="26"/>
      <w:szCs w:val="26"/>
    </w:rPr>
  </w:style>
  <w:style w:type="character" w:customStyle="1" w:styleId="FontStyle73">
    <w:name w:val="Font Style73"/>
    <w:basedOn w:val="DefaultParagraphFont"/>
    <w:uiPriority w:val="99"/>
    <w:rsid w:val="00140B90"/>
    <w:rPr>
      <w:rFonts w:ascii="Georgia" w:hAnsi="Georgia" w:cs="Georgia"/>
      <w:sz w:val="20"/>
      <w:szCs w:val="20"/>
    </w:rPr>
  </w:style>
  <w:style w:type="character" w:customStyle="1" w:styleId="FontStyle74">
    <w:name w:val="Font Style74"/>
    <w:basedOn w:val="DefaultParagraphFont"/>
    <w:uiPriority w:val="99"/>
    <w:rsid w:val="00140B90"/>
    <w:rPr>
      <w:rFonts w:ascii="Times New Roman" w:hAnsi="Times New Roman" w:cs="Times New Roman"/>
      <w:spacing w:val="10"/>
      <w:sz w:val="22"/>
      <w:szCs w:val="22"/>
    </w:rPr>
  </w:style>
  <w:style w:type="paragraph" w:customStyle="1" w:styleId="Style6">
    <w:name w:val="Style6"/>
    <w:basedOn w:val="Normal"/>
    <w:rsid w:val="00140B90"/>
    <w:pPr>
      <w:spacing w:line="322" w:lineRule="exact"/>
    </w:pPr>
    <w:rPr>
      <w:rFonts w:ascii="Times New Roman" w:eastAsiaTheme="minorEastAsia" w:hAnsi="Times New Roman"/>
      <w:sz w:val="24"/>
      <w:szCs w:val="24"/>
      <w:lang w:val="en-GB" w:eastAsia="en-GB"/>
    </w:rPr>
  </w:style>
  <w:style w:type="paragraph" w:customStyle="1" w:styleId="Style110">
    <w:name w:val="Style11"/>
    <w:basedOn w:val="Normal"/>
    <w:uiPriority w:val="99"/>
    <w:rsid w:val="00140B90"/>
    <w:pPr>
      <w:spacing w:line="293" w:lineRule="exact"/>
      <w:ind w:firstLine="439"/>
    </w:pPr>
    <w:rPr>
      <w:rFonts w:ascii="Times New Roman" w:eastAsiaTheme="minorEastAsia" w:hAnsi="Times New Roman"/>
      <w:sz w:val="24"/>
      <w:szCs w:val="24"/>
      <w:lang w:val="en-GB" w:eastAsia="en-GB"/>
    </w:rPr>
  </w:style>
  <w:style w:type="paragraph" w:customStyle="1" w:styleId="Style13">
    <w:name w:val="Style13"/>
    <w:basedOn w:val="Normal"/>
    <w:uiPriority w:val="99"/>
    <w:rsid w:val="00140B90"/>
    <w:pPr>
      <w:spacing w:line="295" w:lineRule="exact"/>
      <w:ind w:firstLine="655"/>
    </w:pPr>
    <w:rPr>
      <w:rFonts w:ascii="Times New Roman" w:eastAsiaTheme="minorEastAsia" w:hAnsi="Times New Roman"/>
      <w:sz w:val="24"/>
      <w:szCs w:val="24"/>
      <w:lang w:val="en-GB" w:eastAsia="en-GB"/>
    </w:rPr>
  </w:style>
  <w:style w:type="paragraph" w:customStyle="1" w:styleId="Style15">
    <w:name w:val="Style15"/>
    <w:basedOn w:val="Normal"/>
    <w:uiPriority w:val="99"/>
    <w:rsid w:val="00140B90"/>
    <w:pPr>
      <w:spacing w:line="295" w:lineRule="exact"/>
    </w:pPr>
    <w:rPr>
      <w:rFonts w:ascii="Times New Roman" w:eastAsiaTheme="minorEastAsia" w:hAnsi="Times New Roman"/>
      <w:sz w:val="24"/>
      <w:szCs w:val="24"/>
      <w:lang w:val="en-GB" w:eastAsia="en-GB"/>
    </w:rPr>
  </w:style>
  <w:style w:type="paragraph" w:customStyle="1" w:styleId="Style16">
    <w:name w:val="Style16"/>
    <w:basedOn w:val="Normal"/>
    <w:uiPriority w:val="99"/>
    <w:rsid w:val="00140B90"/>
    <w:pPr>
      <w:spacing w:line="320" w:lineRule="exact"/>
      <w:ind w:firstLine="353"/>
    </w:pPr>
    <w:rPr>
      <w:rFonts w:ascii="Times New Roman" w:eastAsiaTheme="minorEastAsia" w:hAnsi="Times New Roman"/>
      <w:sz w:val="24"/>
      <w:szCs w:val="24"/>
      <w:lang w:val="en-GB" w:eastAsia="en-GB"/>
    </w:rPr>
  </w:style>
  <w:style w:type="paragraph" w:customStyle="1" w:styleId="Style21">
    <w:name w:val="Style21"/>
    <w:basedOn w:val="Normal"/>
    <w:uiPriority w:val="99"/>
    <w:rsid w:val="00140B90"/>
    <w:pPr>
      <w:spacing w:line="295" w:lineRule="exact"/>
      <w:ind w:hanging="324"/>
      <w:jc w:val="left"/>
    </w:pPr>
    <w:rPr>
      <w:rFonts w:ascii="Times New Roman" w:eastAsiaTheme="minorEastAsia" w:hAnsi="Times New Roman"/>
      <w:sz w:val="24"/>
      <w:szCs w:val="24"/>
      <w:lang w:val="en-GB" w:eastAsia="en-GB"/>
    </w:rPr>
  </w:style>
  <w:style w:type="paragraph" w:customStyle="1" w:styleId="Style25">
    <w:name w:val="Style25"/>
    <w:basedOn w:val="Normal"/>
    <w:uiPriority w:val="99"/>
    <w:rsid w:val="00140B90"/>
    <w:pPr>
      <w:spacing w:line="295" w:lineRule="exact"/>
      <w:ind w:firstLine="338"/>
    </w:pPr>
    <w:rPr>
      <w:rFonts w:ascii="Times New Roman" w:eastAsiaTheme="minorEastAsia" w:hAnsi="Times New Roman"/>
      <w:sz w:val="24"/>
      <w:szCs w:val="24"/>
      <w:lang w:val="en-GB" w:eastAsia="en-GB"/>
    </w:rPr>
  </w:style>
  <w:style w:type="paragraph" w:customStyle="1" w:styleId="Style34">
    <w:name w:val="Style34"/>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41">
    <w:name w:val="Font Style41"/>
    <w:basedOn w:val="DefaultParagraphFont"/>
    <w:uiPriority w:val="99"/>
    <w:rsid w:val="00140B90"/>
    <w:rPr>
      <w:rFonts w:ascii="Times New Roman" w:hAnsi="Times New Roman" w:cs="Times New Roman"/>
      <w:b/>
      <w:bCs/>
      <w:i/>
      <w:iCs/>
      <w:sz w:val="24"/>
      <w:szCs w:val="24"/>
    </w:rPr>
  </w:style>
  <w:style w:type="character" w:customStyle="1" w:styleId="FontStyle42">
    <w:name w:val="Font Style42"/>
    <w:basedOn w:val="DefaultParagraphFont"/>
    <w:uiPriority w:val="99"/>
    <w:rsid w:val="00140B90"/>
    <w:rPr>
      <w:rFonts w:ascii="Times New Roman" w:hAnsi="Times New Roman" w:cs="Times New Roman"/>
      <w:sz w:val="22"/>
      <w:szCs w:val="22"/>
    </w:rPr>
  </w:style>
  <w:style w:type="character" w:customStyle="1" w:styleId="FontStyle44">
    <w:name w:val="Font Style44"/>
    <w:basedOn w:val="DefaultParagraphFont"/>
    <w:uiPriority w:val="99"/>
    <w:rsid w:val="00140B90"/>
    <w:rPr>
      <w:rFonts w:ascii="Times New Roman" w:hAnsi="Times New Roman" w:cs="Times New Roman"/>
      <w:sz w:val="24"/>
      <w:szCs w:val="24"/>
    </w:rPr>
  </w:style>
  <w:style w:type="character" w:customStyle="1" w:styleId="FontStyle46">
    <w:name w:val="Font Style46"/>
    <w:basedOn w:val="DefaultParagraphFont"/>
    <w:uiPriority w:val="99"/>
    <w:rsid w:val="00140B90"/>
    <w:rPr>
      <w:rFonts w:ascii="Times New Roman" w:hAnsi="Times New Roman" w:cs="Times New Roman"/>
      <w:b/>
      <w:bCs/>
      <w:sz w:val="24"/>
      <w:szCs w:val="24"/>
    </w:rPr>
  </w:style>
  <w:style w:type="character" w:customStyle="1" w:styleId="FontStyle48">
    <w:name w:val="Font Style48"/>
    <w:basedOn w:val="DefaultParagraphFont"/>
    <w:uiPriority w:val="99"/>
    <w:rsid w:val="00140B90"/>
    <w:rPr>
      <w:rFonts w:ascii="Times New Roman" w:hAnsi="Times New Roman" w:cs="Times New Roman"/>
      <w:i/>
      <w:iCs/>
      <w:sz w:val="24"/>
      <w:szCs w:val="24"/>
    </w:rPr>
  </w:style>
  <w:style w:type="paragraph" w:customStyle="1" w:styleId="Style7">
    <w:name w:val="Style7"/>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9">
    <w:name w:val="Style9"/>
    <w:basedOn w:val="Normal"/>
    <w:uiPriority w:val="99"/>
    <w:rsid w:val="00140B90"/>
    <w:pPr>
      <w:spacing w:line="252" w:lineRule="exact"/>
      <w:ind w:firstLine="122"/>
      <w:jc w:val="left"/>
    </w:pPr>
    <w:rPr>
      <w:rFonts w:ascii="Times New Roman" w:eastAsiaTheme="minorEastAsia" w:hAnsi="Times New Roman"/>
      <w:sz w:val="24"/>
      <w:szCs w:val="24"/>
      <w:lang w:val="en-GB" w:eastAsia="en-GB"/>
    </w:rPr>
  </w:style>
  <w:style w:type="paragraph" w:customStyle="1" w:styleId="Style120">
    <w:name w:val="Style12"/>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2">
    <w:name w:val="Style22"/>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9">
    <w:name w:val="Style29"/>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0">
    <w:name w:val="Style30"/>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31">
    <w:name w:val="Style31"/>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2">
    <w:name w:val="Style32"/>
    <w:basedOn w:val="Normal"/>
    <w:uiPriority w:val="99"/>
    <w:rsid w:val="00140B90"/>
    <w:pPr>
      <w:spacing w:line="252" w:lineRule="exact"/>
      <w:jc w:val="left"/>
    </w:pPr>
    <w:rPr>
      <w:rFonts w:ascii="Times New Roman" w:eastAsiaTheme="minorEastAsia" w:hAnsi="Times New Roman"/>
      <w:sz w:val="24"/>
      <w:szCs w:val="24"/>
      <w:lang w:val="en-GB" w:eastAsia="en-GB"/>
    </w:rPr>
  </w:style>
  <w:style w:type="paragraph" w:customStyle="1" w:styleId="Style35">
    <w:name w:val="Style35"/>
    <w:basedOn w:val="Normal"/>
    <w:uiPriority w:val="99"/>
    <w:rsid w:val="00140B90"/>
    <w:pPr>
      <w:spacing w:line="250" w:lineRule="exact"/>
      <w:ind w:firstLine="439"/>
      <w:jc w:val="left"/>
    </w:pPr>
    <w:rPr>
      <w:rFonts w:ascii="Times New Roman" w:eastAsiaTheme="minorEastAsia" w:hAnsi="Times New Roman"/>
      <w:sz w:val="24"/>
      <w:szCs w:val="24"/>
      <w:lang w:val="en-GB" w:eastAsia="en-GB"/>
    </w:rPr>
  </w:style>
  <w:style w:type="paragraph" w:customStyle="1" w:styleId="Style36">
    <w:name w:val="Style36"/>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37">
    <w:name w:val="Style37"/>
    <w:basedOn w:val="Normal"/>
    <w:uiPriority w:val="99"/>
    <w:rsid w:val="00140B90"/>
    <w:pPr>
      <w:spacing w:line="250" w:lineRule="exact"/>
      <w:jc w:val="left"/>
    </w:pPr>
    <w:rPr>
      <w:rFonts w:ascii="Times New Roman" w:eastAsiaTheme="minorEastAsia" w:hAnsi="Times New Roman"/>
      <w:sz w:val="24"/>
      <w:szCs w:val="24"/>
      <w:lang w:val="en-GB" w:eastAsia="en-GB"/>
    </w:rPr>
  </w:style>
  <w:style w:type="character" w:customStyle="1" w:styleId="FontStyle49">
    <w:name w:val="Font Style49"/>
    <w:basedOn w:val="DefaultParagraphFont"/>
    <w:uiPriority w:val="99"/>
    <w:rsid w:val="00140B90"/>
    <w:rPr>
      <w:rFonts w:ascii="Times New Roman" w:hAnsi="Times New Roman" w:cs="Times New Roman"/>
      <w:b/>
      <w:bCs/>
      <w:i/>
      <w:iCs/>
      <w:spacing w:val="10"/>
      <w:sz w:val="12"/>
      <w:szCs w:val="12"/>
    </w:rPr>
  </w:style>
  <w:style w:type="character" w:customStyle="1" w:styleId="FontStyle50">
    <w:name w:val="Font Style50"/>
    <w:basedOn w:val="DefaultParagraphFont"/>
    <w:uiPriority w:val="99"/>
    <w:rsid w:val="00140B90"/>
    <w:rPr>
      <w:rFonts w:ascii="Times New Roman" w:hAnsi="Times New Roman" w:cs="Times New Roman"/>
      <w:sz w:val="12"/>
      <w:szCs w:val="12"/>
    </w:rPr>
  </w:style>
  <w:style w:type="character" w:customStyle="1" w:styleId="FontStyle51">
    <w:name w:val="Font Style51"/>
    <w:basedOn w:val="DefaultParagraphFont"/>
    <w:uiPriority w:val="99"/>
    <w:rsid w:val="00140B90"/>
    <w:rPr>
      <w:rFonts w:ascii="Times New Roman" w:hAnsi="Times New Roman" w:cs="Times New Roman"/>
      <w:sz w:val="20"/>
      <w:szCs w:val="20"/>
    </w:rPr>
  </w:style>
  <w:style w:type="character" w:customStyle="1" w:styleId="FontStyle52">
    <w:name w:val="Font Style52"/>
    <w:basedOn w:val="DefaultParagraphFont"/>
    <w:uiPriority w:val="99"/>
    <w:rsid w:val="00140B90"/>
    <w:rPr>
      <w:rFonts w:ascii="Candara" w:hAnsi="Candara" w:cs="Candara"/>
      <w:b/>
      <w:bCs/>
      <w:sz w:val="24"/>
      <w:szCs w:val="24"/>
    </w:rPr>
  </w:style>
  <w:style w:type="character" w:customStyle="1" w:styleId="FontStyle53">
    <w:name w:val="Font Style53"/>
    <w:basedOn w:val="DefaultParagraphFont"/>
    <w:uiPriority w:val="99"/>
    <w:rsid w:val="00140B90"/>
    <w:rPr>
      <w:rFonts w:ascii="Times New Roman" w:hAnsi="Times New Roman" w:cs="Times New Roman"/>
      <w:sz w:val="22"/>
      <w:szCs w:val="22"/>
    </w:rPr>
  </w:style>
  <w:style w:type="character" w:customStyle="1" w:styleId="FontStyle54">
    <w:name w:val="Font Style54"/>
    <w:basedOn w:val="DefaultParagraphFont"/>
    <w:uiPriority w:val="99"/>
    <w:rsid w:val="00140B90"/>
    <w:rPr>
      <w:rFonts w:ascii="Times New Roman" w:hAnsi="Times New Roman" w:cs="Times New Roman"/>
      <w:b/>
      <w:bCs/>
      <w:sz w:val="20"/>
      <w:szCs w:val="20"/>
    </w:rPr>
  </w:style>
  <w:style w:type="character" w:customStyle="1" w:styleId="FontStyle55">
    <w:name w:val="Font Style55"/>
    <w:basedOn w:val="DefaultParagraphFont"/>
    <w:uiPriority w:val="99"/>
    <w:rsid w:val="00140B90"/>
    <w:rPr>
      <w:rFonts w:ascii="Times New Roman" w:hAnsi="Times New Roman" w:cs="Times New Roman"/>
      <w:b/>
      <w:bCs/>
      <w:sz w:val="20"/>
      <w:szCs w:val="20"/>
    </w:rPr>
  </w:style>
  <w:style w:type="character" w:customStyle="1" w:styleId="FontStyle56">
    <w:name w:val="Font Style56"/>
    <w:basedOn w:val="DefaultParagraphFont"/>
    <w:uiPriority w:val="99"/>
    <w:rsid w:val="00140B90"/>
    <w:rPr>
      <w:rFonts w:ascii="Georgia" w:hAnsi="Georgia" w:cs="Georgia"/>
      <w:spacing w:val="10"/>
      <w:sz w:val="18"/>
      <w:szCs w:val="18"/>
    </w:rPr>
  </w:style>
  <w:style w:type="paragraph" w:customStyle="1" w:styleId="Style190">
    <w:name w:val="Style19"/>
    <w:basedOn w:val="Normal"/>
    <w:uiPriority w:val="99"/>
    <w:rsid w:val="00140B90"/>
    <w:pPr>
      <w:jc w:val="left"/>
    </w:pPr>
    <w:rPr>
      <w:rFonts w:ascii="Bookman Old Style" w:eastAsiaTheme="minorEastAsia" w:hAnsi="Bookman Old Style" w:cstheme="minorBidi"/>
      <w:sz w:val="24"/>
      <w:szCs w:val="24"/>
      <w:lang w:val="en-GB" w:eastAsia="en-GB"/>
    </w:rPr>
  </w:style>
  <w:style w:type="paragraph" w:customStyle="1" w:styleId="Style510">
    <w:name w:val="Style51"/>
    <w:basedOn w:val="Normal"/>
    <w:uiPriority w:val="99"/>
    <w:rsid w:val="00140B90"/>
    <w:pPr>
      <w:spacing w:line="293" w:lineRule="exact"/>
      <w:ind w:firstLine="655"/>
    </w:pPr>
    <w:rPr>
      <w:rFonts w:ascii="Bookman Old Style" w:eastAsiaTheme="minorEastAsia" w:hAnsi="Bookman Old Style" w:cstheme="minorBidi"/>
      <w:sz w:val="24"/>
      <w:szCs w:val="24"/>
      <w:lang w:val="en-GB" w:eastAsia="en-GB"/>
    </w:rPr>
  </w:style>
  <w:style w:type="paragraph" w:customStyle="1" w:styleId="Style10">
    <w:name w:val="Style10"/>
    <w:basedOn w:val="Normal"/>
    <w:uiPriority w:val="99"/>
    <w:rsid w:val="00140B90"/>
    <w:pPr>
      <w:spacing w:line="295" w:lineRule="exact"/>
      <w:jc w:val="left"/>
    </w:pPr>
    <w:rPr>
      <w:rFonts w:ascii="Times New Roman" w:eastAsiaTheme="minorEastAsia" w:hAnsi="Times New Roman"/>
      <w:sz w:val="24"/>
      <w:szCs w:val="24"/>
      <w:lang w:val="en-GB" w:eastAsia="en-GB"/>
    </w:rPr>
  </w:style>
  <w:style w:type="paragraph" w:customStyle="1" w:styleId="Style14">
    <w:name w:val="Style14"/>
    <w:basedOn w:val="Normal"/>
    <w:uiPriority w:val="99"/>
    <w:rsid w:val="00140B90"/>
    <w:rPr>
      <w:rFonts w:ascii="Times New Roman" w:eastAsiaTheme="minorEastAsia" w:hAnsi="Times New Roman"/>
      <w:sz w:val="24"/>
      <w:szCs w:val="24"/>
      <w:lang w:val="en-GB" w:eastAsia="en-GB"/>
    </w:rPr>
  </w:style>
  <w:style w:type="character" w:customStyle="1" w:styleId="FontStyle38">
    <w:name w:val="Font Style38"/>
    <w:basedOn w:val="DefaultParagraphFont"/>
    <w:uiPriority w:val="99"/>
    <w:rsid w:val="00140B90"/>
    <w:rPr>
      <w:rFonts w:ascii="Times New Roman" w:hAnsi="Times New Roman" w:cs="Times New Roman"/>
      <w:sz w:val="22"/>
      <w:szCs w:val="22"/>
    </w:rPr>
  </w:style>
  <w:style w:type="paragraph" w:customStyle="1" w:styleId="Style8">
    <w:name w:val="Style8"/>
    <w:basedOn w:val="Normal"/>
    <w:uiPriority w:val="99"/>
    <w:rsid w:val="00140B90"/>
    <w:pPr>
      <w:spacing w:line="295" w:lineRule="exact"/>
    </w:pPr>
    <w:rPr>
      <w:rFonts w:ascii="Times New Roman" w:eastAsiaTheme="minorEastAsia" w:hAnsi="Times New Roman"/>
      <w:sz w:val="24"/>
      <w:szCs w:val="24"/>
      <w:lang w:val="en-GB" w:eastAsia="en-GB"/>
    </w:rPr>
  </w:style>
  <w:style w:type="paragraph" w:customStyle="1" w:styleId="Style17">
    <w:name w:val="Style17"/>
    <w:basedOn w:val="Normal"/>
    <w:uiPriority w:val="99"/>
    <w:rsid w:val="00140B90"/>
    <w:pPr>
      <w:spacing w:line="295" w:lineRule="exact"/>
      <w:ind w:hanging="526"/>
      <w:jc w:val="left"/>
    </w:pPr>
    <w:rPr>
      <w:rFonts w:ascii="Times New Roman" w:eastAsiaTheme="minorEastAsia" w:hAnsi="Times New Roman"/>
      <w:sz w:val="24"/>
      <w:szCs w:val="24"/>
      <w:lang w:val="en-GB" w:eastAsia="en-GB"/>
    </w:rPr>
  </w:style>
  <w:style w:type="paragraph" w:customStyle="1" w:styleId="Style23">
    <w:name w:val="Style23"/>
    <w:basedOn w:val="Normal"/>
    <w:uiPriority w:val="99"/>
    <w:rsid w:val="00140B90"/>
    <w:pPr>
      <w:jc w:val="left"/>
    </w:pPr>
    <w:rPr>
      <w:rFonts w:ascii="Times New Roman" w:eastAsiaTheme="minorEastAsia" w:hAnsi="Times New Roman"/>
      <w:sz w:val="24"/>
      <w:szCs w:val="24"/>
      <w:lang w:val="en-GB" w:eastAsia="en-GB"/>
    </w:rPr>
  </w:style>
  <w:style w:type="paragraph" w:customStyle="1" w:styleId="Style24">
    <w:name w:val="Style24"/>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43">
    <w:name w:val="Font Style43"/>
    <w:basedOn w:val="DefaultParagraphFont"/>
    <w:uiPriority w:val="99"/>
    <w:rsid w:val="00140B90"/>
    <w:rPr>
      <w:rFonts w:ascii="Times New Roman" w:hAnsi="Times New Roman" w:cs="Times New Roman"/>
      <w:i/>
      <w:iCs/>
      <w:sz w:val="22"/>
      <w:szCs w:val="22"/>
    </w:rPr>
  </w:style>
  <w:style w:type="paragraph" w:customStyle="1" w:styleId="Style5">
    <w:name w:val="Style5"/>
    <w:basedOn w:val="Normal"/>
    <w:uiPriority w:val="99"/>
    <w:rsid w:val="00140B90"/>
    <w:pPr>
      <w:spacing w:line="292" w:lineRule="exact"/>
      <w:ind w:hanging="317"/>
      <w:jc w:val="left"/>
    </w:pPr>
    <w:rPr>
      <w:rFonts w:ascii="Times New Roman" w:eastAsiaTheme="minorEastAsia" w:hAnsi="Times New Roman"/>
      <w:sz w:val="24"/>
      <w:szCs w:val="24"/>
      <w:lang w:val="en-GB" w:eastAsia="en-GB"/>
    </w:rPr>
  </w:style>
  <w:style w:type="paragraph" w:customStyle="1" w:styleId="Style18">
    <w:name w:val="Style18"/>
    <w:basedOn w:val="Normal"/>
    <w:uiPriority w:val="99"/>
    <w:rsid w:val="00140B90"/>
    <w:pPr>
      <w:spacing w:line="302" w:lineRule="exact"/>
      <w:ind w:firstLine="670"/>
      <w:jc w:val="left"/>
    </w:pPr>
    <w:rPr>
      <w:rFonts w:ascii="Times New Roman" w:eastAsiaTheme="minorEastAsia" w:hAnsi="Times New Roman"/>
      <w:sz w:val="24"/>
      <w:szCs w:val="24"/>
      <w:lang w:val="en-GB" w:eastAsia="en-GB"/>
    </w:rPr>
  </w:style>
  <w:style w:type="paragraph" w:customStyle="1" w:styleId="Style2">
    <w:name w:val="Style2"/>
    <w:basedOn w:val="Normal"/>
    <w:uiPriority w:val="99"/>
    <w:rsid w:val="00140B90"/>
    <w:pPr>
      <w:spacing w:line="290" w:lineRule="exact"/>
      <w:ind w:firstLine="662"/>
    </w:pPr>
    <w:rPr>
      <w:rFonts w:ascii="Times New Roman" w:eastAsiaTheme="minorEastAsia" w:hAnsi="Times New Roman"/>
      <w:sz w:val="24"/>
      <w:szCs w:val="24"/>
      <w:lang w:val="en-GB" w:eastAsia="en-GB"/>
    </w:rPr>
  </w:style>
  <w:style w:type="character" w:customStyle="1" w:styleId="FontStyle36">
    <w:name w:val="Font Style36"/>
    <w:basedOn w:val="DefaultParagraphFont"/>
    <w:uiPriority w:val="99"/>
    <w:rsid w:val="00140B90"/>
    <w:rPr>
      <w:rFonts w:ascii="Times New Roman" w:hAnsi="Times New Roman" w:cs="Times New Roman"/>
      <w:sz w:val="22"/>
      <w:szCs w:val="22"/>
    </w:rPr>
  </w:style>
  <w:style w:type="character" w:customStyle="1" w:styleId="FontStyle37">
    <w:name w:val="Font Style37"/>
    <w:basedOn w:val="DefaultParagraphFont"/>
    <w:uiPriority w:val="99"/>
    <w:rsid w:val="00140B90"/>
    <w:rPr>
      <w:rFonts w:ascii="Times New Roman" w:hAnsi="Times New Roman" w:cs="Times New Roman"/>
      <w:spacing w:val="10"/>
      <w:sz w:val="22"/>
      <w:szCs w:val="22"/>
    </w:rPr>
  </w:style>
  <w:style w:type="character" w:customStyle="1" w:styleId="FontStyle39">
    <w:name w:val="Font Style39"/>
    <w:basedOn w:val="DefaultParagraphFont"/>
    <w:uiPriority w:val="99"/>
    <w:rsid w:val="00140B90"/>
    <w:rPr>
      <w:rFonts w:ascii="Times New Roman" w:hAnsi="Times New Roman" w:cs="Times New Roman"/>
      <w:spacing w:val="10"/>
      <w:sz w:val="18"/>
      <w:szCs w:val="18"/>
    </w:rPr>
  </w:style>
  <w:style w:type="character" w:customStyle="1" w:styleId="FontStyle40">
    <w:name w:val="Font Style40"/>
    <w:basedOn w:val="DefaultParagraphFont"/>
    <w:uiPriority w:val="99"/>
    <w:rsid w:val="00140B90"/>
    <w:rPr>
      <w:rFonts w:ascii="Georgia" w:hAnsi="Georgia" w:cs="Georgia"/>
      <w:b/>
      <w:bCs/>
      <w:sz w:val="16"/>
      <w:szCs w:val="16"/>
    </w:rPr>
  </w:style>
  <w:style w:type="character" w:customStyle="1" w:styleId="FontStyle45">
    <w:name w:val="Font Style45"/>
    <w:basedOn w:val="DefaultParagraphFont"/>
    <w:uiPriority w:val="99"/>
    <w:rsid w:val="00140B90"/>
    <w:rPr>
      <w:rFonts w:ascii="Times New Roman" w:hAnsi="Times New Roman" w:cs="Times New Roman"/>
      <w:b/>
      <w:bCs/>
      <w:i/>
      <w:iCs/>
      <w:sz w:val="22"/>
      <w:szCs w:val="22"/>
    </w:rPr>
  </w:style>
  <w:style w:type="character" w:customStyle="1" w:styleId="FontStyle47">
    <w:name w:val="Font Style47"/>
    <w:basedOn w:val="DefaultParagraphFont"/>
    <w:uiPriority w:val="99"/>
    <w:rsid w:val="00140B90"/>
    <w:rPr>
      <w:rFonts w:ascii="Times New Roman" w:hAnsi="Times New Roman" w:cs="Times New Roman"/>
      <w:b/>
      <w:bCs/>
      <w:sz w:val="20"/>
      <w:szCs w:val="20"/>
    </w:rPr>
  </w:style>
  <w:style w:type="paragraph" w:customStyle="1" w:styleId="Style26">
    <w:name w:val="Style26"/>
    <w:basedOn w:val="Normal"/>
    <w:uiPriority w:val="99"/>
    <w:rsid w:val="00140B90"/>
    <w:pPr>
      <w:spacing w:line="295" w:lineRule="exact"/>
      <w:ind w:firstLine="655"/>
      <w:jc w:val="left"/>
    </w:pPr>
    <w:rPr>
      <w:rFonts w:ascii="Times New Roman" w:eastAsiaTheme="minorEastAsia" w:hAnsi="Times New Roman"/>
      <w:sz w:val="24"/>
      <w:szCs w:val="24"/>
      <w:lang w:val="en-GB" w:eastAsia="en-GB"/>
    </w:rPr>
  </w:style>
  <w:style w:type="paragraph" w:customStyle="1" w:styleId="Style27">
    <w:name w:val="Style27"/>
    <w:basedOn w:val="Normal"/>
    <w:uiPriority w:val="99"/>
    <w:rsid w:val="00140B90"/>
    <w:pPr>
      <w:spacing w:line="299" w:lineRule="exact"/>
      <w:ind w:firstLine="634"/>
      <w:jc w:val="left"/>
    </w:pPr>
    <w:rPr>
      <w:rFonts w:ascii="Times New Roman" w:eastAsiaTheme="minorEastAsia" w:hAnsi="Times New Roman"/>
      <w:sz w:val="24"/>
      <w:szCs w:val="24"/>
      <w:lang w:val="en-GB" w:eastAsia="en-GB"/>
    </w:rPr>
  </w:style>
  <w:style w:type="character" w:customStyle="1" w:styleId="FontStyle59">
    <w:name w:val="Font Style59"/>
    <w:basedOn w:val="DefaultParagraphFont"/>
    <w:uiPriority w:val="99"/>
    <w:rsid w:val="00140B90"/>
    <w:rPr>
      <w:rFonts w:ascii="Times New Roman" w:hAnsi="Times New Roman" w:cs="Times New Roman" w:hint="default"/>
      <w:sz w:val="22"/>
      <w:szCs w:val="22"/>
    </w:rPr>
  </w:style>
  <w:style w:type="character" w:customStyle="1" w:styleId="FontStyle63">
    <w:name w:val="Font Style63"/>
    <w:basedOn w:val="DefaultParagraphFont"/>
    <w:uiPriority w:val="99"/>
    <w:rsid w:val="00140B90"/>
    <w:rPr>
      <w:rFonts w:ascii="Times New Roman" w:hAnsi="Times New Roman" w:cs="Times New Roman" w:hint="default"/>
      <w:b/>
      <w:bCs/>
      <w:i/>
      <w:iCs/>
      <w:sz w:val="22"/>
      <w:szCs w:val="22"/>
    </w:rPr>
  </w:style>
  <w:style w:type="character" w:customStyle="1" w:styleId="FontStyle25">
    <w:name w:val="Font Style25"/>
    <w:basedOn w:val="DefaultParagraphFont"/>
    <w:uiPriority w:val="99"/>
    <w:rsid w:val="00140B90"/>
    <w:rPr>
      <w:rFonts w:ascii="Arial Narrow" w:hAnsi="Arial Narrow" w:cs="Arial Narrow" w:hint="default"/>
      <w:sz w:val="22"/>
      <w:szCs w:val="22"/>
    </w:rPr>
  </w:style>
  <w:style w:type="paragraph" w:customStyle="1" w:styleId="Style54">
    <w:name w:val="Style54"/>
    <w:basedOn w:val="Normal"/>
    <w:uiPriority w:val="99"/>
    <w:rsid w:val="00140B90"/>
    <w:pPr>
      <w:spacing w:line="297" w:lineRule="exact"/>
      <w:ind w:hanging="317"/>
    </w:pPr>
    <w:rPr>
      <w:rFonts w:ascii="Times New Roman" w:eastAsiaTheme="minorEastAsia" w:hAnsi="Times New Roman"/>
      <w:sz w:val="24"/>
      <w:szCs w:val="24"/>
      <w:lang w:val="en-GB" w:eastAsia="en-GB"/>
    </w:rPr>
  </w:style>
  <w:style w:type="character" w:customStyle="1" w:styleId="FontStyle68">
    <w:name w:val="Font Style68"/>
    <w:basedOn w:val="DefaultParagraphFont"/>
    <w:uiPriority w:val="99"/>
    <w:rsid w:val="00140B90"/>
    <w:rPr>
      <w:rFonts w:ascii="Times New Roman" w:hAnsi="Times New Roman" w:cs="Times New Roman" w:hint="default"/>
      <w:i/>
      <w:iCs/>
      <w:sz w:val="22"/>
      <w:szCs w:val="22"/>
    </w:rPr>
  </w:style>
  <w:style w:type="character" w:customStyle="1" w:styleId="FontStyle69">
    <w:name w:val="Font Style69"/>
    <w:basedOn w:val="DefaultParagraphFont"/>
    <w:uiPriority w:val="99"/>
    <w:rsid w:val="00140B90"/>
    <w:rPr>
      <w:rFonts w:ascii="Times New Roman" w:hAnsi="Times New Roman" w:cs="Times New Roman" w:hint="default"/>
      <w:b/>
      <w:bCs/>
      <w:i/>
      <w:iCs/>
      <w:sz w:val="22"/>
      <w:szCs w:val="22"/>
    </w:rPr>
  </w:style>
  <w:style w:type="paragraph" w:customStyle="1" w:styleId="Style49">
    <w:name w:val="Style49"/>
    <w:basedOn w:val="Normal"/>
    <w:uiPriority w:val="99"/>
    <w:rsid w:val="00140B90"/>
    <w:pPr>
      <w:spacing w:line="295" w:lineRule="exact"/>
      <w:jc w:val="left"/>
    </w:pPr>
    <w:rPr>
      <w:rFonts w:ascii="Times New Roman" w:eastAsiaTheme="minorEastAsia" w:hAnsi="Times New Roman"/>
      <w:sz w:val="24"/>
      <w:szCs w:val="24"/>
      <w:lang w:val="en-GB" w:eastAsia="en-GB"/>
    </w:rPr>
  </w:style>
  <w:style w:type="character" w:customStyle="1" w:styleId="FontStyle60">
    <w:name w:val="Font Style60"/>
    <w:basedOn w:val="DefaultParagraphFont"/>
    <w:uiPriority w:val="99"/>
    <w:rsid w:val="00140B90"/>
    <w:rPr>
      <w:rFonts w:ascii="Times New Roman" w:hAnsi="Times New Roman" w:cs="Times New Roman" w:hint="default"/>
      <w:b/>
      <w:bCs/>
      <w:sz w:val="22"/>
      <w:szCs w:val="22"/>
    </w:rPr>
  </w:style>
  <w:style w:type="character" w:customStyle="1" w:styleId="FontStyle65">
    <w:name w:val="Font Style65"/>
    <w:basedOn w:val="DefaultParagraphFont"/>
    <w:uiPriority w:val="99"/>
    <w:rsid w:val="00140B90"/>
    <w:rPr>
      <w:rFonts w:ascii="Times New Roman" w:hAnsi="Times New Roman" w:cs="Times New Roman" w:hint="default"/>
      <w:spacing w:val="10"/>
      <w:sz w:val="22"/>
      <w:szCs w:val="22"/>
    </w:rPr>
  </w:style>
  <w:style w:type="character" w:customStyle="1" w:styleId="FontStyle66">
    <w:name w:val="Font Style66"/>
    <w:basedOn w:val="DefaultParagraphFont"/>
    <w:rsid w:val="00140B90"/>
    <w:rPr>
      <w:rFonts w:ascii="Times New Roman" w:hAnsi="Times New Roman" w:cs="Times New Roman" w:hint="default"/>
      <w:spacing w:val="10"/>
      <w:sz w:val="22"/>
      <w:szCs w:val="22"/>
    </w:rPr>
  </w:style>
  <w:style w:type="paragraph" w:customStyle="1" w:styleId="Style42">
    <w:name w:val="Style42"/>
    <w:basedOn w:val="Normal"/>
    <w:uiPriority w:val="99"/>
    <w:rsid w:val="00140B90"/>
    <w:pPr>
      <w:jc w:val="left"/>
    </w:pPr>
    <w:rPr>
      <w:rFonts w:ascii="Times New Roman" w:eastAsiaTheme="minorEastAsia" w:hAnsi="Times New Roman"/>
      <w:sz w:val="24"/>
      <w:szCs w:val="24"/>
      <w:lang w:val="en-GB" w:eastAsia="en-GB"/>
    </w:rPr>
  </w:style>
  <w:style w:type="character" w:customStyle="1" w:styleId="FontStyle85">
    <w:name w:val="Font Style85"/>
    <w:basedOn w:val="DefaultParagraphFont"/>
    <w:uiPriority w:val="99"/>
    <w:rsid w:val="00140B90"/>
    <w:rPr>
      <w:rFonts w:ascii="Constantia" w:hAnsi="Constantia" w:cs="Constantia" w:hint="default"/>
      <w:smallCaps/>
      <w:sz w:val="24"/>
      <w:szCs w:val="24"/>
    </w:rPr>
  </w:style>
  <w:style w:type="character" w:customStyle="1" w:styleId="ln2punct1">
    <w:name w:val="ln2punct1"/>
    <w:basedOn w:val="DefaultParagraphFont"/>
    <w:rsid w:val="00140B90"/>
    <w:rPr>
      <w:b/>
      <w:bCs/>
      <w:color w:val="008F00"/>
    </w:rPr>
  </w:style>
  <w:style w:type="character" w:customStyle="1" w:styleId="ln2paragraf1">
    <w:name w:val="ln2paragraf1"/>
    <w:basedOn w:val="DefaultParagraphFont"/>
    <w:rsid w:val="00140B90"/>
    <w:rPr>
      <w:b/>
      <w:bCs/>
    </w:rPr>
  </w:style>
  <w:style w:type="paragraph" w:customStyle="1" w:styleId="yiv3303017319msonormal">
    <w:name w:val="yiv3303017319msonormal"/>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3303017319gmail-msolistparagraph">
    <w:name w:val="yiv3303017319gmail-msolistparagraph"/>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3857228048gmail-msonormal">
    <w:name w:val="yiv3857228048gmail-msonormal"/>
    <w:basedOn w:val="Normal"/>
    <w:rsid w:val="00140B90"/>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table" w:customStyle="1" w:styleId="TableGrid50">
    <w:name w:val="Table Grid5"/>
    <w:basedOn w:val="TableNormal"/>
    <w:next w:val="TableGrid"/>
    <w:uiPriority w:val="59"/>
    <w:rsid w:val="00140B90"/>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6903435068msonormal">
    <w:name w:val="yiv6903435068msonormal"/>
    <w:basedOn w:val="Normal"/>
    <w:rsid w:val="00A6437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yiv6903435068msolistparagraph">
    <w:name w:val="yiv6903435068msolistparagraph"/>
    <w:basedOn w:val="Normal"/>
    <w:rsid w:val="00A6437A"/>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yiv6903435068msofootnotereference">
    <w:name w:val="yiv6903435068msofootnotereference"/>
    <w:basedOn w:val="DefaultParagraphFont"/>
    <w:rsid w:val="00A6437A"/>
  </w:style>
  <w:style w:type="character" w:customStyle="1" w:styleId="Heading4Char">
    <w:name w:val="Heading 4 Char"/>
    <w:basedOn w:val="DefaultParagraphFont"/>
    <w:link w:val="Heading4"/>
    <w:uiPriority w:val="9"/>
    <w:rsid w:val="004C4CF6"/>
    <w:rPr>
      <w:rFonts w:ascii="Calibri" w:hAnsi="Calibri"/>
      <w:b/>
      <w:bCs/>
      <w:sz w:val="24"/>
      <w:szCs w:val="28"/>
      <w:lang w:val="ro-RO" w:eastAsia="ro-RO"/>
    </w:rPr>
  </w:style>
  <w:style w:type="paragraph" w:customStyle="1" w:styleId="msonormal0">
    <w:name w:val="msonormal"/>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ac">
    <w:name w:val="a_c"/>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cmg">
    <w:name w:val="cmg"/>
    <w:basedOn w:val="DefaultParagraphFont"/>
    <w:rsid w:val="004C4CF6"/>
  </w:style>
  <w:style w:type="paragraph" w:customStyle="1" w:styleId="al">
    <w:name w:val="a_l"/>
    <w:basedOn w:val="Normal"/>
    <w:rsid w:val="004C4CF6"/>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2">
    <w:name w:val="Normal2"/>
    <w:basedOn w:val="Normal"/>
    <w:rsid w:val="00D4499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js-calendar">
    <w:name w:val="js-calendar"/>
    <w:basedOn w:val="DefaultParagraphFont"/>
    <w:rsid w:val="0013201A"/>
  </w:style>
  <w:style w:type="paragraph" w:customStyle="1" w:styleId="Normal3">
    <w:name w:val="Normal3"/>
    <w:basedOn w:val="Normal"/>
    <w:rsid w:val="00CA5947"/>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4">
    <w:name w:val="Normal4"/>
    <w:basedOn w:val="Normal"/>
    <w:rsid w:val="006377A1"/>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doc-ti">
    <w:name w:val="doc-ti"/>
    <w:basedOn w:val="Normal"/>
    <w:rsid w:val="004343F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ti-grseq-1">
    <w:name w:val="ti-grseq-1"/>
    <w:basedOn w:val="Normal"/>
    <w:rsid w:val="004343FF"/>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italic">
    <w:name w:val="italic"/>
    <w:basedOn w:val="DefaultParagraphFont"/>
    <w:rsid w:val="004343FF"/>
  </w:style>
  <w:style w:type="character" w:customStyle="1" w:styleId="super">
    <w:name w:val="super"/>
    <w:basedOn w:val="DefaultParagraphFont"/>
    <w:rsid w:val="004343FF"/>
  </w:style>
  <w:style w:type="paragraph" w:customStyle="1" w:styleId="ti-art">
    <w:name w:val="ti-art"/>
    <w:basedOn w:val="Normal"/>
    <w:rsid w:val="002258F4"/>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5">
    <w:name w:val="Normal5"/>
    <w:basedOn w:val="Normal"/>
    <w:rsid w:val="00486933"/>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paragraph" w:customStyle="1" w:styleId="Normal6">
    <w:name w:val="Normal6"/>
    <w:basedOn w:val="Normal"/>
    <w:rsid w:val="003377AE"/>
    <w:pPr>
      <w:widowControl/>
      <w:autoSpaceDE/>
      <w:autoSpaceDN/>
      <w:adjustRightInd/>
      <w:spacing w:before="100" w:beforeAutospacing="1" w:after="100" w:afterAutospacing="1"/>
      <w:jc w:val="left"/>
    </w:pPr>
    <w:rPr>
      <w:rFonts w:ascii="Times New Roman" w:hAnsi="Times New Roman"/>
      <w:sz w:val="24"/>
      <w:szCs w:val="24"/>
      <w:lang w:val="en-GB" w:eastAsia="en-GB"/>
    </w:rPr>
  </w:style>
  <w:style w:type="character" w:customStyle="1" w:styleId="l5com">
    <w:name w:val="l5com"/>
    <w:basedOn w:val="DefaultParagraphFont"/>
    <w:rsid w:val="008847E8"/>
  </w:style>
  <w:style w:type="character" w:customStyle="1" w:styleId="l5def">
    <w:name w:val="l5def"/>
    <w:basedOn w:val="DefaultParagraphFont"/>
    <w:rsid w:val="008847E8"/>
  </w:style>
  <w:style w:type="character" w:customStyle="1" w:styleId="UnresolvedMention1">
    <w:name w:val="Unresolved Mention1"/>
    <w:basedOn w:val="DefaultParagraphFont"/>
    <w:uiPriority w:val="99"/>
    <w:semiHidden/>
    <w:unhideWhenUsed/>
    <w:rsid w:val="00D37287"/>
    <w:rPr>
      <w:color w:val="605E5C"/>
      <w:shd w:val="clear" w:color="auto" w:fill="E1DFDD"/>
    </w:rPr>
  </w:style>
  <w:style w:type="paragraph" w:styleId="Revision">
    <w:name w:val="Revision"/>
    <w:hidden/>
    <w:uiPriority w:val="99"/>
    <w:semiHidden/>
    <w:rsid w:val="003354B0"/>
    <w:rPr>
      <w:rFonts w:ascii="Calibri" w:hAnsi="Calibri"/>
      <w:sz w:val="22"/>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24944">
      <w:bodyDiv w:val="1"/>
      <w:marLeft w:val="0"/>
      <w:marRight w:val="0"/>
      <w:marTop w:val="0"/>
      <w:marBottom w:val="0"/>
      <w:divBdr>
        <w:top w:val="none" w:sz="0" w:space="0" w:color="auto"/>
        <w:left w:val="none" w:sz="0" w:space="0" w:color="auto"/>
        <w:bottom w:val="none" w:sz="0" w:space="0" w:color="auto"/>
        <w:right w:val="none" w:sz="0" w:space="0" w:color="auto"/>
      </w:divBdr>
    </w:div>
    <w:div w:id="77598050">
      <w:bodyDiv w:val="1"/>
      <w:marLeft w:val="0"/>
      <w:marRight w:val="0"/>
      <w:marTop w:val="0"/>
      <w:marBottom w:val="0"/>
      <w:divBdr>
        <w:top w:val="none" w:sz="0" w:space="0" w:color="auto"/>
        <w:left w:val="none" w:sz="0" w:space="0" w:color="auto"/>
        <w:bottom w:val="none" w:sz="0" w:space="0" w:color="auto"/>
        <w:right w:val="none" w:sz="0" w:space="0" w:color="auto"/>
      </w:divBdr>
      <w:divsChild>
        <w:div w:id="215556938">
          <w:marLeft w:val="0"/>
          <w:marRight w:val="0"/>
          <w:marTop w:val="0"/>
          <w:marBottom w:val="0"/>
          <w:divBdr>
            <w:top w:val="none" w:sz="0" w:space="0" w:color="auto"/>
            <w:left w:val="none" w:sz="0" w:space="0" w:color="auto"/>
            <w:bottom w:val="none" w:sz="0" w:space="0" w:color="auto"/>
            <w:right w:val="none" w:sz="0" w:space="0" w:color="auto"/>
          </w:divBdr>
        </w:div>
        <w:div w:id="320280052">
          <w:marLeft w:val="0"/>
          <w:marRight w:val="0"/>
          <w:marTop w:val="0"/>
          <w:marBottom w:val="0"/>
          <w:divBdr>
            <w:top w:val="none" w:sz="0" w:space="0" w:color="auto"/>
            <w:left w:val="none" w:sz="0" w:space="0" w:color="auto"/>
            <w:bottom w:val="none" w:sz="0" w:space="0" w:color="auto"/>
            <w:right w:val="none" w:sz="0" w:space="0" w:color="auto"/>
          </w:divBdr>
        </w:div>
        <w:div w:id="325019753">
          <w:marLeft w:val="0"/>
          <w:marRight w:val="0"/>
          <w:marTop w:val="0"/>
          <w:marBottom w:val="0"/>
          <w:divBdr>
            <w:top w:val="none" w:sz="0" w:space="0" w:color="auto"/>
            <w:left w:val="none" w:sz="0" w:space="0" w:color="auto"/>
            <w:bottom w:val="none" w:sz="0" w:space="0" w:color="auto"/>
            <w:right w:val="none" w:sz="0" w:space="0" w:color="auto"/>
          </w:divBdr>
        </w:div>
        <w:div w:id="592978069">
          <w:marLeft w:val="0"/>
          <w:marRight w:val="0"/>
          <w:marTop w:val="0"/>
          <w:marBottom w:val="0"/>
          <w:divBdr>
            <w:top w:val="none" w:sz="0" w:space="0" w:color="auto"/>
            <w:left w:val="none" w:sz="0" w:space="0" w:color="auto"/>
            <w:bottom w:val="none" w:sz="0" w:space="0" w:color="auto"/>
            <w:right w:val="none" w:sz="0" w:space="0" w:color="auto"/>
          </w:divBdr>
        </w:div>
        <w:div w:id="859591816">
          <w:marLeft w:val="0"/>
          <w:marRight w:val="0"/>
          <w:marTop w:val="0"/>
          <w:marBottom w:val="0"/>
          <w:divBdr>
            <w:top w:val="none" w:sz="0" w:space="0" w:color="auto"/>
            <w:left w:val="none" w:sz="0" w:space="0" w:color="auto"/>
            <w:bottom w:val="none" w:sz="0" w:space="0" w:color="auto"/>
            <w:right w:val="none" w:sz="0" w:space="0" w:color="auto"/>
          </w:divBdr>
        </w:div>
        <w:div w:id="1076781260">
          <w:marLeft w:val="0"/>
          <w:marRight w:val="0"/>
          <w:marTop w:val="0"/>
          <w:marBottom w:val="0"/>
          <w:divBdr>
            <w:top w:val="none" w:sz="0" w:space="0" w:color="auto"/>
            <w:left w:val="none" w:sz="0" w:space="0" w:color="auto"/>
            <w:bottom w:val="none" w:sz="0" w:space="0" w:color="auto"/>
            <w:right w:val="none" w:sz="0" w:space="0" w:color="auto"/>
          </w:divBdr>
        </w:div>
        <w:div w:id="1371759583">
          <w:marLeft w:val="0"/>
          <w:marRight w:val="0"/>
          <w:marTop w:val="0"/>
          <w:marBottom w:val="0"/>
          <w:divBdr>
            <w:top w:val="none" w:sz="0" w:space="0" w:color="auto"/>
            <w:left w:val="none" w:sz="0" w:space="0" w:color="auto"/>
            <w:bottom w:val="none" w:sz="0" w:space="0" w:color="auto"/>
            <w:right w:val="none" w:sz="0" w:space="0" w:color="auto"/>
          </w:divBdr>
        </w:div>
        <w:div w:id="1394692333">
          <w:marLeft w:val="0"/>
          <w:marRight w:val="0"/>
          <w:marTop w:val="0"/>
          <w:marBottom w:val="0"/>
          <w:divBdr>
            <w:top w:val="none" w:sz="0" w:space="0" w:color="auto"/>
            <w:left w:val="none" w:sz="0" w:space="0" w:color="auto"/>
            <w:bottom w:val="none" w:sz="0" w:space="0" w:color="auto"/>
            <w:right w:val="none" w:sz="0" w:space="0" w:color="auto"/>
          </w:divBdr>
        </w:div>
        <w:div w:id="1488863923">
          <w:marLeft w:val="0"/>
          <w:marRight w:val="0"/>
          <w:marTop w:val="0"/>
          <w:marBottom w:val="0"/>
          <w:divBdr>
            <w:top w:val="none" w:sz="0" w:space="0" w:color="auto"/>
            <w:left w:val="none" w:sz="0" w:space="0" w:color="auto"/>
            <w:bottom w:val="none" w:sz="0" w:space="0" w:color="auto"/>
            <w:right w:val="none" w:sz="0" w:space="0" w:color="auto"/>
          </w:divBdr>
        </w:div>
        <w:div w:id="1789469672">
          <w:marLeft w:val="0"/>
          <w:marRight w:val="0"/>
          <w:marTop w:val="0"/>
          <w:marBottom w:val="0"/>
          <w:divBdr>
            <w:top w:val="none" w:sz="0" w:space="0" w:color="auto"/>
            <w:left w:val="none" w:sz="0" w:space="0" w:color="auto"/>
            <w:bottom w:val="none" w:sz="0" w:space="0" w:color="auto"/>
            <w:right w:val="none" w:sz="0" w:space="0" w:color="auto"/>
          </w:divBdr>
        </w:div>
        <w:div w:id="2001692485">
          <w:marLeft w:val="0"/>
          <w:marRight w:val="0"/>
          <w:marTop w:val="0"/>
          <w:marBottom w:val="0"/>
          <w:divBdr>
            <w:top w:val="none" w:sz="0" w:space="0" w:color="auto"/>
            <w:left w:val="none" w:sz="0" w:space="0" w:color="auto"/>
            <w:bottom w:val="none" w:sz="0" w:space="0" w:color="auto"/>
            <w:right w:val="none" w:sz="0" w:space="0" w:color="auto"/>
          </w:divBdr>
        </w:div>
        <w:div w:id="2011759477">
          <w:marLeft w:val="0"/>
          <w:marRight w:val="0"/>
          <w:marTop w:val="0"/>
          <w:marBottom w:val="0"/>
          <w:divBdr>
            <w:top w:val="none" w:sz="0" w:space="0" w:color="auto"/>
            <w:left w:val="none" w:sz="0" w:space="0" w:color="auto"/>
            <w:bottom w:val="none" w:sz="0" w:space="0" w:color="auto"/>
            <w:right w:val="none" w:sz="0" w:space="0" w:color="auto"/>
          </w:divBdr>
        </w:div>
        <w:div w:id="2080708523">
          <w:marLeft w:val="0"/>
          <w:marRight w:val="0"/>
          <w:marTop w:val="0"/>
          <w:marBottom w:val="0"/>
          <w:divBdr>
            <w:top w:val="none" w:sz="0" w:space="0" w:color="auto"/>
            <w:left w:val="none" w:sz="0" w:space="0" w:color="auto"/>
            <w:bottom w:val="none" w:sz="0" w:space="0" w:color="auto"/>
            <w:right w:val="none" w:sz="0" w:space="0" w:color="auto"/>
          </w:divBdr>
        </w:div>
      </w:divsChild>
    </w:div>
    <w:div w:id="151605591">
      <w:bodyDiv w:val="1"/>
      <w:marLeft w:val="0"/>
      <w:marRight w:val="0"/>
      <w:marTop w:val="0"/>
      <w:marBottom w:val="0"/>
      <w:divBdr>
        <w:top w:val="none" w:sz="0" w:space="0" w:color="auto"/>
        <w:left w:val="none" w:sz="0" w:space="0" w:color="auto"/>
        <w:bottom w:val="none" w:sz="0" w:space="0" w:color="auto"/>
        <w:right w:val="none" w:sz="0" w:space="0" w:color="auto"/>
      </w:divBdr>
    </w:div>
    <w:div w:id="166680436">
      <w:bodyDiv w:val="1"/>
      <w:marLeft w:val="0"/>
      <w:marRight w:val="0"/>
      <w:marTop w:val="0"/>
      <w:marBottom w:val="0"/>
      <w:divBdr>
        <w:top w:val="none" w:sz="0" w:space="0" w:color="auto"/>
        <w:left w:val="none" w:sz="0" w:space="0" w:color="auto"/>
        <w:bottom w:val="none" w:sz="0" w:space="0" w:color="auto"/>
        <w:right w:val="none" w:sz="0" w:space="0" w:color="auto"/>
      </w:divBdr>
    </w:div>
    <w:div w:id="177279933">
      <w:bodyDiv w:val="1"/>
      <w:marLeft w:val="0"/>
      <w:marRight w:val="0"/>
      <w:marTop w:val="0"/>
      <w:marBottom w:val="0"/>
      <w:divBdr>
        <w:top w:val="none" w:sz="0" w:space="0" w:color="auto"/>
        <w:left w:val="none" w:sz="0" w:space="0" w:color="auto"/>
        <w:bottom w:val="none" w:sz="0" w:space="0" w:color="auto"/>
        <w:right w:val="none" w:sz="0" w:space="0" w:color="auto"/>
      </w:divBdr>
    </w:div>
    <w:div w:id="188955189">
      <w:bodyDiv w:val="1"/>
      <w:marLeft w:val="0"/>
      <w:marRight w:val="0"/>
      <w:marTop w:val="0"/>
      <w:marBottom w:val="0"/>
      <w:divBdr>
        <w:top w:val="none" w:sz="0" w:space="0" w:color="auto"/>
        <w:left w:val="none" w:sz="0" w:space="0" w:color="auto"/>
        <w:bottom w:val="none" w:sz="0" w:space="0" w:color="auto"/>
        <w:right w:val="none" w:sz="0" w:space="0" w:color="auto"/>
      </w:divBdr>
    </w:div>
    <w:div w:id="223879294">
      <w:bodyDiv w:val="1"/>
      <w:marLeft w:val="0"/>
      <w:marRight w:val="0"/>
      <w:marTop w:val="0"/>
      <w:marBottom w:val="0"/>
      <w:divBdr>
        <w:top w:val="none" w:sz="0" w:space="0" w:color="auto"/>
        <w:left w:val="none" w:sz="0" w:space="0" w:color="auto"/>
        <w:bottom w:val="none" w:sz="0" w:space="0" w:color="auto"/>
        <w:right w:val="none" w:sz="0" w:space="0" w:color="auto"/>
      </w:divBdr>
      <w:divsChild>
        <w:div w:id="5209882">
          <w:marLeft w:val="0"/>
          <w:marRight w:val="0"/>
          <w:marTop w:val="0"/>
          <w:marBottom w:val="0"/>
          <w:divBdr>
            <w:top w:val="none" w:sz="0" w:space="0" w:color="auto"/>
            <w:left w:val="none" w:sz="0" w:space="0" w:color="auto"/>
            <w:bottom w:val="none" w:sz="0" w:space="0" w:color="auto"/>
            <w:right w:val="none" w:sz="0" w:space="0" w:color="auto"/>
          </w:divBdr>
        </w:div>
        <w:div w:id="105077168">
          <w:marLeft w:val="0"/>
          <w:marRight w:val="0"/>
          <w:marTop w:val="0"/>
          <w:marBottom w:val="0"/>
          <w:divBdr>
            <w:top w:val="none" w:sz="0" w:space="0" w:color="auto"/>
            <w:left w:val="none" w:sz="0" w:space="0" w:color="auto"/>
            <w:bottom w:val="none" w:sz="0" w:space="0" w:color="auto"/>
            <w:right w:val="none" w:sz="0" w:space="0" w:color="auto"/>
          </w:divBdr>
        </w:div>
        <w:div w:id="213196425">
          <w:marLeft w:val="0"/>
          <w:marRight w:val="0"/>
          <w:marTop w:val="0"/>
          <w:marBottom w:val="0"/>
          <w:divBdr>
            <w:top w:val="none" w:sz="0" w:space="0" w:color="auto"/>
            <w:left w:val="none" w:sz="0" w:space="0" w:color="auto"/>
            <w:bottom w:val="none" w:sz="0" w:space="0" w:color="auto"/>
            <w:right w:val="none" w:sz="0" w:space="0" w:color="auto"/>
          </w:divBdr>
        </w:div>
        <w:div w:id="245962115">
          <w:marLeft w:val="0"/>
          <w:marRight w:val="0"/>
          <w:marTop w:val="0"/>
          <w:marBottom w:val="0"/>
          <w:divBdr>
            <w:top w:val="none" w:sz="0" w:space="0" w:color="auto"/>
            <w:left w:val="none" w:sz="0" w:space="0" w:color="auto"/>
            <w:bottom w:val="none" w:sz="0" w:space="0" w:color="auto"/>
            <w:right w:val="none" w:sz="0" w:space="0" w:color="auto"/>
          </w:divBdr>
        </w:div>
        <w:div w:id="349338712">
          <w:marLeft w:val="0"/>
          <w:marRight w:val="0"/>
          <w:marTop w:val="0"/>
          <w:marBottom w:val="0"/>
          <w:divBdr>
            <w:top w:val="none" w:sz="0" w:space="0" w:color="auto"/>
            <w:left w:val="none" w:sz="0" w:space="0" w:color="auto"/>
            <w:bottom w:val="none" w:sz="0" w:space="0" w:color="auto"/>
            <w:right w:val="none" w:sz="0" w:space="0" w:color="auto"/>
          </w:divBdr>
        </w:div>
        <w:div w:id="370959187">
          <w:marLeft w:val="0"/>
          <w:marRight w:val="0"/>
          <w:marTop w:val="0"/>
          <w:marBottom w:val="0"/>
          <w:divBdr>
            <w:top w:val="none" w:sz="0" w:space="0" w:color="auto"/>
            <w:left w:val="none" w:sz="0" w:space="0" w:color="auto"/>
            <w:bottom w:val="none" w:sz="0" w:space="0" w:color="auto"/>
            <w:right w:val="none" w:sz="0" w:space="0" w:color="auto"/>
          </w:divBdr>
        </w:div>
        <w:div w:id="404450936">
          <w:marLeft w:val="0"/>
          <w:marRight w:val="0"/>
          <w:marTop w:val="0"/>
          <w:marBottom w:val="0"/>
          <w:divBdr>
            <w:top w:val="none" w:sz="0" w:space="0" w:color="auto"/>
            <w:left w:val="none" w:sz="0" w:space="0" w:color="auto"/>
            <w:bottom w:val="none" w:sz="0" w:space="0" w:color="auto"/>
            <w:right w:val="none" w:sz="0" w:space="0" w:color="auto"/>
          </w:divBdr>
        </w:div>
        <w:div w:id="410542605">
          <w:marLeft w:val="0"/>
          <w:marRight w:val="0"/>
          <w:marTop w:val="0"/>
          <w:marBottom w:val="0"/>
          <w:divBdr>
            <w:top w:val="none" w:sz="0" w:space="0" w:color="auto"/>
            <w:left w:val="none" w:sz="0" w:space="0" w:color="auto"/>
            <w:bottom w:val="none" w:sz="0" w:space="0" w:color="auto"/>
            <w:right w:val="none" w:sz="0" w:space="0" w:color="auto"/>
          </w:divBdr>
        </w:div>
        <w:div w:id="710611806">
          <w:marLeft w:val="0"/>
          <w:marRight w:val="0"/>
          <w:marTop w:val="0"/>
          <w:marBottom w:val="0"/>
          <w:divBdr>
            <w:top w:val="none" w:sz="0" w:space="0" w:color="auto"/>
            <w:left w:val="none" w:sz="0" w:space="0" w:color="auto"/>
            <w:bottom w:val="none" w:sz="0" w:space="0" w:color="auto"/>
            <w:right w:val="none" w:sz="0" w:space="0" w:color="auto"/>
          </w:divBdr>
        </w:div>
        <w:div w:id="764769915">
          <w:marLeft w:val="0"/>
          <w:marRight w:val="0"/>
          <w:marTop w:val="0"/>
          <w:marBottom w:val="0"/>
          <w:divBdr>
            <w:top w:val="none" w:sz="0" w:space="0" w:color="auto"/>
            <w:left w:val="none" w:sz="0" w:space="0" w:color="auto"/>
            <w:bottom w:val="none" w:sz="0" w:space="0" w:color="auto"/>
            <w:right w:val="none" w:sz="0" w:space="0" w:color="auto"/>
          </w:divBdr>
        </w:div>
        <w:div w:id="854417210">
          <w:marLeft w:val="0"/>
          <w:marRight w:val="0"/>
          <w:marTop w:val="0"/>
          <w:marBottom w:val="0"/>
          <w:divBdr>
            <w:top w:val="none" w:sz="0" w:space="0" w:color="auto"/>
            <w:left w:val="none" w:sz="0" w:space="0" w:color="auto"/>
            <w:bottom w:val="none" w:sz="0" w:space="0" w:color="auto"/>
            <w:right w:val="none" w:sz="0" w:space="0" w:color="auto"/>
          </w:divBdr>
        </w:div>
        <w:div w:id="884023075">
          <w:marLeft w:val="0"/>
          <w:marRight w:val="0"/>
          <w:marTop w:val="0"/>
          <w:marBottom w:val="0"/>
          <w:divBdr>
            <w:top w:val="none" w:sz="0" w:space="0" w:color="auto"/>
            <w:left w:val="none" w:sz="0" w:space="0" w:color="auto"/>
            <w:bottom w:val="none" w:sz="0" w:space="0" w:color="auto"/>
            <w:right w:val="none" w:sz="0" w:space="0" w:color="auto"/>
          </w:divBdr>
        </w:div>
        <w:div w:id="941259290">
          <w:marLeft w:val="0"/>
          <w:marRight w:val="0"/>
          <w:marTop w:val="0"/>
          <w:marBottom w:val="0"/>
          <w:divBdr>
            <w:top w:val="none" w:sz="0" w:space="0" w:color="auto"/>
            <w:left w:val="none" w:sz="0" w:space="0" w:color="auto"/>
            <w:bottom w:val="none" w:sz="0" w:space="0" w:color="auto"/>
            <w:right w:val="none" w:sz="0" w:space="0" w:color="auto"/>
          </w:divBdr>
        </w:div>
        <w:div w:id="980157914">
          <w:marLeft w:val="0"/>
          <w:marRight w:val="0"/>
          <w:marTop w:val="0"/>
          <w:marBottom w:val="0"/>
          <w:divBdr>
            <w:top w:val="none" w:sz="0" w:space="0" w:color="auto"/>
            <w:left w:val="none" w:sz="0" w:space="0" w:color="auto"/>
            <w:bottom w:val="none" w:sz="0" w:space="0" w:color="auto"/>
            <w:right w:val="none" w:sz="0" w:space="0" w:color="auto"/>
          </w:divBdr>
        </w:div>
        <w:div w:id="1153840434">
          <w:marLeft w:val="0"/>
          <w:marRight w:val="0"/>
          <w:marTop w:val="0"/>
          <w:marBottom w:val="0"/>
          <w:divBdr>
            <w:top w:val="none" w:sz="0" w:space="0" w:color="auto"/>
            <w:left w:val="none" w:sz="0" w:space="0" w:color="auto"/>
            <w:bottom w:val="none" w:sz="0" w:space="0" w:color="auto"/>
            <w:right w:val="none" w:sz="0" w:space="0" w:color="auto"/>
          </w:divBdr>
        </w:div>
        <w:div w:id="1158376503">
          <w:marLeft w:val="0"/>
          <w:marRight w:val="0"/>
          <w:marTop w:val="0"/>
          <w:marBottom w:val="0"/>
          <w:divBdr>
            <w:top w:val="none" w:sz="0" w:space="0" w:color="auto"/>
            <w:left w:val="none" w:sz="0" w:space="0" w:color="auto"/>
            <w:bottom w:val="none" w:sz="0" w:space="0" w:color="auto"/>
            <w:right w:val="none" w:sz="0" w:space="0" w:color="auto"/>
          </w:divBdr>
        </w:div>
        <w:div w:id="1307472161">
          <w:marLeft w:val="0"/>
          <w:marRight w:val="0"/>
          <w:marTop w:val="0"/>
          <w:marBottom w:val="0"/>
          <w:divBdr>
            <w:top w:val="none" w:sz="0" w:space="0" w:color="auto"/>
            <w:left w:val="none" w:sz="0" w:space="0" w:color="auto"/>
            <w:bottom w:val="none" w:sz="0" w:space="0" w:color="auto"/>
            <w:right w:val="none" w:sz="0" w:space="0" w:color="auto"/>
          </w:divBdr>
        </w:div>
        <w:div w:id="1466696629">
          <w:marLeft w:val="0"/>
          <w:marRight w:val="0"/>
          <w:marTop w:val="0"/>
          <w:marBottom w:val="0"/>
          <w:divBdr>
            <w:top w:val="none" w:sz="0" w:space="0" w:color="auto"/>
            <w:left w:val="none" w:sz="0" w:space="0" w:color="auto"/>
            <w:bottom w:val="none" w:sz="0" w:space="0" w:color="auto"/>
            <w:right w:val="none" w:sz="0" w:space="0" w:color="auto"/>
          </w:divBdr>
        </w:div>
        <w:div w:id="1478960186">
          <w:marLeft w:val="0"/>
          <w:marRight w:val="0"/>
          <w:marTop w:val="0"/>
          <w:marBottom w:val="0"/>
          <w:divBdr>
            <w:top w:val="none" w:sz="0" w:space="0" w:color="auto"/>
            <w:left w:val="none" w:sz="0" w:space="0" w:color="auto"/>
            <w:bottom w:val="none" w:sz="0" w:space="0" w:color="auto"/>
            <w:right w:val="none" w:sz="0" w:space="0" w:color="auto"/>
          </w:divBdr>
        </w:div>
        <w:div w:id="1515991544">
          <w:marLeft w:val="0"/>
          <w:marRight w:val="0"/>
          <w:marTop w:val="0"/>
          <w:marBottom w:val="0"/>
          <w:divBdr>
            <w:top w:val="none" w:sz="0" w:space="0" w:color="auto"/>
            <w:left w:val="none" w:sz="0" w:space="0" w:color="auto"/>
            <w:bottom w:val="none" w:sz="0" w:space="0" w:color="auto"/>
            <w:right w:val="none" w:sz="0" w:space="0" w:color="auto"/>
          </w:divBdr>
        </w:div>
        <w:div w:id="1560703488">
          <w:marLeft w:val="0"/>
          <w:marRight w:val="0"/>
          <w:marTop w:val="0"/>
          <w:marBottom w:val="0"/>
          <w:divBdr>
            <w:top w:val="none" w:sz="0" w:space="0" w:color="auto"/>
            <w:left w:val="none" w:sz="0" w:space="0" w:color="auto"/>
            <w:bottom w:val="none" w:sz="0" w:space="0" w:color="auto"/>
            <w:right w:val="none" w:sz="0" w:space="0" w:color="auto"/>
          </w:divBdr>
        </w:div>
        <w:div w:id="1620450963">
          <w:marLeft w:val="0"/>
          <w:marRight w:val="0"/>
          <w:marTop w:val="0"/>
          <w:marBottom w:val="0"/>
          <w:divBdr>
            <w:top w:val="none" w:sz="0" w:space="0" w:color="auto"/>
            <w:left w:val="none" w:sz="0" w:space="0" w:color="auto"/>
            <w:bottom w:val="none" w:sz="0" w:space="0" w:color="auto"/>
            <w:right w:val="none" w:sz="0" w:space="0" w:color="auto"/>
          </w:divBdr>
        </w:div>
        <w:div w:id="1739014256">
          <w:marLeft w:val="0"/>
          <w:marRight w:val="0"/>
          <w:marTop w:val="0"/>
          <w:marBottom w:val="0"/>
          <w:divBdr>
            <w:top w:val="none" w:sz="0" w:space="0" w:color="auto"/>
            <w:left w:val="none" w:sz="0" w:space="0" w:color="auto"/>
            <w:bottom w:val="none" w:sz="0" w:space="0" w:color="auto"/>
            <w:right w:val="none" w:sz="0" w:space="0" w:color="auto"/>
          </w:divBdr>
        </w:div>
        <w:div w:id="1863278536">
          <w:marLeft w:val="0"/>
          <w:marRight w:val="0"/>
          <w:marTop w:val="0"/>
          <w:marBottom w:val="0"/>
          <w:divBdr>
            <w:top w:val="none" w:sz="0" w:space="0" w:color="auto"/>
            <w:left w:val="none" w:sz="0" w:space="0" w:color="auto"/>
            <w:bottom w:val="none" w:sz="0" w:space="0" w:color="auto"/>
            <w:right w:val="none" w:sz="0" w:space="0" w:color="auto"/>
          </w:divBdr>
        </w:div>
        <w:div w:id="1869030450">
          <w:marLeft w:val="0"/>
          <w:marRight w:val="0"/>
          <w:marTop w:val="0"/>
          <w:marBottom w:val="0"/>
          <w:divBdr>
            <w:top w:val="none" w:sz="0" w:space="0" w:color="auto"/>
            <w:left w:val="none" w:sz="0" w:space="0" w:color="auto"/>
            <w:bottom w:val="none" w:sz="0" w:space="0" w:color="auto"/>
            <w:right w:val="none" w:sz="0" w:space="0" w:color="auto"/>
          </w:divBdr>
        </w:div>
        <w:div w:id="1889409736">
          <w:marLeft w:val="0"/>
          <w:marRight w:val="0"/>
          <w:marTop w:val="0"/>
          <w:marBottom w:val="0"/>
          <w:divBdr>
            <w:top w:val="none" w:sz="0" w:space="0" w:color="auto"/>
            <w:left w:val="none" w:sz="0" w:space="0" w:color="auto"/>
            <w:bottom w:val="none" w:sz="0" w:space="0" w:color="auto"/>
            <w:right w:val="none" w:sz="0" w:space="0" w:color="auto"/>
          </w:divBdr>
        </w:div>
        <w:div w:id="1967467916">
          <w:marLeft w:val="0"/>
          <w:marRight w:val="0"/>
          <w:marTop w:val="0"/>
          <w:marBottom w:val="0"/>
          <w:divBdr>
            <w:top w:val="none" w:sz="0" w:space="0" w:color="auto"/>
            <w:left w:val="none" w:sz="0" w:space="0" w:color="auto"/>
            <w:bottom w:val="none" w:sz="0" w:space="0" w:color="auto"/>
            <w:right w:val="none" w:sz="0" w:space="0" w:color="auto"/>
          </w:divBdr>
        </w:div>
        <w:div w:id="2038316022">
          <w:marLeft w:val="0"/>
          <w:marRight w:val="0"/>
          <w:marTop w:val="0"/>
          <w:marBottom w:val="0"/>
          <w:divBdr>
            <w:top w:val="none" w:sz="0" w:space="0" w:color="auto"/>
            <w:left w:val="none" w:sz="0" w:space="0" w:color="auto"/>
            <w:bottom w:val="none" w:sz="0" w:space="0" w:color="auto"/>
            <w:right w:val="none" w:sz="0" w:space="0" w:color="auto"/>
          </w:divBdr>
        </w:div>
        <w:div w:id="2063402927">
          <w:marLeft w:val="0"/>
          <w:marRight w:val="0"/>
          <w:marTop w:val="0"/>
          <w:marBottom w:val="0"/>
          <w:divBdr>
            <w:top w:val="none" w:sz="0" w:space="0" w:color="auto"/>
            <w:left w:val="none" w:sz="0" w:space="0" w:color="auto"/>
            <w:bottom w:val="none" w:sz="0" w:space="0" w:color="auto"/>
            <w:right w:val="none" w:sz="0" w:space="0" w:color="auto"/>
          </w:divBdr>
        </w:div>
        <w:div w:id="2122992577">
          <w:marLeft w:val="0"/>
          <w:marRight w:val="0"/>
          <w:marTop w:val="0"/>
          <w:marBottom w:val="0"/>
          <w:divBdr>
            <w:top w:val="none" w:sz="0" w:space="0" w:color="auto"/>
            <w:left w:val="none" w:sz="0" w:space="0" w:color="auto"/>
            <w:bottom w:val="none" w:sz="0" w:space="0" w:color="auto"/>
            <w:right w:val="none" w:sz="0" w:space="0" w:color="auto"/>
          </w:divBdr>
        </w:div>
      </w:divsChild>
    </w:div>
    <w:div w:id="252982483">
      <w:bodyDiv w:val="1"/>
      <w:marLeft w:val="0"/>
      <w:marRight w:val="0"/>
      <w:marTop w:val="0"/>
      <w:marBottom w:val="0"/>
      <w:divBdr>
        <w:top w:val="none" w:sz="0" w:space="0" w:color="auto"/>
        <w:left w:val="none" w:sz="0" w:space="0" w:color="auto"/>
        <w:bottom w:val="none" w:sz="0" w:space="0" w:color="auto"/>
        <w:right w:val="none" w:sz="0" w:space="0" w:color="auto"/>
      </w:divBdr>
    </w:div>
    <w:div w:id="253170493">
      <w:bodyDiv w:val="1"/>
      <w:marLeft w:val="0"/>
      <w:marRight w:val="0"/>
      <w:marTop w:val="0"/>
      <w:marBottom w:val="0"/>
      <w:divBdr>
        <w:top w:val="none" w:sz="0" w:space="0" w:color="auto"/>
        <w:left w:val="none" w:sz="0" w:space="0" w:color="auto"/>
        <w:bottom w:val="none" w:sz="0" w:space="0" w:color="auto"/>
        <w:right w:val="none" w:sz="0" w:space="0" w:color="auto"/>
      </w:divBdr>
    </w:div>
    <w:div w:id="273437705">
      <w:bodyDiv w:val="1"/>
      <w:marLeft w:val="0"/>
      <w:marRight w:val="0"/>
      <w:marTop w:val="0"/>
      <w:marBottom w:val="0"/>
      <w:divBdr>
        <w:top w:val="none" w:sz="0" w:space="0" w:color="auto"/>
        <w:left w:val="none" w:sz="0" w:space="0" w:color="auto"/>
        <w:bottom w:val="none" w:sz="0" w:space="0" w:color="auto"/>
        <w:right w:val="none" w:sz="0" w:space="0" w:color="auto"/>
      </w:divBdr>
    </w:div>
    <w:div w:id="287594379">
      <w:bodyDiv w:val="1"/>
      <w:marLeft w:val="0"/>
      <w:marRight w:val="0"/>
      <w:marTop w:val="0"/>
      <w:marBottom w:val="0"/>
      <w:divBdr>
        <w:top w:val="none" w:sz="0" w:space="0" w:color="auto"/>
        <w:left w:val="none" w:sz="0" w:space="0" w:color="auto"/>
        <w:bottom w:val="none" w:sz="0" w:space="0" w:color="auto"/>
        <w:right w:val="none" w:sz="0" w:space="0" w:color="auto"/>
      </w:divBdr>
    </w:div>
    <w:div w:id="312567510">
      <w:bodyDiv w:val="1"/>
      <w:marLeft w:val="0"/>
      <w:marRight w:val="0"/>
      <w:marTop w:val="0"/>
      <w:marBottom w:val="0"/>
      <w:divBdr>
        <w:top w:val="none" w:sz="0" w:space="0" w:color="auto"/>
        <w:left w:val="none" w:sz="0" w:space="0" w:color="auto"/>
        <w:bottom w:val="none" w:sz="0" w:space="0" w:color="auto"/>
        <w:right w:val="none" w:sz="0" w:space="0" w:color="auto"/>
      </w:divBdr>
    </w:div>
    <w:div w:id="357707912">
      <w:bodyDiv w:val="1"/>
      <w:marLeft w:val="0"/>
      <w:marRight w:val="0"/>
      <w:marTop w:val="0"/>
      <w:marBottom w:val="0"/>
      <w:divBdr>
        <w:top w:val="none" w:sz="0" w:space="0" w:color="auto"/>
        <w:left w:val="none" w:sz="0" w:space="0" w:color="auto"/>
        <w:bottom w:val="none" w:sz="0" w:space="0" w:color="auto"/>
        <w:right w:val="none" w:sz="0" w:space="0" w:color="auto"/>
      </w:divBdr>
    </w:div>
    <w:div w:id="364405100">
      <w:bodyDiv w:val="1"/>
      <w:marLeft w:val="0"/>
      <w:marRight w:val="0"/>
      <w:marTop w:val="0"/>
      <w:marBottom w:val="0"/>
      <w:divBdr>
        <w:top w:val="none" w:sz="0" w:space="0" w:color="auto"/>
        <w:left w:val="none" w:sz="0" w:space="0" w:color="auto"/>
        <w:bottom w:val="none" w:sz="0" w:space="0" w:color="auto"/>
        <w:right w:val="none" w:sz="0" w:space="0" w:color="auto"/>
      </w:divBdr>
    </w:div>
    <w:div w:id="371196924">
      <w:bodyDiv w:val="1"/>
      <w:marLeft w:val="0"/>
      <w:marRight w:val="0"/>
      <w:marTop w:val="0"/>
      <w:marBottom w:val="0"/>
      <w:divBdr>
        <w:top w:val="none" w:sz="0" w:space="0" w:color="auto"/>
        <w:left w:val="none" w:sz="0" w:space="0" w:color="auto"/>
        <w:bottom w:val="none" w:sz="0" w:space="0" w:color="auto"/>
        <w:right w:val="none" w:sz="0" w:space="0" w:color="auto"/>
      </w:divBdr>
    </w:div>
    <w:div w:id="379475485">
      <w:bodyDiv w:val="1"/>
      <w:marLeft w:val="0"/>
      <w:marRight w:val="0"/>
      <w:marTop w:val="0"/>
      <w:marBottom w:val="0"/>
      <w:divBdr>
        <w:top w:val="none" w:sz="0" w:space="0" w:color="auto"/>
        <w:left w:val="none" w:sz="0" w:space="0" w:color="auto"/>
        <w:bottom w:val="none" w:sz="0" w:space="0" w:color="auto"/>
        <w:right w:val="none" w:sz="0" w:space="0" w:color="auto"/>
      </w:divBdr>
      <w:divsChild>
        <w:div w:id="52048319">
          <w:marLeft w:val="0"/>
          <w:marRight w:val="0"/>
          <w:marTop w:val="0"/>
          <w:marBottom w:val="0"/>
          <w:divBdr>
            <w:top w:val="none" w:sz="0" w:space="0" w:color="auto"/>
            <w:left w:val="none" w:sz="0" w:space="0" w:color="auto"/>
            <w:bottom w:val="none" w:sz="0" w:space="0" w:color="auto"/>
            <w:right w:val="none" w:sz="0" w:space="0" w:color="auto"/>
          </w:divBdr>
          <w:divsChild>
            <w:div w:id="430467953">
              <w:marLeft w:val="0"/>
              <w:marRight w:val="0"/>
              <w:marTop w:val="0"/>
              <w:marBottom w:val="0"/>
              <w:divBdr>
                <w:top w:val="none" w:sz="0" w:space="0" w:color="auto"/>
                <w:left w:val="none" w:sz="0" w:space="0" w:color="auto"/>
                <w:bottom w:val="none" w:sz="0" w:space="0" w:color="auto"/>
                <w:right w:val="none" w:sz="0" w:space="0" w:color="auto"/>
              </w:divBdr>
              <w:divsChild>
                <w:div w:id="1199782430">
                  <w:marLeft w:val="0"/>
                  <w:marRight w:val="0"/>
                  <w:marTop w:val="0"/>
                  <w:marBottom w:val="0"/>
                  <w:divBdr>
                    <w:top w:val="none" w:sz="0" w:space="0" w:color="auto"/>
                    <w:left w:val="none" w:sz="0" w:space="0" w:color="auto"/>
                    <w:bottom w:val="none" w:sz="0" w:space="0" w:color="auto"/>
                    <w:right w:val="none" w:sz="0" w:space="0" w:color="auto"/>
                  </w:divBdr>
                  <w:divsChild>
                    <w:div w:id="393430226">
                      <w:marLeft w:val="0"/>
                      <w:marRight w:val="0"/>
                      <w:marTop w:val="0"/>
                      <w:marBottom w:val="0"/>
                      <w:divBdr>
                        <w:top w:val="none" w:sz="0" w:space="0" w:color="auto"/>
                        <w:left w:val="none" w:sz="0" w:space="0" w:color="auto"/>
                        <w:bottom w:val="none" w:sz="0" w:space="0" w:color="auto"/>
                        <w:right w:val="none" w:sz="0" w:space="0" w:color="auto"/>
                      </w:divBdr>
                      <w:divsChild>
                        <w:div w:id="1050963082">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300"/>
                              <w:marTop w:val="180"/>
                              <w:marBottom w:val="0"/>
                              <w:divBdr>
                                <w:top w:val="none" w:sz="0" w:space="0" w:color="auto"/>
                                <w:left w:val="none" w:sz="0" w:space="0" w:color="auto"/>
                                <w:bottom w:val="none" w:sz="0" w:space="0" w:color="auto"/>
                                <w:right w:val="none" w:sz="0" w:space="0" w:color="auto"/>
                              </w:divBdr>
                              <w:divsChild>
                                <w:div w:id="73440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80944">
          <w:marLeft w:val="0"/>
          <w:marRight w:val="0"/>
          <w:marTop w:val="0"/>
          <w:marBottom w:val="0"/>
          <w:divBdr>
            <w:top w:val="none" w:sz="0" w:space="0" w:color="auto"/>
            <w:left w:val="none" w:sz="0" w:space="0" w:color="auto"/>
            <w:bottom w:val="none" w:sz="0" w:space="0" w:color="auto"/>
            <w:right w:val="none" w:sz="0" w:space="0" w:color="auto"/>
          </w:divBdr>
          <w:divsChild>
            <w:div w:id="1885825148">
              <w:marLeft w:val="0"/>
              <w:marRight w:val="0"/>
              <w:marTop w:val="0"/>
              <w:marBottom w:val="0"/>
              <w:divBdr>
                <w:top w:val="none" w:sz="0" w:space="0" w:color="auto"/>
                <w:left w:val="none" w:sz="0" w:space="0" w:color="auto"/>
                <w:bottom w:val="none" w:sz="0" w:space="0" w:color="auto"/>
                <w:right w:val="none" w:sz="0" w:space="0" w:color="auto"/>
              </w:divBdr>
              <w:divsChild>
                <w:div w:id="626469777">
                  <w:marLeft w:val="0"/>
                  <w:marRight w:val="0"/>
                  <w:marTop w:val="0"/>
                  <w:marBottom w:val="0"/>
                  <w:divBdr>
                    <w:top w:val="none" w:sz="0" w:space="0" w:color="auto"/>
                    <w:left w:val="none" w:sz="0" w:space="0" w:color="auto"/>
                    <w:bottom w:val="none" w:sz="0" w:space="0" w:color="auto"/>
                    <w:right w:val="none" w:sz="0" w:space="0" w:color="auto"/>
                  </w:divBdr>
                  <w:divsChild>
                    <w:div w:id="980429554">
                      <w:marLeft w:val="0"/>
                      <w:marRight w:val="0"/>
                      <w:marTop w:val="0"/>
                      <w:marBottom w:val="0"/>
                      <w:divBdr>
                        <w:top w:val="none" w:sz="0" w:space="0" w:color="auto"/>
                        <w:left w:val="none" w:sz="0" w:space="0" w:color="auto"/>
                        <w:bottom w:val="none" w:sz="0" w:space="0" w:color="auto"/>
                        <w:right w:val="none" w:sz="0" w:space="0" w:color="auto"/>
                      </w:divBdr>
                      <w:divsChild>
                        <w:div w:id="170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187324">
      <w:bodyDiv w:val="1"/>
      <w:marLeft w:val="0"/>
      <w:marRight w:val="0"/>
      <w:marTop w:val="0"/>
      <w:marBottom w:val="0"/>
      <w:divBdr>
        <w:top w:val="none" w:sz="0" w:space="0" w:color="auto"/>
        <w:left w:val="none" w:sz="0" w:space="0" w:color="auto"/>
        <w:bottom w:val="none" w:sz="0" w:space="0" w:color="auto"/>
        <w:right w:val="none" w:sz="0" w:space="0" w:color="auto"/>
      </w:divBdr>
    </w:div>
    <w:div w:id="402874992">
      <w:bodyDiv w:val="1"/>
      <w:marLeft w:val="0"/>
      <w:marRight w:val="0"/>
      <w:marTop w:val="0"/>
      <w:marBottom w:val="0"/>
      <w:divBdr>
        <w:top w:val="none" w:sz="0" w:space="0" w:color="auto"/>
        <w:left w:val="none" w:sz="0" w:space="0" w:color="auto"/>
        <w:bottom w:val="none" w:sz="0" w:space="0" w:color="auto"/>
        <w:right w:val="none" w:sz="0" w:space="0" w:color="auto"/>
      </w:divBdr>
      <w:divsChild>
        <w:div w:id="35742164">
          <w:marLeft w:val="0"/>
          <w:marRight w:val="0"/>
          <w:marTop w:val="0"/>
          <w:marBottom w:val="300"/>
          <w:divBdr>
            <w:top w:val="none" w:sz="0" w:space="0" w:color="auto"/>
            <w:left w:val="none" w:sz="0" w:space="0" w:color="auto"/>
            <w:bottom w:val="none" w:sz="0" w:space="0" w:color="auto"/>
            <w:right w:val="none" w:sz="0" w:space="0" w:color="auto"/>
          </w:divBdr>
        </w:div>
        <w:div w:id="1237276593">
          <w:marLeft w:val="0"/>
          <w:marRight w:val="0"/>
          <w:marTop w:val="0"/>
          <w:marBottom w:val="300"/>
          <w:divBdr>
            <w:top w:val="none" w:sz="0" w:space="0" w:color="auto"/>
            <w:left w:val="none" w:sz="0" w:space="0" w:color="auto"/>
            <w:bottom w:val="none" w:sz="0" w:space="0" w:color="auto"/>
            <w:right w:val="none" w:sz="0" w:space="0" w:color="auto"/>
          </w:divBdr>
        </w:div>
        <w:div w:id="940260577">
          <w:marLeft w:val="0"/>
          <w:marRight w:val="0"/>
          <w:marTop w:val="0"/>
          <w:marBottom w:val="300"/>
          <w:divBdr>
            <w:top w:val="none" w:sz="0" w:space="0" w:color="auto"/>
            <w:left w:val="none" w:sz="0" w:space="0" w:color="auto"/>
            <w:bottom w:val="none" w:sz="0" w:space="0" w:color="auto"/>
            <w:right w:val="none" w:sz="0" w:space="0" w:color="auto"/>
          </w:divBdr>
        </w:div>
      </w:divsChild>
    </w:div>
    <w:div w:id="437143126">
      <w:bodyDiv w:val="1"/>
      <w:marLeft w:val="0"/>
      <w:marRight w:val="0"/>
      <w:marTop w:val="0"/>
      <w:marBottom w:val="0"/>
      <w:divBdr>
        <w:top w:val="none" w:sz="0" w:space="0" w:color="auto"/>
        <w:left w:val="none" w:sz="0" w:space="0" w:color="auto"/>
        <w:bottom w:val="none" w:sz="0" w:space="0" w:color="auto"/>
        <w:right w:val="none" w:sz="0" w:space="0" w:color="auto"/>
      </w:divBdr>
      <w:divsChild>
        <w:div w:id="143401418">
          <w:marLeft w:val="0"/>
          <w:marRight w:val="0"/>
          <w:marTop w:val="0"/>
          <w:marBottom w:val="0"/>
          <w:divBdr>
            <w:top w:val="none" w:sz="0" w:space="0" w:color="auto"/>
            <w:left w:val="none" w:sz="0" w:space="0" w:color="auto"/>
            <w:bottom w:val="none" w:sz="0" w:space="0" w:color="auto"/>
            <w:right w:val="none" w:sz="0" w:space="0" w:color="auto"/>
          </w:divBdr>
        </w:div>
        <w:div w:id="465703412">
          <w:marLeft w:val="0"/>
          <w:marRight w:val="0"/>
          <w:marTop w:val="0"/>
          <w:marBottom w:val="0"/>
          <w:divBdr>
            <w:top w:val="none" w:sz="0" w:space="0" w:color="auto"/>
            <w:left w:val="none" w:sz="0" w:space="0" w:color="auto"/>
            <w:bottom w:val="none" w:sz="0" w:space="0" w:color="auto"/>
            <w:right w:val="none" w:sz="0" w:space="0" w:color="auto"/>
          </w:divBdr>
        </w:div>
        <w:div w:id="478157498">
          <w:marLeft w:val="0"/>
          <w:marRight w:val="0"/>
          <w:marTop w:val="0"/>
          <w:marBottom w:val="0"/>
          <w:divBdr>
            <w:top w:val="none" w:sz="0" w:space="0" w:color="auto"/>
            <w:left w:val="none" w:sz="0" w:space="0" w:color="auto"/>
            <w:bottom w:val="none" w:sz="0" w:space="0" w:color="auto"/>
            <w:right w:val="none" w:sz="0" w:space="0" w:color="auto"/>
          </w:divBdr>
        </w:div>
        <w:div w:id="702292263">
          <w:marLeft w:val="0"/>
          <w:marRight w:val="0"/>
          <w:marTop w:val="0"/>
          <w:marBottom w:val="0"/>
          <w:divBdr>
            <w:top w:val="none" w:sz="0" w:space="0" w:color="auto"/>
            <w:left w:val="none" w:sz="0" w:space="0" w:color="auto"/>
            <w:bottom w:val="none" w:sz="0" w:space="0" w:color="auto"/>
            <w:right w:val="none" w:sz="0" w:space="0" w:color="auto"/>
          </w:divBdr>
        </w:div>
        <w:div w:id="789251638">
          <w:marLeft w:val="0"/>
          <w:marRight w:val="0"/>
          <w:marTop w:val="0"/>
          <w:marBottom w:val="0"/>
          <w:divBdr>
            <w:top w:val="none" w:sz="0" w:space="0" w:color="auto"/>
            <w:left w:val="none" w:sz="0" w:space="0" w:color="auto"/>
            <w:bottom w:val="none" w:sz="0" w:space="0" w:color="auto"/>
            <w:right w:val="none" w:sz="0" w:space="0" w:color="auto"/>
          </w:divBdr>
        </w:div>
        <w:div w:id="823014400">
          <w:marLeft w:val="0"/>
          <w:marRight w:val="0"/>
          <w:marTop w:val="0"/>
          <w:marBottom w:val="0"/>
          <w:divBdr>
            <w:top w:val="none" w:sz="0" w:space="0" w:color="auto"/>
            <w:left w:val="none" w:sz="0" w:space="0" w:color="auto"/>
            <w:bottom w:val="none" w:sz="0" w:space="0" w:color="auto"/>
            <w:right w:val="none" w:sz="0" w:space="0" w:color="auto"/>
          </w:divBdr>
        </w:div>
        <w:div w:id="1235311822">
          <w:marLeft w:val="0"/>
          <w:marRight w:val="0"/>
          <w:marTop w:val="0"/>
          <w:marBottom w:val="0"/>
          <w:divBdr>
            <w:top w:val="none" w:sz="0" w:space="0" w:color="auto"/>
            <w:left w:val="none" w:sz="0" w:space="0" w:color="auto"/>
            <w:bottom w:val="none" w:sz="0" w:space="0" w:color="auto"/>
            <w:right w:val="none" w:sz="0" w:space="0" w:color="auto"/>
          </w:divBdr>
        </w:div>
        <w:div w:id="1463385580">
          <w:marLeft w:val="0"/>
          <w:marRight w:val="0"/>
          <w:marTop w:val="0"/>
          <w:marBottom w:val="0"/>
          <w:divBdr>
            <w:top w:val="none" w:sz="0" w:space="0" w:color="auto"/>
            <w:left w:val="none" w:sz="0" w:space="0" w:color="auto"/>
            <w:bottom w:val="none" w:sz="0" w:space="0" w:color="auto"/>
            <w:right w:val="none" w:sz="0" w:space="0" w:color="auto"/>
          </w:divBdr>
        </w:div>
        <w:div w:id="1624801229">
          <w:marLeft w:val="0"/>
          <w:marRight w:val="0"/>
          <w:marTop w:val="0"/>
          <w:marBottom w:val="0"/>
          <w:divBdr>
            <w:top w:val="none" w:sz="0" w:space="0" w:color="auto"/>
            <w:left w:val="none" w:sz="0" w:space="0" w:color="auto"/>
            <w:bottom w:val="none" w:sz="0" w:space="0" w:color="auto"/>
            <w:right w:val="none" w:sz="0" w:space="0" w:color="auto"/>
          </w:divBdr>
        </w:div>
        <w:div w:id="1738701205">
          <w:marLeft w:val="0"/>
          <w:marRight w:val="0"/>
          <w:marTop w:val="0"/>
          <w:marBottom w:val="0"/>
          <w:divBdr>
            <w:top w:val="none" w:sz="0" w:space="0" w:color="auto"/>
            <w:left w:val="none" w:sz="0" w:space="0" w:color="auto"/>
            <w:bottom w:val="none" w:sz="0" w:space="0" w:color="auto"/>
            <w:right w:val="none" w:sz="0" w:space="0" w:color="auto"/>
          </w:divBdr>
        </w:div>
        <w:div w:id="1801534066">
          <w:marLeft w:val="0"/>
          <w:marRight w:val="0"/>
          <w:marTop w:val="0"/>
          <w:marBottom w:val="0"/>
          <w:divBdr>
            <w:top w:val="none" w:sz="0" w:space="0" w:color="auto"/>
            <w:left w:val="none" w:sz="0" w:space="0" w:color="auto"/>
            <w:bottom w:val="none" w:sz="0" w:space="0" w:color="auto"/>
            <w:right w:val="none" w:sz="0" w:space="0" w:color="auto"/>
          </w:divBdr>
        </w:div>
        <w:div w:id="1878196949">
          <w:marLeft w:val="0"/>
          <w:marRight w:val="0"/>
          <w:marTop w:val="0"/>
          <w:marBottom w:val="0"/>
          <w:divBdr>
            <w:top w:val="none" w:sz="0" w:space="0" w:color="auto"/>
            <w:left w:val="none" w:sz="0" w:space="0" w:color="auto"/>
            <w:bottom w:val="none" w:sz="0" w:space="0" w:color="auto"/>
            <w:right w:val="none" w:sz="0" w:space="0" w:color="auto"/>
          </w:divBdr>
        </w:div>
        <w:div w:id="1921983512">
          <w:marLeft w:val="0"/>
          <w:marRight w:val="0"/>
          <w:marTop w:val="0"/>
          <w:marBottom w:val="0"/>
          <w:divBdr>
            <w:top w:val="none" w:sz="0" w:space="0" w:color="auto"/>
            <w:left w:val="none" w:sz="0" w:space="0" w:color="auto"/>
            <w:bottom w:val="none" w:sz="0" w:space="0" w:color="auto"/>
            <w:right w:val="none" w:sz="0" w:space="0" w:color="auto"/>
          </w:divBdr>
        </w:div>
        <w:div w:id="1936739984">
          <w:marLeft w:val="0"/>
          <w:marRight w:val="0"/>
          <w:marTop w:val="0"/>
          <w:marBottom w:val="0"/>
          <w:divBdr>
            <w:top w:val="none" w:sz="0" w:space="0" w:color="auto"/>
            <w:left w:val="none" w:sz="0" w:space="0" w:color="auto"/>
            <w:bottom w:val="none" w:sz="0" w:space="0" w:color="auto"/>
            <w:right w:val="none" w:sz="0" w:space="0" w:color="auto"/>
          </w:divBdr>
        </w:div>
        <w:div w:id="1969431318">
          <w:marLeft w:val="0"/>
          <w:marRight w:val="0"/>
          <w:marTop w:val="0"/>
          <w:marBottom w:val="0"/>
          <w:divBdr>
            <w:top w:val="none" w:sz="0" w:space="0" w:color="auto"/>
            <w:left w:val="none" w:sz="0" w:space="0" w:color="auto"/>
            <w:bottom w:val="none" w:sz="0" w:space="0" w:color="auto"/>
            <w:right w:val="none" w:sz="0" w:space="0" w:color="auto"/>
          </w:divBdr>
        </w:div>
      </w:divsChild>
    </w:div>
    <w:div w:id="467631433">
      <w:bodyDiv w:val="1"/>
      <w:marLeft w:val="0"/>
      <w:marRight w:val="0"/>
      <w:marTop w:val="0"/>
      <w:marBottom w:val="0"/>
      <w:divBdr>
        <w:top w:val="none" w:sz="0" w:space="0" w:color="auto"/>
        <w:left w:val="none" w:sz="0" w:space="0" w:color="auto"/>
        <w:bottom w:val="none" w:sz="0" w:space="0" w:color="auto"/>
        <w:right w:val="none" w:sz="0" w:space="0" w:color="auto"/>
      </w:divBdr>
    </w:div>
    <w:div w:id="471096659">
      <w:bodyDiv w:val="1"/>
      <w:marLeft w:val="0"/>
      <w:marRight w:val="0"/>
      <w:marTop w:val="0"/>
      <w:marBottom w:val="0"/>
      <w:divBdr>
        <w:top w:val="none" w:sz="0" w:space="0" w:color="auto"/>
        <w:left w:val="none" w:sz="0" w:space="0" w:color="auto"/>
        <w:bottom w:val="none" w:sz="0" w:space="0" w:color="auto"/>
        <w:right w:val="none" w:sz="0" w:space="0" w:color="auto"/>
      </w:divBdr>
    </w:div>
    <w:div w:id="532423632">
      <w:bodyDiv w:val="1"/>
      <w:marLeft w:val="0"/>
      <w:marRight w:val="0"/>
      <w:marTop w:val="0"/>
      <w:marBottom w:val="0"/>
      <w:divBdr>
        <w:top w:val="none" w:sz="0" w:space="0" w:color="auto"/>
        <w:left w:val="none" w:sz="0" w:space="0" w:color="auto"/>
        <w:bottom w:val="none" w:sz="0" w:space="0" w:color="auto"/>
        <w:right w:val="none" w:sz="0" w:space="0" w:color="auto"/>
      </w:divBdr>
    </w:div>
    <w:div w:id="563486352">
      <w:bodyDiv w:val="1"/>
      <w:marLeft w:val="0"/>
      <w:marRight w:val="0"/>
      <w:marTop w:val="0"/>
      <w:marBottom w:val="0"/>
      <w:divBdr>
        <w:top w:val="none" w:sz="0" w:space="0" w:color="auto"/>
        <w:left w:val="none" w:sz="0" w:space="0" w:color="auto"/>
        <w:bottom w:val="none" w:sz="0" w:space="0" w:color="auto"/>
        <w:right w:val="none" w:sz="0" w:space="0" w:color="auto"/>
      </w:divBdr>
    </w:div>
    <w:div w:id="578247657">
      <w:bodyDiv w:val="1"/>
      <w:marLeft w:val="0"/>
      <w:marRight w:val="0"/>
      <w:marTop w:val="0"/>
      <w:marBottom w:val="0"/>
      <w:divBdr>
        <w:top w:val="none" w:sz="0" w:space="0" w:color="auto"/>
        <w:left w:val="none" w:sz="0" w:space="0" w:color="auto"/>
        <w:bottom w:val="none" w:sz="0" w:space="0" w:color="auto"/>
        <w:right w:val="none" w:sz="0" w:space="0" w:color="auto"/>
      </w:divBdr>
    </w:div>
    <w:div w:id="581454554">
      <w:bodyDiv w:val="1"/>
      <w:marLeft w:val="0"/>
      <w:marRight w:val="0"/>
      <w:marTop w:val="0"/>
      <w:marBottom w:val="0"/>
      <w:divBdr>
        <w:top w:val="none" w:sz="0" w:space="0" w:color="auto"/>
        <w:left w:val="none" w:sz="0" w:space="0" w:color="auto"/>
        <w:bottom w:val="none" w:sz="0" w:space="0" w:color="auto"/>
        <w:right w:val="none" w:sz="0" w:space="0" w:color="auto"/>
      </w:divBdr>
    </w:div>
    <w:div w:id="584415213">
      <w:bodyDiv w:val="1"/>
      <w:marLeft w:val="0"/>
      <w:marRight w:val="0"/>
      <w:marTop w:val="0"/>
      <w:marBottom w:val="0"/>
      <w:divBdr>
        <w:top w:val="none" w:sz="0" w:space="0" w:color="auto"/>
        <w:left w:val="none" w:sz="0" w:space="0" w:color="auto"/>
        <w:bottom w:val="none" w:sz="0" w:space="0" w:color="auto"/>
        <w:right w:val="none" w:sz="0" w:space="0" w:color="auto"/>
      </w:divBdr>
    </w:div>
    <w:div w:id="619382667">
      <w:bodyDiv w:val="1"/>
      <w:marLeft w:val="0"/>
      <w:marRight w:val="0"/>
      <w:marTop w:val="0"/>
      <w:marBottom w:val="0"/>
      <w:divBdr>
        <w:top w:val="none" w:sz="0" w:space="0" w:color="auto"/>
        <w:left w:val="none" w:sz="0" w:space="0" w:color="auto"/>
        <w:bottom w:val="none" w:sz="0" w:space="0" w:color="auto"/>
        <w:right w:val="none" w:sz="0" w:space="0" w:color="auto"/>
      </w:divBdr>
      <w:divsChild>
        <w:div w:id="1814442147">
          <w:marLeft w:val="0"/>
          <w:marRight w:val="0"/>
          <w:marTop w:val="0"/>
          <w:marBottom w:val="0"/>
          <w:divBdr>
            <w:top w:val="none" w:sz="0" w:space="0" w:color="auto"/>
            <w:left w:val="none" w:sz="0" w:space="0" w:color="auto"/>
            <w:bottom w:val="none" w:sz="0" w:space="0" w:color="auto"/>
            <w:right w:val="none" w:sz="0" w:space="0" w:color="auto"/>
          </w:divBdr>
          <w:divsChild>
            <w:div w:id="1007638957">
              <w:marLeft w:val="0"/>
              <w:marRight w:val="60"/>
              <w:marTop w:val="0"/>
              <w:marBottom w:val="0"/>
              <w:divBdr>
                <w:top w:val="none" w:sz="0" w:space="0" w:color="auto"/>
                <w:left w:val="none" w:sz="0" w:space="0" w:color="auto"/>
                <w:bottom w:val="none" w:sz="0" w:space="0" w:color="auto"/>
                <w:right w:val="none" w:sz="0" w:space="0" w:color="auto"/>
              </w:divBdr>
              <w:divsChild>
                <w:div w:id="833107099">
                  <w:marLeft w:val="0"/>
                  <w:marRight w:val="0"/>
                  <w:marTop w:val="0"/>
                  <w:marBottom w:val="120"/>
                  <w:divBdr>
                    <w:top w:val="single" w:sz="6" w:space="0" w:color="C0C0C0"/>
                    <w:left w:val="single" w:sz="6" w:space="0" w:color="D9D9D9"/>
                    <w:bottom w:val="single" w:sz="6" w:space="0" w:color="D9D9D9"/>
                    <w:right w:val="single" w:sz="6" w:space="0" w:color="D9D9D9"/>
                  </w:divBdr>
                  <w:divsChild>
                    <w:div w:id="1176920895">
                      <w:marLeft w:val="0"/>
                      <w:marRight w:val="0"/>
                      <w:marTop w:val="0"/>
                      <w:marBottom w:val="0"/>
                      <w:divBdr>
                        <w:top w:val="none" w:sz="0" w:space="0" w:color="auto"/>
                        <w:left w:val="none" w:sz="0" w:space="0" w:color="auto"/>
                        <w:bottom w:val="none" w:sz="0" w:space="0" w:color="auto"/>
                        <w:right w:val="none" w:sz="0" w:space="0" w:color="auto"/>
                      </w:divBdr>
                    </w:div>
                    <w:div w:id="3555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11417">
          <w:marLeft w:val="0"/>
          <w:marRight w:val="0"/>
          <w:marTop w:val="0"/>
          <w:marBottom w:val="0"/>
          <w:divBdr>
            <w:top w:val="none" w:sz="0" w:space="0" w:color="auto"/>
            <w:left w:val="none" w:sz="0" w:space="0" w:color="auto"/>
            <w:bottom w:val="none" w:sz="0" w:space="0" w:color="auto"/>
            <w:right w:val="none" w:sz="0" w:space="0" w:color="auto"/>
          </w:divBdr>
          <w:divsChild>
            <w:div w:id="355276351">
              <w:marLeft w:val="60"/>
              <w:marRight w:val="0"/>
              <w:marTop w:val="0"/>
              <w:marBottom w:val="0"/>
              <w:divBdr>
                <w:top w:val="none" w:sz="0" w:space="0" w:color="auto"/>
                <w:left w:val="none" w:sz="0" w:space="0" w:color="auto"/>
                <w:bottom w:val="none" w:sz="0" w:space="0" w:color="auto"/>
                <w:right w:val="none" w:sz="0" w:space="0" w:color="auto"/>
              </w:divBdr>
              <w:divsChild>
                <w:div w:id="899482057">
                  <w:marLeft w:val="0"/>
                  <w:marRight w:val="0"/>
                  <w:marTop w:val="0"/>
                  <w:marBottom w:val="0"/>
                  <w:divBdr>
                    <w:top w:val="none" w:sz="0" w:space="0" w:color="auto"/>
                    <w:left w:val="none" w:sz="0" w:space="0" w:color="auto"/>
                    <w:bottom w:val="none" w:sz="0" w:space="0" w:color="auto"/>
                    <w:right w:val="none" w:sz="0" w:space="0" w:color="auto"/>
                  </w:divBdr>
                  <w:divsChild>
                    <w:div w:id="438569742">
                      <w:marLeft w:val="0"/>
                      <w:marRight w:val="0"/>
                      <w:marTop w:val="0"/>
                      <w:marBottom w:val="120"/>
                      <w:divBdr>
                        <w:top w:val="single" w:sz="6" w:space="0" w:color="F5F5F5"/>
                        <w:left w:val="single" w:sz="6" w:space="0" w:color="F5F5F5"/>
                        <w:bottom w:val="single" w:sz="6" w:space="0" w:color="F5F5F5"/>
                        <w:right w:val="single" w:sz="6" w:space="0" w:color="F5F5F5"/>
                      </w:divBdr>
                      <w:divsChild>
                        <w:div w:id="704255425">
                          <w:marLeft w:val="0"/>
                          <w:marRight w:val="0"/>
                          <w:marTop w:val="0"/>
                          <w:marBottom w:val="0"/>
                          <w:divBdr>
                            <w:top w:val="none" w:sz="0" w:space="0" w:color="auto"/>
                            <w:left w:val="none" w:sz="0" w:space="0" w:color="auto"/>
                            <w:bottom w:val="none" w:sz="0" w:space="0" w:color="auto"/>
                            <w:right w:val="none" w:sz="0" w:space="0" w:color="auto"/>
                          </w:divBdr>
                          <w:divsChild>
                            <w:div w:id="20417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964511">
      <w:bodyDiv w:val="1"/>
      <w:marLeft w:val="0"/>
      <w:marRight w:val="0"/>
      <w:marTop w:val="0"/>
      <w:marBottom w:val="0"/>
      <w:divBdr>
        <w:top w:val="none" w:sz="0" w:space="0" w:color="auto"/>
        <w:left w:val="none" w:sz="0" w:space="0" w:color="auto"/>
        <w:bottom w:val="none" w:sz="0" w:space="0" w:color="auto"/>
        <w:right w:val="none" w:sz="0" w:space="0" w:color="auto"/>
      </w:divBdr>
    </w:div>
    <w:div w:id="622273649">
      <w:bodyDiv w:val="1"/>
      <w:marLeft w:val="0"/>
      <w:marRight w:val="0"/>
      <w:marTop w:val="0"/>
      <w:marBottom w:val="0"/>
      <w:divBdr>
        <w:top w:val="none" w:sz="0" w:space="0" w:color="auto"/>
        <w:left w:val="none" w:sz="0" w:space="0" w:color="auto"/>
        <w:bottom w:val="none" w:sz="0" w:space="0" w:color="auto"/>
        <w:right w:val="none" w:sz="0" w:space="0" w:color="auto"/>
      </w:divBdr>
    </w:div>
    <w:div w:id="659505086">
      <w:bodyDiv w:val="1"/>
      <w:marLeft w:val="0"/>
      <w:marRight w:val="0"/>
      <w:marTop w:val="0"/>
      <w:marBottom w:val="0"/>
      <w:divBdr>
        <w:top w:val="none" w:sz="0" w:space="0" w:color="auto"/>
        <w:left w:val="none" w:sz="0" w:space="0" w:color="auto"/>
        <w:bottom w:val="none" w:sz="0" w:space="0" w:color="auto"/>
        <w:right w:val="none" w:sz="0" w:space="0" w:color="auto"/>
      </w:divBdr>
    </w:div>
    <w:div w:id="659769265">
      <w:bodyDiv w:val="1"/>
      <w:marLeft w:val="0"/>
      <w:marRight w:val="0"/>
      <w:marTop w:val="0"/>
      <w:marBottom w:val="0"/>
      <w:divBdr>
        <w:top w:val="none" w:sz="0" w:space="0" w:color="auto"/>
        <w:left w:val="none" w:sz="0" w:space="0" w:color="auto"/>
        <w:bottom w:val="none" w:sz="0" w:space="0" w:color="auto"/>
        <w:right w:val="none" w:sz="0" w:space="0" w:color="auto"/>
      </w:divBdr>
    </w:div>
    <w:div w:id="686831295">
      <w:bodyDiv w:val="1"/>
      <w:marLeft w:val="0"/>
      <w:marRight w:val="0"/>
      <w:marTop w:val="0"/>
      <w:marBottom w:val="0"/>
      <w:divBdr>
        <w:top w:val="none" w:sz="0" w:space="0" w:color="auto"/>
        <w:left w:val="none" w:sz="0" w:space="0" w:color="auto"/>
        <w:bottom w:val="none" w:sz="0" w:space="0" w:color="auto"/>
        <w:right w:val="none" w:sz="0" w:space="0" w:color="auto"/>
      </w:divBdr>
    </w:div>
    <w:div w:id="688796375">
      <w:bodyDiv w:val="1"/>
      <w:marLeft w:val="0"/>
      <w:marRight w:val="0"/>
      <w:marTop w:val="0"/>
      <w:marBottom w:val="0"/>
      <w:divBdr>
        <w:top w:val="none" w:sz="0" w:space="0" w:color="auto"/>
        <w:left w:val="none" w:sz="0" w:space="0" w:color="auto"/>
        <w:bottom w:val="none" w:sz="0" w:space="0" w:color="auto"/>
        <w:right w:val="none" w:sz="0" w:space="0" w:color="auto"/>
      </w:divBdr>
    </w:div>
    <w:div w:id="718943624">
      <w:bodyDiv w:val="1"/>
      <w:marLeft w:val="0"/>
      <w:marRight w:val="0"/>
      <w:marTop w:val="0"/>
      <w:marBottom w:val="0"/>
      <w:divBdr>
        <w:top w:val="none" w:sz="0" w:space="0" w:color="auto"/>
        <w:left w:val="none" w:sz="0" w:space="0" w:color="auto"/>
        <w:bottom w:val="none" w:sz="0" w:space="0" w:color="auto"/>
        <w:right w:val="none" w:sz="0" w:space="0" w:color="auto"/>
      </w:divBdr>
    </w:div>
    <w:div w:id="722677834">
      <w:bodyDiv w:val="1"/>
      <w:marLeft w:val="0"/>
      <w:marRight w:val="0"/>
      <w:marTop w:val="0"/>
      <w:marBottom w:val="0"/>
      <w:divBdr>
        <w:top w:val="none" w:sz="0" w:space="0" w:color="auto"/>
        <w:left w:val="none" w:sz="0" w:space="0" w:color="auto"/>
        <w:bottom w:val="none" w:sz="0" w:space="0" w:color="auto"/>
        <w:right w:val="none" w:sz="0" w:space="0" w:color="auto"/>
      </w:divBdr>
      <w:divsChild>
        <w:div w:id="644966067">
          <w:marLeft w:val="0"/>
          <w:marRight w:val="0"/>
          <w:marTop w:val="0"/>
          <w:marBottom w:val="0"/>
          <w:divBdr>
            <w:top w:val="none" w:sz="0" w:space="0" w:color="auto"/>
            <w:left w:val="none" w:sz="0" w:space="0" w:color="auto"/>
            <w:bottom w:val="none" w:sz="0" w:space="0" w:color="auto"/>
            <w:right w:val="none" w:sz="0" w:space="0" w:color="auto"/>
          </w:divBdr>
        </w:div>
        <w:div w:id="1043752530">
          <w:marLeft w:val="0"/>
          <w:marRight w:val="0"/>
          <w:marTop w:val="0"/>
          <w:marBottom w:val="0"/>
          <w:divBdr>
            <w:top w:val="none" w:sz="0" w:space="0" w:color="auto"/>
            <w:left w:val="none" w:sz="0" w:space="0" w:color="auto"/>
            <w:bottom w:val="none" w:sz="0" w:space="0" w:color="auto"/>
            <w:right w:val="none" w:sz="0" w:space="0" w:color="auto"/>
          </w:divBdr>
        </w:div>
      </w:divsChild>
    </w:div>
    <w:div w:id="759453816">
      <w:bodyDiv w:val="1"/>
      <w:marLeft w:val="0"/>
      <w:marRight w:val="0"/>
      <w:marTop w:val="0"/>
      <w:marBottom w:val="0"/>
      <w:divBdr>
        <w:top w:val="none" w:sz="0" w:space="0" w:color="auto"/>
        <w:left w:val="none" w:sz="0" w:space="0" w:color="auto"/>
        <w:bottom w:val="none" w:sz="0" w:space="0" w:color="auto"/>
        <w:right w:val="none" w:sz="0" w:space="0" w:color="auto"/>
      </w:divBdr>
    </w:div>
    <w:div w:id="779111666">
      <w:bodyDiv w:val="1"/>
      <w:marLeft w:val="0"/>
      <w:marRight w:val="0"/>
      <w:marTop w:val="0"/>
      <w:marBottom w:val="0"/>
      <w:divBdr>
        <w:top w:val="none" w:sz="0" w:space="0" w:color="auto"/>
        <w:left w:val="none" w:sz="0" w:space="0" w:color="auto"/>
        <w:bottom w:val="none" w:sz="0" w:space="0" w:color="auto"/>
        <w:right w:val="none" w:sz="0" w:space="0" w:color="auto"/>
      </w:divBdr>
    </w:div>
    <w:div w:id="793594240">
      <w:bodyDiv w:val="1"/>
      <w:marLeft w:val="0"/>
      <w:marRight w:val="0"/>
      <w:marTop w:val="0"/>
      <w:marBottom w:val="0"/>
      <w:divBdr>
        <w:top w:val="none" w:sz="0" w:space="0" w:color="auto"/>
        <w:left w:val="none" w:sz="0" w:space="0" w:color="auto"/>
        <w:bottom w:val="none" w:sz="0" w:space="0" w:color="auto"/>
        <w:right w:val="none" w:sz="0" w:space="0" w:color="auto"/>
      </w:divBdr>
    </w:div>
    <w:div w:id="867184192">
      <w:bodyDiv w:val="1"/>
      <w:marLeft w:val="0"/>
      <w:marRight w:val="0"/>
      <w:marTop w:val="0"/>
      <w:marBottom w:val="0"/>
      <w:divBdr>
        <w:top w:val="none" w:sz="0" w:space="0" w:color="auto"/>
        <w:left w:val="none" w:sz="0" w:space="0" w:color="auto"/>
        <w:bottom w:val="none" w:sz="0" w:space="0" w:color="auto"/>
        <w:right w:val="none" w:sz="0" w:space="0" w:color="auto"/>
      </w:divBdr>
      <w:divsChild>
        <w:div w:id="152913759">
          <w:marLeft w:val="0"/>
          <w:marRight w:val="0"/>
          <w:marTop w:val="0"/>
          <w:marBottom w:val="0"/>
          <w:divBdr>
            <w:top w:val="none" w:sz="0" w:space="0" w:color="auto"/>
            <w:left w:val="none" w:sz="0" w:space="0" w:color="auto"/>
            <w:bottom w:val="none" w:sz="0" w:space="0" w:color="auto"/>
            <w:right w:val="none" w:sz="0" w:space="0" w:color="auto"/>
          </w:divBdr>
          <w:divsChild>
            <w:div w:id="1068654656">
              <w:marLeft w:val="0"/>
              <w:marRight w:val="0"/>
              <w:marTop w:val="0"/>
              <w:marBottom w:val="0"/>
              <w:divBdr>
                <w:top w:val="none" w:sz="0" w:space="0" w:color="auto"/>
                <w:left w:val="none" w:sz="0" w:space="0" w:color="auto"/>
                <w:bottom w:val="none" w:sz="0" w:space="0" w:color="auto"/>
                <w:right w:val="none" w:sz="0" w:space="0" w:color="auto"/>
              </w:divBdr>
              <w:divsChild>
                <w:div w:id="1839073619">
                  <w:marLeft w:val="0"/>
                  <w:marRight w:val="0"/>
                  <w:marTop w:val="0"/>
                  <w:marBottom w:val="0"/>
                  <w:divBdr>
                    <w:top w:val="none" w:sz="0" w:space="0" w:color="auto"/>
                    <w:left w:val="none" w:sz="0" w:space="0" w:color="auto"/>
                    <w:bottom w:val="none" w:sz="0" w:space="0" w:color="auto"/>
                    <w:right w:val="none" w:sz="0" w:space="0" w:color="auto"/>
                  </w:divBdr>
                </w:div>
                <w:div w:id="18436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2603">
          <w:marLeft w:val="0"/>
          <w:marRight w:val="0"/>
          <w:marTop w:val="0"/>
          <w:marBottom w:val="0"/>
          <w:divBdr>
            <w:top w:val="none" w:sz="0" w:space="0" w:color="auto"/>
            <w:left w:val="none" w:sz="0" w:space="0" w:color="auto"/>
            <w:bottom w:val="none" w:sz="0" w:space="0" w:color="auto"/>
            <w:right w:val="none" w:sz="0" w:space="0" w:color="auto"/>
          </w:divBdr>
        </w:div>
        <w:div w:id="1151365923">
          <w:marLeft w:val="0"/>
          <w:marRight w:val="0"/>
          <w:marTop w:val="0"/>
          <w:marBottom w:val="0"/>
          <w:divBdr>
            <w:top w:val="none" w:sz="0" w:space="0" w:color="auto"/>
            <w:left w:val="none" w:sz="0" w:space="0" w:color="auto"/>
            <w:bottom w:val="none" w:sz="0" w:space="0" w:color="auto"/>
            <w:right w:val="none" w:sz="0" w:space="0" w:color="auto"/>
          </w:divBdr>
          <w:divsChild>
            <w:div w:id="1009209788">
              <w:marLeft w:val="0"/>
              <w:marRight w:val="0"/>
              <w:marTop w:val="0"/>
              <w:marBottom w:val="0"/>
              <w:divBdr>
                <w:top w:val="none" w:sz="0" w:space="0" w:color="auto"/>
                <w:left w:val="none" w:sz="0" w:space="0" w:color="auto"/>
                <w:bottom w:val="none" w:sz="0" w:space="0" w:color="auto"/>
                <w:right w:val="none" w:sz="0" w:space="0" w:color="auto"/>
              </w:divBdr>
              <w:divsChild>
                <w:div w:id="279267627">
                  <w:marLeft w:val="0"/>
                  <w:marRight w:val="0"/>
                  <w:marTop w:val="0"/>
                  <w:marBottom w:val="0"/>
                  <w:divBdr>
                    <w:top w:val="none" w:sz="0" w:space="0" w:color="auto"/>
                    <w:left w:val="none" w:sz="0" w:space="0" w:color="auto"/>
                    <w:bottom w:val="none" w:sz="0" w:space="0" w:color="auto"/>
                    <w:right w:val="none" w:sz="0" w:space="0" w:color="auto"/>
                  </w:divBdr>
                </w:div>
                <w:div w:id="9392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5859">
          <w:marLeft w:val="0"/>
          <w:marRight w:val="0"/>
          <w:marTop w:val="0"/>
          <w:marBottom w:val="0"/>
          <w:divBdr>
            <w:top w:val="none" w:sz="0" w:space="0" w:color="auto"/>
            <w:left w:val="none" w:sz="0" w:space="0" w:color="auto"/>
            <w:bottom w:val="none" w:sz="0" w:space="0" w:color="auto"/>
            <w:right w:val="none" w:sz="0" w:space="0" w:color="auto"/>
          </w:divBdr>
          <w:divsChild>
            <w:div w:id="5485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02843">
      <w:bodyDiv w:val="1"/>
      <w:marLeft w:val="0"/>
      <w:marRight w:val="0"/>
      <w:marTop w:val="0"/>
      <w:marBottom w:val="0"/>
      <w:divBdr>
        <w:top w:val="none" w:sz="0" w:space="0" w:color="auto"/>
        <w:left w:val="none" w:sz="0" w:space="0" w:color="auto"/>
        <w:bottom w:val="none" w:sz="0" w:space="0" w:color="auto"/>
        <w:right w:val="none" w:sz="0" w:space="0" w:color="auto"/>
      </w:divBdr>
    </w:div>
    <w:div w:id="896359946">
      <w:bodyDiv w:val="1"/>
      <w:marLeft w:val="0"/>
      <w:marRight w:val="0"/>
      <w:marTop w:val="0"/>
      <w:marBottom w:val="0"/>
      <w:divBdr>
        <w:top w:val="none" w:sz="0" w:space="0" w:color="auto"/>
        <w:left w:val="none" w:sz="0" w:space="0" w:color="auto"/>
        <w:bottom w:val="none" w:sz="0" w:space="0" w:color="auto"/>
        <w:right w:val="none" w:sz="0" w:space="0" w:color="auto"/>
      </w:divBdr>
    </w:div>
    <w:div w:id="919797984">
      <w:bodyDiv w:val="1"/>
      <w:marLeft w:val="0"/>
      <w:marRight w:val="0"/>
      <w:marTop w:val="0"/>
      <w:marBottom w:val="0"/>
      <w:divBdr>
        <w:top w:val="none" w:sz="0" w:space="0" w:color="auto"/>
        <w:left w:val="none" w:sz="0" w:space="0" w:color="auto"/>
        <w:bottom w:val="none" w:sz="0" w:space="0" w:color="auto"/>
        <w:right w:val="none" w:sz="0" w:space="0" w:color="auto"/>
      </w:divBdr>
    </w:div>
    <w:div w:id="943153508">
      <w:bodyDiv w:val="1"/>
      <w:marLeft w:val="0"/>
      <w:marRight w:val="0"/>
      <w:marTop w:val="0"/>
      <w:marBottom w:val="0"/>
      <w:divBdr>
        <w:top w:val="none" w:sz="0" w:space="0" w:color="auto"/>
        <w:left w:val="none" w:sz="0" w:space="0" w:color="auto"/>
        <w:bottom w:val="none" w:sz="0" w:space="0" w:color="auto"/>
        <w:right w:val="none" w:sz="0" w:space="0" w:color="auto"/>
      </w:divBdr>
    </w:div>
    <w:div w:id="943805782">
      <w:bodyDiv w:val="1"/>
      <w:marLeft w:val="0"/>
      <w:marRight w:val="0"/>
      <w:marTop w:val="0"/>
      <w:marBottom w:val="0"/>
      <w:divBdr>
        <w:top w:val="none" w:sz="0" w:space="0" w:color="auto"/>
        <w:left w:val="none" w:sz="0" w:space="0" w:color="auto"/>
        <w:bottom w:val="none" w:sz="0" w:space="0" w:color="auto"/>
        <w:right w:val="none" w:sz="0" w:space="0" w:color="auto"/>
      </w:divBdr>
      <w:divsChild>
        <w:div w:id="1729382466">
          <w:marLeft w:val="0"/>
          <w:marRight w:val="0"/>
          <w:marTop w:val="0"/>
          <w:marBottom w:val="0"/>
          <w:divBdr>
            <w:top w:val="none" w:sz="0" w:space="0" w:color="auto"/>
            <w:left w:val="none" w:sz="0" w:space="0" w:color="auto"/>
            <w:bottom w:val="none" w:sz="0" w:space="0" w:color="auto"/>
            <w:right w:val="none" w:sz="0" w:space="0" w:color="auto"/>
          </w:divBdr>
          <w:divsChild>
            <w:div w:id="11080140">
              <w:marLeft w:val="0"/>
              <w:marRight w:val="0"/>
              <w:marTop w:val="0"/>
              <w:marBottom w:val="0"/>
              <w:divBdr>
                <w:top w:val="none" w:sz="0" w:space="0" w:color="auto"/>
                <w:left w:val="none" w:sz="0" w:space="0" w:color="auto"/>
                <w:bottom w:val="none" w:sz="0" w:space="0" w:color="auto"/>
                <w:right w:val="none" w:sz="0" w:space="0" w:color="auto"/>
              </w:divBdr>
              <w:divsChild>
                <w:div w:id="428502858">
                  <w:marLeft w:val="0"/>
                  <w:marRight w:val="0"/>
                  <w:marTop w:val="0"/>
                  <w:marBottom w:val="0"/>
                  <w:divBdr>
                    <w:top w:val="none" w:sz="0" w:space="0" w:color="auto"/>
                    <w:left w:val="none" w:sz="0" w:space="0" w:color="auto"/>
                    <w:bottom w:val="none" w:sz="0" w:space="0" w:color="auto"/>
                    <w:right w:val="none" w:sz="0" w:space="0" w:color="auto"/>
                  </w:divBdr>
                </w:div>
              </w:divsChild>
            </w:div>
            <w:div w:id="29425812">
              <w:marLeft w:val="0"/>
              <w:marRight w:val="0"/>
              <w:marTop w:val="0"/>
              <w:marBottom w:val="0"/>
              <w:divBdr>
                <w:top w:val="none" w:sz="0" w:space="0" w:color="auto"/>
                <w:left w:val="none" w:sz="0" w:space="0" w:color="auto"/>
                <w:bottom w:val="none" w:sz="0" w:space="0" w:color="auto"/>
                <w:right w:val="none" w:sz="0" w:space="0" w:color="auto"/>
              </w:divBdr>
              <w:divsChild>
                <w:div w:id="1509370239">
                  <w:marLeft w:val="0"/>
                  <w:marRight w:val="0"/>
                  <w:marTop w:val="0"/>
                  <w:marBottom w:val="0"/>
                  <w:divBdr>
                    <w:top w:val="none" w:sz="0" w:space="0" w:color="auto"/>
                    <w:left w:val="none" w:sz="0" w:space="0" w:color="auto"/>
                    <w:bottom w:val="none" w:sz="0" w:space="0" w:color="auto"/>
                    <w:right w:val="none" w:sz="0" w:space="0" w:color="auto"/>
                  </w:divBdr>
                </w:div>
              </w:divsChild>
            </w:div>
            <w:div w:id="59905512">
              <w:marLeft w:val="0"/>
              <w:marRight w:val="0"/>
              <w:marTop w:val="0"/>
              <w:marBottom w:val="0"/>
              <w:divBdr>
                <w:top w:val="none" w:sz="0" w:space="0" w:color="auto"/>
                <w:left w:val="none" w:sz="0" w:space="0" w:color="auto"/>
                <w:bottom w:val="none" w:sz="0" w:space="0" w:color="auto"/>
                <w:right w:val="none" w:sz="0" w:space="0" w:color="auto"/>
              </w:divBdr>
              <w:divsChild>
                <w:div w:id="683554403">
                  <w:marLeft w:val="0"/>
                  <w:marRight w:val="0"/>
                  <w:marTop w:val="0"/>
                  <w:marBottom w:val="0"/>
                  <w:divBdr>
                    <w:top w:val="none" w:sz="0" w:space="0" w:color="auto"/>
                    <w:left w:val="none" w:sz="0" w:space="0" w:color="auto"/>
                    <w:bottom w:val="none" w:sz="0" w:space="0" w:color="auto"/>
                    <w:right w:val="none" w:sz="0" w:space="0" w:color="auto"/>
                  </w:divBdr>
                </w:div>
              </w:divsChild>
            </w:div>
            <w:div w:id="93478323">
              <w:marLeft w:val="0"/>
              <w:marRight w:val="0"/>
              <w:marTop w:val="0"/>
              <w:marBottom w:val="0"/>
              <w:divBdr>
                <w:top w:val="none" w:sz="0" w:space="0" w:color="auto"/>
                <w:left w:val="none" w:sz="0" w:space="0" w:color="auto"/>
                <w:bottom w:val="none" w:sz="0" w:space="0" w:color="auto"/>
                <w:right w:val="none" w:sz="0" w:space="0" w:color="auto"/>
              </w:divBdr>
              <w:divsChild>
                <w:div w:id="1639720429">
                  <w:marLeft w:val="0"/>
                  <w:marRight w:val="0"/>
                  <w:marTop w:val="0"/>
                  <w:marBottom w:val="0"/>
                  <w:divBdr>
                    <w:top w:val="none" w:sz="0" w:space="0" w:color="auto"/>
                    <w:left w:val="none" w:sz="0" w:space="0" w:color="auto"/>
                    <w:bottom w:val="none" w:sz="0" w:space="0" w:color="auto"/>
                    <w:right w:val="none" w:sz="0" w:space="0" w:color="auto"/>
                  </w:divBdr>
                </w:div>
              </w:divsChild>
            </w:div>
            <w:div w:id="99878063">
              <w:marLeft w:val="0"/>
              <w:marRight w:val="0"/>
              <w:marTop w:val="0"/>
              <w:marBottom w:val="0"/>
              <w:divBdr>
                <w:top w:val="none" w:sz="0" w:space="0" w:color="auto"/>
                <w:left w:val="none" w:sz="0" w:space="0" w:color="auto"/>
                <w:bottom w:val="none" w:sz="0" w:space="0" w:color="auto"/>
                <w:right w:val="none" w:sz="0" w:space="0" w:color="auto"/>
              </w:divBdr>
              <w:divsChild>
                <w:div w:id="1848902082">
                  <w:marLeft w:val="0"/>
                  <w:marRight w:val="0"/>
                  <w:marTop w:val="0"/>
                  <w:marBottom w:val="0"/>
                  <w:divBdr>
                    <w:top w:val="none" w:sz="0" w:space="0" w:color="auto"/>
                    <w:left w:val="none" w:sz="0" w:space="0" w:color="auto"/>
                    <w:bottom w:val="none" w:sz="0" w:space="0" w:color="auto"/>
                    <w:right w:val="none" w:sz="0" w:space="0" w:color="auto"/>
                  </w:divBdr>
                </w:div>
              </w:divsChild>
            </w:div>
            <w:div w:id="191921973">
              <w:marLeft w:val="0"/>
              <w:marRight w:val="0"/>
              <w:marTop w:val="0"/>
              <w:marBottom w:val="0"/>
              <w:divBdr>
                <w:top w:val="none" w:sz="0" w:space="0" w:color="auto"/>
                <w:left w:val="none" w:sz="0" w:space="0" w:color="auto"/>
                <w:bottom w:val="none" w:sz="0" w:space="0" w:color="auto"/>
                <w:right w:val="none" w:sz="0" w:space="0" w:color="auto"/>
              </w:divBdr>
              <w:divsChild>
                <w:div w:id="77871522">
                  <w:marLeft w:val="0"/>
                  <w:marRight w:val="0"/>
                  <w:marTop w:val="0"/>
                  <w:marBottom w:val="0"/>
                  <w:divBdr>
                    <w:top w:val="none" w:sz="0" w:space="0" w:color="auto"/>
                    <w:left w:val="none" w:sz="0" w:space="0" w:color="auto"/>
                    <w:bottom w:val="none" w:sz="0" w:space="0" w:color="auto"/>
                    <w:right w:val="none" w:sz="0" w:space="0" w:color="auto"/>
                  </w:divBdr>
                </w:div>
              </w:divsChild>
            </w:div>
            <w:div w:id="194735762">
              <w:marLeft w:val="0"/>
              <w:marRight w:val="0"/>
              <w:marTop w:val="0"/>
              <w:marBottom w:val="0"/>
              <w:divBdr>
                <w:top w:val="none" w:sz="0" w:space="0" w:color="auto"/>
                <w:left w:val="none" w:sz="0" w:space="0" w:color="auto"/>
                <w:bottom w:val="none" w:sz="0" w:space="0" w:color="auto"/>
                <w:right w:val="none" w:sz="0" w:space="0" w:color="auto"/>
              </w:divBdr>
              <w:divsChild>
                <w:div w:id="635645719">
                  <w:marLeft w:val="0"/>
                  <w:marRight w:val="0"/>
                  <w:marTop w:val="0"/>
                  <w:marBottom w:val="0"/>
                  <w:divBdr>
                    <w:top w:val="none" w:sz="0" w:space="0" w:color="auto"/>
                    <w:left w:val="none" w:sz="0" w:space="0" w:color="auto"/>
                    <w:bottom w:val="none" w:sz="0" w:space="0" w:color="auto"/>
                    <w:right w:val="none" w:sz="0" w:space="0" w:color="auto"/>
                  </w:divBdr>
                </w:div>
              </w:divsChild>
            </w:div>
            <w:div w:id="221720659">
              <w:marLeft w:val="0"/>
              <w:marRight w:val="0"/>
              <w:marTop w:val="0"/>
              <w:marBottom w:val="0"/>
              <w:divBdr>
                <w:top w:val="none" w:sz="0" w:space="0" w:color="auto"/>
                <w:left w:val="none" w:sz="0" w:space="0" w:color="auto"/>
                <w:bottom w:val="none" w:sz="0" w:space="0" w:color="auto"/>
                <w:right w:val="none" w:sz="0" w:space="0" w:color="auto"/>
              </w:divBdr>
              <w:divsChild>
                <w:div w:id="1195844307">
                  <w:marLeft w:val="0"/>
                  <w:marRight w:val="0"/>
                  <w:marTop w:val="0"/>
                  <w:marBottom w:val="0"/>
                  <w:divBdr>
                    <w:top w:val="none" w:sz="0" w:space="0" w:color="auto"/>
                    <w:left w:val="none" w:sz="0" w:space="0" w:color="auto"/>
                    <w:bottom w:val="none" w:sz="0" w:space="0" w:color="auto"/>
                    <w:right w:val="none" w:sz="0" w:space="0" w:color="auto"/>
                  </w:divBdr>
                </w:div>
              </w:divsChild>
            </w:div>
            <w:div w:id="236550613">
              <w:marLeft w:val="0"/>
              <w:marRight w:val="0"/>
              <w:marTop w:val="0"/>
              <w:marBottom w:val="0"/>
              <w:divBdr>
                <w:top w:val="none" w:sz="0" w:space="0" w:color="auto"/>
                <w:left w:val="none" w:sz="0" w:space="0" w:color="auto"/>
                <w:bottom w:val="none" w:sz="0" w:space="0" w:color="auto"/>
                <w:right w:val="none" w:sz="0" w:space="0" w:color="auto"/>
              </w:divBdr>
              <w:divsChild>
                <w:div w:id="1887183017">
                  <w:marLeft w:val="0"/>
                  <w:marRight w:val="0"/>
                  <w:marTop w:val="0"/>
                  <w:marBottom w:val="0"/>
                  <w:divBdr>
                    <w:top w:val="none" w:sz="0" w:space="0" w:color="auto"/>
                    <w:left w:val="none" w:sz="0" w:space="0" w:color="auto"/>
                    <w:bottom w:val="none" w:sz="0" w:space="0" w:color="auto"/>
                    <w:right w:val="none" w:sz="0" w:space="0" w:color="auto"/>
                  </w:divBdr>
                </w:div>
              </w:divsChild>
            </w:div>
            <w:div w:id="267157263">
              <w:marLeft w:val="0"/>
              <w:marRight w:val="0"/>
              <w:marTop w:val="0"/>
              <w:marBottom w:val="0"/>
              <w:divBdr>
                <w:top w:val="none" w:sz="0" w:space="0" w:color="auto"/>
                <w:left w:val="none" w:sz="0" w:space="0" w:color="auto"/>
                <w:bottom w:val="none" w:sz="0" w:space="0" w:color="auto"/>
                <w:right w:val="none" w:sz="0" w:space="0" w:color="auto"/>
              </w:divBdr>
              <w:divsChild>
                <w:div w:id="1650283850">
                  <w:marLeft w:val="0"/>
                  <w:marRight w:val="0"/>
                  <w:marTop w:val="0"/>
                  <w:marBottom w:val="0"/>
                  <w:divBdr>
                    <w:top w:val="none" w:sz="0" w:space="0" w:color="auto"/>
                    <w:left w:val="none" w:sz="0" w:space="0" w:color="auto"/>
                    <w:bottom w:val="none" w:sz="0" w:space="0" w:color="auto"/>
                    <w:right w:val="none" w:sz="0" w:space="0" w:color="auto"/>
                  </w:divBdr>
                </w:div>
              </w:divsChild>
            </w:div>
            <w:div w:id="286858343">
              <w:marLeft w:val="0"/>
              <w:marRight w:val="0"/>
              <w:marTop w:val="0"/>
              <w:marBottom w:val="0"/>
              <w:divBdr>
                <w:top w:val="none" w:sz="0" w:space="0" w:color="auto"/>
                <w:left w:val="none" w:sz="0" w:space="0" w:color="auto"/>
                <w:bottom w:val="none" w:sz="0" w:space="0" w:color="auto"/>
                <w:right w:val="none" w:sz="0" w:space="0" w:color="auto"/>
              </w:divBdr>
              <w:divsChild>
                <w:div w:id="1093471567">
                  <w:marLeft w:val="0"/>
                  <w:marRight w:val="0"/>
                  <w:marTop w:val="0"/>
                  <w:marBottom w:val="0"/>
                  <w:divBdr>
                    <w:top w:val="none" w:sz="0" w:space="0" w:color="auto"/>
                    <w:left w:val="none" w:sz="0" w:space="0" w:color="auto"/>
                    <w:bottom w:val="none" w:sz="0" w:space="0" w:color="auto"/>
                    <w:right w:val="none" w:sz="0" w:space="0" w:color="auto"/>
                  </w:divBdr>
                </w:div>
              </w:divsChild>
            </w:div>
            <w:div w:id="344596523">
              <w:marLeft w:val="0"/>
              <w:marRight w:val="0"/>
              <w:marTop w:val="0"/>
              <w:marBottom w:val="0"/>
              <w:divBdr>
                <w:top w:val="none" w:sz="0" w:space="0" w:color="auto"/>
                <w:left w:val="none" w:sz="0" w:space="0" w:color="auto"/>
                <w:bottom w:val="none" w:sz="0" w:space="0" w:color="auto"/>
                <w:right w:val="none" w:sz="0" w:space="0" w:color="auto"/>
              </w:divBdr>
              <w:divsChild>
                <w:div w:id="1559047352">
                  <w:marLeft w:val="0"/>
                  <w:marRight w:val="0"/>
                  <w:marTop w:val="0"/>
                  <w:marBottom w:val="0"/>
                  <w:divBdr>
                    <w:top w:val="none" w:sz="0" w:space="0" w:color="auto"/>
                    <w:left w:val="none" w:sz="0" w:space="0" w:color="auto"/>
                    <w:bottom w:val="none" w:sz="0" w:space="0" w:color="auto"/>
                    <w:right w:val="none" w:sz="0" w:space="0" w:color="auto"/>
                  </w:divBdr>
                </w:div>
              </w:divsChild>
            </w:div>
            <w:div w:id="349339446">
              <w:marLeft w:val="0"/>
              <w:marRight w:val="0"/>
              <w:marTop w:val="0"/>
              <w:marBottom w:val="0"/>
              <w:divBdr>
                <w:top w:val="none" w:sz="0" w:space="0" w:color="auto"/>
                <w:left w:val="none" w:sz="0" w:space="0" w:color="auto"/>
                <w:bottom w:val="none" w:sz="0" w:space="0" w:color="auto"/>
                <w:right w:val="none" w:sz="0" w:space="0" w:color="auto"/>
              </w:divBdr>
              <w:divsChild>
                <w:div w:id="1554078517">
                  <w:marLeft w:val="0"/>
                  <w:marRight w:val="0"/>
                  <w:marTop w:val="0"/>
                  <w:marBottom w:val="0"/>
                  <w:divBdr>
                    <w:top w:val="none" w:sz="0" w:space="0" w:color="auto"/>
                    <w:left w:val="none" w:sz="0" w:space="0" w:color="auto"/>
                    <w:bottom w:val="none" w:sz="0" w:space="0" w:color="auto"/>
                    <w:right w:val="none" w:sz="0" w:space="0" w:color="auto"/>
                  </w:divBdr>
                </w:div>
              </w:divsChild>
            </w:div>
            <w:div w:id="394355376">
              <w:marLeft w:val="0"/>
              <w:marRight w:val="0"/>
              <w:marTop w:val="0"/>
              <w:marBottom w:val="0"/>
              <w:divBdr>
                <w:top w:val="none" w:sz="0" w:space="0" w:color="auto"/>
                <w:left w:val="none" w:sz="0" w:space="0" w:color="auto"/>
                <w:bottom w:val="none" w:sz="0" w:space="0" w:color="auto"/>
                <w:right w:val="none" w:sz="0" w:space="0" w:color="auto"/>
              </w:divBdr>
              <w:divsChild>
                <w:div w:id="1798137206">
                  <w:marLeft w:val="0"/>
                  <w:marRight w:val="0"/>
                  <w:marTop w:val="0"/>
                  <w:marBottom w:val="0"/>
                  <w:divBdr>
                    <w:top w:val="none" w:sz="0" w:space="0" w:color="auto"/>
                    <w:left w:val="none" w:sz="0" w:space="0" w:color="auto"/>
                    <w:bottom w:val="none" w:sz="0" w:space="0" w:color="auto"/>
                    <w:right w:val="none" w:sz="0" w:space="0" w:color="auto"/>
                  </w:divBdr>
                </w:div>
              </w:divsChild>
            </w:div>
            <w:div w:id="429666388">
              <w:marLeft w:val="0"/>
              <w:marRight w:val="0"/>
              <w:marTop w:val="0"/>
              <w:marBottom w:val="0"/>
              <w:divBdr>
                <w:top w:val="none" w:sz="0" w:space="0" w:color="auto"/>
                <w:left w:val="none" w:sz="0" w:space="0" w:color="auto"/>
                <w:bottom w:val="none" w:sz="0" w:space="0" w:color="auto"/>
                <w:right w:val="none" w:sz="0" w:space="0" w:color="auto"/>
              </w:divBdr>
              <w:divsChild>
                <w:div w:id="156264633">
                  <w:marLeft w:val="0"/>
                  <w:marRight w:val="0"/>
                  <w:marTop w:val="0"/>
                  <w:marBottom w:val="0"/>
                  <w:divBdr>
                    <w:top w:val="none" w:sz="0" w:space="0" w:color="auto"/>
                    <w:left w:val="none" w:sz="0" w:space="0" w:color="auto"/>
                    <w:bottom w:val="none" w:sz="0" w:space="0" w:color="auto"/>
                    <w:right w:val="none" w:sz="0" w:space="0" w:color="auto"/>
                  </w:divBdr>
                </w:div>
              </w:divsChild>
            </w:div>
            <w:div w:id="443303973">
              <w:marLeft w:val="0"/>
              <w:marRight w:val="0"/>
              <w:marTop w:val="0"/>
              <w:marBottom w:val="0"/>
              <w:divBdr>
                <w:top w:val="none" w:sz="0" w:space="0" w:color="auto"/>
                <w:left w:val="none" w:sz="0" w:space="0" w:color="auto"/>
                <w:bottom w:val="none" w:sz="0" w:space="0" w:color="auto"/>
                <w:right w:val="none" w:sz="0" w:space="0" w:color="auto"/>
              </w:divBdr>
              <w:divsChild>
                <w:div w:id="1011685572">
                  <w:marLeft w:val="0"/>
                  <w:marRight w:val="0"/>
                  <w:marTop w:val="0"/>
                  <w:marBottom w:val="0"/>
                  <w:divBdr>
                    <w:top w:val="none" w:sz="0" w:space="0" w:color="auto"/>
                    <w:left w:val="none" w:sz="0" w:space="0" w:color="auto"/>
                    <w:bottom w:val="none" w:sz="0" w:space="0" w:color="auto"/>
                    <w:right w:val="none" w:sz="0" w:space="0" w:color="auto"/>
                  </w:divBdr>
                </w:div>
              </w:divsChild>
            </w:div>
            <w:div w:id="459765697">
              <w:marLeft w:val="0"/>
              <w:marRight w:val="0"/>
              <w:marTop w:val="0"/>
              <w:marBottom w:val="0"/>
              <w:divBdr>
                <w:top w:val="none" w:sz="0" w:space="0" w:color="auto"/>
                <w:left w:val="none" w:sz="0" w:space="0" w:color="auto"/>
                <w:bottom w:val="none" w:sz="0" w:space="0" w:color="auto"/>
                <w:right w:val="none" w:sz="0" w:space="0" w:color="auto"/>
              </w:divBdr>
              <w:divsChild>
                <w:div w:id="1559587781">
                  <w:marLeft w:val="0"/>
                  <w:marRight w:val="0"/>
                  <w:marTop w:val="0"/>
                  <w:marBottom w:val="0"/>
                  <w:divBdr>
                    <w:top w:val="none" w:sz="0" w:space="0" w:color="auto"/>
                    <w:left w:val="none" w:sz="0" w:space="0" w:color="auto"/>
                    <w:bottom w:val="none" w:sz="0" w:space="0" w:color="auto"/>
                    <w:right w:val="none" w:sz="0" w:space="0" w:color="auto"/>
                  </w:divBdr>
                </w:div>
              </w:divsChild>
            </w:div>
            <w:div w:id="515076464">
              <w:marLeft w:val="0"/>
              <w:marRight w:val="0"/>
              <w:marTop w:val="0"/>
              <w:marBottom w:val="0"/>
              <w:divBdr>
                <w:top w:val="none" w:sz="0" w:space="0" w:color="auto"/>
                <w:left w:val="none" w:sz="0" w:space="0" w:color="auto"/>
                <w:bottom w:val="none" w:sz="0" w:space="0" w:color="auto"/>
                <w:right w:val="none" w:sz="0" w:space="0" w:color="auto"/>
              </w:divBdr>
              <w:divsChild>
                <w:div w:id="1812596606">
                  <w:marLeft w:val="0"/>
                  <w:marRight w:val="0"/>
                  <w:marTop w:val="0"/>
                  <w:marBottom w:val="0"/>
                  <w:divBdr>
                    <w:top w:val="none" w:sz="0" w:space="0" w:color="auto"/>
                    <w:left w:val="none" w:sz="0" w:space="0" w:color="auto"/>
                    <w:bottom w:val="none" w:sz="0" w:space="0" w:color="auto"/>
                    <w:right w:val="none" w:sz="0" w:space="0" w:color="auto"/>
                  </w:divBdr>
                </w:div>
                <w:div w:id="1843934576">
                  <w:marLeft w:val="0"/>
                  <w:marRight w:val="0"/>
                  <w:marTop w:val="0"/>
                  <w:marBottom w:val="0"/>
                  <w:divBdr>
                    <w:top w:val="none" w:sz="0" w:space="0" w:color="auto"/>
                    <w:left w:val="none" w:sz="0" w:space="0" w:color="auto"/>
                    <w:bottom w:val="none" w:sz="0" w:space="0" w:color="auto"/>
                    <w:right w:val="none" w:sz="0" w:space="0" w:color="auto"/>
                  </w:divBdr>
                </w:div>
              </w:divsChild>
            </w:div>
            <w:div w:id="517547991">
              <w:marLeft w:val="0"/>
              <w:marRight w:val="0"/>
              <w:marTop w:val="0"/>
              <w:marBottom w:val="0"/>
              <w:divBdr>
                <w:top w:val="none" w:sz="0" w:space="0" w:color="auto"/>
                <w:left w:val="none" w:sz="0" w:space="0" w:color="auto"/>
                <w:bottom w:val="none" w:sz="0" w:space="0" w:color="auto"/>
                <w:right w:val="none" w:sz="0" w:space="0" w:color="auto"/>
              </w:divBdr>
              <w:divsChild>
                <w:div w:id="30880832">
                  <w:marLeft w:val="0"/>
                  <w:marRight w:val="0"/>
                  <w:marTop w:val="0"/>
                  <w:marBottom w:val="0"/>
                  <w:divBdr>
                    <w:top w:val="none" w:sz="0" w:space="0" w:color="auto"/>
                    <w:left w:val="none" w:sz="0" w:space="0" w:color="auto"/>
                    <w:bottom w:val="none" w:sz="0" w:space="0" w:color="auto"/>
                    <w:right w:val="none" w:sz="0" w:space="0" w:color="auto"/>
                  </w:divBdr>
                </w:div>
              </w:divsChild>
            </w:div>
            <w:div w:id="560792056">
              <w:marLeft w:val="0"/>
              <w:marRight w:val="0"/>
              <w:marTop w:val="0"/>
              <w:marBottom w:val="0"/>
              <w:divBdr>
                <w:top w:val="none" w:sz="0" w:space="0" w:color="auto"/>
                <w:left w:val="none" w:sz="0" w:space="0" w:color="auto"/>
                <w:bottom w:val="none" w:sz="0" w:space="0" w:color="auto"/>
                <w:right w:val="none" w:sz="0" w:space="0" w:color="auto"/>
              </w:divBdr>
              <w:divsChild>
                <w:div w:id="1600288927">
                  <w:marLeft w:val="0"/>
                  <w:marRight w:val="0"/>
                  <w:marTop w:val="0"/>
                  <w:marBottom w:val="0"/>
                  <w:divBdr>
                    <w:top w:val="none" w:sz="0" w:space="0" w:color="auto"/>
                    <w:left w:val="none" w:sz="0" w:space="0" w:color="auto"/>
                    <w:bottom w:val="none" w:sz="0" w:space="0" w:color="auto"/>
                    <w:right w:val="none" w:sz="0" w:space="0" w:color="auto"/>
                  </w:divBdr>
                </w:div>
              </w:divsChild>
            </w:div>
            <w:div w:id="607472586">
              <w:marLeft w:val="0"/>
              <w:marRight w:val="0"/>
              <w:marTop w:val="0"/>
              <w:marBottom w:val="0"/>
              <w:divBdr>
                <w:top w:val="none" w:sz="0" w:space="0" w:color="auto"/>
                <w:left w:val="none" w:sz="0" w:space="0" w:color="auto"/>
                <w:bottom w:val="none" w:sz="0" w:space="0" w:color="auto"/>
                <w:right w:val="none" w:sz="0" w:space="0" w:color="auto"/>
              </w:divBdr>
              <w:divsChild>
                <w:div w:id="1162620298">
                  <w:marLeft w:val="0"/>
                  <w:marRight w:val="0"/>
                  <w:marTop w:val="0"/>
                  <w:marBottom w:val="0"/>
                  <w:divBdr>
                    <w:top w:val="none" w:sz="0" w:space="0" w:color="auto"/>
                    <w:left w:val="none" w:sz="0" w:space="0" w:color="auto"/>
                    <w:bottom w:val="none" w:sz="0" w:space="0" w:color="auto"/>
                    <w:right w:val="none" w:sz="0" w:space="0" w:color="auto"/>
                  </w:divBdr>
                </w:div>
              </w:divsChild>
            </w:div>
            <w:div w:id="635797155">
              <w:marLeft w:val="0"/>
              <w:marRight w:val="0"/>
              <w:marTop w:val="0"/>
              <w:marBottom w:val="0"/>
              <w:divBdr>
                <w:top w:val="none" w:sz="0" w:space="0" w:color="auto"/>
                <w:left w:val="none" w:sz="0" w:space="0" w:color="auto"/>
                <w:bottom w:val="none" w:sz="0" w:space="0" w:color="auto"/>
                <w:right w:val="none" w:sz="0" w:space="0" w:color="auto"/>
              </w:divBdr>
              <w:divsChild>
                <w:div w:id="1278368749">
                  <w:marLeft w:val="0"/>
                  <w:marRight w:val="0"/>
                  <w:marTop w:val="0"/>
                  <w:marBottom w:val="0"/>
                  <w:divBdr>
                    <w:top w:val="none" w:sz="0" w:space="0" w:color="auto"/>
                    <w:left w:val="none" w:sz="0" w:space="0" w:color="auto"/>
                    <w:bottom w:val="none" w:sz="0" w:space="0" w:color="auto"/>
                    <w:right w:val="none" w:sz="0" w:space="0" w:color="auto"/>
                  </w:divBdr>
                </w:div>
              </w:divsChild>
            </w:div>
            <w:div w:id="637077236">
              <w:marLeft w:val="0"/>
              <w:marRight w:val="0"/>
              <w:marTop w:val="0"/>
              <w:marBottom w:val="0"/>
              <w:divBdr>
                <w:top w:val="none" w:sz="0" w:space="0" w:color="auto"/>
                <w:left w:val="none" w:sz="0" w:space="0" w:color="auto"/>
                <w:bottom w:val="none" w:sz="0" w:space="0" w:color="auto"/>
                <w:right w:val="none" w:sz="0" w:space="0" w:color="auto"/>
              </w:divBdr>
              <w:divsChild>
                <w:div w:id="684134889">
                  <w:marLeft w:val="0"/>
                  <w:marRight w:val="0"/>
                  <w:marTop w:val="0"/>
                  <w:marBottom w:val="0"/>
                  <w:divBdr>
                    <w:top w:val="none" w:sz="0" w:space="0" w:color="auto"/>
                    <w:left w:val="none" w:sz="0" w:space="0" w:color="auto"/>
                    <w:bottom w:val="none" w:sz="0" w:space="0" w:color="auto"/>
                    <w:right w:val="none" w:sz="0" w:space="0" w:color="auto"/>
                  </w:divBdr>
                </w:div>
              </w:divsChild>
            </w:div>
            <w:div w:id="698900391">
              <w:marLeft w:val="0"/>
              <w:marRight w:val="0"/>
              <w:marTop w:val="0"/>
              <w:marBottom w:val="0"/>
              <w:divBdr>
                <w:top w:val="none" w:sz="0" w:space="0" w:color="auto"/>
                <w:left w:val="none" w:sz="0" w:space="0" w:color="auto"/>
                <w:bottom w:val="none" w:sz="0" w:space="0" w:color="auto"/>
                <w:right w:val="none" w:sz="0" w:space="0" w:color="auto"/>
              </w:divBdr>
              <w:divsChild>
                <w:div w:id="694304096">
                  <w:marLeft w:val="0"/>
                  <w:marRight w:val="0"/>
                  <w:marTop w:val="0"/>
                  <w:marBottom w:val="0"/>
                  <w:divBdr>
                    <w:top w:val="none" w:sz="0" w:space="0" w:color="auto"/>
                    <w:left w:val="none" w:sz="0" w:space="0" w:color="auto"/>
                    <w:bottom w:val="none" w:sz="0" w:space="0" w:color="auto"/>
                    <w:right w:val="none" w:sz="0" w:space="0" w:color="auto"/>
                  </w:divBdr>
                </w:div>
              </w:divsChild>
            </w:div>
            <w:div w:id="712584306">
              <w:marLeft w:val="0"/>
              <w:marRight w:val="0"/>
              <w:marTop w:val="0"/>
              <w:marBottom w:val="0"/>
              <w:divBdr>
                <w:top w:val="none" w:sz="0" w:space="0" w:color="auto"/>
                <w:left w:val="none" w:sz="0" w:space="0" w:color="auto"/>
                <w:bottom w:val="none" w:sz="0" w:space="0" w:color="auto"/>
                <w:right w:val="none" w:sz="0" w:space="0" w:color="auto"/>
              </w:divBdr>
              <w:divsChild>
                <w:div w:id="964971433">
                  <w:marLeft w:val="0"/>
                  <w:marRight w:val="0"/>
                  <w:marTop w:val="0"/>
                  <w:marBottom w:val="0"/>
                  <w:divBdr>
                    <w:top w:val="none" w:sz="0" w:space="0" w:color="auto"/>
                    <w:left w:val="none" w:sz="0" w:space="0" w:color="auto"/>
                    <w:bottom w:val="none" w:sz="0" w:space="0" w:color="auto"/>
                    <w:right w:val="none" w:sz="0" w:space="0" w:color="auto"/>
                  </w:divBdr>
                </w:div>
              </w:divsChild>
            </w:div>
            <w:div w:id="824666058">
              <w:marLeft w:val="0"/>
              <w:marRight w:val="0"/>
              <w:marTop w:val="0"/>
              <w:marBottom w:val="0"/>
              <w:divBdr>
                <w:top w:val="none" w:sz="0" w:space="0" w:color="auto"/>
                <w:left w:val="none" w:sz="0" w:space="0" w:color="auto"/>
                <w:bottom w:val="none" w:sz="0" w:space="0" w:color="auto"/>
                <w:right w:val="none" w:sz="0" w:space="0" w:color="auto"/>
              </w:divBdr>
              <w:divsChild>
                <w:div w:id="495154305">
                  <w:marLeft w:val="0"/>
                  <w:marRight w:val="0"/>
                  <w:marTop w:val="0"/>
                  <w:marBottom w:val="0"/>
                  <w:divBdr>
                    <w:top w:val="none" w:sz="0" w:space="0" w:color="auto"/>
                    <w:left w:val="none" w:sz="0" w:space="0" w:color="auto"/>
                    <w:bottom w:val="none" w:sz="0" w:space="0" w:color="auto"/>
                    <w:right w:val="none" w:sz="0" w:space="0" w:color="auto"/>
                  </w:divBdr>
                </w:div>
              </w:divsChild>
            </w:div>
            <w:div w:id="838741217">
              <w:marLeft w:val="0"/>
              <w:marRight w:val="0"/>
              <w:marTop w:val="0"/>
              <w:marBottom w:val="0"/>
              <w:divBdr>
                <w:top w:val="none" w:sz="0" w:space="0" w:color="auto"/>
                <w:left w:val="none" w:sz="0" w:space="0" w:color="auto"/>
                <w:bottom w:val="none" w:sz="0" w:space="0" w:color="auto"/>
                <w:right w:val="none" w:sz="0" w:space="0" w:color="auto"/>
              </w:divBdr>
              <w:divsChild>
                <w:div w:id="2062243674">
                  <w:marLeft w:val="0"/>
                  <w:marRight w:val="0"/>
                  <w:marTop w:val="0"/>
                  <w:marBottom w:val="0"/>
                  <w:divBdr>
                    <w:top w:val="none" w:sz="0" w:space="0" w:color="auto"/>
                    <w:left w:val="none" w:sz="0" w:space="0" w:color="auto"/>
                    <w:bottom w:val="none" w:sz="0" w:space="0" w:color="auto"/>
                    <w:right w:val="none" w:sz="0" w:space="0" w:color="auto"/>
                  </w:divBdr>
                </w:div>
              </w:divsChild>
            </w:div>
            <w:div w:id="963540720">
              <w:marLeft w:val="0"/>
              <w:marRight w:val="0"/>
              <w:marTop w:val="0"/>
              <w:marBottom w:val="0"/>
              <w:divBdr>
                <w:top w:val="none" w:sz="0" w:space="0" w:color="auto"/>
                <w:left w:val="none" w:sz="0" w:space="0" w:color="auto"/>
                <w:bottom w:val="none" w:sz="0" w:space="0" w:color="auto"/>
                <w:right w:val="none" w:sz="0" w:space="0" w:color="auto"/>
              </w:divBdr>
              <w:divsChild>
                <w:div w:id="1349521747">
                  <w:marLeft w:val="0"/>
                  <w:marRight w:val="0"/>
                  <w:marTop w:val="0"/>
                  <w:marBottom w:val="0"/>
                  <w:divBdr>
                    <w:top w:val="none" w:sz="0" w:space="0" w:color="auto"/>
                    <w:left w:val="none" w:sz="0" w:space="0" w:color="auto"/>
                    <w:bottom w:val="none" w:sz="0" w:space="0" w:color="auto"/>
                    <w:right w:val="none" w:sz="0" w:space="0" w:color="auto"/>
                  </w:divBdr>
                </w:div>
              </w:divsChild>
            </w:div>
            <w:div w:id="981429331">
              <w:marLeft w:val="0"/>
              <w:marRight w:val="0"/>
              <w:marTop w:val="0"/>
              <w:marBottom w:val="0"/>
              <w:divBdr>
                <w:top w:val="none" w:sz="0" w:space="0" w:color="auto"/>
                <w:left w:val="none" w:sz="0" w:space="0" w:color="auto"/>
                <w:bottom w:val="none" w:sz="0" w:space="0" w:color="auto"/>
                <w:right w:val="none" w:sz="0" w:space="0" w:color="auto"/>
              </w:divBdr>
              <w:divsChild>
                <w:div w:id="729810499">
                  <w:marLeft w:val="0"/>
                  <w:marRight w:val="0"/>
                  <w:marTop w:val="0"/>
                  <w:marBottom w:val="0"/>
                  <w:divBdr>
                    <w:top w:val="none" w:sz="0" w:space="0" w:color="auto"/>
                    <w:left w:val="none" w:sz="0" w:space="0" w:color="auto"/>
                    <w:bottom w:val="none" w:sz="0" w:space="0" w:color="auto"/>
                    <w:right w:val="none" w:sz="0" w:space="0" w:color="auto"/>
                  </w:divBdr>
                </w:div>
              </w:divsChild>
            </w:div>
            <w:div w:id="1117918544">
              <w:marLeft w:val="0"/>
              <w:marRight w:val="0"/>
              <w:marTop w:val="0"/>
              <w:marBottom w:val="0"/>
              <w:divBdr>
                <w:top w:val="none" w:sz="0" w:space="0" w:color="auto"/>
                <w:left w:val="none" w:sz="0" w:space="0" w:color="auto"/>
                <w:bottom w:val="none" w:sz="0" w:space="0" w:color="auto"/>
                <w:right w:val="none" w:sz="0" w:space="0" w:color="auto"/>
              </w:divBdr>
              <w:divsChild>
                <w:div w:id="492335571">
                  <w:marLeft w:val="0"/>
                  <w:marRight w:val="0"/>
                  <w:marTop w:val="0"/>
                  <w:marBottom w:val="0"/>
                  <w:divBdr>
                    <w:top w:val="none" w:sz="0" w:space="0" w:color="auto"/>
                    <w:left w:val="none" w:sz="0" w:space="0" w:color="auto"/>
                    <w:bottom w:val="none" w:sz="0" w:space="0" w:color="auto"/>
                    <w:right w:val="none" w:sz="0" w:space="0" w:color="auto"/>
                  </w:divBdr>
                </w:div>
              </w:divsChild>
            </w:div>
            <w:div w:id="1153717776">
              <w:marLeft w:val="0"/>
              <w:marRight w:val="0"/>
              <w:marTop w:val="0"/>
              <w:marBottom w:val="0"/>
              <w:divBdr>
                <w:top w:val="none" w:sz="0" w:space="0" w:color="auto"/>
                <w:left w:val="none" w:sz="0" w:space="0" w:color="auto"/>
                <w:bottom w:val="none" w:sz="0" w:space="0" w:color="auto"/>
                <w:right w:val="none" w:sz="0" w:space="0" w:color="auto"/>
              </w:divBdr>
              <w:divsChild>
                <w:div w:id="955259611">
                  <w:marLeft w:val="0"/>
                  <w:marRight w:val="0"/>
                  <w:marTop w:val="0"/>
                  <w:marBottom w:val="0"/>
                  <w:divBdr>
                    <w:top w:val="none" w:sz="0" w:space="0" w:color="auto"/>
                    <w:left w:val="none" w:sz="0" w:space="0" w:color="auto"/>
                    <w:bottom w:val="none" w:sz="0" w:space="0" w:color="auto"/>
                    <w:right w:val="none" w:sz="0" w:space="0" w:color="auto"/>
                  </w:divBdr>
                </w:div>
              </w:divsChild>
            </w:div>
            <w:div w:id="1154416754">
              <w:marLeft w:val="0"/>
              <w:marRight w:val="0"/>
              <w:marTop w:val="0"/>
              <w:marBottom w:val="0"/>
              <w:divBdr>
                <w:top w:val="none" w:sz="0" w:space="0" w:color="auto"/>
                <w:left w:val="none" w:sz="0" w:space="0" w:color="auto"/>
                <w:bottom w:val="none" w:sz="0" w:space="0" w:color="auto"/>
                <w:right w:val="none" w:sz="0" w:space="0" w:color="auto"/>
              </w:divBdr>
              <w:divsChild>
                <w:div w:id="765617505">
                  <w:marLeft w:val="0"/>
                  <w:marRight w:val="0"/>
                  <w:marTop w:val="0"/>
                  <w:marBottom w:val="0"/>
                  <w:divBdr>
                    <w:top w:val="none" w:sz="0" w:space="0" w:color="auto"/>
                    <w:left w:val="none" w:sz="0" w:space="0" w:color="auto"/>
                    <w:bottom w:val="none" w:sz="0" w:space="0" w:color="auto"/>
                    <w:right w:val="none" w:sz="0" w:space="0" w:color="auto"/>
                  </w:divBdr>
                </w:div>
                <w:div w:id="1499660964">
                  <w:marLeft w:val="0"/>
                  <w:marRight w:val="0"/>
                  <w:marTop w:val="0"/>
                  <w:marBottom w:val="0"/>
                  <w:divBdr>
                    <w:top w:val="none" w:sz="0" w:space="0" w:color="auto"/>
                    <w:left w:val="none" w:sz="0" w:space="0" w:color="auto"/>
                    <w:bottom w:val="none" w:sz="0" w:space="0" w:color="auto"/>
                    <w:right w:val="none" w:sz="0" w:space="0" w:color="auto"/>
                  </w:divBdr>
                </w:div>
              </w:divsChild>
            </w:div>
            <w:div w:id="1227716595">
              <w:marLeft w:val="0"/>
              <w:marRight w:val="0"/>
              <w:marTop w:val="0"/>
              <w:marBottom w:val="0"/>
              <w:divBdr>
                <w:top w:val="none" w:sz="0" w:space="0" w:color="auto"/>
                <w:left w:val="none" w:sz="0" w:space="0" w:color="auto"/>
                <w:bottom w:val="none" w:sz="0" w:space="0" w:color="auto"/>
                <w:right w:val="none" w:sz="0" w:space="0" w:color="auto"/>
              </w:divBdr>
              <w:divsChild>
                <w:div w:id="2002080976">
                  <w:marLeft w:val="0"/>
                  <w:marRight w:val="0"/>
                  <w:marTop w:val="0"/>
                  <w:marBottom w:val="0"/>
                  <w:divBdr>
                    <w:top w:val="none" w:sz="0" w:space="0" w:color="auto"/>
                    <w:left w:val="none" w:sz="0" w:space="0" w:color="auto"/>
                    <w:bottom w:val="none" w:sz="0" w:space="0" w:color="auto"/>
                    <w:right w:val="none" w:sz="0" w:space="0" w:color="auto"/>
                  </w:divBdr>
                </w:div>
              </w:divsChild>
            </w:div>
            <w:div w:id="1231044357">
              <w:marLeft w:val="0"/>
              <w:marRight w:val="0"/>
              <w:marTop w:val="0"/>
              <w:marBottom w:val="0"/>
              <w:divBdr>
                <w:top w:val="none" w:sz="0" w:space="0" w:color="auto"/>
                <w:left w:val="none" w:sz="0" w:space="0" w:color="auto"/>
                <w:bottom w:val="none" w:sz="0" w:space="0" w:color="auto"/>
                <w:right w:val="none" w:sz="0" w:space="0" w:color="auto"/>
              </w:divBdr>
              <w:divsChild>
                <w:div w:id="1531718554">
                  <w:marLeft w:val="0"/>
                  <w:marRight w:val="0"/>
                  <w:marTop w:val="0"/>
                  <w:marBottom w:val="0"/>
                  <w:divBdr>
                    <w:top w:val="none" w:sz="0" w:space="0" w:color="auto"/>
                    <w:left w:val="none" w:sz="0" w:space="0" w:color="auto"/>
                    <w:bottom w:val="none" w:sz="0" w:space="0" w:color="auto"/>
                    <w:right w:val="none" w:sz="0" w:space="0" w:color="auto"/>
                  </w:divBdr>
                </w:div>
              </w:divsChild>
            </w:div>
            <w:div w:id="1257471947">
              <w:marLeft w:val="0"/>
              <w:marRight w:val="0"/>
              <w:marTop w:val="0"/>
              <w:marBottom w:val="0"/>
              <w:divBdr>
                <w:top w:val="none" w:sz="0" w:space="0" w:color="auto"/>
                <w:left w:val="none" w:sz="0" w:space="0" w:color="auto"/>
                <w:bottom w:val="none" w:sz="0" w:space="0" w:color="auto"/>
                <w:right w:val="none" w:sz="0" w:space="0" w:color="auto"/>
              </w:divBdr>
              <w:divsChild>
                <w:div w:id="1041054366">
                  <w:marLeft w:val="0"/>
                  <w:marRight w:val="0"/>
                  <w:marTop w:val="0"/>
                  <w:marBottom w:val="0"/>
                  <w:divBdr>
                    <w:top w:val="none" w:sz="0" w:space="0" w:color="auto"/>
                    <w:left w:val="none" w:sz="0" w:space="0" w:color="auto"/>
                    <w:bottom w:val="none" w:sz="0" w:space="0" w:color="auto"/>
                    <w:right w:val="none" w:sz="0" w:space="0" w:color="auto"/>
                  </w:divBdr>
                </w:div>
              </w:divsChild>
            </w:div>
            <w:div w:id="1283615439">
              <w:marLeft w:val="0"/>
              <w:marRight w:val="0"/>
              <w:marTop w:val="0"/>
              <w:marBottom w:val="0"/>
              <w:divBdr>
                <w:top w:val="none" w:sz="0" w:space="0" w:color="auto"/>
                <w:left w:val="none" w:sz="0" w:space="0" w:color="auto"/>
                <w:bottom w:val="none" w:sz="0" w:space="0" w:color="auto"/>
                <w:right w:val="none" w:sz="0" w:space="0" w:color="auto"/>
              </w:divBdr>
              <w:divsChild>
                <w:div w:id="3174797">
                  <w:marLeft w:val="0"/>
                  <w:marRight w:val="0"/>
                  <w:marTop w:val="0"/>
                  <w:marBottom w:val="0"/>
                  <w:divBdr>
                    <w:top w:val="none" w:sz="0" w:space="0" w:color="auto"/>
                    <w:left w:val="none" w:sz="0" w:space="0" w:color="auto"/>
                    <w:bottom w:val="none" w:sz="0" w:space="0" w:color="auto"/>
                    <w:right w:val="none" w:sz="0" w:space="0" w:color="auto"/>
                  </w:divBdr>
                </w:div>
                <w:div w:id="1461194299">
                  <w:marLeft w:val="0"/>
                  <w:marRight w:val="0"/>
                  <w:marTop w:val="0"/>
                  <w:marBottom w:val="0"/>
                  <w:divBdr>
                    <w:top w:val="none" w:sz="0" w:space="0" w:color="auto"/>
                    <w:left w:val="none" w:sz="0" w:space="0" w:color="auto"/>
                    <w:bottom w:val="none" w:sz="0" w:space="0" w:color="auto"/>
                    <w:right w:val="none" w:sz="0" w:space="0" w:color="auto"/>
                  </w:divBdr>
                </w:div>
              </w:divsChild>
            </w:div>
            <w:div w:id="1314607559">
              <w:marLeft w:val="0"/>
              <w:marRight w:val="0"/>
              <w:marTop w:val="0"/>
              <w:marBottom w:val="0"/>
              <w:divBdr>
                <w:top w:val="none" w:sz="0" w:space="0" w:color="auto"/>
                <w:left w:val="none" w:sz="0" w:space="0" w:color="auto"/>
                <w:bottom w:val="none" w:sz="0" w:space="0" w:color="auto"/>
                <w:right w:val="none" w:sz="0" w:space="0" w:color="auto"/>
              </w:divBdr>
              <w:divsChild>
                <w:div w:id="277030464">
                  <w:marLeft w:val="0"/>
                  <w:marRight w:val="0"/>
                  <w:marTop w:val="0"/>
                  <w:marBottom w:val="0"/>
                  <w:divBdr>
                    <w:top w:val="none" w:sz="0" w:space="0" w:color="auto"/>
                    <w:left w:val="none" w:sz="0" w:space="0" w:color="auto"/>
                    <w:bottom w:val="none" w:sz="0" w:space="0" w:color="auto"/>
                    <w:right w:val="none" w:sz="0" w:space="0" w:color="auto"/>
                  </w:divBdr>
                </w:div>
                <w:div w:id="1761682974">
                  <w:marLeft w:val="0"/>
                  <w:marRight w:val="0"/>
                  <w:marTop w:val="0"/>
                  <w:marBottom w:val="0"/>
                  <w:divBdr>
                    <w:top w:val="none" w:sz="0" w:space="0" w:color="auto"/>
                    <w:left w:val="none" w:sz="0" w:space="0" w:color="auto"/>
                    <w:bottom w:val="none" w:sz="0" w:space="0" w:color="auto"/>
                    <w:right w:val="none" w:sz="0" w:space="0" w:color="auto"/>
                  </w:divBdr>
                </w:div>
              </w:divsChild>
            </w:div>
            <w:div w:id="1411998045">
              <w:marLeft w:val="0"/>
              <w:marRight w:val="0"/>
              <w:marTop w:val="0"/>
              <w:marBottom w:val="0"/>
              <w:divBdr>
                <w:top w:val="none" w:sz="0" w:space="0" w:color="auto"/>
                <w:left w:val="none" w:sz="0" w:space="0" w:color="auto"/>
                <w:bottom w:val="none" w:sz="0" w:space="0" w:color="auto"/>
                <w:right w:val="none" w:sz="0" w:space="0" w:color="auto"/>
              </w:divBdr>
              <w:divsChild>
                <w:div w:id="505437109">
                  <w:marLeft w:val="0"/>
                  <w:marRight w:val="0"/>
                  <w:marTop w:val="0"/>
                  <w:marBottom w:val="0"/>
                  <w:divBdr>
                    <w:top w:val="none" w:sz="0" w:space="0" w:color="auto"/>
                    <w:left w:val="none" w:sz="0" w:space="0" w:color="auto"/>
                    <w:bottom w:val="none" w:sz="0" w:space="0" w:color="auto"/>
                    <w:right w:val="none" w:sz="0" w:space="0" w:color="auto"/>
                  </w:divBdr>
                </w:div>
              </w:divsChild>
            </w:div>
            <w:div w:id="1413233501">
              <w:marLeft w:val="0"/>
              <w:marRight w:val="0"/>
              <w:marTop w:val="0"/>
              <w:marBottom w:val="0"/>
              <w:divBdr>
                <w:top w:val="none" w:sz="0" w:space="0" w:color="auto"/>
                <w:left w:val="none" w:sz="0" w:space="0" w:color="auto"/>
                <w:bottom w:val="none" w:sz="0" w:space="0" w:color="auto"/>
                <w:right w:val="none" w:sz="0" w:space="0" w:color="auto"/>
              </w:divBdr>
              <w:divsChild>
                <w:div w:id="1946113843">
                  <w:marLeft w:val="0"/>
                  <w:marRight w:val="0"/>
                  <w:marTop w:val="0"/>
                  <w:marBottom w:val="0"/>
                  <w:divBdr>
                    <w:top w:val="none" w:sz="0" w:space="0" w:color="auto"/>
                    <w:left w:val="none" w:sz="0" w:space="0" w:color="auto"/>
                    <w:bottom w:val="none" w:sz="0" w:space="0" w:color="auto"/>
                    <w:right w:val="none" w:sz="0" w:space="0" w:color="auto"/>
                  </w:divBdr>
                </w:div>
              </w:divsChild>
            </w:div>
            <w:div w:id="1461536679">
              <w:marLeft w:val="0"/>
              <w:marRight w:val="0"/>
              <w:marTop w:val="0"/>
              <w:marBottom w:val="0"/>
              <w:divBdr>
                <w:top w:val="none" w:sz="0" w:space="0" w:color="auto"/>
                <w:left w:val="none" w:sz="0" w:space="0" w:color="auto"/>
                <w:bottom w:val="none" w:sz="0" w:space="0" w:color="auto"/>
                <w:right w:val="none" w:sz="0" w:space="0" w:color="auto"/>
              </w:divBdr>
              <w:divsChild>
                <w:div w:id="117842999">
                  <w:marLeft w:val="0"/>
                  <w:marRight w:val="0"/>
                  <w:marTop w:val="0"/>
                  <w:marBottom w:val="0"/>
                  <w:divBdr>
                    <w:top w:val="none" w:sz="0" w:space="0" w:color="auto"/>
                    <w:left w:val="none" w:sz="0" w:space="0" w:color="auto"/>
                    <w:bottom w:val="none" w:sz="0" w:space="0" w:color="auto"/>
                    <w:right w:val="none" w:sz="0" w:space="0" w:color="auto"/>
                  </w:divBdr>
                </w:div>
              </w:divsChild>
            </w:div>
            <w:div w:id="1511791526">
              <w:marLeft w:val="0"/>
              <w:marRight w:val="0"/>
              <w:marTop w:val="0"/>
              <w:marBottom w:val="0"/>
              <w:divBdr>
                <w:top w:val="none" w:sz="0" w:space="0" w:color="auto"/>
                <w:left w:val="none" w:sz="0" w:space="0" w:color="auto"/>
                <w:bottom w:val="none" w:sz="0" w:space="0" w:color="auto"/>
                <w:right w:val="none" w:sz="0" w:space="0" w:color="auto"/>
              </w:divBdr>
              <w:divsChild>
                <w:div w:id="1190341677">
                  <w:marLeft w:val="0"/>
                  <w:marRight w:val="0"/>
                  <w:marTop w:val="0"/>
                  <w:marBottom w:val="0"/>
                  <w:divBdr>
                    <w:top w:val="none" w:sz="0" w:space="0" w:color="auto"/>
                    <w:left w:val="none" w:sz="0" w:space="0" w:color="auto"/>
                    <w:bottom w:val="none" w:sz="0" w:space="0" w:color="auto"/>
                    <w:right w:val="none" w:sz="0" w:space="0" w:color="auto"/>
                  </w:divBdr>
                </w:div>
              </w:divsChild>
            </w:div>
            <w:div w:id="1517842239">
              <w:marLeft w:val="0"/>
              <w:marRight w:val="0"/>
              <w:marTop w:val="0"/>
              <w:marBottom w:val="0"/>
              <w:divBdr>
                <w:top w:val="none" w:sz="0" w:space="0" w:color="auto"/>
                <w:left w:val="none" w:sz="0" w:space="0" w:color="auto"/>
                <w:bottom w:val="none" w:sz="0" w:space="0" w:color="auto"/>
                <w:right w:val="none" w:sz="0" w:space="0" w:color="auto"/>
              </w:divBdr>
              <w:divsChild>
                <w:div w:id="670060268">
                  <w:marLeft w:val="0"/>
                  <w:marRight w:val="0"/>
                  <w:marTop w:val="0"/>
                  <w:marBottom w:val="0"/>
                  <w:divBdr>
                    <w:top w:val="none" w:sz="0" w:space="0" w:color="auto"/>
                    <w:left w:val="none" w:sz="0" w:space="0" w:color="auto"/>
                    <w:bottom w:val="none" w:sz="0" w:space="0" w:color="auto"/>
                    <w:right w:val="none" w:sz="0" w:space="0" w:color="auto"/>
                  </w:divBdr>
                </w:div>
                <w:div w:id="1190140891">
                  <w:marLeft w:val="0"/>
                  <w:marRight w:val="0"/>
                  <w:marTop w:val="0"/>
                  <w:marBottom w:val="0"/>
                  <w:divBdr>
                    <w:top w:val="none" w:sz="0" w:space="0" w:color="auto"/>
                    <w:left w:val="none" w:sz="0" w:space="0" w:color="auto"/>
                    <w:bottom w:val="none" w:sz="0" w:space="0" w:color="auto"/>
                    <w:right w:val="none" w:sz="0" w:space="0" w:color="auto"/>
                  </w:divBdr>
                </w:div>
              </w:divsChild>
            </w:div>
            <w:div w:id="1538732595">
              <w:marLeft w:val="0"/>
              <w:marRight w:val="0"/>
              <w:marTop w:val="0"/>
              <w:marBottom w:val="0"/>
              <w:divBdr>
                <w:top w:val="none" w:sz="0" w:space="0" w:color="auto"/>
                <w:left w:val="none" w:sz="0" w:space="0" w:color="auto"/>
                <w:bottom w:val="none" w:sz="0" w:space="0" w:color="auto"/>
                <w:right w:val="none" w:sz="0" w:space="0" w:color="auto"/>
              </w:divBdr>
              <w:divsChild>
                <w:div w:id="1613053388">
                  <w:marLeft w:val="0"/>
                  <w:marRight w:val="0"/>
                  <w:marTop w:val="0"/>
                  <w:marBottom w:val="0"/>
                  <w:divBdr>
                    <w:top w:val="none" w:sz="0" w:space="0" w:color="auto"/>
                    <w:left w:val="none" w:sz="0" w:space="0" w:color="auto"/>
                    <w:bottom w:val="none" w:sz="0" w:space="0" w:color="auto"/>
                    <w:right w:val="none" w:sz="0" w:space="0" w:color="auto"/>
                  </w:divBdr>
                </w:div>
              </w:divsChild>
            </w:div>
            <w:div w:id="1593049331">
              <w:marLeft w:val="0"/>
              <w:marRight w:val="0"/>
              <w:marTop w:val="0"/>
              <w:marBottom w:val="0"/>
              <w:divBdr>
                <w:top w:val="none" w:sz="0" w:space="0" w:color="auto"/>
                <w:left w:val="none" w:sz="0" w:space="0" w:color="auto"/>
                <w:bottom w:val="none" w:sz="0" w:space="0" w:color="auto"/>
                <w:right w:val="none" w:sz="0" w:space="0" w:color="auto"/>
              </w:divBdr>
              <w:divsChild>
                <w:div w:id="1918898673">
                  <w:marLeft w:val="0"/>
                  <w:marRight w:val="0"/>
                  <w:marTop w:val="0"/>
                  <w:marBottom w:val="0"/>
                  <w:divBdr>
                    <w:top w:val="none" w:sz="0" w:space="0" w:color="auto"/>
                    <w:left w:val="none" w:sz="0" w:space="0" w:color="auto"/>
                    <w:bottom w:val="none" w:sz="0" w:space="0" w:color="auto"/>
                    <w:right w:val="none" w:sz="0" w:space="0" w:color="auto"/>
                  </w:divBdr>
                </w:div>
              </w:divsChild>
            </w:div>
            <w:div w:id="1602688094">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620334669">
              <w:marLeft w:val="0"/>
              <w:marRight w:val="0"/>
              <w:marTop w:val="0"/>
              <w:marBottom w:val="0"/>
              <w:divBdr>
                <w:top w:val="none" w:sz="0" w:space="0" w:color="auto"/>
                <w:left w:val="none" w:sz="0" w:space="0" w:color="auto"/>
                <w:bottom w:val="none" w:sz="0" w:space="0" w:color="auto"/>
                <w:right w:val="none" w:sz="0" w:space="0" w:color="auto"/>
              </w:divBdr>
              <w:divsChild>
                <w:div w:id="1482649880">
                  <w:marLeft w:val="0"/>
                  <w:marRight w:val="0"/>
                  <w:marTop w:val="0"/>
                  <w:marBottom w:val="0"/>
                  <w:divBdr>
                    <w:top w:val="none" w:sz="0" w:space="0" w:color="auto"/>
                    <w:left w:val="none" w:sz="0" w:space="0" w:color="auto"/>
                    <w:bottom w:val="none" w:sz="0" w:space="0" w:color="auto"/>
                    <w:right w:val="none" w:sz="0" w:space="0" w:color="auto"/>
                  </w:divBdr>
                </w:div>
              </w:divsChild>
            </w:div>
            <w:div w:id="1632393719">
              <w:marLeft w:val="0"/>
              <w:marRight w:val="0"/>
              <w:marTop w:val="0"/>
              <w:marBottom w:val="0"/>
              <w:divBdr>
                <w:top w:val="none" w:sz="0" w:space="0" w:color="auto"/>
                <w:left w:val="none" w:sz="0" w:space="0" w:color="auto"/>
                <w:bottom w:val="none" w:sz="0" w:space="0" w:color="auto"/>
                <w:right w:val="none" w:sz="0" w:space="0" w:color="auto"/>
              </w:divBdr>
              <w:divsChild>
                <w:div w:id="178859272">
                  <w:marLeft w:val="0"/>
                  <w:marRight w:val="0"/>
                  <w:marTop w:val="0"/>
                  <w:marBottom w:val="0"/>
                  <w:divBdr>
                    <w:top w:val="none" w:sz="0" w:space="0" w:color="auto"/>
                    <w:left w:val="none" w:sz="0" w:space="0" w:color="auto"/>
                    <w:bottom w:val="none" w:sz="0" w:space="0" w:color="auto"/>
                    <w:right w:val="none" w:sz="0" w:space="0" w:color="auto"/>
                  </w:divBdr>
                </w:div>
                <w:div w:id="391582243">
                  <w:marLeft w:val="0"/>
                  <w:marRight w:val="0"/>
                  <w:marTop w:val="0"/>
                  <w:marBottom w:val="0"/>
                  <w:divBdr>
                    <w:top w:val="none" w:sz="0" w:space="0" w:color="auto"/>
                    <w:left w:val="none" w:sz="0" w:space="0" w:color="auto"/>
                    <w:bottom w:val="none" w:sz="0" w:space="0" w:color="auto"/>
                    <w:right w:val="none" w:sz="0" w:space="0" w:color="auto"/>
                  </w:divBdr>
                </w:div>
              </w:divsChild>
            </w:div>
            <w:div w:id="1678077533">
              <w:marLeft w:val="0"/>
              <w:marRight w:val="0"/>
              <w:marTop w:val="0"/>
              <w:marBottom w:val="0"/>
              <w:divBdr>
                <w:top w:val="none" w:sz="0" w:space="0" w:color="auto"/>
                <w:left w:val="none" w:sz="0" w:space="0" w:color="auto"/>
                <w:bottom w:val="none" w:sz="0" w:space="0" w:color="auto"/>
                <w:right w:val="none" w:sz="0" w:space="0" w:color="auto"/>
              </w:divBdr>
              <w:divsChild>
                <w:div w:id="989210966">
                  <w:marLeft w:val="0"/>
                  <w:marRight w:val="0"/>
                  <w:marTop w:val="0"/>
                  <w:marBottom w:val="0"/>
                  <w:divBdr>
                    <w:top w:val="none" w:sz="0" w:space="0" w:color="auto"/>
                    <w:left w:val="none" w:sz="0" w:space="0" w:color="auto"/>
                    <w:bottom w:val="none" w:sz="0" w:space="0" w:color="auto"/>
                    <w:right w:val="none" w:sz="0" w:space="0" w:color="auto"/>
                  </w:divBdr>
                </w:div>
              </w:divsChild>
            </w:div>
            <w:div w:id="1679039490">
              <w:marLeft w:val="0"/>
              <w:marRight w:val="0"/>
              <w:marTop w:val="0"/>
              <w:marBottom w:val="0"/>
              <w:divBdr>
                <w:top w:val="none" w:sz="0" w:space="0" w:color="auto"/>
                <w:left w:val="none" w:sz="0" w:space="0" w:color="auto"/>
                <w:bottom w:val="none" w:sz="0" w:space="0" w:color="auto"/>
                <w:right w:val="none" w:sz="0" w:space="0" w:color="auto"/>
              </w:divBdr>
              <w:divsChild>
                <w:div w:id="1452625528">
                  <w:marLeft w:val="0"/>
                  <w:marRight w:val="0"/>
                  <w:marTop w:val="0"/>
                  <w:marBottom w:val="0"/>
                  <w:divBdr>
                    <w:top w:val="none" w:sz="0" w:space="0" w:color="auto"/>
                    <w:left w:val="none" w:sz="0" w:space="0" w:color="auto"/>
                    <w:bottom w:val="none" w:sz="0" w:space="0" w:color="auto"/>
                    <w:right w:val="none" w:sz="0" w:space="0" w:color="auto"/>
                  </w:divBdr>
                </w:div>
              </w:divsChild>
            </w:div>
            <w:div w:id="1728918764">
              <w:marLeft w:val="0"/>
              <w:marRight w:val="0"/>
              <w:marTop w:val="0"/>
              <w:marBottom w:val="0"/>
              <w:divBdr>
                <w:top w:val="none" w:sz="0" w:space="0" w:color="auto"/>
                <w:left w:val="none" w:sz="0" w:space="0" w:color="auto"/>
                <w:bottom w:val="none" w:sz="0" w:space="0" w:color="auto"/>
                <w:right w:val="none" w:sz="0" w:space="0" w:color="auto"/>
              </w:divBdr>
              <w:divsChild>
                <w:div w:id="2051107633">
                  <w:marLeft w:val="0"/>
                  <w:marRight w:val="0"/>
                  <w:marTop w:val="0"/>
                  <w:marBottom w:val="0"/>
                  <w:divBdr>
                    <w:top w:val="none" w:sz="0" w:space="0" w:color="auto"/>
                    <w:left w:val="none" w:sz="0" w:space="0" w:color="auto"/>
                    <w:bottom w:val="none" w:sz="0" w:space="0" w:color="auto"/>
                    <w:right w:val="none" w:sz="0" w:space="0" w:color="auto"/>
                  </w:divBdr>
                </w:div>
              </w:divsChild>
            </w:div>
            <w:div w:id="1745029932">
              <w:marLeft w:val="0"/>
              <w:marRight w:val="0"/>
              <w:marTop w:val="0"/>
              <w:marBottom w:val="0"/>
              <w:divBdr>
                <w:top w:val="none" w:sz="0" w:space="0" w:color="auto"/>
                <w:left w:val="none" w:sz="0" w:space="0" w:color="auto"/>
                <w:bottom w:val="none" w:sz="0" w:space="0" w:color="auto"/>
                <w:right w:val="none" w:sz="0" w:space="0" w:color="auto"/>
              </w:divBdr>
              <w:divsChild>
                <w:div w:id="708651480">
                  <w:marLeft w:val="0"/>
                  <w:marRight w:val="0"/>
                  <w:marTop w:val="0"/>
                  <w:marBottom w:val="0"/>
                  <w:divBdr>
                    <w:top w:val="none" w:sz="0" w:space="0" w:color="auto"/>
                    <w:left w:val="none" w:sz="0" w:space="0" w:color="auto"/>
                    <w:bottom w:val="none" w:sz="0" w:space="0" w:color="auto"/>
                    <w:right w:val="none" w:sz="0" w:space="0" w:color="auto"/>
                  </w:divBdr>
                </w:div>
              </w:divsChild>
            </w:div>
            <w:div w:id="1752966111">
              <w:marLeft w:val="0"/>
              <w:marRight w:val="0"/>
              <w:marTop w:val="0"/>
              <w:marBottom w:val="0"/>
              <w:divBdr>
                <w:top w:val="none" w:sz="0" w:space="0" w:color="auto"/>
                <w:left w:val="none" w:sz="0" w:space="0" w:color="auto"/>
                <w:bottom w:val="none" w:sz="0" w:space="0" w:color="auto"/>
                <w:right w:val="none" w:sz="0" w:space="0" w:color="auto"/>
              </w:divBdr>
              <w:divsChild>
                <w:div w:id="1396125669">
                  <w:marLeft w:val="0"/>
                  <w:marRight w:val="0"/>
                  <w:marTop w:val="0"/>
                  <w:marBottom w:val="0"/>
                  <w:divBdr>
                    <w:top w:val="none" w:sz="0" w:space="0" w:color="auto"/>
                    <w:left w:val="none" w:sz="0" w:space="0" w:color="auto"/>
                    <w:bottom w:val="none" w:sz="0" w:space="0" w:color="auto"/>
                    <w:right w:val="none" w:sz="0" w:space="0" w:color="auto"/>
                  </w:divBdr>
                </w:div>
              </w:divsChild>
            </w:div>
            <w:div w:id="1760909409">
              <w:marLeft w:val="0"/>
              <w:marRight w:val="0"/>
              <w:marTop w:val="0"/>
              <w:marBottom w:val="0"/>
              <w:divBdr>
                <w:top w:val="none" w:sz="0" w:space="0" w:color="auto"/>
                <w:left w:val="none" w:sz="0" w:space="0" w:color="auto"/>
                <w:bottom w:val="none" w:sz="0" w:space="0" w:color="auto"/>
                <w:right w:val="none" w:sz="0" w:space="0" w:color="auto"/>
              </w:divBdr>
              <w:divsChild>
                <w:div w:id="228537864">
                  <w:marLeft w:val="0"/>
                  <w:marRight w:val="0"/>
                  <w:marTop w:val="0"/>
                  <w:marBottom w:val="0"/>
                  <w:divBdr>
                    <w:top w:val="none" w:sz="0" w:space="0" w:color="auto"/>
                    <w:left w:val="none" w:sz="0" w:space="0" w:color="auto"/>
                    <w:bottom w:val="none" w:sz="0" w:space="0" w:color="auto"/>
                    <w:right w:val="none" w:sz="0" w:space="0" w:color="auto"/>
                  </w:divBdr>
                </w:div>
                <w:div w:id="1677422183">
                  <w:marLeft w:val="0"/>
                  <w:marRight w:val="0"/>
                  <w:marTop w:val="0"/>
                  <w:marBottom w:val="0"/>
                  <w:divBdr>
                    <w:top w:val="none" w:sz="0" w:space="0" w:color="auto"/>
                    <w:left w:val="none" w:sz="0" w:space="0" w:color="auto"/>
                    <w:bottom w:val="none" w:sz="0" w:space="0" w:color="auto"/>
                    <w:right w:val="none" w:sz="0" w:space="0" w:color="auto"/>
                  </w:divBdr>
                </w:div>
              </w:divsChild>
            </w:div>
            <w:div w:id="1790663104">
              <w:marLeft w:val="0"/>
              <w:marRight w:val="0"/>
              <w:marTop w:val="0"/>
              <w:marBottom w:val="0"/>
              <w:divBdr>
                <w:top w:val="none" w:sz="0" w:space="0" w:color="auto"/>
                <w:left w:val="none" w:sz="0" w:space="0" w:color="auto"/>
                <w:bottom w:val="none" w:sz="0" w:space="0" w:color="auto"/>
                <w:right w:val="none" w:sz="0" w:space="0" w:color="auto"/>
              </w:divBdr>
              <w:divsChild>
                <w:div w:id="537477177">
                  <w:marLeft w:val="0"/>
                  <w:marRight w:val="0"/>
                  <w:marTop w:val="0"/>
                  <w:marBottom w:val="0"/>
                  <w:divBdr>
                    <w:top w:val="none" w:sz="0" w:space="0" w:color="auto"/>
                    <w:left w:val="none" w:sz="0" w:space="0" w:color="auto"/>
                    <w:bottom w:val="none" w:sz="0" w:space="0" w:color="auto"/>
                    <w:right w:val="none" w:sz="0" w:space="0" w:color="auto"/>
                  </w:divBdr>
                </w:div>
              </w:divsChild>
            </w:div>
            <w:div w:id="1837652606">
              <w:marLeft w:val="0"/>
              <w:marRight w:val="0"/>
              <w:marTop w:val="0"/>
              <w:marBottom w:val="0"/>
              <w:divBdr>
                <w:top w:val="none" w:sz="0" w:space="0" w:color="auto"/>
                <w:left w:val="none" w:sz="0" w:space="0" w:color="auto"/>
                <w:bottom w:val="none" w:sz="0" w:space="0" w:color="auto"/>
                <w:right w:val="none" w:sz="0" w:space="0" w:color="auto"/>
              </w:divBdr>
              <w:divsChild>
                <w:div w:id="1684629267">
                  <w:marLeft w:val="0"/>
                  <w:marRight w:val="0"/>
                  <w:marTop w:val="0"/>
                  <w:marBottom w:val="0"/>
                  <w:divBdr>
                    <w:top w:val="none" w:sz="0" w:space="0" w:color="auto"/>
                    <w:left w:val="none" w:sz="0" w:space="0" w:color="auto"/>
                    <w:bottom w:val="none" w:sz="0" w:space="0" w:color="auto"/>
                    <w:right w:val="none" w:sz="0" w:space="0" w:color="auto"/>
                  </w:divBdr>
                </w:div>
              </w:divsChild>
            </w:div>
            <w:div w:id="1860504396">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 w:id="1922370380">
              <w:marLeft w:val="0"/>
              <w:marRight w:val="0"/>
              <w:marTop w:val="0"/>
              <w:marBottom w:val="0"/>
              <w:divBdr>
                <w:top w:val="none" w:sz="0" w:space="0" w:color="auto"/>
                <w:left w:val="none" w:sz="0" w:space="0" w:color="auto"/>
                <w:bottom w:val="none" w:sz="0" w:space="0" w:color="auto"/>
                <w:right w:val="none" w:sz="0" w:space="0" w:color="auto"/>
              </w:divBdr>
              <w:divsChild>
                <w:div w:id="1236738880">
                  <w:marLeft w:val="0"/>
                  <w:marRight w:val="0"/>
                  <w:marTop w:val="0"/>
                  <w:marBottom w:val="0"/>
                  <w:divBdr>
                    <w:top w:val="none" w:sz="0" w:space="0" w:color="auto"/>
                    <w:left w:val="none" w:sz="0" w:space="0" w:color="auto"/>
                    <w:bottom w:val="none" w:sz="0" w:space="0" w:color="auto"/>
                    <w:right w:val="none" w:sz="0" w:space="0" w:color="auto"/>
                  </w:divBdr>
                </w:div>
              </w:divsChild>
            </w:div>
            <w:div w:id="1929582747">
              <w:marLeft w:val="0"/>
              <w:marRight w:val="0"/>
              <w:marTop w:val="0"/>
              <w:marBottom w:val="0"/>
              <w:divBdr>
                <w:top w:val="none" w:sz="0" w:space="0" w:color="auto"/>
                <w:left w:val="none" w:sz="0" w:space="0" w:color="auto"/>
                <w:bottom w:val="none" w:sz="0" w:space="0" w:color="auto"/>
                <w:right w:val="none" w:sz="0" w:space="0" w:color="auto"/>
              </w:divBdr>
              <w:divsChild>
                <w:div w:id="2007635609">
                  <w:marLeft w:val="0"/>
                  <w:marRight w:val="0"/>
                  <w:marTop w:val="0"/>
                  <w:marBottom w:val="0"/>
                  <w:divBdr>
                    <w:top w:val="none" w:sz="0" w:space="0" w:color="auto"/>
                    <w:left w:val="none" w:sz="0" w:space="0" w:color="auto"/>
                    <w:bottom w:val="none" w:sz="0" w:space="0" w:color="auto"/>
                    <w:right w:val="none" w:sz="0" w:space="0" w:color="auto"/>
                  </w:divBdr>
                </w:div>
              </w:divsChild>
            </w:div>
            <w:div w:id="2021196636">
              <w:marLeft w:val="0"/>
              <w:marRight w:val="0"/>
              <w:marTop w:val="0"/>
              <w:marBottom w:val="0"/>
              <w:divBdr>
                <w:top w:val="none" w:sz="0" w:space="0" w:color="auto"/>
                <w:left w:val="none" w:sz="0" w:space="0" w:color="auto"/>
                <w:bottom w:val="none" w:sz="0" w:space="0" w:color="auto"/>
                <w:right w:val="none" w:sz="0" w:space="0" w:color="auto"/>
              </w:divBdr>
              <w:divsChild>
                <w:div w:id="1988583030">
                  <w:marLeft w:val="0"/>
                  <w:marRight w:val="0"/>
                  <w:marTop w:val="0"/>
                  <w:marBottom w:val="0"/>
                  <w:divBdr>
                    <w:top w:val="none" w:sz="0" w:space="0" w:color="auto"/>
                    <w:left w:val="none" w:sz="0" w:space="0" w:color="auto"/>
                    <w:bottom w:val="none" w:sz="0" w:space="0" w:color="auto"/>
                    <w:right w:val="none" w:sz="0" w:space="0" w:color="auto"/>
                  </w:divBdr>
                </w:div>
              </w:divsChild>
            </w:div>
            <w:div w:id="2033411501">
              <w:marLeft w:val="0"/>
              <w:marRight w:val="0"/>
              <w:marTop w:val="0"/>
              <w:marBottom w:val="0"/>
              <w:divBdr>
                <w:top w:val="none" w:sz="0" w:space="0" w:color="auto"/>
                <w:left w:val="none" w:sz="0" w:space="0" w:color="auto"/>
                <w:bottom w:val="none" w:sz="0" w:space="0" w:color="auto"/>
                <w:right w:val="none" w:sz="0" w:space="0" w:color="auto"/>
              </w:divBdr>
              <w:divsChild>
                <w:div w:id="1906529629">
                  <w:marLeft w:val="0"/>
                  <w:marRight w:val="0"/>
                  <w:marTop w:val="0"/>
                  <w:marBottom w:val="0"/>
                  <w:divBdr>
                    <w:top w:val="none" w:sz="0" w:space="0" w:color="auto"/>
                    <w:left w:val="none" w:sz="0" w:space="0" w:color="auto"/>
                    <w:bottom w:val="none" w:sz="0" w:space="0" w:color="auto"/>
                    <w:right w:val="none" w:sz="0" w:space="0" w:color="auto"/>
                  </w:divBdr>
                </w:div>
              </w:divsChild>
            </w:div>
            <w:div w:id="2060326049">
              <w:marLeft w:val="0"/>
              <w:marRight w:val="0"/>
              <w:marTop w:val="0"/>
              <w:marBottom w:val="0"/>
              <w:divBdr>
                <w:top w:val="none" w:sz="0" w:space="0" w:color="auto"/>
                <w:left w:val="none" w:sz="0" w:space="0" w:color="auto"/>
                <w:bottom w:val="none" w:sz="0" w:space="0" w:color="auto"/>
                <w:right w:val="none" w:sz="0" w:space="0" w:color="auto"/>
              </w:divBdr>
              <w:divsChild>
                <w:div w:id="486944613">
                  <w:marLeft w:val="0"/>
                  <w:marRight w:val="0"/>
                  <w:marTop w:val="0"/>
                  <w:marBottom w:val="0"/>
                  <w:divBdr>
                    <w:top w:val="none" w:sz="0" w:space="0" w:color="auto"/>
                    <w:left w:val="none" w:sz="0" w:space="0" w:color="auto"/>
                    <w:bottom w:val="none" w:sz="0" w:space="0" w:color="auto"/>
                    <w:right w:val="none" w:sz="0" w:space="0" w:color="auto"/>
                  </w:divBdr>
                </w:div>
                <w:div w:id="1237781631">
                  <w:marLeft w:val="0"/>
                  <w:marRight w:val="0"/>
                  <w:marTop w:val="0"/>
                  <w:marBottom w:val="0"/>
                  <w:divBdr>
                    <w:top w:val="none" w:sz="0" w:space="0" w:color="auto"/>
                    <w:left w:val="none" w:sz="0" w:space="0" w:color="auto"/>
                    <w:bottom w:val="none" w:sz="0" w:space="0" w:color="auto"/>
                    <w:right w:val="none" w:sz="0" w:space="0" w:color="auto"/>
                  </w:divBdr>
                </w:div>
              </w:divsChild>
            </w:div>
            <w:div w:id="2093312297">
              <w:marLeft w:val="0"/>
              <w:marRight w:val="0"/>
              <w:marTop w:val="0"/>
              <w:marBottom w:val="0"/>
              <w:divBdr>
                <w:top w:val="none" w:sz="0" w:space="0" w:color="auto"/>
                <w:left w:val="none" w:sz="0" w:space="0" w:color="auto"/>
                <w:bottom w:val="none" w:sz="0" w:space="0" w:color="auto"/>
                <w:right w:val="none" w:sz="0" w:space="0" w:color="auto"/>
              </w:divBdr>
              <w:divsChild>
                <w:div w:id="165832564">
                  <w:marLeft w:val="0"/>
                  <w:marRight w:val="0"/>
                  <w:marTop w:val="0"/>
                  <w:marBottom w:val="0"/>
                  <w:divBdr>
                    <w:top w:val="none" w:sz="0" w:space="0" w:color="auto"/>
                    <w:left w:val="none" w:sz="0" w:space="0" w:color="auto"/>
                    <w:bottom w:val="none" w:sz="0" w:space="0" w:color="auto"/>
                    <w:right w:val="none" w:sz="0" w:space="0" w:color="auto"/>
                  </w:divBdr>
                </w:div>
              </w:divsChild>
            </w:div>
            <w:div w:id="2139033492">
              <w:marLeft w:val="0"/>
              <w:marRight w:val="0"/>
              <w:marTop w:val="0"/>
              <w:marBottom w:val="0"/>
              <w:divBdr>
                <w:top w:val="none" w:sz="0" w:space="0" w:color="auto"/>
                <w:left w:val="none" w:sz="0" w:space="0" w:color="auto"/>
                <w:bottom w:val="none" w:sz="0" w:space="0" w:color="auto"/>
                <w:right w:val="none" w:sz="0" w:space="0" w:color="auto"/>
              </w:divBdr>
              <w:divsChild>
                <w:div w:id="607276506">
                  <w:marLeft w:val="0"/>
                  <w:marRight w:val="0"/>
                  <w:marTop w:val="0"/>
                  <w:marBottom w:val="0"/>
                  <w:divBdr>
                    <w:top w:val="none" w:sz="0" w:space="0" w:color="auto"/>
                    <w:left w:val="none" w:sz="0" w:space="0" w:color="auto"/>
                    <w:bottom w:val="none" w:sz="0" w:space="0" w:color="auto"/>
                    <w:right w:val="none" w:sz="0" w:space="0" w:color="auto"/>
                  </w:divBdr>
                </w:div>
                <w:div w:id="883718950">
                  <w:marLeft w:val="0"/>
                  <w:marRight w:val="0"/>
                  <w:marTop w:val="0"/>
                  <w:marBottom w:val="0"/>
                  <w:divBdr>
                    <w:top w:val="none" w:sz="0" w:space="0" w:color="auto"/>
                    <w:left w:val="none" w:sz="0" w:space="0" w:color="auto"/>
                    <w:bottom w:val="none" w:sz="0" w:space="0" w:color="auto"/>
                    <w:right w:val="none" w:sz="0" w:space="0" w:color="auto"/>
                  </w:divBdr>
                </w:div>
              </w:divsChild>
            </w:div>
            <w:div w:id="2139756669">
              <w:marLeft w:val="0"/>
              <w:marRight w:val="0"/>
              <w:marTop w:val="0"/>
              <w:marBottom w:val="0"/>
              <w:divBdr>
                <w:top w:val="none" w:sz="0" w:space="0" w:color="auto"/>
                <w:left w:val="none" w:sz="0" w:space="0" w:color="auto"/>
                <w:bottom w:val="none" w:sz="0" w:space="0" w:color="auto"/>
                <w:right w:val="none" w:sz="0" w:space="0" w:color="auto"/>
              </w:divBdr>
              <w:divsChild>
                <w:div w:id="4317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430366">
      <w:bodyDiv w:val="1"/>
      <w:marLeft w:val="0"/>
      <w:marRight w:val="0"/>
      <w:marTop w:val="0"/>
      <w:marBottom w:val="0"/>
      <w:divBdr>
        <w:top w:val="none" w:sz="0" w:space="0" w:color="auto"/>
        <w:left w:val="none" w:sz="0" w:space="0" w:color="auto"/>
        <w:bottom w:val="none" w:sz="0" w:space="0" w:color="auto"/>
        <w:right w:val="none" w:sz="0" w:space="0" w:color="auto"/>
      </w:divBdr>
    </w:div>
    <w:div w:id="950237165">
      <w:bodyDiv w:val="1"/>
      <w:marLeft w:val="0"/>
      <w:marRight w:val="0"/>
      <w:marTop w:val="0"/>
      <w:marBottom w:val="0"/>
      <w:divBdr>
        <w:top w:val="none" w:sz="0" w:space="0" w:color="auto"/>
        <w:left w:val="none" w:sz="0" w:space="0" w:color="auto"/>
        <w:bottom w:val="none" w:sz="0" w:space="0" w:color="auto"/>
        <w:right w:val="none" w:sz="0" w:space="0" w:color="auto"/>
      </w:divBdr>
    </w:div>
    <w:div w:id="951088389">
      <w:bodyDiv w:val="1"/>
      <w:marLeft w:val="0"/>
      <w:marRight w:val="0"/>
      <w:marTop w:val="0"/>
      <w:marBottom w:val="0"/>
      <w:divBdr>
        <w:top w:val="none" w:sz="0" w:space="0" w:color="auto"/>
        <w:left w:val="none" w:sz="0" w:space="0" w:color="auto"/>
        <w:bottom w:val="none" w:sz="0" w:space="0" w:color="auto"/>
        <w:right w:val="none" w:sz="0" w:space="0" w:color="auto"/>
      </w:divBdr>
      <w:divsChild>
        <w:div w:id="1183130151">
          <w:marLeft w:val="0"/>
          <w:marRight w:val="0"/>
          <w:marTop w:val="0"/>
          <w:marBottom w:val="300"/>
          <w:divBdr>
            <w:top w:val="none" w:sz="0" w:space="0" w:color="auto"/>
            <w:left w:val="none" w:sz="0" w:space="0" w:color="auto"/>
            <w:bottom w:val="none" w:sz="0" w:space="0" w:color="auto"/>
            <w:right w:val="none" w:sz="0" w:space="0" w:color="auto"/>
          </w:divBdr>
        </w:div>
        <w:div w:id="2053728629">
          <w:marLeft w:val="0"/>
          <w:marRight w:val="0"/>
          <w:marTop w:val="0"/>
          <w:marBottom w:val="300"/>
          <w:divBdr>
            <w:top w:val="none" w:sz="0" w:space="0" w:color="auto"/>
            <w:left w:val="none" w:sz="0" w:space="0" w:color="auto"/>
            <w:bottom w:val="none" w:sz="0" w:space="0" w:color="auto"/>
            <w:right w:val="none" w:sz="0" w:space="0" w:color="auto"/>
          </w:divBdr>
        </w:div>
        <w:div w:id="744885113">
          <w:marLeft w:val="0"/>
          <w:marRight w:val="0"/>
          <w:marTop w:val="0"/>
          <w:marBottom w:val="300"/>
          <w:divBdr>
            <w:top w:val="none" w:sz="0" w:space="0" w:color="auto"/>
            <w:left w:val="none" w:sz="0" w:space="0" w:color="auto"/>
            <w:bottom w:val="none" w:sz="0" w:space="0" w:color="auto"/>
            <w:right w:val="none" w:sz="0" w:space="0" w:color="auto"/>
          </w:divBdr>
        </w:div>
      </w:divsChild>
    </w:div>
    <w:div w:id="1024404436">
      <w:bodyDiv w:val="1"/>
      <w:marLeft w:val="0"/>
      <w:marRight w:val="0"/>
      <w:marTop w:val="0"/>
      <w:marBottom w:val="0"/>
      <w:divBdr>
        <w:top w:val="none" w:sz="0" w:space="0" w:color="auto"/>
        <w:left w:val="none" w:sz="0" w:space="0" w:color="auto"/>
        <w:bottom w:val="none" w:sz="0" w:space="0" w:color="auto"/>
        <w:right w:val="none" w:sz="0" w:space="0" w:color="auto"/>
      </w:divBdr>
    </w:div>
    <w:div w:id="1024474610">
      <w:bodyDiv w:val="1"/>
      <w:marLeft w:val="0"/>
      <w:marRight w:val="0"/>
      <w:marTop w:val="0"/>
      <w:marBottom w:val="0"/>
      <w:divBdr>
        <w:top w:val="none" w:sz="0" w:space="0" w:color="auto"/>
        <w:left w:val="none" w:sz="0" w:space="0" w:color="auto"/>
        <w:bottom w:val="none" w:sz="0" w:space="0" w:color="auto"/>
        <w:right w:val="none" w:sz="0" w:space="0" w:color="auto"/>
      </w:divBdr>
    </w:div>
    <w:div w:id="1027564512">
      <w:bodyDiv w:val="1"/>
      <w:marLeft w:val="0"/>
      <w:marRight w:val="0"/>
      <w:marTop w:val="0"/>
      <w:marBottom w:val="0"/>
      <w:divBdr>
        <w:top w:val="none" w:sz="0" w:space="0" w:color="auto"/>
        <w:left w:val="none" w:sz="0" w:space="0" w:color="auto"/>
        <w:bottom w:val="none" w:sz="0" w:space="0" w:color="auto"/>
        <w:right w:val="none" w:sz="0" w:space="0" w:color="auto"/>
      </w:divBdr>
    </w:div>
    <w:div w:id="1093621854">
      <w:bodyDiv w:val="1"/>
      <w:marLeft w:val="0"/>
      <w:marRight w:val="0"/>
      <w:marTop w:val="0"/>
      <w:marBottom w:val="0"/>
      <w:divBdr>
        <w:top w:val="none" w:sz="0" w:space="0" w:color="auto"/>
        <w:left w:val="none" w:sz="0" w:space="0" w:color="auto"/>
        <w:bottom w:val="none" w:sz="0" w:space="0" w:color="auto"/>
        <w:right w:val="none" w:sz="0" w:space="0" w:color="auto"/>
      </w:divBdr>
    </w:div>
    <w:div w:id="1098479879">
      <w:bodyDiv w:val="1"/>
      <w:marLeft w:val="0"/>
      <w:marRight w:val="0"/>
      <w:marTop w:val="0"/>
      <w:marBottom w:val="0"/>
      <w:divBdr>
        <w:top w:val="none" w:sz="0" w:space="0" w:color="auto"/>
        <w:left w:val="none" w:sz="0" w:space="0" w:color="auto"/>
        <w:bottom w:val="none" w:sz="0" w:space="0" w:color="auto"/>
        <w:right w:val="none" w:sz="0" w:space="0" w:color="auto"/>
      </w:divBdr>
    </w:div>
    <w:div w:id="1108619209">
      <w:bodyDiv w:val="1"/>
      <w:marLeft w:val="0"/>
      <w:marRight w:val="0"/>
      <w:marTop w:val="0"/>
      <w:marBottom w:val="0"/>
      <w:divBdr>
        <w:top w:val="none" w:sz="0" w:space="0" w:color="auto"/>
        <w:left w:val="none" w:sz="0" w:space="0" w:color="auto"/>
        <w:bottom w:val="none" w:sz="0" w:space="0" w:color="auto"/>
        <w:right w:val="none" w:sz="0" w:space="0" w:color="auto"/>
      </w:divBdr>
    </w:div>
    <w:div w:id="1118600866">
      <w:bodyDiv w:val="1"/>
      <w:marLeft w:val="0"/>
      <w:marRight w:val="0"/>
      <w:marTop w:val="0"/>
      <w:marBottom w:val="0"/>
      <w:divBdr>
        <w:top w:val="none" w:sz="0" w:space="0" w:color="auto"/>
        <w:left w:val="none" w:sz="0" w:space="0" w:color="auto"/>
        <w:bottom w:val="none" w:sz="0" w:space="0" w:color="auto"/>
        <w:right w:val="none" w:sz="0" w:space="0" w:color="auto"/>
      </w:divBdr>
    </w:div>
    <w:div w:id="1178735818">
      <w:bodyDiv w:val="1"/>
      <w:marLeft w:val="0"/>
      <w:marRight w:val="0"/>
      <w:marTop w:val="0"/>
      <w:marBottom w:val="0"/>
      <w:divBdr>
        <w:top w:val="none" w:sz="0" w:space="0" w:color="auto"/>
        <w:left w:val="none" w:sz="0" w:space="0" w:color="auto"/>
        <w:bottom w:val="none" w:sz="0" w:space="0" w:color="auto"/>
        <w:right w:val="none" w:sz="0" w:space="0" w:color="auto"/>
      </w:divBdr>
    </w:div>
    <w:div w:id="1193038082">
      <w:bodyDiv w:val="1"/>
      <w:marLeft w:val="0"/>
      <w:marRight w:val="0"/>
      <w:marTop w:val="0"/>
      <w:marBottom w:val="0"/>
      <w:divBdr>
        <w:top w:val="none" w:sz="0" w:space="0" w:color="auto"/>
        <w:left w:val="none" w:sz="0" w:space="0" w:color="auto"/>
        <w:bottom w:val="none" w:sz="0" w:space="0" w:color="auto"/>
        <w:right w:val="none" w:sz="0" w:space="0" w:color="auto"/>
      </w:divBdr>
    </w:div>
    <w:div w:id="1280642131">
      <w:bodyDiv w:val="1"/>
      <w:marLeft w:val="0"/>
      <w:marRight w:val="0"/>
      <w:marTop w:val="0"/>
      <w:marBottom w:val="0"/>
      <w:divBdr>
        <w:top w:val="none" w:sz="0" w:space="0" w:color="auto"/>
        <w:left w:val="none" w:sz="0" w:space="0" w:color="auto"/>
        <w:bottom w:val="none" w:sz="0" w:space="0" w:color="auto"/>
        <w:right w:val="none" w:sz="0" w:space="0" w:color="auto"/>
      </w:divBdr>
    </w:div>
    <w:div w:id="1430928054">
      <w:bodyDiv w:val="1"/>
      <w:marLeft w:val="0"/>
      <w:marRight w:val="0"/>
      <w:marTop w:val="0"/>
      <w:marBottom w:val="0"/>
      <w:divBdr>
        <w:top w:val="none" w:sz="0" w:space="0" w:color="auto"/>
        <w:left w:val="none" w:sz="0" w:space="0" w:color="auto"/>
        <w:bottom w:val="none" w:sz="0" w:space="0" w:color="auto"/>
        <w:right w:val="none" w:sz="0" w:space="0" w:color="auto"/>
      </w:divBdr>
      <w:divsChild>
        <w:div w:id="943196046">
          <w:marLeft w:val="0"/>
          <w:marRight w:val="0"/>
          <w:marTop w:val="0"/>
          <w:marBottom w:val="300"/>
          <w:divBdr>
            <w:top w:val="none" w:sz="0" w:space="0" w:color="auto"/>
            <w:left w:val="none" w:sz="0" w:space="0" w:color="auto"/>
            <w:bottom w:val="none" w:sz="0" w:space="0" w:color="auto"/>
            <w:right w:val="none" w:sz="0" w:space="0" w:color="auto"/>
          </w:divBdr>
        </w:div>
      </w:divsChild>
    </w:div>
    <w:div w:id="1431655879">
      <w:bodyDiv w:val="1"/>
      <w:marLeft w:val="0"/>
      <w:marRight w:val="0"/>
      <w:marTop w:val="0"/>
      <w:marBottom w:val="0"/>
      <w:divBdr>
        <w:top w:val="none" w:sz="0" w:space="0" w:color="auto"/>
        <w:left w:val="none" w:sz="0" w:space="0" w:color="auto"/>
        <w:bottom w:val="none" w:sz="0" w:space="0" w:color="auto"/>
        <w:right w:val="none" w:sz="0" w:space="0" w:color="auto"/>
      </w:divBdr>
    </w:div>
    <w:div w:id="1457212907">
      <w:bodyDiv w:val="1"/>
      <w:marLeft w:val="0"/>
      <w:marRight w:val="0"/>
      <w:marTop w:val="0"/>
      <w:marBottom w:val="0"/>
      <w:divBdr>
        <w:top w:val="none" w:sz="0" w:space="0" w:color="auto"/>
        <w:left w:val="none" w:sz="0" w:space="0" w:color="auto"/>
        <w:bottom w:val="none" w:sz="0" w:space="0" w:color="auto"/>
        <w:right w:val="none" w:sz="0" w:space="0" w:color="auto"/>
      </w:divBdr>
    </w:div>
    <w:div w:id="1470127633">
      <w:bodyDiv w:val="1"/>
      <w:marLeft w:val="0"/>
      <w:marRight w:val="0"/>
      <w:marTop w:val="0"/>
      <w:marBottom w:val="0"/>
      <w:divBdr>
        <w:top w:val="none" w:sz="0" w:space="0" w:color="auto"/>
        <w:left w:val="none" w:sz="0" w:space="0" w:color="auto"/>
        <w:bottom w:val="none" w:sz="0" w:space="0" w:color="auto"/>
        <w:right w:val="none" w:sz="0" w:space="0" w:color="auto"/>
      </w:divBdr>
    </w:div>
    <w:div w:id="1474176704">
      <w:bodyDiv w:val="1"/>
      <w:marLeft w:val="0"/>
      <w:marRight w:val="0"/>
      <w:marTop w:val="0"/>
      <w:marBottom w:val="0"/>
      <w:divBdr>
        <w:top w:val="none" w:sz="0" w:space="0" w:color="auto"/>
        <w:left w:val="none" w:sz="0" w:space="0" w:color="auto"/>
        <w:bottom w:val="none" w:sz="0" w:space="0" w:color="auto"/>
        <w:right w:val="none" w:sz="0" w:space="0" w:color="auto"/>
      </w:divBdr>
    </w:div>
    <w:div w:id="1477643227">
      <w:bodyDiv w:val="1"/>
      <w:marLeft w:val="0"/>
      <w:marRight w:val="0"/>
      <w:marTop w:val="0"/>
      <w:marBottom w:val="0"/>
      <w:divBdr>
        <w:top w:val="none" w:sz="0" w:space="0" w:color="auto"/>
        <w:left w:val="none" w:sz="0" w:space="0" w:color="auto"/>
        <w:bottom w:val="none" w:sz="0" w:space="0" w:color="auto"/>
        <w:right w:val="none" w:sz="0" w:space="0" w:color="auto"/>
      </w:divBdr>
    </w:div>
    <w:div w:id="1481577884">
      <w:bodyDiv w:val="1"/>
      <w:marLeft w:val="0"/>
      <w:marRight w:val="0"/>
      <w:marTop w:val="0"/>
      <w:marBottom w:val="0"/>
      <w:divBdr>
        <w:top w:val="none" w:sz="0" w:space="0" w:color="auto"/>
        <w:left w:val="none" w:sz="0" w:space="0" w:color="auto"/>
        <w:bottom w:val="none" w:sz="0" w:space="0" w:color="auto"/>
        <w:right w:val="none" w:sz="0" w:space="0" w:color="auto"/>
      </w:divBdr>
    </w:div>
    <w:div w:id="1497187726">
      <w:bodyDiv w:val="1"/>
      <w:marLeft w:val="0"/>
      <w:marRight w:val="0"/>
      <w:marTop w:val="0"/>
      <w:marBottom w:val="0"/>
      <w:divBdr>
        <w:top w:val="none" w:sz="0" w:space="0" w:color="auto"/>
        <w:left w:val="none" w:sz="0" w:space="0" w:color="auto"/>
        <w:bottom w:val="none" w:sz="0" w:space="0" w:color="auto"/>
        <w:right w:val="none" w:sz="0" w:space="0" w:color="auto"/>
      </w:divBdr>
    </w:div>
    <w:div w:id="1520125079">
      <w:bodyDiv w:val="1"/>
      <w:marLeft w:val="0"/>
      <w:marRight w:val="0"/>
      <w:marTop w:val="0"/>
      <w:marBottom w:val="0"/>
      <w:divBdr>
        <w:top w:val="none" w:sz="0" w:space="0" w:color="auto"/>
        <w:left w:val="none" w:sz="0" w:space="0" w:color="auto"/>
        <w:bottom w:val="none" w:sz="0" w:space="0" w:color="auto"/>
        <w:right w:val="none" w:sz="0" w:space="0" w:color="auto"/>
      </w:divBdr>
    </w:div>
    <w:div w:id="1533498813">
      <w:bodyDiv w:val="1"/>
      <w:marLeft w:val="0"/>
      <w:marRight w:val="0"/>
      <w:marTop w:val="0"/>
      <w:marBottom w:val="0"/>
      <w:divBdr>
        <w:top w:val="none" w:sz="0" w:space="0" w:color="auto"/>
        <w:left w:val="none" w:sz="0" w:space="0" w:color="auto"/>
        <w:bottom w:val="none" w:sz="0" w:space="0" w:color="auto"/>
        <w:right w:val="none" w:sz="0" w:space="0" w:color="auto"/>
      </w:divBdr>
    </w:div>
    <w:div w:id="1555775568">
      <w:bodyDiv w:val="1"/>
      <w:marLeft w:val="0"/>
      <w:marRight w:val="0"/>
      <w:marTop w:val="0"/>
      <w:marBottom w:val="0"/>
      <w:divBdr>
        <w:top w:val="none" w:sz="0" w:space="0" w:color="auto"/>
        <w:left w:val="none" w:sz="0" w:space="0" w:color="auto"/>
        <w:bottom w:val="none" w:sz="0" w:space="0" w:color="auto"/>
        <w:right w:val="none" w:sz="0" w:space="0" w:color="auto"/>
      </w:divBdr>
    </w:div>
    <w:div w:id="1573007115">
      <w:bodyDiv w:val="1"/>
      <w:marLeft w:val="0"/>
      <w:marRight w:val="0"/>
      <w:marTop w:val="0"/>
      <w:marBottom w:val="0"/>
      <w:divBdr>
        <w:top w:val="none" w:sz="0" w:space="0" w:color="auto"/>
        <w:left w:val="none" w:sz="0" w:space="0" w:color="auto"/>
        <w:bottom w:val="none" w:sz="0" w:space="0" w:color="auto"/>
        <w:right w:val="none" w:sz="0" w:space="0" w:color="auto"/>
      </w:divBdr>
    </w:div>
    <w:div w:id="1581910135">
      <w:bodyDiv w:val="1"/>
      <w:marLeft w:val="0"/>
      <w:marRight w:val="0"/>
      <w:marTop w:val="0"/>
      <w:marBottom w:val="0"/>
      <w:divBdr>
        <w:top w:val="none" w:sz="0" w:space="0" w:color="auto"/>
        <w:left w:val="none" w:sz="0" w:space="0" w:color="auto"/>
        <w:bottom w:val="none" w:sz="0" w:space="0" w:color="auto"/>
        <w:right w:val="none" w:sz="0" w:space="0" w:color="auto"/>
      </w:divBdr>
    </w:div>
    <w:div w:id="1611008400">
      <w:bodyDiv w:val="1"/>
      <w:marLeft w:val="0"/>
      <w:marRight w:val="0"/>
      <w:marTop w:val="0"/>
      <w:marBottom w:val="0"/>
      <w:divBdr>
        <w:top w:val="none" w:sz="0" w:space="0" w:color="auto"/>
        <w:left w:val="none" w:sz="0" w:space="0" w:color="auto"/>
        <w:bottom w:val="none" w:sz="0" w:space="0" w:color="auto"/>
        <w:right w:val="none" w:sz="0" w:space="0" w:color="auto"/>
      </w:divBdr>
    </w:div>
    <w:div w:id="1628731459">
      <w:bodyDiv w:val="1"/>
      <w:marLeft w:val="0"/>
      <w:marRight w:val="0"/>
      <w:marTop w:val="0"/>
      <w:marBottom w:val="0"/>
      <w:divBdr>
        <w:top w:val="none" w:sz="0" w:space="0" w:color="auto"/>
        <w:left w:val="none" w:sz="0" w:space="0" w:color="auto"/>
        <w:bottom w:val="none" w:sz="0" w:space="0" w:color="auto"/>
        <w:right w:val="none" w:sz="0" w:space="0" w:color="auto"/>
      </w:divBdr>
    </w:div>
    <w:div w:id="1645508362">
      <w:bodyDiv w:val="1"/>
      <w:marLeft w:val="0"/>
      <w:marRight w:val="0"/>
      <w:marTop w:val="0"/>
      <w:marBottom w:val="0"/>
      <w:divBdr>
        <w:top w:val="none" w:sz="0" w:space="0" w:color="auto"/>
        <w:left w:val="none" w:sz="0" w:space="0" w:color="auto"/>
        <w:bottom w:val="none" w:sz="0" w:space="0" w:color="auto"/>
        <w:right w:val="none" w:sz="0" w:space="0" w:color="auto"/>
      </w:divBdr>
    </w:div>
    <w:div w:id="1651902103">
      <w:bodyDiv w:val="1"/>
      <w:marLeft w:val="0"/>
      <w:marRight w:val="0"/>
      <w:marTop w:val="0"/>
      <w:marBottom w:val="0"/>
      <w:divBdr>
        <w:top w:val="none" w:sz="0" w:space="0" w:color="auto"/>
        <w:left w:val="none" w:sz="0" w:space="0" w:color="auto"/>
        <w:bottom w:val="none" w:sz="0" w:space="0" w:color="auto"/>
        <w:right w:val="none" w:sz="0" w:space="0" w:color="auto"/>
      </w:divBdr>
    </w:div>
    <w:div w:id="1656258103">
      <w:bodyDiv w:val="1"/>
      <w:marLeft w:val="0"/>
      <w:marRight w:val="0"/>
      <w:marTop w:val="0"/>
      <w:marBottom w:val="0"/>
      <w:divBdr>
        <w:top w:val="none" w:sz="0" w:space="0" w:color="auto"/>
        <w:left w:val="none" w:sz="0" w:space="0" w:color="auto"/>
        <w:bottom w:val="none" w:sz="0" w:space="0" w:color="auto"/>
        <w:right w:val="none" w:sz="0" w:space="0" w:color="auto"/>
      </w:divBdr>
    </w:div>
    <w:div w:id="1724717478">
      <w:bodyDiv w:val="1"/>
      <w:marLeft w:val="0"/>
      <w:marRight w:val="0"/>
      <w:marTop w:val="0"/>
      <w:marBottom w:val="0"/>
      <w:divBdr>
        <w:top w:val="none" w:sz="0" w:space="0" w:color="auto"/>
        <w:left w:val="none" w:sz="0" w:space="0" w:color="auto"/>
        <w:bottom w:val="none" w:sz="0" w:space="0" w:color="auto"/>
        <w:right w:val="none" w:sz="0" w:space="0" w:color="auto"/>
      </w:divBdr>
    </w:div>
    <w:div w:id="1746686028">
      <w:bodyDiv w:val="1"/>
      <w:marLeft w:val="0"/>
      <w:marRight w:val="0"/>
      <w:marTop w:val="0"/>
      <w:marBottom w:val="0"/>
      <w:divBdr>
        <w:top w:val="none" w:sz="0" w:space="0" w:color="auto"/>
        <w:left w:val="none" w:sz="0" w:space="0" w:color="auto"/>
        <w:bottom w:val="none" w:sz="0" w:space="0" w:color="auto"/>
        <w:right w:val="none" w:sz="0" w:space="0" w:color="auto"/>
      </w:divBdr>
    </w:div>
    <w:div w:id="1780445683">
      <w:bodyDiv w:val="1"/>
      <w:marLeft w:val="0"/>
      <w:marRight w:val="0"/>
      <w:marTop w:val="0"/>
      <w:marBottom w:val="0"/>
      <w:divBdr>
        <w:top w:val="none" w:sz="0" w:space="0" w:color="auto"/>
        <w:left w:val="none" w:sz="0" w:space="0" w:color="auto"/>
        <w:bottom w:val="none" w:sz="0" w:space="0" w:color="auto"/>
        <w:right w:val="none" w:sz="0" w:space="0" w:color="auto"/>
      </w:divBdr>
    </w:div>
    <w:div w:id="1821144693">
      <w:bodyDiv w:val="1"/>
      <w:marLeft w:val="0"/>
      <w:marRight w:val="0"/>
      <w:marTop w:val="0"/>
      <w:marBottom w:val="0"/>
      <w:divBdr>
        <w:top w:val="none" w:sz="0" w:space="0" w:color="auto"/>
        <w:left w:val="none" w:sz="0" w:space="0" w:color="auto"/>
        <w:bottom w:val="none" w:sz="0" w:space="0" w:color="auto"/>
        <w:right w:val="none" w:sz="0" w:space="0" w:color="auto"/>
      </w:divBdr>
    </w:div>
    <w:div w:id="1887527417">
      <w:bodyDiv w:val="1"/>
      <w:marLeft w:val="0"/>
      <w:marRight w:val="0"/>
      <w:marTop w:val="0"/>
      <w:marBottom w:val="0"/>
      <w:divBdr>
        <w:top w:val="none" w:sz="0" w:space="0" w:color="auto"/>
        <w:left w:val="none" w:sz="0" w:space="0" w:color="auto"/>
        <w:bottom w:val="none" w:sz="0" w:space="0" w:color="auto"/>
        <w:right w:val="none" w:sz="0" w:space="0" w:color="auto"/>
      </w:divBdr>
    </w:div>
    <w:div w:id="1910186985">
      <w:bodyDiv w:val="1"/>
      <w:marLeft w:val="0"/>
      <w:marRight w:val="0"/>
      <w:marTop w:val="0"/>
      <w:marBottom w:val="0"/>
      <w:divBdr>
        <w:top w:val="none" w:sz="0" w:space="0" w:color="auto"/>
        <w:left w:val="none" w:sz="0" w:space="0" w:color="auto"/>
        <w:bottom w:val="none" w:sz="0" w:space="0" w:color="auto"/>
        <w:right w:val="none" w:sz="0" w:space="0" w:color="auto"/>
      </w:divBdr>
    </w:div>
    <w:div w:id="1966227912">
      <w:bodyDiv w:val="1"/>
      <w:marLeft w:val="0"/>
      <w:marRight w:val="0"/>
      <w:marTop w:val="0"/>
      <w:marBottom w:val="0"/>
      <w:divBdr>
        <w:top w:val="none" w:sz="0" w:space="0" w:color="auto"/>
        <w:left w:val="none" w:sz="0" w:space="0" w:color="auto"/>
        <w:bottom w:val="none" w:sz="0" w:space="0" w:color="auto"/>
        <w:right w:val="none" w:sz="0" w:space="0" w:color="auto"/>
      </w:divBdr>
    </w:div>
    <w:div w:id="1976447158">
      <w:bodyDiv w:val="1"/>
      <w:marLeft w:val="0"/>
      <w:marRight w:val="0"/>
      <w:marTop w:val="0"/>
      <w:marBottom w:val="0"/>
      <w:divBdr>
        <w:top w:val="none" w:sz="0" w:space="0" w:color="auto"/>
        <w:left w:val="none" w:sz="0" w:space="0" w:color="auto"/>
        <w:bottom w:val="none" w:sz="0" w:space="0" w:color="auto"/>
        <w:right w:val="none" w:sz="0" w:space="0" w:color="auto"/>
      </w:divBdr>
    </w:div>
    <w:div w:id="2011130257">
      <w:bodyDiv w:val="1"/>
      <w:marLeft w:val="0"/>
      <w:marRight w:val="0"/>
      <w:marTop w:val="0"/>
      <w:marBottom w:val="0"/>
      <w:divBdr>
        <w:top w:val="none" w:sz="0" w:space="0" w:color="auto"/>
        <w:left w:val="none" w:sz="0" w:space="0" w:color="auto"/>
        <w:bottom w:val="none" w:sz="0" w:space="0" w:color="auto"/>
        <w:right w:val="none" w:sz="0" w:space="0" w:color="auto"/>
      </w:divBdr>
    </w:div>
    <w:div w:id="2017884262">
      <w:bodyDiv w:val="1"/>
      <w:marLeft w:val="0"/>
      <w:marRight w:val="0"/>
      <w:marTop w:val="0"/>
      <w:marBottom w:val="0"/>
      <w:divBdr>
        <w:top w:val="none" w:sz="0" w:space="0" w:color="auto"/>
        <w:left w:val="none" w:sz="0" w:space="0" w:color="auto"/>
        <w:bottom w:val="none" w:sz="0" w:space="0" w:color="auto"/>
        <w:right w:val="none" w:sz="0" w:space="0" w:color="auto"/>
      </w:divBdr>
    </w:div>
    <w:div w:id="2028291800">
      <w:bodyDiv w:val="1"/>
      <w:marLeft w:val="0"/>
      <w:marRight w:val="0"/>
      <w:marTop w:val="0"/>
      <w:marBottom w:val="0"/>
      <w:divBdr>
        <w:top w:val="none" w:sz="0" w:space="0" w:color="auto"/>
        <w:left w:val="none" w:sz="0" w:space="0" w:color="auto"/>
        <w:bottom w:val="none" w:sz="0" w:space="0" w:color="auto"/>
        <w:right w:val="none" w:sz="0" w:space="0" w:color="auto"/>
      </w:divBdr>
    </w:div>
    <w:div w:id="2058118074">
      <w:bodyDiv w:val="1"/>
      <w:marLeft w:val="0"/>
      <w:marRight w:val="0"/>
      <w:marTop w:val="0"/>
      <w:marBottom w:val="0"/>
      <w:divBdr>
        <w:top w:val="none" w:sz="0" w:space="0" w:color="auto"/>
        <w:left w:val="none" w:sz="0" w:space="0" w:color="auto"/>
        <w:bottom w:val="none" w:sz="0" w:space="0" w:color="auto"/>
        <w:right w:val="none" w:sz="0" w:space="0" w:color="auto"/>
      </w:divBdr>
    </w:div>
    <w:div w:id="2067679513">
      <w:bodyDiv w:val="1"/>
      <w:marLeft w:val="0"/>
      <w:marRight w:val="0"/>
      <w:marTop w:val="0"/>
      <w:marBottom w:val="0"/>
      <w:divBdr>
        <w:top w:val="none" w:sz="0" w:space="0" w:color="auto"/>
        <w:left w:val="none" w:sz="0" w:space="0" w:color="auto"/>
        <w:bottom w:val="none" w:sz="0" w:space="0" w:color="auto"/>
        <w:right w:val="none" w:sz="0" w:space="0" w:color="auto"/>
      </w:divBdr>
    </w:div>
    <w:div w:id="2120221715">
      <w:bodyDiv w:val="1"/>
      <w:marLeft w:val="0"/>
      <w:marRight w:val="0"/>
      <w:marTop w:val="0"/>
      <w:marBottom w:val="0"/>
      <w:divBdr>
        <w:top w:val="none" w:sz="0" w:space="0" w:color="auto"/>
        <w:left w:val="none" w:sz="0" w:space="0" w:color="auto"/>
        <w:bottom w:val="none" w:sz="0" w:space="0" w:color="auto"/>
        <w:right w:val="none" w:sz="0" w:space="0" w:color="auto"/>
      </w:divBdr>
    </w:div>
    <w:div w:id="2121025532">
      <w:bodyDiv w:val="1"/>
      <w:marLeft w:val="0"/>
      <w:marRight w:val="0"/>
      <w:marTop w:val="0"/>
      <w:marBottom w:val="0"/>
      <w:divBdr>
        <w:top w:val="none" w:sz="0" w:space="0" w:color="auto"/>
        <w:left w:val="none" w:sz="0" w:space="0" w:color="auto"/>
        <w:bottom w:val="none" w:sz="0" w:space="0" w:color="auto"/>
        <w:right w:val="none" w:sz="0" w:space="0" w:color="auto"/>
      </w:divBdr>
      <w:divsChild>
        <w:div w:id="2143688992">
          <w:marLeft w:val="0"/>
          <w:marRight w:val="0"/>
          <w:marTop w:val="0"/>
          <w:marBottom w:val="0"/>
          <w:divBdr>
            <w:top w:val="none" w:sz="0" w:space="0" w:color="auto"/>
            <w:left w:val="none" w:sz="0" w:space="0" w:color="auto"/>
            <w:bottom w:val="none" w:sz="0" w:space="0" w:color="auto"/>
            <w:right w:val="none" w:sz="0" w:space="0" w:color="auto"/>
          </w:divBdr>
        </w:div>
      </w:divsChild>
    </w:div>
    <w:div w:id="21290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diagramQuickStyle" Target="diagrams/quickStyle1.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B597B2-ADD2-4471-A586-D206E033F316}" type="doc">
      <dgm:prSet loTypeId="urn:microsoft.com/office/officeart/2011/layout/TabList" loCatId="list" qsTypeId="urn:microsoft.com/office/officeart/2005/8/quickstyle/simple1" qsCatId="simple" csTypeId="urn:microsoft.com/office/officeart/2005/8/colors/colorful1" csCatId="colorful" phldr="1"/>
      <dgm:spPr/>
      <dgm:t>
        <a:bodyPr/>
        <a:lstStyle/>
        <a:p>
          <a:endParaRPr lang="en-US"/>
        </a:p>
      </dgm:t>
    </dgm:pt>
    <dgm:pt modelId="{18CF9262-A612-4BAB-B0EB-7B080D33E6A2}">
      <dgm:prSet phldrT="[Text]"/>
      <dgm:spPr/>
      <dgm:t>
        <a:bodyPr/>
        <a:lstStyle/>
        <a:p>
          <a:r>
            <a:rPr lang="en-US" b="1">
              <a:latin typeface="+mn-lt"/>
              <a:cs typeface="Times New Roman" panose="02020603050405020304" pitchFamily="18" charset="0"/>
            </a:rPr>
            <a:t>Incadrare</a:t>
          </a:r>
        </a:p>
        <a:p>
          <a:r>
            <a:rPr lang="en-US">
              <a:latin typeface="+mn-lt"/>
              <a:cs typeface="Times New Roman" panose="02020603050405020304" pitchFamily="18" charset="0"/>
            </a:rPr>
            <a:t>(dupa caz)</a:t>
          </a:r>
        </a:p>
      </dgm:t>
    </dgm:pt>
    <dgm:pt modelId="{053B6262-CCF6-4B48-86EB-3B7186E065D5}" type="parTrans" cxnId="{047D685C-6CBE-435B-8BE4-75BBD3851EC9}">
      <dgm:prSet/>
      <dgm:spPr/>
      <dgm:t>
        <a:bodyPr/>
        <a:lstStyle/>
        <a:p>
          <a:endParaRPr lang="en-US">
            <a:latin typeface="+mn-lt"/>
          </a:endParaRPr>
        </a:p>
      </dgm:t>
    </dgm:pt>
    <dgm:pt modelId="{4495149F-8073-44E9-B402-7D1DC372327E}" type="sibTrans" cxnId="{047D685C-6CBE-435B-8BE4-75BBD3851EC9}">
      <dgm:prSet/>
      <dgm:spPr/>
      <dgm:t>
        <a:bodyPr/>
        <a:lstStyle/>
        <a:p>
          <a:endParaRPr lang="en-US">
            <a:latin typeface="+mn-lt"/>
          </a:endParaRPr>
        </a:p>
      </dgm:t>
    </dgm:pt>
    <dgm:pt modelId="{3FE07E4B-6D80-4B55-BEC9-713070CFA1AE}">
      <dgm:prSet phldrT="[Text]"/>
      <dgm:spPr/>
      <dgm:t>
        <a:bodyPr/>
        <a:lstStyle/>
        <a:p>
          <a:pPr algn="just"/>
          <a:r>
            <a:rPr lang="en-US">
              <a:latin typeface="+mn-lt"/>
              <a:cs typeface="Times New Roman" panose="02020603050405020304" pitchFamily="18" charset="0"/>
            </a:rPr>
            <a:t>Autoritatea competenta ia decizia daca este sau nu necesara EIM. La </a:t>
          </a:r>
          <a:r>
            <a:rPr lang="en-US" strike="noStrike">
              <a:solidFill>
                <a:sysClr val="windowText" lastClr="000000"/>
              </a:solidFill>
              <a:latin typeface="+mn-lt"/>
              <a:cs typeface="Times New Roman" panose="02020603050405020304" pitchFamily="18" charset="0"/>
            </a:rPr>
            <a:t>sfarsitul</a:t>
          </a:r>
          <a:r>
            <a:rPr lang="en-US">
              <a:latin typeface="+mn-lt"/>
              <a:cs typeface="Times New Roman" panose="02020603050405020304" pitchFamily="18" charset="0"/>
            </a:rPr>
            <a:t> acestei etape se ia Decizia etapei de incadrare care trebuie facuta publica.</a:t>
          </a:r>
        </a:p>
      </dgm:t>
    </dgm:pt>
    <dgm:pt modelId="{FCE906CF-6DA6-40C5-B9E1-1DE82B86FE4A}" type="parTrans" cxnId="{40520671-DF3A-460E-A83C-6B282163DC31}">
      <dgm:prSet/>
      <dgm:spPr/>
      <dgm:t>
        <a:bodyPr/>
        <a:lstStyle/>
        <a:p>
          <a:endParaRPr lang="en-US">
            <a:latin typeface="+mn-lt"/>
          </a:endParaRPr>
        </a:p>
      </dgm:t>
    </dgm:pt>
    <dgm:pt modelId="{94D0087B-0AFC-4AD0-BAF1-D874923849B8}" type="sibTrans" cxnId="{40520671-DF3A-460E-A83C-6B282163DC31}">
      <dgm:prSet/>
      <dgm:spPr/>
      <dgm:t>
        <a:bodyPr/>
        <a:lstStyle/>
        <a:p>
          <a:endParaRPr lang="en-US">
            <a:latin typeface="+mn-lt"/>
          </a:endParaRPr>
        </a:p>
      </dgm:t>
    </dgm:pt>
    <dgm:pt modelId="{A50131AC-1058-4DF7-91BD-69712C440B67}">
      <dgm:prSet phldrT="[Text]"/>
      <dgm:spPr/>
      <dgm:t>
        <a:bodyPr/>
        <a:lstStyle/>
        <a:p>
          <a:r>
            <a:rPr lang="en-US" b="1">
              <a:latin typeface="+mn-lt"/>
              <a:cs typeface="Times New Roman" panose="02020603050405020304" pitchFamily="18" charset="0"/>
            </a:rPr>
            <a:t>Definirea domeniului evaluarii</a:t>
          </a:r>
        </a:p>
        <a:p>
          <a:r>
            <a:rPr lang="en-US">
              <a:latin typeface="+mn-lt"/>
              <a:cs typeface="Times New Roman" panose="02020603050405020304" pitchFamily="18" charset="0"/>
            </a:rPr>
            <a:t>(dupa caz)</a:t>
          </a:r>
        </a:p>
      </dgm:t>
    </dgm:pt>
    <dgm:pt modelId="{07BA7B52-31AA-4CF0-8FD4-E0BDBB693C08}" type="parTrans" cxnId="{9DD3742D-B516-4AC8-AC54-F5B297ECCA2D}">
      <dgm:prSet/>
      <dgm:spPr/>
      <dgm:t>
        <a:bodyPr/>
        <a:lstStyle/>
        <a:p>
          <a:endParaRPr lang="en-US">
            <a:latin typeface="+mn-lt"/>
          </a:endParaRPr>
        </a:p>
      </dgm:t>
    </dgm:pt>
    <dgm:pt modelId="{2CCC4B4C-82E1-40E8-AF9B-4C3E965A3496}" type="sibTrans" cxnId="{9DD3742D-B516-4AC8-AC54-F5B297ECCA2D}">
      <dgm:prSet/>
      <dgm:spPr/>
      <dgm:t>
        <a:bodyPr/>
        <a:lstStyle/>
        <a:p>
          <a:endParaRPr lang="en-US">
            <a:latin typeface="+mn-lt"/>
          </a:endParaRPr>
        </a:p>
      </dgm:t>
    </dgm:pt>
    <dgm:pt modelId="{BC569B10-9C26-4E6A-9161-6B75FA30883C}">
      <dgm:prSet phldrT="[Text]"/>
      <dgm:spPr/>
      <dgm:t>
        <a:bodyPr/>
        <a:lstStyle/>
        <a:p>
          <a:r>
            <a:rPr lang="en-US">
              <a:solidFill>
                <a:sysClr val="windowText" lastClr="000000"/>
              </a:solidFill>
              <a:latin typeface="+mn-lt"/>
              <a:cs typeface="Times New Roman" panose="02020603050405020304" pitchFamily="18" charset="0"/>
            </a:rPr>
            <a:t>Pentru proiectele care necesita  efectuarea evaluarii impactului asupra mediului, Autoritatea competenta pregateste si transmite titularului de proiect un indrumar in care se stabileste domeniul de evaluare si nivelul de detaliere al  informatiilor care trebuie incluse in RIM</a:t>
          </a:r>
        </a:p>
      </dgm:t>
    </dgm:pt>
    <dgm:pt modelId="{A9729610-1E51-41AA-9085-6E88A69D4118}" type="parTrans" cxnId="{CB496F7C-89E7-4A2B-89A4-BC11748AECDB}">
      <dgm:prSet/>
      <dgm:spPr/>
      <dgm:t>
        <a:bodyPr/>
        <a:lstStyle/>
        <a:p>
          <a:endParaRPr lang="en-US">
            <a:latin typeface="+mn-lt"/>
          </a:endParaRPr>
        </a:p>
      </dgm:t>
    </dgm:pt>
    <dgm:pt modelId="{7A719026-984D-44F9-A8BE-41A11E68A2C5}" type="sibTrans" cxnId="{CB496F7C-89E7-4A2B-89A4-BC11748AECDB}">
      <dgm:prSet/>
      <dgm:spPr/>
      <dgm:t>
        <a:bodyPr/>
        <a:lstStyle/>
        <a:p>
          <a:endParaRPr lang="en-US">
            <a:latin typeface="+mn-lt"/>
          </a:endParaRPr>
        </a:p>
      </dgm:t>
    </dgm:pt>
    <dgm:pt modelId="{69850D39-9927-4BDA-B771-B576F787BE7A}">
      <dgm:prSet phldrT="[Text]"/>
      <dgm:spPr/>
      <dgm:t>
        <a:bodyPr/>
        <a:lstStyle/>
        <a:p>
          <a:r>
            <a:rPr lang="en-US" b="1">
              <a:latin typeface="+mn-lt"/>
              <a:cs typeface="Times New Roman" panose="02020603050405020304" pitchFamily="18" charset="0"/>
            </a:rPr>
            <a:t>Intocmire RIM si evaluarea calitatii acestuia</a:t>
          </a:r>
        </a:p>
      </dgm:t>
    </dgm:pt>
    <dgm:pt modelId="{82D2BD66-9FB3-4AEB-89C5-E8B4E7E58DB7}" type="parTrans" cxnId="{8A768569-1F61-4C9D-B34C-77D639ED1579}">
      <dgm:prSet/>
      <dgm:spPr/>
      <dgm:t>
        <a:bodyPr/>
        <a:lstStyle/>
        <a:p>
          <a:endParaRPr lang="en-US">
            <a:latin typeface="+mn-lt"/>
          </a:endParaRPr>
        </a:p>
      </dgm:t>
    </dgm:pt>
    <dgm:pt modelId="{AFB789BC-F14E-4357-8B03-710192E69D02}" type="sibTrans" cxnId="{8A768569-1F61-4C9D-B34C-77D639ED1579}">
      <dgm:prSet/>
      <dgm:spPr/>
      <dgm:t>
        <a:bodyPr/>
        <a:lstStyle/>
        <a:p>
          <a:endParaRPr lang="en-US">
            <a:latin typeface="+mn-lt"/>
          </a:endParaRPr>
        </a:p>
      </dgm:t>
    </dgm:pt>
    <dgm:pt modelId="{066334F7-5998-4A0C-AB33-4EDEAA32CA67}">
      <dgm:prSet phldrT="[Text]"/>
      <dgm:spPr/>
      <dgm:t>
        <a:bodyPr/>
        <a:lstStyle/>
        <a:p>
          <a:pPr algn="just"/>
          <a:r>
            <a:rPr lang="en-US">
              <a:latin typeface="+mn-lt"/>
              <a:cs typeface="Times New Roman" panose="02020603050405020304" pitchFamily="18" charset="0"/>
            </a:rPr>
            <a:t>Titularul de proiect prin expertii competenti care au dreptul de a intocmi RIM, furnizeaza RIM care contine informatiile minime solicitate in Directiva - Anexa IV</a:t>
          </a:r>
        </a:p>
      </dgm:t>
    </dgm:pt>
    <dgm:pt modelId="{EEB4FBB0-939C-48CA-92F7-509B1858D638}" type="parTrans" cxnId="{12E2C502-DD5B-40BB-AE56-3271DAD3C85A}">
      <dgm:prSet/>
      <dgm:spPr/>
      <dgm:t>
        <a:bodyPr/>
        <a:lstStyle/>
        <a:p>
          <a:endParaRPr lang="en-US">
            <a:latin typeface="+mn-lt"/>
          </a:endParaRPr>
        </a:p>
      </dgm:t>
    </dgm:pt>
    <dgm:pt modelId="{4CB630BD-8189-4F6C-B103-2D8C74A77189}" type="sibTrans" cxnId="{12E2C502-DD5B-40BB-AE56-3271DAD3C85A}">
      <dgm:prSet/>
      <dgm:spPr/>
      <dgm:t>
        <a:bodyPr/>
        <a:lstStyle/>
        <a:p>
          <a:endParaRPr lang="en-US">
            <a:latin typeface="+mn-lt"/>
          </a:endParaRPr>
        </a:p>
      </dgm:t>
    </dgm:pt>
    <dgm:pt modelId="{CCC1EDDA-C6B1-4060-AD9D-B210A7672A74}">
      <dgm:prSet/>
      <dgm:spPr/>
      <dgm:t>
        <a:bodyPr/>
        <a:lstStyle/>
        <a:p>
          <a:r>
            <a:rPr lang="en-US" b="1">
              <a:latin typeface="+mn-lt"/>
              <a:cs typeface="Times New Roman" panose="02020603050405020304" pitchFamily="18" charset="0"/>
            </a:rPr>
            <a:t>Informare si consultare</a:t>
          </a:r>
        </a:p>
      </dgm:t>
    </dgm:pt>
    <dgm:pt modelId="{8C5C0EC1-91C8-4076-9BE8-B88F0DFBECC5}" type="parTrans" cxnId="{DC45A9EB-3197-4E3F-92F7-BCE4868FB80D}">
      <dgm:prSet/>
      <dgm:spPr/>
      <dgm:t>
        <a:bodyPr/>
        <a:lstStyle/>
        <a:p>
          <a:endParaRPr lang="en-US">
            <a:latin typeface="+mn-lt"/>
          </a:endParaRPr>
        </a:p>
      </dgm:t>
    </dgm:pt>
    <dgm:pt modelId="{8F6747DD-B16E-45BA-B20E-01D99765BC3C}" type="sibTrans" cxnId="{DC45A9EB-3197-4E3F-92F7-BCE4868FB80D}">
      <dgm:prSet/>
      <dgm:spPr/>
      <dgm:t>
        <a:bodyPr/>
        <a:lstStyle/>
        <a:p>
          <a:endParaRPr lang="en-US">
            <a:latin typeface="+mn-lt"/>
          </a:endParaRPr>
        </a:p>
      </dgm:t>
    </dgm:pt>
    <dgm:pt modelId="{B4F19F9F-B09A-411E-B594-44F47F2858D9}">
      <dgm:prSet/>
      <dgm:spPr/>
      <dgm:t>
        <a:bodyPr/>
        <a:lstStyle/>
        <a:p>
          <a:r>
            <a:rPr lang="en-US" b="1">
              <a:latin typeface="+mn-lt"/>
              <a:cs typeface="Times New Roman" panose="02020603050405020304" pitchFamily="18" charset="0"/>
            </a:rPr>
            <a:t>Informarea publicului cu privire la decizia finala</a:t>
          </a:r>
        </a:p>
      </dgm:t>
    </dgm:pt>
    <dgm:pt modelId="{85B4FE94-6210-428F-9D0A-095A6D329D0E}" type="parTrans" cxnId="{BF3F2BC7-91A6-4130-AB08-7EDF35BBA8E9}">
      <dgm:prSet/>
      <dgm:spPr/>
      <dgm:t>
        <a:bodyPr/>
        <a:lstStyle/>
        <a:p>
          <a:endParaRPr lang="en-US">
            <a:latin typeface="+mn-lt"/>
          </a:endParaRPr>
        </a:p>
      </dgm:t>
    </dgm:pt>
    <dgm:pt modelId="{C100214C-66BD-48F6-9F7E-F9923D41399B}" type="sibTrans" cxnId="{BF3F2BC7-91A6-4130-AB08-7EDF35BBA8E9}">
      <dgm:prSet/>
      <dgm:spPr/>
      <dgm:t>
        <a:bodyPr/>
        <a:lstStyle/>
        <a:p>
          <a:endParaRPr lang="en-US">
            <a:latin typeface="+mn-lt"/>
          </a:endParaRPr>
        </a:p>
      </dgm:t>
    </dgm:pt>
    <dgm:pt modelId="{78AB5A6D-6CA8-4139-B77A-0FF435146C53}">
      <dgm:prSet/>
      <dgm:spPr/>
      <dgm:t>
        <a:bodyPr/>
        <a:lstStyle/>
        <a:p>
          <a:r>
            <a:rPr lang="en-US" b="1">
              <a:latin typeface="+mn-lt"/>
              <a:cs typeface="Times New Roman" panose="02020603050405020304" pitchFamily="18" charset="0"/>
            </a:rPr>
            <a:t>Monitorizarea</a:t>
          </a:r>
          <a:r>
            <a:rPr lang="en-US">
              <a:latin typeface="+mn-lt"/>
              <a:cs typeface="Times New Roman" panose="02020603050405020304" pitchFamily="18" charset="0"/>
            </a:rPr>
            <a:t> </a:t>
          </a:r>
          <a:endParaRPr lang="ro-RO">
            <a:latin typeface="+mn-lt"/>
            <a:cs typeface="Times New Roman" panose="02020603050405020304" pitchFamily="18" charset="0"/>
          </a:endParaRPr>
        </a:p>
        <a:p>
          <a:r>
            <a:rPr lang="en-US">
              <a:latin typeface="+mn-lt"/>
              <a:cs typeface="Times New Roman" panose="02020603050405020304" pitchFamily="18" charset="0"/>
            </a:rPr>
            <a:t>(dupa caz)</a:t>
          </a:r>
        </a:p>
      </dgm:t>
    </dgm:pt>
    <dgm:pt modelId="{A1C328C5-87A5-4BFA-BA24-52E4AEFB7FE0}" type="parTrans" cxnId="{E70C2557-CC63-4991-8C98-A936C36F479B}">
      <dgm:prSet/>
      <dgm:spPr/>
      <dgm:t>
        <a:bodyPr/>
        <a:lstStyle/>
        <a:p>
          <a:endParaRPr lang="en-US">
            <a:latin typeface="+mn-lt"/>
          </a:endParaRPr>
        </a:p>
      </dgm:t>
    </dgm:pt>
    <dgm:pt modelId="{E8C213DD-ABB5-4ED1-BB12-16493A219C40}" type="sibTrans" cxnId="{E70C2557-CC63-4991-8C98-A936C36F479B}">
      <dgm:prSet/>
      <dgm:spPr/>
      <dgm:t>
        <a:bodyPr/>
        <a:lstStyle/>
        <a:p>
          <a:endParaRPr lang="en-US">
            <a:latin typeface="+mn-lt"/>
          </a:endParaRPr>
        </a:p>
      </dgm:t>
    </dgm:pt>
    <dgm:pt modelId="{76D244E6-B122-4068-AAE6-EBE77BE1FBCF}">
      <dgm:prSet/>
      <dgm:spPr/>
      <dgm:t>
        <a:bodyPr/>
        <a:lstStyle/>
        <a:p>
          <a:r>
            <a:rPr lang="en-US" b="1">
              <a:latin typeface="+mn-lt"/>
              <a:cs typeface="Times New Roman" panose="02020603050405020304" pitchFamily="18" charset="0"/>
            </a:rPr>
            <a:t>Luarea deciziei si Aprobarea de dezvoltare</a:t>
          </a:r>
        </a:p>
      </dgm:t>
    </dgm:pt>
    <dgm:pt modelId="{8573E88B-2EB6-4931-B541-4030DC9A42F0}" type="parTrans" cxnId="{0843DEA8-07DB-4BC4-A205-756E36F93462}">
      <dgm:prSet/>
      <dgm:spPr/>
      <dgm:t>
        <a:bodyPr/>
        <a:lstStyle/>
        <a:p>
          <a:endParaRPr lang="en-US">
            <a:latin typeface="+mn-lt"/>
          </a:endParaRPr>
        </a:p>
      </dgm:t>
    </dgm:pt>
    <dgm:pt modelId="{E6C5CA8A-1BF1-4DC2-ABB1-34AD334351EF}" type="sibTrans" cxnId="{0843DEA8-07DB-4BC4-A205-756E36F93462}">
      <dgm:prSet/>
      <dgm:spPr/>
      <dgm:t>
        <a:bodyPr/>
        <a:lstStyle/>
        <a:p>
          <a:endParaRPr lang="en-US">
            <a:latin typeface="+mn-lt"/>
          </a:endParaRPr>
        </a:p>
      </dgm:t>
    </dgm:pt>
    <dgm:pt modelId="{D309590D-6C26-4E20-ACE2-4FB09A13EFE6}">
      <dgm:prSet/>
      <dgm:spPr/>
      <dgm:t>
        <a:bodyPr/>
        <a:lstStyle/>
        <a:p>
          <a:pPr algn="just"/>
          <a:r>
            <a:rPr lang="en-US">
              <a:latin typeface="+mn-lt"/>
              <a:cs typeface="Times New Roman" panose="02020603050405020304" pitchFamily="18" charset="0"/>
            </a:rPr>
            <a:t>Autoritatea competenta prezinta RIM tuturor autoritatilor relevante, precum si publicului interesat in vederea revizuirii. Astfel, toti cei interesati au ocazia </a:t>
          </a:r>
          <a:r>
            <a:rPr lang="en-US" strike="noStrike">
              <a:solidFill>
                <a:sysClr val="windowText" lastClr="000000"/>
              </a:solidFill>
              <a:latin typeface="+mn-lt"/>
            </a:rPr>
            <a:t>de a transmite comentarii in ce priveste proiectul si efectele acestuia asupra mediului.</a:t>
          </a:r>
        </a:p>
      </dgm:t>
    </dgm:pt>
    <dgm:pt modelId="{3A3A2971-E489-43FC-B243-760F4EABAAAD}" type="parTrans" cxnId="{E48CB5A9-284D-4634-822B-B33FABD43A83}">
      <dgm:prSet/>
      <dgm:spPr/>
      <dgm:t>
        <a:bodyPr/>
        <a:lstStyle/>
        <a:p>
          <a:endParaRPr lang="en-US">
            <a:latin typeface="+mn-lt"/>
          </a:endParaRPr>
        </a:p>
      </dgm:t>
    </dgm:pt>
    <dgm:pt modelId="{02A40272-13C6-4371-97A8-F9838F77CFDF}" type="sibTrans" cxnId="{E48CB5A9-284D-4634-822B-B33FABD43A83}">
      <dgm:prSet/>
      <dgm:spPr/>
      <dgm:t>
        <a:bodyPr/>
        <a:lstStyle/>
        <a:p>
          <a:endParaRPr lang="en-US">
            <a:latin typeface="+mn-lt"/>
          </a:endParaRPr>
        </a:p>
      </dgm:t>
    </dgm:pt>
    <dgm:pt modelId="{7FC602B1-E10D-4973-8116-46BF514975DF}">
      <dgm:prSet/>
      <dgm:spPr/>
      <dgm:t>
        <a:bodyPr/>
        <a:lstStyle/>
        <a:p>
          <a:pPr algn="just"/>
          <a:r>
            <a:rPr lang="en-US">
              <a:latin typeface="+mn-lt"/>
              <a:cs typeface="Times New Roman" panose="02020603050405020304" pitchFamily="18" charset="0"/>
            </a:rPr>
            <a:t>Autoritatea competenta examineaza RIM </a:t>
          </a:r>
          <a:r>
            <a:rPr lang="en-US">
              <a:solidFill>
                <a:sysClr val="windowText" lastClr="000000"/>
              </a:solidFill>
              <a:latin typeface="+mn-lt"/>
              <a:cs typeface="Times New Roman" panose="02020603050405020304" pitchFamily="18" charset="0"/>
            </a:rPr>
            <a:t>si analizeaza </a:t>
          </a:r>
          <a:r>
            <a:rPr lang="en-US">
              <a:latin typeface="+mn-lt"/>
              <a:cs typeface="Times New Roman" panose="02020603050405020304" pitchFamily="18" charset="0"/>
            </a:rPr>
            <a:t>comentariile primite in etapa precedenta de la cei interesati si emite o decizie justificata care va fi parte a aprobarii de dezvoltare</a:t>
          </a:r>
          <a:endParaRPr lang="ro-RO">
            <a:latin typeface="+mn-lt"/>
            <a:cs typeface="Times New Roman" panose="02020603050405020304" pitchFamily="18" charset="0"/>
          </a:endParaRPr>
        </a:p>
        <a:p>
          <a:pPr algn="just"/>
          <a:endParaRPr lang="en-US">
            <a:latin typeface="+mn-lt"/>
            <a:cs typeface="Times New Roman" panose="02020603050405020304" pitchFamily="18" charset="0"/>
          </a:endParaRPr>
        </a:p>
      </dgm:t>
    </dgm:pt>
    <dgm:pt modelId="{FC5A2237-62CE-423C-A1B5-F6299A347CBC}" type="parTrans" cxnId="{63763870-FA5D-497B-B1EC-A03F1ED53EE3}">
      <dgm:prSet/>
      <dgm:spPr/>
      <dgm:t>
        <a:bodyPr/>
        <a:lstStyle/>
        <a:p>
          <a:endParaRPr lang="en-US">
            <a:latin typeface="+mn-lt"/>
          </a:endParaRPr>
        </a:p>
      </dgm:t>
    </dgm:pt>
    <dgm:pt modelId="{1CDCB300-3445-4159-9C6A-DA675D76F0A3}" type="sibTrans" cxnId="{63763870-FA5D-497B-B1EC-A03F1ED53EE3}">
      <dgm:prSet/>
      <dgm:spPr/>
      <dgm:t>
        <a:bodyPr/>
        <a:lstStyle/>
        <a:p>
          <a:endParaRPr lang="en-US">
            <a:latin typeface="+mn-lt"/>
          </a:endParaRPr>
        </a:p>
      </dgm:t>
    </dgm:pt>
    <dgm:pt modelId="{3951C047-BA7D-45C1-9FE8-A3B9C6BE235A}">
      <dgm:prSet/>
      <dgm:spPr/>
      <dgm:t>
        <a:bodyPr/>
        <a:lstStyle/>
        <a:p>
          <a:r>
            <a:rPr lang="en-US">
              <a:latin typeface="+mn-lt"/>
              <a:cs typeface="Times New Roman" panose="02020603050405020304" pitchFamily="18" charset="0"/>
            </a:rPr>
            <a:t>Publicul este informat cu privire la decizia </a:t>
          </a:r>
          <a:r>
            <a:rPr lang="en-GB">
              <a:latin typeface="+mn-lt"/>
              <a:cs typeface="Times New Roman" panose="02020603050405020304" pitchFamily="18" charset="0"/>
            </a:rPr>
            <a:t>finala in procesul EIM</a:t>
          </a:r>
          <a:endParaRPr lang="ro-RO">
            <a:latin typeface="+mn-lt"/>
            <a:cs typeface="Times New Roman" panose="02020603050405020304" pitchFamily="18" charset="0"/>
          </a:endParaRPr>
        </a:p>
        <a:p>
          <a:endParaRPr lang="en-US">
            <a:latin typeface="+mn-lt"/>
            <a:cs typeface="Times New Roman" panose="02020603050405020304" pitchFamily="18" charset="0"/>
          </a:endParaRPr>
        </a:p>
      </dgm:t>
    </dgm:pt>
    <dgm:pt modelId="{606327DA-80BF-4F7A-AFF3-4830AF29A957}" type="parTrans" cxnId="{42A50F10-F349-4F1E-AD67-04E1ABD79ACF}">
      <dgm:prSet/>
      <dgm:spPr/>
      <dgm:t>
        <a:bodyPr/>
        <a:lstStyle/>
        <a:p>
          <a:endParaRPr lang="en-US">
            <a:latin typeface="+mn-lt"/>
          </a:endParaRPr>
        </a:p>
      </dgm:t>
    </dgm:pt>
    <dgm:pt modelId="{6903372B-8C53-4F80-83A0-C7EBB844A7FF}" type="sibTrans" cxnId="{42A50F10-F349-4F1E-AD67-04E1ABD79ACF}">
      <dgm:prSet/>
      <dgm:spPr/>
      <dgm:t>
        <a:bodyPr/>
        <a:lstStyle/>
        <a:p>
          <a:endParaRPr lang="en-US">
            <a:latin typeface="+mn-lt"/>
          </a:endParaRPr>
        </a:p>
      </dgm:t>
    </dgm:pt>
    <dgm:pt modelId="{6DED9A07-2846-44B4-91F8-6F930895D9F0}">
      <dgm:prSet/>
      <dgm:spPr/>
      <dgm:t>
        <a:bodyPr/>
        <a:lstStyle/>
        <a:p>
          <a:pPr algn="just"/>
          <a:r>
            <a:rPr lang="en-US">
              <a:latin typeface="+mn-lt"/>
              <a:cs typeface="Times New Roman" panose="02020603050405020304" pitchFamily="18" charset="0"/>
            </a:rPr>
            <a:t>In toate etapele proiectului (constructie, operare, dezafectare), titularul de proiect trebuie sa monitorizeze efectele </a:t>
          </a:r>
          <a:r>
            <a:rPr lang="ro-RO">
              <a:latin typeface="+mn-lt"/>
              <a:cs typeface="Times New Roman" panose="02020603050405020304" pitchFamily="18" charset="0"/>
            </a:rPr>
            <a:t>negative</a:t>
          </a:r>
          <a:r>
            <a:rPr lang="en-US">
              <a:latin typeface="+mn-lt"/>
              <a:cs typeface="Times New Roman" panose="02020603050405020304" pitchFamily="18" charset="0"/>
            </a:rPr>
            <a:t> </a:t>
          </a:r>
          <a:r>
            <a:rPr lang="en-US" strike="noStrike">
              <a:solidFill>
                <a:sysClr val="windowText" lastClr="000000"/>
              </a:solidFill>
              <a:latin typeface="+mn-lt"/>
              <a:cs typeface="Times New Roman" panose="02020603050405020304" pitchFamily="18" charset="0"/>
            </a:rPr>
            <a:t>semnificative </a:t>
          </a:r>
          <a:r>
            <a:rPr lang="en-US">
              <a:latin typeface="+mn-lt"/>
              <a:cs typeface="Times New Roman" panose="02020603050405020304" pitchFamily="18" charset="0"/>
            </a:rPr>
            <a:t>asupra mediului, identificate in procesul EIM, precum si masurile luate pentru minimizarea acestora.</a:t>
          </a:r>
        </a:p>
      </dgm:t>
    </dgm:pt>
    <dgm:pt modelId="{C41A7BB7-690C-41A2-B831-F851A6009D91}" type="parTrans" cxnId="{C33D4291-27F2-4285-B324-52D038C8067A}">
      <dgm:prSet/>
      <dgm:spPr/>
      <dgm:t>
        <a:bodyPr/>
        <a:lstStyle/>
        <a:p>
          <a:endParaRPr lang="en-US">
            <a:latin typeface="+mn-lt"/>
          </a:endParaRPr>
        </a:p>
      </dgm:t>
    </dgm:pt>
    <dgm:pt modelId="{4035C4DF-660D-4DB7-87A3-950791E12B0A}" type="sibTrans" cxnId="{C33D4291-27F2-4285-B324-52D038C8067A}">
      <dgm:prSet/>
      <dgm:spPr/>
      <dgm:t>
        <a:bodyPr/>
        <a:lstStyle/>
        <a:p>
          <a:endParaRPr lang="en-US">
            <a:latin typeface="+mn-lt"/>
          </a:endParaRPr>
        </a:p>
      </dgm:t>
    </dgm:pt>
    <dgm:pt modelId="{7FD3162D-3D33-40D1-BC8F-F9E45A8E9062}" type="pres">
      <dgm:prSet presAssocID="{C0B597B2-ADD2-4471-A586-D206E033F316}" presName="Name0" presStyleCnt="0">
        <dgm:presLayoutVars>
          <dgm:chMax/>
          <dgm:chPref val="3"/>
          <dgm:dir/>
          <dgm:animOne val="branch"/>
          <dgm:animLvl val="lvl"/>
        </dgm:presLayoutVars>
      </dgm:prSet>
      <dgm:spPr/>
    </dgm:pt>
    <dgm:pt modelId="{AF185CA6-D8FB-4223-B7E2-20AABBEB6CAF}" type="pres">
      <dgm:prSet presAssocID="{18CF9262-A612-4BAB-B0EB-7B080D33E6A2}" presName="composite" presStyleCnt="0"/>
      <dgm:spPr/>
    </dgm:pt>
    <dgm:pt modelId="{A2E7C5A6-93F3-49AB-A997-AE6FB374E479}" type="pres">
      <dgm:prSet presAssocID="{18CF9262-A612-4BAB-B0EB-7B080D33E6A2}" presName="FirstChild" presStyleLbl="revTx" presStyleIdx="0" presStyleCnt="7">
        <dgm:presLayoutVars>
          <dgm:chMax val="0"/>
          <dgm:chPref val="0"/>
          <dgm:bulletEnabled val="1"/>
        </dgm:presLayoutVars>
      </dgm:prSet>
      <dgm:spPr/>
    </dgm:pt>
    <dgm:pt modelId="{9C27BEAC-C046-4057-BC16-5C7E63FF435D}" type="pres">
      <dgm:prSet presAssocID="{18CF9262-A612-4BAB-B0EB-7B080D33E6A2}" presName="Parent" presStyleLbl="alignNode1" presStyleIdx="0" presStyleCnt="7">
        <dgm:presLayoutVars>
          <dgm:chMax val="3"/>
          <dgm:chPref val="3"/>
          <dgm:bulletEnabled val="1"/>
        </dgm:presLayoutVars>
      </dgm:prSet>
      <dgm:spPr/>
    </dgm:pt>
    <dgm:pt modelId="{7E87E356-80B9-481B-8023-F824A3599B61}" type="pres">
      <dgm:prSet presAssocID="{18CF9262-A612-4BAB-B0EB-7B080D33E6A2}" presName="Accent" presStyleLbl="parChTrans1D1" presStyleIdx="0" presStyleCnt="7"/>
      <dgm:spPr/>
    </dgm:pt>
    <dgm:pt modelId="{883E26E8-3A71-449E-BB32-832CE51B149E}" type="pres">
      <dgm:prSet presAssocID="{4495149F-8073-44E9-B402-7D1DC372327E}" presName="sibTrans" presStyleCnt="0"/>
      <dgm:spPr/>
    </dgm:pt>
    <dgm:pt modelId="{50142D52-C173-4FCE-95C0-2D60E4529ED7}" type="pres">
      <dgm:prSet presAssocID="{A50131AC-1058-4DF7-91BD-69712C440B67}" presName="composite" presStyleCnt="0"/>
      <dgm:spPr/>
    </dgm:pt>
    <dgm:pt modelId="{BEBD0B3C-BAC2-4D45-A6AD-40F8BA9093D9}" type="pres">
      <dgm:prSet presAssocID="{A50131AC-1058-4DF7-91BD-69712C440B67}" presName="FirstChild" presStyleLbl="revTx" presStyleIdx="1" presStyleCnt="7">
        <dgm:presLayoutVars>
          <dgm:chMax val="0"/>
          <dgm:chPref val="0"/>
          <dgm:bulletEnabled val="1"/>
        </dgm:presLayoutVars>
      </dgm:prSet>
      <dgm:spPr/>
    </dgm:pt>
    <dgm:pt modelId="{BF68F265-440A-4108-BACF-EA3BDC7B6440}" type="pres">
      <dgm:prSet presAssocID="{A50131AC-1058-4DF7-91BD-69712C440B67}" presName="Parent" presStyleLbl="alignNode1" presStyleIdx="1" presStyleCnt="7">
        <dgm:presLayoutVars>
          <dgm:chMax val="3"/>
          <dgm:chPref val="3"/>
          <dgm:bulletEnabled val="1"/>
        </dgm:presLayoutVars>
      </dgm:prSet>
      <dgm:spPr/>
    </dgm:pt>
    <dgm:pt modelId="{D6816933-CB11-4FAF-9C73-30E3114F7038}" type="pres">
      <dgm:prSet presAssocID="{A50131AC-1058-4DF7-91BD-69712C440B67}" presName="Accent" presStyleLbl="parChTrans1D1" presStyleIdx="1" presStyleCnt="7"/>
      <dgm:spPr/>
    </dgm:pt>
    <dgm:pt modelId="{7F21780E-716C-4CCD-8847-33ED93C72779}" type="pres">
      <dgm:prSet presAssocID="{2CCC4B4C-82E1-40E8-AF9B-4C3E965A3496}" presName="sibTrans" presStyleCnt="0"/>
      <dgm:spPr/>
    </dgm:pt>
    <dgm:pt modelId="{2D2CAC33-390A-45F7-88D4-6190690DA2B9}" type="pres">
      <dgm:prSet presAssocID="{69850D39-9927-4BDA-B771-B576F787BE7A}" presName="composite" presStyleCnt="0"/>
      <dgm:spPr/>
    </dgm:pt>
    <dgm:pt modelId="{9AE5EDA0-305D-4A60-9828-6248B5F9973B}" type="pres">
      <dgm:prSet presAssocID="{69850D39-9927-4BDA-B771-B576F787BE7A}" presName="FirstChild" presStyleLbl="revTx" presStyleIdx="2" presStyleCnt="7">
        <dgm:presLayoutVars>
          <dgm:chMax val="0"/>
          <dgm:chPref val="0"/>
          <dgm:bulletEnabled val="1"/>
        </dgm:presLayoutVars>
      </dgm:prSet>
      <dgm:spPr/>
    </dgm:pt>
    <dgm:pt modelId="{14CCCDE5-82FC-46BA-B239-E6BBD4A68F72}" type="pres">
      <dgm:prSet presAssocID="{69850D39-9927-4BDA-B771-B576F787BE7A}" presName="Parent" presStyleLbl="alignNode1" presStyleIdx="2" presStyleCnt="7">
        <dgm:presLayoutVars>
          <dgm:chMax val="3"/>
          <dgm:chPref val="3"/>
          <dgm:bulletEnabled val="1"/>
        </dgm:presLayoutVars>
      </dgm:prSet>
      <dgm:spPr/>
    </dgm:pt>
    <dgm:pt modelId="{78809A1A-7A05-4E68-8145-EBD0CC57B271}" type="pres">
      <dgm:prSet presAssocID="{69850D39-9927-4BDA-B771-B576F787BE7A}" presName="Accent" presStyleLbl="parChTrans1D1" presStyleIdx="2" presStyleCnt="7"/>
      <dgm:spPr/>
    </dgm:pt>
    <dgm:pt modelId="{1BE949A0-5F9B-4CB0-9A44-DA17457CF3C3}" type="pres">
      <dgm:prSet presAssocID="{AFB789BC-F14E-4357-8B03-710192E69D02}" presName="sibTrans" presStyleCnt="0"/>
      <dgm:spPr/>
    </dgm:pt>
    <dgm:pt modelId="{CD5FAFB0-4BCA-4C7E-B692-01367E52A7DB}" type="pres">
      <dgm:prSet presAssocID="{CCC1EDDA-C6B1-4060-AD9D-B210A7672A74}" presName="composite" presStyleCnt="0"/>
      <dgm:spPr/>
    </dgm:pt>
    <dgm:pt modelId="{CD28B5CE-1840-4BBA-B6A0-EBCBA9A776BF}" type="pres">
      <dgm:prSet presAssocID="{CCC1EDDA-C6B1-4060-AD9D-B210A7672A74}" presName="FirstChild" presStyleLbl="revTx" presStyleIdx="3" presStyleCnt="7">
        <dgm:presLayoutVars>
          <dgm:chMax val="0"/>
          <dgm:chPref val="0"/>
          <dgm:bulletEnabled val="1"/>
        </dgm:presLayoutVars>
      </dgm:prSet>
      <dgm:spPr/>
    </dgm:pt>
    <dgm:pt modelId="{8BB199E0-B941-4150-A93A-A7C9E9E23E8C}" type="pres">
      <dgm:prSet presAssocID="{CCC1EDDA-C6B1-4060-AD9D-B210A7672A74}" presName="Parent" presStyleLbl="alignNode1" presStyleIdx="3" presStyleCnt="7">
        <dgm:presLayoutVars>
          <dgm:chMax val="3"/>
          <dgm:chPref val="3"/>
          <dgm:bulletEnabled val="1"/>
        </dgm:presLayoutVars>
      </dgm:prSet>
      <dgm:spPr/>
    </dgm:pt>
    <dgm:pt modelId="{10BFC797-3D18-4C2E-8864-D5C0B3F75A41}" type="pres">
      <dgm:prSet presAssocID="{CCC1EDDA-C6B1-4060-AD9D-B210A7672A74}" presName="Accent" presStyleLbl="parChTrans1D1" presStyleIdx="3" presStyleCnt="7"/>
      <dgm:spPr/>
    </dgm:pt>
    <dgm:pt modelId="{2C3A7032-EC58-4F22-9D6A-D75C81FA5E35}" type="pres">
      <dgm:prSet presAssocID="{8F6747DD-B16E-45BA-B20E-01D99765BC3C}" presName="sibTrans" presStyleCnt="0"/>
      <dgm:spPr/>
    </dgm:pt>
    <dgm:pt modelId="{E3EA0317-8AB8-4B7C-996A-50C64518808F}" type="pres">
      <dgm:prSet presAssocID="{76D244E6-B122-4068-AAE6-EBE77BE1FBCF}" presName="composite" presStyleCnt="0"/>
      <dgm:spPr/>
    </dgm:pt>
    <dgm:pt modelId="{5210843D-37CD-4695-9B9A-44CA3F7D1027}" type="pres">
      <dgm:prSet presAssocID="{76D244E6-B122-4068-AAE6-EBE77BE1FBCF}" presName="FirstChild" presStyleLbl="revTx" presStyleIdx="4" presStyleCnt="7">
        <dgm:presLayoutVars>
          <dgm:chMax val="0"/>
          <dgm:chPref val="0"/>
          <dgm:bulletEnabled val="1"/>
        </dgm:presLayoutVars>
      </dgm:prSet>
      <dgm:spPr/>
    </dgm:pt>
    <dgm:pt modelId="{16ECDC4E-DC66-4723-803E-199A8BC6EF74}" type="pres">
      <dgm:prSet presAssocID="{76D244E6-B122-4068-AAE6-EBE77BE1FBCF}" presName="Parent" presStyleLbl="alignNode1" presStyleIdx="4" presStyleCnt="7">
        <dgm:presLayoutVars>
          <dgm:chMax val="3"/>
          <dgm:chPref val="3"/>
          <dgm:bulletEnabled val="1"/>
        </dgm:presLayoutVars>
      </dgm:prSet>
      <dgm:spPr/>
    </dgm:pt>
    <dgm:pt modelId="{16A5E7AB-FBA2-4D01-AD48-0AEA5CB1E572}" type="pres">
      <dgm:prSet presAssocID="{76D244E6-B122-4068-AAE6-EBE77BE1FBCF}" presName="Accent" presStyleLbl="parChTrans1D1" presStyleIdx="4" presStyleCnt="7"/>
      <dgm:spPr/>
    </dgm:pt>
    <dgm:pt modelId="{3382183A-8C25-420B-B923-37EDFD1E2A2F}" type="pres">
      <dgm:prSet presAssocID="{E6C5CA8A-1BF1-4DC2-ABB1-34AD334351EF}" presName="sibTrans" presStyleCnt="0"/>
      <dgm:spPr/>
    </dgm:pt>
    <dgm:pt modelId="{725A60AE-D3A4-4666-9E58-D1559C82A668}" type="pres">
      <dgm:prSet presAssocID="{B4F19F9F-B09A-411E-B594-44F47F2858D9}" presName="composite" presStyleCnt="0"/>
      <dgm:spPr/>
    </dgm:pt>
    <dgm:pt modelId="{F5FB4C37-66DF-44EE-8991-1AEB747F1095}" type="pres">
      <dgm:prSet presAssocID="{B4F19F9F-B09A-411E-B594-44F47F2858D9}" presName="FirstChild" presStyleLbl="revTx" presStyleIdx="5" presStyleCnt="7">
        <dgm:presLayoutVars>
          <dgm:chMax val="0"/>
          <dgm:chPref val="0"/>
          <dgm:bulletEnabled val="1"/>
        </dgm:presLayoutVars>
      </dgm:prSet>
      <dgm:spPr/>
    </dgm:pt>
    <dgm:pt modelId="{3A879C53-2CEA-4712-AA1E-02F8FD48D009}" type="pres">
      <dgm:prSet presAssocID="{B4F19F9F-B09A-411E-B594-44F47F2858D9}" presName="Parent" presStyleLbl="alignNode1" presStyleIdx="5" presStyleCnt="7">
        <dgm:presLayoutVars>
          <dgm:chMax val="3"/>
          <dgm:chPref val="3"/>
          <dgm:bulletEnabled val="1"/>
        </dgm:presLayoutVars>
      </dgm:prSet>
      <dgm:spPr/>
    </dgm:pt>
    <dgm:pt modelId="{11134922-6334-48AB-B68C-CE130D709315}" type="pres">
      <dgm:prSet presAssocID="{B4F19F9F-B09A-411E-B594-44F47F2858D9}" presName="Accent" presStyleLbl="parChTrans1D1" presStyleIdx="5" presStyleCnt="7"/>
      <dgm:spPr/>
    </dgm:pt>
    <dgm:pt modelId="{67681251-C351-4E01-A36F-B95AF5654FAA}" type="pres">
      <dgm:prSet presAssocID="{C100214C-66BD-48F6-9F7E-F9923D41399B}" presName="sibTrans" presStyleCnt="0"/>
      <dgm:spPr/>
    </dgm:pt>
    <dgm:pt modelId="{0322A32E-8E40-4CA0-BD44-713894F45605}" type="pres">
      <dgm:prSet presAssocID="{78AB5A6D-6CA8-4139-B77A-0FF435146C53}" presName="composite" presStyleCnt="0"/>
      <dgm:spPr/>
    </dgm:pt>
    <dgm:pt modelId="{0FBB15FB-ECE9-4962-BEB2-A708683ECD8E}" type="pres">
      <dgm:prSet presAssocID="{78AB5A6D-6CA8-4139-B77A-0FF435146C53}" presName="FirstChild" presStyleLbl="revTx" presStyleIdx="6" presStyleCnt="7">
        <dgm:presLayoutVars>
          <dgm:chMax val="0"/>
          <dgm:chPref val="0"/>
          <dgm:bulletEnabled val="1"/>
        </dgm:presLayoutVars>
      </dgm:prSet>
      <dgm:spPr/>
    </dgm:pt>
    <dgm:pt modelId="{DE938C79-EF02-4102-834A-749E79F83D05}" type="pres">
      <dgm:prSet presAssocID="{78AB5A6D-6CA8-4139-B77A-0FF435146C53}" presName="Parent" presStyleLbl="alignNode1" presStyleIdx="6" presStyleCnt="7">
        <dgm:presLayoutVars>
          <dgm:chMax val="3"/>
          <dgm:chPref val="3"/>
          <dgm:bulletEnabled val="1"/>
        </dgm:presLayoutVars>
      </dgm:prSet>
      <dgm:spPr/>
    </dgm:pt>
    <dgm:pt modelId="{B99B19E2-B3C0-4D7D-8580-EA906435B3D0}" type="pres">
      <dgm:prSet presAssocID="{78AB5A6D-6CA8-4139-B77A-0FF435146C53}" presName="Accent" presStyleLbl="parChTrans1D1" presStyleIdx="6" presStyleCnt="7"/>
      <dgm:spPr/>
    </dgm:pt>
  </dgm:ptLst>
  <dgm:cxnLst>
    <dgm:cxn modelId="{12E2C502-DD5B-40BB-AE56-3271DAD3C85A}" srcId="{69850D39-9927-4BDA-B771-B576F787BE7A}" destId="{066334F7-5998-4A0C-AB33-4EDEAA32CA67}" srcOrd="0" destOrd="0" parTransId="{EEB4FBB0-939C-48CA-92F7-509B1858D638}" sibTransId="{4CB630BD-8189-4F6C-B103-2D8C74A77189}"/>
    <dgm:cxn modelId="{F0CDAC03-7CF6-4FBC-8AED-14ABDEE756F1}" type="presOf" srcId="{3951C047-BA7D-45C1-9FE8-A3B9C6BE235A}" destId="{F5FB4C37-66DF-44EE-8991-1AEB747F1095}" srcOrd="0" destOrd="0" presId="urn:microsoft.com/office/officeart/2011/layout/TabList"/>
    <dgm:cxn modelId="{42A50F10-F349-4F1E-AD67-04E1ABD79ACF}" srcId="{B4F19F9F-B09A-411E-B594-44F47F2858D9}" destId="{3951C047-BA7D-45C1-9FE8-A3B9C6BE235A}" srcOrd="0" destOrd="0" parTransId="{606327DA-80BF-4F7A-AFF3-4830AF29A957}" sibTransId="{6903372B-8C53-4F80-83A0-C7EBB844A7FF}"/>
    <dgm:cxn modelId="{9DD3742D-B516-4AC8-AC54-F5B297ECCA2D}" srcId="{C0B597B2-ADD2-4471-A586-D206E033F316}" destId="{A50131AC-1058-4DF7-91BD-69712C440B67}" srcOrd="1" destOrd="0" parTransId="{07BA7B52-31AA-4CF0-8FD4-E0BDBB693C08}" sibTransId="{2CCC4B4C-82E1-40E8-AF9B-4C3E965A3496}"/>
    <dgm:cxn modelId="{28B8F22D-7847-4702-994C-3D1DC7467917}" type="presOf" srcId="{066334F7-5998-4A0C-AB33-4EDEAA32CA67}" destId="{9AE5EDA0-305D-4A60-9828-6248B5F9973B}" srcOrd="0" destOrd="0" presId="urn:microsoft.com/office/officeart/2011/layout/TabList"/>
    <dgm:cxn modelId="{2032DF38-42F5-498E-905A-8AED7D214137}" type="presOf" srcId="{C0B597B2-ADD2-4471-A586-D206E033F316}" destId="{7FD3162D-3D33-40D1-BC8F-F9E45A8E9062}" srcOrd="0" destOrd="0" presId="urn:microsoft.com/office/officeart/2011/layout/TabList"/>
    <dgm:cxn modelId="{DE8A673F-31B6-46D7-A433-2ACDA516F53B}" type="presOf" srcId="{76D244E6-B122-4068-AAE6-EBE77BE1FBCF}" destId="{16ECDC4E-DC66-4723-803E-199A8BC6EF74}" srcOrd="0" destOrd="0" presId="urn:microsoft.com/office/officeart/2011/layout/TabList"/>
    <dgm:cxn modelId="{047D685C-6CBE-435B-8BE4-75BBD3851EC9}" srcId="{C0B597B2-ADD2-4471-A586-D206E033F316}" destId="{18CF9262-A612-4BAB-B0EB-7B080D33E6A2}" srcOrd="0" destOrd="0" parTransId="{053B6262-CCF6-4B48-86EB-3B7186E065D5}" sibTransId="{4495149F-8073-44E9-B402-7D1DC372327E}"/>
    <dgm:cxn modelId="{FC6A7168-CEB6-4749-8B3A-A08A7B118F7B}" type="presOf" srcId="{CCC1EDDA-C6B1-4060-AD9D-B210A7672A74}" destId="{8BB199E0-B941-4150-A93A-A7C9E9E23E8C}" srcOrd="0" destOrd="0" presId="urn:microsoft.com/office/officeart/2011/layout/TabList"/>
    <dgm:cxn modelId="{8A768569-1F61-4C9D-B34C-77D639ED1579}" srcId="{C0B597B2-ADD2-4471-A586-D206E033F316}" destId="{69850D39-9927-4BDA-B771-B576F787BE7A}" srcOrd="2" destOrd="0" parTransId="{82D2BD66-9FB3-4AEB-89C5-E8B4E7E58DB7}" sibTransId="{AFB789BC-F14E-4357-8B03-710192E69D02}"/>
    <dgm:cxn modelId="{63763870-FA5D-497B-B1EC-A03F1ED53EE3}" srcId="{76D244E6-B122-4068-AAE6-EBE77BE1FBCF}" destId="{7FC602B1-E10D-4973-8116-46BF514975DF}" srcOrd="0" destOrd="0" parTransId="{FC5A2237-62CE-423C-A1B5-F6299A347CBC}" sibTransId="{1CDCB300-3445-4159-9C6A-DA675D76F0A3}"/>
    <dgm:cxn modelId="{40520671-DF3A-460E-A83C-6B282163DC31}" srcId="{18CF9262-A612-4BAB-B0EB-7B080D33E6A2}" destId="{3FE07E4B-6D80-4B55-BEC9-713070CFA1AE}" srcOrd="0" destOrd="0" parTransId="{FCE906CF-6DA6-40C5-B9E1-1DE82B86FE4A}" sibTransId="{94D0087B-0AFC-4AD0-BAF1-D874923849B8}"/>
    <dgm:cxn modelId="{1B3DE652-9BE7-4E99-9CD8-1761FC04101C}" type="presOf" srcId="{B4F19F9F-B09A-411E-B594-44F47F2858D9}" destId="{3A879C53-2CEA-4712-AA1E-02F8FD48D009}" srcOrd="0" destOrd="0" presId="urn:microsoft.com/office/officeart/2011/layout/TabList"/>
    <dgm:cxn modelId="{E70C2557-CC63-4991-8C98-A936C36F479B}" srcId="{C0B597B2-ADD2-4471-A586-D206E033F316}" destId="{78AB5A6D-6CA8-4139-B77A-0FF435146C53}" srcOrd="6" destOrd="0" parTransId="{A1C328C5-87A5-4BFA-BA24-52E4AEFB7FE0}" sibTransId="{E8C213DD-ABB5-4ED1-BB12-16493A219C40}"/>
    <dgm:cxn modelId="{05D10C7C-4538-4F20-BB48-03E9419C4978}" type="presOf" srcId="{6DED9A07-2846-44B4-91F8-6F930895D9F0}" destId="{0FBB15FB-ECE9-4962-BEB2-A708683ECD8E}" srcOrd="0" destOrd="0" presId="urn:microsoft.com/office/officeart/2011/layout/TabList"/>
    <dgm:cxn modelId="{CB496F7C-89E7-4A2B-89A4-BC11748AECDB}" srcId="{A50131AC-1058-4DF7-91BD-69712C440B67}" destId="{BC569B10-9C26-4E6A-9161-6B75FA30883C}" srcOrd="0" destOrd="0" parTransId="{A9729610-1E51-41AA-9085-6E88A69D4118}" sibTransId="{7A719026-984D-44F9-A8BE-41A11E68A2C5}"/>
    <dgm:cxn modelId="{AF17CD83-B508-42F2-B77A-0EAF347C0222}" type="presOf" srcId="{78AB5A6D-6CA8-4139-B77A-0FF435146C53}" destId="{DE938C79-EF02-4102-834A-749E79F83D05}" srcOrd="0" destOrd="0" presId="urn:microsoft.com/office/officeart/2011/layout/TabList"/>
    <dgm:cxn modelId="{C33D4291-27F2-4285-B324-52D038C8067A}" srcId="{78AB5A6D-6CA8-4139-B77A-0FF435146C53}" destId="{6DED9A07-2846-44B4-91F8-6F930895D9F0}" srcOrd="0" destOrd="0" parTransId="{C41A7BB7-690C-41A2-B831-F851A6009D91}" sibTransId="{4035C4DF-660D-4DB7-87A3-950791E12B0A}"/>
    <dgm:cxn modelId="{9885D194-9E30-4E86-8492-06BAE9EF3763}" type="presOf" srcId="{18CF9262-A612-4BAB-B0EB-7B080D33E6A2}" destId="{9C27BEAC-C046-4057-BC16-5C7E63FF435D}" srcOrd="0" destOrd="0" presId="urn:microsoft.com/office/officeart/2011/layout/TabList"/>
    <dgm:cxn modelId="{0843DEA8-07DB-4BC4-A205-756E36F93462}" srcId="{C0B597B2-ADD2-4471-A586-D206E033F316}" destId="{76D244E6-B122-4068-AAE6-EBE77BE1FBCF}" srcOrd="4" destOrd="0" parTransId="{8573E88B-2EB6-4931-B541-4030DC9A42F0}" sibTransId="{E6C5CA8A-1BF1-4DC2-ABB1-34AD334351EF}"/>
    <dgm:cxn modelId="{E48CB5A9-284D-4634-822B-B33FABD43A83}" srcId="{CCC1EDDA-C6B1-4060-AD9D-B210A7672A74}" destId="{D309590D-6C26-4E20-ACE2-4FB09A13EFE6}" srcOrd="0" destOrd="0" parTransId="{3A3A2971-E489-43FC-B243-760F4EABAAAD}" sibTransId="{02A40272-13C6-4371-97A8-F9838F77CFDF}"/>
    <dgm:cxn modelId="{A148E5AB-065B-4EBC-BB6A-58192E4DC672}" type="presOf" srcId="{69850D39-9927-4BDA-B771-B576F787BE7A}" destId="{14CCCDE5-82FC-46BA-B239-E6BBD4A68F72}" srcOrd="0" destOrd="0" presId="urn:microsoft.com/office/officeart/2011/layout/TabList"/>
    <dgm:cxn modelId="{7C15F1AB-0AE9-41A5-BB7F-2F85A47B512D}" type="presOf" srcId="{A50131AC-1058-4DF7-91BD-69712C440B67}" destId="{BF68F265-440A-4108-BACF-EA3BDC7B6440}" srcOrd="0" destOrd="0" presId="urn:microsoft.com/office/officeart/2011/layout/TabList"/>
    <dgm:cxn modelId="{9407B3B4-E9FC-4841-AE27-6E96FFB8004A}" type="presOf" srcId="{D309590D-6C26-4E20-ACE2-4FB09A13EFE6}" destId="{CD28B5CE-1840-4BBA-B6A0-EBCBA9A776BF}" srcOrd="0" destOrd="0" presId="urn:microsoft.com/office/officeart/2011/layout/TabList"/>
    <dgm:cxn modelId="{81849FBA-A3E5-4AA2-9621-0DB523C4EB65}" type="presOf" srcId="{3FE07E4B-6D80-4B55-BEC9-713070CFA1AE}" destId="{A2E7C5A6-93F3-49AB-A997-AE6FB374E479}" srcOrd="0" destOrd="0" presId="urn:microsoft.com/office/officeart/2011/layout/TabList"/>
    <dgm:cxn modelId="{3F4B57C6-107B-4837-9005-2C9DCB29AD1C}" type="presOf" srcId="{7FC602B1-E10D-4973-8116-46BF514975DF}" destId="{5210843D-37CD-4695-9B9A-44CA3F7D1027}" srcOrd="0" destOrd="0" presId="urn:microsoft.com/office/officeart/2011/layout/TabList"/>
    <dgm:cxn modelId="{BF3F2BC7-91A6-4130-AB08-7EDF35BBA8E9}" srcId="{C0B597B2-ADD2-4471-A586-D206E033F316}" destId="{B4F19F9F-B09A-411E-B594-44F47F2858D9}" srcOrd="5" destOrd="0" parTransId="{85B4FE94-6210-428F-9D0A-095A6D329D0E}" sibTransId="{C100214C-66BD-48F6-9F7E-F9923D41399B}"/>
    <dgm:cxn modelId="{DC45A9EB-3197-4E3F-92F7-BCE4868FB80D}" srcId="{C0B597B2-ADD2-4471-A586-D206E033F316}" destId="{CCC1EDDA-C6B1-4060-AD9D-B210A7672A74}" srcOrd="3" destOrd="0" parTransId="{8C5C0EC1-91C8-4076-9BE8-B88F0DFBECC5}" sibTransId="{8F6747DD-B16E-45BA-B20E-01D99765BC3C}"/>
    <dgm:cxn modelId="{CC7DFEEE-3787-443E-907A-AC5457DC25F5}" type="presOf" srcId="{BC569B10-9C26-4E6A-9161-6B75FA30883C}" destId="{BEBD0B3C-BAC2-4D45-A6AD-40F8BA9093D9}" srcOrd="0" destOrd="0" presId="urn:microsoft.com/office/officeart/2011/layout/TabList"/>
    <dgm:cxn modelId="{29AE1C67-9A96-4129-BBFD-4FFEEA23F6AA}" type="presParOf" srcId="{7FD3162D-3D33-40D1-BC8F-F9E45A8E9062}" destId="{AF185CA6-D8FB-4223-B7E2-20AABBEB6CAF}" srcOrd="0" destOrd="0" presId="urn:microsoft.com/office/officeart/2011/layout/TabList"/>
    <dgm:cxn modelId="{1AB7AAE6-BFAC-4020-B7BD-202381DFECFC}" type="presParOf" srcId="{AF185CA6-D8FB-4223-B7E2-20AABBEB6CAF}" destId="{A2E7C5A6-93F3-49AB-A997-AE6FB374E479}" srcOrd="0" destOrd="0" presId="urn:microsoft.com/office/officeart/2011/layout/TabList"/>
    <dgm:cxn modelId="{CBB8E1E3-D754-414E-B607-440B660DB35D}" type="presParOf" srcId="{AF185CA6-D8FB-4223-B7E2-20AABBEB6CAF}" destId="{9C27BEAC-C046-4057-BC16-5C7E63FF435D}" srcOrd="1" destOrd="0" presId="urn:microsoft.com/office/officeart/2011/layout/TabList"/>
    <dgm:cxn modelId="{EBFD676E-CF93-4805-859F-645BF07B3E97}" type="presParOf" srcId="{AF185CA6-D8FB-4223-B7E2-20AABBEB6CAF}" destId="{7E87E356-80B9-481B-8023-F824A3599B61}" srcOrd="2" destOrd="0" presId="urn:microsoft.com/office/officeart/2011/layout/TabList"/>
    <dgm:cxn modelId="{867ACC24-5974-4F4B-A250-67ADE3CF8101}" type="presParOf" srcId="{7FD3162D-3D33-40D1-BC8F-F9E45A8E9062}" destId="{883E26E8-3A71-449E-BB32-832CE51B149E}" srcOrd="1" destOrd="0" presId="urn:microsoft.com/office/officeart/2011/layout/TabList"/>
    <dgm:cxn modelId="{6DB9694B-F152-4696-AA01-740F876D4B8F}" type="presParOf" srcId="{7FD3162D-3D33-40D1-BC8F-F9E45A8E9062}" destId="{50142D52-C173-4FCE-95C0-2D60E4529ED7}" srcOrd="2" destOrd="0" presId="urn:microsoft.com/office/officeart/2011/layout/TabList"/>
    <dgm:cxn modelId="{55ABD876-4A75-4827-9B25-2C09ECDA9FC9}" type="presParOf" srcId="{50142D52-C173-4FCE-95C0-2D60E4529ED7}" destId="{BEBD0B3C-BAC2-4D45-A6AD-40F8BA9093D9}" srcOrd="0" destOrd="0" presId="urn:microsoft.com/office/officeart/2011/layout/TabList"/>
    <dgm:cxn modelId="{14D92158-B5FD-433E-AD07-BE9524109F64}" type="presParOf" srcId="{50142D52-C173-4FCE-95C0-2D60E4529ED7}" destId="{BF68F265-440A-4108-BACF-EA3BDC7B6440}" srcOrd="1" destOrd="0" presId="urn:microsoft.com/office/officeart/2011/layout/TabList"/>
    <dgm:cxn modelId="{8C7BECA2-A7A1-4275-B687-D989D0F3BEB7}" type="presParOf" srcId="{50142D52-C173-4FCE-95C0-2D60E4529ED7}" destId="{D6816933-CB11-4FAF-9C73-30E3114F7038}" srcOrd="2" destOrd="0" presId="urn:microsoft.com/office/officeart/2011/layout/TabList"/>
    <dgm:cxn modelId="{38BFDBD6-624B-4A84-9AB8-464232ADAF06}" type="presParOf" srcId="{7FD3162D-3D33-40D1-BC8F-F9E45A8E9062}" destId="{7F21780E-716C-4CCD-8847-33ED93C72779}" srcOrd="3" destOrd="0" presId="urn:microsoft.com/office/officeart/2011/layout/TabList"/>
    <dgm:cxn modelId="{CA126B49-EF3E-4607-BC79-E4662972EC48}" type="presParOf" srcId="{7FD3162D-3D33-40D1-BC8F-F9E45A8E9062}" destId="{2D2CAC33-390A-45F7-88D4-6190690DA2B9}" srcOrd="4" destOrd="0" presId="urn:microsoft.com/office/officeart/2011/layout/TabList"/>
    <dgm:cxn modelId="{FCED2C1B-4B0C-4224-8B03-E0D7EEF8A8A2}" type="presParOf" srcId="{2D2CAC33-390A-45F7-88D4-6190690DA2B9}" destId="{9AE5EDA0-305D-4A60-9828-6248B5F9973B}" srcOrd="0" destOrd="0" presId="urn:microsoft.com/office/officeart/2011/layout/TabList"/>
    <dgm:cxn modelId="{AF6CBC9E-DDCA-4C64-A884-5F389BC127FE}" type="presParOf" srcId="{2D2CAC33-390A-45F7-88D4-6190690DA2B9}" destId="{14CCCDE5-82FC-46BA-B239-E6BBD4A68F72}" srcOrd="1" destOrd="0" presId="urn:microsoft.com/office/officeart/2011/layout/TabList"/>
    <dgm:cxn modelId="{5A99D6AB-D913-4AA6-8254-5377924886C7}" type="presParOf" srcId="{2D2CAC33-390A-45F7-88D4-6190690DA2B9}" destId="{78809A1A-7A05-4E68-8145-EBD0CC57B271}" srcOrd="2" destOrd="0" presId="urn:microsoft.com/office/officeart/2011/layout/TabList"/>
    <dgm:cxn modelId="{32426F9B-75DB-4768-95A5-45A2A4081521}" type="presParOf" srcId="{7FD3162D-3D33-40D1-BC8F-F9E45A8E9062}" destId="{1BE949A0-5F9B-4CB0-9A44-DA17457CF3C3}" srcOrd="5" destOrd="0" presId="urn:microsoft.com/office/officeart/2011/layout/TabList"/>
    <dgm:cxn modelId="{1B9F41E9-AF55-4C19-9488-0AACE5E7ADBB}" type="presParOf" srcId="{7FD3162D-3D33-40D1-BC8F-F9E45A8E9062}" destId="{CD5FAFB0-4BCA-4C7E-B692-01367E52A7DB}" srcOrd="6" destOrd="0" presId="urn:microsoft.com/office/officeart/2011/layout/TabList"/>
    <dgm:cxn modelId="{61663500-0D1E-4908-9EE4-EAE0AC842144}" type="presParOf" srcId="{CD5FAFB0-4BCA-4C7E-B692-01367E52A7DB}" destId="{CD28B5CE-1840-4BBA-B6A0-EBCBA9A776BF}" srcOrd="0" destOrd="0" presId="urn:microsoft.com/office/officeart/2011/layout/TabList"/>
    <dgm:cxn modelId="{7E5D5275-E13A-4D71-900B-E709F418D337}" type="presParOf" srcId="{CD5FAFB0-4BCA-4C7E-B692-01367E52A7DB}" destId="{8BB199E0-B941-4150-A93A-A7C9E9E23E8C}" srcOrd="1" destOrd="0" presId="urn:microsoft.com/office/officeart/2011/layout/TabList"/>
    <dgm:cxn modelId="{6A01DE64-2F80-4FFB-AD5B-348F4E3ADEE6}" type="presParOf" srcId="{CD5FAFB0-4BCA-4C7E-B692-01367E52A7DB}" destId="{10BFC797-3D18-4C2E-8864-D5C0B3F75A41}" srcOrd="2" destOrd="0" presId="urn:microsoft.com/office/officeart/2011/layout/TabList"/>
    <dgm:cxn modelId="{2CC25C49-96A5-4DF9-A651-096CD9A079D9}" type="presParOf" srcId="{7FD3162D-3D33-40D1-BC8F-F9E45A8E9062}" destId="{2C3A7032-EC58-4F22-9D6A-D75C81FA5E35}" srcOrd="7" destOrd="0" presId="urn:microsoft.com/office/officeart/2011/layout/TabList"/>
    <dgm:cxn modelId="{476E868B-2132-4CE4-8189-9BD812C347DE}" type="presParOf" srcId="{7FD3162D-3D33-40D1-BC8F-F9E45A8E9062}" destId="{E3EA0317-8AB8-4B7C-996A-50C64518808F}" srcOrd="8" destOrd="0" presId="urn:microsoft.com/office/officeart/2011/layout/TabList"/>
    <dgm:cxn modelId="{6FC661B7-1504-48E1-8352-90E2DAA9CBCF}" type="presParOf" srcId="{E3EA0317-8AB8-4B7C-996A-50C64518808F}" destId="{5210843D-37CD-4695-9B9A-44CA3F7D1027}" srcOrd="0" destOrd="0" presId="urn:microsoft.com/office/officeart/2011/layout/TabList"/>
    <dgm:cxn modelId="{ABF8CB5C-E9E4-4C56-A3E1-E71C52CC1FF0}" type="presParOf" srcId="{E3EA0317-8AB8-4B7C-996A-50C64518808F}" destId="{16ECDC4E-DC66-4723-803E-199A8BC6EF74}" srcOrd="1" destOrd="0" presId="urn:microsoft.com/office/officeart/2011/layout/TabList"/>
    <dgm:cxn modelId="{68B16053-6D96-4557-92CA-96F9A6D03AC1}" type="presParOf" srcId="{E3EA0317-8AB8-4B7C-996A-50C64518808F}" destId="{16A5E7AB-FBA2-4D01-AD48-0AEA5CB1E572}" srcOrd="2" destOrd="0" presId="urn:microsoft.com/office/officeart/2011/layout/TabList"/>
    <dgm:cxn modelId="{E835E2EB-D99F-4539-8AF1-2378154A0D8A}" type="presParOf" srcId="{7FD3162D-3D33-40D1-BC8F-F9E45A8E9062}" destId="{3382183A-8C25-420B-B923-37EDFD1E2A2F}" srcOrd="9" destOrd="0" presId="urn:microsoft.com/office/officeart/2011/layout/TabList"/>
    <dgm:cxn modelId="{32065DEE-F9B7-4F1B-AB81-239B8C511512}" type="presParOf" srcId="{7FD3162D-3D33-40D1-BC8F-F9E45A8E9062}" destId="{725A60AE-D3A4-4666-9E58-D1559C82A668}" srcOrd="10" destOrd="0" presId="urn:microsoft.com/office/officeart/2011/layout/TabList"/>
    <dgm:cxn modelId="{81C31E7F-70D0-401F-BFFA-2D7A490733F5}" type="presParOf" srcId="{725A60AE-D3A4-4666-9E58-D1559C82A668}" destId="{F5FB4C37-66DF-44EE-8991-1AEB747F1095}" srcOrd="0" destOrd="0" presId="urn:microsoft.com/office/officeart/2011/layout/TabList"/>
    <dgm:cxn modelId="{D1649144-1B10-4CF2-9EF7-98A36392DBED}" type="presParOf" srcId="{725A60AE-D3A4-4666-9E58-D1559C82A668}" destId="{3A879C53-2CEA-4712-AA1E-02F8FD48D009}" srcOrd="1" destOrd="0" presId="urn:microsoft.com/office/officeart/2011/layout/TabList"/>
    <dgm:cxn modelId="{83CC7BE8-F85D-4011-A67B-EAE2DB8AC5D5}" type="presParOf" srcId="{725A60AE-D3A4-4666-9E58-D1559C82A668}" destId="{11134922-6334-48AB-B68C-CE130D709315}" srcOrd="2" destOrd="0" presId="urn:microsoft.com/office/officeart/2011/layout/TabList"/>
    <dgm:cxn modelId="{2FEA0DA2-423B-48B4-AFC5-350775AA8981}" type="presParOf" srcId="{7FD3162D-3D33-40D1-BC8F-F9E45A8E9062}" destId="{67681251-C351-4E01-A36F-B95AF5654FAA}" srcOrd="11" destOrd="0" presId="urn:microsoft.com/office/officeart/2011/layout/TabList"/>
    <dgm:cxn modelId="{85C922BD-FFF0-4C3A-91B8-3767FE8038A1}" type="presParOf" srcId="{7FD3162D-3D33-40D1-BC8F-F9E45A8E9062}" destId="{0322A32E-8E40-4CA0-BD44-713894F45605}" srcOrd="12" destOrd="0" presId="urn:microsoft.com/office/officeart/2011/layout/TabList"/>
    <dgm:cxn modelId="{4472F7C3-CEC6-4451-81DF-CE3C2FDF96BF}" type="presParOf" srcId="{0322A32E-8E40-4CA0-BD44-713894F45605}" destId="{0FBB15FB-ECE9-4962-BEB2-A708683ECD8E}" srcOrd="0" destOrd="0" presId="urn:microsoft.com/office/officeart/2011/layout/TabList"/>
    <dgm:cxn modelId="{3339EA71-8C57-453E-B707-68DBED8E1111}" type="presParOf" srcId="{0322A32E-8E40-4CA0-BD44-713894F45605}" destId="{DE938C79-EF02-4102-834A-749E79F83D05}" srcOrd="1" destOrd="0" presId="urn:microsoft.com/office/officeart/2011/layout/TabList"/>
    <dgm:cxn modelId="{178F7F94-92EB-44A0-856B-EEF5A697813F}" type="presParOf" srcId="{0322A32E-8E40-4CA0-BD44-713894F45605}" destId="{B99B19E2-B3C0-4D7D-8580-EA906435B3D0}" srcOrd="2" destOrd="0" presId="urn:microsoft.com/office/officeart/2011/layout/Tab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B19E2-B3C0-4D7D-8580-EA906435B3D0}">
      <dsp:nvSpPr>
        <dsp:cNvPr id="0" name=""/>
        <dsp:cNvSpPr/>
      </dsp:nvSpPr>
      <dsp:spPr>
        <a:xfrm>
          <a:off x="0" y="5148892"/>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134922-6334-48AB-B68C-CE130D709315}">
      <dsp:nvSpPr>
        <dsp:cNvPr id="0" name=""/>
        <dsp:cNvSpPr/>
      </dsp:nvSpPr>
      <dsp:spPr>
        <a:xfrm>
          <a:off x="0" y="4408618"/>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A5E7AB-FBA2-4D01-AD48-0AEA5CB1E572}">
      <dsp:nvSpPr>
        <dsp:cNvPr id="0" name=""/>
        <dsp:cNvSpPr/>
      </dsp:nvSpPr>
      <dsp:spPr>
        <a:xfrm>
          <a:off x="0" y="3668344"/>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BFC797-3D18-4C2E-8864-D5C0B3F75A41}">
      <dsp:nvSpPr>
        <dsp:cNvPr id="0" name=""/>
        <dsp:cNvSpPr/>
      </dsp:nvSpPr>
      <dsp:spPr>
        <a:xfrm>
          <a:off x="0" y="2928071"/>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09A1A-7A05-4E68-8145-EBD0CC57B271}">
      <dsp:nvSpPr>
        <dsp:cNvPr id="0" name=""/>
        <dsp:cNvSpPr/>
      </dsp:nvSpPr>
      <dsp:spPr>
        <a:xfrm>
          <a:off x="0" y="2187797"/>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16933-CB11-4FAF-9C73-30E3114F7038}">
      <dsp:nvSpPr>
        <dsp:cNvPr id="0" name=""/>
        <dsp:cNvSpPr/>
      </dsp:nvSpPr>
      <dsp:spPr>
        <a:xfrm>
          <a:off x="0" y="1447523"/>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7E356-80B9-481B-8023-F824A3599B61}">
      <dsp:nvSpPr>
        <dsp:cNvPr id="0" name=""/>
        <dsp:cNvSpPr/>
      </dsp:nvSpPr>
      <dsp:spPr>
        <a:xfrm>
          <a:off x="0" y="707250"/>
          <a:ext cx="5486400" cy="0"/>
        </a:xfrm>
        <a:prstGeom prst="line">
          <a:avLst/>
        </a:pr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E7C5A6-93F3-49AB-A997-AE6FB374E479}">
      <dsp:nvSpPr>
        <dsp:cNvPr id="0" name=""/>
        <dsp:cNvSpPr/>
      </dsp:nvSpPr>
      <dsp:spPr>
        <a:xfrm>
          <a:off x="1426463" y="2227"/>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en-US" sz="1000" kern="1200">
              <a:latin typeface="+mn-lt"/>
              <a:cs typeface="Times New Roman" panose="02020603050405020304" pitchFamily="18" charset="0"/>
            </a:rPr>
            <a:t>Autoritatea competenta ia decizia daca este sau nu necesara EIM. La </a:t>
          </a:r>
          <a:r>
            <a:rPr lang="en-US" sz="1000" strike="noStrike" kern="1200">
              <a:solidFill>
                <a:sysClr val="windowText" lastClr="000000"/>
              </a:solidFill>
              <a:latin typeface="+mn-lt"/>
              <a:cs typeface="Times New Roman" panose="02020603050405020304" pitchFamily="18" charset="0"/>
            </a:rPr>
            <a:t>sfarsitul</a:t>
          </a:r>
          <a:r>
            <a:rPr lang="en-US" sz="1000" kern="1200">
              <a:latin typeface="+mn-lt"/>
              <a:cs typeface="Times New Roman" panose="02020603050405020304" pitchFamily="18" charset="0"/>
            </a:rPr>
            <a:t> acestei etape se ia Decizia etapei de incadrare care trebuie facuta publica.</a:t>
          </a:r>
        </a:p>
      </dsp:txBody>
      <dsp:txXfrm>
        <a:off x="1426463" y="2227"/>
        <a:ext cx="4059936" cy="705022"/>
      </dsp:txXfrm>
    </dsp:sp>
    <dsp:sp modelId="{9C27BEAC-C046-4057-BC16-5C7E63FF435D}">
      <dsp:nvSpPr>
        <dsp:cNvPr id="0" name=""/>
        <dsp:cNvSpPr/>
      </dsp:nvSpPr>
      <dsp:spPr>
        <a:xfrm>
          <a:off x="0" y="2227"/>
          <a:ext cx="1426464" cy="705022"/>
        </a:xfrm>
        <a:prstGeom prst="round2SameRect">
          <a:avLst>
            <a:gd name="adj1" fmla="val 16670"/>
            <a:gd name="adj2" fmla="val 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Incadrare</a:t>
          </a:r>
        </a:p>
        <a:p>
          <a:pPr marL="0" lvl="0" indent="0" algn="ctr" defTabSz="533400">
            <a:lnSpc>
              <a:spcPct val="90000"/>
            </a:lnSpc>
            <a:spcBef>
              <a:spcPct val="0"/>
            </a:spcBef>
            <a:spcAft>
              <a:spcPct val="35000"/>
            </a:spcAft>
            <a:buNone/>
          </a:pPr>
          <a:r>
            <a:rPr lang="en-US" sz="1200" kern="1200">
              <a:latin typeface="+mn-lt"/>
              <a:cs typeface="Times New Roman" panose="02020603050405020304" pitchFamily="18" charset="0"/>
            </a:rPr>
            <a:t>(dupa caz)</a:t>
          </a:r>
        </a:p>
      </dsp:txBody>
      <dsp:txXfrm>
        <a:off x="34423" y="36650"/>
        <a:ext cx="1357618" cy="670599"/>
      </dsp:txXfrm>
    </dsp:sp>
    <dsp:sp modelId="{BEBD0B3C-BAC2-4D45-A6AD-40F8BA9093D9}">
      <dsp:nvSpPr>
        <dsp:cNvPr id="0" name=""/>
        <dsp:cNvSpPr/>
      </dsp:nvSpPr>
      <dsp:spPr>
        <a:xfrm>
          <a:off x="1426463" y="742501"/>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en-US" sz="1000" kern="1200">
              <a:solidFill>
                <a:sysClr val="windowText" lastClr="000000"/>
              </a:solidFill>
              <a:latin typeface="+mn-lt"/>
              <a:cs typeface="Times New Roman" panose="02020603050405020304" pitchFamily="18" charset="0"/>
            </a:rPr>
            <a:t>Pentru proiectele care necesita  efectuarea evaluarii impactului asupra mediului, Autoritatea competenta pregateste si transmite titularului de proiect un indrumar in care se stabileste domeniul de evaluare si nivelul de detaliere al  informatiilor care trebuie incluse in RIM</a:t>
          </a:r>
        </a:p>
      </dsp:txBody>
      <dsp:txXfrm>
        <a:off x="1426463" y="742501"/>
        <a:ext cx="4059936" cy="705022"/>
      </dsp:txXfrm>
    </dsp:sp>
    <dsp:sp modelId="{BF68F265-440A-4108-BACF-EA3BDC7B6440}">
      <dsp:nvSpPr>
        <dsp:cNvPr id="0" name=""/>
        <dsp:cNvSpPr/>
      </dsp:nvSpPr>
      <dsp:spPr>
        <a:xfrm>
          <a:off x="0" y="742501"/>
          <a:ext cx="1426464" cy="705022"/>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Definirea domeniului evaluarii</a:t>
          </a:r>
        </a:p>
        <a:p>
          <a:pPr marL="0" lvl="0" indent="0" algn="ctr" defTabSz="533400">
            <a:lnSpc>
              <a:spcPct val="90000"/>
            </a:lnSpc>
            <a:spcBef>
              <a:spcPct val="0"/>
            </a:spcBef>
            <a:spcAft>
              <a:spcPct val="35000"/>
            </a:spcAft>
            <a:buNone/>
          </a:pPr>
          <a:r>
            <a:rPr lang="en-US" sz="1200" kern="1200">
              <a:latin typeface="+mn-lt"/>
              <a:cs typeface="Times New Roman" panose="02020603050405020304" pitchFamily="18" charset="0"/>
            </a:rPr>
            <a:t>(dupa caz)</a:t>
          </a:r>
        </a:p>
      </dsp:txBody>
      <dsp:txXfrm>
        <a:off x="34423" y="776924"/>
        <a:ext cx="1357618" cy="670599"/>
      </dsp:txXfrm>
    </dsp:sp>
    <dsp:sp modelId="{9AE5EDA0-305D-4A60-9828-6248B5F9973B}">
      <dsp:nvSpPr>
        <dsp:cNvPr id="0" name=""/>
        <dsp:cNvSpPr/>
      </dsp:nvSpPr>
      <dsp:spPr>
        <a:xfrm>
          <a:off x="1426463" y="1482775"/>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en-US" sz="1000" kern="1200">
              <a:latin typeface="+mn-lt"/>
              <a:cs typeface="Times New Roman" panose="02020603050405020304" pitchFamily="18" charset="0"/>
            </a:rPr>
            <a:t>Titularul de proiect prin expertii competenti care au dreptul de a intocmi RIM, furnizeaza RIM care contine informatiile minime solicitate in Directiva - Anexa IV</a:t>
          </a:r>
        </a:p>
      </dsp:txBody>
      <dsp:txXfrm>
        <a:off x="1426463" y="1482775"/>
        <a:ext cx="4059936" cy="705022"/>
      </dsp:txXfrm>
    </dsp:sp>
    <dsp:sp modelId="{14CCCDE5-82FC-46BA-B239-E6BBD4A68F72}">
      <dsp:nvSpPr>
        <dsp:cNvPr id="0" name=""/>
        <dsp:cNvSpPr/>
      </dsp:nvSpPr>
      <dsp:spPr>
        <a:xfrm>
          <a:off x="0" y="1482775"/>
          <a:ext cx="1426464" cy="705022"/>
        </a:xfrm>
        <a:prstGeom prst="round2SameRect">
          <a:avLst>
            <a:gd name="adj1" fmla="val 16670"/>
            <a:gd name="adj2" fmla="val 0"/>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Intocmire RIM si evaluarea calitatii acestuia</a:t>
          </a:r>
        </a:p>
      </dsp:txBody>
      <dsp:txXfrm>
        <a:off x="34423" y="1517198"/>
        <a:ext cx="1357618" cy="670599"/>
      </dsp:txXfrm>
    </dsp:sp>
    <dsp:sp modelId="{CD28B5CE-1840-4BBA-B6A0-EBCBA9A776BF}">
      <dsp:nvSpPr>
        <dsp:cNvPr id="0" name=""/>
        <dsp:cNvSpPr/>
      </dsp:nvSpPr>
      <dsp:spPr>
        <a:xfrm>
          <a:off x="1426463" y="2223048"/>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en-US" sz="1000" kern="1200">
              <a:latin typeface="+mn-lt"/>
              <a:cs typeface="Times New Roman" panose="02020603050405020304" pitchFamily="18" charset="0"/>
            </a:rPr>
            <a:t>Autoritatea competenta prezinta RIM tuturor autoritatilor relevante, precum si publicului interesat in vederea revizuirii. Astfel, toti cei interesati au ocazia </a:t>
          </a:r>
          <a:r>
            <a:rPr lang="en-US" sz="1000" strike="noStrike" kern="1200">
              <a:solidFill>
                <a:sysClr val="windowText" lastClr="000000"/>
              </a:solidFill>
              <a:latin typeface="+mn-lt"/>
            </a:rPr>
            <a:t>de a transmite comentarii in ce priveste proiectul si efectele acestuia asupra mediului.</a:t>
          </a:r>
        </a:p>
      </dsp:txBody>
      <dsp:txXfrm>
        <a:off x="1426463" y="2223048"/>
        <a:ext cx="4059936" cy="705022"/>
      </dsp:txXfrm>
    </dsp:sp>
    <dsp:sp modelId="{8BB199E0-B941-4150-A93A-A7C9E9E23E8C}">
      <dsp:nvSpPr>
        <dsp:cNvPr id="0" name=""/>
        <dsp:cNvSpPr/>
      </dsp:nvSpPr>
      <dsp:spPr>
        <a:xfrm>
          <a:off x="0" y="2223048"/>
          <a:ext cx="1426464" cy="705022"/>
        </a:xfrm>
        <a:prstGeom prst="round2SameRect">
          <a:avLst>
            <a:gd name="adj1" fmla="val 16670"/>
            <a:gd name="adj2" fmla="val 0"/>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Informare si consultare</a:t>
          </a:r>
        </a:p>
      </dsp:txBody>
      <dsp:txXfrm>
        <a:off x="34423" y="2257471"/>
        <a:ext cx="1357618" cy="670599"/>
      </dsp:txXfrm>
    </dsp:sp>
    <dsp:sp modelId="{5210843D-37CD-4695-9B9A-44CA3F7D1027}">
      <dsp:nvSpPr>
        <dsp:cNvPr id="0" name=""/>
        <dsp:cNvSpPr/>
      </dsp:nvSpPr>
      <dsp:spPr>
        <a:xfrm>
          <a:off x="1426463" y="2963322"/>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en-US" sz="1000" kern="1200">
              <a:latin typeface="+mn-lt"/>
              <a:cs typeface="Times New Roman" panose="02020603050405020304" pitchFamily="18" charset="0"/>
            </a:rPr>
            <a:t>Autoritatea competenta examineaza RIM </a:t>
          </a:r>
          <a:r>
            <a:rPr lang="en-US" sz="1000" kern="1200">
              <a:solidFill>
                <a:sysClr val="windowText" lastClr="000000"/>
              </a:solidFill>
              <a:latin typeface="+mn-lt"/>
              <a:cs typeface="Times New Roman" panose="02020603050405020304" pitchFamily="18" charset="0"/>
            </a:rPr>
            <a:t>si analizeaza </a:t>
          </a:r>
          <a:r>
            <a:rPr lang="en-US" sz="1000" kern="1200">
              <a:latin typeface="+mn-lt"/>
              <a:cs typeface="Times New Roman" panose="02020603050405020304" pitchFamily="18" charset="0"/>
            </a:rPr>
            <a:t>comentariile primite in etapa precedenta de la cei interesati si emite o decizie justificata care va fi parte a aprobarii de dezvoltare</a:t>
          </a:r>
          <a:endParaRPr lang="ro-RO" sz="1000" kern="1200">
            <a:latin typeface="+mn-lt"/>
            <a:cs typeface="Times New Roman" panose="02020603050405020304" pitchFamily="18" charset="0"/>
          </a:endParaRPr>
        </a:p>
        <a:p>
          <a:pPr marL="0" lvl="0" indent="0" algn="just"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1426463" y="2963322"/>
        <a:ext cx="4059936" cy="705022"/>
      </dsp:txXfrm>
    </dsp:sp>
    <dsp:sp modelId="{16ECDC4E-DC66-4723-803E-199A8BC6EF74}">
      <dsp:nvSpPr>
        <dsp:cNvPr id="0" name=""/>
        <dsp:cNvSpPr/>
      </dsp:nvSpPr>
      <dsp:spPr>
        <a:xfrm>
          <a:off x="0" y="2963322"/>
          <a:ext cx="1426464" cy="705022"/>
        </a:xfrm>
        <a:prstGeom prst="round2SameRect">
          <a:avLst>
            <a:gd name="adj1" fmla="val 16670"/>
            <a:gd name="adj2" fmla="val 0"/>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Luarea deciziei si Aprobarea de dezvoltare</a:t>
          </a:r>
        </a:p>
      </dsp:txBody>
      <dsp:txXfrm>
        <a:off x="34423" y="2997745"/>
        <a:ext cx="1357618" cy="670599"/>
      </dsp:txXfrm>
    </dsp:sp>
    <dsp:sp modelId="{F5FB4C37-66DF-44EE-8991-1AEB747F1095}">
      <dsp:nvSpPr>
        <dsp:cNvPr id="0" name=""/>
        <dsp:cNvSpPr/>
      </dsp:nvSpPr>
      <dsp:spPr>
        <a:xfrm>
          <a:off x="1426463" y="3703596"/>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l" defTabSz="444500">
            <a:lnSpc>
              <a:spcPct val="90000"/>
            </a:lnSpc>
            <a:spcBef>
              <a:spcPct val="0"/>
            </a:spcBef>
            <a:spcAft>
              <a:spcPct val="35000"/>
            </a:spcAft>
            <a:buNone/>
          </a:pPr>
          <a:r>
            <a:rPr lang="en-US" sz="1000" kern="1200">
              <a:latin typeface="+mn-lt"/>
              <a:cs typeface="Times New Roman" panose="02020603050405020304" pitchFamily="18" charset="0"/>
            </a:rPr>
            <a:t>Publicul este informat cu privire la decizia </a:t>
          </a:r>
          <a:r>
            <a:rPr lang="en-GB" sz="1000" kern="1200">
              <a:latin typeface="+mn-lt"/>
              <a:cs typeface="Times New Roman" panose="02020603050405020304" pitchFamily="18" charset="0"/>
            </a:rPr>
            <a:t>finala in procesul EIM</a:t>
          </a:r>
          <a:endParaRPr lang="ro-RO" sz="1000" kern="1200">
            <a:latin typeface="+mn-lt"/>
            <a:cs typeface="Times New Roman" panose="02020603050405020304" pitchFamily="18" charset="0"/>
          </a:endParaRPr>
        </a:p>
        <a:p>
          <a:pPr marL="0" lvl="0" indent="0" algn="l" defTabSz="444500">
            <a:lnSpc>
              <a:spcPct val="90000"/>
            </a:lnSpc>
            <a:spcBef>
              <a:spcPct val="0"/>
            </a:spcBef>
            <a:spcAft>
              <a:spcPct val="35000"/>
            </a:spcAft>
            <a:buNone/>
          </a:pPr>
          <a:endParaRPr lang="en-US" sz="1000" kern="1200">
            <a:latin typeface="+mn-lt"/>
            <a:cs typeface="Times New Roman" panose="02020603050405020304" pitchFamily="18" charset="0"/>
          </a:endParaRPr>
        </a:p>
      </dsp:txBody>
      <dsp:txXfrm>
        <a:off x="1426463" y="3703596"/>
        <a:ext cx="4059936" cy="705022"/>
      </dsp:txXfrm>
    </dsp:sp>
    <dsp:sp modelId="{3A879C53-2CEA-4712-AA1E-02F8FD48D009}">
      <dsp:nvSpPr>
        <dsp:cNvPr id="0" name=""/>
        <dsp:cNvSpPr/>
      </dsp:nvSpPr>
      <dsp:spPr>
        <a:xfrm>
          <a:off x="0" y="3703596"/>
          <a:ext cx="1426464" cy="705022"/>
        </a:xfrm>
        <a:prstGeom prst="round2SameRect">
          <a:avLst>
            <a:gd name="adj1" fmla="val 16670"/>
            <a:gd name="adj2" fmla="val 0"/>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Informarea publicului cu privire la decizia finala</a:t>
          </a:r>
        </a:p>
      </dsp:txBody>
      <dsp:txXfrm>
        <a:off x="34423" y="3738019"/>
        <a:ext cx="1357618" cy="670599"/>
      </dsp:txXfrm>
    </dsp:sp>
    <dsp:sp modelId="{0FBB15FB-ECE9-4962-BEB2-A708683ECD8E}">
      <dsp:nvSpPr>
        <dsp:cNvPr id="0" name=""/>
        <dsp:cNvSpPr/>
      </dsp:nvSpPr>
      <dsp:spPr>
        <a:xfrm>
          <a:off x="1426463" y="4443869"/>
          <a:ext cx="4059936" cy="7050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marL="0" lvl="0" indent="0" algn="just" defTabSz="444500">
            <a:lnSpc>
              <a:spcPct val="90000"/>
            </a:lnSpc>
            <a:spcBef>
              <a:spcPct val="0"/>
            </a:spcBef>
            <a:spcAft>
              <a:spcPct val="35000"/>
            </a:spcAft>
            <a:buNone/>
          </a:pPr>
          <a:r>
            <a:rPr lang="en-US" sz="1000" kern="1200">
              <a:latin typeface="+mn-lt"/>
              <a:cs typeface="Times New Roman" panose="02020603050405020304" pitchFamily="18" charset="0"/>
            </a:rPr>
            <a:t>In toate etapele proiectului (constructie, operare, dezafectare), titularul de proiect trebuie sa monitorizeze efectele </a:t>
          </a:r>
          <a:r>
            <a:rPr lang="ro-RO" sz="1000" kern="1200">
              <a:latin typeface="+mn-lt"/>
              <a:cs typeface="Times New Roman" panose="02020603050405020304" pitchFamily="18" charset="0"/>
            </a:rPr>
            <a:t>negative</a:t>
          </a:r>
          <a:r>
            <a:rPr lang="en-US" sz="1000" kern="1200">
              <a:latin typeface="+mn-lt"/>
              <a:cs typeface="Times New Roman" panose="02020603050405020304" pitchFamily="18" charset="0"/>
            </a:rPr>
            <a:t> </a:t>
          </a:r>
          <a:r>
            <a:rPr lang="en-US" sz="1000" strike="noStrike" kern="1200">
              <a:solidFill>
                <a:sysClr val="windowText" lastClr="000000"/>
              </a:solidFill>
              <a:latin typeface="+mn-lt"/>
              <a:cs typeface="Times New Roman" panose="02020603050405020304" pitchFamily="18" charset="0"/>
            </a:rPr>
            <a:t>semnificative </a:t>
          </a:r>
          <a:r>
            <a:rPr lang="en-US" sz="1000" kern="1200">
              <a:latin typeface="+mn-lt"/>
              <a:cs typeface="Times New Roman" panose="02020603050405020304" pitchFamily="18" charset="0"/>
            </a:rPr>
            <a:t>asupra mediului, identificate in procesul EIM, precum si masurile luate pentru minimizarea acestora.</a:t>
          </a:r>
        </a:p>
      </dsp:txBody>
      <dsp:txXfrm>
        <a:off x="1426463" y="4443869"/>
        <a:ext cx="4059936" cy="705022"/>
      </dsp:txXfrm>
    </dsp:sp>
    <dsp:sp modelId="{DE938C79-EF02-4102-834A-749E79F83D05}">
      <dsp:nvSpPr>
        <dsp:cNvPr id="0" name=""/>
        <dsp:cNvSpPr/>
      </dsp:nvSpPr>
      <dsp:spPr>
        <a:xfrm>
          <a:off x="0" y="4443869"/>
          <a:ext cx="1426464" cy="705022"/>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a:lnSpc>
              <a:spcPct val="90000"/>
            </a:lnSpc>
            <a:spcBef>
              <a:spcPct val="0"/>
            </a:spcBef>
            <a:spcAft>
              <a:spcPct val="35000"/>
            </a:spcAft>
            <a:buNone/>
          </a:pPr>
          <a:r>
            <a:rPr lang="en-US" sz="1200" b="1" kern="1200">
              <a:latin typeface="+mn-lt"/>
              <a:cs typeface="Times New Roman" panose="02020603050405020304" pitchFamily="18" charset="0"/>
            </a:rPr>
            <a:t>Monitorizarea</a:t>
          </a:r>
          <a:r>
            <a:rPr lang="en-US" sz="1200" kern="1200">
              <a:latin typeface="+mn-lt"/>
              <a:cs typeface="Times New Roman" panose="02020603050405020304" pitchFamily="18" charset="0"/>
            </a:rPr>
            <a:t> </a:t>
          </a:r>
          <a:endParaRPr lang="ro-RO" sz="1200" kern="1200">
            <a:latin typeface="+mn-lt"/>
            <a:cs typeface="Times New Roman" panose="02020603050405020304" pitchFamily="18" charset="0"/>
          </a:endParaRPr>
        </a:p>
        <a:p>
          <a:pPr marL="0" lvl="0" indent="0" algn="ctr" defTabSz="533400">
            <a:lnSpc>
              <a:spcPct val="90000"/>
            </a:lnSpc>
            <a:spcBef>
              <a:spcPct val="0"/>
            </a:spcBef>
            <a:spcAft>
              <a:spcPct val="35000"/>
            </a:spcAft>
            <a:buNone/>
          </a:pPr>
          <a:r>
            <a:rPr lang="en-US" sz="1200" kern="1200">
              <a:latin typeface="+mn-lt"/>
              <a:cs typeface="Times New Roman" panose="02020603050405020304" pitchFamily="18" charset="0"/>
            </a:rPr>
            <a:t>(dupa caz)</a:t>
          </a:r>
        </a:p>
      </dsp:txBody>
      <dsp:txXfrm>
        <a:off x="34423" y="4478292"/>
        <a:ext cx="1357618" cy="670599"/>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2D328B-7263-4D69-BD50-FA3FDCB9D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2187</TotalTime>
  <Pages>111</Pages>
  <Words>56603</Words>
  <Characters>322641</Characters>
  <Application>Microsoft Office Word</Application>
  <DocSecurity>0</DocSecurity>
  <Lines>2688</Lines>
  <Paragraphs>756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Raport EIM –</vt:lpstr>
      <vt:lpstr>Raport EIM –</vt:lpstr>
    </vt:vector>
  </TitlesOfParts>
  <Company>Ramboll</Company>
  <LinksUpToDate>false</LinksUpToDate>
  <CharactersWithSpaces>378488</CharactersWithSpaces>
  <SharedDoc>false</SharedDoc>
  <HLinks>
    <vt:vector size="900" baseType="variant">
      <vt:variant>
        <vt:i4>6422586</vt:i4>
      </vt:variant>
      <vt:variant>
        <vt:i4>981</vt:i4>
      </vt:variant>
      <vt:variant>
        <vt:i4>0</vt:i4>
      </vt:variant>
      <vt:variant>
        <vt:i4>5</vt:i4>
      </vt:variant>
      <vt:variant>
        <vt:lpwstr>http://www.meteoromania.ro/index.php?id=189</vt:lpwstr>
      </vt:variant>
      <vt:variant>
        <vt:lpwstr/>
      </vt:variant>
      <vt:variant>
        <vt:i4>7143444</vt:i4>
      </vt:variant>
      <vt:variant>
        <vt:i4>972</vt:i4>
      </vt:variant>
      <vt:variant>
        <vt:i4>0</vt:i4>
      </vt:variant>
      <vt:variant>
        <vt:i4>5</vt:i4>
      </vt:variant>
      <vt:variant>
        <vt:lpwstr>http://ro.wikipedia.org/wiki/R%C3%A2ul_Moldova</vt:lpwstr>
      </vt:variant>
      <vt:variant>
        <vt:lpwstr/>
      </vt:variant>
      <vt:variant>
        <vt:i4>5242998</vt:i4>
      </vt:variant>
      <vt:variant>
        <vt:i4>969</vt:i4>
      </vt:variant>
      <vt:variant>
        <vt:i4>0</vt:i4>
      </vt:variant>
      <vt:variant>
        <vt:i4>5</vt:i4>
      </vt:variant>
      <vt:variant>
        <vt:lpwstr>http://ro.wikipedia.org/wiki/Siret_%28r%C3%A2u%29</vt:lpwstr>
      </vt:variant>
      <vt:variant>
        <vt:lpwstr/>
      </vt:variant>
      <vt:variant>
        <vt:i4>8257564</vt:i4>
      </vt:variant>
      <vt:variant>
        <vt:i4>966</vt:i4>
      </vt:variant>
      <vt:variant>
        <vt:i4>0</vt:i4>
      </vt:variant>
      <vt:variant>
        <vt:i4>5</vt:i4>
      </vt:variant>
      <vt:variant>
        <vt:lpwstr>http://ro.wikipedia.org/wiki/Podi%C5%9Fului_Moldovei</vt:lpwstr>
      </vt:variant>
      <vt:variant>
        <vt:lpwstr/>
      </vt:variant>
      <vt:variant>
        <vt:i4>7143464</vt:i4>
      </vt:variant>
      <vt:variant>
        <vt:i4>963</vt:i4>
      </vt:variant>
      <vt:variant>
        <vt:i4>0</vt:i4>
      </vt:variant>
      <vt:variant>
        <vt:i4>5</vt:i4>
      </vt:variant>
      <vt:variant>
        <vt:lpwstr>http://ro.wikipedia.org/wiki/Municipiu</vt:lpwstr>
      </vt:variant>
      <vt:variant>
        <vt:lpwstr/>
      </vt:variant>
      <vt:variant>
        <vt:i4>7536763</vt:i4>
      </vt:variant>
      <vt:variant>
        <vt:i4>873</vt:i4>
      </vt:variant>
      <vt:variant>
        <vt:i4>0</vt:i4>
      </vt:variant>
      <vt:variant>
        <vt:i4>5</vt:i4>
      </vt:variant>
      <vt:variant>
        <vt:lpwstr>mailto:econova_iasi@yahoo.com</vt:lpwstr>
      </vt:variant>
      <vt:variant>
        <vt:lpwstr/>
      </vt:variant>
      <vt:variant>
        <vt:i4>1245235</vt:i4>
      </vt:variant>
      <vt:variant>
        <vt:i4>866</vt:i4>
      </vt:variant>
      <vt:variant>
        <vt:i4>0</vt:i4>
      </vt:variant>
      <vt:variant>
        <vt:i4>5</vt:i4>
      </vt:variant>
      <vt:variant>
        <vt:lpwstr/>
      </vt:variant>
      <vt:variant>
        <vt:lpwstr>_Toc327723525</vt:lpwstr>
      </vt:variant>
      <vt:variant>
        <vt:i4>1245235</vt:i4>
      </vt:variant>
      <vt:variant>
        <vt:i4>860</vt:i4>
      </vt:variant>
      <vt:variant>
        <vt:i4>0</vt:i4>
      </vt:variant>
      <vt:variant>
        <vt:i4>5</vt:i4>
      </vt:variant>
      <vt:variant>
        <vt:lpwstr/>
      </vt:variant>
      <vt:variant>
        <vt:lpwstr>_Toc327723524</vt:lpwstr>
      </vt:variant>
      <vt:variant>
        <vt:i4>1245235</vt:i4>
      </vt:variant>
      <vt:variant>
        <vt:i4>854</vt:i4>
      </vt:variant>
      <vt:variant>
        <vt:i4>0</vt:i4>
      </vt:variant>
      <vt:variant>
        <vt:i4>5</vt:i4>
      </vt:variant>
      <vt:variant>
        <vt:lpwstr/>
      </vt:variant>
      <vt:variant>
        <vt:lpwstr>_Toc327723523</vt:lpwstr>
      </vt:variant>
      <vt:variant>
        <vt:i4>1245235</vt:i4>
      </vt:variant>
      <vt:variant>
        <vt:i4>848</vt:i4>
      </vt:variant>
      <vt:variant>
        <vt:i4>0</vt:i4>
      </vt:variant>
      <vt:variant>
        <vt:i4>5</vt:i4>
      </vt:variant>
      <vt:variant>
        <vt:lpwstr/>
      </vt:variant>
      <vt:variant>
        <vt:lpwstr>_Toc327723522</vt:lpwstr>
      </vt:variant>
      <vt:variant>
        <vt:i4>1245235</vt:i4>
      </vt:variant>
      <vt:variant>
        <vt:i4>842</vt:i4>
      </vt:variant>
      <vt:variant>
        <vt:i4>0</vt:i4>
      </vt:variant>
      <vt:variant>
        <vt:i4>5</vt:i4>
      </vt:variant>
      <vt:variant>
        <vt:lpwstr/>
      </vt:variant>
      <vt:variant>
        <vt:lpwstr>_Toc327723521</vt:lpwstr>
      </vt:variant>
      <vt:variant>
        <vt:i4>1245235</vt:i4>
      </vt:variant>
      <vt:variant>
        <vt:i4>836</vt:i4>
      </vt:variant>
      <vt:variant>
        <vt:i4>0</vt:i4>
      </vt:variant>
      <vt:variant>
        <vt:i4>5</vt:i4>
      </vt:variant>
      <vt:variant>
        <vt:lpwstr/>
      </vt:variant>
      <vt:variant>
        <vt:lpwstr>_Toc327723520</vt:lpwstr>
      </vt:variant>
      <vt:variant>
        <vt:i4>1048627</vt:i4>
      </vt:variant>
      <vt:variant>
        <vt:i4>830</vt:i4>
      </vt:variant>
      <vt:variant>
        <vt:i4>0</vt:i4>
      </vt:variant>
      <vt:variant>
        <vt:i4>5</vt:i4>
      </vt:variant>
      <vt:variant>
        <vt:lpwstr/>
      </vt:variant>
      <vt:variant>
        <vt:lpwstr>_Toc327723519</vt:lpwstr>
      </vt:variant>
      <vt:variant>
        <vt:i4>1048627</vt:i4>
      </vt:variant>
      <vt:variant>
        <vt:i4>824</vt:i4>
      </vt:variant>
      <vt:variant>
        <vt:i4>0</vt:i4>
      </vt:variant>
      <vt:variant>
        <vt:i4>5</vt:i4>
      </vt:variant>
      <vt:variant>
        <vt:lpwstr/>
      </vt:variant>
      <vt:variant>
        <vt:lpwstr>_Toc327723518</vt:lpwstr>
      </vt:variant>
      <vt:variant>
        <vt:i4>1048627</vt:i4>
      </vt:variant>
      <vt:variant>
        <vt:i4>818</vt:i4>
      </vt:variant>
      <vt:variant>
        <vt:i4>0</vt:i4>
      </vt:variant>
      <vt:variant>
        <vt:i4>5</vt:i4>
      </vt:variant>
      <vt:variant>
        <vt:lpwstr/>
      </vt:variant>
      <vt:variant>
        <vt:lpwstr>_Toc327723517</vt:lpwstr>
      </vt:variant>
      <vt:variant>
        <vt:i4>1048627</vt:i4>
      </vt:variant>
      <vt:variant>
        <vt:i4>812</vt:i4>
      </vt:variant>
      <vt:variant>
        <vt:i4>0</vt:i4>
      </vt:variant>
      <vt:variant>
        <vt:i4>5</vt:i4>
      </vt:variant>
      <vt:variant>
        <vt:lpwstr/>
      </vt:variant>
      <vt:variant>
        <vt:lpwstr>_Toc327723516</vt:lpwstr>
      </vt:variant>
      <vt:variant>
        <vt:i4>1048627</vt:i4>
      </vt:variant>
      <vt:variant>
        <vt:i4>806</vt:i4>
      </vt:variant>
      <vt:variant>
        <vt:i4>0</vt:i4>
      </vt:variant>
      <vt:variant>
        <vt:i4>5</vt:i4>
      </vt:variant>
      <vt:variant>
        <vt:lpwstr/>
      </vt:variant>
      <vt:variant>
        <vt:lpwstr>_Toc327723515</vt:lpwstr>
      </vt:variant>
      <vt:variant>
        <vt:i4>1048627</vt:i4>
      </vt:variant>
      <vt:variant>
        <vt:i4>800</vt:i4>
      </vt:variant>
      <vt:variant>
        <vt:i4>0</vt:i4>
      </vt:variant>
      <vt:variant>
        <vt:i4>5</vt:i4>
      </vt:variant>
      <vt:variant>
        <vt:lpwstr/>
      </vt:variant>
      <vt:variant>
        <vt:lpwstr>_Toc327723514</vt:lpwstr>
      </vt:variant>
      <vt:variant>
        <vt:i4>1441844</vt:i4>
      </vt:variant>
      <vt:variant>
        <vt:i4>791</vt:i4>
      </vt:variant>
      <vt:variant>
        <vt:i4>0</vt:i4>
      </vt:variant>
      <vt:variant>
        <vt:i4>5</vt:i4>
      </vt:variant>
      <vt:variant>
        <vt:lpwstr/>
      </vt:variant>
      <vt:variant>
        <vt:lpwstr>_Toc327775712</vt:lpwstr>
      </vt:variant>
      <vt:variant>
        <vt:i4>1441844</vt:i4>
      </vt:variant>
      <vt:variant>
        <vt:i4>785</vt:i4>
      </vt:variant>
      <vt:variant>
        <vt:i4>0</vt:i4>
      </vt:variant>
      <vt:variant>
        <vt:i4>5</vt:i4>
      </vt:variant>
      <vt:variant>
        <vt:lpwstr/>
      </vt:variant>
      <vt:variant>
        <vt:lpwstr>_Toc327775711</vt:lpwstr>
      </vt:variant>
      <vt:variant>
        <vt:i4>1441844</vt:i4>
      </vt:variant>
      <vt:variant>
        <vt:i4>779</vt:i4>
      </vt:variant>
      <vt:variant>
        <vt:i4>0</vt:i4>
      </vt:variant>
      <vt:variant>
        <vt:i4>5</vt:i4>
      </vt:variant>
      <vt:variant>
        <vt:lpwstr/>
      </vt:variant>
      <vt:variant>
        <vt:lpwstr>_Toc327775710</vt:lpwstr>
      </vt:variant>
      <vt:variant>
        <vt:i4>1507380</vt:i4>
      </vt:variant>
      <vt:variant>
        <vt:i4>773</vt:i4>
      </vt:variant>
      <vt:variant>
        <vt:i4>0</vt:i4>
      </vt:variant>
      <vt:variant>
        <vt:i4>5</vt:i4>
      </vt:variant>
      <vt:variant>
        <vt:lpwstr/>
      </vt:variant>
      <vt:variant>
        <vt:lpwstr>_Toc327775709</vt:lpwstr>
      </vt:variant>
      <vt:variant>
        <vt:i4>1507380</vt:i4>
      </vt:variant>
      <vt:variant>
        <vt:i4>767</vt:i4>
      </vt:variant>
      <vt:variant>
        <vt:i4>0</vt:i4>
      </vt:variant>
      <vt:variant>
        <vt:i4>5</vt:i4>
      </vt:variant>
      <vt:variant>
        <vt:lpwstr/>
      </vt:variant>
      <vt:variant>
        <vt:lpwstr>_Toc327775708</vt:lpwstr>
      </vt:variant>
      <vt:variant>
        <vt:i4>1507380</vt:i4>
      </vt:variant>
      <vt:variant>
        <vt:i4>761</vt:i4>
      </vt:variant>
      <vt:variant>
        <vt:i4>0</vt:i4>
      </vt:variant>
      <vt:variant>
        <vt:i4>5</vt:i4>
      </vt:variant>
      <vt:variant>
        <vt:lpwstr/>
      </vt:variant>
      <vt:variant>
        <vt:lpwstr>_Toc327775707</vt:lpwstr>
      </vt:variant>
      <vt:variant>
        <vt:i4>1507380</vt:i4>
      </vt:variant>
      <vt:variant>
        <vt:i4>755</vt:i4>
      </vt:variant>
      <vt:variant>
        <vt:i4>0</vt:i4>
      </vt:variant>
      <vt:variant>
        <vt:i4>5</vt:i4>
      </vt:variant>
      <vt:variant>
        <vt:lpwstr/>
      </vt:variant>
      <vt:variant>
        <vt:lpwstr>_Toc327775706</vt:lpwstr>
      </vt:variant>
      <vt:variant>
        <vt:i4>1507380</vt:i4>
      </vt:variant>
      <vt:variant>
        <vt:i4>749</vt:i4>
      </vt:variant>
      <vt:variant>
        <vt:i4>0</vt:i4>
      </vt:variant>
      <vt:variant>
        <vt:i4>5</vt:i4>
      </vt:variant>
      <vt:variant>
        <vt:lpwstr/>
      </vt:variant>
      <vt:variant>
        <vt:lpwstr>_Toc327775705</vt:lpwstr>
      </vt:variant>
      <vt:variant>
        <vt:i4>1507380</vt:i4>
      </vt:variant>
      <vt:variant>
        <vt:i4>743</vt:i4>
      </vt:variant>
      <vt:variant>
        <vt:i4>0</vt:i4>
      </vt:variant>
      <vt:variant>
        <vt:i4>5</vt:i4>
      </vt:variant>
      <vt:variant>
        <vt:lpwstr/>
      </vt:variant>
      <vt:variant>
        <vt:lpwstr>_Toc327775704</vt:lpwstr>
      </vt:variant>
      <vt:variant>
        <vt:i4>1507380</vt:i4>
      </vt:variant>
      <vt:variant>
        <vt:i4>737</vt:i4>
      </vt:variant>
      <vt:variant>
        <vt:i4>0</vt:i4>
      </vt:variant>
      <vt:variant>
        <vt:i4>5</vt:i4>
      </vt:variant>
      <vt:variant>
        <vt:lpwstr/>
      </vt:variant>
      <vt:variant>
        <vt:lpwstr>_Toc327775703</vt:lpwstr>
      </vt:variant>
      <vt:variant>
        <vt:i4>1507380</vt:i4>
      </vt:variant>
      <vt:variant>
        <vt:i4>731</vt:i4>
      </vt:variant>
      <vt:variant>
        <vt:i4>0</vt:i4>
      </vt:variant>
      <vt:variant>
        <vt:i4>5</vt:i4>
      </vt:variant>
      <vt:variant>
        <vt:lpwstr/>
      </vt:variant>
      <vt:variant>
        <vt:lpwstr>_Toc327775702</vt:lpwstr>
      </vt:variant>
      <vt:variant>
        <vt:i4>1507380</vt:i4>
      </vt:variant>
      <vt:variant>
        <vt:i4>725</vt:i4>
      </vt:variant>
      <vt:variant>
        <vt:i4>0</vt:i4>
      </vt:variant>
      <vt:variant>
        <vt:i4>5</vt:i4>
      </vt:variant>
      <vt:variant>
        <vt:lpwstr/>
      </vt:variant>
      <vt:variant>
        <vt:lpwstr>_Toc327775701</vt:lpwstr>
      </vt:variant>
      <vt:variant>
        <vt:i4>1507380</vt:i4>
      </vt:variant>
      <vt:variant>
        <vt:i4>719</vt:i4>
      </vt:variant>
      <vt:variant>
        <vt:i4>0</vt:i4>
      </vt:variant>
      <vt:variant>
        <vt:i4>5</vt:i4>
      </vt:variant>
      <vt:variant>
        <vt:lpwstr/>
      </vt:variant>
      <vt:variant>
        <vt:lpwstr>_Toc327775700</vt:lpwstr>
      </vt:variant>
      <vt:variant>
        <vt:i4>1966133</vt:i4>
      </vt:variant>
      <vt:variant>
        <vt:i4>713</vt:i4>
      </vt:variant>
      <vt:variant>
        <vt:i4>0</vt:i4>
      </vt:variant>
      <vt:variant>
        <vt:i4>5</vt:i4>
      </vt:variant>
      <vt:variant>
        <vt:lpwstr/>
      </vt:variant>
      <vt:variant>
        <vt:lpwstr>_Toc327775699</vt:lpwstr>
      </vt:variant>
      <vt:variant>
        <vt:i4>1966133</vt:i4>
      </vt:variant>
      <vt:variant>
        <vt:i4>707</vt:i4>
      </vt:variant>
      <vt:variant>
        <vt:i4>0</vt:i4>
      </vt:variant>
      <vt:variant>
        <vt:i4>5</vt:i4>
      </vt:variant>
      <vt:variant>
        <vt:lpwstr/>
      </vt:variant>
      <vt:variant>
        <vt:lpwstr>_Toc327775698</vt:lpwstr>
      </vt:variant>
      <vt:variant>
        <vt:i4>1966133</vt:i4>
      </vt:variant>
      <vt:variant>
        <vt:i4>701</vt:i4>
      </vt:variant>
      <vt:variant>
        <vt:i4>0</vt:i4>
      </vt:variant>
      <vt:variant>
        <vt:i4>5</vt:i4>
      </vt:variant>
      <vt:variant>
        <vt:lpwstr/>
      </vt:variant>
      <vt:variant>
        <vt:lpwstr>_Toc327775697</vt:lpwstr>
      </vt:variant>
      <vt:variant>
        <vt:i4>1966133</vt:i4>
      </vt:variant>
      <vt:variant>
        <vt:i4>695</vt:i4>
      </vt:variant>
      <vt:variant>
        <vt:i4>0</vt:i4>
      </vt:variant>
      <vt:variant>
        <vt:i4>5</vt:i4>
      </vt:variant>
      <vt:variant>
        <vt:lpwstr/>
      </vt:variant>
      <vt:variant>
        <vt:lpwstr>_Toc327775696</vt:lpwstr>
      </vt:variant>
      <vt:variant>
        <vt:i4>1966133</vt:i4>
      </vt:variant>
      <vt:variant>
        <vt:i4>689</vt:i4>
      </vt:variant>
      <vt:variant>
        <vt:i4>0</vt:i4>
      </vt:variant>
      <vt:variant>
        <vt:i4>5</vt:i4>
      </vt:variant>
      <vt:variant>
        <vt:lpwstr/>
      </vt:variant>
      <vt:variant>
        <vt:lpwstr>_Toc327775695</vt:lpwstr>
      </vt:variant>
      <vt:variant>
        <vt:i4>1966133</vt:i4>
      </vt:variant>
      <vt:variant>
        <vt:i4>683</vt:i4>
      </vt:variant>
      <vt:variant>
        <vt:i4>0</vt:i4>
      </vt:variant>
      <vt:variant>
        <vt:i4>5</vt:i4>
      </vt:variant>
      <vt:variant>
        <vt:lpwstr/>
      </vt:variant>
      <vt:variant>
        <vt:lpwstr>_Toc327775694</vt:lpwstr>
      </vt:variant>
      <vt:variant>
        <vt:i4>1966133</vt:i4>
      </vt:variant>
      <vt:variant>
        <vt:i4>677</vt:i4>
      </vt:variant>
      <vt:variant>
        <vt:i4>0</vt:i4>
      </vt:variant>
      <vt:variant>
        <vt:i4>5</vt:i4>
      </vt:variant>
      <vt:variant>
        <vt:lpwstr/>
      </vt:variant>
      <vt:variant>
        <vt:lpwstr>_Toc327775693</vt:lpwstr>
      </vt:variant>
      <vt:variant>
        <vt:i4>1966133</vt:i4>
      </vt:variant>
      <vt:variant>
        <vt:i4>671</vt:i4>
      </vt:variant>
      <vt:variant>
        <vt:i4>0</vt:i4>
      </vt:variant>
      <vt:variant>
        <vt:i4>5</vt:i4>
      </vt:variant>
      <vt:variant>
        <vt:lpwstr/>
      </vt:variant>
      <vt:variant>
        <vt:lpwstr>_Toc327775692</vt:lpwstr>
      </vt:variant>
      <vt:variant>
        <vt:i4>1966133</vt:i4>
      </vt:variant>
      <vt:variant>
        <vt:i4>665</vt:i4>
      </vt:variant>
      <vt:variant>
        <vt:i4>0</vt:i4>
      </vt:variant>
      <vt:variant>
        <vt:i4>5</vt:i4>
      </vt:variant>
      <vt:variant>
        <vt:lpwstr/>
      </vt:variant>
      <vt:variant>
        <vt:lpwstr>_Toc327775691</vt:lpwstr>
      </vt:variant>
      <vt:variant>
        <vt:i4>1966133</vt:i4>
      </vt:variant>
      <vt:variant>
        <vt:i4>659</vt:i4>
      </vt:variant>
      <vt:variant>
        <vt:i4>0</vt:i4>
      </vt:variant>
      <vt:variant>
        <vt:i4>5</vt:i4>
      </vt:variant>
      <vt:variant>
        <vt:lpwstr/>
      </vt:variant>
      <vt:variant>
        <vt:lpwstr>_Toc327775690</vt:lpwstr>
      </vt:variant>
      <vt:variant>
        <vt:i4>2031669</vt:i4>
      </vt:variant>
      <vt:variant>
        <vt:i4>653</vt:i4>
      </vt:variant>
      <vt:variant>
        <vt:i4>0</vt:i4>
      </vt:variant>
      <vt:variant>
        <vt:i4>5</vt:i4>
      </vt:variant>
      <vt:variant>
        <vt:lpwstr/>
      </vt:variant>
      <vt:variant>
        <vt:lpwstr>_Toc327775689</vt:lpwstr>
      </vt:variant>
      <vt:variant>
        <vt:i4>2031669</vt:i4>
      </vt:variant>
      <vt:variant>
        <vt:i4>647</vt:i4>
      </vt:variant>
      <vt:variant>
        <vt:i4>0</vt:i4>
      </vt:variant>
      <vt:variant>
        <vt:i4>5</vt:i4>
      </vt:variant>
      <vt:variant>
        <vt:lpwstr/>
      </vt:variant>
      <vt:variant>
        <vt:lpwstr>_Toc327775688</vt:lpwstr>
      </vt:variant>
      <vt:variant>
        <vt:i4>2031669</vt:i4>
      </vt:variant>
      <vt:variant>
        <vt:i4>641</vt:i4>
      </vt:variant>
      <vt:variant>
        <vt:i4>0</vt:i4>
      </vt:variant>
      <vt:variant>
        <vt:i4>5</vt:i4>
      </vt:variant>
      <vt:variant>
        <vt:lpwstr/>
      </vt:variant>
      <vt:variant>
        <vt:lpwstr>_Toc327775687</vt:lpwstr>
      </vt:variant>
      <vt:variant>
        <vt:i4>2031669</vt:i4>
      </vt:variant>
      <vt:variant>
        <vt:i4>635</vt:i4>
      </vt:variant>
      <vt:variant>
        <vt:i4>0</vt:i4>
      </vt:variant>
      <vt:variant>
        <vt:i4>5</vt:i4>
      </vt:variant>
      <vt:variant>
        <vt:lpwstr/>
      </vt:variant>
      <vt:variant>
        <vt:lpwstr>_Toc327775686</vt:lpwstr>
      </vt:variant>
      <vt:variant>
        <vt:i4>2031669</vt:i4>
      </vt:variant>
      <vt:variant>
        <vt:i4>629</vt:i4>
      </vt:variant>
      <vt:variant>
        <vt:i4>0</vt:i4>
      </vt:variant>
      <vt:variant>
        <vt:i4>5</vt:i4>
      </vt:variant>
      <vt:variant>
        <vt:lpwstr/>
      </vt:variant>
      <vt:variant>
        <vt:lpwstr>_Toc327775685</vt:lpwstr>
      </vt:variant>
      <vt:variant>
        <vt:i4>2031669</vt:i4>
      </vt:variant>
      <vt:variant>
        <vt:i4>623</vt:i4>
      </vt:variant>
      <vt:variant>
        <vt:i4>0</vt:i4>
      </vt:variant>
      <vt:variant>
        <vt:i4>5</vt:i4>
      </vt:variant>
      <vt:variant>
        <vt:lpwstr/>
      </vt:variant>
      <vt:variant>
        <vt:lpwstr>_Toc327775684</vt:lpwstr>
      </vt:variant>
      <vt:variant>
        <vt:i4>2031669</vt:i4>
      </vt:variant>
      <vt:variant>
        <vt:i4>617</vt:i4>
      </vt:variant>
      <vt:variant>
        <vt:i4>0</vt:i4>
      </vt:variant>
      <vt:variant>
        <vt:i4>5</vt:i4>
      </vt:variant>
      <vt:variant>
        <vt:lpwstr/>
      </vt:variant>
      <vt:variant>
        <vt:lpwstr>_Toc327775683</vt:lpwstr>
      </vt:variant>
      <vt:variant>
        <vt:i4>2031669</vt:i4>
      </vt:variant>
      <vt:variant>
        <vt:i4>611</vt:i4>
      </vt:variant>
      <vt:variant>
        <vt:i4>0</vt:i4>
      </vt:variant>
      <vt:variant>
        <vt:i4>5</vt:i4>
      </vt:variant>
      <vt:variant>
        <vt:lpwstr/>
      </vt:variant>
      <vt:variant>
        <vt:lpwstr>_Toc327775682</vt:lpwstr>
      </vt:variant>
      <vt:variant>
        <vt:i4>2031669</vt:i4>
      </vt:variant>
      <vt:variant>
        <vt:i4>605</vt:i4>
      </vt:variant>
      <vt:variant>
        <vt:i4>0</vt:i4>
      </vt:variant>
      <vt:variant>
        <vt:i4>5</vt:i4>
      </vt:variant>
      <vt:variant>
        <vt:lpwstr/>
      </vt:variant>
      <vt:variant>
        <vt:lpwstr>_Toc327775681</vt:lpwstr>
      </vt:variant>
      <vt:variant>
        <vt:i4>2031669</vt:i4>
      </vt:variant>
      <vt:variant>
        <vt:i4>599</vt:i4>
      </vt:variant>
      <vt:variant>
        <vt:i4>0</vt:i4>
      </vt:variant>
      <vt:variant>
        <vt:i4>5</vt:i4>
      </vt:variant>
      <vt:variant>
        <vt:lpwstr/>
      </vt:variant>
      <vt:variant>
        <vt:lpwstr>_Toc327775680</vt:lpwstr>
      </vt:variant>
      <vt:variant>
        <vt:i4>1048629</vt:i4>
      </vt:variant>
      <vt:variant>
        <vt:i4>593</vt:i4>
      </vt:variant>
      <vt:variant>
        <vt:i4>0</vt:i4>
      </vt:variant>
      <vt:variant>
        <vt:i4>5</vt:i4>
      </vt:variant>
      <vt:variant>
        <vt:lpwstr/>
      </vt:variant>
      <vt:variant>
        <vt:lpwstr>_Toc327775679</vt:lpwstr>
      </vt:variant>
      <vt:variant>
        <vt:i4>1048629</vt:i4>
      </vt:variant>
      <vt:variant>
        <vt:i4>587</vt:i4>
      </vt:variant>
      <vt:variant>
        <vt:i4>0</vt:i4>
      </vt:variant>
      <vt:variant>
        <vt:i4>5</vt:i4>
      </vt:variant>
      <vt:variant>
        <vt:lpwstr/>
      </vt:variant>
      <vt:variant>
        <vt:lpwstr>_Toc327775678</vt:lpwstr>
      </vt:variant>
      <vt:variant>
        <vt:i4>1048625</vt:i4>
      </vt:variant>
      <vt:variant>
        <vt:i4>578</vt:i4>
      </vt:variant>
      <vt:variant>
        <vt:i4>0</vt:i4>
      </vt:variant>
      <vt:variant>
        <vt:i4>5</vt:i4>
      </vt:variant>
      <vt:variant>
        <vt:lpwstr/>
      </vt:variant>
      <vt:variant>
        <vt:lpwstr>_Toc327777250</vt:lpwstr>
      </vt:variant>
      <vt:variant>
        <vt:i4>1114161</vt:i4>
      </vt:variant>
      <vt:variant>
        <vt:i4>572</vt:i4>
      </vt:variant>
      <vt:variant>
        <vt:i4>0</vt:i4>
      </vt:variant>
      <vt:variant>
        <vt:i4>5</vt:i4>
      </vt:variant>
      <vt:variant>
        <vt:lpwstr/>
      </vt:variant>
      <vt:variant>
        <vt:lpwstr>_Toc327777249</vt:lpwstr>
      </vt:variant>
      <vt:variant>
        <vt:i4>1114161</vt:i4>
      </vt:variant>
      <vt:variant>
        <vt:i4>566</vt:i4>
      </vt:variant>
      <vt:variant>
        <vt:i4>0</vt:i4>
      </vt:variant>
      <vt:variant>
        <vt:i4>5</vt:i4>
      </vt:variant>
      <vt:variant>
        <vt:lpwstr/>
      </vt:variant>
      <vt:variant>
        <vt:lpwstr>_Toc327777248</vt:lpwstr>
      </vt:variant>
      <vt:variant>
        <vt:i4>1114161</vt:i4>
      </vt:variant>
      <vt:variant>
        <vt:i4>560</vt:i4>
      </vt:variant>
      <vt:variant>
        <vt:i4>0</vt:i4>
      </vt:variant>
      <vt:variant>
        <vt:i4>5</vt:i4>
      </vt:variant>
      <vt:variant>
        <vt:lpwstr/>
      </vt:variant>
      <vt:variant>
        <vt:lpwstr>_Toc327777247</vt:lpwstr>
      </vt:variant>
      <vt:variant>
        <vt:i4>1114161</vt:i4>
      </vt:variant>
      <vt:variant>
        <vt:i4>554</vt:i4>
      </vt:variant>
      <vt:variant>
        <vt:i4>0</vt:i4>
      </vt:variant>
      <vt:variant>
        <vt:i4>5</vt:i4>
      </vt:variant>
      <vt:variant>
        <vt:lpwstr/>
      </vt:variant>
      <vt:variant>
        <vt:lpwstr>_Toc327777246</vt:lpwstr>
      </vt:variant>
      <vt:variant>
        <vt:i4>1114161</vt:i4>
      </vt:variant>
      <vt:variant>
        <vt:i4>548</vt:i4>
      </vt:variant>
      <vt:variant>
        <vt:i4>0</vt:i4>
      </vt:variant>
      <vt:variant>
        <vt:i4>5</vt:i4>
      </vt:variant>
      <vt:variant>
        <vt:lpwstr/>
      </vt:variant>
      <vt:variant>
        <vt:lpwstr>_Toc327777245</vt:lpwstr>
      </vt:variant>
      <vt:variant>
        <vt:i4>1114161</vt:i4>
      </vt:variant>
      <vt:variant>
        <vt:i4>542</vt:i4>
      </vt:variant>
      <vt:variant>
        <vt:i4>0</vt:i4>
      </vt:variant>
      <vt:variant>
        <vt:i4>5</vt:i4>
      </vt:variant>
      <vt:variant>
        <vt:lpwstr/>
      </vt:variant>
      <vt:variant>
        <vt:lpwstr>_Toc327777244</vt:lpwstr>
      </vt:variant>
      <vt:variant>
        <vt:i4>1114161</vt:i4>
      </vt:variant>
      <vt:variant>
        <vt:i4>536</vt:i4>
      </vt:variant>
      <vt:variant>
        <vt:i4>0</vt:i4>
      </vt:variant>
      <vt:variant>
        <vt:i4>5</vt:i4>
      </vt:variant>
      <vt:variant>
        <vt:lpwstr/>
      </vt:variant>
      <vt:variant>
        <vt:lpwstr>_Toc327777243</vt:lpwstr>
      </vt:variant>
      <vt:variant>
        <vt:i4>1114161</vt:i4>
      </vt:variant>
      <vt:variant>
        <vt:i4>530</vt:i4>
      </vt:variant>
      <vt:variant>
        <vt:i4>0</vt:i4>
      </vt:variant>
      <vt:variant>
        <vt:i4>5</vt:i4>
      </vt:variant>
      <vt:variant>
        <vt:lpwstr/>
      </vt:variant>
      <vt:variant>
        <vt:lpwstr>_Toc327777242</vt:lpwstr>
      </vt:variant>
      <vt:variant>
        <vt:i4>1114161</vt:i4>
      </vt:variant>
      <vt:variant>
        <vt:i4>524</vt:i4>
      </vt:variant>
      <vt:variant>
        <vt:i4>0</vt:i4>
      </vt:variant>
      <vt:variant>
        <vt:i4>5</vt:i4>
      </vt:variant>
      <vt:variant>
        <vt:lpwstr/>
      </vt:variant>
      <vt:variant>
        <vt:lpwstr>_Toc327777241</vt:lpwstr>
      </vt:variant>
      <vt:variant>
        <vt:i4>1114161</vt:i4>
      </vt:variant>
      <vt:variant>
        <vt:i4>518</vt:i4>
      </vt:variant>
      <vt:variant>
        <vt:i4>0</vt:i4>
      </vt:variant>
      <vt:variant>
        <vt:i4>5</vt:i4>
      </vt:variant>
      <vt:variant>
        <vt:lpwstr/>
      </vt:variant>
      <vt:variant>
        <vt:lpwstr>_Toc327777240</vt:lpwstr>
      </vt:variant>
      <vt:variant>
        <vt:i4>1441841</vt:i4>
      </vt:variant>
      <vt:variant>
        <vt:i4>512</vt:i4>
      </vt:variant>
      <vt:variant>
        <vt:i4>0</vt:i4>
      </vt:variant>
      <vt:variant>
        <vt:i4>5</vt:i4>
      </vt:variant>
      <vt:variant>
        <vt:lpwstr/>
      </vt:variant>
      <vt:variant>
        <vt:lpwstr>_Toc327777239</vt:lpwstr>
      </vt:variant>
      <vt:variant>
        <vt:i4>1441841</vt:i4>
      </vt:variant>
      <vt:variant>
        <vt:i4>506</vt:i4>
      </vt:variant>
      <vt:variant>
        <vt:i4>0</vt:i4>
      </vt:variant>
      <vt:variant>
        <vt:i4>5</vt:i4>
      </vt:variant>
      <vt:variant>
        <vt:lpwstr/>
      </vt:variant>
      <vt:variant>
        <vt:lpwstr>_Toc327777238</vt:lpwstr>
      </vt:variant>
      <vt:variant>
        <vt:i4>1441841</vt:i4>
      </vt:variant>
      <vt:variant>
        <vt:i4>500</vt:i4>
      </vt:variant>
      <vt:variant>
        <vt:i4>0</vt:i4>
      </vt:variant>
      <vt:variant>
        <vt:i4>5</vt:i4>
      </vt:variant>
      <vt:variant>
        <vt:lpwstr/>
      </vt:variant>
      <vt:variant>
        <vt:lpwstr>_Toc327777237</vt:lpwstr>
      </vt:variant>
      <vt:variant>
        <vt:i4>1441841</vt:i4>
      </vt:variant>
      <vt:variant>
        <vt:i4>494</vt:i4>
      </vt:variant>
      <vt:variant>
        <vt:i4>0</vt:i4>
      </vt:variant>
      <vt:variant>
        <vt:i4>5</vt:i4>
      </vt:variant>
      <vt:variant>
        <vt:lpwstr/>
      </vt:variant>
      <vt:variant>
        <vt:lpwstr>_Toc327777236</vt:lpwstr>
      </vt:variant>
      <vt:variant>
        <vt:i4>1441841</vt:i4>
      </vt:variant>
      <vt:variant>
        <vt:i4>488</vt:i4>
      </vt:variant>
      <vt:variant>
        <vt:i4>0</vt:i4>
      </vt:variant>
      <vt:variant>
        <vt:i4>5</vt:i4>
      </vt:variant>
      <vt:variant>
        <vt:lpwstr/>
      </vt:variant>
      <vt:variant>
        <vt:lpwstr>_Toc327777235</vt:lpwstr>
      </vt:variant>
      <vt:variant>
        <vt:i4>1441841</vt:i4>
      </vt:variant>
      <vt:variant>
        <vt:i4>482</vt:i4>
      </vt:variant>
      <vt:variant>
        <vt:i4>0</vt:i4>
      </vt:variant>
      <vt:variant>
        <vt:i4>5</vt:i4>
      </vt:variant>
      <vt:variant>
        <vt:lpwstr/>
      </vt:variant>
      <vt:variant>
        <vt:lpwstr>_Toc327777234</vt:lpwstr>
      </vt:variant>
      <vt:variant>
        <vt:i4>1441841</vt:i4>
      </vt:variant>
      <vt:variant>
        <vt:i4>476</vt:i4>
      </vt:variant>
      <vt:variant>
        <vt:i4>0</vt:i4>
      </vt:variant>
      <vt:variant>
        <vt:i4>5</vt:i4>
      </vt:variant>
      <vt:variant>
        <vt:lpwstr/>
      </vt:variant>
      <vt:variant>
        <vt:lpwstr>_Toc327777233</vt:lpwstr>
      </vt:variant>
      <vt:variant>
        <vt:i4>1441841</vt:i4>
      </vt:variant>
      <vt:variant>
        <vt:i4>470</vt:i4>
      </vt:variant>
      <vt:variant>
        <vt:i4>0</vt:i4>
      </vt:variant>
      <vt:variant>
        <vt:i4>5</vt:i4>
      </vt:variant>
      <vt:variant>
        <vt:lpwstr/>
      </vt:variant>
      <vt:variant>
        <vt:lpwstr>_Toc327777232</vt:lpwstr>
      </vt:variant>
      <vt:variant>
        <vt:i4>1441841</vt:i4>
      </vt:variant>
      <vt:variant>
        <vt:i4>464</vt:i4>
      </vt:variant>
      <vt:variant>
        <vt:i4>0</vt:i4>
      </vt:variant>
      <vt:variant>
        <vt:i4>5</vt:i4>
      </vt:variant>
      <vt:variant>
        <vt:lpwstr/>
      </vt:variant>
      <vt:variant>
        <vt:lpwstr>_Toc327777231</vt:lpwstr>
      </vt:variant>
      <vt:variant>
        <vt:i4>1441841</vt:i4>
      </vt:variant>
      <vt:variant>
        <vt:i4>458</vt:i4>
      </vt:variant>
      <vt:variant>
        <vt:i4>0</vt:i4>
      </vt:variant>
      <vt:variant>
        <vt:i4>5</vt:i4>
      </vt:variant>
      <vt:variant>
        <vt:lpwstr/>
      </vt:variant>
      <vt:variant>
        <vt:lpwstr>_Toc327777230</vt:lpwstr>
      </vt:variant>
      <vt:variant>
        <vt:i4>1507377</vt:i4>
      </vt:variant>
      <vt:variant>
        <vt:i4>452</vt:i4>
      </vt:variant>
      <vt:variant>
        <vt:i4>0</vt:i4>
      </vt:variant>
      <vt:variant>
        <vt:i4>5</vt:i4>
      </vt:variant>
      <vt:variant>
        <vt:lpwstr/>
      </vt:variant>
      <vt:variant>
        <vt:lpwstr>_Toc327777229</vt:lpwstr>
      </vt:variant>
      <vt:variant>
        <vt:i4>1507377</vt:i4>
      </vt:variant>
      <vt:variant>
        <vt:i4>446</vt:i4>
      </vt:variant>
      <vt:variant>
        <vt:i4>0</vt:i4>
      </vt:variant>
      <vt:variant>
        <vt:i4>5</vt:i4>
      </vt:variant>
      <vt:variant>
        <vt:lpwstr/>
      </vt:variant>
      <vt:variant>
        <vt:lpwstr>_Toc327777228</vt:lpwstr>
      </vt:variant>
      <vt:variant>
        <vt:i4>1507377</vt:i4>
      </vt:variant>
      <vt:variant>
        <vt:i4>440</vt:i4>
      </vt:variant>
      <vt:variant>
        <vt:i4>0</vt:i4>
      </vt:variant>
      <vt:variant>
        <vt:i4>5</vt:i4>
      </vt:variant>
      <vt:variant>
        <vt:lpwstr/>
      </vt:variant>
      <vt:variant>
        <vt:lpwstr>_Toc327777227</vt:lpwstr>
      </vt:variant>
      <vt:variant>
        <vt:i4>1507377</vt:i4>
      </vt:variant>
      <vt:variant>
        <vt:i4>434</vt:i4>
      </vt:variant>
      <vt:variant>
        <vt:i4>0</vt:i4>
      </vt:variant>
      <vt:variant>
        <vt:i4>5</vt:i4>
      </vt:variant>
      <vt:variant>
        <vt:lpwstr/>
      </vt:variant>
      <vt:variant>
        <vt:lpwstr>_Toc327777226</vt:lpwstr>
      </vt:variant>
      <vt:variant>
        <vt:i4>1507377</vt:i4>
      </vt:variant>
      <vt:variant>
        <vt:i4>428</vt:i4>
      </vt:variant>
      <vt:variant>
        <vt:i4>0</vt:i4>
      </vt:variant>
      <vt:variant>
        <vt:i4>5</vt:i4>
      </vt:variant>
      <vt:variant>
        <vt:lpwstr/>
      </vt:variant>
      <vt:variant>
        <vt:lpwstr>_Toc327777225</vt:lpwstr>
      </vt:variant>
      <vt:variant>
        <vt:i4>1507377</vt:i4>
      </vt:variant>
      <vt:variant>
        <vt:i4>422</vt:i4>
      </vt:variant>
      <vt:variant>
        <vt:i4>0</vt:i4>
      </vt:variant>
      <vt:variant>
        <vt:i4>5</vt:i4>
      </vt:variant>
      <vt:variant>
        <vt:lpwstr/>
      </vt:variant>
      <vt:variant>
        <vt:lpwstr>_Toc327777224</vt:lpwstr>
      </vt:variant>
      <vt:variant>
        <vt:i4>1507377</vt:i4>
      </vt:variant>
      <vt:variant>
        <vt:i4>416</vt:i4>
      </vt:variant>
      <vt:variant>
        <vt:i4>0</vt:i4>
      </vt:variant>
      <vt:variant>
        <vt:i4>5</vt:i4>
      </vt:variant>
      <vt:variant>
        <vt:lpwstr/>
      </vt:variant>
      <vt:variant>
        <vt:lpwstr>_Toc327777223</vt:lpwstr>
      </vt:variant>
      <vt:variant>
        <vt:i4>1507377</vt:i4>
      </vt:variant>
      <vt:variant>
        <vt:i4>410</vt:i4>
      </vt:variant>
      <vt:variant>
        <vt:i4>0</vt:i4>
      </vt:variant>
      <vt:variant>
        <vt:i4>5</vt:i4>
      </vt:variant>
      <vt:variant>
        <vt:lpwstr/>
      </vt:variant>
      <vt:variant>
        <vt:lpwstr>_Toc327777222</vt:lpwstr>
      </vt:variant>
      <vt:variant>
        <vt:i4>1507377</vt:i4>
      </vt:variant>
      <vt:variant>
        <vt:i4>404</vt:i4>
      </vt:variant>
      <vt:variant>
        <vt:i4>0</vt:i4>
      </vt:variant>
      <vt:variant>
        <vt:i4>5</vt:i4>
      </vt:variant>
      <vt:variant>
        <vt:lpwstr/>
      </vt:variant>
      <vt:variant>
        <vt:lpwstr>_Toc327777221</vt:lpwstr>
      </vt:variant>
      <vt:variant>
        <vt:i4>1507377</vt:i4>
      </vt:variant>
      <vt:variant>
        <vt:i4>398</vt:i4>
      </vt:variant>
      <vt:variant>
        <vt:i4>0</vt:i4>
      </vt:variant>
      <vt:variant>
        <vt:i4>5</vt:i4>
      </vt:variant>
      <vt:variant>
        <vt:lpwstr/>
      </vt:variant>
      <vt:variant>
        <vt:lpwstr>_Toc327777220</vt:lpwstr>
      </vt:variant>
      <vt:variant>
        <vt:i4>1310769</vt:i4>
      </vt:variant>
      <vt:variant>
        <vt:i4>392</vt:i4>
      </vt:variant>
      <vt:variant>
        <vt:i4>0</vt:i4>
      </vt:variant>
      <vt:variant>
        <vt:i4>5</vt:i4>
      </vt:variant>
      <vt:variant>
        <vt:lpwstr/>
      </vt:variant>
      <vt:variant>
        <vt:lpwstr>_Toc327777219</vt:lpwstr>
      </vt:variant>
      <vt:variant>
        <vt:i4>1310769</vt:i4>
      </vt:variant>
      <vt:variant>
        <vt:i4>386</vt:i4>
      </vt:variant>
      <vt:variant>
        <vt:i4>0</vt:i4>
      </vt:variant>
      <vt:variant>
        <vt:i4>5</vt:i4>
      </vt:variant>
      <vt:variant>
        <vt:lpwstr/>
      </vt:variant>
      <vt:variant>
        <vt:lpwstr>_Toc327777218</vt:lpwstr>
      </vt:variant>
      <vt:variant>
        <vt:i4>1310769</vt:i4>
      </vt:variant>
      <vt:variant>
        <vt:i4>380</vt:i4>
      </vt:variant>
      <vt:variant>
        <vt:i4>0</vt:i4>
      </vt:variant>
      <vt:variant>
        <vt:i4>5</vt:i4>
      </vt:variant>
      <vt:variant>
        <vt:lpwstr/>
      </vt:variant>
      <vt:variant>
        <vt:lpwstr>_Toc327777217</vt:lpwstr>
      </vt:variant>
      <vt:variant>
        <vt:i4>1310769</vt:i4>
      </vt:variant>
      <vt:variant>
        <vt:i4>374</vt:i4>
      </vt:variant>
      <vt:variant>
        <vt:i4>0</vt:i4>
      </vt:variant>
      <vt:variant>
        <vt:i4>5</vt:i4>
      </vt:variant>
      <vt:variant>
        <vt:lpwstr/>
      </vt:variant>
      <vt:variant>
        <vt:lpwstr>_Toc327777216</vt:lpwstr>
      </vt:variant>
      <vt:variant>
        <vt:i4>1310769</vt:i4>
      </vt:variant>
      <vt:variant>
        <vt:i4>368</vt:i4>
      </vt:variant>
      <vt:variant>
        <vt:i4>0</vt:i4>
      </vt:variant>
      <vt:variant>
        <vt:i4>5</vt:i4>
      </vt:variant>
      <vt:variant>
        <vt:lpwstr/>
      </vt:variant>
      <vt:variant>
        <vt:lpwstr>_Toc327777215</vt:lpwstr>
      </vt:variant>
      <vt:variant>
        <vt:i4>1310769</vt:i4>
      </vt:variant>
      <vt:variant>
        <vt:i4>362</vt:i4>
      </vt:variant>
      <vt:variant>
        <vt:i4>0</vt:i4>
      </vt:variant>
      <vt:variant>
        <vt:i4>5</vt:i4>
      </vt:variant>
      <vt:variant>
        <vt:lpwstr/>
      </vt:variant>
      <vt:variant>
        <vt:lpwstr>_Toc327777214</vt:lpwstr>
      </vt:variant>
      <vt:variant>
        <vt:i4>1310769</vt:i4>
      </vt:variant>
      <vt:variant>
        <vt:i4>356</vt:i4>
      </vt:variant>
      <vt:variant>
        <vt:i4>0</vt:i4>
      </vt:variant>
      <vt:variant>
        <vt:i4>5</vt:i4>
      </vt:variant>
      <vt:variant>
        <vt:lpwstr/>
      </vt:variant>
      <vt:variant>
        <vt:lpwstr>_Toc327777213</vt:lpwstr>
      </vt:variant>
      <vt:variant>
        <vt:i4>1310769</vt:i4>
      </vt:variant>
      <vt:variant>
        <vt:i4>350</vt:i4>
      </vt:variant>
      <vt:variant>
        <vt:i4>0</vt:i4>
      </vt:variant>
      <vt:variant>
        <vt:i4>5</vt:i4>
      </vt:variant>
      <vt:variant>
        <vt:lpwstr/>
      </vt:variant>
      <vt:variant>
        <vt:lpwstr>_Toc327777212</vt:lpwstr>
      </vt:variant>
      <vt:variant>
        <vt:i4>1310769</vt:i4>
      </vt:variant>
      <vt:variant>
        <vt:i4>344</vt:i4>
      </vt:variant>
      <vt:variant>
        <vt:i4>0</vt:i4>
      </vt:variant>
      <vt:variant>
        <vt:i4>5</vt:i4>
      </vt:variant>
      <vt:variant>
        <vt:lpwstr/>
      </vt:variant>
      <vt:variant>
        <vt:lpwstr>_Toc327777211</vt:lpwstr>
      </vt:variant>
      <vt:variant>
        <vt:i4>1310769</vt:i4>
      </vt:variant>
      <vt:variant>
        <vt:i4>338</vt:i4>
      </vt:variant>
      <vt:variant>
        <vt:i4>0</vt:i4>
      </vt:variant>
      <vt:variant>
        <vt:i4>5</vt:i4>
      </vt:variant>
      <vt:variant>
        <vt:lpwstr/>
      </vt:variant>
      <vt:variant>
        <vt:lpwstr>_Toc327777210</vt:lpwstr>
      </vt:variant>
      <vt:variant>
        <vt:i4>1376305</vt:i4>
      </vt:variant>
      <vt:variant>
        <vt:i4>332</vt:i4>
      </vt:variant>
      <vt:variant>
        <vt:i4>0</vt:i4>
      </vt:variant>
      <vt:variant>
        <vt:i4>5</vt:i4>
      </vt:variant>
      <vt:variant>
        <vt:lpwstr/>
      </vt:variant>
      <vt:variant>
        <vt:lpwstr>_Toc327777209</vt:lpwstr>
      </vt:variant>
      <vt:variant>
        <vt:i4>1376305</vt:i4>
      </vt:variant>
      <vt:variant>
        <vt:i4>326</vt:i4>
      </vt:variant>
      <vt:variant>
        <vt:i4>0</vt:i4>
      </vt:variant>
      <vt:variant>
        <vt:i4>5</vt:i4>
      </vt:variant>
      <vt:variant>
        <vt:lpwstr/>
      </vt:variant>
      <vt:variant>
        <vt:lpwstr>_Toc327777208</vt:lpwstr>
      </vt:variant>
      <vt:variant>
        <vt:i4>1376305</vt:i4>
      </vt:variant>
      <vt:variant>
        <vt:i4>320</vt:i4>
      </vt:variant>
      <vt:variant>
        <vt:i4>0</vt:i4>
      </vt:variant>
      <vt:variant>
        <vt:i4>5</vt:i4>
      </vt:variant>
      <vt:variant>
        <vt:lpwstr/>
      </vt:variant>
      <vt:variant>
        <vt:lpwstr>_Toc327777207</vt:lpwstr>
      </vt:variant>
      <vt:variant>
        <vt:i4>1376305</vt:i4>
      </vt:variant>
      <vt:variant>
        <vt:i4>314</vt:i4>
      </vt:variant>
      <vt:variant>
        <vt:i4>0</vt:i4>
      </vt:variant>
      <vt:variant>
        <vt:i4>5</vt:i4>
      </vt:variant>
      <vt:variant>
        <vt:lpwstr/>
      </vt:variant>
      <vt:variant>
        <vt:lpwstr>_Toc327777206</vt:lpwstr>
      </vt:variant>
      <vt:variant>
        <vt:i4>1376305</vt:i4>
      </vt:variant>
      <vt:variant>
        <vt:i4>308</vt:i4>
      </vt:variant>
      <vt:variant>
        <vt:i4>0</vt:i4>
      </vt:variant>
      <vt:variant>
        <vt:i4>5</vt:i4>
      </vt:variant>
      <vt:variant>
        <vt:lpwstr/>
      </vt:variant>
      <vt:variant>
        <vt:lpwstr>_Toc327777205</vt:lpwstr>
      </vt:variant>
      <vt:variant>
        <vt:i4>1376305</vt:i4>
      </vt:variant>
      <vt:variant>
        <vt:i4>302</vt:i4>
      </vt:variant>
      <vt:variant>
        <vt:i4>0</vt:i4>
      </vt:variant>
      <vt:variant>
        <vt:i4>5</vt:i4>
      </vt:variant>
      <vt:variant>
        <vt:lpwstr/>
      </vt:variant>
      <vt:variant>
        <vt:lpwstr>_Toc327777204</vt:lpwstr>
      </vt:variant>
      <vt:variant>
        <vt:i4>1376305</vt:i4>
      </vt:variant>
      <vt:variant>
        <vt:i4>296</vt:i4>
      </vt:variant>
      <vt:variant>
        <vt:i4>0</vt:i4>
      </vt:variant>
      <vt:variant>
        <vt:i4>5</vt:i4>
      </vt:variant>
      <vt:variant>
        <vt:lpwstr/>
      </vt:variant>
      <vt:variant>
        <vt:lpwstr>_Toc327777203</vt:lpwstr>
      </vt:variant>
      <vt:variant>
        <vt:i4>1376305</vt:i4>
      </vt:variant>
      <vt:variant>
        <vt:i4>290</vt:i4>
      </vt:variant>
      <vt:variant>
        <vt:i4>0</vt:i4>
      </vt:variant>
      <vt:variant>
        <vt:i4>5</vt:i4>
      </vt:variant>
      <vt:variant>
        <vt:lpwstr/>
      </vt:variant>
      <vt:variant>
        <vt:lpwstr>_Toc327777202</vt:lpwstr>
      </vt:variant>
      <vt:variant>
        <vt:i4>1376305</vt:i4>
      </vt:variant>
      <vt:variant>
        <vt:i4>284</vt:i4>
      </vt:variant>
      <vt:variant>
        <vt:i4>0</vt:i4>
      </vt:variant>
      <vt:variant>
        <vt:i4>5</vt:i4>
      </vt:variant>
      <vt:variant>
        <vt:lpwstr/>
      </vt:variant>
      <vt:variant>
        <vt:lpwstr>_Toc327777201</vt:lpwstr>
      </vt:variant>
      <vt:variant>
        <vt:i4>1376305</vt:i4>
      </vt:variant>
      <vt:variant>
        <vt:i4>278</vt:i4>
      </vt:variant>
      <vt:variant>
        <vt:i4>0</vt:i4>
      </vt:variant>
      <vt:variant>
        <vt:i4>5</vt:i4>
      </vt:variant>
      <vt:variant>
        <vt:lpwstr/>
      </vt:variant>
      <vt:variant>
        <vt:lpwstr>_Toc327777200</vt:lpwstr>
      </vt:variant>
      <vt:variant>
        <vt:i4>1835058</vt:i4>
      </vt:variant>
      <vt:variant>
        <vt:i4>272</vt:i4>
      </vt:variant>
      <vt:variant>
        <vt:i4>0</vt:i4>
      </vt:variant>
      <vt:variant>
        <vt:i4>5</vt:i4>
      </vt:variant>
      <vt:variant>
        <vt:lpwstr/>
      </vt:variant>
      <vt:variant>
        <vt:lpwstr>_Toc327777199</vt:lpwstr>
      </vt:variant>
      <vt:variant>
        <vt:i4>1835058</vt:i4>
      </vt:variant>
      <vt:variant>
        <vt:i4>266</vt:i4>
      </vt:variant>
      <vt:variant>
        <vt:i4>0</vt:i4>
      </vt:variant>
      <vt:variant>
        <vt:i4>5</vt:i4>
      </vt:variant>
      <vt:variant>
        <vt:lpwstr/>
      </vt:variant>
      <vt:variant>
        <vt:lpwstr>_Toc327777198</vt:lpwstr>
      </vt:variant>
      <vt:variant>
        <vt:i4>1835058</vt:i4>
      </vt:variant>
      <vt:variant>
        <vt:i4>260</vt:i4>
      </vt:variant>
      <vt:variant>
        <vt:i4>0</vt:i4>
      </vt:variant>
      <vt:variant>
        <vt:i4>5</vt:i4>
      </vt:variant>
      <vt:variant>
        <vt:lpwstr/>
      </vt:variant>
      <vt:variant>
        <vt:lpwstr>_Toc327777197</vt:lpwstr>
      </vt:variant>
      <vt:variant>
        <vt:i4>1835058</vt:i4>
      </vt:variant>
      <vt:variant>
        <vt:i4>254</vt:i4>
      </vt:variant>
      <vt:variant>
        <vt:i4>0</vt:i4>
      </vt:variant>
      <vt:variant>
        <vt:i4>5</vt:i4>
      </vt:variant>
      <vt:variant>
        <vt:lpwstr/>
      </vt:variant>
      <vt:variant>
        <vt:lpwstr>_Toc327777196</vt:lpwstr>
      </vt:variant>
      <vt:variant>
        <vt:i4>1835058</vt:i4>
      </vt:variant>
      <vt:variant>
        <vt:i4>248</vt:i4>
      </vt:variant>
      <vt:variant>
        <vt:i4>0</vt:i4>
      </vt:variant>
      <vt:variant>
        <vt:i4>5</vt:i4>
      </vt:variant>
      <vt:variant>
        <vt:lpwstr/>
      </vt:variant>
      <vt:variant>
        <vt:lpwstr>_Toc327777195</vt:lpwstr>
      </vt:variant>
      <vt:variant>
        <vt:i4>1835058</vt:i4>
      </vt:variant>
      <vt:variant>
        <vt:i4>242</vt:i4>
      </vt:variant>
      <vt:variant>
        <vt:i4>0</vt:i4>
      </vt:variant>
      <vt:variant>
        <vt:i4>5</vt:i4>
      </vt:variant>
      <vt:variant>
        <vt:lpwstr/>
      </vt:variant>
      <vt:variant>
        <vt:lpwstr>_Toc327777194</vt:lpwstr>
      </vt:variant>
      <vt:variant>
        <vt:i4>1835058</vt:i4>
      </vt:variant>
      <vt:variant>
        <vt:i4>236</vt:i4>
      </vt:variant>
      <vt:variant>
        <vt:i4>0</vt:i4>
      </vt:variant>
      <vt:variant>
        <vt:i4>5</vt:i4>
      </vt:variant>
      <vt:variant>
        <vt:lpwstr/>
      </vt:variant>
      <vt:variant>
        <vt:lpwstr>_Toc327777193</vt:lpwstr>
      </vt:variant>
      <vt:variant>
        <vt:i4>1835058</vt:i4>
      </vt:variant>
      <vt:variant>
        <vt:i4>230</vt:i4>
      </vt:variant>
      <vt:variant>
        <vt:i4>0</vt:i4>
      </vt:variant>
      <vt:variant>
        <vt:i4>5</vt:i4>
      </vt:variant>
      <vt:variant>
        <vt:lpwstr/>
      </vt:variant>
      <vt:variant>
        <vt:lpwstr>_Toc327777192</vt:lpwstr>
      </vt:variant>
      <vt:variant>
        <vt:i4>1835058</vt:i4>
      </vt:variant>
      <vt:variant>
        <vt:i4>224</vt:i4>
      </vt:variant>
      <vt:variant>
        <vt:i4>0</vt:i4>
      </vt:variant>
      <vt:variant>
        <vt:i4>5</vt:i4>
      </vt:variant>
      <vt:variant>
        <vt:lpwstr/>
      </vt:variant>
      <vt:variant>
        <vt:lpwstr>_Toc327777191</vt:lpwstr>
      </vt:variant>
      <vt:variant>
        <vt:i4>1835058</vt:i4>
      </vt:variant>
      <vt:variant>
        <vt:i4>218</vt:i4>
      </vt:variant>
      <vt:variant>
        <vt:i4>0</vt:i4>
      </vt:variant>
      <vt:variant>
        <vt:i4>5</vt:i4>
      </vt:variant>
      <vt:variant>
        <vt:lpwstr/>
      </vt:variant>
      <vt:variant>
        <vt:lpwstr>_Toc327777190</vt:lpwstr>
      </vt:variant>
      <vt:variant>
        <vt:i4>1900594</vt:i4>
      </vt:variant>
      <vt:variant>
        <vt:i4>212</vt:i4>
      </vt:variant>
      <vt:variant>
        <vt:i4>0</vt:i4>
      </vt:variant>
      <vt:variant>
        <vt:i4>5</vt:i4>
      </vt:variant>
      <vt:variant>
        <vt:lpwstr/>
      </vt:variant>
      <vt:variant>
        <vt:lpwstr>_Toc327777189</vt:lpwstr>
      </vt:variant>
      <vt:variant>
        <vt:i4>1900594</vt:i4>
      </vt:variant>
      <vt:variant>
        <vt:i4>206</vt:i4>
      </vt:variant>
      <vt:variant>
        <vt:i4>0</vt:i4>
      </vt:variant>
      <vt:variant>
        <vt:i4>5</vt:i4>
      </vt:variant>
      <vt:variant>
        <vt:lpwstr/>
      </vt:variant>
      <vt:variant>
        <vt:lpwstr>_Toc327777188</vt:lpwstr>
      </vt:variant>
      <vt:variant>
        <vt:i4>1900594</vt:i4>
      </vt:variant>
      <vt:variant>
        <vt:i4>200</vt:i4>
      </vt:variant>
      <vt:variant>
        <vt:i4>0</vt:i4>
      </vt:variant>
      <vt:variant>
        <vt:i4>5</vt:i4>
      </vt:variant>
      <vt:variant>
        <vt:lpwstr/>
      </vt:variant>
      <vt:variant>
        <vt:lpwstr>_Toc327777187</vt:lpwstr>
      </vt:variant>
      <vt:variant>
        <vt:i4>1900594</vt:i4>
      </vt:variant>
      <vt:variant>
        <vt:i4>194</vt:i4>
      </vt:variant>
      <vt:variant>
        <vt:i4>0</vt:i4>
      </vt:variant>
      <vt:variant>
        <vt:i4>5</vt:i4>
      </vt:variant>
      <vt:variant>
        <vt:lpwstr/>
      </vt:variant>
      <vt:variant>
        <vt:lpwstr>_Toc327777186</vt:lpwstr>
      </vt:variant>
      <vt:variant>
        <vt:i4>1900594</vt:i4>
      </vt:variant>
      <vt:variant>
        <vt:i4>188</vt:i4>
      </vt:variant>
      <vt:variant>
        <vt:i4>0</vt:i4>
      </vt:variant>
      <vt:variant>
        <vt:i4>5</vt:i4>
      </vt:variant>
      <vt:variant>
        <vt:lpwstr/>
      </vt:variant>
      <vt:variant>
        <vt:lpwstr>_Toc327777185</vt:lpwstr>
      </vt:variant>
      <vt:variant>
        <vt:i4>1900594</vt:i4>
      </vt:variant>
      <vt:variant>
        <vt:i4>182</vt:i4>
      </vt:variant>
      <vt:variant>
        <vt:i4>0</vt:i4>
      </vt:variant>
      <vt:variant>
        <vt:i4>5</vt:i4>
      </vt:variant>
      <vt:variant>
        <vt:lpwstr/>
      </vt:variant>
      <vt:variant>
        <vt:lpwstr>_Toc327777184</vt:lpwstr>
      </vt:variant>
      <vt:variant>
        <vt:i4>1900594</vt:i4>
      </vt:variant>
      <vt:variant>
        <vt:i4>176</vt:i4>
      </vt:variant>
      <vt:variant>
        <vt:i4>0</vt:i4>
      </vt:variant>
      <vt:variant>
        <vt:i4>5</vt:i4>
      </vt:variant>
      <vt:variant>
        <vt:lpwstr/>
      </vt:variant>
      <vt:variant>
        <vt:lpwstr>_Toc327777183</vt:lpwstr>
      </vt:variant>
      <vt:variant>
        <vt:i4>1900594</vt:i4>
      </vt:variant>
      <vt:variant>
        <vt:i4>170</vt:i4>
      </vt:variant>
      <vt:variant>
        <vt:i4>0</vt:i4>
      </vt:variant>
      <vt:variant>
        <vt:i4>5</vt:i4>
      </vt:variant>
      <vt:variant>
        <vt:lpwstr/>
      </vt:variant>
      <vt:variant>
        <vt:lpwstr>_Toc327777182</vt:lpwstr>
      </vt:variant>
      <vt:variant>
        <vt:i4>1900594</vt:i4>
      </vt:variant>
      <vt:variant>
        <vt:i4>164</vt:i4>
      </vt:variant>
      <vt:variant>
        <vt:i4>0</vt:i4>
      </vt:variant>
      <vt:variant>
        <vt:i4>5</vt:i4>
      </vt:variant>
      <vt:variant>
        <vt:lpwstr/>
      </vt:variant>
      <vt:variant>
        <vt:lpwstr>_Toc327777181</vt:lpwstr>
      </vt:variant>
      <vt:variant>
        <vt:i4>1900594</vt:i4>
      </vt:variant>
      <vt:variant>
        <vt:i4>158</vt:i4>
      </vt:variant>
      <vt:variant>
        <vt:i4>0</vt:i4>
      </vt:variant>
      <vt:variant>
        <vt:i4>5</vt:i4>
      </vt:variant>
      <vt:variant>
        <vt:lpwstr/>
      </vt:variant>
      <vt:variant>
        <vt:lpwstr>_Toc327777180</vt:lpwstr>
      </vt:variant>
      <vt:variant>
        <vt:i4>1179698</vt:i4>
      </vt:variant>
      <vt:variant>
        <vt:i4>152</vt:i4>
      </vt:variant>
      <vt:variant>
        <vt:i4>0</vt:i4>
      </vt:variant>
      <vt:variant>
        <vt:i4>5</vt:i4>
      </vt:variant>
      <vt:variant>
        <vt:lpwstr/>
      </vt:variant>
      <vt:variant>
        <vt:lpwstr>_Toc327777179</vt:lpwstr>
      </vt:variant>
      <vt:variant>
        <vt:i4>1179698</vt:i4>
      </vt:variant>
      <vt:variant>
        <vt:i4>146</vt:i4>
      </vt:variant>
      <vt:variant>
        <vt:i4>0</vt:i4>
      </vt:variant>
      <vt:variant>
        <vt:i4>5</vt:i4>
      </vt:variant>
      <vt:variant>
        <vt:lpwstr/>
      </vt:variant>
      <vt:variant>
        <vt:lpwstr>_Toc327777178</vt:lpwstr>
      </vt:variant>
      <vt:variant>
        <vt:i4>1179698</vt:i4>
      </vt:variant>
      <vt:variant>
        <vt:i4>140</vt:i4>
      </vt:variant>
      <vt:variant>
        <vt:i4>0</vt:i4>
      </vt:variant>
      <vt:variant>
        <vt:i4>5</vt:i4>
      </vt:variant>
      <vt:variant>
        <vt:lpwstr/>
      </vt:variant>
      <vt:variant>
        <vt:lpwstr>_Toc327777177</vt:lpwstr>
      </vt:variant>
      <vt:variant>
        <vt:i4>1179698</vt:i4>
      </vt:variant>
      <vt:variant>
        <vt:i4>134</vt:i4>
      </vt:variant>
      <vt:variant>
        <vt:i4>0</vt:i4>
      </vt:variant>
      <vt:variant>
        <vt:i4>5</vt:i4>
      </vt:variant>
      <vt:variant>
        <vt:lpwstr/>
      </vt:variant>
      <vt:variant>
        <vt:lpwstr>_Toc327777176</vt:lpwstr>
      </vt:variant>
      <vt:variant>
        <vt:i4>1179698</vt:i4>
      </vt:variant>
      <vt:variant>
        <vt:i4>128</vt:i4>
      </vt:variant>
      <vt:variant>
        <vt:i4>0</vt:i4>
      </vt:variant>
      <vt:variant>
        <vt:i4>5</vt:i4>
      </vt:variant>
      <vt:variant>
        <vt:lpwstr/>
      </vt:variant>
      <vt:variant>
        <vt:lpwstr>_Toc327777175</vt:lpwstr>
      </vt:variant>
      <vt:variant>
        <vt:i4>1179698</vt:i4>
      </vt:variant>
      <vt:variant>
        <vt:i4>122</vt:i4>
      </vt:variant>
      <vt:variant>
        <vt:i4>0</vt:i4>
      </vt:variant>
      <vt:variant>
        <vt:i4>5</vt:i4>
      </vt:variant>
      <vt:variant>
        <vt:lpwstr/>
      </vt:variant>
      <vt:variant>
        <vt:lpwstr>_Toc327777174</vt:lpwstr>
      </vt:variant>
      <vt:variant>
        <vt:i4>1179698</vt:i4>
      </vt:variant>
      <vt:variant>
        <vt:i4>116</vt:i4>
      </vt:variant>
      <vt:variant>
        <vt:i4>0</vt:i4>
      </vt:variant>
      <vt:variant>
        <vt:i4>5</vt:i4>
      </vt:variant>
      <vt:variant>
        <vt:lpwstr/>
      </vt:variant>
      <vt:variant>
        <vt:lpwstr>_Toc327777173</vt:lpwstr>
      </vt:variant>
      <vt:variant>
        <vt:i4>1179698</vt:i4>
      </vt:variant>
      <vt:variant>
        <vt:i4>110</vt:i4>
      </vt:variant>
      <vt:variant>
        <vt:i4>0</vt:i4>
      </vt:variant>
      <vt:variant>
        <vt:i4>5</vt:i4>
      </vt:variant>
      <vt:variant>
        <vt:lpwstr/>
      </vt:variant>
      <vt:variant>
        <vt:lpwstr>_Toc327777172</vt:lpwstr>
      </vt:variant>
      <vt:variant>
        <vt:i4>1179698</vt:i4>
      </vt:variant>
      <vt:variant>
        <vt:i4>104</vt:i4>
      </vt:variant>
      <vt:variant>
        <vt:i4>0</vt:i4>
      </vt:variant>
      <vt:variant>
        <vt:i4>5</vt:i4>
      </vt:variant>
      <vt:variant>
        <vt:lpwstr/>
      </vt:variant>
      <vt:variant>
        <vt:lpwstr>_Toc327777171</vt:lpwstr>
      </vt:variant>
      <vt:variant>
        <vt:i4>1179698</vt:i4>
      </vt:variant>
      <vt:variant>
        <vt:i4>98</vt:i4>
      </vt:variant>
      <vt:variant>
        <vt:i4>0</vt:i4>
      </vt:variant>
      <vt:variant>
        <vt:i4>5</vt:i4>
      </vt:variant>
      <vt:variant>
        <vt:lpwstr/>
      </vt:variant>
      <vt:variant>
        <vt:lpwstr>_Toc327777170</vt:lpwstr>
      </vt:variant>
      <vt:variant>
        <vt:i4>1245234</vt:i4>
      </vt:variant>
      <vt:variant>
        <vt:i4>92</vt:i4>
      </vt:variant>
      <vt:variant>
        <vt:i4>0</vt:i4>
      </vt:variant>
      <vt:variant>
        <vt:i4>5</vt:i4>
      </vt:variant>
      <vt:variant>
        <vt:lpwstr/>
      </vt:variant>
      <vt:variant>
        <vt:lpwstr>_Toc327777169</vt:lpwstr>
      </vt:variant>
      <vt:variant>
        <vt:i4>1245234</vt:i4>
      </vt:variant>
      <vt:variant>
        <vt:i4>86</vt:i4>
      </vt:variant>
      <vt:variant>
        <vt:i4>0</vt:i4>
      </vt:variant>
      <vt:variant>
        <vt:i4>5</vt:i4>
      </vt:variant>
      <vt:variant>
        <vt:lpwstr/>
      </vt:variant>
      <vt:variant>
        <vt:lpwstr>_Toc327777168</vt:lpwstr>
      </vt:variant>
      <vt:variant>
        <vt:i4>1245234</vt:i4>
      </vt:variant>
      <vt:variant>
        <vt:i4>80</vt:i4>
      </vt:variant>
      <vt:variant>
        <vt:i4>0</vt:i4>
      </vt:variant>
      <vt:variant>
        <vt:i4>5</vt:i4>
      </vt:variant>
      <vt:variant>
        <vt:lpwstr/>
      </vt:variant>
      <vt:variant>
        <vt:lpwstr>_Toc327777167</vt:lpwstr>
      </vt:variant>
      <vt:variant>
        <vt:i4>1245234</vt:i4>
      </vt:variant>
      <vt:variant>
        <vt:i4>74</vt:i4>
      </vt:variant>
      <vt:variant>
        <vt:i4>0</vt:i4>
      </vt:variant>
      <vt:variant>
        <vt:i4>5</vt:i4>
      </vt:variant>
      <vt:variant>
        <vt:lpwstr/>
      </vt:variant>
      <vt:variant>
        <vt:lpwstr>_Toc327777166</vt:lpwstr>
      </vt:variant>
      <vt:variant>
        <vt:i4>1245234</vt:i4>
      </vt:variant>
      <vt:variant>
        <vt:i4>68</vt:i4>
      </vt:variant>
      <vt:variant>
        <vt:i4>0</vt:i4>
      </vt:variant>
      <vt:variant>
        <vt:i4>5</vt:i4>
      </vt:variant>
      <vt:variant>
        <vt:lpwstr/>
      </vt:variant>
      <vt:variant>
        <vt:lpwstr>_Toc327777165</vt:lpwstr>
      </vt:variant>
      <vt:variant>
        <vt:i4>1245234</vt:i4>
      </vt:variant>
      <vt:variant>
        <vt:i4>62</vt:i4>
      </vt:variant>
      <vt:variant>
        <vt:i4>0</vt:i4>
      </vt:variant>
      <vt:variant>
        <vt:i4>5</vt:i4>
      </vt:variant>
      <vt:variant>
        <vt:lpwstr/>
      </vt:variant>
      <vt:variant>
        <vt:lpwstr>_Toc327777164</vt:lpwstr>
      </vt:variant>
      <vt:variant>
        <vt:i4>1245234</vt:i4>
      </vt:variant>
      <vt:variant>
        <vt:i4>56</vt:i4>
      </vt:variant>
      <vt:variant>
        <vt:i4>0</vt:i4>
      </vt:variant>
      <vt:variant>
        <vt:i4>5</vt:i4>
      </vt:variant>
      <vt:variant>
        <vt:lpwstr/>
      </vt:variant>
      <vt:variant>
        <vt:lpwstr>_Toc327777163</vt:lpwstr>
      </vt:variant>
      <vt:variant>
        <vt:i4>1245234</vt:i4>
      </vt:variant>
      <vt:variant>
        <vt:i4>50</vt:i4>
      </vt:variant>
      <vt:variant>
        <vt:i4>0</vt:i4>
      </vt:variant>
      <vt:variant>
        <vt:i4>5</vt:i4>
      </vt:variant>
      <vt:variant>
        <vt:lpwstr/>
      </vt:variant>
      <vt:variant>
        <vt:lpwstr>_Toc327777162</vt:lpwstr>
      </vt:variant>
      <vt:variant>
        <vt:i4>1245234</vt:i4>
      </vt:variant>
      <vt:variant>
        <vt:i4>44</vt:i4>
      </vt:variant>
      <vt:variant>
        <vt:i4>0</vt:i4>
      </vt:variant>
      <vt:variant>
        <vt:i4>5</vt:i4>
      </vt:variant>
      <vt:variant>
        <vt:lpwstr/>
      </vt:variant>
      <vt:variant>
        <vt:lpwstr>_Toc327777161</vt:lpwstr>
      </vt:variant>
      <vt:variant>
        <vt:i4>1245234</vt:i4>
      </vt:variant>
      <vt:variant>
        <vt:i4>38</vt:i4>
      </vt:variant>
      <vt:variant>
        <vt:i4>0</vt:i4>
      </vt:variant>
      <vt:variant>
        <vt:i4>5</vt:i4>
      </vt:variant>
      <vt:variant>
        <vt:lpwstr/>
      </vt:variant>
      <vt:variant>
        <vt:lpwstr>_Toc327777160</vt:lpwstr>
      </vt:variant>
      <vt:variant>
        <vt:i4>1048626</vt:i4>
      </vt:variant>
      <vt:variant>
        <vt:i4>32</vt:i4>
      </vt:variant>
      <vt:variant>
        <vt:i4>0</vt:i4>
      </vt:variant>
      <vt:variant>
        <vt:i4>5</vt:i4>
      </vt:variant>
      <vt:variant>
        <vt:lpwstr/>
      </vt:variant>
      <vt:variant>
        <vt:lpwstr>_Toc327777159</vt:lpwstr>
      </vt:variant>
      <vt:variant>
        <vt:i4>1048626</vt:i4>
      </vt:variant>
      <vt:variant>
        <vt:i4>26</vt:i4>
      </vt:variant>
      <vt:variant>
        <vt:i4>0</vt:i4>
      </vt:variant>
      <vt:variant>
        <vt:i4>5</vt:i4>
      </vt:variant>
      <vt:variant>
        <vt:lpwstr/>
      </vt:variant>
      <vt:variant>
        <vt:lpwstr>_Toc327777158</vt:lpwstr>
      </vt:variant>
      <vt:variant>
        <vt:i4>1048626</vt:i4>
      </vt:variant>
      <vt:variant>
        <vt:i4>20</vt:i4>
      </vt:variant>
      <vt:variant>
        <vt:i4>0</vt:i4>
      </vt:variant>
      <vt:variant>
        <vt:i4>5</vt:i4>
      </vt:variant>
      <vt:variant>
        <vt:lpwstr/>
      </vt:variant>
      <vt:variant>
        <vt:lpwstr>_Toc327777157</vt:lpwstr>
      </vt:variant>
      <vt:variant>
        <vt:i4>1048626</vt:i4>
      </vt:variant>
      <vt:variant>
        <vt:i4>14</vt:i4>
      </vt:variant>
      <vt:variant>
        <vt:i4>0</vt:i4>
      </vt:variant>
      <vt:variant>
        <vt:i4>5</vt:i4>
      </vt:variant>
      <vt:variant>
        <vt:lpwstr/>
      </vt:variant>
      <vt:variant>
        <vt:lpwstr>_Toc327777156</vt:lpwstr>
      </vt:variant>
      <vt:variant>
        <vt:i4>1048626</vt:i4>
      </vt:variant>
      <vt:variant>
        <vt:i4>8</vt:i4>
      </vt:variant>
      <vt:variant>
        <vt:i4>0</vt:i4>
      </vt:variant>
      <vt:variant>
        <vt:i4>5</vt:i4>
      </vt:variant>
      <vt:variant>
        <vt:lpwstr/>
      </vt:variant>
      <vt:variant>
        <vt:lpwstr>_Toc327777155</vt:lpwstr>
      </vt:variant>
      <vt:variant>
        <vt:i4>1048626</vt:i4>
      </vt:variant>
      <vt:variant>
        <vt:i4>2</vt:i4>
      </vt:variant>
      <vt:variant>
        <vt:i4>0</vt:i4>
      </vt:variant>
      <vt:variant>
        <vt:i4>5</vt:i4>
      </vt:variant>
      <vt:variant>
        <vt:lpwstr/>
      </vt:variant>
      <vt:variant>
        <vt:lpwstr>_Toc327777154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EIM –</dc:title>
  <dc:creator>Fanel</dc:creator>
  <cp:lastModifiedBy>Sorina Bara</cp:lastModifiedBy>
  <cp:revision>29</cp:revision>
  <cp:lastPrinted>2018-12-05T19:30:00Z</cp:lastPrinted>
  <dcterms:created xsi:type="dcterms:W3CDTF">2019-12-20T11:59:00Z</dcterms:created>
  <dcterms:modified xsi:type="dcterms:W3CDTF">2020-02-26T10:20:00Z</dcterms:modified>
</cp:coreProperties>
</file>