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B766" w14:textId="77777777" w:rsidR="00BB5710" w:rsidRPr="0036451B" w:rsidRDefault="00BB5710" w:rsidP="00BB571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 xml:space="preserve">                              </w:t>
      </w:r>
    </w:p>
    <w:p w14:paraId="3978C1C9" w14:textId="77777777" w:rsidR="00BB5710" w:rsidRPr="0036451B" w:rsidRDefault="00BB5710" w:rsidP="00BB571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</w:rPr>
      </w:pPr>
      <w:r w:rsidRPr="0036451B">
        <w:rPr>
          <w:rFonts w:ascii="Trebuchet MS" w:hAnsi="Trebuchet MS"/>
          <w:color w:val="000000"/>
        </w:rPr>
        <w:tab/>
      </w:r>
    </w:p>
    <w:p w14:paraId="27E5F52D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3A7EE2A9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5741A6D4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6CFC0A39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3AB452A5" w14:textId="013F9D33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007E65A7" w14:textId="0C0E6D06" w:rsidR="00CA0152" w:rsidRPr="0036451B" w:rsidRDefault="00CA0152" w:rsidP="00BB5710">
      <w:pPr>
        <w:ind w:firstLine="720"/>
        <w:jc w:val="both"/>
        <w:rPr>
          <w:rFonts w:ascii="Trebuchet MS" w:hAnsi="Trebuchet MS"/>
        </w:rPr>
      </w:pPr>
    </w:p>
    <w:p w14:paraId="20792462" w14:textId="77777777" w:rsidR="00CA0152" w:rsidRPr="0036451B" w:rsidRDefault="00CA0152" w:rsidP="00BB5710">
      <w:pPr>
        <w:ind w:firstLine="720"/>
        <w:jc w:val="both"/>
        <w:rPr>
          <w:rFonts w:ascii="Trebuchet MS" w:hAnsi="Trebuchet MS"/>
        </w:rPr>
      </w:pPr>
    </w:p>
    <w:p w14:paraId="6E82D8B3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3D27DED6" w14:textId="77777777" w:rsidR="00BF43E8" w:rsidRPr="0036451B" w:rsidRDefault="00BF43E8" w:rsidP="00BF43E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 xml:space="preserve">DIRECȚIA RESURSE UMANE                                         </w:t>
      </w:r>
    </w:p>
    <w:p w14:paraId="3D9C8059" w14:textId="77777777" w:rsidR="00BF43E8" w:rsidRPr="0036451B" w:rsidRDefault="00BF43E8" w:rsidP="00BF43E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>Nr. înreg.: DRU/_________/____________</w:t>
      </w:r>
    </w:p>
    <w:p w14:paraId="4125B903" w14:textId="77777777" w:rsidR="00BF43E8" w:rsidRPr="0036451B" w:rsidRDefault="00BF43E8" w:rsidP="00BB5710">
      <w:pPr>
        <w:ind w:firstLine="720"/>
        <w:jc w:val="both"/>
        <w:rPr>
          <w:rFonts w:ascii="Trebuchet MS" w:hAnsi="Trebuchet MS"/>
        </w:rPr>
      </w:pPr>
    </w:p>
    <w:p w14:paraId="1F9159B9" w14:textId="77777777" w:rsidR="00F56091" w:rsidRDefault="00F56091" w:rsidP="00F56091">
      <w:pPr>
        <w:jc w:val="both"/>
        <w:rPr>
          <w:rFonts w:ascii="Trebuchet MS" w:hAnsi="Trebuchet MS"/>
        </w:rPr>
      </w:pPr>
    </w:p>
    <w:p w14:paraId="262BCFFF" w14:textId="77777777" w:rsidR="00F56091" w:rsidRDefault="00F56091" w:rsidP="00F5609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</w:t>
      </w:r>
    </w:p>
    <w:p w14:paraId="1CF91EB9" w14:textId="77777777" w:rsidR="0064307B" w:rsidRPr="0089376E" w:rsidRDefault="0064307B" w:rsidP="0064307B">
      <w:pPr>
        <w:pStyle w:val="Heading1"/>
        <w:rPr>
          <w:rFonts w:ascii="Trebuchet MS" w:hAnsi="Trebuchet MS"/>
          <w:b/>
          <w:bCs/>
          <w:sz w:val="22"/>
          <w:szCs w:val="22"/>
        </w:rPr>
      </w:pPr>
      <w:r w:rsidRPr="005E6E1E">
        <w:rPr>
          <w:rFonts w:ascii="Trebuchet MS" w:eastAsia="MS Mincho" w:hAnsi="Trebuchet MS"/>
          <w:b/>
          <w:sz w:val="22"/>
          <w:szCs w:val="22"/>
          <w:lang w:val="ro-RO"/>
        </w:rPr>
        <w:t xml:space="preserve">I. DOCUMENTELE NECESARE PENTRU ÎNSCRIEREA LA CONCURSUL ORGANIZAT PENTRU OCUPAREA </w:t>
      </w:r>
      <w:r w:rsidRPr="005E6E1E">
        <w:rPr>
          <w:rFonts w:ascii="Trebuchet MS" w:hAnsi="Trebuchet MS"/>
          <w:b/>
          <w:sz w:val="22"/>
          <w:szCs w:val="22"/>
        </w:rPr>
        <w:t>POSTULUI CONTRACTUAL VACANT DE CONSILIER, GRAD IA</w:t>
      </w:r>
      <w:r w:rsidRPr="005E6E1E">
        <w:rPr>
          <w:rFonts w:ascii="Trebuchet MS" w:eastAsia="MS Mincho" w:hAnsi="Trebuchet MS"/>
          <w:b/>
          <w:sz w:val="22"/>
          <w:szCs w:val="22"/>
        </w:rPr>
        <w:t xml:space="preserve"> </w:t>
      </w:r>
      <w:r w:rsidRPr="005E6E1E">
        <w:rPr>
          <w:rFonts w:ascii="Trebuchet MS" w:hAnsi="Trebuchet MS"/>
          <w:b/>
          <w:sz w:val="22"/>
          <w:szCs w:val="22"/>
        </w:rPr>
        <w:t xml:space="preserve">DIN CADRUL </w:t>
      </w:r>
      <w:r w:rsidRPr="0089376E">
        <w:rPr>
          <w:rFonts w:ascii="Trebuchet MS" w:hAnsi="Trebuchet MS"/>
          <w:b/>
          <w:sz w:val="22"/>
          <w:szCs w:val="22"/>
        </w:rPr>
        <w:t>DIRECȚIA DE COMUNICARE, TRANSPARENȚĂ ȘI IT</w:t>
      </w:r>
    </w:p>
    <w:p w14:paraId="1C1C53BC" w14:textId="77777777" w:rsidR="0064307B" w:rsidRPr="005E6E1E" w:rsidRDefault="0064307B" w:rsidP="0064307B">
      <w:pPr>
        <w:pStyle w:val="Heading1"/>
        <w:spacing w:after="120"/>
        <w:rPr>
          <w:rFonts w:ascii="Trebuchet MS" w:eastAsia="MS Mincho" w:hAnsi="Trebuchet MS"/>
          <w:b/>
          <w:sz w:val="22"/>
          <w:szCs w:val="22"/>
          <w:lang w:val="ro-RO"/>
        </w:rPr>
      </w:pPr>
      <w:r>
        <w:rPr>
          <w:rFonts w:ascii="Trebuchet MS" w:eastAsia="MS Mincho" w:hAnsi="Trebuchet MS"/>
          <w:b/>
          <w:sz w:val="22"/>
          <w:szCs w:val="22"/>
          <w:lang w:val="ro-RO"/>
        </w:rPr>
        <w:t>10</w:t>
      </w:r>
      <w:r w:rsidRPr="005E6E1E">
        <w:rPr>
          <w:rFonts w:ascii="Trebuchet MS" w:eastAsia="MS Mincho" w:hAnsi="Trebuchet MS"/>
          <w:b/>
          <w:sz w:val="22"/>
          <w:szCs w:val="22"/>
          <w:lang w:val="ro-RO"/>
        </w:rPr>
        <w:t>.1</w:t>
      </w:r>
      <w:r>
        <w:rPr>
          <w:rFonts w:ascii="Trebuchet MS" w:eastAsia="MS Mincho" w:hAnsi="Trebuchet MS"/>
          <w:b/>
          <w:sz w:val="22"/>
          <w:szCs w:val="22"/>
          <w:lang w:val="ro-RO"/>
        </w:rPr>
        <w:t>1</w:t>
      </w:r>
      <w:r w:rsidRPr="005E6E1E">
        <w:rPr>
          <w:rFonts w:ascii="Trebuchet MS" w:eastAsia="MS Mincho" w:hAnsi="Trebuchet MS"/>
          <w:b/>
          <w:sz w:val="22"/>
          <w:szCs w:val="22"/>
          <w:lang w:val="ro-RO"/>
        </w:rPr>
        <w:t>.2021 - PR0BA SCRISĂ</w:t>
      </w:r>
    </w:p>
    <w:p w14:paraId="05C51370" w14:textId="77777777" w:rsidR="0064307B" w:rsidRPr="005E6E1E" w:rsidRDefault="0064307B" w:rsidP="0064307B">
      <w:pPr>
        <w:pStyle w:val="Heading1"/>
        <w:jc w:val="both"/>
        <w:rPr>
          <w:rFonts w:ascii="Trebuchet MS" w:eastAsia="Calibri" w:hAnsi="Trebuchet MS"/>
          <w:sz w:val="22"/>
          <w:szCs w:val="22"/>
          <w:lang w:val="ro-RO"/>
        </w:rPr>
      </w:pPr>
    </w:p>
    <w:p w14:paraId="748775BE" w14:textId="77777777" w:rsidR="0064307B" w:rsidRPr="005E6E1E" w:rsidRDefault="0064307B" w:rsidP="0064307B">
      <w:pPr>
        <w:pStyle w:val="Heading1"/>
        <w:spacing w:after="120"/>
        <w:jc w:val="both"/>
        <w:rPr>
          <w:rFonts w:ascii="Trebuchet MS" w:eastAsia="MS Mincho" w:hAnsi="Trebuchet MS"/>
          <w:b/>
          <w:sz w:val="22"/>
          <w:szCs w:val="22"/>
          <w:lang w:val="ro-RO"/>
        </w:rPr>
      </w:pPr>
      <w:r w:rsidRPr="005E6E1E">
        <w:rPr>
          <w:rFonts w:ascii="Trebuchet MS" w:hAnsi="Trebuchet MS"/>
          <w:iCs/>
          <w:sz w:val="22"/>
          <w:szCs w:val="22"/>
          <w:lang w:eastAsia="ro-RO"/>
        </w:rPr>
        <w:t xml:space="preserve">a ) formularul de înscriere conform </w:t>
      </w:r>
      <w:r w:rsidRPr="005E6E1E">
        <w:rPr>
          <w:rFonts w:ascii="Trebuchet MS" w:hAnsi="Trebuchet MS"/>
          <w:b/>
          <w:iCs/>
          <w:sz w:val="22"/>
          <w:szCs w:val="22"/>
          <w:lang w:eastAsia="ro-RO"/>
        </w:rPr>
        <w:t>anexei nr. 1</w:t>
      </w:r>
      <w:r w:rsidRPr="005E6E1E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0BBCF3DC" w14:textId="77777777" w:rsidR="0064307B" w:rsidRPr="005E6E1E" w:rsidRDefault="0064307B" w:rsidP="0064307B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b) curriculum vitae, modelul comun european;</w:t>
      </w:r>
    </w:p>
    <w:p w14:paraId="6AE3FFE2" w14:textId="77777777" w:rsidR="0064307B" w:rsidRPr="005E6E1E" w:rsidRDefault="0064307B" w:rsidP="0064307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c) copia actului de identitate;</w:t>
      </w:r>
    </w:p>
    <w:p w14:paraId="47DC6D73" w14:textId="77777777" w:rsidR="0064307B" w:rsidRPr="005E6E1E" w:rsidRDefault="0064307B" w:rsidP="0064307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d) copii ale diplomelor de studii, certificatelor şi altor documente care atestă efectuarea unor specializări şi perfecţionări;</w:t>
      </w:r>
    </w:p>
    <w:p w14:paraId="6E5FA16D" w14:textId="77777777" w:rsidR="0064307B" w:rsidRPr="005E6E1E" w:rsidRDefault="0064307B" w:rsidP="0064307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e) copia carnetului de muncă şi după caz, a adeverinţei eliberate de angajator pentru perioada lucrată, care să ateste vechimea în muncă şi, după caz, în specialitatea studiilor necesare;</w:t>
      </w:r>
    </w:p>
    <w:p w14:paraId="65C0CBD4" w14:textId="77777777" w:rsidR="0064307B" w:rsidRPr="005E6E1E" w:rsidRDefault="0064307B" w:rsidP="0064307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f) adeverinţă medicală care să ateste starea de sănătate corespunzătoare eliberată cu cel mult 6 luni anterior derulării concursului de către medicul de familie al candidatului sau de către unitățile sanitare abilitate;</w:t>
      </w:r>
    </w:p>
    <w:p w14:paraId="30588053" w14:textId="77777777" w:rsidR="0064307B" w:rsidRPr="005E6E1E" w:rsidRDefault="0064307B" w:rsidP="0064307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g) cazierul judiciar;</w:t>
      </w:r>
    </w:p>
    <w:p w14:paraId="4E3FB0BD" w14:textId="77777777" w:rsidR="0064307B" w:rsidRPr="005E6E1E" w:rsidRDefault="0064307B" w:rsidP="0064307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>h) declaraţia pe propria răspundere sau adeverinţa care să ateste calitatea sau lipsa calităţii de lucrător al Securităţii sau colaborator al acesteia.</w:t>
      </w:r>
    </w:p>
    <w:p w14:paraId="7C6C3286" w14:textId="77777777" w:rsidR="0064307B" w:rsidRPr="005E6E1E" w:rsidRDefault="0064307B" w:rsidP="0064307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 xml:space="preserve">* Modelul orientativ al adeverinţei menţionate la lit. e) este prevăzut în </w:t>
      </w:r>
      <w:r w:rsidRPr="005E6E1E">
        <w:rPr>
          <w:rFonts w:ascii="Trebuchet MS" w:hAnsi="Trebuchet MS"/>
          <w:b/>
          <w:iCs/>
          <w:lang w:eastAsia="ro-RO"/>
        </w:rPr>
        <w:t>anexa nr. 2</w:t>
      </w:r>
      <w:r w:rsidRPr="005E6E1E">
        <w:rPr>
          <w:rFonts w:ascii="Trebuchet MS" w:hAnsi="Trebuchet MS"/>
          <w:iCs/>
          <w:lang w:eastAsia="ro-RO"/>
        </w:rPr>
        <w:t>.</w:t>
      </w:r>
    </w:p>
    <w:p w14:paraId="5DDB4626" w14:textId="77777777" w:rsidR="0064307B" w:rsidRPr="005E6E1E" w:rsidRDefault="0064307B" w:rsidP="0064307B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5E6E1E">
        <w:rPr>
          <w:rFonts w:ascii="Trebuchet MS" w:hAnsi="Trebuchet MS"/>
          <w:iCs/>
          <w:lang w:eastAsia="ro-RO"/>
        </w:rPr>
        <w:t xml:space="preserve">** Adeverinţele care au un alt format decât cel prevăzut în </w:t>
      </w:r>
      <w:r w:rsidRPr="005E6E1E">
        <w:rPr>
          <w:rFonts w:ascii="Trebuchet MS" w:hAnsi="Trebuchet MS"/>
          <w:b/>
          <w:iCs/>
          <w:lang w:eastAsia="ro-RO"/>
        </w:rPr>
        <w:t>anexa nr. 2</w:t>
      </w:r>
      <w:r w:rsidRPr="005E6E1E">
        <w:rPr>
          <w:rFonts w:ascii="Trebuchet MS" w:hAnsi="Trebuchet MS"/>
          <w:iCs/>
          <w:lang w:eastAsia="ro-RO"/>
        </w:rPr>
        <w:t xml:space="preserve"> trebuie să cuprindă elemente similare celor prevăzute în </w:t>
      </w:r>
      <w:r w:rsidRPr="005E6E1E">
        <w:rPr>
          <w:rFonts w:ascii="Trebuchet MS" w:hAnsi="Trebuchet MS"/>
          <w:b/>
          <w:iCs/>
          <w:lang w:eastAsia="ro-RO"/>
        </w:rPr>
        <w:t>anexa nr. 2</w:t>
      </w:r>
      <w:r w:rsidRPr="005E6E1E">
        <w:rPr>
          <w:rFonts w:ascii="Trebuchet MS" w:hAnsi="Trebuchet MS"/>
          <w:iCs/>
          <w:lang w:eastAsia="ro-RO"/>
        </w:rPr>
        <w:t xml:space="preserve"> şi din care să rezulte cel puţin următoarele informaţii: funcţia/funcţiile ocupată/ocupate, nivelul studiilor solicitate pentru ocuparea acesteia/acestora, temeiul legal al desfăşurării activităţii, vechimea în muncă acumulată, precum şi vechimea în specialitatea studiilor.</w:t>
      </w:r>
    </w:p>
    <w:p w14:paraId="401F093B" w14:textId="77777777" w:rsidR="0064307B" w:rsidRPr="005E6E1E" w:rsidRDefault="0064307B" w:rsidP="0064307B">
      <w:pPr>
        <w:jc w:val="both"/>
        <w:rPr>
          <w:rFonts w:ascii="Trebuchet MS" w:eastAsia="MS Mincho" w:hAnsi="Trebuchet MS"/>
        </w:rPr>
      </w:pPr>
      <w:r w:rsidRPr="005E6E1E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 c</w:t>
      </w:r>
      <w:r w:rsidRPr="005E6E1E">
        <w:rPr>
          <w:rFonts w:ascii="Trebuchet MS" w:hAnsi="Trebuchet MS"/>
          <w:iCs/>
          <w:lang w:eastAsia="ro-RO"/>
        </w:rPr>
        <w:t xml:space="preserve">u excepţia documentului prevăzut la lit. c), care se poate transmite şi în format electronic, la adresa de e-mail </w:t>
      </w:r>
      <w:hyperlink r:id="rId8" w:history="1">
        <w:r w:rsidRPr="005E6E1E">
          <w:rPr>
            <w:rStyle w:val="Hyperlink"/>
            <w:rFonts w:ascii="Trebuchet MS" w:hAnsi="Trebuchet MS"/>
            <w:iCs/>
            <w:lang w:eastAsia="ro-RO"/>
          </w:rPr>
          <w:t>andreea.budala@mmediu.ro</w:t>
        </w:r>
      </w:hyperlink>
      <w:r w:rsidRPr="005E6E1E">
        <w:rPr>
          <w:rFonts w:ascii="Trebuchet MS" w:eastAsia="MS Mincho" w:hAnsi="Trebuchet MS"/>
        </w:rPr>
        <w:t xml:space="preserve"> .</w:t>
      </w:r>
    </w:p>
    <w:p w14:paraId="73E5C49F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</w:p>
    <w:p w14:paraId="50B4F17C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</w:p>
    <w:p w14:paraId="48A10746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</w:p>
    <w:p w14:paraId="64A0F17A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</w:p>
    <w:p w14:paraId="0D5CC87D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</w:p>
    <w:p w14:paraId="3B841DDB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</w:p>
    <w:p w14:paraId="567A281C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</w:p>
    <w:p w14:paraId="276193F0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</w:p>
    <w:p w14:paraId="657528E4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</w:p>
    <w:p w14:paraId="5AAE9056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</w:p>
    <w:p w14:paraId="75E42774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</w:p>
    <w:p w14:paraId="01B1E5B8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MS Mincho" w:hAnsi="Trebuchet MS"/>
        </w:rPr>
        <w:lastRenderedPageBreak/>
        <w:t xml:space="preserve">**** Cazierul judiciar poate fi înlocuit cu o declaraţie pe propria răspundere. În acest caz, candidatul declarat admis la selecţia dosarelor </w:t>
      </w:r>
      <w:r w:rsidRPr="005E6E1E">
        <w:rPr>
          <w:rFonts w:ascii="Trebuchet MS" w:eastAsia="ArialMT" w:hAnsi="Trebuchet MS" w:cs="ArialMT"/>
          <w:lang w:val="en-GB" w:eastAsia="ro-RO"/>
        </w:rPr>
        <w:t>are obligaţia de a completa dosarul de concurs cu originalul cazierului judiciar, cel mai târziu până la data desfăşurării primei probe a concursului.</w:t>
      </w:r>
      <w:r w:rsidRPr="005E6E1E">
        <w:rPr>
          <w:rFonts w:ascii="Trebuchet MS" w:eastAsia="MS Mincho" w:hAnsi="Trebuchet MS"/>
        </w:rPr>
        <w:t xml:space="preserve"> </w:t>
      </w:r>
    </w:p>
    <w:p w14:paraId="20C669AF" w14:textId="77777777" w:rsidR="0064307B" w:rsidRPr="005E6E1E" w:rsidRDefault="0064307B" w:rsidP="0064307B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</w:p>
    <w:p w14:paraId="76D12DFF" w14:textId="77777777" w:rsidR="0064307B" w:rsidRPr="005E6E1E" w:rsidRDefault="0064307B" w:rsidP="0064307B">
      <w:pPr>
        <w:pStyle w:val="PlainText"/>
        <w:ind w:firstLine="630"/>
        <w:jc w:val="both"/>
        <w:rPr>
          <w:rFonts w:ascii="Trebuchet MS" w:eastAsia="MS Mincho" w:hAnsi="Trebuchet MS"/>
          <w:sz w:val="22"/>
          <w:szCs w:val="22"/>
        </w:rPr>
      </w:pPr>
      <w:r w:rsidRPr="005E6E1E">
        <w:rPr>
          <w:rFonts w:ascii="Trebuchet MS" w:eastAsia="MS Mincho" w:hAnsi="Trebuchet MS"/>
          <w:sz w:val="22"/>
          <w:szCs w:val="22"/>
        </w:rPr>
        <w:t xml:space="preserve">Dosarele de înscriere la concursul din data de </w:t>
      </w:r>
      <w:r>
        <w:rPr>
          <w:rFonts w:ascii="Trebuchet MS" w:eastAsia="MS Mincho" w:hAnsi="Trebuchet MS"/>
          <w:b/>
          <w:bCs/>
          <w:sz w:val="22"/>
          <w:szCs w:val="22"/>
        </w:rPr>
        <w:t>10</w:t>
      </w:r>
      <w:r w:rsidRPr="005E6E1E">
        <w:rPr>
          <w:rFonts w:ascii="Trebuchet MS" w:eastAsia="MS Mincho" w:hAnsi="Trebuchet MS"/>
          <w:b/>
          <w:bCs/>
          <w:sz w:val="22"/>
          <w:szCs w:val="22"/>
        </w:rPr>
        <w:t>.1</w:t>
      </w:r>
      <w:r>
        <w:rPr>
          <w:rFonts w:ascii="Trebuchet MS" w:eastAsia="MS Mincho" w:hAnsi="Trebuchet MS"/>
          <w:b/>
          <w:bCs/>
          <w:sz w:val="22"/>
          <w:szCs w:val="22"/>
        </w:rPr>
        <w:t>1</w:t>
      </w:r>
      <w:r w:rsidRPr="005E6E1E">
        <w:rPr>
          <w:rFonts w:ascii="Trebuchet MS" w:eastAsia="MS Mincho" w:hAnsi="Trebuchet MS"/>
          <w:b/>
          <w:bCs/>
          <w:sz w:val="22"/>
          <w:szCs w:val="22"/>
        </w:rPr>
        <w:t>.2021 ora 10</w:t>
      </w:r>
      <w:r w:rsidRPr="005E6E1E">
        <w:rPr>
          <w:rFonts w:ascii="Trebuchet MS" w:eastAsia="MS Mincho" w:hAnsi="Trebuchet MS"/>
          <w:b/>
          <w:bCs/>
          <w:sz w:val="22"/>
          <w:szCs w:val="22"/>
          <w:vertAlign w:val="superscript"/>
        </w:rPr>
        <w:t>00</w:t>
      </w:r>
      <w:r w:rsidRPr="005E6E1E">
        <w:rPr>
          <w:rFonts w:ascii="Trebuchet MS" w:eastAsia="MS Mincho" w:hAnsi="Trebuchet MS"/>
          <w:sz w:val="22"/>
          <w:szCs w:val="22"/>
          <w:vertAlign w:val="superscript"/>
        </w:rPr>
        <w:t xml:space="preserve"> </w:t>
      </w:r>
      <w:r w:rsidRPr="005E6E1E">
        <w:rPr>
          <w:rFonts w:ascii="Trebuchet MS" w:eastAsia="MS Mincho" w:hAnsi="Trebuchet MS"/>
          <w:sz w:val="22"/>
          <w:szCs w:val="22"/>
        </w:rPr>
        <w:t xml:space="preserve">- proba scrisă, se depun in termen de 10 zile lucrătoare de la data publicării în Monitorul Oficial, la sediul Ministerului </w:t>
      </w:r>
      <w:r w:rsidRPr="005E6E1E">
        <w:rPr>
          <w:rFonts w:ascii="Trebuchet MS" w:hAnsi="Trebuchet MS"/>
          <w:sz w:val="22"/>
          <w:szCs w:val="22"/>
        </w:rPr>
        <w:t xml:space="preserve">Mediului, Apelor și Pădurilor din </w:t>
      </w:r>
      <w:r w:rsidRPr="005E6E1E">
        <w:rPr>
          <w:rFonts w:ascii="Trebuchet MS" w:eastAsia="MS Mincho" w:hAnsi="Trebuchet MS"/>
          <w:sz w:val="22"/>
          <w:szCs w:val="22"/>
        </w:rPr>
        <w:t xml:space="preserve">Bd. Libertăţii nr.12, Sector 5, Bucureşti, </w:t>
      </w:r>
      <w:r w:rsidRPr="005E6E1E">
        <w:rPr>
          <w:rFonts w:ascii="Trebuchet MS" w:hAnsi="Trebuchet MS"/>
          <w:sz w:val="22"/>
          <w:szCs w:val="22"/>
        </w:rPr>
        <w:t xml:space="preserve">respectiv </w:t>
      </w:r>
      <w:r w:rsidRPr="005E6E1E">
        <w:rPr>
          <w:rFonts w:ascii="Trebuchet MS" w:hAnsi="Trebuchet MS"/>
          <w:bCs/>
          <w:sz w:val="22"/>
          <w:szCs w:val="22"/>
        </w:rPr>
        <w:t xml:space="preserve">în perioada </w:t>
      </w:r>
      <w:r>
        <w:rPr>
          <w:rFonts w:ascii="Trebuchet MS" w:hAnsi="Trebuchet MS"/>
          <w:b/>
          <w:sz w:val="22"/>
          <w:szCs w:val="22"/>
        </w:rPr>
        <w:t>19</w:t>
      </w:r>
      <w:r w:rsidRPr="005E6E1E">
        <w:rPr>
          <w:rFonts w:ascii="Trebuchet MS" w:hAnsi="Trebuchet MS"/>
          <w:b/>
          <w:sz w:val="22"/>
          <w:szCs w:val="22"/>
        </w:rPr>
        <w:t>.</w:t>
      </w:r>
      <w:r>
        <w:rPr>
          <w:rFonts w:ascii="Trebuchet MS" w:hAnsi="Trebuchet MS"/>
          <w:b/>
          <w:sz w:val="22"/>
          <w:szCs w:val="22"/>
        </w:rPr>
        <w:t>10</w:t>
      </w:r>
      <w:r w:rsidRPr="005E6E1E">
        <w:rPr>
          <w:rFonts w:ascii="Trebuchet MS" w:hAnsi="Trebuchet MS"/>
          <w:b/>
          <w:sz w:val="22"/>
          <w:szCs w:val="22"/>
        </w:rPr>
        <w:t xml:space="preserve"> - </w:t>
      </w:r>
      <w:r>
        <w:rPr>
          <w:rFonts w:ascii="Trebuchet MS" w:hAnsi="Trebuchet MS"/>
          <w:b/>
          <w:sz w:val="22"/>
          <w:szCs w:val="22"/>
        </w:rPr>
        <w:t>01</w:t>
      </w:r>
      <w:r w:rsidRPr="005E6E1E">
        <w:rPr>
          <w:rFonts w:ascii="Trebuchet MS" w:hAnsi="Trebuchet MS"/>
          <w:b/>
          <w:sz w:val="22"/>
          <w:szCs w:val="22"/>
        </w:rPr>
        <w:t>.1</w:t>
      </w:r>
      <w:r>
        <w:rPr>
          <w:rFonts w:ascii="Trebuchet MS" w:hAnsi="Trebuchet MS"/>
          <w:b/>
          <w:sz w:val="22"/>
          <w:szCs w:val="22"/>
        </w:rPr>
        <w:t>1</w:t>
      </w:r>
      <w:r w:rsidRPr="005E6E1E">
        <w:rPr>
          <w:rFonts w:ascii="Trebuchet MS" w:hAnsi="Trebuchet MS"/>
          <w:b/>
          <w:sz w:val="22"/>
          <w:szCs w:val="22"/>
        </w:rPr>
        <w:t>.2021</w:t>
      </w:r>
      <w:r w:rsidRPr="005E6E1E">
        <w:rPr>
          <w:rFonts w:ascii="Trebuchet MS" w:hAnsi="Trebuchet MS"/>
          <w:bCs/>
          <w:sz w:val="22"/>
          <w:szCs w:val="22"/>
        </w:rPr>
        <w:t xml:space="preserve"> inclusiv </w:t>
      </w:r>
      <w:r w:rsidRPr="005E6E1E">
        <w:rPr>
          <w:rFonts w:ascii="Trebuchet MS" w:eastAsia="MS Mincho" w:hAnsi="Trebuchet MS" w:cs="Times New Roman"/>
          <w:sz w:val="22"/>
          <w:szCs w:val="22"/>
          <w:lang w:val="ro-RO" w:eastAsia="en-US"/>
        </w:rPr>
        <w:t>la Direcţia Resurse Umane, etajul II, camera 326, în intervalul orar 8</w:t>
      </w:r>
      <w:r w:rsidRPr="005E6E1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5E6E1E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Pr="005E6E1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Pr="005E6E1E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Pr="005E6E1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5E6E1E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Pr="005E6E1E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5E6E1E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3F9B6583" w14:textId="77777777" w:rsidR="0064307B" w:rsidRDefault="0064307B" w:rsidP="0064307B">
      <w:pPr>
        <w:jc w:val="both"/>
        <w:rPr>
          <w:rFonts w:ascii="Trebuchet MS" w:hAnsi="Trebuchet MS"/>
        </w:rPr>
      </w:pPr>
    </w:p>
    <w:p w14:paraId="630D13BE" w14:textId="77777777" w:rsidR="0064307B" w:rsidRPr="005E6E1E" w:rsidRDefault="0064307B" w:rsidP="0064307B">
      <w:pPr>
        <w:jc w:val="both"/>
        <w:rPr>
          <w:rFonts w:ascii="Trebuchet MS" w:eastAsia="MS Mincho" w:hAnsi="Trebuchet MS"/>
          <w:b/>
        </w:rPr>
      </w:pPr>
      <w:r w:rsidRPr="005E6E1E">
        <w:rPr>
          <w:rFonts w:ascii="Trebuchet MS" w:eastAsia="MS Mincho" w:hAnsi="Trebuchet MS"/>
          <w:b/>
        </w:rPr>
        <w:t xml:space="preserve">PUBLICAT IN MONITORUL OFICIAL ÎN DATA DE </w:t>
      </w:r>
      <w:r>
        <w:rPr>
          <w:rFonts w:ascii="Trebuchet MS" w:eastAsia="MS Mincho" w:hAnsi="Trebuchet MS"/>
          <w:b/>
        </w:rPr>
        <w:t>18</w:t>
      </w:r>
      <w:r w:rsidRPr="005E6E1E">
        <w:rPr>
          <w:rFonts w:ascii="Trebuchet MS" w:eastAsia="MS Mincho" w:hAnsi="Trebuchet MS"/>
          <w:b/>
        </w:rPr>
        <w:t>.10.2021</w:t>
      </w:r>
    </w:p>
    <w:p w14:paraId="07BB55AA" w14:textId="77777777" w:rsidR="0064307B" w:rsidRPr="005E6E1E" w:rsidRDefault="0064307B" w:rsidP="0064307B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5E6E1E">
        <w:rPr>
          <w:rFonts w:ascii="Trebuchet MS" w:eastAsia="MS Mincho" w:hAnsi="Trebuchet MS"/>
        </w:rPr>
        <w:t>După verificarea de către comisia de concurs a dosarelor de înscriere, se va afişa lista cu candidaţii care întrunesc condiţiile de participare la concurs.</w:t>
      </w:r>
    </w:p>
    <w:p w14:paraId="38D214FA" w14:textId="77777777" w:rsidR="0064307B" w:rsidRPr="005E6E1E" w:rsidRDefault="0064307B" w:rsidP="0064307B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5E6E1E">
        <w:rPr>
          <w:rFonts w:ascii="Trebuchet MS" w:eastAsia="MS Mincho" w:hAnsi="Trebuchet MS"/>
        </w:rPr>
        <w:t xml:space="preserve">În vederea participării la proba scrisă, candidaţii admişi la selecţia dosarelor vor fi prezenţi în data de </w:t>
      </w:r>
      <w:r>
        <w:rPr>
          <w:rFonts w:ascii="Trebuchet MS" w:eastAsia="MS Mincho" w:hAnsi="Trebuchet MS"/>
        </w:rPr>
        <w:t>10</w:t>
      </w:r>
      <w:r w:rsidRPr="005E6E1E">
        <w:rPr>
          <w:rFonts w:ascii="Trebuchet MS" w:eastAsia="MS Mincho" w:hAnsi="Trebuchet MS"/>
        </w:rPr>
        <w:t>.</w:t>
      </w:r>
      <w:r>
        <w:rPr>
          <w:rFonts w:ascii="Trebuchet MS" w:eastAsia="MS Mincho" w:hAnsi="Trebuchet MS"/>
        </w:rPr>
        <w:t>11</w:t>
      </w:r>
      <w:r w:rsidRPr="005E6E1E">
        <w:rPr>
          <w:rFonts w:ascii="Trebuchet MS" w:eastAsia="MS Mincho" w:hAnsi="Trebuchet MS"/>
        </w:rPr>
        <w:t>.2021  la ora 9</w:t>
      </w:r>
      <w:r w:rsidRPr="005E6E1E">
        <w:rPr>
          <w:rFonts w:ascii="Trebuchet MS" w:eastAsia="MS Mincho" w:hAnsi="Trebuchet MS"/>
          <w:vertAlign w:val="superscript"/>
        </w:rPr>
        <w:t>45</w:t>
      </w:r>
      <w:r w:rsidRPr="005E6E1E">
        <w:rPr>
          <w:rFonts w:ascii="Trebuchet MS" w:eastAsia="MS Mincho" w:hAnsi="Trebuchet MS"/>
        </w:rPr>
        <w:t xml:space="preserve"> la sediul ministerului, la intrarea B, cu actul de identitate (B.I./C.I.).</w:t>
      </w:r>
    </w:p>
    <w:p w14:paraId="6E7B99D4" w14:textId="77777777" w:rsidR="0064307B" w:rsidRPr="005E6E1E" w:rsidRDefault="0064307B" w:rsidP="0064307B">
      <w:pPr>
        <w:spacing w:before="120" w:after="120"/>
        <w:jc w:val="both"/>
        <w:rPr>
          <w:rFonts w:ascii="Trebuchet MS" w:eastAsia="MS Mincho" w:hAnsi="Trebuchet MS"/>
          <w:b/>
          <w:bCs/>
        </w:rPr>
      </w:pPr>
      <w:r w:rsidRPr="005E6E1E">
        <w:rPr>
          <w:rFonts w:ascii="Trebuchet MS" w:eastAsia="MS Mincho" w:hAnsi="Trebuchet MS"/>
          <w:b/>
          <w:bCs/>
        </w:rPr>
        <w:t>ETAPELE CONCURSULUI:</w:t>
      </w:r>
    </w:p>
    <w:p w14:paraId="16C94025" w14:textId="77777777" w:rsidR="0064307B" w:rsidRPr="005E6E1E" w:rsidRDefault="0064307B" w:rsidP="0064307B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</w:rPr>
        <w:t xml:space="preserve">Selecția dosarelor( se va face </w:t>
      </w:r>
      <w:r w:rsidRPr="005E6E1E">
        <w:rPr>
          <w:rFonts w:ascii="Trebuchet MS" w:eastAsia="ArialMT" w:hAnsi="Trebuchet MS" w:cs="ArialMT"/>
          <w:sz w:val="22"/>
          <w:szCs w:val="22"/>
          <w:lang w:val="en-GB" w:eastAsia="ro-RO"/>
        </w:rPr>
        <w:t>în termen de maximum două zile lucrătoare de la data expirării termenului de depunere a dosarelor);</w:t>
      </w:r>
    </w:p>
    <w:p w14:paraId="41AE9519" w14:textId="77777777" w:rsidR="0064307B" w:rsidRPr="005E6E1E" w:rsidRDefault="0064307B" w:rsidP="0064307B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</w:rPr>
        <w:t xml:space="preserve">Proba scrisă – </w:t>
      </w:r>
      <w:r>
        <w:rPr>
          <w:rFonts w:ascii="Trebuchet MS" w:hAnsi="Trebuchet MS"/>
          <w:sz w:val="22"/>
          <w:szCs w:val="22"/>
        </w:rPr>
        <w:t>10</w:t>
      </w:r>
      <w:r w:rsidRPr="005E6E1E">
        <w:rPr>
          <w:rFonts w:ascii="Trebuchet MS" w:hAnsi="Trebuchet MS"/>
          <w:sz w:val="22"/>
          <w:szCs w:val="22"/>
        </w:rPr>
        <w:t>.1</w:t>
      </w:r>
      <w:r>
        <w:rPr>
          <w:rFonts w:ascii="Trebuchet MS" w:hAnsi="Trebuchet MS"/>
          <w:sz w:val="22"/>
          <w:szCs w:val="22"/>
        </w:rPr>
        <w:t>1</w:t>
      </w:r>
      <w:r w:rsidRPr="005E6E1E">
        <w:rPr>
          <w:rFonts w:ascii="Trebuchet MS" w:hAnsi="Trebuchet MS"/>
          <w:sz w:val="22"/>
          <w:szCs w:val="22"/>
        </w:rPr>
        <w:t>.2021</w:t>
      </w:r>
      <w:r>
        <w:rPr>
          <w:rFonts w:ascii="Trebuchet MS" w:hAnsi="Trebuchet MS"/>
          <w:sz w:val="22"/>
          <w:szCs w:val="22"/>
        </w:rPr>
        <w:t>,  începând cu ora 10</w:t>
      </w:r>
      <w:r>
        <w:rPr>
          <w:rFonts w:ascii="Trebuchet MS" w:hAnsi="Trebuchet MS"/>
          <w:sz w:val="22"/>
          <w:szCs w:val="22"/>
          <w:vertAlign w:val="superscript"/>
        </w:rPr>
        <w:t>00</w:t>
      </w:r>
      <w:r w:rsidRPr="005E6E1E">
        <w:rPr>
          <w:rFonts w:ascii="Trebuchet MS" w:hAnsi="Trebuchet MS"/>
          <w:sz w:val="22"/>
          <w:szCs w:val="22"/>
        </w:rPr>
        <w:t>;</w:t>
      </w:r>
    </w:p>
    <w:p w14:paraId="619AA8C3" w14:textId="77777777" w:rsidR="0064307B" w:rsidRPr="005E6E1E" w:rsidRDefault="0064307B" w:rsidP="0064307B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</w:rPr>
        <w:t xml:space="preserve">Interviul – data și ora interviului se vor stabili și comunica ulterior afișării rezultatelor probei scrise, în funcție de numărul candidaților admiși; </w:t>
      </w:r>
    </w:p>
    <w:p w14:paraId="05492207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MT"/>
          <w:lang w:val="en-GB" w:eastAsia="ro-RO"/>
        </w:rPr>
        <w:t>Interviul se realizează conform planului de interviu întocmit de comisia de concurs în ziua desfăşurării acestei probe, pe baza criteriilor de evaluare. Criteriile de evaluare pentru stabilirea interviului sunt:</w:t>
      </w:r>
    </w:p>
    <w:p w14:paraId="61AB0A35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r w:rsidRPr="005E6E1E">
        <w:rPr>
          <w:rFonts w:ascii="Trebuchet MS" w:eastAsia="ArialMT" w:hAnsi="Trebuchet MS" w:cs="ArialMT"/>
          <w:lang w:val="en-GB" w:eastAsia="ro-RO"/>
        </w:rPr>
        <w:t>abilităţi şi cunoştinţe impuse de funcţie;</w:t>
      </w:r>
    </w:p>
    <w:p w14:paraId="79B37EC6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r w:rsidRPr="005E6E1E">
        <w:rPr>
          <w:rFonts w:ascii="Trebuchet MS" w:eastAsia="ArialMT" w:hAnsi="Trebuchet MS" w:cs="ArialMT"/>
          <w:lang w:val="en-GB" w:eastAsia="ro-RO"/>
        </w:rPr>
        <w:t>capacitatea de analiză şi sinteză;</w:t>
      </w:r>
    </w:p>
    <w:p w14:paraId="761364DE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r w:rsidRPr="005E6E1E">
        <w:rPr>
          <w:rFonts w:ascii="Trebuchet MS" w:eastAsia="ArialMT" w:hAnsi="Trebuchet MS" w:cs="ArialMT"/>
          <w:lang w:val="en-GB" w:eastAsia="ro-RO"/>
        </w:rPr>
        <w:t>motivaţia candidatului;</w:t>
      </w:r>
    </w:p>
    <w:p w14:paraId="61118B10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r w:rsidRPr="005E6E1E">
        <w:rPr>
          <w:rFonts w:ascii="Trebuchet MS" w:eastAsia="ArialMT" w:hAnsi="Trebuchet MS" w:cs="ArialMT"/>
          <w:lang w:val="en-GB" w:eastAsia="ro-RO"/>
        </w:rPr>
        <w:t>comportamentul în situaţiile de criză;</w:t>
      </w:r>
    </w:p>
    <w:p w14:paraId="7910CCBC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r w:rsidRPr="005E6E1E">
        <w:rPr>
          <w:rFonts w:ascii="Trebuchet MS" w:eastAsia="ArialMT" w:hAnsi="Trebuchet MS" w:cs="ArialMT"/>
          <w:lang w:val="en-GB" w:eastAsia="ro-RO"/>
        </w:rPr>
        <w:t>iniţiativă şi creativitate.</w:t>
      </w:r>
    </w:p>
    <w:p w14:paraId="148B4608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hAnsi="Trebuchet MS"/>
        </w:rPr>
        <w:t>* Competențe lingvistice de comunicare în limba engleză</w:t>
      </w:r>
      <w:r w:rsidRPr="005E6E1E">
        <w:rPr>
          <w:rFonts w:ascii="Trebuchet MS" w:eastAsia="ArialMT" w:hAnsi="Trebuchet MS" w:cs="ArialMT"/>
          <w:lang w:val="en-GB" w:eastAsia="ro-RO"/>
        </w:rPr>
        <w:t xml:space="preserve"> se vor testa în cadrul probei interviu.</w:t>
      </w:r>
    </w:p>
    <w:p w14:paraId="3E0A4C97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5E6E1E">
        <w:rPr>
          <w:rFonts w:ascii="Trebuchet MS" w:eastAsia="ArialMT" w:hAnsi="Trebuchet MS" w:cs="ArialMT"/>
          <w:lang w:val="en-GB" w:eastAsia="ro-RO"/>
        </w:rPr>
        <w:t xml:space="preserve">    </w:t>
      </w:r>
      <w:r w:rsidRPr="005E6E1E">
        <w:rPr>
          <w:rFonts w:ascii="Trebuchet MS" w:eastAsia="MS Mincho" w:hAnsi="Trebuchet MS"/>
        </w:rPr>
        <w:t xml:space="preserve">Informaţii suplimentare referitoare la concurs pot fi obţinute la telefon 021/408.95.73, secretariatul concursului va fi asigurat de doamna Andreea BUDALĂ.           </w:t>
      </w:r>
    </w:p>
    <w:p w14:paraId="2C2912BA" w14:textId="77777777" w:rsidR="0064307B" w:rsidRPr="005E6E1E" w:rsidRDefault="0064307B" w:rsidP="0064307B">
      <w:pPr>
        <w:pStyle w:val="PlainText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3EC02331" w14:textId="77777777" w:rsidR="0064307B" w:rsidRPr="005E6E1E" w:rsidRDefault="0064307B" w:rsidP="0064307B">
      <w:pPr>
        <w:pStyle w:val="Plain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5E6E1E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5E6E1E">
        <w:rPr>
          <w:rFonts w:ascii="Trebuchet MS" w:hAnsi="Trebuchet MS"/>
          <w:b/>
          <w:sz w:val="22"/>
          <w:szCs w:val="22"/>
          <w:lang w:val="ro-RO"/>
        </w:rPr>
        <w:t>DE PARTICIPARE</w:t>
      </w:r>
    </w:p>
    <w:p w14:paraId="6C12DC6D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>a) are cetăţenia română, cetăţenie a altor state membre ale Uniunii Europene sau a statelor aparţinând Spaţiului Economic European şi domiciliul în România;</w:t>
      </w:r>
    </w:p>
    <w:p w14:paraId="2A9F2255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b) cunoaşte limba română, scris şi vorbit;</w:t>
      </w:r>
    </w:p>
    <w:p w14:paraId="35F4DD8A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c) are vârsta minimă reglementată de prevederile legale;</w:t>
      </w:r>
    </w:p>
    <w:p w14:paraId="0DE3B5A0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d) are capacitate deplină de exerciţiu;</w:t>
      </w:r>
    </w:p>
    <w:p w14:paraId="73BB8154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e) are o stare de sănătate corespunzătoare postului pentru care candidează, atestată pe baza adeverinţei medicale eliberate de medicul de familie sau de unităţile sanitare abilitate;</w:t>
      </w:r>
    </w:p>
    <w:p w14:paraId="7B5D7B48" w14:textId="7777777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f) îndeplineşte condiţiile de studii şi, după caz, de vechime sau alte condiţii specifice potrivit cerinţelor postului scos la concurs;</w:t>
      </w:r>
      <w:r>
        <w:rPr>
          <w:rFonts w:ascii="Trebuchet MS" w:hAnsi="Trebuchet MS"/>
        </w:rPr>
        <w:t xml:space="preserve"> </w:t>
      </w:r>
    </w:p>
    <w:p w14:paraId="47921CEB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 g) nu a fost condamnată definitiv pentru săvârşirea unei infracţiuni contra umanităţii, contra statului ori contra autorităţii, de serviciu sau în legătură cu serviciul, care împiedică înfăptuirea </w:t>
      </w:r>
    </w:p>
    <w:p w14:paraId="138905E0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0AB32FC8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173CB120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0E63C536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24915F04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77F6F158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5795B574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255EFFFB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488EF5AF" w14:textId="77777777" w:rsidR="0064307B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14:paraId="4C4F7E74" w14:textId="4B6C4467" w:rsidR="0064307B" w:rsidRPr="005E6E1E" w:rsidRDefault="0064307B" w:rsidP="0064307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>justiţiei, de fals ori a unor fapte de corupţie sau a unei infracţiuni săvârşite cu intenţie, care ar face-o incompatibilă cu exercitarea funcţiei, cu excepţia situaţiei în care a intervenit reabilitarea.</w:t>
      </w:r>
    </w:p>
    <w:p w14:paraId="20B30760" w14:textId="77777777" w:rsidR="0064307B" w:rsidRPr="005E6E1E" w:rsidRDefault="0064307B" w:rsidP="0064307B">
      <w:pPr>
        <w:pStyle w:val="PlainText"/>
        <w:ind w:firstLine="630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0F2EC28C" w14:textId="77777777" w:rsidR="0064307B" w:rsidRPr="005E6E1E" w:rsidRDefault="0064307B" w:rsidP="0064307B">
      <w:pPr>
        <w:jc w:val="both"/>
        <w:rPr>
          <w:rFonts w:ascii="Trebuchet MS" w:hAnsi="Trebuchet MS"/>
        </w:rPr>
      </w:pPr>
      <w:r w:rsidRPr="005E6E1E">
        <w:rPr>
          <w:rFonts w:ascii="Trebuchet MS" w:hAnsi="Trebuchet MS"/>
          <w:b/>
        </w:rPr>
        <w:t>CONDIŢII SPECIFICE PENTRU OCUPAREA POSTULUI VACANT SUNT</w:t>
      </w:r>
      <w:r w:rsidRPr="005E6E1E">
        <w:rPr>
          <w:rFonts w:ascii="Trebuchet MS" w:hAnsi="Trebuchet MS"/>
        </w:rPr>
        <w:t>:</w:t>
      </w:r>
    </w:p>
    <w:p w14:paraId="0FEA3214" w14:textId="77777777" w:rsidR="0064307B" w:rsidRPr="005E6E1E" w:rsidRDefault="0064307B" w:rsidP="0064307B">
      <w:pPr>
        <w:pStyle w:val="Default"/>
        <w:numPr>
          <w:ilvl w:val="0"/>
          <w:numId w:val="7"/>
        </w:numPr>
        <w:jc w:val="both"/>
        <w:rPr>
          <w:rFonts w:cs="Times New Roman"/>
          <w:color w:val="auto"/>
          <w:sz w:val="22"/>
          <w:szCs w:val="22"/>
          <w:lang w:val="ro-RO"/>
        </w:rPr>
      </w:pPr>
      <w:r w:rsidRPr="005E6E1E">
        <w:rPr>
          <w:sz w:val="22"/>
          <w:szCs w:val="22"/>
          <w:lang w:val="ro-RO"/>
        </w:rPr>
        <w:t>Studii universitare de licență absolvite cu diplomă de licență sau echivalentă într-unul dintre dome</w:t>
      </w:r>
      <w:r>
        <w:rPr>
          <w:sz w:val="22"/>
          <w:szCs w:val="22"/>
          <w:lang w:val="ro-RO"/>
        </w:rPr>
        <w:t>niile fundamentale: Informatică sau</w:t>
      </w:r>
      <w:r w:rsidRPr="005E6E1E">
        <w:rPr>
          <w:sz w:val="22"/>
          <w:szCs w:val="22"/>
          <w:lang w:val="ro-RO"/>
        </w:rPr>
        <w:t xml:space="preserve"> Calculatoare și tehn</w:t>
      </w:r>
      <w:r>
        <w:rPr>
          <w:sz w:val="22"/>
          <w:szCs w:val="22"/>
          <w:lang w:val="ro-RO"/>
        </w:rPr>
        <w:t>ologia informației sau</w:t>
      </w:r>
      <w:r w:rsidRPr="005E6E1E">
        <w:rPr>
          <w:sz w:val="22"/>
          <w:szCs w:val="22"/>
          <w:lang w:val="ro-RO"/>
        </w:rPr>
        <w:t xml:space="preserve"> Cibernetică, statistică și informatică</w:t>
      </w:r>
      <w:r>
        <w:rPr>
          <w:sz w:val="22"/>
          <w:szCs w:val="22"/>
          <w:lang w:val="ro-RO"/>
        </w:rPr>
        <w:t xml:space="preserve"> economică</w:t>
      </w:r>
      <w:r w:rsidRPr="005E6E1E">
        <w:rPr>
          <w:sz w:val="22"/>
          <w:szCs w:val="22"/>
          <w:lang w:val="ro-RO"/>
        </w:rPr>
        <w:t>.</w:t>
      </w:r>
    </w:p>
    <w:p w14:paraId="268FEC1B" w14:textId="77777777" w:rsidR="0064307B" w:rsidRPr="005E6E1E" w:rsidRDefault="0064307B" w:rsidP="0064307B">
      <w:pPr>
        <w:pStyle w:val="Default"/>
        <w:numPr>
          <w:ilvl w:val="0"/>
          <w:numId w:val="7"/>
        </w:numPr>
        <w:jc w:val="both"/>
        <w:rPr>
          <w:rFonts w:cs="Times New Roman"/>
          <w:sz w:val="22"/>
          <w:szCs w:val="22"/>
          <w:lang w:val="ro-RO"/>
        </w:rPr>
      </w:pPr>
      <w:r w:rsidRPr="005E6E1E">
        <w:rPr>
          <w:rFonts w:cs="Times New Roman"/>
          <w:sz w:val="22"/>
          <w:szCs w:val="22"/>
          <w:lang w:val="ro-RO"/>
        </w:rPr>
        <w:t>Vechime în specialitatea studiilor: minim 2 ani;</w:t>
      </w:r>
    </w:p>
    <w:p w14:paraId="7A617C2E" w14:textId="77777777" w:rsidR="0064307B" w:rsidRPr="005E6E1E" w:rsidRDefault="0064307B" w:rsidP="0064307B">
      <w:pPr>
        <w:pStyle w:val="Default"/>
        <w:numPr>
          <w:ilvl w:val="0"/>
          <w:numId w:val="7"/>
        </w:numPr>
        <w:rPr>
          <w:rFonts w:cs="Times New Roman"/>
          <w:color w:val="auto"/>
          <w:sz w:val="22"/>
          <w:szCs w:val="22"/>
          <w:lang w:val="ro-RO"/>
        </w:rPr>
      </w:pPr>
      <w:r w:rsidRPr="005E6E1E">
        <w:rPr>
          <w:rFonts w:cs="Times New Roman"/>
          <w:color w:val="auto"/>
          <w:sz w:val="22"/>
          <w:szCs w:val="22"/>
          <w:lang w:val="ro-RO"/>
        </w:rPr>
        <w:t>Cunoștințe de Limbi străine</w:t>
      </w:r>
      <w:r w:rsidRPr="005E6E1E">
        <w:rPr>
          <w:rFonts w:cs="Times New Roman"/>
          <w:color w:val="auto"/>
          <w:sz w:val="22"/>
          <w:szCs w:val="22"/>
        </w:rPr>
        <w:t xml:space="preserve">: </w:t>
      </w:r>
      <w:r w:rsidRPr="005E6E1E">
        <w:rPr>
          <w:rFonts w:cs="Times New Roman"/>
          <w:color w:val="auto"/>
          <w:sz w:val="22"/>
          <w:szCs w:val="22"/>
          <w:lang w:val="ro-RO"/>
        </w:rPr>
        <w:t>limba engleză și/sau o altă limbă străină de circulație - citit, scris, vorbit - nivel de bază.</w:t>
      </w:r>
    </w:p>
    <w:p w14:paraId="08E5EFA5" w14:textId="77777777" w:rsidR="0064307B" w:rsidRPr="005E6E1E" w:rsidRDefault="0064307B" w:rsidP="0064307B">
      <w:pPr>
        <w:pStyle w:val="Default"/>
        <w:numPr>
          <w:ilvl w:val="0"/>
          <w:numId w:val="7"/>
        </w:numPr>
        <w:contextualSpacing/>
        <w:rPr>
          <w:sz w:val="22"/>
          <w:szCs w:val="22"/>
        </w:rPr>
      </w:pPr>
      <w:r w:rsidRPr="005E6E1E">
        <w:rPr>
          <w:rFonts w:cs="Times New Roman"/>
          <w:color w:val="auto"/>
          <w:sz w:val="22"/>
          <w:szCs w:val="22"/>
          <w:lang w:val="ro-RO"/>
        </w:rPr>
        <w:t xml:space="preserve">Cunoștințe de operare / programare pe calculator (necesitate şi nivel): administrare servere ( MS Windows Server </w:t>
      </w:r>
      <w:r w:rsidRPr="005E6E1E">
        <w:rPr>
          <w:rFonts w:cs="Times New Roman"/>
          <w:color w:val="auto"/>
          <w:sz w:val="22"/>
          <w:szCs w:val="22"/>
        </w:rPr>
        <w:t>&gt;</w:t>
      </w:r>
      <w:r w:rsidRPr="005E6E1E">
        <w:rPr>
          <w:rFonts w:cs="Times New Roman"/>
          <w:color w:val="auto"/>
          <w:sz w:val="22"/>
          <w:szCs w:val="22"/>
          <w:lang w:val="ro-RO"/>
        </w:rPr>
        <w:t>2012), administrare infrastructura retelistică ( switchuri,</w:t>
      </w:r>
      <w:r>
        <w:rPr>
          <w:rFonts w:cs="Times New Roman"/>
          <w:color w:val="auto"/>
          <w:sz w:val="22"/>
          <w:szCs w:val="22"/>
          <w:lang w:val="ro-RO"/>
        </w:rPr>
        <w:t xml:space="preserve"> routtere), server de antivirus </w:t>
      </w:r>
      <w:r w:rsidRPr="005E6E1E">
        <w:rPr>
          <w:rFonts w:cs="Times New Roman"/>
          <w:color w:val="auto"/>
          <w:sz w:val="22"/>
          <w:szCs w:val="22"/>
          <w:lang w:val="ro-RO"/>
        </w:rPr>
        <w:t xml:space="preserve">– nivel </w:t>
      </w:r>
      <w:r>
        <w:rPr>
          <w:rFonts w:cs="Times New Roman"/>
          <w:color w:val="auto"/>
          <w:sz w:val="22"/>
          <w:szCs w:val="22"/>
          <w:lang w:val="ro-RO"/>
        </w:rPr>
        <w:t>avansat</w:t>
      </w:r>
      <w:r w:rsidRPr="005E6E1E">
        <w:rPr>
          <w:rFonts w:cs="Times New Roman"/>
          <w:color w:val="auto"/>
          <w:sz w:val="22"/>
          <w:szCs w:val="22"/>
          <w:lang w:val="ro-RO"/>
        </w:rPr>
        <w:t>.</w:t>
      </w:r>
    </w:p>
    <w:p w14:paraId="78273506" w14:textId="77777777" w:rsidR="0064307B" w:rsidRPr="005E6E1E" w:rsidRDefault="0064307B" w:rsidP="0064307B">
      <w:pPr>
        <w:pStyle w:val="Default"/>
        <w:ind w:left="720"/>
        <w:rPr>
          <w:rFonts w:cs="Times New Roman"/>
          <w:color w:val="auto"/>
          <w:sz w:val="22"/>
          <w:szCs w:val="22"/>
          <w:lang w:val="ro-RO"/>
        </w:rPr>
      </w:pPr>
    </w:p>
    <w:p w14:paraId="132A2E34" w14:textId="77777777" w:rsidR="0064307B" w:rsidRPr="005E6E1E" w:rsidRDefault="0064307B" w:rsidP="0064307B">
      <w:pPr>
        <w:pStyle w:val="ListParagraph"/>
        <w:contextualSpacing/>
        <w:rPr>
          <w:rFonts w:ascii="Trebuchet MS" w:hAnsi="Trebuchet MS"/>
          <w:sz w:val="22"/>
          <w:szCs w:val="22"/>
        </w:rPr>
      </w:pPr>
    </w:p>
    <w:p w14:paraId="543B40A7" w14:textId="77777777" w:rsidR="0064307B" w:rsidRPr="005E6E1E" w:rsidRDefault="0064307B" w:rsidP="0064307B">
      <w:pPr>
        <w:jc w:val="both"/>
        <w:rPr>
          <w:rFonts w:ascii="Trebuchet MS" w:hAnsi="Trebuchet MS" w:cs="Calibri"/>
          <w:b/>
          <w:bCs/>
        </w:rPr>
      </w:pPr>
      <w:r w:rsidRPr="005E6E1E">
        <w:rPr>
          <w:rFonts w:ascii="Trebuchet MS" w:hAnsi="Trebuchet MS" w:cs="Calibri"/>
          <w:b/>
          <w:bCs/>
        </w:rPr>
        <w:t>Bibliografie</w:t>
      </w:r>
    </w:p>
    <w:p w14:paraId="002C369D" w14:textId="77777777" w:rsidR="0064307B" w:rsidRPr="005E6E1E" w:rsidRDefault="0064307B" w:rsidP="0064307B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bookmarkStart w:id="0" w:name="_Hlk71121319"/>
      <w:bookmarkStart w:id="1" w:name="_Hlk72321404"/>
      <w:r w:rsidRPr="005E6E1E">
        <w:rPr>
          <w:rFonts w:ascii="Trebuchet MS" w:hAnsi="Trebuchet MS"/>
          <w:sz w:val="22"/>
          <w:szCs w:val="22"/>
          <w:lang w:val="ro-RO"/>
        </w:rPr>
        <w:t>Constituția României;</w:t>
      </w:r>
    </w:p>
    <w:p w14:paraId="3B37E6BF" w14:textId="77777777" w:rsidR="0064307B" w:rsidRPr="005E6E1E" w:rsidRDefault="0064307B" w:rsidP="0064307B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>Titlul I și II ale părții a VI-a din Ordonanța de urgență a Guvernului nr. 57/2019 privind Codul administrativ, cu modificările și completările ulterioare;</w:t>
      </w:r>
    </w:p>
    <w:p w14:paraId="6A9C12B0" w14:textId="77777777" w:rsidR="0064307B" w:rsidRPr="005E6E1E" w:rsidRDefault="0064307B" w:rsidP="0064307B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>Ordonanța Guvernului nr. 137/2000( r), privind prevenirea şi sancționarea tuturor formelor de discriminare, cu modificările și completările ulterioare;</w:t>
      </w:r>
    </w:p>
    <w:p w14:paraId="0085E859" w14:textId="77777777" w:rsidR="0064307B" w:rsidRPr="005E6E1E" w:rsidRDefault="0064307B" w:rsidP="0064307B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>Legea nr. 202/2002 privind egalitatea de șanse şi de tratament între femei şi bărbați, republicată, cu modificările şi completările ulterioare;</w:t>
      </w:r>
    </w:p>
    <w:p w14:paraId="2C2F3BDB" w14:textId="77777777" w:rsidR="0064307B" w:rsidRPr="005E6E1E" w:rsidRDefault="0064307B" w:rsidP="0064307B">
      <w:pPr>
        <w:pStyle w:val="ListParagraph"/>
        <w:numPr>
          <w:ilvl w:val="0"/>
          <w:numId w:val="4"/>
        </w:numPr>
        <w:contextualSpacing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>Hotărârea Guvernului nr. 43/2020 privind organizarea și funcționarea Ministerului Mediului, Apelor și Pădurilor;</w:t>
      </w:r>
    </w:p>
    <w:p w14:paraId="2B1809C4" w14:textId="77777777" w:rsidR="0064307B" w:rsidRPr="005E6E1E" w:rsidRDefault="0064307B" w:rsidP="0064307B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>Ordonanța de urgență nr. 57/2019 privind Codul administrativ, cu modificările și completările ulterioare;</w:t>
      </w:r>
    </w:p>
    <w:p w14:paraId="543B74F0" w14:textId="77777777" w:rsidR="0064307B" w:rsidRPr="005E6E1E" w:rsidRDefault="0064307B" w:rsidP="0064307B">
      <w:pPr>
        <w:pStyle w:val="ListParagraph"/>
        <w:numPr>
          <w:ilvl w:val="0"/>
          <w:numId w:val="4"/>
        </w:numPr>
        <w:contextualSpacing/>
        <w:rPr>
          <w:rFonts w:ascii="Trebuchet MS" w:hAnsi="Trebuchet MS"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  <w:lang w:val="ro-RO"/>
        </w:rPr>
        <w:t xml:space="preserve">Ghid de studiu independent: CCNA Basics(CCNAB), Editura BIC ALL; </w:t>
      </w:r>
    </w:p>
    <w:p w14:paraId="0801FD63" w14:textId="77777777" w:rsidR="0064307B" w:rsidRPr="005E6E1E" w:rsidRDefault="0064307B" w:rsidP="0064307B">
      <w:pPr>
        <w:pStyle w:val="ListParagraph"/>
        <w:numPr>
          <w:ilvl w:val="0"/>
          <w:numId w:val="4"/>
        </w:numPr>
        <w:contextualSpacing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  <w:lang w:val="ro-RO"/>
        </w:rPr>
        <w:t>Internetworking Technology Handbook,</w:t>
      </w:r>
      <w:r w:rsidRPr="005E6E1E">
        <w:rPr>
          <w:rFonts w:ascii="Trebuchet MS" w:hAnsi="Trebuchet MS"/>
          <w:sz w:val="22"/>
          <w:szCs w:val="22"/>
        </w:rPr>
        <w:t xml:space="preserve"> </w:t>
      </w:r>
      <w:hyperlink r:id="rId9" w:history="1">
        <w:r w:rsidRPr="005E6E1E">
          <w:rPr>
            <w:rStyle w:val="Hyperlink"/>
            <w:rFonts w:ascii="Trebuchet MS" w:hAnsi="Trebuchet MS"/>
            <w:sz w:val="22"/>
            <w:szCs w:val="22"/>
          </w:rPr>
          <w:t>http://indexof.co.uk/Tutorials/Networking%20set%20of%20books.pdf</w:t>
        </w:r>
      </w:hyperlink>
      <w:r w:rsidRPr="005E6E1E">
        <w:rPr>
          <w:rFonts w:ascii="Trebuchet MS" w:hAnsi="Trebuchet MS"/>
          <w:sz w:val="22"/>
          <w:szCs w:val="22"/>
        </w:rPr>
        <w:t xml:space="preserve"> </w:t>
      </w:r>
    </w:p>
    <w:p w14:paraId="4F6260D5" w14:textId="77777777" w:rsidR="0064307B" w:rsidRPr="005E6E1E" w:rsidRDefault="0064307B" w:rsidP="0064307B">
      <w:pPr>
        <w:pStyle w:val="ListParagraph"/>
        <w:numPr>
          <w:ilvl w:val="0"/>
          <w:numId w:val="4"/>
        </w:numPr>
        <w:spacing w:after="120" w:line="276" w:lineRule="auto"/>
        <w:contextualSpacing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</w:rPr>
        <w:t xml:space="preserve">Karen Scarfone, Peter Mell / NIST- Guide to Intrusion Detection and Prevention Systems (ID/PS) </w:t>
      </w:r>
    </w:p>
    <w:p w14:paraId="0C29A91E" w14:textId="77777777" w:rsidR="0064307B" w:rsidRPr="005E6E1E" w:rsidRDefault="00E61BFD" w:rsidP="0064307B">
      <w:pPr>
        <w:pStyle w:val="ListParagraph"/>
        <w:numPr>
          <w:ilvl w:val="0"/>
          <w:numId w:val="4"/>
        </w:numPr>
        <w:spacing w:after="120" w:line="276" w:lineRule="auto"/>
        <w:contextualSpacing/>
        <w:rPr>
          <w:rFonts w:ascii="Trebuchet MS" w:hAnsi="Trebuchet MS"/>
          <w:sz w:val="22"/>
          <w:szCs w:val="22"/>
        </w:rPr>
      </w:pPr>
      <w:hyperlink r:id="rId10" w:history="1">
        <w:r w:rsidR="0064307B" w:rsidRPr="005E6E1E">
          <w:rPr>
            <w:rStyle w:val="Hyperlink"/>
            <w:rFonts w:ascii="Trebuchet MS" w:hAnsi="Trebuchet MS"/>
            <w:sz w:val="22"/>
            <w:szCs w:val="22"/>
          </w:rPr>
          <w:t>http://nvlpubs.nist.gov/nistpubs/Legacy/SP/nistspecialpublication800-94.pdf</w:t>
        </w:r>
      </w:hyperlink>
      <w:r w:rsidR="0064307B" w:rsidRPr="005E6E1E">
        <w:rPr>
          <w:rFonts w:ascii="Trebuchet MS" w:hAnsi="Trebuchet MS"/>
          <w:sz w:val="22"/>
          <w:szCs w:val="22"/>
        </w:rPr>
        <w:t xml:space="preserve"> </w:t>
      </w:r>
    </w:p>
    <w:p w14:paraId="3549A04B" w14:textId="77777777" w:rsidR="0064307B" w:rsidRPr="005E6E1E" w:rsidRDefault="0064307B" w:rsidP="0064307B">
      <w:pPr>
        <w:pStyle w:val="ListParagraph"/>
        <w:numPr>
          <w:ilvl w:val="0"/>
          <w:numId w:val="4"/>
        </w:numPr>
        <w:spacing w:after="120" w:line="276" w:lineRule="auto"/>
        <w:contextualSpacing/>
        <w:rPr>
          <w:rFonts w:ascii="Trebuchet MS" w:hAnsi="Trebuchet MS"/>
          <w:sz w:val="22"/>
          <w:szCs w:val="22"/>
        </w:rPr>
      </w:pPr>
      <w:r w:rsidRPr="005E6E1E">
        <w:rPr>
          <w:rFonts w:ascii="Trebuchet MS" w:hAnsi="Trebuchet MS"/>
          <w:sz w:val="22"/>
          <w:szCs w:val="22"/>
        </w:rPr>
        <w:t xml:space="preserve">Windows Servers Administration Fundamentals, Microsoft </w:t>
      </w:r>
      <w:hyperlink r:id="rId11" w:history="1">
        <w:r w:rsidRPr="005E6E1E">
          <w:rPr>
            <w:rStyle w:val="Hyperlink"/>
            <w:rFonts w:ascii="Trebuchet MS" w:hAnsi="Trebuchet MS"/>
            <w:sz w:val="22"/>
            <w:szCs w:val="22"/>
          </w:rPr>
          <w:t>https://docentinrete.files.wordpress.com</w:t>
        </w:r>
      </w:hyperlink>
      <w:r w:rsidRPr="005E6E1E">
        <w:rPr>
          <w:rFonts w:ascii="Trebuchet MS" w:hAnsi="Trebuchet MS"/>
          <w:sz w:val="22"/>
          <w:szCs w:val="22"/>
        </w:rPr>
        <w:t xml:space="preserve"> </w:t>
      </w:r>
    </w:p>
    <w:bookmarkEnd w:id="0"/>
    <w:bookmarkEnd w:id="1"/>
    <w:p w14:paraId="64972028" w14:textId="77777777" w:rsidR="0064307B" w:rsidRPr="005E6E1E" w:rsidRDefault="0064307B" w:rsidP="0064307B">
      <w:pPr>
        <w:rPr>
          <w:rFonts w:ascii="Trebuchet MS" w:hAnsi="Trebuchet MS"/>
        </w:rPr>
      </w:pPr>
      <w:r w:rsidRPr="005E6E1E">
        <w:rPr>
          <w:rFonts w:ascii="Trebuchet MS" w:hAnsi="Trebuchet MS"/>
          <w:b/>
        </w:rPr>
        <w:t>NOTĂ:</w:t>
      </w:r>
      <w:r w:rsidRPr="005E6E1E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p w14:paraId="2F740893" w14:textId="77777777" w:rsidR="0064307B" w:rsidRDefault="0064307B" w:rsidP="0064307B">
      <w:pPr>
        <w:contextualSpacing/>
        <w:jc w:val="both"/>
        <w:rPr>
          <w:rFonts w:ascii="Trebuchet MS" w:hAnsi="Trebuchet MS"/>
        </w:rPr>
      </w:pPr>
      <w:bookmarkStart w:id="2" w:name="_Hlk72832740"/>
    </w:p>
    <w:p w14:paraId="2B79789B" w14:textId="77777777" w:rsidR="0064307B" w:rsidRPr="005E6E1E" w:rsidRDefault="0064307B" w:rsidP="0064307B">
      <w:pPr>
        <w:contextualSpacing/>
        <w:jc w:val="both"/>
        <w:rPr>
          <w:rFonts w:ascii="Trebuchet MS" w:hAnsi="Trebuchet MS"/>
          <w:b/>
          <w:bCs/>
        </w:rPr>
      </w:pPr>
      <w:r w:rsidRPr="005E6E1E">
        <w:rPr>
          <w:rFonts w:ascii="Trebuchet MS" w:hAnsi="Trebuchet MS"/>
          <w:b/>
          <w:bCs/>
        </w:rPr>
        <w:t>Tematică</w:t>
      </w:r>
    </w:p>
    <w:p w14:paraId="6E14A0FB" w14:textId="77777777" w:rsidR="0064307B" w:rsidRPr="005E6E1E" w:rsidRDefault="0064307B" w:rsidP="0064307B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bCs/>
          <w:sz w:val="22"/>
          <w:szCs w:val="22"/>
          <w:lang w:val="ro-RO"/>
        </w:rPr>
        <w:t>Respectarea demnității umane, protecția drepturilor și libertăților fundamentale ale omului, prevenirea și combaterea incitării la ură și discriminare;</w:t>
      </w:r>
    </w:p>
    <w:p w14:paraId="2870B2BF" w14:textId="77777777" w:rsidR="0064307B" w:rsidRPr="005E6E1E" w:rsidRDefault="0064307B" w:rsidP="0064307B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bCs/>
          <w:sz w:val="22"/>
          <w:szCs w:val="22"/>
          <w:lang w:val="ro-RO"/>
        </w:rPr>
        <w:t>Reglementări privind funcția publică;</w:t>
      </w:r>
    </w:p>
    <w:p w14:paraId="06862314" w14:textId="77777777" w:rsidR="0064307B" w:rsidRPr="005E6E1E" w:rsidRDefault="0064307B" w:rsidP="0064307B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bCs/>
          <w:sz w:val="22"/>
          <w:szCs w:val="22"/>
          <w:lang w:val="ro-RO"/>
        </w:rPr>
        <w:t>Structura și atribuțiile Ministerului Mediului, Apelor și Pădurilor;</w:t>
      </w:r>
    </w:p>
    <w:p w14:paraId="62FC7A00" w14:textId="77777777" w:rsidR="0064307B" w:rsidRPr="005E6E1E" w:rsidRDefault="0064307B" w:rsidP="0064307B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5E6E1E">
        <w:rPr>
          <w:rFonts w:ascii="Trebuchet MS" w:hAnsi="Trebuchet MS"/>
          <w:sz w:val="22"/>
          <w:szCs w:val="22"/>
        </w:rPr>
        <w:t xml:space="preserve">Calculatoare personale – arhitectura, componente, caracteristici, periferice, diagnosticare defecte; </w:t>
      </w:r>
    </w:p>
    <w:p w14:paraId="0AE133A3" w14:textId="77777777" w:rsidR="0064307B" w:rsidRPr="005E6E1E" w:rsidRDefault="0064307B" w:rsidP="0064307B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</w:rPr>
        <w:t xml:space="preserve">Sisteme de operare calculatoare personale: Windows 7, Windows 10 , Instalare diagnosticare si configurare statii de lucru, imprimante, pachete software; </w:t>
      </w:r>
    </w:p>
    <w:p w14:paraId="7C869B53" w14:textId="77777777" w:rsidR="0064307B" w:rsidRPr="005E6E1E" w:rsidRDefault="0064307B" w:rsidP="0064307B">
      <w:pPr>
        <w:pStyle w:val="ListParagraph"/>
        <w:numPr>
          <w:ilvl w:val="0"/>
          <w:numId w:val="11"/>
        </w:numPr>
        <w:spacing w:after="120"/>
        <w:ind w:left="284" w:firstLine="0"/>
        <w:contextualSpacing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5E6E1E">
        <w:rPr>
          <w:rFonts w:ascii="Trebuchet MS" w:hAnsi="Trebuchet MS"/>
          <w:sz w:val="22"/>
          <w:szCs w:val="22"/>
        </w:rPr>
        <w:t>Sisteme de operare Windows Server: Windows 2012 Server / Windows 2016 Server Instalare si configurare: Active Directory (politici statii, useri).</w:t>
      </w:r>
    </w:p>
    <w:p w14:paraId="1179CC9E" w14:textId="77777777" w:rsidR="0064307B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08AB7B61" w14:textId="77777777" w:rsidR="0064307B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35A8F1A2" w14:textId="77777777" w:rsidR="0064307B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2D4AB2F0" w14:textId="77777777" w:rsidR="0064307B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25BF67EC" w14:textId="77777777" w:rsidR="0064307B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3B028E32" w14:textId="77777777" w:rsidR="0064307B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6C15D640" w14:textId="77777777" w:rsidR="0064307B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1CC93709" w14:textId="77777777" w:rsidR="0064307B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6E510964" w14:textId="77777777" w:rsidR="0064307B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35E23937" w14:textId="77777777" w:rsidR="0064307B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5301B850" w14:textId="77777777" w:rsidR="0064307B" w:rsidRPr="005E6E1E" w:rsidRDefault="0064307B" w:rsidP="0064307B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7. Retele de comunicatii LAN, WAN, internet, intranet, retele virtuale private: </w:t>
      </w:r>
    </w:p>
    <w:p w14:paraId="0408A3F7" w14:textId="77777777" w:rsidR="0064307B" w:rsidRPr="005E6E1E" w:rsidRDefault="0064307B" w:rsidP="0064307B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a. Arhitecturi, protocoale Microsoft, TCCP/IP </w:t>
      </w:r>
    </w:p>
    <w:p w14:paraId="5A86F878" w14:textId="77777777" w:rsidR="0064307B" w:rsidRPr="005E6E1E" w:rsidRDefault="0064307B" w:rsidP="0064307B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b. Notiuni de cablare structurata </w:t>
      </w:r>
    </w:p>
    <w:p w14:paraId="06F70736" w14:textId="77777777" w:rsidR="0064307B" w:rsidRPr="005E6E1E" w:rsidRDefault="0064307B" w:rsidP="0064307B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c. Echipamente de retea si de comunicatii </w:t>
      </w:r>
    </w:p>
    <w:p w14:paraId="4DDC6082" w14:textId="77777777" w:rsidR="0064307B" w:rsidRPr="005E6E1E" w:rsidRDefault="0064307B" w:rsidP="0064307B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d. Instalari si configurari de echipamente in retelele locale </w:t>
      </w:r>
    </w:p>
    <w:p w14:paraId="1A6F366B" w14:textId="77777777" w:rsidR="0064307B" w:rsidRPr="005E6E1E" w:rsidRDefault="0064307B" w:rsidP="0064307B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 xml:space="preserve">e. Administrare retele </w:t>
      </w:r>
    </w:p>
    <w:p w14:paraId="37875C85" w14:textId="77777777" w:rsidR="0064307B" w:rsidRPr="005E6E1E" w:rsidRDefault="0064307B" w:rsidP="0064307B">
      <w:pPr>
        <w:ind w:left="284"/>
        <w:contextualSpacing/>
        <w:jc w:val="both"/>
        <w:rPr>
          <w:rFonts w:ascii="Trebuchet MS" w:hAnsi="Trebuchet MS"/>
        </w:rPr>
      </w:pPr>
      <w:r w:rsidRPr="005E6E1E">
        <w:rPr>
          <w:rFonts w:ascii="Trebuchet MS" w:hAnsi="Trebuchet MS"/>
        </w:rPr>
        <w:t>f.  Securitate retele.</w:t>
      </w:r>
      <w:bookmarkEnd w:id="2"/>
    </w:p>
    <w:p w14:paraId="5EF53640" w14:textId="77777777" w:rsidR="0064307B" w:rsidRPr="005E6E1E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002F3096" w14:textId="77777777" w:rsidR="0064307B" w:rsidRDefault="0064307B" w:rsidP="0064307B">
      <w:pPr>
        <w:ind w:left="284"/>
        <w:contextualSpacing/>
        <w:jc w:val="both"/>
        <w:rPr>
          <w:rFonts w:ascii="Trebuchet MS" w:hAnsi="Trebuchet MS"/>
        </w:rPr>
      </w:pPr>
    </w:p>
    <w:p w14:paraId="2D679D38" w14:textId="77777777" w:rsidR="0064307B" w:rsidRDefault="0064307B" w:rsidP="0064307B">
      <w:pPr>
        <w:ind w:left="284"/>
        <w:rPr>
          <w:rFonts w:ascii="Trebuchet MS" w:hAnsi="Trebuchet MS"/>
        </w:rPr>
      </w:pPr>
    </w:p>
    <w:p w14:paraId="7B07460F" w14:textId="74104290" w:rsidR="0064307B" w:rsidRDefault="003C36F8" w:rsidP="0064307B">
      <w:pPr>
        <w:ind w:left="284"/>
        <w:rPr>
          <w:rFonts w:ascii="Trebuchet MS" w:hAnsi="Trebuchet MS"/>
        </w:rPr>
      </w:pPr>
      <w:r>
        <w:rPr>
          <w:rFonts w:ascii="Trebuchet MS" w:hAnsi="Trebuchet MS"/>
        </w:rPr>
        <w:t>Secretar,</w:t>
      </w:r>
    </w:p>
    <w:p w14:paraId="021B8028" w14:textId="2ED68BD2" w:rsidR="003C36F8" w:rsidRPr="005E6E1E" w:rsidRDefault="003C36F8" w:rsidP="0064307B">
      <w:pPr>
        <w:ind w:left="284"/>
        <w:rPr>
          <w:rFonts w:ascii="Trebuchet MS" w:hAnsi="Trebuchet MS"/>
        </w:rPr>
      </w:pPr>
      <w:r>
        <w:rPr>
          <w:rFonts w:ascii="Trebuchet MS" w:hAnsi="Trebuchet MS"/>
        </w:rPr>
        <w:t>Andreea-Elena BUDALĂ</w:t>
      </w:r>
    </w:p>
    <w:sectPr w:rsidR="003C36F8" w:rsidRPr="005E6E1E" w:rsidSect="00756E85">
      <w:headerReference w:type="default" r:id="rId12"/>
      <w:footerReference w:type="default" r:id="rId13"/>
      <w:pgSz w:w="11906" w:h="16838"/>
      <w:pgMar w:top="-698" w:right="991" w:bottom="0" w:left="1530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3AC2" w14:textId="77777777" w:rsidR="00E61BFD" w:rsidRDefault="00E61BFD" w:rsidP="000235A4">
      <w:r>
        <w:separator/>
      </w:r>
    </w:p>
  </w:endnote>
  <w:endnote w:type="continuationSeparator" w:id="0">
    <w:p w14:paraId="1EDFA195" w14:textId="77777777" w:rsidR="00E61BFD" w:rsidRDefault="00E61BFD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5703" w14:textId="77777777" w:rsidR="00E61BFD" w:rsidRDefault="00E61BFD" w:rsidP="000235A4">
      <w:r>
        <w:separator/>
      </w:r>
    </w:p>
  </w:footnote>
  <w:footnote w:type="continuationSeparator" w:id="0">
    <w:p w14:paraId="7F1B23D3" w14:textId="77777777" w:rsidR="00E61BFD" w:rsidRDefault="00E61BFD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03052ADD" w:rsidR="00DC34F1" w:rsidRDefault="00DC34F1" w:rsidP="00B26254">
    <w:pPr>
      <w:pStyle w:val="Header"/>
      <w:ind w:hanging="1800"/>
      <w:jc w:val="left"/>
    </w:pPr>
  </w:p>
  <w:p w14:paraId="50E31832" w14:textId="3F263741" w:rsidR="00556592" w:rsidRDefault="00DC34F1" w:rsidP="00556592">
    <w:pPr>
      <w:pStyle w:val="Header"/>
    </w:pPr>
    <w:r>
      <w:tab/>
    </w:r>
  </w:p>
  <w:p w14:paraId="33242369" w14:textId="7A0F8710" w:rsidR="00556592" w:rsidRDefault="00BF43E8" w:rsidP="00556592">
    <w:pPr>
      <w:pStyle w:val="Header"/>
    </w:pPr>
    <w:r w:rsidRPr="00F80C9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BD6062" wp14:editId="3C2754E9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3235325" cy="777240"/>
          <wp:effectExtent l="0" t="0" r="3175" b="3810"/>
          <wp:wrapSquare wrapText="bothSides"/>
          <wp:docPr id="8" name="Picture 8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26E"/>
    <w:multiLevelType w:val="hybridMultilevel"/>
    <w:tmpl w:val="7A322EFC"/>
    <w:lvl w:ilvl="0" w:tplc="688E93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DB19AE"/>
    <w:multiLevelType w:val="hybridMultilevel"/>
    <w:tmpl w:val="8D60406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0D4F76"/>
    <w:multiLevelType w:val="hybridMultilevel"/>
    <w:tmpl w:val="97AAF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35FB"/>
    <w:multiLevelType w:val="hybridMultilevel"/>
    <w:tmpl w:val="814251BA"/>
    <w:lvl w:ilvl="0" w:tplc="52285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75DC1"/>
    <w:multiLevelType w:val="hybridMultilevel"/>
    <w:tmpl w:val="7A885580"/>
    <w:lvl w:ilvl="0" w:tplc="8C52BDA2">
      <w:start w:val="1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54887"/>
    <w:multiLevelType w:val="hybridMultilevel"/>
    <w:tmpl w:val="F99C9DD4"/>
    <w:lvl w:ilvl="0" w:tplc="D31EE2E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94" w:hanging="360"/>
      </w:pPr>
    </w:lvl>
    <w:lvl w:ilvl="2" w:tplc="0809001B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45418"/>
    <w:rsid w:val="00060F07"/>
    <w:rsid w:val="0006501F"/>
    <w:rsid w:val="000A122B"/>
    <w:rsid w:val="000A32CF"/>
    <w:rsid w:val="000A3630"/>
    <w:rsid w:val="000B0249"/>
    <w:rsid w:val="000C0B1B"/>
    <w:rsid w:val="000C26C2"/>
    <w:rsid w:val="000C7D4B"/>
    <w:rsid w:val="000E54CC"/>
    <w:rsid w:val="00111257"/>
    <w:rsid w:val="00120839"/>
    <w:rsid w:val="00120E95"/>
    <w:rsid w:val="0012581B"/>
    <w:rsid w:val="001263F7"/>
    <w:rsid w:val="001305B6"/>
    <w:rsid w:val="001341BA"/>
    <w:rsid w:val="00144B65"/>
    <w:rsid w:val="00162014"/>
    <w:rsid w:val="00164ED0"/>
    <w:rsid w:val="00167454"/>
    <w:rsid w:val="00170273"/>
    <w:rsid w:val="00177EF8"/>
    <w:rsid w:val="0019263C"/>
    <w:rsid w:val="0019375A"/>
    <w:rsid w:val="00195629"/>
    <w:rsid w:val="001B0CA8"/>
    <w:rsid w:val="001B29D6"/>
    <w:rsid w:val="001C3E77"/>
    <w:rsid w:val="001F15DC"/>
    <w:rsid w:val="001F698C"/>
    <w:rsid w:val="001F7D78"/>
    <w:rsid w:val="002107F3"/>
    <w:rsid w:val="00217D0B"/>
    <w:rsid w:val="0025709F"/>
    <w:rsid w:val="00264B6A"/>
    <w:rsid w:val="002707B0"/>
    <w:rsid w:val="00270D51"/>
    <w:rsid w:val="00274571"/>
    <w:rsid w:val="00290D26"/>
    <w:rsid w:val="002A14AD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179CF"/>
    <w:rsid w:val="003276DB"/>
    <w:rsid w:val="00335AA1"/>
    <w:rsid w:val="00346A28"/>
    <w:rsid w:val="00361FE3"/>
    <w:rsid w:val="0036451B"/>
    <w:rsid w:val="00372A8E"/>
    <w:rsid w:val="00392DBE"/>
    <w:rsid w:val="003A1A2A"/>
    <w:rsid w:val="003A3D95"/>
    <w:rsid w:val="003B66AB"/>
    <w:rsid w:val="003C315C"/>
    <w:rsid w:val="003C36F8"/>
    <w:rsid w:val="003C56D3"/>
    <w:rsid w:val="003C7830"/>
    <w:rsid w:val="003D06EC"/>
    <w:rsid w:val="003D47FD"/>
    <w:rsid w:val="003E136F"/>
    <w:rsid w:val="003E5375"/>
    <w:rsid w:val="003E5751"/>
    <w:rsid w:val="003E7A13"/>
    <w:rsid w:val="003F0C0E"/>
    <w:rsid w:val="003F1099"/>
    <w:rsid w:val="003F6B43"/>
    <w:rsid w:val="00406190"/>
    <w:rsid w:val="00410C39"/>
    <w:rsid w:val="00411CAB"/>
    <w:rsid w:val="00414065"/>
    <w:rsid w:val="004160C8"/>
    <w:rsid w:val="004236A9"/>
    <w:rsid w:val="004245F6"/>
    <w:rsid w:val="00434FEF"/>
    <w:rsid w:val="00445EB2"/>
    <w:rsid w:val="00466348"/>
    <w:rsid w:val="00471F5B"/>
    <w:rsid w:val="00484F81"/>
    <w:rsid w:val="0049173C"/>
    <w:rsid w:val="00493160"/>
    <w:rsid w:val="004A1C90"/>
    <w:rsid w:val="004B6D04"/>
    <w:rsid w:val="004D1BC3"/>
    <w:rsid w:val="004E616D"/>
    <w:rsid w:val="004F55AD"/>
    <w:rsid w:val="00501D2D"/>
    <w:rsid w:val="005023FD"/>
    <w:rsid w:val="00521EC4"/>
    <w:rsid w:val="00531B83"/>
    <w:rsid w:val="00535C9F"/>
    <w:rsid w:val="00546153"/>
    <w:rsid w:val="0055052B"/>
    <w:rsid w:val="00556592"/>
    <w:rsid w:val="0057494E"/>
    <w:rsid w:val="005941D3"/>
    <w:rsid w:val="005A2639"/>
    <w:rsid w:val="005B4770"/>
    <w:rsid w:val="005C3D50"/>
    <w:rsid w:val="005C4EEE"/>
    <w:rsid w:val="005C5E32"/>
    <w:rsid w:val="005C70D4"/>
    <w:rsid w:val="005D0BF1"/>
    <w:rsid w:val="005D1E0B"/>
    <w:rsid w:val="005D59A9"/>
    <w:rsid w:val="005E643A"/>
    <w:rsid w:val="005E6D5E"/>
    <w:rsid w:val="005F64A2"/>
    <w:rsid w:val="0060493E"/>
    <w:rsid w:val="0061021D"/>
    <w:rsid w:val="0061744F"/>
    <w:rsid w:val="00621B92"/>
    <w:rsid w:val="00622AAD"/>
    <w:rsid w:val="00630582"/>
    <w:rsid w:val="006363BD"/>
    <w:rsid w:val="00641D72"/>
    <w:rsid w:val="0064307B"/>
    <w:rsid w:val="00652C0C"/>
    <w:rsid w:val="00654B14"/>
    <w:rsid w:val="006604C5"/>
    <w:rsid w:val="00661E7B"/>
    <w:rsid w:val="00666592"/>
    <w:rsid w:val="00676B3F"/>
    <w:rsid w:val="006817F9"/>
    <w:rsid w:val="006909C4"/>
    <w:rsid w:val="006A0C66"/>
    <w:rsid w:val="006B7A85"/>
    <w:rsid w:val="006D549F"/>
    <w:rsid w:val="006E4777"/>
    <w:rsid w:val="0072014D"/>
    <w:rsid w:val="00724502"/>
    <w:rsid w:val="00725E05"/>
    <w:rsid w:val="0073274C"/>
    <w:rsid w:val="00740BFB"/>
    <w:rsid w:val="00744978"/>
    <w:rsid w:val="007455B5"/>
    <w:rsid w:val="00756E85"/>
    <w:rsid w:val="00764242"/>
    <w:rsid w:val="00772A6D"/>
    <w:rsid w:val="00774184"/>
    <w:rsid w:val="00782FA4"/>
    <w:rsid w:val="00782FBB"/>
    <w:rsid w:val="00784942"/>
    <w:rsid w:val="007944ED"/>
    <w:rsid w:val="007979F1"/>
    <w:rsid w:val="007B6871"/>
    <w:rsid w:val="007C4F49"/>
    <w:rsid w:val="007D6C4F"/>
    <w:rsid w:val="007E1052"/>
    <w:rsid w:val="007E107D"/>
    <w:rsid w:val="007E3EB0"/>
    <w:rsid w:val="007F1187"/>
    <w:rsid w:val="00805133"/>
    <w:rsid w:val="0081600B"/>
    <w:rsid w:val="0082102E"/>
    <w:rsid w:val="00827377"/>
    <w:rsid w:val="00852573"/>
    <w:rsid w:val="00853EBC"/>
    <w:rsid w:val="00866C2B"/>
    <w:rsid w:val="00887D61"/>
    <w:rsid w:val="00890539"/>
    <w:rsid w:val="008D214D"/>
    <w:rsid w:val="008D440E"/>
    <w:rsid w:val="008E473F"/>
    <w:rsid w:val="008E7CC0"/>
    <w:rsid w:val="00905A3B"/>
    <w:rsid w:val="00924193"/>
    <w:rsid w:val="009247CE"/>
    <w:rsid w:val="0092497C"/>
    <w:rsid w:val="009267F9"/>
    <w:rsid w:val="009278E7"/>
    <w:rsid w:val="00953740"/>
    <w:rsid w:val="00987027"/>
    <w:rsid w:val="00987CE1"/>
    <w:rsid w:val="00993AC5"/>
    <w:rsid w:val="009A1921"/>
    <w:rsid w:val="009B6FEB"/>
    <w:rsid w:val="009C5DD4"/>
    <w:rsid w:val="009D72DD"/>
    <w:rsid w:val="009E7258"/>
    <w:rsid w:val="009E7A48"/>
    <w:rsid w:val="00A10104"/>
    <w:rsid w:val="00A10F7C"/>
    <w:rsid w:val="00A22357"/>
    <w:rsid w:val="00A37AB7"/>
    <w:rsid w:val="00A525C3"/>
    <w:rsid w:val="00A85E9E"/>
    <w:rsid w:val="00A87C5E"/>
    <w:rsid w:val="00AA1D7B"/>
    <w:rsid w:val="00AA6729"/>
    <w:rsid w:val="00AB533A"/>
    <w:rsid w:val="00AC1452"/>
    <w:rsid w:val="00AC1649"/>
    <w:rsid w:val="00AC7DDF"/>
    <w:rsid w:val="00AD0E6A"/>
    <w:rsid w:val="00AE1898"/>
    <w:rsid w:val="00B04CFF"/>
    <w:rsid w:val="00B10ADF"/>
    <w:rsid w:val="00B152D8"/>
    <w:rsid w:val="00B1640D"/>
    <w:rsid w:val="00B26254"/>
    <w:rsid w:val="00B34C1C"/>
    <w:rsid w:val="00B45A12"/>
    <w:rsid w:val="00B603C4"/>
    <w:rsid w:val="00B60E9E"/>
    <w:rsid w:val="00B65BFC"/>
    <w:rsid w:val="00BB5710"/>
    <w:rsid w:val="00BC2783"/>
    <w:rsid w:val="00BD017C"/>
    <w:rsid w:val="00BD4451"/>
    <w:rsid w:val="00BD61AB"/>
    <w:rsid w:val="00BE757D"/>
    <w:rsid w:val="00BF43E8"/>
    <w:rsid w:val="00C07794"/>
    <w:rsid w:val="00C20FCF"/>
    <w:rsid w:val="00C230C8"/>
    <w:rsid w:val="00C32C84"/>
    <w:rsid w:val="00C37530"/>
    <w:rsid w:val="00C37CC0"/>
    <w:rsid w:val="00C4304A"/>
    <w:rsid w:val="00C4451E"/>
    <w:rsid w:val="00C53A5D"/>
    <w:rsid w:val="00C953D4"/>
    <w:rsid w:val="00CA0152"/>
    <w:rsid w:val="00CA185D"/>
    <w:rsid w:val="00CA1872"/>
    <w:rsid w:val="00CB50D8"/>
    <w:rsid w:val="00CD4ADA"/>
    <w:rsid w:val="00CE2F1D"/>
    <w:rsid w:val="00D0082E"/>
    <w:rsid w:val="00D07182"/>
    <w:rsid w:val="00D20BF6"/>
    <w:rsid w:val="00D2609E"/>
    <w:rsid w:val="00D27493"/>
    <w:rsid w:val="00D30458"/>
    <w:rsid w:val="00D36B6C"/>
    <w:rsid w:val="00D47108"/>
    <w:rsid w:val="00D476FB"/>
    <w:rsid w:val="00D57417"/>
    <w:rsid w:val="00D7005C"/>
    <w:rsid w:val="00D73926"/>
    <w:rsid w:val="00D82429"/>
    <w:rsid w:val="00D86A65"/>
    <w:rsid w:val="00D92D3A"/>
    <w:rsid w:val="00D93EFC"/>
    <w:rsid w:val="00DA0F2A"/>
    <w:rsid w:val="00DB0971"/>
    <w:rsid w:val="00DB4FF0"/>
    <w:rsid w:val="00DC08D0"/>
    <w:rsid w:val="00DC2809"/>
    <w:rsid w:val="00DC34F1"/>
    <w:rsid w:val="00DC54C0"/>
    <w:rsid w:val="00DD04B9"/>
    <w:rsid w:val="00DF21A8"/>
    <w:rsid w:val="00DF440E"/>
    <w:rsid w:val="00E03298"/>
    <w:rsid w:val="00E063AA"/>
    <w:rsid w:val="00E25A17"/>
    <w:rsid w:val="00E36620"/>
    <w:rsid w:val="00E567E7"/>
    <w:rsid w:val="00E61BFD"/>
    <w:rsid w:val="00E712D7"/>
    <w:rsid w:val="00E82946"/>
    <w:rsid w:val="00E95C37"/>
    <w:rsid w:val="00EA1239"/>
    <w:rsid w:val="00EA52C4"/>
    <w:rsid w:val="00EC0B87"/>
    <w:rsid w:val="00EC5648"/>
    <w:rsid w:val="00ED63C2"/>
    <w:rsid w:val="00EE0B07"/>
    <w:rsid w:val="00EE6CFE"/>
    <w:rsid w:val="00EF3489"/>
    <w:rsid w:val="00F14196"/>
    <w:rsid w:val="00F2182C"/>
    <w:rsid w:val="00F25CF2"/>
    <w:rsid w:val="00F2612D"/>
    <w:rsid w:val="00F508BB"/>
    <w:rsid w:val="00F51AAD"/>
    <w:rsid w:val="00F56091"/>
    <w:rsid w:val="00F66CA5"/>
    <w:rsid w:val="00F82A7C"/>
    <w:rsid w:val="00F9365B"/>
    <w:rsid w:val="00F97FAA"/>
    <w:rsid w:val="00FA184F"/>
    <w:rsid w:val="00FB1301"/>
    <w:rsid w:val="00FB2503"/>
    <w:rsid w:val="00FC14BA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.budala@mmediu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entinrete.files.wordpres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vlpubs.nist.gov/nistpubs/Legacy/SP/nistspecialpublication800-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dexof.co.uk/Tutorials/Networking%20set%20of%20book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C50F6-07D9-4926-BC1D-FA6E158E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Gabriel Jitaru</cp:lastModifiedBy>
  <cp:revision>36</cp:revision>
  <cp:lastPrinted>2021-10-15T06:22:00Z</cp:lastPrinted>
  <dcterms:created xsi:type="dcterms:W3CDTF">2020-10-05T13:54:00Z</dcterms:created>
  <dcterms:modified xsi:type="dcterms:W3CDTF">2021-10-18T08:41:00Z</dcterms:modified>
</cp:coreProperties>
</file>