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D7E6" w14:textId="2332D470" w:rsidR="00B9056B" w:rsidRDefault="00F03222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>DIRECȚIA</w:t>
      </w:r>
      <w:r w:rsidR="00B9056B">
        <w:rPr>
          <w:rFonts w:ascii="Trebuchet MS" w:hAnsi="Trebuchet MS"/>
          <w:b/>
        </w:rPr>
        <w:t xml:space="preserve"> GENERALĂ</w:t>
      </w:r>
      <w:r w:rsidRPr="00F03222">
        <w:rPr>
          <w:rFonts w:ascii="Trebuchet MS" w:hAnsi="Trebuchet MS"/>
          <w:b/>
        </w:rPr>
        <w:t xml:space="preserve"> RESURSE UMANE</w:t>
      </w:r>
      <w:r w:rsidR="00B9056B">
        <w:rPr>
          <w:rFonts w:ascii="Trebuchet MS" w:hAnsi="Trebuchet MS"/>
          <w:b/>
        </w:rPr>
        <w:t>, JURIDICĂ ȘI RELAȚIA CU PARLAMENTUL</w:t>
      </w:r>
    </w:p>
    <w:p w14:paraId="563B3085" w14:textId="4AA4150C" w:rsidR="00F03222" w:rsidRPr="00F03222" w:rsidRDefault="00483A27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bookmarkStart w:id="0" w:name="_Hlk108013896"/>
      <w:r>
        <w:rPr>
          <w:rFonts w:ascii="Trebuchet MS" w:hAnsi="Trebuchet MS"/>
          <w:b/>
        </w:rPr>
        <w:t xml:space="preserve">SERVICIUL GESTIONARE </w:t>
      </w:r>
      <w:r w:rsidRPr="00483A27">
        <w:rPr>
          <w:rFonts w:ascii="Trebuchet MS" w:hAnsi="Trebuchet MS"/>
          <w:b/>
        </w:rPr>
        <w:t>INSTITUȚII SUBORDONATE</w:t>
      </w:r>
      <w:bookmarkEnd w:id="0"/>
      <w:r w:rsidRPr="00F03222">
        <w:rPr>
          <w:rFonts w:ascii="Trebuchet MS" w:hAnsi="Trebuchet MS"/>
          <w:b/>
        </w:rPr>
        <w:t xml:space="preserve">                                         </w:t>
      </w:r>
    </w:p>
    <w:p w14:paraId="215C5ABC" w14:textId="1158C229" w:rsidR="00F03222" w:rsidRPr="00F03222" w:rsidRDefault="00F03222" w:rsidP="00AE473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                                                             </w:t>
      </w:r>
      <w:r w:rsidR="00D2556D" w:rsidRPr="00F03222">
        <w:rPr>
          <w:rFonts w:ascii="Trebuchet MS" w:hAnsi="Trebuchet MS"/>
          <w:b/>
        </w:rPr>
        <w:t>ANUNȚ</w:t>
      </w:r>
    </w:p>
    <w:p w14:paraId="5202962D" w14:textId="77777777" w:rsidR="00EE128D" w:rsidRPr="009A01E8" w:rsidRDefault="00EE128D" w:rsidP="00EE128D">
      <w:pPr>
        <w:spacing w:line="360" w:lineRule="auto"/>
        <w:jc w:val="both"/>
        <w:rPr>
          <w:rFonts w:ascii="Trebuchet MS" w:eastAsia="MS Mincho" w:hAnsi="Trebuchet MS"/>
          <w:bCs/>
          <w:lang w:val="en-US"/>
        </w:rPr>
      </w:pPr>
      <w:r w:rsidRPr="009A01E8">
        <w:rPr>
          <w:rFonts w:ascii="Trebuchet MS" w:eastAsia="MS Mincho" w:hAnsi="Trebuchet MS"/>
          <w:lang w:val="en-US"/>
        </w:rPr>
        <w:t>„</w:t>
      </w:r>
      <w:proofErr w:type="spellStart"/>
      <w:r w:rsidRPr="009A01E8">
        <w:rPr>
          <w:rFonts w:ascii="Trebuchet MS" w:eastAsia="MS Mincho" w:hAnsi="Trebuchet MS"/>
          <w:lang w:val="en-US"/>
        </w:rPr>
        <w:t>Ministerul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Mediului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, </w:t>
      </w:r>
      <w:proofErr w:type="spellStart"/>
      <w:r w:rsidRPr="009A01E8">
        <w:rPr>
          <w:rFonts w:ascii="Trebuchet MS" w:eastAsia="MS Mincho" w:hAnsi="Trebuchet MS"/>
          <w:lang w:val="en-US"/>
        </w:rPr>
        <w:t>Apelor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și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Pădurilor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organizează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la </w:t>
      </w:r>
      <w:proofErr w:type="spellStart"/>
      <w:r w:rsidRPr="009A01E8">
        <w:rPr>
          <w:rFonts w:ascii="Trebuchet MS" w:eastAsia="MS Mincho" w:hAnsi="Trebuchet MS"/>
          <w:lang w:val="en-US"/>
        </w:rPr>
        <w:t>sediul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din Bld. </w:t>
      </w:r>
      <w:proofErr w:type="spellStart"/>
      <w:r w:rsidRPr="009A01E8">
        <w:rPr>
          <w:rFonts w:ascii="Trebuchet MS" w:eastAsia="MS Mincho" w:hAnsi="Trebuchet MS"/>
          <w:lang w:val="en-US"/>
        </w:rPr>
        <w:t>Libert</w:t>
      </w:r>
      <w:proofErr w:type="spellEnd"/>
      <w:r w:rsidRPr="009A01E8">
        <w:rPr>
          <w:rFonts w:ascii="Trebuchet MS" w:eastAsia="MS Mincho" w:hAnsi="Trebuchet MS"/>
        </w:rPr>
        <w:t>ății nr. 12, sector 5, București</w:t>
      </w:r>
      <w:r w:rsidRPr="009A01E8">
        <w:rPr>
          <w:rFonts w:ascii="Trebuchet MS" w:eastAsia="MS Mincho" w:hAnsi="Trebuchet MS"/>
          <w:lang w:val="en-US"/>
        </w:rPr>
        <w:t xml:space="preserve"> concurs </w:t>
      </w:r>
      <w:bookmarkStart w:id="1" w:name="_Hlk108012708"/>
      <w:proofErr w:type="spellStart"/>
      <w:r w:rsidRPr="009A01E8">
        <w:rPr>
          <w:rFonts w:ascii="Trebuchet MS" w:eastAsia="MS Mincho" w:hAnsi="Trebuchet MS"/>
          <w:lang w:val="en-US"/>
        </w:rPr>
        <w:t>pentru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ocuparea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postului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contractual vacant, </w:t>
      </w:r>
      <w:bookmarkStart w:id="2" w:name="_Hlk106699440"/>
      <w:r w:rsidRPr="009A01E8">
        <w:rPr>
          <w:rFonts w:ascii="Trebuchet MS" w:eastAsia="MS Mincho" w:hAnsi="Trebuchet MS"/>
          <w:lang w:val="en-US"/>
        </w:rPr>
        <w:t xml:space="preserve">pe </w:t>
      </w:r>
      <w:proofErr w:type="spellStart"/>
      <w:r w:rsidRPr="009A01E8">
        <w:rPr>
          <w:rFonts w:ascii="Trebuchet MS" w:eastAsia="MS Mincho" w:hAnsi="Trebuchet MS"/>
          <w:lang w:val="en-US"/>
        </w:rPr>
        <w:t>perioadă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lang w:val="en-US"/>
        </w:rPr>
        <w:t>nedeterminată</w:t>
      </w:r>
      <w:proofErr w:type="spellEnd"/>
      <w:r w:rsidRPr="009A01E8">
        <w:rPr>
          <w:rFonts w:ascii="Trebuchet MS" w:eastAsia="MS Mincho" w:hAnsi="Trebuchet MS"/>
          <w:lang w:val="en-US"/>
        </w:rPr>
        <w:t xml:space="preserve">, </w:t>
      </w:r>
      <w:bookmarkEnd w:id="2"/>
      <w:r w:rsidRPr="009A01E8">
        <w:rPr>
          <w:rFonts w:ascii="Trebuchet MS" w:eastAsia="MS Mincho" w:hAnsi="Trebuchet MS"/>
          <w:b/>
        </w:rPr>
        <w:t xml:space="preserve">de </w:t>
      </w:r>
      <w:bookmarkStart w:id="3" w:name="_Hlk108012609"/>
      <w:r w:rsidRPr="009A01E8">
        <w:rPr>
          <w:rFonts w:ascii="Trebuchet MS" w:eastAsia="MS Mincho" w:hAnsi="Trebuchet MS"/>
          <w:b/>
        </w:rPr>
        <w:t>consilier, grad IA</w:t>
      </w:r>
      <w:bookmarkEnd w:id="3"/>
      <w:r w:rsidRPr="009A01E8">
        <w:rPr>
          <w:rFonts w:ascii="Trebuchet MS" w:eastAsia="MS Mincho" w:hAnsi="Trebuchet MS"/>
          <w:bCs/>
          <w:lang w:val="en-US"/>
        </w:rPr>
        <w:t xml:space="preserve">, </w:t>
      </w:r>
      <w:proofErr w:type="spellStart"/>
      <w:r w:rsidRPr="009A01E8">
        <w:rPr>
          <w:rFonts w:ascii="Trebuchet MS" w:eastAsia="MS Mincho" w:hAnsi="Trebuchet MS"/>
          <w:bCs/>
          <w:lang w:val="en-US"/>
        </w:rPr>
        <w:t>în</w:t>
      </w:r>
      <w:proofErr w:type="spellEnd"/>
      <w:r w:rsidRPr="009A01E8">
        <w:rPr>
          <w:rFonts w:ascii="Trebuchet MS" w:eastAsia="MS Mincho" w:hAnsi="Trebuchet MS"/>
          <w:bCs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bCs/>
          <w:lang w:val="en-US"/>
        </w:rPr>
        <w:t>cadrul</w:t>
      </w:r>
      <w:proofErr w:type="spellEnd"/>
      <w:r w:rsidRPr="009A01E8">
        <w:rPr>
          <w:rFonts w:ascii="Trebuchet MS" w:eastAsia="MS Mincho" w:hAnsi="Trebuchet MS"/>
          <w:bCs/>
          <w:lang w:val="en-US"/>
        </w:rPr>
        <w:t xml:space="preserve"> </w:t>
      </w:r>
      <w:r w:rsidRPr="009A01E8">
        <w:rPr>
          <w:rFonts w:ascii="Trebuchet MS" w:eastAsia="MS Mincho" w:hAnsi="Trebuchet MS"/>
        </w:rPr>
        <w:t>Serviciului IT și GIS</w:t>
      </w:r>
      <w:bookmarkEnd w:id="1"/>
      <w:r w:rsidRPr="009A01E8">
        <w:rPr>
          <w:rFonts w:ascii="Trebuchet MS" w:eastAsia="MS Mincho" w:hAnsi="Trebuchet MS"/>
          <w:bCs/>
          <w:lang w:val="en-US"/>
        </w:rPr>
        <w:t xml:space="preserve">, </w:t>
      </w:r>
      <w:proofErr w:type="spellStart"/>
      <w:r w:rsidRPr="009A01E8">
        <w:rPr>
          <w:rFonts w:ascii="Trebuchet MS" w:eastAsia="MS Mincho" w:hAnsi="Trebuchet MS"/>
          <w:bCs/>
          <w:lang w:val="en-US"/>
        </w:rPr>
        <w:t>după</w:t>
      </w:r>
      <w:proofErr w:type="spellEnd"/>
      <w:r w:rsidRPr="009A01E8">
        <w:rPr>
          <w:rFonts w:ascii="Trebuchet MS" w:eastAsia="MS Mincho" w:hAnsi="Trebuchet MS"/>
          <w:bCs/>
          <w:lang w:val="en-US"/>
        </w:rPr>
        <w:t xml:space="preserve"> </w:t>
      </w:r>
      <w:proofErr w:type="spellStart"/>
      <w:r w:rsidRPr="009A01E8">
        <w:rPr>
          <w:rFonts w:ascii="Trebuchet MS" w:eastAsia="MS Mincho" w:hAnsi="Trebuchet MS"/>
          <w:bCs/>
          <w:lang w:val="en-US"/>
        </w:rPr>
        <w:t>următorul</w:t>
      </w:r>
      <w:proofErr w:type="spellEnd"/>
      <w:r w:rsidRPr="009A01E8">
        <w:rPr>
          <w:rFonts w:ascii="Trebuchet MS" w:eastAsia="MS Mincho" w:hAnsi="Trebuchet MS"/>
          <w:bCs/>
          <w:lang w:val="en-US"/>
        </w:rPr>
        <w:t xml:space="preserve"> calendar:</w:t>
      </w:r>
    </w:p>
    <w:p w14:paraId="48481789" w14:textId="77777777" w:rsidR="00EE128D" w:rsidRPr="009A01E8" w:rsidRDefault="00EE128D" w:rsidP="00CF5157">
      <w:pPr>
        <w:numPr>
          <w:ilvl w:val="0"/>
          <w:numId w:val="2"/>
        </w:numPr>
        <w:spacing w:line="360" w:lineRule="auto"/>
        <w:jc w:val="both"/>
        <w:rPr>
          <w:rFonts w:ascii="Trebuchet MS" w:eastAsia="MS Mincho" w:hAnsi="Trebuchet MS"/>
          <w:lang w:val="en-US"/>
        </w:rPr>
      </w:pPr>
      <w:bookmarkStart w:id="4" w:name="_Hlk108013232"/>
      <w:r w:rsidRPr="009A01E8">
        <w:rPr>
          <w:rFonts w:ascii="Trebuchet MS" w:eastAsia="MS Mincho" w:hAnsi="Trebuchet MS"/>
        </w:rPr>
        <w:t>două probe eliminatorii susținute în data de 03.08.2022: cunoaștere a limbii engleze - ora 10</w:t>
      </w:r>
      <w:r w:rsidRPr="009A01E8">
        <w:rPr>
          <w:rFonts w:ascii="Trebuchet MS" w:eastAsia="MS Mincho" w:hAnsi="Trebuchet MS"/>
          <w:vertAlign w:val="superscript"/>
        </w:rPr>
        <w:t>00</w:t>
      </w:r>
      <w:r w:rsidRPr="009A01E8">
        <w:rPr>
          <w:rFonts w:ascii="Trebuchet MS" w:eastAsia="MS Mincho" w:hAnsi="Trebuchet MS"/>
        </w:rPr>
        <w:t xml:space="preserve"> și susținerea cunoştinţelor de operare PC - ora 12</w:t>
      </w:r>
      <w:r w:rsidRPr="009A01E8">
        <w:rPr>
          <w:rFonts w:ascii="Trebuchet MS" w:eastAsia="MS Mincho" w:hAnsi="Trebuchet MS"/>
          <w:vertAlign w:val="superscript"/>
        </w:rPr>
        <w:t>00</w:t>
      </w:r>
      <w:bookmarkEnd w:id="4"/>
      <w:r w:rsidRPr="009A01E8">
        <w:rPr>
          <w:rFonts w:ascii="Trebuchet MS" w:eastAsia="MS Mincho" w:hAnsi="Trebuchet MS"/>
        </w:rPr>
        <w:t>;</w:t>
      </w:r>
    </w:p>
    <w:p w14:paraId="4F990668" w14:textId="77777777" w:rsidR="00EE128D" w:rsidRPr="009A01E8" w:rsidRDefault="00EE128D" w:rsidP="00CF51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15"/>
        <w:jc w:val="both"/>
        <w:rPr>
          <w:rFonts w:ascii="Trebuchet MS" w:hAnsi="Trebuchet MS"/>
          <w:b/>
        </w:rPr>
      </w:pPr>
      <w:bookmarkStart w:id="5" w:name="_Hlk108013268"/>
      <w:r w:rsidRPr="009A01E8">
        <w:rPr>
          <w:rFonts w:ascii="Trebuchet MS" w:eastAsia="MS Mincho" w:hAnsi="Trebuchet MS"/>
        </w:rPr>
        <w:t xml:space="preserve">probă scrisă  10.08.2022 ora </w:t>
      </w:r>
      <w:bookmarkStart w:id="6" w:name="_Hlk107488938"/>
      <w:r w:rsidRPr="009A01E8">
        <w:rPr>
          <w:rFonts w:ascii="Trebuchet MS" w:eastAsia="MS Mincho" w:hAnsi="Trebuchet MS"/>
        </w:rPr>
        <w:t>10</w:t>
      </w:r>
      <w:r w:rsidRPr="009A01E8">
        <w:rPr>
          <w:rFonts w:ascii="Trebuchet MS" w:eastAsia="MS Mincho" w:hAnsi="Trebuchet MS"/>
          <w:vertAlign w:val="superscript"/>
        </w:rPr>
        <w:t>00</w:t>
      </w:r>
      <w:bookmarkEnd w:id="5"/>
      <w:bookmarkEnd w:id="6"/>
      <w:r w:rsidRPr="009A01E8">
        <w:rPr>
          <w:rFonts w:ascii="Trebuchet MS" w:eastAsia="MS Mincho" w:hAnsi="Trebuchet MS"/>
        </w:rPr>
        <w:t>;</w:t>
      </w:r>
    </w:p>
    <w:p w14:paraId="3A43FAE3" w14:textId="54DED305" w:rsidR="00556592" w:rsidRPr="009A01E8" w:rsidRDefault="00EE128D" w:rsidP="00CF51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15"/>
        <w:jc w:val="both"/>
        <w:rPr>
          <w:rFonts w:ascii="Trebuchet MS" w:hAnsi="Trebuchet MS"/>
          <w:b/>
        </w:rPr>
      </w:pPr>
      <w:r w:rsidRPr="009A01E8">
        <w:rPr>
          <w:rFonts w:ascii="Trebuchet MS" w:eastAsia="MS Mincho" w:hAnsi="Trebuchet MS"/>
        </w:rPr>
        <w:t>interviu - data și ora interviului se vor stabili și comunica ulterior afișării rezultatelor probei scrise.</w:t>
      </w:r>
      <w:r w:rsidR="009A01E8" w:rsidRPr="009A01E8">
        <w:rPr>
          <w:rFonts w:ascii="Trebuchet MS" w:eastAsia="MS Mincho" w:hAnsi="Trebuchet MS"/>
          <w:lang w:val="en-US"/>
        </w:rPr>
        <w:t>”</w:t>
      </w:r>
    </w:p>
    <w:p w14:paraId="7E35FBC3" w14:textId="389DCFB3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Descrierea funcţiei contractuale:  </w:t>
      </w:r>
    </w:p>
    <w:p w14:paraId="78087647" w14:textId="0CC3A7B1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Nivelul postului: funcţie </w:t>
      </w:r>
      <w:r w:rsidR="00D2556D" w:rsidRPr="00074EF5">
        <w:rPr>
          <w:rFonts w:ascii="Trebuchet MS" w:hAnsi="Trebuchet MS"/>
          <w:iCs/>
          <w:lang w:val="en-US" w:eastAsia="ro-RO"/>
        </w:rPr>
        <w:t>contractuală</w:t>
      </w:r>
      <w:r w:rsidRPr="00074EF5">
        <w:rPr>
          <w:rFonts w:ascii="Trebuchet MS" w:hAnsi="Trebuchet MS"/>
          <w:iCs/>
          <w:lang w:val="en-US" w:eastAsia="ro-RO"/>
        </w:rPr>
        <w:t xml:space="preserve"> de execuție, vacantă</w:t>
      </w:r>
    </w:p>
    <w:p w14:paraId="78B8D3AE" w14:textId="38BB5CB4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proofErr w:type="spellStart"/>
      <w:r w:rsidRPr="00074EF5">
        <w:rPr>
          <w:rFonts w:ascii="Trebuchet MS" w:hAnsi="Trebuchet MS"/>
          <w:iCs/>
          <w:lang w:val="en-US" w:eastAsia="ro-RO"/>
        </w:rPr>
        <w:t>Identificarea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: </w:t>
      </w:r>
      <w:r w:rsidR="00EE128D" w:rsidRPr="00EE128D">
        <w:rPr>
          <w:rFonts w:ascii="Trebuchet MS" w:hAnsi="Trebuchet MS"/>
          <w:bCs/>
          <w:iCs/>
          <w:lang w:eastAsia="ro-RO"/>
        </w:rPr>
        <w:t>consilier, grad IA</w:t>
      </w:r>
    </w:p>
    <w:p w14:paraId="659DAC2D" w14:textId="77777777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>Durata timpului de lucru: 8 ore/zi (40 ore/săptămână)</w:t>
      </w:r>
    </w:p>
    <w:p w14:paraId="19EAE1DB" w14:textId="70F2FB3F" w:rsidR="00326CCC" w:rsidRDefault="006C049A" w:rsidP="00AB6FEF">
      <w:pPr>
        <w:pStyle w:val="Heading1"/>
        <w:jc w:val="both"/>
        <w:rPr>
          <w:rFonts w:ascii="Trebuchet MS" w:eastAsia="MS Mincho" w:hAnsi="Trebuchet MS"/>
          <w:b/>
          <w:sz w:val="22"/>
          <w:szCs w:val="22"/>
        </w:rPr>
      </w:pPr>
      <w:r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I. DOCUMENTELE NECESARE PENTRU ÎNSCRIEREA LA CONCURSUL ORGANIZAT </w:t>
      </w:r>
      <w:r w:rsidRPr="00EE128D">
        <w:rPr>
          <w:rFonts w:ascii="Trebuchet MS" w:eastAsia="MS Mincho" w:hAnsi="Trebuchet MS"/>
          <w:b/>
          <w:sz w:val="22"/>
          <w:szCs w:val="22"/>
          <w:lang w:val="ro-RO"/>
        </w:rPr>
        <w:t>PENTRU OCUPAREA POSTULUI CONTRACTUAL VACANT, PE PERIOADĂ NEDETERMINATĂ, DE CONSILIER, GRAD IA</w:t>
      </w:r>
      <w:r w:rsidRPr="00EE128D">
        <w:rPr>
          <w:rFonts w:ascii="Trebuchet MS" w:eastAsia="MS Mincho" w:hAnsi="Trebuchet MS"/>
          <w:b/>
          <w:bCs/>
          <w:sz w:val="22"/>
          <w:szCs w:val="22"/>
          <w:lang w:val="ro-RO"/>
        </w:rPr>
        <w:t xml:space="preserve">, ÎN CADRUL </w:t>
      </w:r>
      <w:r w:rsidRPr="00EE128D">
        <w:rPr>
          <w:rFonts w:ascii="Trebuchet MS" w:eastAsia="MS Mincho" w:hAnsi="Trebuchet MS"/>
          <w:b/>
          <w:sz w:val="22"/>
          <w:szCs w:val="22"/>
          <w:lang w:val="ro-RO"/>
        </w:rPr>
        <w:t>SERVICIULUI IT ȘI GIS</w:t>
      </w:r>
    </w:p>
    <w:p w14:paraId="59E9085F" w14:textId="207CD197" w:rsidR="00784942" w:rsidRPr="0036451B" w:rsidRDefault="00784942" w:rsidP="00270FE2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36451B">
        <w:rPr>
          <w:rFonts w:ascii="Trebuchet MS" w:hAnsi="Trebuchet MS"/>
          <w:iCs/>
          <w:sz w:val="22"/>
          <w:szCs w:val="22"/>
          <w:lang w:eastAsia="ro-RO"/>
        </w:rPr>
        <w:t>a</w:t>
      </w:r>
      <w:r w:rsidR="00E567E7"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)</w:t>
      </w:r>
      <w:proofErr w:type="gram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 xml:space="preserve"> nr. 1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5BF301B9" w14:textId="731B0753" w:rsidR="00784942" w:rsidRPr="0036451B" w:rsidRDefault="00784942" w:rsidP="00270FE2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b) curriculum vitae,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comun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european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495EE8D" w14:textId="56C3769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c)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identitate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56ED509E" w14:textId="4B9173DF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d)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diplomelor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certificatelor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altor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efectuarea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unor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specializări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perfecţionări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93A9C7B" w14:textId="740F380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carnetului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gramStart"/>
      <w:r w:rsidRPr="0036451B">
        <w:rPr>
          <w:rFonts w:ascii="Trebuchet MS" w:hAnsi="Trebuchet MS"/>
          <w:iCs/>
          <w:lang w:val="en-US" w:eastAsia="ro-RO"/>
        </w:rPr>
        <w:t>a</w:t>
      </w:r>
      <w:proofErr w:type="gram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angajator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perioada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necesare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089207C8" w14:textId="1CEA0D8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f)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sănătate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corespunzătoare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mult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6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luni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anterior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derulării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concursului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către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medicul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familie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candidatului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541491D" w14:textId="232D408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g)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cazierul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judiciar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0EEC032" w14:textId="77777777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h)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declaraţia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pe propria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răspundere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lipsa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lucrător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Securităţii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colaborator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2A1E3654" w14:textId="324FE940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orientativ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menţionate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>.</w:t>
      </w:r>
    </w:p>
    <w:p w14:paraId="64170FED" w14:textId="3EB400BC" w:rsidR="00784942" w:rsidRPr="0036451B" w:rsidRDefault="00784942" w:rsidP="007849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au un alt format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decât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trebuie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cuprindă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elemente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similare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din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rezulte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puţin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următoarele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informaţii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funcţiile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nivelul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solicitate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acestora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temeiul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legal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desfăşurării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activităţii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acumulată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precum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în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63CAE803" w14:textId="452180A6" w:rsidR="00784942" w:rsidRPr="0036451B" w:rsidRDefault="00784942" w:rsidP="00784942">
      <w:pPr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36451B">
        <w:rPr>
          <w:rFonts w:ascii="Trebuchet MS" w:hAnsi="Trebuchet MS"/>
          <w:iCs/>
          <w:lang w:val="en-US" w:eastAsia="ro-RO"/>
        </w:rPr>
        <w:t xml:space="preserve">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c), care se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poate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transmite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format electronic, la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adresa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e-mail </w:t>
      </w:r>
      <w:hyperlink r:id="rId8" w:history="1">
        <w:r w:rsidR="006C049A" w:rsidRPr="00914E65">
          <w:rPr>
            <w:rStyle w:val="Hyperlink"/>
            <w:rFonts w:ascii="Trebuchet MS" w:hAnsi="Trebuchet MS"/>
            <w:iCs/>
          </w:rPr>
          <w:t>alina.petrascu@mmediu.ro</w:t>
        </w:r>
      </w:hyperlink>
      <w:r w:rsidR="00013BE6" w:rsidRPr="0036451B">
        <w:rPr>
          <w:rFonts w:ascii="Trebuchet MS" w:eastAsia="MS Mincho" w:hAnsi="Trebuchet MS"/>
        </w:rPr>
        <w:t xml:space="preserve"> .</w:t>
      </w:r>
    </w:p>
    <w:p w14:paraId="7A33B106" w14:textId="4837BE5D" w:rsidR="00784942" w:rsidRPr="00A10104" w:rsidRDefault="00784942" w:rsidP="00A1010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MS Mincho" w:hAnsi="Trebuchet MS"/>
        </w:rPr>
        <w:t>**** Cazierul judiciar poate fi înlocuit cu o declaraţie pe propria răspundere. În acest caz, candidatul declarat admis la selecţia dosarelor</w:t>
      </w:r>
      <w:r w:rsidR="00FF3B3D" w:rsidRPr="0036451B">
        <w:rPr>
          <w:rFonts w:ascii="Trebuchet MS" w:eastAsia="MS Mincho" w:hAnsi="Trebuchet MS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a</w:t>
      </w:r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probe 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>.</w:t>
      </w:r>
      <w:r w:rsidRPr="0036451B">
        <w:rPr>
          <w:rFonts w:ascii="Trebuchet MS" w:eastAsia="MS Mincho" w:hAnsi="Trebuchet MS"/>
        </w:rPr>
        <w:t xml:space="preserve"> </w:t>
      </w:r>
    </w:p>
    <w:p w14:paraId="7D4506F1" w14:textId="464DD4FE" w:rsidR="00CA0152" w:rsidRPr="0036451B" w:rsidRDefault="00784942" w:rsidP="00BC5960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concursul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>pentru</w:t>
      </w:r>
      <w:proofErr w:type="spellEnd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 xml:space="preserve"> </w:t>
      </w:r>
      <w:proofErr w:type="spellStart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>ocuparea</w:t>
      </w:r>
      <w:proofErr w:type="spellEnd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 xml:space="preserve"> </w:t>
      </w:r>
      <w:proofErr w:type="spellStart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>postului</w:t>
      </w:r>
      <w:proofErr w:type="spellEnd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 xml:space="preserve"> contractual vacant, pe </w:t>
      </w:r>
      <w:proofErr w:type="spellStart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>perioadă</w:t>
      </w:r>
      <w:proofErr w:type="spellEnd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 xml:space="preserve"> </w:t>
      </w:r>
      <w:proofErr w:type="spellStart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>nedeterminată</w:t>
      </w:r>
      <w:proofErr w:type="spellEnd"/>
      <w:r w:rsidR="006C049A" w:rsidRPr="00EE128D">
        <w:rPr>
          <w:rFonts w:ascii="Trebuchet MS" w:eastAsia="MS Mincho" w:hAnsi="Trebuchet MS"/>
          <w:sz w:val="22"/>
          <w:szCs w:val="22"/>
          <w:lang w:val="en-US"/>
        </w:rPr>
        <w:t xml:space="preserve">, </w:t>
      </w:r>
      <w:r w:rsidR="006C049A" w:rsidRPr="00EE128D">
        <w:rPr>
          <w:rFonts w:ascii="Trebuchet MS" w:eastAsia="MS Mincho" w:hAnsi="Trebuchet MS"/>
          <w:b/>
          <w:sz w:val="22"/>
          <w:szCs w:val="22"/>
          <w:lang w:val="ro-RO"/>
        </w:rPr>
        <w:t>de consilier, grad IA</w:t>
      </w:r>
      <w:r w:rsidR="006C049A" w:rsidRPr="00EE128D">
        <w:rPr>
          <w:rFonts w:ascii="Trebuchet MS" w:eastAsia="MS Mincho" w:hAnsi="Trebuchet MS"/>
          <w:bCs/>
          <w:sz w:val="22"/>
          <w:szCs w:val="22"/>
          <w:lang w:val="en-US"/>
        </w:rPr>
        <w:t xml:space="preserve">, </w:t>
      </w:r>
      <w:proofErr w:type="spellStart"/>
      <w:r w:rsidR="006C049A" w:rsidRPr="00EE128D">
        <w:rPr>
          <w:rFonts w:ascii="Trebuchet MS" w:eastAsia="MS Mincho" w:hAnsi="Trebuchet MS"/>
          <w:bCs/>
          <w:sz w:val="22"/>
          <w:szCs w:val="22"/>
          <w:lang w:val="en-US"/>
        </w:rPr>
        <w:t>în</w:t>
      </w:r>
      <w:proofErr w:type="spellEnd"/>
      <w:r w:rsidR="006C049A" w:rsidRPr="00EE128D">
        <w:rPr>
          <w:rFonts w:ascii="Trebuchet MS" w:eastAsia="MS Mincho" w:hAnsi="Trebuchet MS"/>
          <w:bCs/>
          <w:sz w:val="22"/>
          <w:szCs w:val="22"/>
          <w:lang w:val="en-US"/>
        </w:rPr>
        <w:t xml:space="preserve"> </w:t>
      </w:r>
      <w:proofErr w:type="spellStart"/>
      <w:r w:rsidR="006C049A" w:rsidRPr="00EE128D">
        <w:rPr>
          <w:rFonts w:ascii="Trebuchet MS" w:eastAsia="MS Mincho" w:hAnsi="Trebuchet MS"/>
          <w:bCs/>
          <w:sz w:val="22"/>
          <w:szCs w:val="22"/>
          <w:lang w:val="en-US"/>
        </w:rPr>
        <w:t>cadrul</w:t>
      </w:r>
      <w:proofErr w:type="spellEnd"/>
      <w:r w:rsidR="006C049A" w:rsidRPr="00EE128D">
        <w:rPr>
          <w:rFonts w:ascii="Trebuchet MS" w:eastAsia="MS Mincho" w:hAnsi="Trebuchet MS"/>
          <w:bCs/>
          <w:sz w:val="22"/>
          <w:szCs w:val="22"/>
          <w:lang w:val="en-US"/>
        </w:rPr>
        <w:t xml:space="preserve"> </w:t>
      </w:r>
      <w:r w:rsidR="006C049A" w:rsidRPr="00EE128D">
        <w:rPr>
          <w:rFonts w:ascii="Trebuchet MS" w:eastAsia="MS Mincho" w:hAnsi="Trebuchet MS"/>
          <w:sz w:val="22"/>
          <w:szCs w:val="22"/>
          <w:lang w:val="ro-RO"/>
        </w:rPr>
        <w:t>Serviciului IT și GIS</w:t>
      </w:r>
      <w:r w:rsidRPr="0036451B">
        <w:rPr>
          <w:rFonts w:ascii="Trebuchet MS" w:eastAsia="MS Mincho" w:hAnsi="Trebuchet MS"/>
          <w:sz w:val="22"/>
          <w:szCs w:val="22"/>
        </w:rPr>
        <w:t xml:space="preserve">, 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depun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="006C049A">
        <w:rPr>
          <w:rFonts w:ascii="Trebuchet MS" w:eastAsia="MS Mincho" w:hAnsi="Trebuchet MS"/>
          <w:sz w:val="22"/>
          <w:szCs w:val="22"/>
        </w:rPr>
        <w:t>î</w:t>
      </w:r>
      <w:r w:rsidRPr="0036451B">
        <w:rPr>
          <w:rFonts w:ascii="Trebuchet MS" w:eastAsia="MS Mincho" w:hAnsi="Trebuchet MS"/>
          <w:sz w:val="22"/>
          <w:szCs w:val="22"/>
        </w:rPr>
        <w:t>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termen de 10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zile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lucrătoare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de la 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hAnsi="Trebuchet MS"/>
          <w:sz w:val="22"/>
          <w:szCs w:val="22"/>
        </w:rPr>
        <w:t>Mediului</w:t>
      </w:r>
      <w:proofErr w:type="spellEnd"/>
      <w:r w:rsidRPr="0036451B">
        <w:rPr>
          <w:rFonts w:ascii="Trebuchet MS" w:hAnsi="Trebuchet MS"/>
          <w:sz w:val="22"/>
          <w:szCs w:val="22"/>
        </w:rPr>
        <w:t>,</w:t>
      </w:r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Apelor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și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Pădurilor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din</w:t>
      </w:r>
      <w:r w:rsidRPr="0036451B">
        <w:rPr>
          <w:rFonts w:ascii="Trebuchet MS" w:hAnsi="Trebuchet MS"/>
          <w:sz w:val="22"/>
          <w:szCs w:val="22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Bucureşt</w:t>
      </w:r>
      <w:r w:rsidR="00013BE6" w:rsidRPr="0036451B">
        <w:rPr>
          <w:rFonts w:ascii="Trebuchet MS" w:eastAsia="MS Mincho" w:hAnsi="Trebuchet MS"/>
          <w:sz w:val="22"/>
          <w:szCs w:val="22"/>
        </w:rPr>
        <w:t>i</w:t>
      </w:r>
      <w:proofErr w:type="spellEnd"/>
      <w:r w:rsidR="00013BE6" w:rsidRPr="003645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respectiv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în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bookmarkStart w:id="7" w:name="_Hlk108081266"/>
      <w:r w:rsidR="00A80243" w:rsidRPr="00A80243">
        <w:rPr>
          <w:rFonts w:ascii="Trebuchet MS" w:hAnsi="Trebuchet MS"/>
          <w:b/>
          <w:sz w:val="22"/>
          <w:szCs w:val="22"/>
          <w:lang w:val="en-US"/>
        </w:rPr>
        <w:t>12.07-25.07.2022</w:t>
      </w:r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</w:t>
      </w:r>
      <w:r w:rsidR="00B9056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Serviciul </w:t>
      </w:r>
      <w:r w:rsidR="009B7C26">
        <w:rPr>
          <w:rFonts w:ascii="Trebuchet MS" w:eastAsia="MS Mincho" w:hAnsi="Trebuchet MS" w:cs="Times New Roman"/>
          <w:sz w:val="22"/>
          <w:szCs w:val="22"/>
          <w:lang w:val="ro-RO" w:eastAsia="en-US"/>
        </w:rPr>
        <w:t>G</w:t>
      </w:r>
      <w:r w:rsidR="00B9056B">
        <w:rPr>
          <w:rFonts w:ascii="Trebuchet MS" w:eastAsia="MS Mincho" w:hAnsi="Trebuchet MS" w:cs="Times New Roman"/>
          <w:sz w:val="22"/>
          <w:szCs w:val="22"/>
          <w:lang w:val="ro-RO" w:eastAsia="en-US"/>
        </w:rPr>
        <w:t>estionare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</w:t>
      </w:r>
      <w:r w:rsidR="00A80243">
        <w:rPr>
          <w:rFonts w:ascii="Trebuchet MS" w:eastAsia="MS Mincho" w:hAnsi="Trebuchet MS" w:cs="Times New Roman"/>
          <w:sz w:val="22"/>
          <w:szCs w:val="22"/>
          <w:lang w:val="ro-RO" w:eastAsia="en-US"/>
        </w:rPr>
        <w:t>Instituții Subordonate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etajul </w:t>
      </w:r>
      <w:r w:rsidR="00A80243">
        <w:rPr>
          <w:rFonts w:ascii="Trebuchet MS" w:eastAsia="MS Mincho" w:hAnsi="Trebuchet MS" w:cs="Times New Roman"/>
          <w:sz w:val="22"/>
          <w:szCs w:val="22"/>
          <w:lang w:val="ro-RO" w:eastAsia="en-US"/>
        </w:rPr>
        <w:t>P1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camera </w:t>
      </w:r>
      <w:r w:rsidR="00A80243">
        <w:rPr>
          <w:rFonts w:ascii="Trebuchet MS" w:eastAsia="MS Mincho" w:hAnsi="Trebuchet MS" w:cs="Times New Roman"/>
          <w:sz w:val="22"/>
          <w:szCs w:val="22"/>
          <w:lang w:val="ro-RO" w:eastAsia="en-US"/>
        </w:rPr>
        <w:t>211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756E85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  <w:bookmarkEnd w:id="7"/>
    </w:p>
    <w:p w14:paraId="29FF4ED1" w14:textId="5499639C" w:rsidR="00784942" w:rsidRPr="0036451B" w:rsidRDefault="00784942" w:rsidP="0095311C">
      <w:pPr>
        <w:jc w:val="both"/>
        <w:rPr>
          <w:rFonts w:ascii="Trebuchet MS" w:eastAsia="MS Mincho" w:hAnsi="Trebuchet MS"/>
          <w:b/>
        </w:rPr>
      </w:pPr>
      <w:r w:rsidRPr="0036451B">
        <w:rPr>
          <w:rFonts w:ascii="Trebuchet MS" w:eastAsia="MS Mincho" w:hAnsi="Trebuchet MS"/>
          <w:b/>
        </w:rPr>
        <w:t xml:space="preserve">PUBLICAT IN MONITORUL OFICIAL ÎN DATA DE </w:t>
      </w:r>
      <w:r w:rsidR="00A80243">
        <w:rPr>
          <w:rFonts w:ascii="Trebuchet MS" w:eastAsia="MS Mincho" w:hAnsi="Trebuchet MS"/>
          <w:b/>
        </w:rPr>
        <w:t>11</w:t>
      </w:r>
      <w:r w:rsidRPr="0036451B">
        <w:rPr>
          <w:rFonts w:ascii="Trebuchet MS" w:eastAsia="MS Mincho" w:hAnsi="Trebuchet MS"/>
          <w:b/>
        </w:rPr>
        <w:t>.</w:t>
      </w:r>
      <w:r w:rsidR="00B9056B">
        <w:rPr>
          <w:rFonts w:ascii="Trebuchet MS" w:eastAsia="MS Mincho" w:hAnsi="Trebuchet MS"/>
          <w:b/>
        </w:rPr>
        <w:t>0</w:t>
      </w:r>
      <w:r w:rsidR="00A80243">
        <w:rPr>
          <w:rFonts w:ascii="Trebuchet MS" w:eastAsia="MS Mincho" w:hAnsi="Trebuchet MS"/>
          <w:b/>
        </w:rPr>
        <w:t>7</w:t>
      </w:r>
      <w:r w:rsidRPr="0036451B">
        <w:rPr>
          <w:rFonts w:ascii="Trebuchet MS" w:eastAsia="MS Mincho" w:hAnsi="Trebuchet MS"/>
          <w:b/>
        </w:rPr>
        <w:t>.20</w:t>
      </w:r>
      <w:r w:rsidR="00013BE6" w:rsidRPr="0036451B">
        <w:rPr>
          <w:rFonts w:ascii="Trebuchet MS" w:eastAsia="MS Mincho" w:hAnsi="Trebuchet MS"/>
          <w:b/>
        </w:rPr>
        <w:t>2</w:t>
      </w:r>
      <w:r w:rsidR="00B9056B">
        <w:rPr>
          <w:rFonts w:ascii="Trebuchet MS" w:eastAsia="MS Mincho" w:hAnsi="Trebuchet MS"/>
          <w:b/>
        </w:rPr>
        <w:t>2</w:t>
      </w:r>
    </w:p>
    <w:p w14:paraId="427F7028" w14:textId="77777777" w:rsidR="00784942" w:rsidRPr="0036451B" w:rsidRDefault="00784942" w:rsidP="0095311C">
      <w:pPr>
        <w:spacing w:before="120" w:after="12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lastRenderedPageBreak/>
        <w:t>După verificarea de către comisia de concurs a dosarelor de înscriere, se va afişa lista cu candidaţii care întrunesc condiţiile de participare la concurs.</w:t>
      </w:r>
    </w:p>
    <w:p w14:paraId="2DFE8C45" w14:textId="493323D6" w:rsidR="00784942" w:rsidRPr="0036451B" w:rsidRDefault="00784942" w:rsidP="0095311C">
      <w:pPr>
        <w:spacing w:before="120" w:after="12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În vederea participării la prob</w:t>
      </w:r>
      <w:r w:rsidR="00A80243">
        <w:rPr>
          <w:rFonts w:ascii="Trebuchet MS" w:eastAsia="MS Mincho" w:hAnsi="Trebuchet MS"/>
        </w:rPr>
        <w:t>ele</w:t>
      </w:r>
      <w:r w:rsidRPr="0036451B">
        <w:rPr>
          <w:rFonts w:ascii="Trebuchet MS" w:eastAsia="MS Mincho" w:hAnsi="Trebuchet MS"/>
        </w:rPr>
        <w:t xml:space="preserve"> </w:t>
      </w:r>
      <w:r w:rsidR="00A80243">
        <w:rPr>
          <w:rFonts w:ascii="Trebuchet MS" w:eastAsia="MS Mincho" w:hAnsi="Trebuchet MS"/>
        </w:rPr>
        <w:t>eliminatorii/</w:t>
      </w:r>
      <w:r w:rsidRPr="0036451B">
        <w:rPr>
          <w:rFonts w:ascii="Trebuchet MS" w:eastAsia="MS Mincho" w:hAnsi="Trebuchet MS"/>
        </w:rPr>
        <w:t xml:space="preserve">scrisă, candidaţii admişi la selecţia dosarelor vor fi prezenţi la sediul ministerului, </w:t>
      </w:r>
      <w:r w:rsidR="00A80243" w:rsidRPr="00914E65">
        <w:rPr>
          <w:rFonts w:ascii="Trebuchet MS" w:eastAsia="MS Mincho" w:hAnsi="Trebuchet MS"/>
          <w:b/>
          <w:bCs/>
        </w:rPr>
        <w:t>cu 15 minute înainte de susținerea probei</w:t>
      </w:r>
      <w:r w:rsidR="00A80243">
        <w:rPr>
          <w:rFonts w:ascii="Trebuchet MS" w:eastAsia="MS Mincho" w:hAnsi="Trebuchet MS"/>
        </w:rPr>
        <w:t xml:space="preserve">, </w:t>
      </w:r>
      <w:r w:rsidRPr="0036451B">
        <w:rPr>
          <w:rFonts w:ascii="Trebuchet MS" w:eastAsia="MS Mincho" w:hAnsi="Trebuchet MS"/>
        </w:rPr>
        <w:t>la intrarea B, cu actul de identitate (B.I./C.I.).</w:t>
      </w:r>
    </w:p>
    <w:p w14:paraId="30D2A3FE" w14:textId="5AB8FA20" w:rsidR="009278E7" w:rsidRPr="0036451B" w:rsidRDefault="009278E7" w:rsidP="00C34830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36451B">
        <w:rPr>
          <w:rFonts w:ascii="Trebuchet MS" w:eastAsia="MS Mincho" w:hAnsi="Trebuchet MS"/>
          <w:b/>
          <w:bCs/>
        </w:rPr>
        <w:t>ETAPELE CONCURSULUI:</w:t>
      </w:r>
    </w:p>
    <w:p w14:paraId="4ABC75ED" w14:textId="3738F723" w:rsidR="009278E7" w:rsidRPr="00A80243" w:rsidRDefault="009278E7" w:rsidP="00CF5157">
      <w:pPr>
        <w:pStyle w:val="ListParagraph"/>
        <w:numPr>
          <w:ilvl w:val="0"/>
          <w:numId w:val="1"/>
        </w:numPr>
        <w:spacing w:line="240" w:lineRule="exact"/>
        <w:ind w:left="284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Selecția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proofErr w:type="gramStart"/>
      <w:r w:rsidRPr="0036451B">
        <w:rPr>
          <w:rFonts w:ascii="Trebuchet MS" w:eastAsia="MS Mincho" w:hAnsi="Trebuchet MS"/>
          <w:sz w:val="22"/>
          <w:szCs w:val="22"/>
        </w:rPr>
        <w:t>dosarelor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>(</w:t>
      </w:r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face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termen de maximum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1F6DCCAA" w14:textId="23546A21" w:rsidR="00A80243" w:rsidRPr="0036451B" w:rsidRDefault="00A80243" w:rsidP="00CF5157">
      <w:pPr>
        <w:pStyle w:val="ListParagraph"/>
        <w:numPr>
          <w:ilvl w:val="0"/>
          <w:numId w:val="1"/>
        </w:numPr>
        <w:spacing w:line="240" w:lineRule="exact"/>
        <w:ind w:left="284" w:hanging="357"/>
        <w:jc w:val="both"/>
        <w:rPr>
          <w:rFonts w:ascii="Trebuchet MS" w:eastAsia="MS Mincho" w:hAnsi="Trebuchet MS"/>
          <w:sz w:val="22"/>
          <w:szCs w:val="22"/>
        </w:rPr>
      </w:pPr>
      <w:r w:rsidRPr="00EE128D">
        <w:rPr>
          <w:rFonts w:ascii="Trebuchet MS" w:eastAsia="ArialMT" w:hAnsi="Trebuchet MS" w:cs="ArialMT"/>
          <w:sz w:val="22"/>
          <w:szCs w:val="22"/>
          <w:lang w:val="ro-RO" w:eastAsia="ro-RO"/>
        </w:rPr>
        <w:t>două probe eliminatorii susținute în data de 03.08.2022: cunoaștere a limbii engleze - ora 10</w:t>
      </w:r>
      <w:r w:rsidRPr="00EE128D">
        <w:rPr>
          <w:rFonts w:ascii="Trebuchet MS" w:eastAsia="ArialMT" w:hAnsi="Trebuchet MS" w:cs="ArialMT"/>
          <w:sz w:val="22"/>
          <w:szCs w:val="22"/>
          <w:vertAlign w:val="superscript"/>
          <w:lang w:val="ro-RO" w:eastAsia="ro-RO"/>
        </w:rPr>
        <w:t>00</w:t>
      </w:r>
      <w:r w:rsidRPr="00EE128D">
        <w:rPr>
          <w:rFonts w:ascii="Trebuchet MS" w:eastAsia="ArialMT" w:hAnsi="Trebuchet MS" w:cs="ArialMT"/>
          <w:sz w:val="22"/>
          <w:szCs w:val="22"/>
          <w:lang w:val="ro-RO" w:eastAsia="ro-RO"/>
        </w:rPr>
        <w:t xml:space="preserve"> și susținerea cunoştinţelor de operare PC - ora 12</w:t>
      </w:r>
      <w:r w:rsidRPr="00EE128D">
        <w:rPr>
          <w:rFonts w:ascii="Trebuchet MS" w:eastAsia="ArialMT" w:hAnsi="Trebuchet MS" w:cs="ArialMT"/>
          <w:sz w:val="22"/>
          <w:szCs w:val="22"/>
          <w:vertAlign w:val="superscript"/>
          <w:lang w:val="ro-RO" w:eastAsia="ro-RO"/>
        </w:rPr>
        <w:t>00</w:t>
      </w:r>
    </w:p>
    <w:p w14:paraId="5402F33A" w14:textId="045E8537" w:rsidR="009278E7" w:rsidRDefault="00A80243" w:rsidP="00CF5157">
      <w:pPr>
        <w:pStyle w:val="ListParagraph"/>
        <w:numPr>
          <w:ilvl w:val="0"/>
          <w:numId w:val="1"/>
        </w:numPr>
        <w:spacing w:line="240" w:lineRule="exact"/>
        <w:ind w:left="284" w:hanging="357"/>
        <w:jc w:val="both"/>
        <w:rPr>
          <w:rFonts w:ascii="Trebuchet MS" w:eastAsia="MS Mincho" w:hAnsi="Trebuchet MS"/>
          <w:sz w:val="22"/>
          <w:szCs w:val="22"/>
        </w:rPr>
      </w:pPr>
      <w:r w:rsidRPr="00EE128D">
        <w:rPr>
          <w:rFonts w:ascii="Trebuchet MS" w:eastAsia="MS Mincho" w:hAnsi="Trebuchet MS"/>
          <w:sz w:val="22"/>
          <w:szCs w:val="22"/>
          <w:lang w:val="ro-RO"/>
        </w:rPr>
        <w:t>probă scrisă  10.08.2022 ora 10</w:t>
      </w:r>
      <w:r w:rsidRPr="00EE128D">
        <w:rPr>
          <w:rFonts w:ascii="Trebuchet MS" w:eastAsia="MS Mincho" w:hAnsi="Trebuchet MS"/>
          <w:sz w:val="22"/>
          <w:szCs w:val="22"/>
          <w:vertAlign w:val="superscript"/>
          <w:lang w:val="ro-RO"/>
        </w:rPr>
        <w:t>00</w:t>
      </w:r>
      <w:r w:rsidR="009278E7" w:rsidRPr="0036451B">
        <w:rPr>
          <w:rFonts w:ascii="Trebuchet MS" w:eastAsia="MS Mincho" w:hAnsi="Trebuchet MS"/>
          <w:sz w:val="22"/>
          <w:szCs w:val="22"/>
        </w:rPr>
        <w:t>;</w:t>
      </w:r>
    </w:p>
    <w:p w14:paraId="6D935DF0" w14:textId="4800CA20" w:rsidR="009278E7" w:rsidRPr="00AE4735" w:rsidRDefault="009278E7" w:rsidP="00CF5157">
      <w:pPr>
        <w:pStyle w:val="ListParagraph"/>
        <w:numPr>
          <w:ilvl w:val="0"/>
          <w:numId w:val="1"/>
        </w:numPr>
        <w:spacing w:line="240" w:lineRule="exact"/>
        <w:ind w:left="284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bookmarkStart w:id="8" w:name="_Hlk78809910"/>
      <w:r w:rsidRPr="0036451B">
        <w:rPr>
          <w:rFonts w:ascii="Trebuchet MS" w:eastAsia="MS Mincho" w:hAnsi="Trebuchet MS"/>
          <w:sz w:val="22"/>
          <w:szCs w:val="22"/>
        </w:rPr>
        <w:t xml:space="preserve">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stabili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comunica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ulterior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afișării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rezultatelor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AE4735">
        <w:rPr>
          <w:rFonts w:ascii="Trebuchet MS" w:eastAsia="MS Mincho" w:hAnsi="Trebuchet MS"/>
          <w:sz w:val="22"/>
          <w:szCs w:val="22"/>
        </w:rPr>
        <w:t>probei</w:t>
      </w:r>
      <w:proofErr w:type="spellEnd"/>
      <w:r w:rsidRPr="00AE4735">
        <w:rPr>
          <w:rFonts w:ascii="Trebuchet MS" w:eastAsia="MS Mincho" w:hAnsi="Trebuchet MS"/>
          <w:sz w:val="22"/>
          <w:szCs w:val="22"/>
        </w:rPr>
        <w:t xml:space="preserve"> </w:t>
      </w:r>
      <w:bookmarkEnd w:id="8"/>
      <w:proofErr w:type="spellStart"/>
      <w:r w:rsidR="00BC69A2">
        <w:rPr>
          <w:rFonts w:ascii="Trebuchet MS" w:eastAsia="MS Mincho" w:hAnsi="Trebuchet MS"/>
          <w:sz w:val="22"/>
          <w:szCs w:val="22"/>
        </w:rPr>
        <w:t>scrise</w:t>
      </w:r>
      <w:proofErr w:type="spellEnd"/>
      <w:r w:rsidR="00BC69A2">
        <w:rPr>
          <w:rFonts w:ascii="Trebuchet MS" w:eastAsia="MS Mincho" w:hAnsi="Trebuchet MS"/>
          <w:sz w:val="22"/>
          <w:szCs w:val="22"/>
        </w:rPr>
        <w:t>.</w:t>
      </w:r>
    </w:p>
    <w:p w14:paraId="441D6044" w14:textId="61570151" w:rsidR="009278E7" w:rsidRPr="00AE4735" w:rsidRDefault="009278E7" w:rsidP="00D3665F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probe, pe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sunt:</w:t>
      </w:r>
    </w:p>
    <w:p w14:paraId="3602E1DA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79F372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21457B2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017510C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50343398" w14:textId="4F2F8932" w:rsidR="009278E7" w:rsidRPr="0036451B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.</w:t>
      </w:r>
    </w:p>
    <w:p w14:paraId="1957EF76" w14:textId="10ACB194" w:rsidR="00784942" w:rsidRPr="0036451B" w:rsidRDefault="0095311C" w:rsidP="00A37AB7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95311C">
        <w:rPr>
          <w:rFonts w:ascii="Trebuchet MS" w:eastAsia="MS Mincho" w:hAnsi="Trebuchet MS"/>
        </w:rPr>
        <w:t xml:space="preserve">Alte informaţii suplimentare referitoare la concurs pot fi obţinute la telefon 021/408.95.93, pe </w:t>
      </w:r>
      <w:r w:rsidRPr="0095311C">
        <w:rPr>
          <w:rFonts w:ascii="Trebuchet MS" w:eastAsia="MS Mincho" w:hAnsi="Trebuchet MS"/>
          <w:iCs/>
        </w:rPr>
        <w:t xml:space="preserve">adresele de e-mail </w:t>
      </w:r>
      <w:hyperlink r:id="rId9" w:history="1">
        <w:r w:rsidRPr="0095311C">
          <w:rPr>
            <w:rStyle w:val="Hyperlink"/>
            <w:rFonts w:ascii="Trebuchet MS" w:eastAsia="MS Mincho" w:hAnsi="Trebuchet MS"/>
            <w:iCs/>
          </w:rPr>
          <w:t>alina.petrascu@mmediu.ro</w:t>
        </w:r>
      </w:hyperlink>
      <w:r w:rsidRPr="0095311C">
        <w:rPr>
          <w:rFonts w:ascii="Trebuchet MS" w:eastAsia="MS Mincho" w:hAnsi="Trebuchet MS"/>
          <w:iCs/>
        </w:rPr>
        <w:t xml:space="preserve">, </w:t>
      </w:r>
      <w:hyperlink r:id="rId10" w:history="1">
        <w:r w:rsidRPr="0095311C">
          <w:rPr>
            <w:rStyle w:val="Hyperlink"/>
            <w:rFonts w:ascii="Trebuchet MS" w:eastAsia="MS Mincho" w:hAnsi="Trebuchet MS"/>
            <w:iCs/>
          </w:rPr>
          <w:t>doina.popescu@mmediu.ro</w:t>
        </w:r>
      </w:hyperlink>
      <w:r w:rsidRPr="0095311C">
        <w:rPr>
          <w:rFonts w:ascii="Trebuchet MS" w:eastAsia="MS Mincho" w:hAnsi="Trebuchet MS"/>
          <w:iCs/>
        </w:rPr>
        <w:t xml:space="preserve"> </w:t>
      </w:r>
      <w:r w:rsidRPr="0095311C">
        <w:rPr>
          <w:rFonts w:ascii="Trebuchet MS" w:eastAsia="MS Mincho" w:hAnsi="Trebuchet MS"/>
        </w:rPr>
        <w:t>și la sediul Ministerului Mediului, Apelor și Pădurilor, Bld. Libertăţii nr.12, Sector 5, Bucureşti, doamna Alina Petrașcu, consilier - DGRUJRP</w:t>
      </w:r>
      <w:r w:rsidR="00784942" w:rsidRPr="0036451B">
        <w:rPr>
          <w:rFonts w:ascii="Trebuchet MS" w:eastAsia="MS Mincho" w:hAnsi="Trebuchet MS"/>
        </w:rPr>
        <w:t xml:space="preserve">.           </w:t>
      </w:r>
    </w:p>
    <w:p w14:paraId="5195CE33" w14:textId="77777777" w:rsidR="00784942" w:rsidRPr="0036451B" w:rsidRDefault="00784942" w:rsidP="00C34830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3645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3645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7B145DA7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5759DBC8" w14:textId="4C25470B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b) cunoaşte limba română, scris şi vorbit;</w:t>
      </w:r>
    </w:p>
    <w:p w14:paraId="2D517B46" w14:textId="4D234763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c) are vârsta minimă reglementată de prevederile legale;</w:t>
      </w:r>
    </w:p>
    <w:p w14:paraId="29F2EA52" w14:textId="5D768B5D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d) are capacitate deplină de exerciţiu;</w:t>
      </w:r>
    </w:p>
    <w:p w14:paraId="671426FA" w14:textId="27CD45EE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e) are o stare de sănătate corespunzătoare postului pentru care candidează, atestată pe baza adeverinţei medicale eliberate de medicul de familie sau de unităţile sanitare abilitate;</w:t>
      </w:r>
    </w:p>
    <w:p w14:paraId="78FA4ABB" w14:textId="09007875" w:rsidR="003B2071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f) îndeplineşte condiţiile de studii şi, după caz, de vechime sau alte condiţii specifice potrivit cerinţelor postului scos la concurs;</w:t>
      </w:r>
    </w:p>
    <w:p w14:paraId="606F297B" w14:textId="7219CE6F" w:rsidR="00CA187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4486FBAC" w14:textId="68323D4D" w:rsidR="00013BE6" w:rsidRPr="0036451B" w:rsidRDefault="00756E85" w:rsidP="00C34830">
      <w:pPr>
        <w:jc w:val="both"/>
        <w:rPr>
          <w:rFonts w:ascii="Trebuchet MS" w:hAnsi="Trebuchet MS"/>
          <w:b/>
          <w:bCs/>
        </w:rPr>
      </w:pPr>
      <w:r w:rsidRPr="0036451B">
        <w:rPr>
          <w:rFonts w:ascii="Trebuchet MS" w:hAnsi="Trebuchet MS"/>
          <w:b/>
          <w:bCs/>
        </w:rPr>
        <w:t>CONDIŢII SPECIFICE PENTRU OCUPAREA POSTULUI:</w:t>
      </w:r>
    </w:p>
    <w:p w14:paraId="02F06289" w14:textId="0FD663D3" w:rsidR="0095311C" w:rsidRPr="0095311C" w:rsidRDefault="0095311C" w:rsidP="00CF5157">
      <w:pPr>
        <w:numPr>
          <w:ilvl w:val="0"/>
          <w:numId w:val="3"/>
        </w:numPr>
        <w:autoSpaceDE w:val="0"/>
        <w:autoSpaceDN w:val="0"/>
        <w:adjustRightInd w:val="0"/>
        <w:ind w:left="284"/>
        <w:contextualSpacing/>
        <w:jc w:val="both"/>
        <w:rPr>
          <w:rFonts w:ascii="Trebuchet MS" w:hAnsi="Trebuchet MS"/>
        </w:rPr>
      </w:pPr>
      <w:r w:rsidRPr="0095311C">
        <w:rPr>
          <w:rFonts w:ascii="Trebuchet MS" w:hAnsi="Trebuchet MS"/>
        </w:rPr>
        <w:t>Pregătire de specialitate – studii universitare de licenţă absolvite cu diplomă, respectiv studii superioare de lungă durată, absolvite cu diplomă de licență sau echivalentă într-unul din domeniile de licență: Ingineria Mediului sau Inginerie Geodezică sau Informatică sau Calculatoare și Tehnologia Informației sau Cibernetică, Statistică și Informatică Economică sau Geografie;</w:t>
      </w:r>
    </w:p>
    <w:p w14:paraId="5B00D16C" w14:textId="77777777" w:rsidR="0095311C" w:rsidRPr="0095311C" w:rsidRDefault="0095311C" w:rsidP="00CF5157">
      <w:pPr>
        <w:numPr>
          <w:ilvl w:val="0"/>
          <w:numId w:val="3"/>
        </w:numPr>
        <w:autoSpaceDE w:val="0"/>
        <w:autoSpaceDN w:val="0"/>
        <w:adjustRightInd w:val="0"/>
        <w:ind w:left="284"/>
        <w:contextualSpacing/>
        <w:jc w:val="both"/>
        <w:rPr>
          <w:rFonts w:ascii="Trebuchet MS" w:hAnsi="Trebuchet MS"/>
        </w:rPr>
      </w:pPr>
      <w:r w:rsidRPr="0095311C">
        <w:rPr>
          <w:rFonts w:ascii="Trebuchet MS" w:hAnsi="Trebuchet MS"/>
        </w:rPr>
        <w:t>Vechime minimă în specialitatea studiilor necesare exercitării funcției – 2 ani;</w:t>
      </w:r>
    </w:p>
    <w:p w14:paraId="1C7D0BEA" w14:textId="3AF0CC8F" w:rsidR="0095311C" w:rsidRDefault="0095311C" w:rsidP="00CF5157">
      <w:pPr>
        <w:numPr>
          <w:ilvl w:val="0"/>
          <w:numId w:val="3"/>
        </w:numPr>
        <w:autoSpaceDE w:val="0"/>
        <w:autoSpaceDN w:val="0"/>
        <w:adjustRightInd w:val="0"/>
        <w:ind w:left="284"/>
        <w:contextualSpacing/>
        <w:jc w:val="both"/>
        <w:rPr>
          <w:rFonts w:ascii="Trebuchet MS" w:hAnsi="Trebuchet MS"/>
        </w:rPr>
      </w:pPr>
      <w:r w:rsidRPr="0095311C">
        <w:rPr>
          <w:rFonts w:ascii="Trebuchet MS" w:hAnsi="Trebuchet MS"/>
        </w:rPr>
        <w:t>Limbi străine (necesitate și grad de cunoaştere) – cunoașterea limbi</w:t>
      </w:r>
      <w:r w:rsidR="009A01E8">
        <w:rPr>
          <w:rFonts w:ascii="Trebuchet MS" w:hAnsi="Trebuchet MS"/>
        </w:rPr>
        <w:t>i</w:t>
      </w:r>
      <w:r w:rsidRPr="0095311C">
        <w:rPr>
          <w:rFonts w:ascii="Trebuchet MS" w:hAnsi="Trebuchet MS"/>
        </w:rPr>
        <w:t xml:space="preserve"> engleze (citit, scris, vorbit) - nivel avansat;</w:t>
      </w:r>
    </w:p>
    <w:p w14:paraId="67444F96" w14:textId="1584B1EC" w:rsidR="001951CE" w:rsidRPr="0095311C" w:rsidRDefault="0095311C" w:rsidP="00CF5157">
      <w:pPr>
        <w:numPr>
          <w:ilvl w:val="0"/>
          <w:numId w:val="3"/>
        </w:numPr>
        <w:autoSpaceDE w:val="0"/>
        <w:autoSpaceDN w:val="0"/>
        <w:adjustRightInd w:val="0"/>
        <w:ind w:left="284"/>
        <w:contextualSpacing/>
        <w:jc w:val="both"/>
        <w:rPr>
          <w:rFonts w:ascii="Trebuchet MS" w:hAnsi="Trebuchet MS"/>
        </w:rPr>
      </w:pPr>
      <w:r w:rsidRPr="0095311C">
        <w:rPr>
          <w:rFonts w:ascii="Trebuchet MS" w:hAnsi="Trebuchet MS"/>
        </w:rPr>
        <w:t>Cunoştinţe de operare PC: ArcGis, Windows AD,  Windows Server, Autocad, Cisco, LAN, WAN, QGIS etc.</w:t>
      </w:r>
      <w:r w:rsidR="001951CE" w:rsidRPr="0095311C">
        <w:rPr>
          <w:rFonts w:ascii="Trebuchet MS" w:hAnsi="Trebuchet MS"/>
        </w:rPr>
        <w:t>.</w:t>
      </w:r>
    </w:p>
    <w:p w14:paraId="537F2D2C" w14:textId="694E8AC0" w:rsidR="0095311C" w:rsidRPr="005C755F" w:rsidRDefault="0003775E" w:rsidP="0095311C">
      <w:pPr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ab/>
      </w:r>
    </w:p>
    <w:p w14:paraId="3499713E" w14:textId="314E159C" w:rsidR="0003775E" w:rsidRDefault="0003775E" w:rsidP="0095311C">
      <w:pPr>
        <w:tabs>
          <w:tab w:val="left" w:pos="0"/>
        </w:tabs>
        <w:autoSpaceDE w:val="0"/>
        <w:autoSpaceDN w:val="0"/>
        <w:adjustRightInd w:val="0"/>
        <w:ind w:left="614"/>
        <w:jc w:val="both"/>
        <w:rPr>
          <w:rFonts w:ascii="Trebuchet MS" w:eastAsia="Times New Roman" w:hAnsi="Trebuchet MS"/>
          <w:bCs/>
          <w:highlight w:val="yellow"/>
          <w:lang w:eastAsia="ro-RO"/>
        </w:rPr>
      </w:pPr>
    </w:p>
    <w:p w14:paraId="1B9FBF7E" w14:textId="5A81F2A1" w:rsidR="0095311C" w:rsidRDefault="0095311C" w:rsidP="0095311C">
      <w:pPr>
        <w:tabs>
          <w:tab w:val="left" w:pos="0"/>
        </w:tabs>
        <w:autoSpaceDE w:val="0"/>
        <w:autoSpaceDN w:val="0"/>
        <w:adjustRightInd w:val="0"/>
        <w:ind w:left="614"/>
        <w:jc w:val="both"/>
        <w:rPr>
          <w:rFonts w:ascii="Trebuchet MS" w:eastAsia="Times New Roman" w:hAnsi="Trebuchet MS"/>
          <w:bCs/>
          <w:highlight w:val="yellow"/>
          <w:lang w:eastAsia="ro-RO"/>
        </w:rPr>
      </w:pPr>
    </w:p>
    <w:p w14:paraId="4645EA9F" w14:textId="3BDCF602" w:rsidR="0095311C" w:rsidRDefault="0095311C" w:rsidP="0095311C">
      <w:pPr>
        <w:tabs>
          <w:tab w:val="left" w:pos="0"/>
        </w:tabs>
        <w:autoSpaceDE w:val="0"/>
        <w:autoSpaceDN w:val="0"/>
        <w:adjustRightInd w:val="0"/>
        <w:ind w:left="614"/>
        <w:jc w:val="both"/>
        <w:rPr>
          <w:rFonts w:ascii="Trebuchet MS" w:eastAsia="Times New Roman" w:hAnsi="Trebuchet MS"/>
          <w:bCs/>
          <w:highlight w:val="yellow"/>
          <w:lang w:eastAsia="ro-RO"/>
        </w:rPr>
      </w:pPr>
    </w:p>
    <w:p w14:paraId="26D67E33" w14:textId="77777777" w:rsidR="00910E35" w:rsidRPr="005C755F" w:rsidRDefault="00910E35" w:rsidP="0095311C">
      <w:pPr>
        <w:tabs>
          <w:tab w:val="left" w:pos="0"/>
        </w:tabs>
        <w:autoSpaceDE w:val="0"/>
        <w:autoSpaceDN w:val="0"/>
        <w:adjustRightInd w:val="0"/>
        <w:ind w:left="614"/>
        <w:jc w:val="both"/>
        <w:rPr>
          <w:rFonts w:ascii="Trebuchet MS" w:eastAsia="Times New Roman" w:hAnsi="Trebuchet MS"/>
          <w:bCs/>
          <w:highlight w:val="yellow"/>
          <w:lang w:eastAsia="ro-RO"/>
        </w:rPr>
      </w:pPr>
    </w:p>
    <w:p w14:paraId="4CFA2048" w14:textId="77777777" w:rsidR="0003775E" w:rsidRPr="0003775E" w:rsidRDefault="0003775E" w:rsidP="001951CE">
      <w:pPr>
        <w:jc w:val="both"/>
        <w:rPr>
          <w:rFonts w:ascii="Trebuchet MS" w:hAnsi="Trebuchet MS"/>
          <w:b/>
          <w:bCs/>
        </w:rPr>
      </w:pPr>
    </w:p>
    <w:p w14:paraId="2A3D1A52" w14:textId="0DB42B58" w:rsidR="00FF3B3D" w:rsidRPr="0036451B" w:rsidRDefault="00BC69A2" w:rsidP="00AB6FE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rebuchet MS" w:hAnsi="Trebuchet MS" w:cs="Calibri"/>
          <w:b/>
          <w:bCs/>
        </w:rPr>
      </w:pPr>
      <w:r>
        <w:rPr>
          <w:rFonts w:ascii="Trebuchet MS" w:hAnsi="Trebuchet MS"/>
        </w:rPr>
        <w:lastRenderedPageBreak/>
        <w:t xml:space="preserve"> </w:t>
      </w:r>
      <w:r w:rsidR="00FF3B3D" w:rsidRPr="0036451B">
        <w:rPr>
          <w:rFonts w:ascii="Trebuchet MS" w:hAnsi="Trebuchet MS" w:cs="Calibri"/>
          <w:b/>
          <w:bCs/>
        </w:rPr>
        <w:t>Bibliografie</w:t>
      </w:r>
      <w:r w:rsidR="00223785">
        <w:rPr>
          <w:rFonts w:ascii="Trebuchet MS" w:hAnsi="Trebuchet MS" w:cs="Calibri"/>
          <w:b/>
          <w:bCs/>
        </w:rPr>
        <w:t>:</w:t>
      </w:r>
    </w:p>
    <w:p w14:paraId="495FE33F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>Titlul I și II ale părții a VI-a din Ordonanța de urgență a Guvernului nr. 57/2019 privind Codul administrativ, cu modificările și completările ulterioare;</w:t>
      </w:r>
    </w:p>
    <w:p w14:paraId="7E9DB236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>Ordonanța Guvernului nr. 137/2000( r), privind prevenirea şi sancționarea tuturor formelor de discriminare, cu modificările și completările ulterioare;</w:t>
      </w:r>
    </w:p>
    <w:p w14:paraId="02CAC904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>Legea nr. 202/2002 privind egalitatea de șanse şi de tratament între femei şi bărbați, republicată, cu modificările şi completările ulterioare;</w:t>
      </w:r>
    </w:p>
    <w:p w14:paraId="388E5A9F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>Hotărârea Guvernului nr. 43/2020 privind organizarea și funcționarea Ministerului Mediului, Apelor și Pădurilor;</w:t>
      </w:r>
    </w:p>
    <w:p w14:paraId="48375A22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>Ordonanța de urgență nr. 57/2019 privind Codul administrativ, cu modificările și completările ulterioare;</w:t>
      </w:r>
    </w:p>
    <w:p w14:paraId="0E89A910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 xml:space="preserve">Ghid de studiu independent: CCNA Basics(CCNAB), Editura BIC ALL; </w:t>
      </w:r>
    </w:p>
    <w:p w14:paraId="52279511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 xml:space="preserve">Internetworking Technology Handbook, </w:t>
      </w:r>
      <w:hyperlink r:id="rId11" w:history="1">
        <w:r w:rsidRPr="0095311C">
          <w:rPr>
            <w:rStyle w:val="Hyperlink"/>
            <w:rFonts w:ascii="Trebuchet MS" w:hAnsi="Trebuchet MS" w:cs="Calibri"/>
          </w:rPr>
          <w:t>http://indexof.co.uk/Tutorials/Networking%20set%20of%20books.pdf</w:t>
        </w:r>
      </w:hyperlink>
      <w:r w:rsidRPr="0095311C">
        <w:rPr>
          <w:rFonts w:ascii="Trebuchet MS" w:hAnsi="Trebuchet MS" w:cs="Calibri"/>
        </w:rPr>
        <w:t xml:space="preserve"> </w:t>
      </w:r>
    </w:p>
    <w:p w14:paraId="538E873D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 xml:space="preserve">Karen Scarfone, Peter Mell / NIST- Guide to Intrusion Detection and Prevention Systems (ID/PS) </w:t>
      </w:r>
    </w:p>
    <w:p w14:paraId="1DE715BD" w14:textId="77777777" w:rsidR="0095311C" w:rsidRPr="0095311C" w:rsidRDefault="002248E5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hyperlink r:id="rId12" w:history="1">
        <w:r w:rsidR="0095311C" w:rsidRPr="0095311C">
          <w:rPr>
            <w:rStyle w:val="Hyperlink"/>
            <w:rFonts w:ascii="Trebuchet MS" w:hAnsi="Trebuchet MS" w:cs="Calibri"/>
          </w:rPr>
          <w:t>http://nvlpubs.nist.gov/nistpubs/Legacy/SP/nistspecialpublication800-94.pdf</w:t>
        </w:r>
      </w:hyperlink>
      <w:r w:rsidR="0095311C" w:rsidRPr="0095311C">
        <w:rPr>
          <w:rFonts w:ascii="Trebuchet MS" w:hAnsi="Trebuchet MS" w:cs="Calibri"/>
        </w:rPr>
        <w:t xml:space="preserve"> </w:t>
      </w:r>
    </w:p>
    <w:p w14:paraId="4539C0B0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 xml:space="preserve">Windows Servers Administration Fundamentals, Microsoft </w:t>
      </w:r>
      <w:hyperlink r:id="rId13" w:history="1">
        <w:r w:rsidRPr="0095311C">
          <w:rPr>
            <w:rStyle w:val="Hyperlink"/>
            <w:rFonts w:ascii="Trebuchet MS" w:hAnsi="Trebuchet MS" w:cs="Calibri"/>
          </w:rPr>
          <w:t>https://docentinrete.files.wordpress.com</w:t>
        </w:r>
      </w:hyperlink>
      <w:r w:rsidRPr="0095311C">
        <w:rPr>
          <w:rFonts w:ascii="Trebuchet MS" w:hAnsi="Trebuchet MS" w:cs="Calibri"/>
        </w:rPr>
        <w:t xml:space="preserve"> </w:t>
      </w:r>
    </w:p>
    <w:p w14:paraId="53A1EF49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 xml:space="preserve">Imbroane, A. M., 2013. Sisteme informatice geografice - Volumul 1. Structuri de date,. Cluj-Napoca: Editura Presa Universitară Clujeană Imbroane, A. M., 2013. </w:t>
      </w:r>
    </w:p>
    <w:p w14:paraId="0665AB13" w14:textId="77777777" w:rsidR="0095311C" w:rsidRPr="0095311C" w:rsidRDefault="0095311C" w:rsidP="00910E35">
      <w:pPr>
        <w:numPr>
          <w:ilvl w:val="0"/>
          <w:numId w:val="4"/>
        </w:numPr>
        <w:ind w:left="426"/>
        <w:jc w:val="both"/>
        <w:rPr>
          <w:rFonts w:ascii="Trebuchet MS" w:hAnsi="Trebuchet MS" w:cs="Calibri"/>
        </w:rPr>
      </w:pPr>
      <w:r w:rsidRPr="0095311C">
        <w:rPr>
          <w:rFonts w:ascii="Trebuchet MS" w:hAnsi="Trebuchet MS" w:cs="Calibri"/>
        </w:rPr>
        <w:t xml:space="preserve">Sisteme informatice geografice - Volumul 1. Analiză spațială și modelare,. Cluj-Napoca: Editura Presa Universitară Clujeană </w:t>
      </w:r>
    </w:p>
    <w:p w14:paraId="68C3B819" w14:textId="77777777" w:rsidR="0095311C" w:rsidRPr="0095311C" w:rsidRDefault="0095311C" w:rsidP="0095311C">
      <w:pPr>
        <w:jc w:val="both"/>
        <w:rPr>
          <w:rFonts w:ascii="Trebuchet MS" w:hAnsi="Trebuchet MS" w:cs="Calibri"/>
        </w:rPr>
      </w:pPr>
    </w:p>
    <w:p w14:paraId="4D4B4522" w14:textId="377A8381" w:rsidR="00013BE6" w:rsidRPr="0036451B" w:rsidRDefault="0095311C" w:rsidP="0095311C">
      <w:pPr>
        <w:jc w:val="both"/>
        <w:rPr>
          <w:rFonts w:ascii="Trebuchet MS" w:hAnsi="Trebuchet MS"/>
        </w:rPr>
      </w:pPr>
      <w:r w:rsidRPr="0095311C">
        <w:rPr>
          <w:rFonts w:ascii="Trebuchet MS" w:hAnsi="Trebuchet MS" w:cs="Calibri"/>
          <w:b/>
          <w:bCs/>
        </w:rPr>
        <w:t>NOTĂ</w:t>
      </w:r>
      <w:r w:rsidRPr="0095311C">
        <w:rPr>
          <w:rFonts w:ascii="Trebuchet MS" w:hAnsi="Trebuchet MS" w:cs="Calibri"/>
        </w:rPr>
        <w:t>: Actele normative se completează cu reglementările legale de completare și modificare a acestora, precum și cu republicările ulterioare.</w:t>
      </w:r>
    </w:p>
    <w:p w14:paraId="6253EA1F" w14:textId="77777777" w:rsidR="00784942" w:rsidRPr="0036451B" w:rsidRDefault="00784942" w:rsidP="001951CE">
      <w:pPr>
        <w:spacing w:before="120" w:after="120"/>
        <w:ind w:right="144"/>
        <w:jc w:val="both"/>
        <w:rPr>
          <w:rFonts w:ascii="Trebuchet MS" w:hAnsi="Trebuchet MS"/>
        </w:rPr>
      </w:pPr>
    </w:p>
    <w:sectPr w:rsidR="00784942" w:rsidRPr="0036451B" w:rsidSect="00270FE2">
      <w:headerReference w:type="default" r:id="rId14"/>
      <w:footerReference w:type="default" r:id="rId15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0B41" w14:textId="77777777" w:rsidR="002248E5" w:rsidRDefault="002248E5" w:rsidP="000235A4">
      <w:r>
        <w:separator/>
      </w:r>
    </w:p>
  </w:endnote>
  <w:endnote w:type="continuationSeparator" w:id="0">
    <w:p w14:paraId="2369844B" w14:textId="77777777" w:rsidR="002248E5" w:rsidRDefault="002248E5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7260" w14:textId="77777777" w:rsidR="002248E5" w:rsidRDefault="002248E5" w:rsidP="000235A4">
      <w:r>
        <w:separator/>
      </w:r>
    </w:p>
  </w:footnote>
  <w:footnote w:type="continuationSeparator" w:id="0">
    <w:p w14:paraId="12D45103" w14:textId="77777777" w:rsidR="002248E5" w:rsidRDefault="002248E5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0E"/>
    <w:multiLevelType w:val="hybridMultilevel"/>
    <w:tmpl w:val="6F9AEE52"/>
    <w:lvl w:ilvl="0" w:tplc="2E26C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324"/>
    <w:multiLevelType w:val="hybridMultilevel"/>
    <w:tmpl w:val="15303F08"/>
    <w:lvl w:ilvl="0" w:tplc="434643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1E605DB"/>
    <w:multiLevelType w:val="hybridMultilevel"/>
    <w:tmpl w:val="E3CCCC24"/>
    <w:lvl w:ilvl="0" w:tplc="471435E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09770">
    <w:abstractNumId w:val="2"/>
  </w:num>
  <w:num w:numId="2" w16cid:durableId="232280561">
    <w:abstractNumId w:val="1"/>
  </w:num>
  <w:num w:numId="3" w16cid:durableId="2143958453">
    <w:abstractNumId w:val="3"/>
  </w:num>
  <w:num w:numId="4" w16cid:durableId="124557805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3775E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87321"/>
    <w:rsid w:val="0019263C"/>
    <w:rsid w:val="001951CE"/>
    <w:rsid w:val="00195629"/>
    <w:rsid w:val="001A4019"/>
    <w:rsid w:val="001B0CA8"/>
    <w:rsid w:val="001B29D6"/>
    <w:rsid w:val="001C3E77"/>
    <w:rsid w:val="001C44AE"/>
    <w:rsid w:val="001F15DC"/>
    <w:rsid w:val="00217D0B"/>
    <w:rsid w:val="00223785"/>
    <w:rsid w:val="002248E5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B27DA"/>
    <w:rsid w:val="002C255C"/>
    <w:rsid w:val="002D259D"/>
    <w:rsid w:val="002E53DF"/>
    <w:rsid w:val="002F0094"/>
    <w:rsid w:val="002F42CA"/>
    <w:rsid w:val="002F7E2B"/>
    <w:rsid w:val="003027F6"/>
    <w:rsid w:val="00304C66"/>
    <w:rsid w:val="003179E6"/>
    <w:rsid w:val="00326CCC"/>
    <w:rsid w:val="003276DB"/>
    <w:rsid w:val="00346A28"/>
    <w:rsid w:val="00361FE3"/>
    <w:rsid w:val="0036451B"/>
    <w:rsid w:val="0037409D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3AE7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71F5B"/>
    <w:rsid w:val="00483A27"/>
    <w:rsid w:val="00484F81"/>
    <w:rsid w:val="00490328"/>
    <w:rsid w:val="0049173C"/>
    <w:rsid w:val="004A1C90"/>
    <w:rsid w:val="004B6D04"/>
    <w:rsid w:val="004F55AD"/>
    <w:rsid w:val="004F7EC9"/>
    <w:rsid w:val="00501D2D"/>
    <w:rsid w:val="005023FD"/>
    <w:rsid w:val="00521EC4"/>
    <w:rsid w:val="00531B83"/>
    <w:rsid w:val="00535C9F"/>
    <w:rsid w:val="0055052B"/>
    <w:rsid w:val="00554BEE"/>
    <w:rsid w:val="00556592"/>
    <w:rsid w:val="00557479"/>
    <w:rsid w:val="00570912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C755F"/>
    <w:rsid w:val="005D0BF1"/>
    <w:rsid w:val="005E643A"/>
    <w:rsid w:val="005E6D5E"/>
    <w:rsid w:val="005F64A2"/>
    <w:rsid w:val="0060493E"/>
    <w:rsid w:val="0061021D"/>
    <w:rsid w:val="006120FB"/>
    <w:rsid w:val="006126B4"/>
    <w:rsid w:val="0061744F"/>
    <w:rsid w:val="00621B92"/>
    <w:rsid w:val="00622AAD"/>
    <w:rsid w:val="00630582"/>
    <w:rsid w:val="00630756"/>
    <w:rsid w:val="00633A5D"/>
    <w:rsid w:val="0063577B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C049A"/>
    <w:rsid w:val="006D549F"/>
    <w:rsid w:val="006E4777"/>
    <w:rsid w:val="00705A96"/>
    <w:rsid w:val="00711257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7F1DFF"/>
    <w:rsid w:val="00805133"/>
    <w:rsid w:val="0081600B"/>
    <w:rsid w:val="008160CC"/>
    <w:rsid w:val="0082102E"/>
    <w:rsid w:val="00827377"/>
    <w:rsid w:val="00852573"/>
    <w:rsid w:val="00853EBC"/>
    <w:rsid w:val="00866C2B"/>
    <w:rsid w:val="00890539"/>
    <w:rsid w:val="008D214D"/>
    <w:rsid w:val="008D440E"/>
    <w:rsid w:val="008E11CF"/>
    <w:rsid w:val="008E7CC0"/>
    <w:rsid w:val="009037D0"/>
    <w:rsid w:val="00910E35"/>
    <w:rsid w:val="00914E65"/>
    <w:rsid w:val="00917CAD"/>
    <w:rsid w:val="00924193"/>
    <w:rsid w:val="009247CE"/>
    <w:rsid w:val="0092497C"/>
    <w:rsid w:val="009267F9"/>
    <w:rsid w:val="009278E7"/>
    <w:rsid w:val="0095311C"/>
    <w:rsid w:val="00953740"/>
    <w:rsid w:val="00982945"/>
    <w:rsid w:val="00987027"/>
    <w:rsid w:val="00987CE1"/>
    <w:rsid w:val="00992FA4"/>
    <w:rsid w:val="00993AC5"/>
    <w:rsid w:val="009A01E8"/>
    <w:rsid w:val="009A1921"/>
    <w:rsid w:val="009B6FEB"/>
    <w:rsid w:val="009B7C26"/>
    <w:rsid w:val="009D72DD"/>
    <w:rsid w:val="009E7258"/>
    <w:rsid w:val="009E7A48"/>
    <w:rsid w:val="00A10104"/>
    <w:rsid w:val="00A10F7C"/>
    <w:rsid w:val="00A22357"/>
    <w:rsid w:val="00A27809"/>
    <w:rsid w:val="00A37AB7"/>
    <w:rsid w:val="00A525C3"/>
    <w:rsid w:val="00A538A8"/>
    <w:rsid w:val="00A80243"/>
    <w:rsid w:val="00A87C5E"/>
    <w:rsid w:val="00AA1D7B"/>
    <w:rsid w:val="00AA6729"/>
    <w:rsid w:val="00AB2155"/>
    <w:rsid w:val="00AB533A"/>
    <w:rsid w:val="00AB6FEF"/>
    <w:rsid w:val="00AC1452"/>
    <w:rsid w:val="00AC1649"/>
    <w:rsid w:val="00AC7DDF"/>
    <w:rsid w:val="00AD0E6A"/>
    <w:rsid w:val="00AE1898"/>
    <w:rsid w:val="00AE4735"/>
    <w:rsid w:val="00B04CFF"/>
    <w:rsid w:val="00B10ADF"/>
    <w:rsid w:val="00B152D8"/>
    <w:rsid w:val="00B153B4"/>
    <w:rsid w:val="00B216A7"/>
    <w:rsid w:val="00B26254"/>
    <w:rsid w:val="00B33C52"/>
    <w:rsid w:val="00B34C1C"/>
    <w:rsid w:val="00B603C4"/>
    <w:rsid w:val="00B60E9E"/>
    <w:rsid w:val="00B65BFC"/>
    <w:rsid w:val="00B9056B"/>
    <w:rsid w:val="00BB5710"/>
    <w:rsid w:val="00BC2783"/>
    <w:rsid w:val="00BC5960"/>
    <w:rsid w:val="00BC69A2"/>
    <w:rsid w:val="00BD017C"/>
    <w:rsid w:val="00BD4451"/>
    <w:rsid w:val="00BD61AB"/>
    <w:rsid w:val="00BE757D"/>
    <w:rsid w:val="00BF43E8"/>
    <w:rsid w:val="00BF6E24"/>
    <w:rsid w:val="00C07794"/>
    <w:rsid w:val="00C20FCF"/>
    <w:rsid w:val="00C230C8"/>
    <w:rsid w:val="00C246E1"/>
    <w:rsid w:val="00C32C84"/>
    <w:rsid w:val="00C34830"/>
    <w:rsid w:val="00C37530"/>
    <w:rsid w:val="00C37CC0"/>
    <w:rsid w:val="00C4304A"/>
    <w:rsid w:val="00C4451E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CF5157"/>
    <w:rsid w:val="00D0082E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1275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17F63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128D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82A7C"/>
    <w:rsid w:val="00F9365B"/>
    <w:rsid w:val="00F94B1D"/>
    <w:rsid w:val="00F97FAA"/>
    <w:rsid w:val="00FA184F"/>
    <w:rsid w:val="00FB1301"/>
    <w:rsid w:val="00FB2503"/>
    <w:rsid w:val="00FC14BA"/>
    <w:rsid w:val="00FD55AD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petrascu@mmediu.ro" TargetMode="External"/><Relationship Id="rId13" Type="http://schemas.openxmlformats.org/officeDocument/2006/relationships/hyperlink" Target="https://docentinrete.files.word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vlpubs.nist.gov/nistpubs/Legacy/SP/nistspecialpublication800-9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dexof.co.uk/Tutorials/Networking%20set%20of%20book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ina.popescu@mmed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a.petrascu@mmediu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Cristian.Tomescu</cp:lastModifiedBy>
  <cp:revision>7</cp:revision>
  <cp:lastPrinted>2022-06-30T11:15:00Z</cp:lastPrinted>
  <dcterms:created xsi:type="dcterms:W3CDTF">2022-07-06T12:06:00Z</dcterms:created>
  <dcterms:modified xsi:type="dcterms:W3CDTF">2022-07-07T07:23:00Z</dcterms:modified>
</cp:coreProperties>
</file>