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Pr="000B4754" w:rsidRDefault="00BD0E4A" w:rsidP="000B4754">
      <w:bookmarkStart w:id="0" w:name="_GoBack"/>
      <w:bookmarkEnd w:id="0"/>
      <w:r>
        <w:t xml:space="preserve">                                                                                   </w:t>
      </w:r>
    </w:p>
    <w:p w:rsidR="00B83CA6" w:rsidRPr="00B83CA6" w:rsidRDefault="00B83CA6" w:rsidP="005A2563">
      <w:pPr>
        <w:rPr>
          <w:b/>
        </w:rPr>
      </w:pPr>
    </w:p>
    <w:p w:rsidR="00B83CA6" w:rsidRPr="00B83CA6" w:rsidRDefault="00B83CA6" w:rsidP="00B83CA6">
      <w:pPr>
        <w:jc w:val="center"/>
        <w:rPr>
          <w:b/>
        </w:rPr>
      </w:pPr>
      <w:r w:rsidRPr="00B83CA6">
        <w:rPr>
          <w:b/>
        </w:rPr>
        <w:t>PRESS RELEASE</w:t>
      </w:r>
    </w:p>
    <w:p w:rsidR="008F5501" w:rsidRDefault="00B83CA6" w:rsidP="00B83CA6">
      <w:pPr>
        <w:jc w:val="center"/>
        <w:rPr>
          <w:b/>
        </w:rPr>
      </w:pPr>
      <w:r w:rsidRPr="00B83CA6">
        <w:rPr>
          <w:b/>
        </w:rPr>
        <w:t>International Seminar on the Reduction of Plastic Waste Pollution, organized in Bucharest</w:t>
      </w:r>
    </w:p>
    <w:p w:rsidR="005A2563" w:rsidRPr="00B83CA6" w:rsidRDefault="005A2563" w:rsidP="00B83CA6">
      <w:pPr>
        <w:jc w:val="center"/>
        <w:rPr>
          <w:b/>
        </w:rPr>
      </w:pPr>
    </w:p>
    <w:p w:rsidR="00B83CA6" w:rsidRPr="005A2563" w:rsidRDefault="00B83CA6" w:rsidP="00A16253">
      <w:pPr>
        <w:rPr>
          <w:rFonts w:eastAsia="Times New Roman"/>
          <w:noProof/>
          <w:lang w:eastAsia="ro-RO"/>
        </w:rPr>
      </w:pPr>
      <w:r w:rsidRPr="005A2563">
        <w:rPr>
          <w:rFonts w:eastAsia="Times New Roman"/>
          <w:noProof/>
          <w:lang w:eastAsia="ro-RO"/>
        </w:rPr>
        <w:t xml:space="preserve">The Romanian Ministry of Environment, as Program Operator for the RO-Environment Program financed </w:t>
      </w:r>
      <w:r w:rsidR="003B6C9E" w:rsidRPr="003B6C9E">
        <w:rPr>
          <w:rFonts w:eastAsia="Times New Roman"/>
          <w:noProof/>
          <w:lang w:eastAsia="ro-RO"/>
        </w:rPr>
        <w:t xml:space="preserve">through </w:t>
      </w:r>
      <w:r w:rsidRPr="005A2563">
        <w:rPr>
          <w:rFonts w:eastAsia="Times New Roman"/>
          <w:noProof/>
          <w:lang w:eastAsia="ro-RO"/>
        </w:rPr>
        <w:t>the EEA and Norwegian Grants 2014-2021, and the Norwegian Ministry of Climate and</w:t>
      </w:r>
      <w:r w:rsidR="003B6C9E">
        <w:rPr>
          <w:rFonts w:eastAsia="Times New Roman"/>
          <w:noProof/>
          <w:lang w:eastAsia="ro-RO"/>
        </w:rPr>
        <w:t xml:space="preserve"> Environment, representing the Donor S</w:t>
      </w:r>
      <w:r w:rsidRPr="005A2563">
        <w:rPr>
          <w:rFonts w:eastAsia="Times New Roman"/>
          <w:noProof/>
          <w:lang w:eastAsia="ro-RO"/>
        </w:rPr>
        <w:t xml:space="preserve">tates, organized the international seminar </w:t>
      </w:r>
      <w:r w:rsidRPr="003B6C9E">
        <w:rPr>
          <w:rFonts w:eastAsia="Times New Roman"/>
          <w:b/>
          <w:noProof/>
          <w:lang w:eastAsia="ro-RO"/>
        </w:rPr>
        <w:t>"How to combat plastic waste pollution in Europe</w:t>
      </w:r>
      <w:r w:rsidR="003B6C9E">
        <w:rPr>
          <w:rFonts w:eastAsia="Times New Roman"/>
          <w:b/>
          <w:noProof/>
          <w:lang w:eastAsia="ro-RO"/>
        </w:rPr>
        <w:t>?</w:t>
      </w:r>
      <w:r w:rsidRPr="005A2563">
        <w:rPr>
          <w:rFonts w:eastAsia="Times New Roman"/>
          <w:noProof/>
          <w:lang w:eastAsia="ro-RO"/>
        </w:rPr>
        <w:t>", in Bucharest on 22 May 2019.</w:t>
      </w:r>
    </w:p>
    <w:p w:rsidR="00B83CA6" w:rsidRPr="005A2563" w:rsidRDefault="00B83CA6" w:rsidP="00A16253">
      <w:pPr>
        <w:rPr>
          <w:rFonts w:eastAsia="Times New Roman"/>
          <w:noProof/>
          <w:lang w:eastAsia="ro-RO"/>
        </w:rPr>
      </w:pPr>
      <w:r w:rsidRPr="005A2563">
        <w:rPr>
          <w:rFonts w:eastAsia="Times New Roman"/>
          <w:noProof/>
          <w:lang w:eastAsia="ro-RO"/>
        </w:rPr>
        <w:t>Organized in collaboration with In</w:t>
      </w:r>
      <w:r w:rsidR="00E55248">
        <w:rPr>
          <w:rFonts w:eastAsia="Times New Roman"/>
          <w:noProof/>
          <w:lang w:eastAsia="ro-RO"/>
        </w:rPr>
        <w:t>n</w:t>
      </w:r>
      <w:r w:rsidRPr="005A2563">
        <w:rPr>
          <w:rFonts w:eastAsia="Times New Roman"/>
          <w:noProof/>
          <w:lang w:eastAsia="ro-RO"/>
        </w:rPr>
        <w:t>ovation Norway, the Norwegian Environmental Agency and the International Union for the Conservation of Nature (IUCN), the seminar aimed to identify solutions and opportunities for the development of technologies in the field.</w:t>
      </w:r>
    </w:p>
    <w:p w:rsidR="00B83CA6" w:rsidRPr="005A2563" w:rsidRDefault="00B83CA6" w:rsidP="007C4038">
      <w:r w:rsidRPr="005A2563">
        <w:t>Given the importance of plastic and micro-plastic materials at national, regional and global level as well as the concern of politicians, civil society and science to reduce pollution with plastics and microplastics, the meeting brought together experts from authorities with responsibilities in this particular field from Romania, Norway and the European Union and representatives of the private sector and of civil society with relevant activity in the fight against pollution with plastics.</w:t>
      </w:r>
    </w:p>
    <w:p w:rsidR="00B3221F" w:rsidRPr="005A2563" w:rsidRDefault="00B3221F" w:rsidP="006658D3">
      <w:r w:rsidRPr="005A2563">
        <w:t>Attending the event, Her Excellency Ms Lise Kleven Grevstad, Ambassador of the Kingdom of Norway to Romania, stressed in her address that Norway supports EU initiatives in the field of plastics, considering that EU-level efforts can have a significant impact on the whole region. Furthermore, Her Excellency also noted that during the Presidency of the EU Council, Romania included the issue of reducing plastic waste on the list of priorities. Referring to Norway's financial support to EU Me</w:t>
      </w:r>
      <w:r w:rsidR="00206FB3">
        <w:t>mber States, Her Excellency stated</w:t>
      </w:r>
      <w:r w:rsidR="003B6C9E">
        <w:t xml:space="preserve">: </w:t>
      </w:r>
      <w:r w:rsidR="003B6C9E" w:rsidRPr="003B6C9E">
        <w:rPr>
          <w:i/>
        </w:rPr>
        <w:t xml:space="preserve">”The EEA and Norway grants provide great opportunities for development of co-operation between Romania and Norway both between authorities, research institutions and business partners. In relation </w:t>
      </w:r>
      <w:r w:rsidR="00E55248">
        <w:rPr>
          <w:i/>
        </w:rPr>
        <w:t xml:space="preserve">to </w:t>
      </w:r>
      <w:r w:rsidR="003B6C9E" w:rsidRPr="003B6C9E">
        <w:rPr>
          <w:i/>
        </w:rPr>
        <w:t>plastic pollution</w:t>
      </w:r>
      <w:r w:rsidR="00E55248">
        <w:rPr>
          <w:i/>
        </w:rPr>
        <w:t>,</w:t>
      </w:r>
      <w:r w:rsidR="003B6C9E" w:rsidRPr="003B6C9E">
        <w:rPr>
          <w:i/>
        </w:rPr>
        <w:t xml:space="preserve"> the environment program</w:t>
      </w:r>
      <w:r w:rsidR="00E55248">
        <w:rPr>
          <w:i/>
        </w:rPr>
        <w:t>,</w:t>
      </w:r>
      <w:r w:rsidR="003B6C9E" w:rsidRPr="003B6C9E">
        <w:rPr>
          <w:i/>
        </w:rPr>
        <w:t xml:space="preserve"> the innovation and business program</w:t>
      </w:r>
      <w:r w:rsidR="00E55248">
        <w:rPr>
          <w:i/>
        </w:rPr>
        <w:t xml:space="preserve"> and the research programme</w:t>
      </w:r>
      <w:r w:rsidR="003B6C9E" w:rsidRPr="003B6C9E">
        <w:rPr>
          <w:i/>
        </w:rPr>
        <w:t xml:space="preserve"> </w:t>
      </w:r>
      <w:r w:rsidR="00E55248">
        <w:rPr>
          <w:i/>
        </w:rPr>
        <w:t>are</w:t>
      </w:r>
      <w:r w:rsidR="003B6C9E" w:rsidRPr="003B6C9E">
        <w:rPr>
          <w:i/>
        </w:rPr>
        <w:t xml:space="preserve"> highly relevant</w:t>
      </w:r>
      <w:r w:rsidR="00E55248">
        <w:rPr>
          <w:i/>
        </w:rPr>
        <w:t>”.</w:t>
      </w:r>
      <w:r w:rsidR="003B6C9E" w:rsidRPr="003B6C9E">
        <w:rPr>
          <w:i/>
        </w:rPr>
        <w:t xml:space="preserve"> </w:t>
      </w:r>
    </w:p>
    <w:p w:rsidR="00B3221F" w:rsidRPr="005A2563" w:rsidRDefault="00B3221F" w:rsidP="007C4038">
      <w:r w:rsidRPr="005A2563">
        <w:t>At the same time, the European Commission repre</w:t>
      </w:r>
      <w:r w:rsidR="00307AAE">
        <w:t>s</w:t>
      </w:r>
      <w:r w:rsidRPr="005A2563">
        <w:t xml:space="preserve">entative, Deputy Director- General Joanna Drake spoke about the European Union's plastic waste strategy and </w:t>
      </w:r>
      <w:r w:rsidR="000E6F51">
        <w:t xml:space="preserve">Mr. </w:t>
      </w:r>
      <w:r w:rsidR="00BB799C" w:rsidRPr="00BB799C">
        <w:t xml:space="preserve">Alberto Arroyo </w:t>
      </w:r>
      <w:r w:rsidR="000E6F51" w:rsidRPr="000E6F51">
        <w:t xml:space="preserve">Schnell </w:t>
      </w:r>
      <w:r w:rsidR="000E6F51">
        <w:t xml:space="preserve">from </w:t>
      </w:r>
      <w:r w:rsidR="000E6F51" w:rsidRPr="005A2563">
        <w:t xml:space="preserve">IUCN </w:t>
      </w:r>
      <w:r w:rsidRPr="005A2563">
        <w:t>presented a series of actions undertaken to reduce plastic production.</w:t>
      </w:r>
    </w:p>
    <w:p w:rsidR="005A2563" w:rsidRDefault="005A2563" w:rsidP="007C4038">
      <w:r w:rsidRPr="005A2563">
        <w:t>For the representatives of the Romanian business sector with activities in the field of plastic waste management, the seminar was a good opportunity to benefit from the experience of the Norwegian counterparts. The Norwegian experts presented examples of good practices from Norway and showed willingness to collaborate with the Romanian partners so as to apply and implement the good practice principles in Romania by carrying out joint projects in this sense.</w:t>
      </w:r>
    </w:p>
    <w:p w:rsidR="000B4754" w:rsidRDefault="000B4754" w:rsidP="000B4754">
      <w:r>
        <w:t>More than 70 participants attended the seminar.</w:t>
      </w:r>
    </w:p>
    <w:p w:rsidR="005A2563" w:rsidRPr="005A2563" w:rsidRDefault="00DA7A6D" w:rsidP="006F5321">
      <w:pPr>
        <w:spacing w:before="0" w:after="0" w:line="240" w:lineRule="auto"/>
      </w:pPr>
      <w:r>
        <w:t>For details on EEA and Norwa</w:t>
      </w:r>
      <w:r w:rsidR="005A19B0">
        <w:t>y</w:t>
      </w:r>
      <w:r w:rsidR="005A2563" w:rsidRPr="005A2563">
        <w:t xml:space="preserve"> Grants, visit </w:t>
      </w:r>
      <w:r w:rsidR="005A2563" w:rsidRPr="005A2563">
        <w:rPr>
          <w:color w:val="1F4E79" w:themeColor="accent1" w:themeShade="80"/>
          <w:u w:val="single"/>
        </w:rPr>
        <w:t>www.eeagrants.org</w:t>
      </w:r>
      <w:r w:rsidR="005A2563" w:rsidRPr="00125BA8">
        <w:rPr>
          <w:color w:val="1F4E79" w:themeColor="accent1" w:themeShade="80"/>
        </w:rPr>
        <w:t xml:space="preserve">, </w:t>
      </w:r>
      <w:r w:rsidR="005A2563" w:rsidRPr="005A2563">
        <w:rPr>
          <w:color w:val="1F4E79" w:themeColor="accent1" w:themeShade="80"/>
          <w:u w:val="single"/>
        </w:rPr>
        <w:t>www.eeagrants.ro</w:t>
      </w:r>
      <w:r w:rsidR="005A2563" w:rsidRPr="005A2563">
        <w:t>.</w:t>
      </w:r>
    </w:p>
    <w:sectPr w:rsidR="005A2563" w:rsidRPr="005A2563" w:rsidSect="00C94829">
      <w:headerReference w:type="default" r:id="rId7"/>
      <w:footerReference w:type="default" r:id="rId8"/>
      <w:headerReference w:type="first" r:id="rId9"/>
      <w:footerReference w:type="first" r:id="rId10"/>
      <w:pgSz w:w="11907" w:h="16839" w:code="9"/>
      <w:pgMar w:top="720" w:right="850" w:bottom="720" w:left="993"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2D" w:rsidRDefault="006A202D" w:rsidP="00F721A4">
      <w:pPr>
        <w:spacing w:after="0" w:line="240" w:lineRule="auto"/>
      </w:pPr>
      <w:r>
        <w:separator/>
      </w:r>
    </w:p>
  </w:endnote>
  <w:endnote w:type="continuationSeparator" w:id="0">
    <w:p w:rsidR="006A202D" w:rsidRDefault="006A202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altName w:val="Ari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D2" w:rsidRPr="00CC34D2" w:rsidRDefault="00CC34D2"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26B476E7" wp14:editId="7442402D">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xmlns:w16se="http://schemas.microsoft.com/office/word/2015/wordml/symex" xmlns:cx="http://schemas.microsoft.com/office/drawing/2014/chartex">
          <w:pict>
            <v:line w14:anchorId="20F70F8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rsidR="00C95C41" w:rsidRPr="00826132" w:rsidRDefault="00BE5B56" w:rsidP="00BE5B56">
    <w:pPr>
      <w:pStyle w:val="Footer"/>
      <w:jc w:val="center"/>
      <w:rPr>
        <w:sz w:val="16"/>
        <w:szCs w:val="16"/>
      </w:rPr>
    </w:pPr>
    <w:r>
      <w:rPr>
        <w:rFonts w:ascii="Arial" w:eastAsia="Arial" w:hAnsi="Arial" w:cs="Arial"/>
        <w:color w:val="4F4D4D"/>
        <w:sz w:val="16"/>
        <w:szCs w:val="16"/>
      </w:rPr>
      <w:t>R</w:t>
    </w:r>
    <w:r w:rsidRPr="00BE5B56">
      <w:rPr>
        <w:rFonts w:ascii="Arial" w:eastAsia="Arial" w:hAnsi="Arial" w:cs="Arial"/>
        <w:color w:val="4F4D4D"/>
        <w:sz w:val="16"/>
        <w:szCs w:val="16"/>
      </w:rPr>
      <w:t>omanian Presidency of the Council of the European Union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0E" w:rsidRPr="00DB53B4" w:rsidRDefault="00FF0077" w:rsidP="00EB5DE8">
    <w:pPr>
      <w:pStyle w:val="Footer"/>
      <w:jc w:val="center"/>
      <w:rPr>
        <w:rFonts w:ascii="AvantGardEFNormal" w:hAnsi="AvantGardEFNormal"/>
        <w:sz w:val="18"/>
        <w:szCs w:val="18"/>
      </w:rPr>
    </w:pPr>
    <w:r w:rsidRPr="00DB53B4">
      <w:rPr>
        <w:rFonts w:ascii="AvantGardEFNormal" w:hAnsi="AvantGardEFNormal"/>
        <w:noProof/>
        <w:sz w:val="18"/>
        <w:szCs w:val="18"/>
        <w:lang w:val="en-US"/>
      </w:rPr>
      <mc:AlternateContent>
        <mc:Choice Requires="wps">
          <w:drawing>
            <wp:anchor distT="0" distB="0" distL="114300" distR="114300" simplePos="0" relativeHeight="251665408" behindDoc="0" locked="0" layoutInCell="1" allowOverlap="1" wp14:anchorId="55292D08" wp14:editId="27B16A65">
              <wp:simplePos x="0" y="0"/>
              <wp:positionH relativeFrom="column">
                <wp:posOffset>534039</wp:posOffset>
              </wp:positionH>
              <wp:positionV relativeFrom="paragraph">
                <wp:posOffset>21841</wp:posOffset>
              </wp:positionV>
              <wp:extent cx="5587200" cy="0"/>
              <wp:effectExtent l="0" t="0" r="33020" b="19050"/>
              <wp:wrapNone/>
              <wp:docPr id="13" name="Straight Connector 13"/>
              <wp:cNvGraphicFramePr/>
              <a:graphic xmlns:a="http://schemas.openxmlformats.org/drawingml/2006/main">
                <a:graphicData uri="http://schemas.microsoft.com/office/word/2010/wordprocessingShape">
                  <wps:wsp>
                    <wps:cNvCnPr/>
                    <wps:spPr>
                      <a:xfrm>
                        <a:off x="0" y="0"/>
                        <a:ext cx="55872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xmlns:w16se="http://schemas.microsoft.com/office/word/2015/wordml/symex" xmlns:cx="http://schemas.microsoft.com/office/drawing/2014/chartex">
          <w:pict>
            <v:line w14:anchorId="6A437971"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5pt,1.7pt" to="48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" strokecolor="#a5a5a5 [2092]" strokeweight=".5pt">
              <v:stroke joinstyle="miter"/>
            </v:line>
          </w:pict>
        </mc:Fallback>
      </mc:AlternateContent>
    </w:r>
    <w:r w:rsidR="00F03127">
      <w:rPr>
        <w:rFonts w:ascii="AvantGardEFNormal" w:hAnsi="AvantGardEFNormal"/>
        <w:sz w:val="18"/>
        <w:szCs w:val="18"/>
      </w:rPr>
      <w:t>Romanian Presidency of the Council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2D" w:rsidRDefault="006A202D" w:rsidP="00F721A4">
      <w:pPr>
        <w:spacing w:after="0" w:line="240" w:lineRule="auto"/>
      </w:pPr>
      <w:r>
        <w:separator/>
      </w:r>
    </w:p>
  </w:footnote>
  <w:footnote w:type="continuationSeparator" w:id="0">
    <w:p w:rsidR="006A202D" w:rsidRDefault="006A202D"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44" w:rsidRDefault="005422F1">
    <w:pPr>
      <w:pStyle w:val="Header"/>
    </w:pPr>
    <w:r w:rsidRPr="005422F1">
      <w:rPr>
        <w:noProof/>
        <w:lang w:val="en-US"/>
      </w:rPr>
      <w:drawing>
        <wp:anchor distT="0" distB="0" distL="114300" distR="114300" simplePos="0" relativeHeight="251676672" behindDoc="0" locked="0" layoutInCell="1" allowOverlap="1">
          <wp:simplePos x="0" y="0"/>
          <wp:positionH relativeFrom="column">
            <wp:posOffset>1914525</wp:posOffset>
          </wp:positionH>
          <wp:positionV relativeFrom="paragraph">
            <wp:posOffset>-134620</wp:posOffset>
          </wp:positionV>
          <wp:extent cx="1465180" cy="609600"/>
          <wp:effectExtent l="0" t="0" r="1905" b="0"/>
          <wp:wrapNone/>
          <wp:docPr id="43" name="Bilde 11" descr="C:\Users\kld40239\AppData\Local\Microsoft\Windows\INetCache\Content.Outlook\YON5834S\KLD2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d40239\AppData\Local\Microsoft\Windows\INetCache\Content.Outlook\YON5834S\KLD2C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761" cy="6123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044" w:rsidRPr="00600044">
      <w:rPr>
        <w:noProof/>
        <w:lang w:val="en-US"/>
      </w:rPr>
      <w:drawing>
        <wp:anchor distT="0" distB="0" distL="114300" distR="114300" simplePos="0" relativeHeight="251674624" behindDoc="1" locked="0" layoutInCell="1" allowOverlap="1" wp14:anchorId="13B24F0A" wp14:editId="1BCE7528">
          <wp:simplePos x="0" y="0"/>
          <wp:positionH relativeFrom="column">
            <wp:posOffset>3375660</wp:posOffset>
          </wp:positionH>
          <wp:positionV relativeFrom="paragraph">
            <wp:posOffset>-138977</wp:posOffset>
          </wp:positionV>
          <wp:extent cx="1049267" cy="373380"/>
          <wp:effectExtent l="0" t="0" r="0"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267"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044" w:rsidRPr="00600044">
      <w:rPr>
        <w:noProof/>
        <w:lang w:val="en-US"/>
      </w:rPr>
      <w:drawing>
        <wp:anchor distT="0" distB="0" distL="114300" distR="114300" simplePos="0" relativeHeight="251673600" behindDoc="1" locked="0" layoutInCell="1" allowOverlap="1" wp14:anchorId="09143D77" wp14:editId="2570E851">
          <wp:simplePos x="0" y="0"/>
          <wp:positionH relativeFrom="column">
            <wp:posOffset>4577715</wp:posOffset>
          </wp:positionH>
          <wp:positionV relativeFrom="paragraph">
            <wp:posOffset>-281305</wp:posOffset>
          </wp:positionV>
          <wp:extent cx="1163320" cy="4781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33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044" w:rsidRPr="00600044">
      <w:rPr>
        <w:noProof/>
        <w:lang w:val="en-US"/>
      </w:rPr>
      <w:drawing>
        <wp:anchor distT="0" distB="0" distL="114300" distR="114300" simplePos="0" relativeHeight="251671552" behindDoc="0" locked="0" layoutInCell="1" allowOverlap="1" wp14:anchorId="75AFBF40" wp14:editId="1D7BF82A">
          <wp:simplePos x="0" y="0"/>
          <wp:positionH relativeFrom="column">
            <wp:posOffset>5768340</wp:posOffset>
          </wp:positionH>
          <wp:positionV relativeFrom="paragraph">
            <wp:posOffset>-205740</wp:posOffset>
          </wp:positionV>
          <wp:extent cx="1068070" cy="44069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MPLIFIED-CMYK_m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070" cy="440690"/>
                  </a:xfrm>
                  <a:prstGeom prst="rect">
                    <a:avLst/>
                  </a:prstGeom>
                </pic:spPr>
              </pic:pic>
            </a:graphicData>
          </a:graphic>
          <wp14:sizeRelH relativeFrom="margin">
            <wp14:pctWidth>0</wp14:pctWidth>
          </wp14:sizeRelH>
          <wp14:sizeRelV relativeFrom="margin">
            <wp14:pctHeight>0</wp14:pctHeight>
          </wp14:sizeRelV>
        </wp:anchor>
      </w:drawing>
    </w:r>
    <w:r w:rsidR="00600044" w:rsidRPr="00600044">
      <w:rPr>
        <w:noProof/>
        <w:lang w:val="en-US"/>
      </w:rPr>
      <w:drawing>
        <wp:anchor distT="0" distB="0" distL="114300" distR="114300" simplePos="0" relativeHeight="251672576" behindDoc="0" locked="0" layoutInCell="1" allowOverlap="1" wp14:anchorId="70843683" wp14:editId="2B10379F">
          <wp:simplePos x="0" y="0"/>
          <wp:positionH relativeFrom="column">
            <wp:posOffset>0</wp:posOffset>
          </wp:positionH>
          <wp:positionV relativeFrom="paragraph">
            <wp:posOffset>-205740</wp:posOffset>
          </wp:positionV>
          <wp:extent cx="1905000" cy="4794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_EN.png"/>
                  <pic:cNvPicPr/>
                </pic:nvPicPr>
                <pic:blipFill>
                  <a:blip r:embed="rId5">
                    <a:extLst>
                      <a:ext uri="{28A0092B-C50C-407E-A947-70E740481C1C}">
                        <a14:useLocalDpi xmlns:a14="http://schemas.microsoft.com/office/drawing/2010/main" val="0"/>
                      </a:ext>
                    </a:extLst>
                  </a:blip>
                  <a:stretch>
                    <a:fillRect/>
                  </a:stretch>
                </pic:blipFill>
                <pic:spPr>
                  <a:xfrm>
                    <a:off x="0" y="0"/>
                    <a:ext cx="1905000" cy="479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05" w:rsidRDefault="005422F1" w:rsidP="00D854EA">
    <w:pPr>
      <w:pStyle w:val="Header"/>
      <w:jc w:val="left"/>
    </w:pPr>
    <w:r>
      <w:rPr>
        <w:noProof/>
        <w:lang w:val="en-US"/>
      </w:rPr>
      <w:drawing>
        <wp:anchor distT="0" distB="0" distL="114300" distR="114300" simplePos="0" relativeHeight="251667456" behindDoc="0" locked="0" layoutInCell="1" allowOverlap="1" wp14:anchorId="2CA4EA65" wp14:editId="6E8C71E7">
          <wp:simplePos x="0" y="0"/>
          <wp:positionH relativeFrom="column">
            <wp:posOffset>-234315</wp:posOffset>
          </wp:positionH>
          <wp:positionV relativeFrom="paragraph">
            <wp:posOffset>-12065</wp:posOffset>
          </wp:positionV>
          <wp:extent cx="1905000" cy="47942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_EN.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94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0" layoutInCell="1" allowOverlap="1" wp14:anchorId="7F89FDBB" wp14:editId="7DC823A3">
          <wp:simplePos x="0" y="0"/>
          <wp:positionH relativeFrom="column">
            <wp:posOffset>5667375</wp:posOffset>
          </wp:positionH>
          <wp:positionV relativeFrom="paragraph">
            <wp:posOffset>-10795</wp:posOffset>
          </wp:positionV>
          <wp:extent cx="1068070" cy="4406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MPLIFIED-CMYK_mi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8070" cy="440690"/>
                  </a:xfrm>
                  <a:prstGeom prst="rect">
                    <a:avLst/>
                  </a:prstGeom>
                </pic:spPr>
              </pic:pic>
            </a:graphicData>
          </a:graphic>
          <wp14:sizeRelH relativeFrom="margin">
            <wp14:pctWidth>0</wp14:pctWidth>
          </wp14:sizeRelH>
          <wp14:sizeRelV relativeFrom="margin">
            <wp14:pctHeight>0</wp14:pctHeight>
          </wp14:sizeRelV>
        </wp:anchor>
      </w:drawing>
    </w:r>
    <w:r w:rsidRPr="005422F1">
      <w:rPr>
        <w:noProof/>
        <w:lang w:val="en-US"/>
      </w:rPr>
      <w:drawing>
        <wp:anchor distT="0" distB="0" distL="114300" distR="114300" simplePos="0" relativeHeight="251678720" behindDoc="0" locked="0" layoutInCell="1" allowOverlap="1" wp14:anchorId="126A7355" wp14:editId="18D72E97">
          <wp:simplePos x="0" y="0"/>
          <wp:positionH relativeFrom="column">
            <wp:posOffset>1756410</wp:posOffset>
          </wp:positionH>
          <wp:positionV relativeFrom="paragraph">
            <wp:posOffset>114300</wp:posOffset>
          </wp:positionV>
          <wp:extent cx="1465180" cy="609600"/>
          <wp:effectExtent l="0" t="0" r="1905" b="0"/>
          <wp:wrapNone/>
          <wp:docPr id="50" name="Bilde 12" descr="C:\Users\kld40239\AppData\Local\Microsoft\Windows\INetCache\Content.Outlook\YON5834S\KLD2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d40239\AppData\Local\Microsoft\Windows\INetCache\Content.Outlook\YON5834S\KLD2Ce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51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4EA">
      <w:rPr>
        <w:b/>
        <w:noProof/>
        <w:lang w:val="en-US"/>
      </w:rPr>
      <w:drawing>
        <wp:anchor distT="0" distB="0" distL="114300" distR="114300" simplePos="0" relativeHeight="251669504" behindDoc="1" locked="0" layoutInCell="1" allowOverlap="1" wp14:anchorId="1DBDDF18" wp14:editId="0B0AB4C0">
          <wp:simplePos x="0" y="0"/>
          <wp:positionH relativeFrom="column">
            <wp:posOffset>3276600</wp:posOffset>
          </wp:positionH>
          <wp:positionV relativeFrom="paragraph">
            <wp:posOffset>103505</wp:posOffset>
          </wp:positionV>
          <wp:extent cx="1049267" cy="373380"/>
          <wp:effectExtent l="0" t="0" r="0" b="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022" cy="373649"/>
                  </a:xfrm>
                  <a:prstGeom prst="rect">
                    <a:avLst/>
                  </a:prstGeom>
                  <a:noFill/>
                  <a:ln>
                    <a:noFill/>
                  </a:ln>
                </pic:spPr>
              </pic:pic>
            </a:graphicData>
          </a:graphic>
          <wp14:sizeRelH relativeFrom="page">
            <wp14:pctWidth>0</wp14:pctWidth>
          </wp14:sizeRelH>
          <wp14:sizeRelV relativeFrom="page">
            <wp14:pctHeight>0</wp14:pctHeight>
          </wp14:sizeRelV>
        </wp:anchor>
      </w:drawing>
    </w:r>
    <w:r w:rsidR="00D854EA">
      <w:rPr>
        <w:noProof/>
        <w:lang w:val="en-US"/>
      </w:rPr>
      <w:drawing>
        <wp:anchor distT="0" distB="0" distL="114300" distR="114300" simplePos="0" relativeHeight="251668480" behindDoc="1" locked="0" layoutInCell="1" allowOverlap="1" wp14:anchorId="4D1011F0" wp14:editId="55384636">
          <wp:simplePos x="0" y="0"/>
          <wp:positionH relativeFrom="column">
            <wp:posOffset>4432935</wp:posOffset>
          </wp:positionH>
          <wp:positionV relativeFrom="paragraph">
            <wp:posOffset>-10160</wp:posOffset>
          </wp:positionV>
          <wp:extent cx="1163593" cy="478262"/>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593" cy="4782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C08"/>
    <w:multiLevelType w:val="hybridMultilevel"/>
    <w:tmpl w:val="51D01176"/>
    <w:lvl w:ilvl="0" w:tplc="5B789688">
      <w:start w:val="13"/>
      <w:numFmt w:val="bullet"/>
      <w:lvlText w:val="-"/>
      <w:lvlJc w:val="left"/>
      <w:pPr>
        <w:ind w:left="2060" w:hanging="360"/>
      </w:pPr>
      <w:rPr>
        <w:rFonts w:ascii="Trebuchet MS" w:eastAsiaTheme="minorHAnsi" w:hAnsi="Trebuchet MS" w:cs="Open Sans"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0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20EC4"/>
    <w:rsid w:val="00034709"/>
    <w:rsid w:val="00056870"/>
    <w:rsid w:val="00077956"/>
    <w:rsid w:val="000A12F5"/>
    <w:rsid w:val="000A635F"/>
    <w:rsid w:val="000A727B"/>
    <w:rsid w:val="000B4754"/>
    <w:rsid w:val="000C05BA"/>
    <w:rsid w:val="000C6B8E"/>
    <w:rsid w:val="000E6F51"/>
    <w:rsid w:val="000F4D70"/>
    <w:rsid w:val="00106E55"/>
    <w:rsid w:val="00125BA8"/>
    <w:rsid w:val="00163487"/>
    <w:rsid w:val="0016637A"/>
    <w:rsid w:val="0016735A"/>
    <w:rsid w:val="00181636"/>
    <w:rsid w:val="0018755B"/>
    <w:rsid w:val="001A2DD2"/>
    <w:rsid w:val="001C2217"/>
    <w:rsid w:val="001C5A7B"/>
    <w:rsid w:val="00200110"/>
    <w:rsid w:val="00206FB3"/>
    <w:rsid w:val="0021258C"/>
    <w:rsid w:val="002204F1"/>
    <w:rsid w:val="002265C9"/>
    <w:rsid w:val="00255C3F"/>
    <w:rsid w:val="00286EE8"/>
    <w:rsid w:val="002870FC"/>
    <w:rsid w:val="00296E3C"/>
    <w:rsid w:val="002A0F7C"/>
    <w:rsid w:val="002B3780"/>
    <w:rsid w:val="002D5339"/>
    <w:rsid w:val="00307AAE"/>
    <w:rsid w:val="00311C12"/>
    <w:rsid w:val="003375D5"/>
    <w:rsid w:val="00374B10"/>
    <w:rsid w:val="0038732D"/>
    <w:rsid w:val="003931CC"/>
    <w:rsid w:val="003B6C9E"/>
    <w:rsid w:val="003C51B0"/>
    <w:rsid w:val="003F3793"/>
    <w:rsid w:val="0042065E"/>
    <w:rsid w:val="00426B04"/>
    <w:rsid w:val="004405F7"/>
    <w:rsid w:val="00444C96"/>
    <w:rsid w:val="00456969"/>
    <w:rsid w:val="00475C5E"/>
    <w:rsid w:val="00476D55"/>
    <w:rsid w:val="00495BDF"/>
    <w:rsid w:val="004A4250"/>
    <w:rsid w:val="004B5072"/>
    <w:rsid w:val="004D7BB3"/>
    <w:rsid w:val="004F1468"/>
    <w:rsid w:val="00500F53"/>
    <w:rsid w:val="0050185B"/>
    <w:rsid w:val="00524D49"/>
    <w:rsid w:val="005364EC"/>
    <w:rsid w:val="005422F1"/>
    <w:rsid w:val="00543C7F"/>
    <w:rsid w:val="00551BFF"/>
    <w:rsid w:val="005555A8"/>
    <w:rsid w:val="0056175C"/>
    <w:rsid w:val="00582FD7"/>
    <w:rsid w:val="005831FB"/>
    <w:rsid w:val="00597986"/>
    <w:rsid w:val="005A082F"/>
    <w:rsid w:val="005A19B0"/>
    <w:rsid w:val="005A2563"/>
    <w:rsid w:val="005B0900"/>
    <w:rsid w:val="005E3AB0"/>
    <w:rsid w:val="00600044"/>
    <w:rsid w:val="00606983"/>
    <w:rsid w:val="006236C7"/>
    <w:rsid w:val="006244C7"/>
    <w:rsid w:val="00632F40"/>
    <w:rsid w:val="00636DDA"/>
    <w:rsid w:val="00642044"/>
    <w:rsid w:val="006446EF"/>
    <w:rsid w:val="006658D3"/>
    <w:rsid w:val="006A202D"/>
    <w:rsid w:val="006B7B5D"/>
    <w:rsid w:val="006C08E1"/>
    <w:rsid w:val="006C45B1"/>
    <w:rsid w:val="006E1AD6"/>
    <w:rsid w:val="006F5321"/>
    <w:rsid w:val="006F5C4F"/>
    <w:rsid w:val="007268B5"/>
    <w:rsid w:val="00765148"/>
    <w:rsid w:val="00787D2D"/>
    <w:rsid w:val="007A7A04"/>
    <w:rsid w:val="007B1562"/>
    <w:rsid w:val="007B3C81"/>
    <w:rsid w:val="007C4038"/>
    <w:rsid w:val="007C4FB3"/>
    <w:rsid w:val="007C693C"/>
    <w:rsid w:val="007D7D0D"/>
    <w:rsid w:val="007F2242"/>
    <w:rsid w:val="00821D34"/>
    <w:rsid w:val="00826132"/>
    <w:rsid w:val="00832A18"/>
    <w:rsid w:val="008467C8"/>
    <w:rsid w:val="00861E30"/>
    <w:rsid w:val="00872661"/>
    <w:rsid w:val="008A6840"/>
    <w:rsid w:val="008B337D"/>
    <w:rsid w:val="008C3FD0"/>
    <w:rsid w:val="008C408D"/>
    <w:rsid w:val="008D6CBD"/>
    <w:rsid w:val="008F5501"/>
    <w:rsid w:val="00984F08"/>
    <w:rsid w:val="00985804"/>
    <w:rsid w:val="009926A1"/>
    <w:rsid w:val="00993751"/>
    <w:rsid w:val="009966BD"/>
    <w:rsid w:val="009A0B44"/>
    <w:rsid w:val="009B19F6"/>
    <w:rsid w:val="009C0203"/>
    <w:rsid w:val="00A16253"/>
    <w:rsid w:val="00A271DF"/>
    <w:rsid w:val="00A60F28"/>
    <w:rsid w:val="00A862F9"/>
    <w:rsid w:val="00A9443B"/>
    <w:rsid w:val="00AB3C13"/>
    <w:rsid w:val="00AC4739"/>
    <w:rsid w:val="00AD1A99"/>
    <w:rsid w:val="00AD6261"/>
    <w:rsid w:val="00AD64F5"/>
    <w:rsid w:val="00AE08FB"/>
    <w:rsid w:val="00AF0C53"/>
    <w:rsid w:val="00B0411E"/>
    <w:rsid w:val="00B15A0C"/>
    <w:rsid w:val="00B3221F"/>
    <w:rsid w:val="00B33B16"/>
    <w:rsid w:val="00B50CE0"/>
    <w:rsid w:val="00B63D2D"/>
    <w:rsid w:val="00B75270"/>
    <w:rsid w:val="00B77090"/>
    <w:rsid w:val="00B77F26"/>
    <w:rsid w:val="00B83CA6"/>
    <w:rsid w:val="00B8677A"/>
    <w:rsid w:val="00BA4373"/>
    <w:rsid w:val="00BA4ACC"/>
    <w:rsid w:val="00BB799C"/>
    <w:rsid w:val="00BD0E4A"/>
    <w:rsid w:val="00BE170E"/>
    <w:rsid w:val="00BE5B56"/>
    <w:rsid w:val="00C006B7"/>
    <w:rsid w:val="00C0427C"/>
    <w:rsid w:val="00C159EA"/>
    <w:rsid w:val="00C4197E"/>
    <w:rsid w:val="00C4385D"/>
    <w:rsid w:val="00C46EB5"/>
    <w:rsid w:val="00C67574"/>
    <w:rsid w:val="00C81F2A"/>
    <w:rsid w:val="00C86C74"/>
    <w:rsid w:val="00C94829"/>
    <w:rsid w:val="00C95C41"/>
    <w:rsid w:val="00CC34D2"/>
    <w:rsid w:val="00CD5E71"/>
    <w:rsid w:val="00CE566E"/>
    <w:rsid w:val="00CF3090"/>
    <w:rsid w:val="00CF4704"/>
    <w:rsid w:val="00D057F0"/>
    <w:rsid w:val="00D26F14"/>
    <w:rsid w:val="00D43978"/>
    <w:rsid w:val="00D5642F"/>
    <w:rsid w:val="00D56B5B"/>
    <w:rsid w:val="00D71C89"/>
    <w:rsid w:val="00D838A0"/>
    <w:rsid w:val="00D854EA"/>
    <w:rsid w:val="00D87DB5"/>
    <w:rsid w:val="00D91BC8"/>
    <w:rsid w:val="00DA1C05"/>
    <w:rsid w:val="00DA2AD0"/>
    <w:rsid w:val="00DA7A6D"/>
    <w:rsid w:val="00DB53B4"/>
    <w:rsid w:val="00DB7FF6"/>
    <w:rsid w:val="00DC27CA"/>
    <w:rsid w:val="00DE0E3D"/>
    <w:rsid w:val="00E03C5B"/>
    <w:rsid w:val="00E43B17"/>
    <w:rsid w:val="00E46618"/>
    <w:rsid w:val="00E50E12"/>
    <w:rsid w:val="00E55248"/>
    <w:rsid w:val="00E80939"/>
    <w:rsid w:val="00E84F27"/>
    <w:rsid w:val="00E92560"/>
    <w:rsid w:val="00EA49A7"/>
    <w:rsid w:val="00EB5DE8"/>
    <w:rsid w:val="00EC18F1"/>
    <w:rsid w:val="00F03127"/>
    <w:rsid w:val="00F216D3"/>
    <w:rsid w:val="00F36BC9"/>
    <w:rsid w:val="00F471F4"/>
    <w:rsid w:val="00F721A4"/>
    <w:rsid w:val="00F81991"/>
    <w:rsid w:val="00F86875"/>
    <w:rsid w:val="00F921B5"/>
    <w:rsid w:val="00FB323E"/>
    <w:rsid w:val="00FB3C8E"/>
    <w:rsid w:val="00FC2BFA"/>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styleId="Hyperlink">
    <w:name w:val="Hyperlink"/>
    <w:basedOn w:val="DefaultParagraphFont"/>
    <w:uiPriority w:val="99"/>
    <w:unhideWhenUsed/>
    <w:rsid w:val="00636DDA"/>
    <w:rPr>
      <w:color w:val="0563C1" w:themeColor="hyperlink"/>
      <w:u w:val="single"/>
    </w:rPr>
  </w:style>
  <w:style w:type="paragraph" w:styleId="ListParagraph">
    <w:name w:val="List Paragraph"/>
    <w:basedOn w:val="Normal"/>
    <w:uiPriority w:val="34"/>
    <w:qFormat/>
    <w:rsid w:val="002B3780"/>
    <w:pPr>
      <w:ind w:left="720"/>
      <w:contextualSpacing/>
    </w:pPr>
  </w:style>
  <w:style w:type="character" w:styleId="CommentReference">
    <w:name w:val="annotation reference"/>
    <w:basedOn w:val="DefaultParagraphFont"/>
    <w:uiPriority w:val="99"/>
    <w:semiHidden/>
    <w:unhideWhenUsed/>
    <w:rsid w:val="002D5339"/>
    <w:rPr>
      <w:sz w:val="16"/>
      <w:szCs w:val="16"/>
    </w:rPr>
  </w:style>
  <w:style w:type="paragraph" w:styleId="CommentText">
    <w:name w:val="annotation text"/>
    <w:basedOn w:val="Normal"/>
    <w:link w:val="CommentTextChar"/>
    <w:uiPriority w:val="99"/>
    <w:semiHidden/>
    <w:unhideWhenUsed/>
    <w:rsid w:val="002D5339"/>
    <w:pPr>
      <w:spacing w:line="240" w:lineRule="auto"/>
    </w:pPr>
    <w:rPr>
      <w:sz w:val="20"/>
      <w:szCs w:val="20"/>
    </w:rPr>
  </w:style>
  <w:style w:type="character" w:customStyle="1" w:styleId="CommentTextChar">
    <w:name w:val="Comment Text Char"/>
    <w:basedOn w:val="DefaultParagraphFont"/>
    <w:link w:val="CommentText"/>
    <w:uiPriority w:val="99"/>
    <w:semiHidden/>
    <w:rsid w:val="002D5339"/>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2D5339"/>
    <w:rPr>
      <w:b/>
      <w:bCs/>
    </w:rPr>
  </w:style>
  <w:style w:type="character" w:customStyle="1" w:styleId="CommentSubjectChar">
    <w:name w:val="Comment Subject Char"/>
    <w:basedOn w:val="CommentTextChar"/>
    <w:link w:val="CommentSubject"/>
    <w:uiPriority w:val="99"/>
    <w:semiHidden/>
    <w:rsid w:val="002D5339"/>
    <w:rPr>
      <w:rFonts w:ascii="Trebuchet MS" w:hAnsi="Trebuchet MS" w:cs="Open Sans"/>
      <w:b/>
      <w:bCs/>
      <w:color w:val="000000"/>
      <w:sz w:val="20"/>
      <w:szCs w:val="20"/>
      <w:lang w:val="ro-RO"/>
    </w:rPr>
  </w:style>
  <w:style w:type="character" w:customStyle="1" w:styleId="UnresolvedMention">
    <w:name w:val="Unresolved Mention"/>
    <w:basedOn w:val="DefaultParagraphFont"/>
    <w:uiPriority w:val="99"/>
    <w:semiHidden/>
    <w:unhideWhenUsed/>
    <w:rsid w:val="00F86875"/>
    <w:rPr>
      <w:color w:val="605E5C"/>
      <w:shd w:val="clear" w:color="auto" w:fill="E1DFDD"/>
    </w:rPr>
  </w:style>
  <w:style w:type="character" w:styleId="FollowedHyperlink">
    <w:name w:val="FollowedHyperlink"/>
    <w:basedOn w:val="DefaultParagraphFont"/>
    <w:uiPriority w:val="99"/>
    <w:semiHidden/>
    <w:unhideWhenUsed/>
    <w:rsid w:val="006F5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27787">
      <w:bodyDiv w:val="1"/>
      <w:marLeft w:val="0"/>
      <w:marRight w:val="0"/>
      <w:marTop w:val="0"/>
      <w:marBottom w:val="0"/>
      <w:divBdr>
        <w:top w:val="none" w:sz="0" w:space="0" w:color="auto"/>
        <w:left w:val="none" w:sz="0" w:space="0" w:color="auto"/>
        <w:bottom w:val="none" w:sz="0" w:space="0" w:color="auto"/>
        <w:right w:val="none" w:sz="0" w:space="0" w:color="auto"/>
      </w:divBdr>
    </w:div>
    <w:div w:id="909005812">
      <w:bodyDiv w:val="1"/>
      <w:marLeft w:val="0"/>
      <w:marRight w:val="0"/>
      <w:marTop w:val="0"/>
      <w:marBottom w:val="0"/>
      <w:divBdr>
        <w:top w:val="none" w:sz="0" w:space="0" w:color="auto"/>
        <w:left w:val="none" w:sz="0" w:space="0" w:color="auto"/>
        <w:bottom w:val="none" w:sz="0" w:space="0" w:color="auto"/>
        <w:right w:val="none" w:sz="0" w:space="0" w:color="auto"/>
      </w:divBdr>
    </w:div>
    <w:div w:id="11156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5.png"/><Relationship Id="rId5"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Dorin Popescu</cp:lastModifiedBy>
  <cp:revision>11</cp:revision>
  <cp:lastPrinted>2019-05-27T13:58:00Z</cp:lastPrinted>
  <dcterms:created xsi:type="dcterms:W3CDTF">2019-05-24T07:46:00Z</dcterms:created>
  <dcterms:modified xsi:type="dcterms:W3CDTF">2019-05-27T13:59:00Z</dcterms:modified>
</cp:coreProperties>
</file>